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780"/>
        <w:gridCol w:w="2583"/>
        <w:gridCol w:w="3259"/>
      </w:tblGrid>
      <w:tr w:rsidR="00DF3909" w:rsidRPr="00C64CA8" w14:paraId="255D4E97" w14:textId="77777777" w:rsidTr="00DF3909">
        <w:trPr>
          <w:jc w:val="center"/>
        </w:trPr>
        <w:tc>
          <w:tcPr>
            <w:tcW w:w="3780" w:type="dxa"/>
          </w:tcPr>
          <w:p w14:paraId="48A681C7" w14:textId="1896E842" w:rsidR="00DF3909" w:rsidRPr="00442212" w:rsidRDefault="0062526B" w:rsidP="00825F99">
            <w:pPr>
              <w:jc w:val="center"/>
              <w:rPr>
                <w:b/>
                <w:sz w:val="18"/>
                <w:szCs w:val="18"/>
              </w:rPr>
            </w:pPr>
            <w:r w:rsidRPr="001D1663">
              <w:rPr>
                <w:rFonts w:ascii="Arial Narrow" w:hAnsi="Arial Narrow"/>
                <w:noProof/>
                <w:lang w:val="en-US" w:eastAsia="en-US"/>
              </w:rPr>
              <mc:AlternateContent>
                <mc:Choice Requires="wps">
                  <w:drawing>
                    <wp:anchor distT="0" distB="0" distL="114300" distR="114300" simplePos="0" relativeHeight="251666432" behindDoc="0" locked="0" layoutInCell="1" allowOverlap="1" wp14:anchorId="5A5BB327" wp14:editId="6999E926">
                      <wp:simplePos x="0" y="0"/>
                      <wp:positionH relativeFrom="margin">
                        <wp:align>left</wp:align>
                      </wp:positionH>
                      <wp:positionV relativeFrom="paragraph">
                        <wp:posOffset>-216535</wp:posOffset>
                      </wp:positionV>
                      <wp:extent cx="6390640" cy="9652635"/>
                      <wp:effectExtent l="0" t="0" r="10160" b="24765"/>
                      <wp:wrapNone/>
                      <wp:docPr id="21"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0640" cy="9652635"/>
                              </a:xfrm>
                              <a:prstGeom prst="rect">
                                <a:avLst/>
                              </a:prstGeom>
                              <a:noFill/>
                              <a:ln w="25402">
                                <a:solidFill>
                                  <a:srgbClr val="385D8A"/>
                                </a:solid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3EE8DD" id="Rectangle 481" o:spid="_x0000_s1026" style="position:absolute;margin-left:0;margin-top:-17.05pt;width:503.2pt;height:760.0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" filled="f" strokecolor="#385d8a" strokeweight=".70561mm">
                      <v:path arrowok="t"/>
                      <v:textbox inset="0,0,0,0"/>
                      <w10:wrap anchorx="margin"/>
                    </v:rect>
                  </w:pict>
                </mc:Fallback>
              </mc:AlternateContent>
            </w:r>
            <w:r w:rsidR="00DF3909" w:rsidRPr="00442212">
              <w:rPr>
                <w:b/>
                <w:sz w:val="18"/>
                <w:szCs w:val="18"/>
              </w:rPr>
              <w:t>REPUBLIC OF CAMEROON</w:t>
            </w:r>
          </w:p>
          <w:p w14:paraId="36CD89FF" w14:textId="77777777" w:rsidR="00DF3909" w:rsidRPr="00442212" w:rsidRDefault="00DF3909" w:rsidP="00825F99">
            <w:pPr>
              <w:jc w:val="center"/>
              <w:rPr>
                <w:b/>
                <w:sz w:val="18"/>
                <w:szCs w:val="18"/>
              </w:rPr>
            </w:pPr>
            <w:r w:rsidRPr="00442212">
              <w:rPr>
                <w:b/>
                <w:sz w:val="16"/>
                <w:szCs w:val="16"/>
              </w:rPr>
              <w:t>Peace - Work – Fatherland</w:t>
            </w:r>
          </w:p>
        </w:tc>
        <w:tc>
          <w:tcPr>
            <w:tcW w:w="2583" w:type="dxa"/>
          </w:tcPr>
          <w:p w14:paraId="0633BD94" w14:textId="1F9701FA" w:rsidR="00DF3909" w:rsidRPr="00442212" w:rsidRDefault="00DF3909" w:rsidP="00825F99">
            <w:pPr>
              <w:rPr>
                <w:b/>
                <w:sz w:val="18"/>
                <w:szCs w:val="18"/>
              </w:rPr>
            </w:pPr>
            <w:r w:rsidRPr="00442212">
              <w:rPr>
                <w:noProof/>
                <w:sz w:val="18"/>
                <w:szCs w:val="18"/>
                <w:lang w:val="en-US"/>
              </w:rPr>
              <w:t xml:space="preserve">              </w:t>
            </w:r>
            <w:r w:rsidRPr="00442212">
              <w:rPr>
                <w:noProof/>
                <w:sz w:val="18"/>
                <w:szCs w:val="18"/>
                <w:lang w:val="en-US" w:eastAsia="en-US"/>
              </w:rPr>
              <w:drawing>
                <wp:inline distT="0" distB="0" distL="0" distR="0" wp14:anchorId="0085E431" wp14:editId="5EB6A2F9">
                  <wp:extent cx="676275" cy="904875"/>
                  <wp:effectExtent l="0" t="0" r="9525" b="9525"/>
                  <wp:docPr id="198" name="Picture 198"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275" cy="904875"/>
                          </a:xfrm>
                          <a:prstGeom prst="rect">
                            <a:avLst/>
                          </a:prstGeom>
                          <a:noFill/>
                          <a:ln>
                            <a:noFill/>
                          </a:ln>
                        </pic:spPr>
                      </pic:pic>
                    </a:graphicData>
                  </a:graphic>
                </wp:inline>
              </w:drawing>
            </w:r>
          </w:p>
        </w:tc>
        <w:tc>
          <w:tcPr>
            <w:tcW w:w="3259" w:type="dxa"/>
          </w:tcPr>
          <w:p w14:paraId="09FC8440" w14:textId="77777777" w:rsidR="00DF3909" w:rsidRPr="00DF3909" w:rsidRDefault="00DF3909" w:rsidP="00825F99">
            <w:pPr>
              <w:jc w:val="center"/>
              <w:rPr>
                <w:b/>
                <w:sz w:val="18"/>
                <w:szCs w:val="18"/>
                <w:lang w:val="fr-CM"/>
              </w:rPr>
            </w:pPr>
            <w:r w:rsidRPr="00DF3909">
              <w:rPr>
                <w:b/>
                <w:sz w:val="18"/>
                <w:szCs w:val="18"/>
                <w:lang w:val="fr-CM"/>
              </w:rPr>
              <w:t>REPUBLIQUE DU CAMEROUN</w:t>
            </w:r>
          </w:p>
          <w:p w14:paraId="376A488B" w14:textId="77777777" w:rsidR="00DF3909" w:rsidRPr="00DF3909" w:rsidRDefault="00DF3909" w:rsidP="00825F99">
            <w:pPr>
              <w:jc w:val="center"/>
              <w:rPr>
                <w:b/>
                <w:sz w:val="18"/>
                <w:szCs w:val="18"/>
                <w:lang w:val="fr-CM"/>
              </w:rPr>
            </w:pPr>
            <w:r w:rsidRPr="00DF3909">
              <w:rPr>
                <w:b/>
                <w:sz w:val="18"/>
                <w:szCs w:val="18"/>
                <w:lang w:val="fr-CM"/>
              </w:rPr>
              <w:t>Paix –Travail – Patrie</w:t>
            </w:r>
          </w:p>
          <w:p w14:paraId="036DC64E" w14:textId="77777777" w:rsidR="00DF3909" w:rsidRPr="00DF3909" w:rsidRDefault="00DF3909" w:rsidP="00825F99">
            <w:pPr>
              <w:rPr>
                <w:b/>
                <w:sz w:val="18"/>
                <w:szCs w:val="18"/>
                <w:lang w:val="fr-CM"/>
              </w:rPr>
            </w:pPr>
          </w:p>
        </w:tc>
      </w:tr>
      <w:tr w:rsidR="00DF3909" w:rsidRPr="00442212" w14:paraId="727255E2" w14:textId="77777777" w:rsidTr="00DF3909">
        <w:trPr>
          <w:jc w:val="center"/>
        </w:trPr>
        <w:tc>
          <w:tcPr>
            <w:tcW w:w="9622" w:type="dxa"/>
            <w:gridSpan w:val="3"/>
          </w:tcPr>
          <w:p w14:paraId="1C02148B" w14:textId="77777777" w:rsidR="00DF3909" w:rsidRPr="00DF3909" w:rsidRDefault="00DF3909" w:rsidP="00DF3909">
            <w:pPr>
              <w:suppressAutoHyphens w:val="0"/>
              <w:autoSpaceDN/>
              <w:spacing w:line="259" w:lineRule="auto"/>
              <w:ind w:left="5664" w:hanging="5664"/>
              <w:jc w:val="center"/>
              <w:textAlignment w:val="auto"/>
              <w:rPr>
                <w:rFonts w:eastAsia="Calibri"/>
                <w:b/>
                <w:sz w:val="16"/>
                <w:szCs w:val="16"/>
                <w:lang w:eastAsia="en-US"/>
              </w:rPr>
            </w:pPr>
            <w:r w:rsidRPr="00DF3909">
              <w:rPr>
                <w:rFonts w:eastAsia="Calibri"/>
                <w:b/>
                <w:sz w:val="16"/>
                <w:szCs w:val="16"/>
                <w:lang w:eastAsia="en-US"/>
              </w:rPr>
              <w:t>MINISTRY OF DECENTRALISATION &amp; LOCAL DEVELOPMENT</w:t>
            </w:r>
          </w:p>
          <w:p w14:paraId="16DADBB6" w14:textId="77777777" w:rsidR="00DF3909" w:rsidRPr="00DF3909" w:rsidRDefault="00DF3909" w:rsidP="00DF3909">
            <w:pPr>
              <w:suppressAutoHyphens w:val="0"/>
              <w:autoSpaceDN/>
              <w:spacing w:line="259" w:lineRule="auto"/>
              <w:ind w:left="5664" w:hanging="5664"/>
              <w:jc w:val="center"/>
              <w:textAlignment w:val="auto"/>
              <w:rPr>
                <w:rFonts w:eastAsia="Calibri"/>
                <w:b/>
                <w:sz w:val="16"/>
                <w:szCs w:val="16"/>
                <w:lang w:eastAsia="en-US"/>
              </w:rPr>
            </w:pPr>
            <w:r w:rsidRPr="00DF3909">
              <w:rPr>
                <w:rFonts w:eastAsia="Calibri"/>
                <w:b/>
                <w:sz w:val="16"/>
                <w:szCs w:val="16"/>
                <w:lang w:eastAsia="en-US"/>
              </w:rPr>
              <w:t>**********</w:t>
            </w:r>
          </w:p>
          <w:p w14:paraId="652B85F8" w14:textId="77777777" w:rsidR="00DF3909" w:rsidRPr="00DF3909" w:rsidRDefault="00DF3909" w:rsidP="00DF3909">
            <w:pPr>
              <w:suppressAutoHyphens w:val="0"/>
              <w:autoSpaceDN/>
              <w:spacing w:line="259" w:lineRule="auto"/>
              <w:ind w:left="5664" w:hanging="5664"/>
              <w:jc w:val="center"/>
              <w:textAlignment w:val="auto"/>
              <w:rPr>
                <w:rFonts w:eastAsia="Calibri"/>
                <w:b/>
                <w:sz w:val="34"/>
                <w:szCs w:val="16"/>
                <w:lang w:eastAsia="en-US"/>
              </w:rPr>
            </w:pPr>
            <w:r w:rsidRPr="00DF3909">
              <w:rPr>
                <w:rFonts w:eastAsia="Calibri"/>
                <w:b/>
                <w:sz w:val="34"/>
                <w:szCs w:val="16"/>
                <w:lang w:eastAsia="en-US"/>
              </w:rPr>
              <w:t>BAMENDA CITY COUNCIL</w:t>
            </w:r>
          </w:p>
          <w:p w14:paraId="51BF656B" w14:textId="77777777" w:rsidR="00DF3909" w:rsidRPr="00DF3909" w:rsidRDefault="00DF3909" w:rsidP="00DF3909">
            <w:pPr>
              <w:suppressAutoHyphens w:val="0"/>
              <w:autoSpaceDN/>
              <w:spacing w:line="259" w:lineRule="auto"/>
              <w:ind w:left="5664" w:hanging="5664"/>
              <w:jc w:val="center"/>
              <w:textAlignment w:val="auto"/>
              <w:rPr>
                <w:rFonts w:eastAsia="Calibri"/>
                <w:b/>
                <w:sz w:val="16"/>
                <w:szCs w:val="16"/>
                <w:lang w:eastAsia="en-US"/>
              </w:rPr>
            </w:pPr>
            <w:r w:rsidRPr="00DF3909">
              <w:rPr>
                <w:rFonts w:eastAsia="Calibri"/>
                <w:b/>
                <w:sz w:val="16"/>
                <w:szCs w:val="16"/>
                <w:lang w:eastAsia="en-US"/>
              </w:rPr>
              <w:t>**********</w:t>
            </w:r>
          </w:p>
          <w:p w14:paraId="36A28A0C" w14:textId="77777777" w:rsidR="00DF3909" w:rsidRPr="00DF3909" w:rsidRDefault="00DF3909" w:rsidP="00DF3909">
            <w:pPr>
              <w:suppressAutoHyphens w:val="0"/>
              <w:autoSpaceDN/>
              <w:spacing w:line="259" w:lineRule="auto"/>
              <w:ind w:left="5664" w:hanging="5664"/>
              <w:jc w:val="center"/>
              <w:textAlignment w:val="auto"/>
              <w:rPr>
                <w:rFonts w:eastAsia="Calibri"/>
                <w:b/>
                <w:sz w:val="16"/>
                <w:szCs w:val="16"/>
                <w:lang w:eastAsia="en-US"/>
              </w:rPr>
            </w:pPr>
            <w:r w:rsidRPr="00DF3909">
              <w:rPr>
                <w:rFonts w:eastAsia="Calibri"/>
                <w:b/>
                <w:sz w:val="16"/>
                <w:szCs w:val="16"/>
                <w:lang w:eastAsia="en-US"/>
              </w:rPr>
              <w:t>DEPARTMENT OF TECHNICAL SERVICES</w:t>
            </w:r>
          </w:p>
          <w:p w14:paraId="7F476ECB" w14:textId="0FF3EE1A" w:rsidR="00DF3909" w:rsidRPr="00442212" w:rsidRDefault="00DF3909" w:rsidP="00825F99">
            <w:pPr>
              <w:jc w:val="center"/>
              <w:rPr>
                <w:b/>
                <w:sz w:val="18"/>
                <w:szCs w:val="18"/>
              </w:rPr>
            </w:pPr>
            <w:r w:rsidRPr="00442212">
              <w:rPr>
                <w:b/>
                <w:noProof/>
                <w:sz w:val="18"/>
                <w:szCs w:val="18"/>
                <w:lang w:val="en-US" w:eastAsia="en-US"/>
              </w:rPr>
              <mc:AlternateContent>
                <mc:Choice Requires="wpc">
                  <w:drawing>
                    <wp:inline distT="0" distB="0" distL="0" distR="0" wp14:anchorId="230E8EB8" wp14:editId="2F651020">
                      <wp:extent cx="5943600" cy="114300"/>
                      <wp:effectExtent l="0" t="0" r="0" b="0"/>
                      <wp:docPr id="200" name="Canvas 20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9" name="Line 4"/>
                              <wps:cNvCnPr>
                                <a:cxnSpLocks noChangeShapeType="1"/>
                              </wps:cNvCnPr>
                              <wps:spPr bwMode="auto">
                                <a:xfrm>
                                  <a:off x="2599690" y="47625"/>
                                  <a:ext cx="800735" cy="63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3FC7C3" id="Canvas 200" o:spid="_x0000_s1026" editas="canvas" style="width:468pt;height:9pt;mso-position-horizontal-relative:char;mso-position-vertical-relative:line" coordsize="59436,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1143;visibility:visible;mso-wrap-style:square">
                        <v:fill o:detectmouseclick="t"/>
                        <v:path o:connecttype="none"/>
                      </v:shape>
                      <v:line id="Line 4" o:spid="_x0000_s1028" style="position:absolute;visibility:visible;mso-wrap-style:square" from="25996,476" to="3400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" strokeweight="4.5pt">
                        <v:stroke linestyle="thinThick"/>
                      </v:line>
                      <w10:anchorlock/>
                    </v:group>
                  </w:pict>
                </mc:Fallback>
              </mc:AlternateContent>
            </w:r>
          </w:p>
        </w:tc>
      </w:tr>
    </w:tbl>
    <w:p w14:paraId="51E5F3DB" w14:textId="720F43FA" w:rsidR="00F04588" w:rsidRPr="001D1663" w:rsidRDefault="00F04588" w:rsidP="00F04588">
      <w:pPr>
        <w:rPr>
          <w:rFonts w:ascii="Arial Narrow" w:hAnsi="Arial Narrow"/>
        </w:rPr>
      </w:pPr>
    </w:p>
    <w:p w14:paraId="725BCD75" w14:textId="77777777" w:rsidR="009B79E3" w:rsidRPr="00DF3909" w:rsidRDefault="009B79E3" w:rsidP="00474D05">
      <w:pPr>
        <w:spacing w:line="360" w:lineRule="auto"/>
        <w:jc w:val="center"/>
        <w:rPr>
          <w:rFonts w:ascii="Arial Narrow" w:hAnsi="Arial Narrow"/>
          <w:b/>
          <w:bCs/>
          <w:i/>
          <w:sz w:val="28"/>
          <w:szCs w:val="28"/>
        </w:rPr>
      </w:pPr>
    </w:p>
    <w:p w14:paraId="0777362B" w14:textId="40FE2EF2" w:rsidR="00F04588" w:rsidRPr="00DF3909" w:rsidRDefault="00474D05" w:rsidP="00DF3909">
      <w:pPr>
        <w:jc w:val="center"/>
        <w:rPr>
          <w:rFonts w:ascii="Arial Narrow" w:hAnsi="Arial Narrow"/>
          <w:b/>
          <w:bCs/>
          <w:i/>
          <w:sz w:val="28"/>
          <w:szCs w:val="28"/>
        </w:rPr>
      </w:pPr>
      <w:r w:rsidRPr="00DF3909">
        <w:rPr>
          <w:rFonts w:ascii="Arial Narrow" w:hAnsi="Arial Narrow"/>
          <w:b/>
          <w:bCs/>
          <w:i/>
          <w:sz w:val="28"/>
          <w:szCs w:val="28"/>
        </w:rPr>
        <w:t>THE CITY MAYOR</w:t>
      </w:r>
    </w:p>
    <w:p w14:paraId="33B20B1D" w14:textId="27307C3D" w:rsidR="00474D05" w:rsidRPr="00DF3909" w:rsidRDefault="00474D05" w:rsidP="00474D05">
      <w:pPr>
        <w:spacing w:line="360" w:lineRule="auto"/>
        <w:jc w:val="center"/>
        <w:rPr>
          <w:rFonts w:ascii="Arial Narrow" w:hAnsi="Arial Narrow"/>
          <w:b/>
          <w:bCs/>
          <w:i/>
          <w:sz w:val="28"/>
          <w:szCs w:val="28"/>
        </w:rPr>
      </w:pPr>
      <w:r w:rsidRPr="00DF3909">
        <w:rPr>
          <w:rFonts w:ascii="Arial Narrow" w:hAnsi="Arial Narrow"/>
          <w:b/>
          <w:bCs/>
          <w:i/>
          <w:sz w:val="28"/>
          <w:szCs w:val="28"/>
        </w:rPr>
        <w:t>BAMENDA CITY COUNCIL</w:t>
      </w:r>
    </w:p>
    <w:p w14:paraId="719B8C05" w14:textId="77777777" w:rsidR="00F04588" w:rsidRPr="00DF3909" w:rsidRDefault="00F04588" w:rsidP="00F04588">
      <w:pPr>
        <w:spacing w:line="360" w:lineRule="auto"/>
        <w:jc w:val="center"/>
        <w:rPr>
          <w:rFonts w:ascii="Arial Narrow" w:hAnsi="Arial Narrow"/>
          <w:b/>
          <w:bCs/>
          <w:i/>
          <w:sz w:val="28"/>
          <w:szCs w:val="28"/>
        </w:rPr>
      </w:pPr>
    </w:p>
    <w:p w14:paraId="745A3C65" w14:textId="5E8C168D" w:rsidR="00F04588" w:rsidRPr="00DF3909" w:rsidRDefault="00474D05" w:rsidP="00DF3909">
      <w:pPr>
        <w:spacing w:line="360" w:lineRule="auto"/>
        <w:jc w:val="center"/>
        <w:rPr>
          <w:rFonts w:ascii="Arial Narrow" w:hAnsi="Arial Narrow"/>
          <w:b/>
          <w:bCs/>
          <w:i/>
          <w:sz w:val="28"/>
          <w:szCs w:val="28"/>
        </w:rPr>
      </w:pPr>
      <w:r w:rsidRPr="00DF3909">
        <w:rPr>
          <w:rFonts w:ascii="Arial Narrow" w:hAnsi="Arial Narrow"/>
          <w:b/>
          <w:bCs/>
          <w:i/>
          <w:sz w:val="28"/>
          <w:szCs w:val="28"/>
        </w:rPr>
        <w:t>BAMENDA CITY COUNCIL INTERNAL T</w:t>
      </w:r>
      <w:r w:rsidR="0044608C">
        <w:rPr>
          <w:rFonts w:ascii="Arial Narrow" w:hAnsi="Arial Narrow"/>
          <w:b/>
          <w:bCs/>
          <w:i/>
          <w:sz w:val="28"/>
          <w:szCs w:val="28"/>
        </w:rPr>
        <w:t>ENDERS BOARD</w:t>
      </w:r>
    </w:p>
    <w:tbl>
      <w:tblPr>
        <w:tblW w:w="8640" w:type="dxa"/>
        <w:tblInd w:w="780" w:type="dxa"/>
        <w:tblLayout w:type="fixed"/>
        <w:tblCellMar>
          <w:left w:w="10" w:type="dxa"/>
          <w:right w:w="10" w:type="dxa"/>
        </w:tblCellMar>
        <w:tblLook w:val="0000" w:firstRow="0" w:lastRow="0" w:firstColumn="0" w:lastColumn="0" w:noHBand="0" w:noVBand="0"/>
      </w:tblPr>
      <w:tblGrid>
        <w:gridCol w:w="8640"/>
      </w:tblGrid>
      <w:tr w:rsidR="00F04588" w:rsidRPr="001D1663" w14:paraId="19700293" w14:textId="77777777" w:rsidTr="00853CBF">
        <w:trPr>
          <w:trHeight w:val="2620"/>
        </w:trPr>
        <w:tc>
          <w:tcPr>
            <w:tcW w:w="8640" w:type="dxa"/>
            <w:tcBorders>
              <w:top w:val="single" w:sz="24" w:space="0" w:color="000000"/>
              <w:left w:val="single" w:sz="24" w:space="0" w:color="000000"/>
              <w:bottom w:val="single" w:sz="24" w:space="0" w:color="000000"/>
              <w:right w:val="single" w:sz="24" w:space="0" w:color="000000"/>
            </w:tcBorders>
            <w:tcMar>
              <w:top w:w="0" w:type="dxa"/>
              <w:left w:w="70" w:type="dxa"/>
              <w:bottom w:w="0" w:type="dxa"/>
              <w:right w:w="70" w:type="dxa"/>
            </w:tcMar>
          </w:tcPr>
          <w:p w14:paraId="44CBE202" w14:textId="6AB26AB2" w:rsidR="00F04588" w:rsidRPr="001D1663" w:rsidRDefault="00F04588" w:rsidP="00F04588">
            <w:pPr>
              <w:widowControl w:val="0"/>
              <w:autoSpaceDE w:val="0"/>
              <w:spacing w:before="61" w:line="360" w:lineRule="auto"/>
              <w:ind w:left="285" w:right="-20"/>
              <w:jc w:val="center"/>
              <w:rPr>
                <w:rFonts w:ascii="Arial Narrow" w:hAnsi="Arial Narrow"/>
                <w:b/>
                <w:bCs/>
              </w:rPr>
            </w:pPr>
          </w:p>
          <w:p w14:paraId="454594F3" w14:textId="5928DB5D" w:rsidR="00F04588" w:rsidRPr="009B79E3" w:rsidRDefault="00F04588" w:rsidP="00AE192D">
            <w:pPr>
              <w:widowControl w:val="0"/>
              <w:autoSpaceDE w:val="0"/>
              <w:spacing w:before="61"/>
              <w:ind w:left="285" w:right="-20"/>
              <w:jc w:val="center"/>
              <w:rPr>
                <w:rFonts w:ascii="Arial Narrow" w:hAnsi="Arial Narrow"/>
                <w:b/>
                <w:sz w:val="36"/>
                <w:szCs w:val="36"/>
              </w:rPr>
            </w:pPr>
            <w:r w:rsidRPr="009B79E3">
              <w:rPr>
                <w:rFonts w:ascii="Arial Narrow" w:hAnsi="Arial Narrow"/>
                <w:b/>
                <w:sz w:val="36"/>
                <w:szCs w:val="36"/>
              </w:rPr>
              <w:t xml:space="preserve">Open </w:t>
            </w:r>
            <w:r w:rsidR="00474D05" w:rsidRPr="009B79E3">
              <w:rPr>
                <w:rFonts w:ascii="Arial Narrow" w:hAnsi="Arial Narrow"/>
                <w:b/>
                <w:sz w:val="36"/>
                <w:szCs w:val="36"/>
              </w:rPr>
              <w:t>National</w:t>
            </w:r>
            <w:r w:rsidRPr="009B79E3">
              <w:rPr>
                <w:rFonts w:ascii="Arial Narrow" w:hAnsi="Arial Narrow"/>
                <w:b/>
                <w:sz w:val="36"/>
                <w:szCs w:val="36"/>
              </w:rPr>
              <w:t xml:space="preserve"> In</w:t>
            </w:r>
            <w:r w:rsidR="00474D05" w:rsidRPr="009B79E3">
              <w:rPr>
                <w:rFonts w:ascii="Arial Narrow" w:hAnsi="Arial Narrow"/>
                <w:b/>
                <w:sz w:val="36"/>
                <w:szCs w:val="36"/>
              </w:rPr>
              <w:t xml:space="preserve">vitation </w:t>
            </w:r>
            <w:r w:rsidRPr="009B79E3">
              <w:rPr>
                <w:rFonts w:ascii="Arial Narrow" w:hAnsi="Arial Narrow"/>
                <w:b/>
                <w:bCs/>
                <w:iCs/>
                <w:sz w:val="36"/>
                <w:szCs w:val="36"/>
              </w:rPr>
              <w:t>Tender File</w:t>
            </w:r>
            <w:r w:rsidRPr="009B79E3">
              <w:rPr>
                <w:rFonts w:ascii="Arial Narrow" w:hAnsi="Arial Narrow"/>
                <w:b/>
                <w:sz w:val="36"/>
                <w:szCs w:val="36"/>
              </w:rPr>
              <w:t xml:space="preserve"> </w:t>
            </w:r>
            <w:r w:rsidRPr="009B79E3">
              <w:rPr>
                <w:rFonts w:ascii="Arial Narrow" w:hAnsi="Arial Narrow"/>
                <w:b/>
                <w:iCs/>
                <w:sz w:val="36"/>
                <w:szCs w:val="36"/>
              </w:rPr>
              <w:t>No</w:t>
            </w:r>
            <w:r w:rsidR="00474D05" w:rsidRPr="009B79E3">
              <w:rPr>
                <w:rFonts w:ascii="Arial Narrow" w:hAnsi="Arial Narrow"/>
                <w:b/>
                <w:sz w:val="36"/>
                <w:szCs w:val="36"/>
              </w:rPr>
              <w:t>0</w:t>
            </w:r>
            <w:r w:rsidR="006A4D70">
              <w:rPr>
                <w:rFonts w:ascii="Arial Narrow" w:hAnsi="Arial Narrow"/>
                <w:b/>
                <w:sz w:val="36"/>
                <w:szCs w:val="36"/>
              </w:rPr>
              <w:t>17</w:t>
            </w:r>
            <w:r w:rsidR="008E629B">
              <w:rPr>
                <w:rFonts w:ascii="Arial Narrow" w:hAnsi="Arial Narrow"/>
                <w:b/>
                <w:sz w:val="36"/>
                <w:szCs w:val="36"/>
              </w:rPr>
              <w:t xml:space="preserve"> ONIT/</w:t>
            </w:r>
            <w:r w:rsidR="00474D05" w:rsidRPr="009B79E3">
              <w:rPr>
                <w:rFonts w:ascii="Arial Narrow" w:hAnsi="Arial Narrow"/>
                <w:b/>
                <w:sz w:val="36"/>
                <w:szCs w:val="36"/>
              </w:rPr>
              <w:t xml:space="preserve">BCCITB/2026 of </w:t>
            </w:r>
            <w:r w:rsidR="006A4D70">
              <w:rPr>
                <w:rFonts w:ascii="Arial Narrow" w:hAnsi="Arial Narrow"/>
                <w:b/>
                <w:sz w:val="36"/>
                <w:szCs w:val="36"/>
              </w:rPr>
              <w:t>2</w:t>
            </w:r>
            <w:r w:rsidR="00ED3556">
              <w:rPr>
                <w:rFonts w:ascii="Arial Narrow" w:hAnsi="Arial Narrow"/>
                <w:b/>
                <w:sz w:val="36"/>
                <w:szCs w:val="36"/>
              </w:rPr>
              <w:t>4</w:t>
            </w:r>
            <w:r w:rsidR="006A4D70">
              <w:rPr>
                <w:rFonts w:ascii="Arial Narrow" w:hAnsi="Arial Narrow"/>
                <w:b/>
                <w:sz w:val="36"/>
                <w:szCs w:val="36"/>
              </w:rPr>
              <w:t>/08/</w:t>
            </w:r>
            <w:r w:rsidR="00B20D0F">
              <w:rPr>
                <w:rFonts w:ascii="Arial Narrow" w:hAnsi="Arial Narrow"/>
                <w:b/>
                <w:sz w:val="36"/>
                <w:szCs w:val="36"/>
              </w:rPr>
              <w:t>2026</w:t>
            </w:r>
            <w:r w:rsidR="00AE192D">
              <w:rPr>
                <w:rFonts w:ascii="Arial Narrow" w:hAnsi="Arial Narrow"/>
                <w:b/>
                <w:sz w:val="36"/>
                <w:szCs w:val="36"/>
              </w:rPr>
              <w:t xml:space="preserve"> f</w:t>
            </w:r>
            <w:r w:rsidRPr="009B79E3">
              <w:rPr>
                <w:rFonts w:ascii="Arial Narrow" w:hAnsi="Arial Narrow"/>
                <w:b/>
                <w:sz w:val="36"/>
                <w:szCs w:val="36"/>
              </w:rPr>
              <w:t xml:space="preserve">or </w:t>
            </w:r>
            <w:r w:rsidR="008E629B">
              <w:rPr>
                <w:rFonts w:ascii="Arial Narrow" w:hAnsi="Arial Narrow"/>
                <w:b/>
                <w:sz w:val="36"/>
                <w:szCs w:val="36"/>
              </w:rPr>
              <w:t xml:space="preserve">the </w:t>
            </w:r>
            <w:r w:rsidR="00CD64C5">
              <w:rPr>
                <w:rFonts w:ascii="Arial Narrow" w:hAnsi="Arial Narrow"/>
                <w:b/>
                <w:sz w:val="36"/>
                <w:szCs w:val="36"/>
              </w:rPr>
              <w:t>supply and installation of decorative lights along the airport road and at the airport</w:t>
            </w:r>
            <w:r w:rsidR="00474D05" w:rsidRPr="009B79E3">
              <w:rPr>
                <w:rFonts w:ascii="Arial Narrow" w:hAnsi="Arial Narrow"/>
                <w:b/>
                <w:sz w:val="36"/>
                <w:szCs w:val="36"/>
              </w:rPr>
              <w:t xml:space="preserve"> </w:t>
            </w:r>
            <w:r w:rsidR="00425989">
              <w:rPr>
                <w:rFonts w:ascii="Arial Narrow" w:hAnsi="Arial Narrow"/>
                <w:b/>
                <w:sz w:val="36"/>
                <w:szCs w:val="36"/>
              </w:rPr>
              <w:t>(Under Emergency Procedure)</w:t>
            </w:r>
          </w:p>
        </w:tc>
      </w:tr>
    </w:tbl>
    <w:p w14:paraId="791F8223" w14:textId="77777777" w:rsidR="00F04588" w:rsidRPr="00853CBF" w:rsidRDefault="00F04588" w:rsidP="00F04588">
      <w:pPr>
        <w:spacing w:line="360" w:lineRule="auto"/>
        <w:jc w:val="center"/>
        <w:rPr>
          <w:rFonts w:ascii="Arial Narrow" w:hAnsi="Arial Narrow" w:cs="Arial"/>
          <w:b/>
          <w:sz w:val="28"/>
          <w:szCs w:val="28"/>
        </w:rPr>
      </w:pPr>
    </w:p>
    <w:p w14:paraId="48D07685" w14:textId="34C37C0A" w:rsidR="00F04588" w:rsidRPr="00853CBF" w:rsidRDefault="00F04588" w:rsidP="00F04588">
      <w:pPr>
        <w:spacing w:line="360" w:lineRule="auto"/>
        <w:jc w:val="center"/>
        <w:rPr>
          <w:rFonts w:ascii="Arial Narrow" w:hAnsi="Arial Narrow" w:cs="Arial"/>
          <w:b/>
          <w:sz w:val="28"/>
          <w:szCs w:val="28"/>
        </w:rPr>
      </w:pPr>
      <w:r w:rsidRPr="00853CBF">
        <w:rPr>
          <w:rFonts w:ascii="Arial Narrow" w:hAnsi="Arial Narrow" w:cs="Arial"/>
          <w:b/>
          <w:sz w:val="28"/>
          <w:szCs w:val="28"/>
        </w:rPr>
        <w:t xml:space="preserve">FINANCING: </w:t>
      </w:r>
      <w:r w:rsidR="008E629B">
        <w:rPr>
          <w:rFonts w:ascii="Arial Narrow" w:hAnsi="Arial Narrow" w:cs="Arial"/>
          <w:b/>
          <w:sz w:val="28"/>
          <w:szCs w:val="28"/>
        </w:rPr>
        <w:t>BCC</w:t>
      </w:r>
      <w:r w:rsidR="009B79E3" w:rsidRPr="00853CBF">
        <w:rPr>
          <w:rFonts w:ascii="Arial Narrow" w:hAnsi="Arial Narrow" w:cs="Arial"/>
          <w:b/>
          <w:sz w:val="28"/>
          <w:szCs w:val="28"/>
        </w:rPr>
        <w:t xml:space="preserve"> 2026 BUDGET</w:t>
      </w:r>
    </w:p>
    <w:p w14:paraId="005FA543" w14:textId="77777777" w:rsidR="00F04588" w:rsidRPr="00853CBF" w:rsidRDefault="00F04588" w:rsidP="00F04588">
      <w:pPr>
        <w:spacing w:line="360" w:lineRule="auto"/>
        <w:jc w:val="center"/>
        <w:rPr>
          <w:rFonts w:ascii="Arial Narrow" w:hAnsi="Arial Narrow" w:cs="Arial"/>
          <w:b/>
          <w:sz w:val="28"/>
          <w:szCs w:val="28"/>
        </w:rPr>
      </w:pPr>
    </w:p>
    <w:p w14:paraId="70539FC1" w14:textId="2004AD1B" w:rsidR="00F04588" w:rsidRPr="00853CBF" w:rsidRDefault="00F04588" w:rsidP="00F04588">
      <w:pPr>
        <w:spacing w:line="360" w:lineRule="auto"/>
        <w:jc w:val="center"/>
        <w:rPr>
          <w:rFonts w:ascii="Arial Narrow" w:hAnsi="Arial Narrow" w:cs="Arial"/>
          <w:b/>
          <w:sz w:val="28"/>
          <w:szCs w:val="28"/>
        </w:rPr>
      </w:pPr>
      <w:r w:rsidRPr="00853CBF">
        <w:rPr>
          <w:rFonts w:ascii="Arial Narrow" w:hAnsi="Arial Narrow"/>
          <w:b/>
          <w:sz w:val="28"/>
          <w:szCs w:val="28"/>
        </w:rPr>
        <w:t>BUDGET HEAD</w:t>
      </w:r>
      <w:r w:rsidRPr="00853CBF">
        <w:rPr>
          <w:rFonts w:ascii="Arial Narrow" w:hAnsi="Arial Narrow" w:cs="Arial"/>
          <w:b/>
          <w:sz w:val="28"/>
          <w:szCs w:val="28"/>
        </w:rPr>
        <w:t xml:space="preserve">: </w:t>
      </w:r>
      <w:r w:rsidR="006A4D70">
        <w:rPr>
          <w:rFonts w:ascii="Arial Narrow" w:hAnsi="Arial Narrow" w:cs="Arial"/>
          <w:b/>
          <w:sz w:val="28"/>
          <w:szCs w:val="28"/>
        </w:rPr>
        <w:t>24211</w:t>
      </w:r>
    </w:p>
    <w:p w14:paraId="53249398" w14:textId="77777777" w:rsidR="00F04588" w:rsidRPr="00853CBF" w:rsidRDefault="00F04588" w:rsidP="00F04588">
      <w:pPr>
        <w:spacing w:line="360" w:lineRule="auto"/>
        <w:jc w:val="center"/>
        <w:rPr>
          <w:rFonts w:ascii="Arial Narrow" w:hAnsi="Arial Narrow" w:cs="Arial"/>
          <w:b/>
          <w:sz w:val="28"/>
          <w:szCs w:val="28"/>
        </w:rPr>
      </w:pPr>
    </w:p>
    <w:p w14:paraId="3D3F0669" w14:textId="77777777" w:rsidR="00F04588" w:rsidRPr="00853CBF" w:rsidRDefault="00F04588" w:rsidP="00F04588">
      <w:pPr>
        <w:spacing w:line="360" w:lineRule="auto"/>
        <w:jc w:val="center"/>
        <w:rPr>
          <w:rFonts w:ascii="Arial Narrow" w:hAnsi="Arial Narrow"/>
          <w:sz w:val="28"/>
          <w:szCs w:val="28"/>
        </w:rPr>
      </w:pPr>
      <w:r w:rsidRPr="00853CBF">
        <w:rPr>
          <w:rFonts w:ascii="Arial Narrow" w:hAnsi="Arial Narrow"/>
          <w:noProof/>
          <w:sz w:val="28"/>
          <w:szCs w:val="28"/>
          <w:lang w:val="en-US" w:eastAsia="en-US"/>
        </w:rPr>
        <mc:AlternateContent>
          <mc:Choice Requires="wps">
            <w:drawing>
              <wp:anchor distT="4294967293" distB="4294967293" distL="114300" distR="114300" simplePos="0" relativeHeight="251670528" behindDoc="0" locked="0" layoutInCell="1" allowOverlap="1" wp14:anchorId="4ECF4A9F" wp14:editId="016E930D">
                <wp:simplePos x="0" y="0"/>
                <wp:positionH relativeFrom="column">
                  <wp:posOffset>979805</wp:posOffset>
                </wp:positionH>
                <wp:positionV relativeFrom="paragraph">
                  <wp:posOffset>44449</wp:posOffset>
                </wp:positionV>
                <wp:extent cx="4572000" cy="0"/>
                <wp:effectExtent l="0" t="0" r="0" b="0"/>
                <wp:wrapNone/>
                <wp:docPr id="18" name="Connecteur droit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BBDC8DD" id="_x0000_t32" coordsize="21600,21600" o:spt="32" o:oned="t" path="m,l21600,21600e" filled="f">
                <v:path arrowok="t" fillok="f" o:connecttype="none"/>
                <o:lock v:ext="edit" shapetype="t"/>
              </v:shapetype>
              <v:shape id="Connecteur droit 438" o:spid="_x0000_s1026" type="#_x0000_t32" style="position:absolute;margin-left:77.15pt;margin-top:3.5pt;width:5in;height:0;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" strokeweight=".26467mm">
                <o:lock v:ext="edit" shapetype="f"/>
              </v:shape>
            </w:pict>
          </mc:Fallback>
        </mc:AlternateContent>
      </w:r>
    </w:p>
    <w:p w14:paraId="35E5BBF8" w14:textId="25A7B1A6" w:rsidR="00F04588" w:rsidRPr="00853CBF" w:rsidRDefault="00F04588" w:rsidP="00F04588">
      <w:pPr>
        <w:spacing w:line="360" w:lineRule="auto"/>
        <w:jc w:val="center"/>
        <w:rPr>
          <w:rFonts w:ascii="Arial Narrow" w:hAnsi="Arial Narrow" w:cs="Arial"/>
          <w:b/>
          <w:sz w:val="28"/>
          <w:szCs w:val="28"/>
        </w:rPr>
      </w:pPr>
      <w:r w:rsidRPr="00853CBF">
        <w:rPr>
          <w:rFonts w:ascii="Arial Narrow" w:hAnsi="Arial Narrow" w:cs="Arial"/>
          <w:b/>
          <w:sz w:val="28"/>
          <w:szCs w:val="28"/>
        </w:rPr>
        <w:t xml:space="preserve">FINANCIAL YEAR </w:t>
      </w:r>
      <w:r w:rsidR="009B79E3" w:rsidRPr="00853CBF">
        <w:rPr>
          <w:rFonts w:ascii="Arial Narrow" w:hAnsi="Arial Narrow" w:cs="Arial"/>
          <w:b/>
          <w:sz w:val="28"/>
          <w:szCs w:val="28"/>
        </w:rPr>
        <w:t>2026</w:t>
      </w:r>
    </w:p>
    <w:p w14:paraId="4968DA0E" w14:textId="77777777" w:rsidR="00F04588" w:rsidRPr="00853CBF" w:rsidRDefault="00F04588" w:rsidP="00F04588">
      <w:pPr>
        <w:spacing w:line="360" w:lineRule="auto"/>
        <w:jc w:val="center"/>
        <w:rPr>
          <w:rFonts w:ascii="Arial Narrow" w:hAnsi="Arial Narrow" w:cs="Arial"/>
          <w:b/>
          <w:sz w:val="28"/>
          <w:szCs w:val="28"/>
        </w:rPr>
      </w:pPr>
    </w:p>
    <w:p w14:paraId="39FFD51C" w14:textId="03DF94AF" w:rsidR="00F04588" w:rsidRDefault="00F04588" w:rsidP="00853CBF">
      <w:pPr>
        <w:spacing w:line="360" w:lineRule="auto"/>
        <w:jc w:val="center"/>
        <w:rPr>
          <w:rFonts w:ascii="Arial Narrow" w:hAnsi="Arial Narrow"/>
          <w:sz w:val="28"/>
          <w:szCs w:val="28"/>
        </w:rPr>
      </w:pPr>
      <w:r w:rsidRPr="00853CBF">
        <w:rPr>
          <w:rFonts w:ascii="Arial Narrow" w:hAnsi="Arial Narrow"/>
          <w:noProof/>
          <w:sz w:val="28"/>
          <w:szCs w:val="28"/>
          <w:lang w:val="en-US" w:eastAsia="en-US"/>
        </w:rPr>
        <mc:AlternateContent>
          <mc:Choice Requires="wps">
            <w:drawing>
              <wp:anchor distT="4294967293" distB="4294967293" distL="114300" distR="114300" simplePos="0" relativeHeight="251671552" behindDoc="0" locked="0" layoutInCell="1" allowOverlap="1" wp14:anchorId="0A0C12AC" wp14:editId="0C3505C3">
                <wp:simplePos x="0" y="0"/>
                <wp:positionH relativeFrom="column">
                  <wp:posOffset>979805</wp:posOffset>
                </wp:positionH>
                <wp:positionV relativeFrom="paragraph">
                  <wp:posOffset>12064</wp:posOffset>
                </wp:positionV>
                <wp:extent cx="4572000" cy="0"/>
                <wp:effectExtent l="0" t="0" r="0" b="0"/>
                <wp:wrapNone/>
                <wp:docPr id="17" name="Connecteur droit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6D29A2" id="Connecteur droit 442" o:spid="_x0000_s1026" type="#_x0000_t32" style="position:absolute;margin-left:77.15pt;margin-top:.95pt;width:5in;height:0;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" strokeweight=".26467mm">
                <o:lock v:ext="edit" shapetype="f"/>
              </v:shape>
            </w:pict>
          </mc:Fallback>
        </mc:AlternateContent>
      </w:r>
    </w:p>
    <w:p w14:paraId="3357A4D6" w14:textId="77777777" w:rsidR="00853CBF" w:rsidRPr="00853CBF" w:rsidRDefault="00853CBF" w:rsidP="00853CBF">
      <w:pPr>
        <w:spacing w:line="360" w:lineRule="auto"/>
        <w:jc w:val="center"/>
        <w:rPr>
          <w:rFonts w:ascii="Arial Narrow" w:hAnsi="Arial Narrow"/>
          <w:sz w:val="28"/>
          <w:szCs w:val="28"/>
        </w:rPr>
      </w:pPr>
    </w:p>
    <w:p w14:paraId="405586B6" w14:textId="0A1E331C" w:rsidR="00F04588" w:rsidRPr="00853CBF" w:rsidRDefault="00CD64C5" w:rsidP="00853CBF">
      <w:pPr>
        <w:tabs>
          <w:tab w:val="left" w:pos="3147"/>
        </w:tabs>
        <w:jc w:val="center"/>
        <w:rPr>
          <w:rFonts w:ascii="Arial Narrow" w:hAnsi="Arial Narrow"/>
          <w:sz w:val="28"/>
          <w:szCs w:val="28"/>
        </w:rPr>
      </w:pPr>
      <w:r>
        <w:rPr>
          <w:rFonts w:ascii="Arial Narrow" w:hAnsi="Arial Narrow" w:cs="Arial"/>
          <w:b/>
          <w:sz w:val="28"/>
          <w:szCs w:val="28"/>
        </w:rPr>
        <w:t>JULY</w:t>
      </w:r>
      <w:r w:rsidR="009B79E3" w:rsidRPr="00853CBF">
        <w:rPr>
          <w:rFonts w:ascii="Arial Narrow" w:hAnsi="Arial Narrow" w:cs="Arial"/>
          <w:b/>
          <w:sz w:val="28"/>
          <w:szCs w:val="28"/>
        </w:rPr>
        <w:t xml:space="preserve"> 2026</w:t>
      </w:r>
    </w:p>
    <w:p w14:paraId="76C54077" w14:textId="46C2BD66" w:rsidR="00F04588" w:rsidRPr="00156158" w:rsidRDefault="00F04588" w:rsidP="00853CBF">
      <w:pPr>
        <w:pStyle w:val="DTAOtitre"/>
        <w:jc w:val="left"/>
        <w:rPr>
          <w:lang w:val="en-GB"/>
        </w:rPr>
      </w:pPr>
    </w:p>
    <w:p w14:paraId="15F781A6" w14:textId="77777777" w:rsidR="008E4D15" w:rsidRPr="002C5A25" w:rsidRDefault="008E4D15" w:rsidP="008E4D15">
      <w:pPr>
        <w:spacing w:line="480" w:lineRule="auto"/>
        <w:jc w:val="center"/>
        <w:rPr>
          <w:rFonts w:ascii="Arial Narrow" w:hAnsi="Arial Narrow"/>
          <w:sz w:val="36"/>
        </w:rPr>
      </w:pPr>
      <w:bookmarkStart w:id="0" w:name="_Toc117587003"/>
      <w:bookmarkStart w:id="1" w:name="_Toc118200296"/>
      <w:r w:rsidRPr="002C5A25">
        <w:rPr>
          <w:rFonts w:ascii="Arial Narrow" w:hAnsi="Arial Narrow"/>
          <w:sz w:val="36"/>
        </w:rPr>
        <w:lastRenderedPageBreak/>
        <w:t>TABLE OF CONTENTS</w:t>
      </w:r>
    </w:p>
    <w:p w14:paraId="53358323" w14:textId="01535BBA" w:rsidR="008E4D15" w:rsidRPr="002C5A25" w:rsidRDefault="008E4D15" w:rsidP="008E4D15">
      <w:pPr>
        <w:spacing w:line="480" w:lineRule="auto"/>
        <w:rPr>
          <w:rFonts w:ascii="Arial Narrow" w:hAnsi="Arial Narrow"/>
        </w:rPr>
      </w:pPr>
      <w:r w:rsidRPr="002C5A25">
        <w:rPr>
          <w:rFonts w:ascii="Arial Narrow" w:hAnsi="Arial Narrow"/>
        </w:rPr>
        <w:t>Document No.</w:t>
      </w:r>
      <w:bookmarkStart w:id="2" w:name="_Toc390335361"/>
      <w:bookmarkStart w:id="3" w:name="_Toc390418120"/>
      <w:r>
        <w:rPr>
          <w:rFonts w:ascii="Arial Narrow" w:hAnsi="Arial Narrow"/>
        </w:rPr>
        <w:t xml:space="preserve"> 0.</w:t>
      </w:r>
      <w:r w:rsidRPr="002C5A25">
        <w:rPr>
          <w:rFonts w:ascii="Arial Narrow" w:hAnsi="Arial Narrow"/>
        </w:rPr>
        <w:t xml:space="preserve"> Letter of Invitation to Tend</w:t>
      </w:r>
      <w:bookmarkEnd w:id="2"/>
      <w:bookmarkEnd w:id="3"/>
      <w:r w:rsidRPr="002C5A25">
        <w:rPr>
          <w:rFonts w:ascii="Arial Narrow" w:hAnsi="Arial Narrow"/>
        </w:rPr>
        <w:t xml:space="preserve">er (where </w:t>
      </w:r>
      <w:r>
        <w:rPr>
          <w:rFonts w:ascii="Arial Narrow" w:hAnsi="Arial Narrow"/>
        </w:rPr>
        <w:t>applicable</w:t>
      </w:r>
      <w:r w:rsidRPr="002C5A25">
        <w:rPr>
          <w:rFonts w:ascii="Arial Narrow" w:hAnsi="Arial Narrow"/>
        </w:rPr>
        <w:t>)</w:t>
      </w:r>
      <w:bookmarkEnd w:id="0"/>
      <w:bookmarkEnd w:id="1"/>
      <w:r w:rsidRPr="002C5A25">
        <w:rPr>
          <w:rFonts w:ascii="Arial Narrow" w:hAnsi="Arial Narrow"/>
        </w:rPr>
        <w:t xml:space="preserve"> </w:t>
      </w:r>
      <w:proofErr w:type="gramStart"/>
      <w:r w:rsidRPr="002C5A25">
        <w:rPr>
          <w:rFonts w:ascii="Arial Narrow" w:hAnsi="Arial Narrow"/>
        </w:rPr>
        <w:t>………</w:t>
      </w:r>
      <w:r>
        <w:rPr>
          <w:rFonts w:ascii="Arial Narrow" w:hAnsi="Arial Narrow"/>
        </w:rPr>
        <w:t>..</w:t>
      </w:r>
      <w:r w:rsidRPr="002C5A25">
        <w:rPr>
          <w:rFonts w:ascii="Arial Narrow" w:hAnsi="Arial Narrow"/>
        </w:rPr>
        <w:t>…...............</w:t>
      </w:r>
      <w:r>
        <w:rPr>
          <w:rFonts w:ascii="Arial Narrow" w:hAnsi="Arial Narrow"/>
        </w:rPr>
        <w:t>…...</w:t>
      </w:r>
      <w:r w:rsidRPr="002C5A25">
        <w:rPr>
          <w:rFonts w:ascii="Arial Narrow" w:hAnsi="Arial Narrow"/>
        </w:rPr>
        <w:t>…</w:t>
      </w:r>
      <w:r w:rsidR="006A4D70">
        <w:rPr>
          <w:rFonts w:ascii="Arial Narrow" w:hAnsi="Arial Narrow"/>
        </w:rPr>
        <w:t>.....……………</w:t>
      </w:r>
      <w:proofErr w:type="gramEnd"/>
      <w:r w:rsidR="006A4D70">
        <w:rPr>
          <w:rFonts w:ascii="Arial Narrow" w:hAnsi="Arial Narrow"/>
        </w:rPr>
        <w:t>.</w:t>
      </w:r>
      <w:r>
        <w:rPr>
          <w:rFonts w:ascii="Arial Narrow" w:hAnsi="Arial Narrow"/>
        </w:rPr>
        <w:t xml:space="preserve"> 6</w:t>
      </w:r>
    </w:p>
    <w:p w14:paraId="46F4BAA5" w14:textId="716D1682" w:rsidR="008E4D15" w:rsidRPr="00EC71C4" w:rsidRDefault="008E4D15" w:rsidP="008E4D15">
      <w:pPr>
        <w:spacing w:line="480" w:lineRule="auto"/>
        <w:rPr>
          <w:rFonts w:ascii="Arial Narrow" w:hAnsi="Arial Narrow"/>
          <w:lang w:val="es-ES"/>
        </w:rPr>
      </w:pPr>
      <w:proofErr w:type="spellStart"/>
      <w:r w:rsidRPr="00EC71C4">
        <w:rPr>
          <w:rFonts w:ascii="Arial Narrow" w:hAnsi="Arial Narrow"/>
          <w:lang w:val="es-ES"/>
        </w:rPr>
        <w:t>Document</w:t>
      </w:r>
      <w:proofErr w:type="spellEnd"/>
      <w:r w:rsidRPr="00EC71C4">
        <w:rPr>
          <w:rFonts w:ascii="Arial Narrow" w:hAnsi="Arial Narrow"/>
          <w:lang w:val="es-ES"/>
        </w:rPr>
        <w:t xml:space="preserve"> No</w:t>
      </w:r>
      <w:bookmarkStart w:id="4" w:name="_Toc390335362"/>
      <w:bookmarkStart w:id="5" w:name="_Toc390418121"/>
      <w:bookmarkStart w:id="6" w:name="_Toc117587004"/>
      <w:bookmarkStart w:id="7" w:name="_Toc118200297"/>
      <w:r w:rsidRPr="00EC71C4">
        <w:rPr>
          <w:rFonts w:ascii="Arial Narrow" w:hAnsi="Arial Narrow"/>
          <w:lang w:val="es-ES"/>
        </w:rPr>
        <w:t xml:space="preserve">. 1. Tender </w:t>
      </w:r>
      <w:proofErr w:type="spellStart"/>
      <w:r w:rsidRPr="00EC71C4">
        <w:rPr>
          <w:rFonts w:ascii="Arial Narrow" w:hAnsi="Arial Narrow"/>
          <w:lang w:val="es-ES"/>
        </w:rPr>
        <w:t>Notice</w:t>
      </w:r>
      <w:proofErr w:type="spellEnd"/>
      <w:r w:rsidRPr="00EC71C4">
        <w:rPr>
          <w:rFonts w:ascii="Arial Narrow" w:hAnsi="Arial Narrow"/>
          <w:lang w:val="es-ES"/>
        </w:rPr>
        <w:t xml:space="preserve"> (</w:t>
      </w:r>
      <w:r w:rsidR="00E302B5">
        <w:rPr>
          <w:rFonts w:ascii="Arial Narrow" w:hAnsi="Arial Narrow"/>
          <w:lang w:val="es-ES"/>
        </w:rPr>
        <w:t>AAO</w:t>
      </w:r>
      <w:proofErr w:type="gramStart"/>
      <w:r w:rsidRPr="00EC71C4">
        <w:rPr>
          <w:rFonts w:ascii="Arial Narrow" w:hAnsi="Arial Narrow"/>
          <w:lang w:val="es-ES"/>
        </w:rPr>
        <w:t>)</w:t>
      </w:r>
      <w:bookmarkEnd w:id="4"/>
      <w:bookmarkEnd w:id="5"/>
      <w:bookmarkEnd w:id="6"/>
      <w:bookmarkEnd w:id="7"/>
      <w:r w:rsidRPr="00EC71C4">
        <w:rPr>
          <w:rFonts w:ascii="Arial Narrow" w:hAnsi="Arial Narrow"/>
          <w:lang w:val="es-ES"/>
        </w:rPr>
        <w:t xml:space="preserve"> …</w:t>
      </w:r>
      <w:proofErr w:type="gramEnd"/>
      <w:r w:rsidRPr="00EC71C4">
        <w:rPr>
          <w:rFonts w:ascii="Arial Narrow" w:hAnsi="Arial Narrow"/>
          <w:lang w:val="es-ES"/>
        </w:rPr>
        <w:t>………………..…………………………………...……..……….…</w:t>
      </w:r>
      <w:r w:rsidR="00E302B5">
        <w:rPr>
          <w:rFonts w:ascii="Arial Narrow" w:hAnsi="Arial Narrow"/>
          <w:lang w:val="es-ES"/>
        </w:rPr>
        <w:t>……</w:t>
      </w:r>
      <w:r w:rsidRPr="00EC71C4">
        <w:rPr>
          <w:rFonts w:ascii="Arial Narrow" w:hAnsi="Arial Narrow"/>
          <w:lang w:val="es-ES"/>
        </w:rPr>
        <w:t>10</w:t>
      </w:r>
    </w:p>
    <w:p w14:paraId="35A9191E" w14:textId="5290859F" w:rsidR="008E4D15" w:rsidRPr="002C5A25" w:rsidRDefault="008E4D15" w:rsidP="008E4D15">
      <w:pPr>
        <w:spacing w:line="480" w:lineRule="auto"/>
        <w:rPr>
          <w:rFonts w:ascii="Arial Narrow" w:hAnsi="Arial Narrow"/>
        </w:rPr>
      </w:pPr>
      <w:bookmarkStart w:id="8" w:name="_Toc117587005"/>
      <w:r w:rsidRPr="00C4754F">
        <w:rPr>
          <w:rFonts w:ascii="Arial Narrow" w:hAnsi="Arial Narrow"/>
        </w:rPr>
        <w:t xml:space="preserve">Document No. 2. </w:t>
      </w:r>
      <w:r>
        <w:rPr>
          <w:rFonts w:ascii="Arial Narrow" w:hAnsi="Arial Narrow"/>
        </w:rPr>
        <w:t>General Regulations</w:t>
      </w:r>
      <w:r w:rsidRPr="002C5A25">
        <w:rPr>
          <w:rFonts w:ascii="Arial Narrow" w:hAnsi="Arial Narrow"/>
        </w:rPr>
        <w:t xml:space="preserve"> Governing </w:t>
      </w:r>
      <w:r w:rsidR="00E302B5">
        <w:rPr>
          <w:rFonts w:ascii="Arial Narrow" w:hAnsi="Arial Narrow"/>
        </w:rPr>
        <w:t xml:space="preserve">the </w:t>
      </w:r>
      <w:r>
        <w:rPr>
          <w:rFonts w:ascii="Arial Narrow" w:hAnsi="Arial Narrow"/>
        </w:rPr>
        <w:t>Invitation to Tender</w:t>
      </w:r>
      <w:r w:rsidRPr="002C5A25">
        <w:rPr>
          <w:rFonts w:ascii="Arial Narrow" w:hAnsi="Arial Narrow"/>
        </w:rPr>
        <w:t xml:space="preserve"> (</w:t>
      </w:r>
      <w:r w:rsidR="007F7A39">
        <w:rPr>
          <w:rFonts w:ascii="Arial Narrow" w:hAnsi="Arial Narrow"/>
        </w:rPr>
        <w:t>GRIT</w:t>
      </w:r>
      <w:proofErr w:type="gramStart"/>
      <w:r w:rsidRPr="002C5A25">
        <w:rPr>
          <w:rFonts w:ascii="Arial Narrow" w:hAnsi="Arial Narrow"/>
        </w:rPr>
        <w:t>)</w:t>
      </w:r>
      <w:bookmarkEnd w:id="8"/>
      <w:r w:rsidRPr="002C5A25">
        <w:rPr>
          <w:rFonts w:ascii="Arial Narrow" w:hAnsi="Arial Narrow"/>
        </w:rPr>
        <w:t xml:space="preserve"> .</w:t>
      </w:r>
      <w:proofErr w:type="gramEnd"/>
      <w:r>
        <w:rPr>
          <w:rFonts w:ascii="Arial Narrow" w:hAnsi="Arial Narrow"/>
        </w:rPr>
        <w:t>…………</w:t>
      </w:r>
      <w:r w:rsidRPr="002C5A25">
        <w:rPr>
          <w:rFonts w:ascii="Arial Narrow" w:hAnsi="Arial Narrow"/>
        </w:rPr>
        <w:t>…</w:t>
      </w:r>
      <w:r>
        <w:rPr>
          <w:rFonts w:ascii="Arial Narrow" w:hAnsi="Arial Narrow"/>
        </w:rPr>
        <w:t>……...</w:t>
      </w:r>
      <w:r w:rsidRPr="002C5A25">
        <w:rPr>
          <w:rFonts w:ascii="Arial Narrow" w:hAnsi="Arial Narrow"/>
        </w:rPr>
        <w:t>.</w:t>
      </w:r>
      <w:r>
        <w:rPr>
          <w:rFonts w:ascii="Arial Narrow" w:hAnsi="Arial Narrow"/>
        </w:rPr>
        <w:t>......</w:t>
      </w:r>
      <w:r w:rsidR="00ED3556">
        <w:rPr>
          <w:rFonts w:ascii="Arial Narrow" w:hAnsi="Arial Narrow"/>
        </w:rPr>
        <w:t>.</w:t>
      </w:r>
      <w:r>
        <w:rPr>
          <w:rFonts w:ascii="Arial Narrow" w:hAnsi="Arial Narrow"/>
        </w:rPr>
        <w:t>...</w:t>
      </w:r>
      <w:r w:rsidRPr="002C5A25">
        <w:rPr>
          <w:rFonts w:ascii="Arial Narrow" w:hAnsi="Arial Narrow"/>
        </w:rPr>
        <w:t xml:space="preserve"> </w:t>
      </w:r>
      <w:r>
        <w:rPr>
          <w:rFonts w:ascii="Arial Narrow" w:hAnsi="Arial Narrow"/>
        </w:rPr>
        <w:t>28</w:t>
      </w:r>
    </w:p>
    <w:p w14:paraId="3335712F" w14:textId="1907929E" w:rsidR="008E4D15" w:rsidRPr="00C4754F" w:rsidRDefault="008E4D15" w:rsidP="008E4D15">
      <w:pPr>
        <w:spacing w:line="480" w:lineRule="auto"/>
        <w:rPr>
          <w:rFonts w:ascii="Arial Narrow" w:hAnsi="Arial Narrow"/>
        </w:rPr>
      </w:pPr>
      <w:r w:rsidRPr="00C4754F">
        <w:rPr>
          <w:rFonts w:ascii="Arial Narrow" w:hAnsi="Arial Narrow"/>
        </w:rPr>
        <w:t>Document No.</w:t>
      </w:r>
      <w:r>
        <w:rPr>
          <w:rFonts w:ascii="Arial Narrow" w:hAnsi="Arial Narrow"/>
        </w:rPr>
        <w:t xml:space="preserve"> </w:t>
      </w:r>
      <w:r w:rsidRPr="00C4754F">
        <w:rPr>
          <w:rFonts w:ascii="Arial Narrow" w:hAnsi="Arial Narrow"/>
        </w:rPr>
        <w:t>3</w:t>
      </w:r>
      <w:bookmarkStart w:id="9" w:name="_Toc117587006"/>
      <w:r w:rsidRPr="00C4754F">
        <w:rPr>
          <w:rFonts w:ascii="Arial Narrow" w:hAnsi="Arial Narrow"/>
        </w:rPr>
        <w:t xml:space="preserve">. </w:t>
      </w:r>
      <w:r w:rsidRPr="002C5A25">
        <w:rPr>
          <w:rFonts w:ascii="Arial Narrow" w:hAnsi="Arial Narrow"/>
        </w:rPr>
        <w:t xml:space="preserve">Special Regulations Governing </w:t>
      </w:r>
      <w:r w:rsidR="00E302B5">
        <w:rPr>
          <w:rFonts w:ascii="Arial Narrow" w:hAnsi="Arial Narrow"/>
        </w:rPr>
        <w:t xml:space="preserve">the </w:t>
      </w:r>
      <w:r>
        <w:rPr>
          <w:rFonts w:ascii="Arial Narrow" w:hAnsi="Arial Narrow"/>
        </w:rPr>
        <w:t>Invitation to Tender</w:t>
      </w:r>
      <w:r w:rsidRPr="002C5A25">
        <w:rPr>
          <w:rFonts w:ascii="Arial Narrow" w:hAnsi="Arial Narrow"/>
        </w:rPr>
        <w:t xml:space="preserve"> (</w:t>
      </w:r>
      <w:r w:rsidR="007F7A39">
        <w:rPr>
          <w:rFonts w:ascii="Arial Narrow" w:hAnsi="Arial Narrow"/>
        </w:rPr>
        <w:t>SRIT</w:t>
      </w:r>
      <w:proofErr w:type="gramStart"/>
      <w:r w:rsidRPr="002C5A25">
        <w:rPr>
          <w:rFonts w:ascii="Arial Narrow" w:hAnsi="Arial Narrow"/>
        </w:rPr>
        <w:t>)</w:t>
      </w:r>
      <w:bookmarkEnd w:id="9"/>
      <w:r w:rsidRPr="002C5A25">
        <w:rPr>
          <w:rFonts w:ascii="Arial Narrow" w:hAnsi="Arial Narrow"/>
        </w:rPr>
        <w:t xml:space="preserve"> ..</w:t>
      </w:r>
      <w:r>
        <w:rPr>
          <w:rFonts w:ascii="Arial Narrow" w:hAnsi="Arial Narrow"/>
        </w:rPr>
        <w:t>………...…</w:t>
      </w:r>
      <w:r w:rsidRPr="002C5A25">
        <w:rPr>
          <w:rFonts w:ascii="Arial Narrow" w:hAnsi="Arial Narrow"/>
        </w:rPr>
        <w:t>……</w:t>
      </w:r>
      <w:r>
        <w:rPr>
          <w:rFonts w:ascii="Arial Narrow" w:hAnsi="Arial Narrow"/>
        </w:rPr>
        <w:t>...</w:t>
      </w:r>
      <w:r w:rsidR="00ED3556">
        <w:rPr>
          <w:rFonts w:ascii="Arial Narrow" w:hAnsi="Arial Narrow"/>
        </w:rPr>
        <w:t>.</w:t>
      </w:r>
      <w:r>
        <w:rPr>
          <w:rFonts w:ascii="Arial Narrow" w:hAnsi="Arial Narrow"/>
        </w:rPr>
        <w:t>…....</w:t>
      </w:r>
      <w:r w:rsidRPr="002C5A25">
        <w:rPr>
          <w:rFonts w:ascii="Arial Narrow" w:hAnsi="Arial Narrow"/>
        </w:rPr>
        <w:t>…</w:t>
      </w:r>
      <w:proofErr w:type="gramEnd"/>
      <w:r w:rsidRPr="002C5A25">
        <w:rPr>
          <w:rFonts w:ascii="Arial Narrow" w:hAnsi="Arial Narrow"/>
        </w:rPr>
        <w:t xml:space="preserve"> </w:t>
      </w:r>
      <w:r w:rsidRPr="00C4754F">
        <w:rPr>
          <w:rFonts w:ascii="Arial Narrow" w:hAnsi="Arial Narrow"/>
        </w:rPr>
        <w:t>58</w:t>
      </w:r>
    </w:p>
    <w:p w14:paraId="2443F763" w14:textId="4E77EA05" w:rsidR="008E4D15" w:rsidRPr="002C5A25" w:rsidRDefault="008E4D15" w:rsidP="008E4D15">
      <w:pPr>
        <w:spacing w:line="480" w:lineRule="auto"/>
        <w:rPr>
          <w:rFonts w:ascii="Arial Narrow" w:hAnsi="Arial Narrow"/>
        </w:rPr>
      </w:pPr>
      <w:bookmarkStart w:id="10" w:name="_Toc157677220"/>
      <w:r w:rsidRPr="002C5A25">
        <w:rPr>
          <w:rFonts w:ascii="Arial Narrow" w:hAnsi="Arial Narrow"/>
        </w:rPr>
        <w:t xml:space="preserve">Document No. 4. The </w:t>
      </w:r>
      <w:r>
        <w:rPr>
          <w:rFonts w:ascii="Arial Narrow" w:hAnsi="Arial Narrow"/>
        </w:rPr>
        <w:t>Special Administrative Clause</w:t>
      </w:r>
      <w:r w:rsidRPr="002C5A25">
        <w:rPr>
          <w:rFonts w:ascii="Arial Narrow" w:hAnsi="Arial Narrow"/>
        </w:rPr>
        <w:t>s (SAC)</w:t>
      </w:r>
      <w:bookmarkEnd w:id="10"/>
      <w:r w:rsidRPr="002C5A25">
        <w:rPr>
          <w:rFonts w:ascii="Arial Narrow" w:hAnsi="Arial Narrow"/>
        </w:rPr>
        <w:t xml:space="preserve"> …………………….…</w:t>
      </w:r>
      <w:r>
        <w:rPr>
          <w:rFonts w:ascii="Arial Narrow" w:hAnsi="Arial Narrow"/>
        </w:rPr>
        <w:t>………....</w:t>
      </w:r>
      <w:r w:rsidR="008A4DAF">
        <w:rPr>
          <w:rFonts w:ascii="Arial Narrow" w:hAnsi="Arial Narrow"/>
        </w:rPr>
        <w:t>…………………. 79</w:t>
      </w:r>
    </w:p>
    <w:p w14:paraId="5E76463D" w14:textId="6F775819" w:rsidR="008E4D15" w:rsidRDefault="008E4D15" w:rsidP="008E4D15">
      <w:pPr>
        <w:spacing w:line="480" w:lineRule="auto"/>
        <w:rPr>
          <w:rFonts w:ascii="Arial Narrow" w:hAnsi="Arial Narrow"/>
        </w:rPr>
      </w:pPr>
      <w:bookmarkStart w:id="11" w:name="_Toc157677221"/>
      <w:proofErr w:type="gramStart"/>
      <w:r w:rsidRPr="002C5A25">
        <w:rPr>
          <w:rFonts w:ascii="Arial Narrow" w:hAnsi="Arial Narrow"/>
        </w:rPr>
        <w:t>Document No.5.</w:t>
      </w:r>
      <w:proofErr w:type="gramEnd"/>
      <w:r w:rsidRPr="002C5A25">
        <w:rPr>
          <w:rFonts w:ascii="Arial Narrow" w:hAnsi="Arial Narrow"/>
        </w:rPr>
        <w:t xml:space="preserve"> </w:t>
      </w:r>
      <w:r>
        <w:rPr>
          <w:rFonts w:ascii="Arial Narrow" w:hAnsi="Arial Narrow"/>
        </w:rPr>
        <w:t>Special Technical Clauses (ST</w:t>
      </w:r>
      <w:r w:rsidR="008A4DAF">
        <w:rPr>
          <w:rFonts w:ascii="Arial Narrow" w:hAnsi="Arial Narrow"/>
        </w:rPr>
        <w:t>C) …………………………….………………………………… 112</w:t>
      </w:r>
    </w:p>
    <w:p w14:paraId="7A71719E" w14:textId="27B16BDA" w:rsidR="008E4D15" w:rsidRDefault="008E4D15" w:rsidP="008E4D15">
      <w:pPr>
        <w:spacing w:line="480" w:lineRule="auto"/>
        <w:rPr>
          <w:rFonts w:ascii="Arial Narrow" w:hAnsi="Arial Narrow"/>
        </w:rPr>
      </w:pPr>
      <w:r>
        <w:rPr>
          <w:rFonts w:ascii="Arial Narrow" w:hAnsi="Arial Narrow"/>
        </w:rPr>
        <w:t>Document No. 6. Unit Price Schedule ……………</w:t>
      </w:r>
      <w:r w:rsidR="008A4DAF">
        <w:rPr>
          <w:rFonts w:ascii="Arial Narrow" w:hAnsi="Arial Narrow"/>
        </w:rPr>
        <w:t>……………………………………...……………………….… 116</w:t>
      </w:r>
    </w:p>
    <w:p w14:paraId="6D20A3F8" w14:textId="1CD45683" w:rsidR="008E4D15" w:rsidRPr="00866672" w:rsidRDefault="008E4D15" w:rsidP="008E4D15">
      <w:pPr>
        <w:spacing w:line="480" w:lineRule="auto"/>
        <w:rPr>
          <w:rFonts w:ascii="Arial Narrow" w:hAnsi="Arial Narrow"/>
        </w:rPr>
      </w:pPr>
      <w:bookmarkStart w:id="12" w:name="_Toc157677223"/>
      <w:bookmarkEnd w:id="11"/>
      <w:r w:rsidRPr="00C10B03">
        <w:rPr>
          <w:rFonts w:ascii="Arial Narrow" w:hAnsi="Arial Narrow"/>
        </w:rPr>
        <w:t xml:space="preserve">Document No. 7. </w:t>
      </w:r>
      <w:bookmarkEnd w:id="12"/>
      <w:r w:rsidRPr="00537AB3">
        <w:rPr>
          <w:rFonts w:ascii="Arial Narrow" w:hAnsi="Arial Narrow"/>
        </w:rPr>
        <w:t xml:space="preserve">Detailed Quantity and Cost Estimate Schedule </w:t>
      </w:r>
      <w:proofErr w:type="gramStart"/>
      <w:r w:rsidRPr="00537AB3">
        <w:rPr>
          <w:rFonts w:ascii="Arial Narrow" w:hAnsi="Arial Narrow"/>
        </w:rPr>
        <w:t>……</w:t>
      </w:r>
      <w:r w:rsidR="008A4DAF">
        <w:rPr>
          <w:rFonts w:ascii="Arial Narrow" w:hAnsi="Arial Narrow"/>
        </w:rPr>
        <w:t>……………...………..……..………</w:t>
      </w:r>
      <w:r w:rsidR="00ED3556">
        <w:rPr>
          <w:rFonts w:ascii="Arial Narrow" w:hAnsi="Arial Narrow"/>
        </w:rPr>
        <w:t>.</w:t>
      </w:r>
      <w:r w:rsidR="008A4DAF">
        <w:rPr>
          <w:rFonts w:ascii="Arial Narrow" w:hAnsi="Arial Narrow"/>
        </w:rPr>
        <w:t>…</w:t>
      </w:r>
      <w:proofErr w:type="gramEnd"/>
      <w:r w:rsidR="008A4DAF">
        <w:rPr>
          <w:rFonts w:ascii="Arial Narrow" w:hAnsi="Arial Narrow"/>
        </w:rPr>
        <w:t xml:space="preserve"> 122</w:t>
      </w:r>
    </w:p>
    <w:p w14:paraId="183F5EC0" w14:textId="16E847AB" w:rsidR="008E4D15" w:rsidRPr="00866672" w:rsidRDefault="008E4D15" w:rsidP="008E4D15">
      <w:pPr>
        <w:spacing w:line="480" w:lineRule="auto"/>
        <w:rPr>
          <w:rFonts w:ascii="Arial Narrow" w:hAnsi="Arial Narrow"/>
        </w:rPr>
      </w:pPr>
      <w:bookmarkStart w:id="13" w:name="_Toc157677224"/>
      <w:r w:rsidRPr="00866672">
        <w:rPr>
          <w:rFonts w:ascii="Arial Narrow" w:hAnsi="Arial Narrow"/>
        </w:rPr>
        <w:t>Document No.</w:t>
      </w:r>
      <w:r>
        <w:rPr>
          <w:rFonts w:ascii="Arial Narrow" w:hAnsi="Arial Narrow"/>
        </w:rPr>
        <w:t xml:space="preserve"> </w:t>
      </w:r>
      <w:r w:rsidRPr="00866672">
        <w:rPr>
          <w:rFonts w:ascii="Arial Narrow" w:hAnsi="Arial Narrow"/>
        </w:rPr>
        <w:t xml:space="preserve">8. </w:t>
      </w:r>
      <w:bookmarkEnd w:id="13"/>
      <w:r>
        <w:rPr>
          <w:rFonts w:ascii="Arial Narrow" w:hAnsi="Arial Narrow"/>
        </w:rPr>
        <w:t xml:space="preserve">Schedule of Sub-Detail of Prices </w:t>
      </w:r>
      <w:proofErr w:type="gramStart"/>
      <w:r>
        <w:rPr>
          <w:rFonts w:ascii="Arial Narrow" w:hAnsi="Arial Narrow"/>
        </w:rPr>
        <w:t>…………………………………………...………..…….…</w:t>
      </w:r>
      <w:r w:rsidR="00F24B3D">
        <w:rPr>
          <w:rFonts w:ascii="Arial Narrow" w:hAnsi="Arial Narrow"/>
        </w:rPr>
        <w:t>…</w:t>
      </w:r>
      <w:proofErr w:type="gramEnd"/>
      <w:r w:rsidR="008A4DAF">
        <w:rPr>
          <w:rFonts w:ascii="Arial Narrow" w:hAnsi="Arial Narrow"/>
        </w:rPr>
        <w:t>126</w:t>
      </w:r>
    </w:p>
    <w:p w14:paraId="5222B6C1" w14:textId="712ABFB3" w:rsidR="008E4D15" w:rsidRPr="002C5A25" w:rsidRDefault="008E4D15" w:rsidP="008E4D15">
      <w:pPr>
        <w:spacing w:line="480" w:lineRule="auto"/>
        <w:rPr>
          <w:rFonts w:ascii="Arial Narrow" w:hAnsi="Arial Narrow"/>
        </w:rPr>
      </w:pPr>
      <w:bookmarkStart w:id="14" w:name="_Toc157677225"/>
      <w:r w:rsidRPr="002C5A25">
        <w:rPr>
          <w:rFonts w:ascii="Arial Narrow" w:hAnsi="Arial Narrow"/>
        </w:rPr>
        <w:t>Document No.</w:t>
      </w:r>
      <w:r>
        <w:rPr>
          <w:rFonts w:ascii="Arial Narrow" w:hAnsi="Arial Narrow"/>
        </w:rPr>
        <w:t xml:space="preserve"> </w:t>
      </w:r>
      <w:r w:rsidRPr="002C5A25">
        <w:rPr>
          <w:rFonts w:ascii="Arial Narrow" w:hAnsi="Arial Narrow"/>
        </w:rPr>
        <w:t xml:space="preserve">9. </w:t>
      </w:r>
      <w:bookmarkEnd w:id="14"/>
      <w:r>
        <w:rPr>
          <w:rFonts w:ascii="Arial Narrow" w:hAnsi="Arial Narrow"/>
        </w:rPr>
        <w:t>Contract Model</w:t>
      </w:r>
      <w:r w:rsidRPr="002C5A25">
        <w:rPr>
          <w:rFonts w:ascii="Arial Narrow" w:hAnsi="Arial Narrow"/>
        </w:rPr>
        <w:t xml:space="preserve"> </w:t>
      </w:r>
      <w:proofErr w:type="gramStart"/>
      <w:r w:rsidRPr="002C5A25">
        <w:rPr>
          <w:rFonts w:ascii="Arial Narrow" w:hAnsi="Arial Narrow"/>
        </w:rPr>
        <w:t>……………………...………</w:t>
      </w:r>
      <w:r w:rsidR="008A4DAF">
        <w:rPr>
          <w:rFonts w:ascii="Arial Narrow" w:hAnsi="Arial Narrow"/>
        </w:rPr>
        <w:t>………………...…………..……………..………</w:t>
      </w:r>
      <w:proofErr w:type="gramEnd"/>
      <w:r w:rsidR="008A4DAF">
        <w:rPr>
          <w:rFonts w:ascii="Arial Narrow" w:hAnsi="Arial Narrow"/>
        </w:rPr>
        <w:t>. 129</w:t>
      </w:r>
    </w:p>
    <w:p w14:paraId="18C9DD23" w14:textId="42C426F8" w:rsidR="008E4D15" w:rsidRPr="00C4754F" w:rsidRDefault="008E4D15" w:rsidP="008E4D15">
      <w:pPr>
        <w:spacing w:line="480" w:lineRule="auto"/>
        <w:rPr>
          <w:rFonts w:ascii="Arial Narrow" w:hAnsi="Arial Narrow"/>
        </w:rPr>
      </w:pPr>
      <w:bookmarkStart w:id="15" w:name="_Toc157677226"/>
      <w:bookmarkStart w:id="16" w:name="_Toc144222425"/>
      <w:bookmarkStart w:id="17" w:name="_Toc153875017"/>
      <w:r w:rsidRPr="002C5A25">
        <w:rPr>
          <w:rFonts w:ascii="Arial Narrow" w:hAnsi="Arial Narrow"/>
        </w:rPr>
        <w:t>Document No.</w:t>
      </w:r>
      <w:r>
        <w:rPr>
          <w:rFonts w:ascii="Arial Narrow" w:hAnsi="Arial Narrow"/>
        </w:rPr>
        <w:t xml:space="preserve"> </w:t>
      </w:r>
      <w:r w:rsidRPr="002C5A25">
        <w:rPr>
          <w:rFonts w:ascii="Arial Narrow" w:hAnsi="Arial Narrow"/>
        </w:rPr>
        <w:t>10:</w:t>
      </w:r>
      <w:r>
        <w:rPr>
          <w:rFonts w:ascii="Arial Narrow" w:hAnsi="Arial Narrow"/>
        </w:rPr>
        <w:t xml:space="preserve"> Model of Forms to be Used by Bidders</w:t>
      </w:r>
      <w:bookmarkEnd w:id="15"/>
      <w:bookmarkEnd w:id="16"/>
      <w:bookmarkEnd w:id="17"/>
      <w:r>
        <w:rPr>
          <w:rFonts w:ascii="Arial Narrow" w:hAnsi="Arial Narrow"/>
        </w:rPr>
        <w:t xml:space="preserve"> </w:t>
      </w:r>
      <w:r w:rsidRPr="00C4754F">
        <w:rPr>
          <w:rFonts w:ascii="Arial Narrow" w:hAnsi="Arial Narrow"/>
        </w:rPr>
        <w:t>…………</w:t>
      </w:r>
      <w:r>
        <w:rPr>
          <w:rFonts w:ascii="Arial Narrow" w:hAnsi="Arial Narrow"/>
        </w:rPr>
        <w:t>……...</w:t>
      </w:r>
      <w:r w:rsidRPr="00C4754F">
        <w:rPr>
          <w:rFonts w:ascii="Arial Narrow" w:hAnsi="Arial Narrow"/>
        </w:rPr>
        <w:t>…………………………</w:t>
      </w:r>
      <w:r>
        <w:rPr>
          <w:rFonts w:ascii="Arial Narrow" w:hAnsi="Arial Narrow"/>
        </w:rPr>
        <w:t>..</w:t>
      </w:r>
      <w:r w:rsidRPr="00C4754F">
        <w:rPr>
          <w:rFonts w:ascii="Arial Narrow" w:hAnsi="Arial Narrow"/>
        </w:rPr>
        <w:t>….……..</w:t>
      </w:r>
      <w:r w:rsidR="008A4DAF">
        <w:rPr>
          <w:rFonts w:ascii="Arial Narrow" w:hAnsi="Arial Narrow"/>
        </w:rPr>
        <w:t xml:space="preserve"> 135</w:t>
      </w:r>
    </w:p>
    <w:p w14:paraId="13354516" w14:textId="325188C0" w:rsidR="008E4D15" w:rsidRDefault="008E4D15" w:rsidP="008E4D15">
      <w:pPr>
        <w:spacing w:line="480" w:lineRule="auto"/>
        <w:rPr>
          <w:rFonts w:ascii="Arial Narrow" w:hAnsi="Arial Narrow"/>
        </w:rPr>
      </w:pPr>
      <w:bookmarkStart w:id="18" w:name="_Toc166060581"/>
      <w:bookmarkStart w:id="19" w:name="_Hlk165889986"/>
      <w:r w:rsidRPr="00C4754F">
        <w:rPr>
          <w:rFonts w:ascii="Arial Narrow" w:hAnsi="Arial Narrow"/>
        </w:rPr>
        <w:t>Document No.</w:t>
      </w:r>
      <w:r>
        <w:rPr>
          <w:rFonts w:ascii="Arial Narrow" w:hAnsi="Arial Narrow"/>
        </w:rPr>
        <w:t xml:space="preserve"> </w:t>
      </w:r>
      <w:r w:rsidRPr="00C4754F">
        <w:rPr>
          <w:rFonts w:ascii="Arial Narrow" w:hAnsi="Arial Narrow"/>
        </w:rPr>
        <w:t>11</w:t>
      </w:r>
      <w:bookmarkEnd w:id="18"/>
      <w:r w:rsidRPr="00C4754F">
        <w:rPr>
          <w:rFonts w:ascii="Arial Narrow" w:hAnsi="Arial Narrow"/>
        </w:rPr>
        <w:t xml:space="preserve">. </w:t>
      </w:r>
      <w:r>
        <w:rPr>
          <w:rFonts w:ascii="Arial Narrow" w:hAnsi="Arial Narrow"/>
        </w:rPr>
        <w:t>Integrity Charter ………………</w:t>
      </w:r>
      <w:r w:rsidR="008A4DAF">
        <w:rPr>
          <w:rFonts w:ascii="Arial Narrow" w:hAnsi="Arial Narrow"/>
        </w:rPr>
        <w:t>……………………………………...…………………………. 160</w:t>
      </w:r>
    </w:p>
    <w:p w14:paraId="7DA80766" w14:textId="6937EA60" w:rsidR="008E4D15" w:rsidRPr="00C4754F" w:rsidRDefault="008E4D15" w:rsidP="008E4D15">
      <w:pPr>
        <w:spacing w:line="480" w:lineRule="auto"/>
        <w:rPr>
          <w:rFonts w:ascii="Arial Narrow" w:hAnsi="Arial Narrow"/>
        </w:rPr>
      </w:pPr>
      <w:r>
        <w:rPr>
          <w:rFonts w:ascii="Arial Narrow" w:hAnsi="Arial Narrow"/>
        </w:rPr>
        <w:t xml:space="preserve">Document No. 12. </w:t>
      </w:r>
      <w:r w:rsidRPr="002C5A25">
        <w:rPr>
          <w:rFonts w:ascii="Arial Narrow" w:hAnsi="Arial Narrow"/>
        </w:rPr>
        <w:t>Commitment Statement t</w:t>
      </w:r>
      <w:r>
        <w:rPr>
          <w:rFonts w:ascii="Arial Narrow" w:hAnsi="Arial Narrow"/>
        </w:rPr>
        <w:t xml:space="preserve">o Comply with Social and Environmental </w:t>
      </w:r>
      <w:r w:rsidRPr="002C5A25">
        <w:rPr>
          <w:rFonts w:ascii="Arial Narrow" w:hAnsi="Arial Narrow"/>
        </w:rPr>
        <w:t xml:space="preserve">Clauses </w:t>
      </w:r>
      <w:r>
        <w:rPr>
          <w:rFonts w:ascii="Arial Narrow" w:hAnsi="Arial Narrow"/>
        </w:rPr>
        <w:t>…..</w:t>
      </w:r>
      <w:r w:rsidRPr="002C5A25">
        <w:rPr>
          <w:rFonts w:ascii="Arial Narrow" w:hAnsi="Arial Narrow"/>
        </w:rPr>
        <w:t>.</w:t>
      </w:r>
      <w:r>
        <w:rPr>
          <w:rFonts w:ascii="Arial Narrow" w:hAnsi="Arial Narrow"/>
        </w:rPr>
        <w:t>..........</w:t>
      </w:r>
      <w:r w:rsidRPr="002C5A25">
        <w:rPr>
          <w:rFonts w:ascii="Arial Narrow" w:hAnsi="Arial Narrow"/>
        </w:rPr>
        <w:t xml:space="preserve">... </w:t>
      </w:r>
      <w:r w:rsidR="008A4DAF">
        <w:rPr>
          <w:rFonts w:ascii="Arial Narrow" w:hAnsi="Arial Narrow"/>
        </w:rPr>
        <w:t>165</w:t>
      </w:r>
    </w:p>
    <w:p w14:paraId="3230CCEA" w14:textId="607C6D38" w:rsidR="008E4D15" w:rsidRPr="00C4754F" w:rsidRDefault="008E4D15" w:rsidP="008E4D15">
      <w:pPr>
        <w:spacing w:line="480" w:lineRule="auto"/>
        <w:rPr>
          <w:rFonts w:ascii="Arial Narrow" w:hAnsi="Arial Narrow"/>
          <w:caps/>
          <w:w w:val="90"/>
        </w:rPr>
      </w:pPr>
      <w:r>
        <w:rPr>
          <w:rFonts w:ascii="Arial Narrow" w:hAnsi="Arial Narrow"/>
        </w:rPr>
        <w:t>Document No. 13. Visa of Maturity or Proof of Preliminary Studies</w:t>
      </w:r>
      <w:r w:rsidRPr="002C5A25">
        <w:rPr>
          <w:rFonts w:ascii="Arial Narrow" w:hAnsi="Arial Narrow"/>
          <w:w w:val="90"/>
        </w:rPr>
        <w:t xml:space="preserve"> .</w:t>
      </w:r>
      <w:r>
        <w:rPr>
          <w:rFonts w:ascii="Arial Narrow" w:hAnsi="Arial Narrow"/>
          <w:w w:val="90"/>
        </w:rPr>
        <w:t>.....................</w:t>
      </w:r>
      <w:r w:rsidRPr="002C5A25">
        <w:rPr>
          <w:rFonts w:ascii="Arial Narrow" w:hAnsi="Arial Narrow"/>
          <w:w w:val="90"/>
        </w:rPr>
        <w:t>.............</w:t>
      </w:r>
      <w:r>
        <w:rPr>
          <w:rFonts w:ascii="Arial Narrow" w:hAnsi="Arial Narrow"/>
          <w:w w:val="90"/>
        </w:rPr>
        <w:t>...</w:t>
      </w:r>
      <w:r w:rsidRPr="002C5A25">
        <w:rPr>
          <w:rFonts w:ascii="Arial Narrow" w:hAnsi="Arial Narrow"/>
          <w:w w:val="90"/>
        </w:rPr>
        <w:t>..........</w:t>
      </w:r>
      <w:r>
        <w:rPr>
          <w:rFonts w:ascii="Arial Narrow" w:hAnsi="Arial Narrow"/>
          <w:w w:val="90"/>
        </w:rPr>
        <w:t>...........</w:t>
      </w:r>
      <w:r w:rsidRPr="002C5A25">
        <w:rPr>
          <w:rFonts w:ascii="Arial Narrow" w:hAnsi="Arial Narrow"/>
          <w:w w:val="90"/>
        </w:rPr>
        <w:t>...</w:t>
      </w:r>
      <w:r>
        <w:rPr>
          <w:rFonts w:ascii="Arial Narrow" w:hAnsi="Arial Narrow"/>
          <w:w w:val="90"/>
        </w:rPr>
        <w:t>.</w:t>
      </w:r>
      <w:r w:rsidRPr="002C5A25">
        <w:rPr>
          <w:rFonts w:ascii="Arial Narrow" w:hAnsi="Arial Narrow"/>
          <w:w w:val="90"/>
        </w:rPr>
        <w:t xml:space="preserve">....… </w:t>
      </w:r>
      <w:r>
        <w:rPr>
          <w:rFonts w:ascii="Arial Narrow" w:hAnsi="Arial Narrow"/>
          <w:w w:val="90"/>
        </w:rPr>
        <w:t>1</w:t>
      </w:r>
      <w:bookmarkEnd w:id="19"/>
      <w:r w:rsidR="003A37CE">
        <w:rPr>
          <w:rFonts w:ascii="Arial Narrow" w:hAnsi="Arial Narrow"/>
          <w:w w:val="90"/>
        </w:rPr>
        <w:t>70</w:t>
      </w:r>
    </w:p>
    <w:p w14:paraId="15320666" w14:textId="139F1F95" w:rsidR="008E4D15" w:rsidRDefault="008E4D15" w:rsidP="008E4D15">
      <w:pPr>
        <w:spacing w:line="480" w:lineRule="auto"/>
        <w:rPr>
          <w:rFonts w:ascii="Arial Narrow" w:hAnsi="Arial Narrow"/>
        </w:rPr>
      </w:pPr>
      <w:bookmarkStart w:id="20" w:name="_Toc157677229"/>
      <w:bookmarkStart w:id="21" w:name="_Toc390418132"/>
      <w:bookmarkStart w:id="22" w:name="_Toc390335373"/>
      <w:r>
        <w:rPr>
          <w:rFonts w:ascii="Arial Narrow" w:hAnsi="Arial Narrow"/>
        </w:rPr>
        <w:t xml:space="preserve">Document No. 14. </w:t>
      </w:r>
      <w:r w:rsidRPr="002C5A25">
        <w:rPr>
          <w:rFonts w:ascii="Arial Narrow" w:hAnsi="Arial Narrow"/>
        </w:rPr>
        <w:t xml:space="preserve">List of </w:t>
      </w:r>
      <w:r>
        <w:rPr>
          <w:rFonts w:ascii="Arial Narrow" w:hAnsi="Arial Narrow"/>
        </w:rPr>
        <w:t>Institutions</w:t>
      </w:r>
      <w:r w:rsidRPr="002C5A25">
        <w:rPr>
          <w:rFonts w:ascii="Arial Narrow" w:hAnsi="Arial Narrow"/>
        </w:rPr>
        <w:t xml:space="preserve"> Authorised by the Minister in Charge of Finance to Issue Bonds for </w:t>
      </w:r>
    </w:p>
    <w:p w14:paraId="3B2C4548" w14:textId="14099DA3" w:rsidR="008E4D15" w:rsidRPr="002C5A25" w:rsidRDefault="008E4D15" w:rsidP="008E4D15">
      <w:pPr>
        <w:spacing w:line="480" w:lineRule="auto"/>
        <w:ind w:left="1416"/>
        <w:rPr>
          <w:rFonts w:ascii="Arial Narrow" w:hAnsi="Arial Narrow"/>
        </w:rPr>
      </w:pPr>
      <w:r w:rsidRPr="002C5A25">
        <w:rPr>
          <w:rFonts w:ascii="Arial Narrow" w:hAnsi="Arial Narrow"/>
        </w:rPr>
        <w:t>Public Contracts</w:t>
      </w:r>
      <w:bookmarkEnd w:id="20"/>
      <w:bookmarkEnd w:id="21"/>
      <w:bookmarkEnd w:id="22"/>
      <w:proofErr w:type="gramStart"/>
      <w:r w:rsidRPr="002C5A25">
        <w:rPr>
          <w:rFonts w:ascii="Arial Narrow" w:hAnsi="Arial Narrow"/>
        </w:rPr>
        <w:t>……………………………………</w:t>
      </w:r>
      <w:r>
        <w:rPr>
          <w:rFonts w:ascii="Arial Narrow" w:hAnsi="Arial Narrow"/>
        </w:rPr>
        <w:t>…...…………………………..</w:t>
      </w:r>
      <w:r w:rsidRPr="002C5A25">
        <w:rPr>
          <w:rFonts w:ascii="Arial Narrow" w:hAnsi="Arial Narrow"/>
        </w:rPr>
        <w:t>……….</w:t>
      </w:r>
      <w:r>
        <w:rPr>
          <w:rFonts w:ascii="Arial Narrow" w:hAnsi="Arial Narrow"/>
        </w:rPr>
        <w:t>………</w:t>
      </w:r>
      <w:proofErr w:type="gramEnd"/>
      <w:r>
        <w:rPr>
          <w:rFonts w:ascii="Arial Narrow" w:hAnsi="Arial Narrow"/>
        </w:rPr>
        <w:t>17</w:t>
      </w:r>
      <w:r w:rsidR="008A4DAF">
        <w:rPr>
          <w:rFonts w:ascii="Arial Narrow" w:hAnsi="Arial Narrow"/>
        </w:rPr>
        <w:t>1</w:t>
      </w:r>
    </w:p>
    <w:p w14:paraId="2C6AA6E9" w14:textId="541B76DC" w:rsidR="008E4D15" w:rsidRPr="00C4754F" w:rsidRDefault="008E4D15" w:rsidP="008E4D15">
      <w:pPr>
        <w:spacing w:line="480" w:lineRule="auto"/>
        <w:rPr>
          <w:rFonts w:ascii="Arial Narrow" w:hAnsi="Arial Narrow"/>
        </w:rPr>
      </w:pPr>
      <w:bookmarkStart w:id="23" w:name="_Toc157296249"/>
      <w:r>
        <w:rPr>
          <w:rFonts w:ascii="Arial Narrow" w:hAnsi="Arial Narrow"/>
        </w:rPr>
        <w:t xml:space="preserve">Document No. 15. </w:t>
      </w:r>
      <w:r w:rsidRPr="002C5A25">
        <w:rPr>
          <w:rFonts w:ascii="Arial Narrow" w:hAnsi="Arial Narrow"/>
        </w:rPr>
        <w:t xml:space="preserve">Online Bidding </w:t>
      </w:r>
      <w:bookmarkEnd w:id="23"/>
      <w:r w:rsidR="00712CA7" w:rsidRPr="002C5A25">
        <w:rPr>
          <w:rFonts w:ascii="Arial Narrow" w:hAnsi="Arial Narrow"/>
        </w:rPr>
        <w:t xml:space="preserve">Procedure </w:t>
      </w:r>
      <w:proofErr w:type="gramStart"/>
      <w:r w:rsidR="00712CA7" w:rsidRPr="002C5A25">
        <w:rPr>
          <w:rFonts w:ascii="Arial Narrow" w:hAnsi="Arial Narrow"/>
        </w:rPr>
        <w:t>…</w:t>
      </w:r>
      <w:r>
        <w:rPr>
          <w:rFonts w:ascii="Arial Narrow" w:hAnsi="Arial Narrow"/>
        </w:rPr>
        <w:t>………</w:t>
      </w:r>
      <w:r w:rsidRPr="002C5A25">
        <w:rPr>
          <w:rFonts w:ascii="Arial Narrow" w:hAnsi="Arial Narrow"/>
        </w:rPr>
        <w:t>.……………………</w:t>
      </w:r>
      <w:r>
        <w:rPr>
          <w:rFonts w:ascii="Arial Narrow" w:hAnsi="Arial Narrow"/>
        </w:rPr>
        <w:t>..</w:t>
      </w:r>
      <w:r w:rsidRPr="002C5A25">
        <w:rPr>
          <w:rFonts w:ascii="Arial Narrow" w:hAnsi="Arial Narrow"/>
        </w:rPr>
        <w:t>…………</w:t>
      </w:r>
      <w:r>
        <w:rPr>
          <w:rFonts w:ascii="Arial Narrow" w:hAnsi="Arial Narrow"/>
        </w:rPr>
        <w:t>………</w:t>
      </w:r>
      <w:r w:rsidRPr="002C5A25">
        <w:rPr>
          <w:rFonts w:ascii="Arial Narrow" w:hAnsi="Arial Narrow"/>
        </w:rPr>
        <w:t>…………..……</w:t>
      </w:r>
      <w:proofErr w:type="gramEnd"/>
      <w:r w:rsidRPr="002C5A25">
        <w:rPr>
          <w:rFonts w:ascii="Arial Narrow" w:hAnsi="Arial Narrow"/>
        </w:rPr>
        <w:t xml:space="preserve">. </w:t>
      </w:r>
      <w:r w:rsidR="008A4DAF">
        <w:rPr>
          <w:rFonts w:ascii="Arial Narrow" w:hAnsi="Arial Narrow"/>
        </w:rPr>
        <w:t>173</w:t>
      </w:r>
    </w:p>
    <w:p w14:paraId="472F4FC6" w14:textId="77777777" w:rsidR="00F04588" w:rsidRPr="00E80721" w:rsidRDefault="00F04588" w:rsidP="00F04588">
      <w:pPr>
        <w:widowControl w:val="0"/>
        <w:autoSpaceDE w:val="0"/>
        <w:spacing w:line="360" w:lineRule="auto"/>
        <w:jc w:val="both"/>
        <w:rPr>
          <w:rFonts w:ascii="Arial Narrow" w:hAnsi="Arial Narrow" w:cs="Arial"/>
        </w:rPr>
      </w:pPr>
    </w:p>
    <w:p w14:paraId="7D142E46" w14:textId="7A0A6000" w:rsidR="00F04588" w:rsidRDefault="00F04588" w:rsidP="00F04588">
      <w:pPr>
        <w:widowControl w:val="0"/>
        <w:autoSpaceDE w:val="0"/>
        <w:spacing w:line="360" w:lineRule="auto"/>
        <w:jc w:val="both"/>
        <w:rPr>
          <w:rFonts w:ascii="Arial Narrow" w:hAnsi="Arial Narrow" w:cs="Arial"/>
        </w:rPr>
      </w:pPr>
    </w:p>
    <w:p w14:paraId="7B11D722" w14:textId="53FDF780" w:rsidR="00D001CE" w:rsidRDefault="00D001CE" w:rsidP="00F04588">
      <w:pPr>
        <w:widowControl w:val="0"/>
        <w:autoSpaceDE w:val="0"/>
        <w:spacing w:line="360" w:lineRule="auto"/>
        <w:jc w:val="both"/>
        <w:rPr>
          <w:rFonts w:ascii="Arial Narrow" w:hAnsi="Arial Narrow" w:cs="Arial"/>
        </w:rPr>
      </w:pPr>
    </w:p>
    <w:p w14:paraId="510CD373" w14:textId="61B6BE6A" w:rsidR="00D001CE" w:rsidRDefault="00D001CE" w:rsidP="00F04588">
      <w:pPr>
        <w:widowControl w:val="0"/>
        <w:autoSpaceDE w:val="0"/>
        <w:spacing w:line="360" w:lineRule="auto"/>
        <w:jc w:val="both"/>
        <w:rPr>
          <w:rFonts w:ascii="Arial Narrow" w:hAnsi="Arial Narrow" w:cs="Arial"/>
        </w:rPr>
      </w:pPr>
    </w:p>
    <w:p w14:paraId="3AB3C50B" w14:textId="3DC764A3" w:rsidR="00D001CE" w:rsidRDefault="00D001CE" w:rsidP="00F04588">
      <w:pPr>
        <w:widowControl w:val="0"/>
        <w:autoSpaceDE w:val="0"/>
        <w:spacing w:line="360" w:lineRule="auto"/>
        <w:jc w:val="both"/>
        <w:rPr>
          <w:rFonts w:ascii="Arial Narrow" w:hAnsi="Arial Narrow" w:cs="Arial"/>
        </w:rPr>
      </w:pPr>
    </w:p>
    <w:p w14:paraId="256C9044" w14:textId="5BBC5FED" w:rsidR="00D001CE" w:rsidRDefault="00D001CE" w:rsidP="00F04588">
      <w:pPr>
        <w:widowControl w:val="0"/>
        <w:autoSpaceDE w:val="0"/>
        <w:spacing w:line="360" w:lineRule="auto"/>
        <w:jc w:val="both"/>
        <w:rPr>
          <w:rFonts w:ascii="Arial Narrow" w:hAnsi="Arial Narrow" w:cs="Arial"/>
        </w:rPr>
      </w:pPr>
    </w:p>
    <w:p w14:paraId="64B8EE46" w14:textId="3EA35387" w:rsidR="00D001CE" w:rsidRDefault="00D001CE" w:rsidP="00F04588">
      <w:pPr>
        <w:widowControl w:val="0"/>
        <w:autoSpaceDE w:val="0"/>
        <w:spacing w:line="360" w:lineRule="auto"/>
        <w:jc w:val="both"/>
        <w:rPr>
          <w:rFonts w:ascii="Arial Narrow" w:hAnsi="Arial Narrow" w:cs="Arial"/>
        </w:rPr>
      </w:pPr>
    </w:p>
    <w:p w14:paraId="1AC84148" w14:textId="4DA67F5E" w:rsidR="00D001CE" w:rsidRDefault="00D001CE" w:rsidP="00F04588">
      <w:pPr>
        <w:widowControl w:val="0"/>
        <w:autoSpaceDE w:val="0"/>
        <w:spacing w:line="360" w:lineRule="auto"/>
        <w:jc w:val="both"/>
        <w:rPr>
          <w:rFonts w:ascii="Arial Narrow" w:hAnsi="Arial Narrow" w:cs="Arial"/>
        </w:rPr>
      </w:pPr>
    </w:p>
    <w:p w14:paraId="0771299F" w14:textId="01DC3BDA" w:rsidR="00D001CE" w:rsidRDefault="00D001CE" w:rsidP="00F04588">
      <w:pPr>
        <w:widowControl w:val="0"/>
        <w:autoSpaceDE w:val="0"/>
        <w:spacing w:line="360" w:lineRule="auto"/>
        <w:jc w:val="both"/>
        <w:rPr>
          <w:rFonts w:ascii="Arial Narrow" w:hAnsi="Arial Narrow" w:cs="Arial"/>
        </w:rPr>
      </w:pPr>
    </w:p>
    <w:p w14:paraId="1DD73F25" w14:textId="31834DD9" w:rsidR="00D001CE" w:rsidRDefault="00D001CE" w:rsidP="00F04588">
      <w:pPr>
        <w:widowControl w:val="0"/>
        <w:autoSpaceDE w:val="0"/>
        <w:spacing w:line="360" w:lineRule="auto"/>
        <w:jc w:val="both"/>
        <w:rPr>
          <w:rFonts w:ascii="Arial Narrow" w:hAnsi="Arial Narrow" w:cs="Arial"/>
        </w:rPr>
      </w:pPr>
    </w:p>
    <w:p w14:paraId="0EBC7E64" w14:textId="7B2F0498" w:rsidR="00D001CE" w:rsidRDefault="00D001CE" w:rsidP="00F04588">
      <w:pPr>
        <w:widowControl w:val="0"/>
        <w:autoSpaceDE w:val="0"/>
        <w:spacing w:line="360" w:lineRule="auto"/>
        <w:jc w:val="both"/>
        <w:rPr>
          <w:rFonts w:ascii="Arial Narrow" w:hAnsi="Arial Narrow" w:cs="Arial"/>
        </w:rPr>
      </w:pPr>
    </w:p>
    <w:p w14:paraId="55D0435D" w14:textId="77777777" w:rsidR="00D001CE" w:rsidRPr="00E80721" w:rsidRDefault="00D001CE" w:rsidP="00F04588">
      <w:pPr>
        <w:widowControl w:val="0"/>
        <w:autoSpaceDE w:val="0"/>
        <w:spacing w:line="360" w:lineRule="auto"/>
        <w:jc w:val="both"/>
        <w:rPr>
          <w:rFonts w:ascii="Arial Narrow" w:hAnsi="Arial Narrow" w:cs="Arial"/>
        </w:rPr>
      </w:pPr>
    </w:p>
    <w:p w14:paraId="0A404159" w14:textId="77777777" w:rsidR="00F04588" w:rsidRPr="00E80721" w:rsidRDefault="00F04588" w:rsidP="00F04588">
      <w:pPr>
        <w:widowControl w:val="0"/>
        <w:autoSpaceDE w:val="0"/>
        <w:spacing w:line="360" w:lineRule="auto"/>
        <w:jc w:val="both"/>
        <w:rPr>
          <w:rFonts w:ascii="Arial Narrow" w:hAnsi="Arial Narrow" w:cs="Arial"/>
        </w:rPr>
      </w:pPr>
    </w:p>
    <w:p w14:paraId="2A05DAFF" w14:textId="77777777" w:rsidR="008E4D15" w:rsidRDefault="008E4D15" w:rsidP="00F04588">
      <w:pPr>
        <w:pStyle w:val="DTAOpices"/>
        <w:rPr>
          <w:lang w:val="en-GB"/>
        </w:rPr>
      </w:pPr>
      <w:bookmarkStart w:id="24" w:name="_Toc97543356"/>
      <w:bookmarkStart w:id="25" w:name="_Toc157306461"/>
    </w:p>
    <w:p w14:paraId="54D14E35" w14:textId="77777777" w:rsidR="008E4D15" w:rsidRDefault="008E4D15" w:rsidP="00F04588">
      <w:pPr>
        <w:pStyle w:val="DTAOpices"/>
        <w:rPr>
          <w:lang w:val="en-GB"/>
        </w:rPr>
      </w:pPr>
    </w:p>
    <w:p w14:paraId="66407193" w14:textId="77777777" w:rsidR="008E4D15" w:rsidRDefault="008E4D15" w:rsidP="00F04588">
      <w:pPr>
        <w:pStyle w:val="DTAOpices"/>
        <w:rPr>
          <w:lang w:val="en-GB"/>
        </w:rPr>
      </w:pPr>
    </w:p>
    <w:p w14:paraId="04CC8FF4" w14:textId="77777777" w:rsidR="008E4D15" w:rsidRDefault="008E4D15" w:rsidP="00F04588">
      <w:pPr>
        <w:pStyle w:val="DTAOpices"/>
        <w:rPr>
          <w:lang w:val="en-GB"/>
        </w:rPr>
      </w:pPr>
    </w:p>
    <w:p w14:paraId="4C1D33B6" w14:textId="53D9757A" w:rsidR="008E4D15" w:rsidRDefault="008E4D15" w:rsidP="00F04588">
      <w:pPr>
        <w:pStyle w:val="DTAOpices"/>
        <w:rPr>
          <w:lang w:val="en-GB"/>
        </w:rPr>
      </w:pPr>
    </w:p>
    <w:p w14:paraId="5E17A801" w14:textId="25063539" w:rsidR="00F04588" w:rsidRPr="00941D05" w:rsidRDefault="00F04588" w:rsidP="00F04588">
      <w:pPr>
        <w:pStyle w:val="DTAOpices"/>
        <w:rPr>
          <w:lang w:val="en-GB"/>
        </w:rPr>
      </w:pPr>
      <w:r w:rsidRPr="00941D05">
        <w:rPr>
          <w:lang w:val="en-GB"/>
        </w:rPr>
        <w:t xml:space="preserve">document </w:t>
      </w:r>
      <w:r w:rsidR="00851B31" w:rsidRPr="00941D05">
        <w:rPr>
          <w:lang w:val="en-GB"/>
        </w:rPr>
        <w:t xml:space="preserve">NO. </w:t>
      </w:r>
      <w:r w:rsidR="00851B31">
        <w:rPr>
          <w:lang w:val="en-GB"/>
        </w:rPr>
        <w:t>0</w:t>
      </w:r>
      <w:r w:rsidRPr="00941D05">
        <w:rPr>
          <w:lang w:val="en-GB"/>
        </w:rPr>
        <w:t xml:space="preserve">: </w:t>
      </w:r>
    </w:p>
    <w:p w14:paraId="4C9522CD" w14:textId="0CEE87F5" w:rsidR="00F04588" w:rsidRDefault="00F04588" w:rsidP="00F04588">
      <w:pPr>
        <w:pStyle w:val="DTAOpices"/>
        <w:rPr>
          <w:lang w:val="en-GB"/>
        </w:rPr>
      </w:pPr>
      <w:r w:rsidRPr="00941D05">
        <w:rPr>
          <w:lang w:val="en-GB"/>
        </w:rPr>
        <w:t xml:space="preserve">Letter of invitation to tender </w:t>
      </w:r>
    </w:p>
    <w:bookmarkEnd w:id="24"/>
    <w:bookmarkEnd w:id="25"/>
    <w:p w14:paraId="0C5738E4" w14:textId="77777777" w:rsidR="00F04588" w:rsidRPr="00D17911" w:rsidRDefault="00F04588" w:rsidP="00F04588">
      <w:pPr>
        <w:widowControl w:val="0"/>
        <w:autoSpaceDE w:val="0"/>
        <w:spacing w:line="360" w:lineRule="auto"/>
        <w:jc w:val="both"/>
        <w:rPr>
          <w:rFonts w:ascii="Arial Narrow" w:hAnsi="Arial Narrow" w:cs="Arial"/>
        </w:rPr>
      </w:pPr>
    </w:p>
    <w:p w14:paraId="092E3C9A" w14:textId="77777777" w:rsidR="00F04588" w:rsidRPr="00D17911" w:rsidRDefault="00F04588" w:rsidP="00F04588">
      <w:pPr>
        <w:rPr>
          <w:rFonts w:ascii="Arial Narrow" w:hAnsi="Arial Narrow" w:cs="Arial"/>
        </w:rPr>
      </w:pPr>
    </w:p>
    <w:p w14:paraId="4DD79525" w14:textId="77777777" w:rsidR="00F04588" w:rsidRPr="00D17911" w:rsidRDefault="00F04588" w:rsidP="00F04588">
      <w:pPr>
        <w:rPr>
          <w:rFonts w:ascii="Arial Narrow" w:hAnsi="Arial Narrow" w:cs="Arial"/>
        </w:rPr>
      </w:pPr>
    </w:p>
    <w:p w14:paraId="628184EE" w14:textId="77777777" w:rsidR="00F04588" w:rsidRPr="00D17911" w:rsidRDefault="00F04588" w:rsidP="00F04588">
      <w:pPr>
        <w:rPr>
          <w:rFonts w:ascii="Arial Narrow" w:hAnsi="Arial Narrow" w:cs="Arial"/>
        </w:rPr>
      </w:pPr>
    </w:p>
    <w:p w14:paraId="1DD58C29" w14:textId="77777777" w:rsidR="00F04588" w:rsidRPr="00D17911" w:rsidRDefault="00F04588" w:rsidP="00F04588">
      <w:pPr>
        <w:rPr>
          <w:rFonts w:ascii="Arial Narrow" w:hAnsi="Arial Narrow" w:cs="Arial"/>
        </w:rPr>
      </w:pPr>
    </w:p>
    <w:p w14:paraId="246EB160" w14:textId="77777777" w:rsidR="00F04588" w:rsidRPr="00D17911" w:rsidRDefault="00F04588" w:rsidP="00F04588">
      <w:pPr>
        <w:rPr>
          <w:rFonts w:ascii="Arial Narrow" w:hAnsi="Arial Narrow" w:cs="Arial"/>
        </w:rPr>
      </w:pPr>
    </w:p>
    <w:p w14:paraId="4597775B" w14:textId="77777777" w:rsidR="00F04588" w:rsidRPr="00D17911" w:rsidRDefault="00F04588" w:rsidP="00F04588">
      <w:pPr>
        <w:rPr>
          <w:rFonts w:ascii="Arial Narrow" w:hAnsi="Arial Narrow" w:cs="Arial"/>
        </w:rPr>
      </w:pPr>
    </w:p>
    <w:p w14:paraId="5ECAC2D6" w14:textId="77777777" w:rsidR="00F04588" w:rsidRPr="00D17911" w:rsidRDefault="00F04588" w:rsidP="00F04588">
      <w:pPr>
        <w:rPr>
          <w:rFonts w:ascii="Arial Narrow" w:hAnsi="Arial Narrow" w:cs="Arial"/>
        </w:rPr>
      </w:pPr>
    </w:p>
    <w:p w14:paraId="23A17159" w14:textId="77777777" w:rsidR="00F04588" w:rsidRPr="00D17911" w:rsidRDefault="00F04588" w:rsidP="00F04588">
      <w:pPr>
        <w:tabs>
          <w:tab w:val="left" w:pos="1320"/>
        </w:tabs>
        <w:rPr>
          <w:rFonts w:ascii="Arial Narrow" w:hAnsi="Arial Narrow" w:cs="Arial"/>
        </w:rPr>
      </w:pPr>
      <w:r w:rsidRPr="00D17911">
        <w:rPr>
          <w:rFonts w:ascii="Arial Narrow" w:hAnsi="Arial Narrow" w:cs="Arial"/>
        </w:rPr>
        <w:tab/>
      </w:r>
    </w:p>
    <w:p w14:paraId="03862280" w14:textId="77777777" w:rsidR="00F04588" w:rsidRPr="00D17911" w:rsidRDefault="00F04588" w:rsidP="00F04588">
      <w:pPr>
        <w:widowControl w:val="0"/>
        <w:autoSpaceDE w:val="0"/>
        <w:spacing w:after="120" w:line="360" w:lineRule="auto"/>
        <w:jc w:val="both"/>
        <w:rPr>
          <w:rFonts w:ascii="Arial Narrow" w:hAnsi="Arial Narrow" w:cs="Arial"/>
          <w:b/>
          <w:spacing w:val="2"/>
          <w:sz w:val="32"/>
          <w:szCs w:val="28"/>
        </w:rPr>
      </w:pPr>
    </w:p>
    <w:p w14:paraId="4BE640B2" w14:textId="77777777" w:rsidR="00F04588" w:rsidRPr="00D17911" w:rsidRDefault="00F04588" w:rsidP="00F04588">
      <w:pPr>
        <w:widowControl w:val="0"/>
        <w:autoSpaceDE w:val="0"/>
        <w:spacing w:after="120" w:line="360" w:lineRule="auto"/>
        <w:jc w:val="both"/>
        <w:rPr>
          <w:rFonts w:ascii="Arial Narrow" w:hAnsi="Arial Narrow" w:cs="Arial"/>
          <w:b/>
          <w:spacing w:val="2"/>
          <w:sz w:val="32"/>
          <w:szCs w:val="28"/>
        </w:rPr>
      </w:pPr>
    </w:p>
    <w:p w14:paraId="5B4CCF58" w14:textId="77777777" w:rsidR="00F04588" w:rsidRPr="00D17911" w:rsidRDefault="00F04588" w:rsidP="00F04588">
      <w:pPr>
        <w:widowControl w:val="0"/>
        <w:autoSpaceDE w:val="0"/>
        <w:spacing w:after="120" w:line="360" w:lineRule="auto"/>
        <w:jc w:val="both"/>
        <w:rPr>
          <w:rFonts w:ascii="Arial Narrow" w:hAnsi="Arial Narrow" w:cs="Arial"/>
          <w:b/>
          <w:spacing w:val="2"/>
          <w:sz w:val="32"/>
          <w:szCs w:val="28"/>
        </w:rPr>
      </w:pPr>
    </w:p>
    <w:p w14:paraId="2CBB4547" w14:textId="38031C00" w:rsidR="00F04588" w:rsidRDefault="00F04588" w:rsidP="00F04588">
      <w:pPr>
        <w:widowControl w:val="0"/>
        <w:autoSpaceDE w:val="0"/>
        <w:spacing w:after="120" w:line="360" w:lineRule="auto"/>
        <w:jc w:val="both"/>
        <w:rPr>
          <w:rFonts w:ascii="Arial Narrow" w:hAnsi="Arial Narrow" w:cs="Arial"/>
          <w:b/>
          <w:spacing w:val="2"/>
          <w:sz w:val="32"/>
          <w:szCs w:val="28"/>
        </w:rPr>
      </w:pPr>
    </w:p>
    <w:p w14:paraId="65FB55F6" w14:textId="10807996" w:rsidR="00853CBF" w:rsidRDefault="00853CBF" w:rsidP="00EE79AC">
      <w:pPr>
        <w:suppressAutoHyphens w:val="0"/>
        <w:autoSpaceDN/>
        <w:textAlignment w:val="auto"/>
        <w:rPr>
          <w:i/>
        </w:rPr>
      </w:pPr>
    </w:p>
    <w:p w14:paraId="43E28AFE" w14:textId="77777777" w:rsidR="00853CBF" w:rsidRDefault="00853CBF" w:rsidP="00853CBF">
      <w:pPr>
        <w:pStyle w:val="DTAOpices"/>
        <w:rPr>
          <w:i/>
          <w:lang w:val="en-GB"/>
        </w:rPr>
      </w:pPr>
    </w:p>
    <w:p w14:paraId="568F6E75" w14:textId="77777777" w:rsidR="00853CBF" w:rsidRDefault="00853CBF" w:rsidP="00853CBF">
      <w:pPr>
        <w:pStyle w:val="DTAOpices"/>
        <w:rPr>
          <w:i/>
          <w:lang w:val="en-GB"/>
        </w:rPr>
      </w:pPr>
    </w:p>
    <w:p w14:paraId="500865ED" w14:textId="77777777" w:rsidR="00853CBF" w:rsidRDefault="00853CBF" w:rsidP="00853CBF">
      <w:pPr>
        <w:pStyle w:val="DTAOpices"/>
        <w:rPr>
          <w:i/>
          <w:lang w:val="en-GB"/>
        </w:rPr>
      </w:pPr>
    </w:p>
    <w:p w14:paraId="69AB154C" w14:textId="77777777" w:rsidR="00853CBF" w:rsidRDefault="00853CBF" w:rsidP="00853CBF">
      <w:pPr>
        <w:pStyle w:val="DTAOpices"/>
        <w:rPr>
          <w:i/>
          <w:lang w:val="en-GB"/>
        </w:rPr>
      </w:pPr>
    </w:p>
    <w:p w14:paraId="32C41872" w14:textId="77777777" w:rsidR="00853CBF" w:rsidRDefault="00853CBF" w:rsidP="00853CBF">
      <w:pPr>
        <w:pStyle w:val="DTAOpices"/>
        <w:rPr>
          <w:i/>
          <w:lang w:val="en-GB"/>
        </w:rPr>
      </w:pPr>
    </w:p>
    <w:p w14:paraId="4ECD5E83" w14:textId="77777777" w:rsidR="00853CBF" w:rsidRDefault="00853CBF" w:rsidP="00853CBF">
      <w:pPr>
        <w:pStyle w:val="DTAOpices"/>
        <w:rPr>
          <w:i/>
          <w:lang w:val="en-GB"/>
        </w:rPr>
      </w:pPr>
    </w:p>
    <w:p w14:paraId="5A4B5F1B" w14:textId="11D42395" w:rsidR="00853CBF" w:rsidRDefault="00853CBF" w:rsidP="00853CBF">
      <w:pPr>
        <w:pStyle w:val="DTAOpices"/>
        <w:ind w:left="0"/>
        <w:jc w:val="left"/>
        <w:rPr>
          <w:i/>
          <w:lang w:val="en-GB"/>
        </w:rPr>
      </w:pPr>
    </w:p>
    <w:p w14:paraId="775AC312" w14:textId="6296066E" w:rsidR="00853CBF" w:rsidRPr="00D17911" w:rsidRDefault="00853CBF" w:rsidP="00853CBF">
      <w:pPr>
        <w:pStyle w:val="DTAOpices"/>
        <w:rPr>
          <w:lang w:val="en-GB"/>
        </w:rPr>
      </w:pPr>
      <w:r w:rsidRPr="00D17911">
        <w:rPr>
          <w:i/>
          <w:lang w:val="en-GB"/>
        </w:rPr>
        <w:t>(</w:t>
      </w:r>
      <w:r>
        <w:rPr>
          <w:i/>
          <w:lang w:val="en-GB"/>
        </w:rPr>
        <w:t>NOT</w:t>
      </w:r>
      <w:r w:rsidRPr="00D17911">
        <w:rPr>
          <w:i/>
          <w:lang w:val="en-GB"/>
        </w:rPr>
        <w:t xml:space="preserve"> applicable)</w:t>
      </w:r>
    </w:p>
    <w:p w14:paraId="23EEC9DD" w14:textId="77777777" w:rsidR="00F04588" w:rsidRPr="00230C15" w:rsidRDefault="00F04588" w:rsidP="00F04588">
      <w:pPr>
        <w:widowControl w:val="0"/>
        <w:autoSpaceDE w:val="0"/>
        <w:spacing w:line="360" w:lineRule="auto"/>
        <w:jc w:val="both"/>
        <w:rPr>
          <w:rFonts w:ascii="Arial Narrow" w:hAnsi="Arial Narrow" w:cs="Arial"/>
        </w:rPr>
      </w:pPr>
    </w:p>
    <w:p w14:paraId="1AC2F735" w14:textId="77777777" w:rsidR="00F04588" w:rsidRPr="00230C15" w:rsidRDefault="00F04588" w:rsidP="00F04588">
      <w:pPr>
        <w:widowControl w:val="0"/>
        <w:autoSpaceDE w:val="0"/>
        <w:spacing w:line="360" w:lineRule="auto"/>
        <w:jc w:val="both"/>
        <w:rPr>
          <w:rFonts w:ascii="Arial Narrow" w:hAnsi="Arial Narrow" w:cs="Arial"/>
        </w:rPr>
      </w:pPr>
    </w:p>
    <w:p w14:paraId="44927083" w14:textId="77777777" w:rsidR="00F04588" w:rsidRPr="00230C15" w:rsidRDefault="00F04588" w:rsidP="00F04588">
      <w:pPr>
        <w:widowControl w:val="0"/>
        <w:autoSpaceDE w:val="0"/>
        <w:spacing w:line="360" w:lineRule="auto"/>
        <w:jc w:val="both"/>
        <w:rPr>
          <w:rFonts w:ascii="Arial Narrow" w:hAnsi="Arial Narrow" w:cs="Arial"/>
        </w:rPr>
      </w:pPr>
    </w:p>
    <w:p w14:paraId="40F33DA3" w14:textId="77777777" w:rsidR="00F04588" w:rsidRPr="00230C15" w:rsidRDefault="00F04588" w:rsidP="00F04588">
      <w:pPr>
        <w:widowControl w:val="0"/>
        <w:autoSpaceDE w:val="0"/>
        <w:spacing w:line="360" w:lineRule="auto"/>
        <w:jc w:val="both"/>
        <w:rPr>
          <w:rFonts w:ascii="Arial Narrow" w:hAnsi="Arial Narrow" w:cs="Arial"/>
        </w:rPr>
      </w:pPr>
    </w:p>
    <w:p w14:paraId="4E906D35" w14:textId="77777777" w:rsidR="00F04588" w:rsidRPr="00230C15" w:rsidRDefault="00F04588" w:rsidP="00F04588">
      <w:pPr>
        <w:widowControl w:val="0"/>
        <w:autoSpaceDE w:val="0"/>
        <w:spacing w:line="360" w:lineRule="auto"/>
        <w:jc w:val="both"/>
        <w:rPr>
          <w:rFonts w:ascii="Arial Narrow" w:hAnsi="Arial Narrow" w:cs="Arial"/>
        </w:rPr>
      </w:pPr>
    </w:p>
    <w:p w14:paraId="15BA5FAD" w14:textId="77777777" w:rsidR="00F04588" w:rsidRPr="00230C15" w:rsidRDefault="00F04588" w:rsidP="00F04588">
      <w:pPr>
        <w:widowControl w:val="0"/>
        <w:autoSpaceDE w:val="0"/>
        <w:spacing w:line="360" w:lineRule="auto"/>
        <w:jc w:val="both"/>
        <w:rPr>
          <w:rFonts w:ascii="Arial Narrow" w:hAnsi="Arial Narrow" w:cs="Arial"/>
        </w:rPr>
      </w:pPr>
    </w:p>
    <w:p w14:paraId="29F52606" w14:textId="77777777" w:rsidR="00F04588" w:rsidRPr="00230C15" w:rsidRDefault="00F04588" w:rsidP="00F04588">
      <w:pPr>
        <w:widowControl w:val="0"/>
        <w:autoSpaceDE w:val="0"/>
        <w:spacing w:line="360" w:lineRule="auto"/>
        <w:jc w:val="both"/>
        <w:rPr>
          <w:rFonts w:ascii="Arial Narrow" w:hAnsi="Arial Narrow" w:cs="Arial"/>
        </w:rPr>
      </w:pPr>
    </w:p>
    <w:p w14:paraId="3CC0742B" w14:textId="77777777" w:rsidR="00F04588" w:rsidRPr="00230C15" w:rsidRDefault="00F04588" w:rsidP="00F04588">
      <w:pPr>
        <w:widowControl w:val="0"/>
        <w:autoSpaceDE w:val="0"/>
        <w:spacing w:line="360" w:lineRule="auto"/>
        <w:jc w:val="both"/>
        <w:rPr>
          <w:rFonts w:ascii="Arial Narrow" w:hAnsi="Arial Narrow" w:cs="Arial"/>
        </w:rPr>
      </w:pPr>
    </w:p>
    <w:p w14:paraId="3E35741B" w14:textId="3D0B7E1D" w:rsidR="00F04588" w:rsidRDefault="00F04588" w:rsidP="00F04588">
      <w:pPr>
        <w:widowControl w:val="0"/>
        <w:autoSpaceDE w:val="0"/>
        <w:spacing w:line="360" w:lineRule="auto"/>
        <w:jc w:val="both"/>
        <w:rPr>
          <w:rFonts w:ascii="Arial Narrow" w:hAnsi="Arial Narrow" w:cs="Arial"/>
        </w:rPr>
      </w:pPr>
    </w:p>
    <w:p w14:paraId="7CF1E3FE" w14:textId="3826ADCD" w:rsidR="00370D75" w:rsidRDefault="00370D75" w:rsidP="00F04588">
      <w:pPr>
        <w:widowControl w:val="0"/>
        <w:autoSpaceDE w:val="0"/>
        <w:spacing w:line="360" w:lineRule="auto"/>
        <w:jc w:val="both"/>
        <w:rPr>
          <w:rFonts w:ascii="Arial Narrow" w:hAnsi="Arial Narrow" w:cs="Arial"/>
        </w:rPr>
      </w:pPr>
    </w:p>
    <w:p w14:paraId="3EE65489" w14:textId="1A7304D5" w:rsidR="00370D75" w:rsidRDefault="00370D75" w:rsidP="00F04588">
      <w:pPr>
        <w:widowControl w:val="0"/>
        <w:autoSpaceDE w:val="0"/>
        <w:spacing w:line="360" w:lineRule="auto"/>
        <w:jc w:val="both"/>
        <w:rPr>
          <w:rFonts w:ascii="Arial Narrow" w:hAnsi="Arial Narrow" w:cs="Arial"/>
        </w:rPr>
      </w:pPr>
    </w:p>
    <w:p w14:paraId="498D0CEF" w14:textId="0A983281" w:rsidR="00370D75" w:rsidRDefault="00370D75" w:rsidP="00F04588">
      <w:pPr>
        <w:widowControl w:val="0"/>
        <w:autoSpaceDE w:val="0"/>
        <w:spacing w:line="360" w:lineRule="auto"/>
        <w:jc w:val="both"/>
        <w:rPr>
          <w:rFonts w:ascii="Arial Narrow" w:hAnsi="Arial Narrow" w:cs="Arial"/>
        </w:rPr>
      </w:pPr>
    </w:p>
    <w:p w14:paraId="0BD62E12" w14:textId="77777777" w:rsidR="00370D75" w:rsidRDefault="00370D75" w:rsidP="00F04588">
      <w:pPr>
        <w:widowControl w:val="0"/>
        <w:autoSpaceDE w:val="0"/>
        <w:spacing w:line="360" w:lineRule="auto"/>
        <w:jc w:val="both"/>
        <w:rPr>
          <w:rFonts w:ascii="Arial Narrow" w:hAnsi="Arial Narrow" w:cs="Arial"/>
        </w:rPr>
      </w:pPr>
    </w:p>
    <w:p w14:paraId="17195CE9" w14:textId="77777777" w:rsidR="00812C2A" w:rsidRPr="00230C15" w:rsidRDefault="00812C2A" w:rsidP="00F04588">
      <w:pPr>
        <w:widowControl w:val="0"/>
        <w:autoSpaceDE w:val="0"/>
        <w:spacing w:line="360" w:lineRule="auto"/>
        <w:jc w:val="both"/>
        <w:rPr>
          <w:rFonts w:ascii="Arial Narrow" w:hAnsi="Arial Narrow" w:cs="Arial"/>
        </w:rPr>
      </w:pPr>
    </w:p>
    <w:p w14:paraId="47A09AB6" w14:textId="633BE0D0" w:rsidR="00812C2A" w:rsidRPr="00230C15" w:rsidRDefault="00812C2A" w:rsidP="00812C2A">
      <w:pPr>
        <w:widowControl w:val="0"/>
        <w:autoSpaceDE w:val="0"/>
        <w:spacing w:line="360" w:lineRule="auto"/>
        <w:jc w:val="both"/>
        <w:rPr>
          <w:rFonts w:ascii="Arial Narrow" w:hAnsi="Arial Narrow" w:cs="Arial"/>
        </w:rPr>
      </w:pPr>
    </w:p>
    <w:p w14:paraId="775C0717" w14:textId="77777777" w:rsidR="00812C2A" w:rsidRPr="00230C15" w:rsidRDefault="00812C2A" w:rsidP="00812C2A">
      <w:pPr>
        <w:widowControl w:val="0"/>
        <w:autoSpaceDE w:val="0"/>
        <w:spacing w:line="360" w:lineRule="auto"/>
        <w:jc w:val="both"/>
        <w:rPr>
          <w:rFonts w:ascii="Arial Narrow" w:hAnsi="Arial Narrow" w:cs="Arial"/>
        </w:rPr>
      </w:pPr>
    </w:p>
    <w:p w14:paraId="4D75FB33" w14:textId="77777777" w:rsidR="00853CBF"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b/>
          <w:sz w:val="36"/>
          <w:lang w:val="es-ES"/>
        </w:rPr>
      </w:pPr>
    </w:p>
    <w:p w14:paraId="389EAEAE" w14:textId="77777777" w:rsidR="00853CBF"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b/>
          <w:sz w:val="36"/>
          <w:lang w:val="es-ES"/>
        </w:rPr>
      </w:pPr>
    </w:p>
    <w:p w14:paraId="006FF367" w14:textId="77777777" w:rsidR="00853CBF"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b/>
          <w:sz w:val="36"/>
          <w:lang w:val="es-ES"/>
        </w:rPr>
      </w:pPr>
    </w:p>
    <w:p w14:paraId="687E3169" w14:textId="77777777" w:rsidR="00853CBF"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b/>
          <w:sz w:val="36"/>
          <w:lang w:val="es-ES"/>
        </w:rPr>
      </w:pPr>
    </w:p>
    <w:p w14:paraId="09901FA4" w14:textId="77777777" w:rsidR="00853CBF"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b/>
          <w:sz w:val="36"/>
          <w:lang w:val="es-ES"/>
        </w:rPr>
      </w:pPr>
    </w:p>
    <w:p w14:paraId="2385C027" w14:textId="77777777" w:rsidR="00853CBF"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b/>
          <w:sz w:val="36"/>
          <w:lang w:val="es-ES"/>
        </w:rPr>
      </w:pPr>
    </w:p>
    <w:p w14:paraId="6D8F3F8B" w14:textId="77777777" w:rsidR="00853CBF"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b/>
          <w:sz w:val="36"/>
          <w:lang w:val="es-ES"/>
        </w:rPr>
      </w:pPr>
    </w:p>
    <w:p w14:paraId="7F1964B4" w14:textId="77777777" w:rsidR="00853CBF"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b/>
          <w:sz w:val="36"/>
          <w:lang w:val="es-ES"/>
        </w:rPr>
      </w:pPr>
    </w:p>
    <w:p w14:paraId="752231E6" w14:textId="77777777" w:rsidR="00853CBF"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b/>
          <w:sz w:val="36"/>
          <w:lang w:val="es-ES"/>
        </w:rPr>
      </w:pPr>
    </w:p>
    <w:p w14:paraId="5252B282" w14:textId="77777777" w:rsidR="00853CBF"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b/>
          <w:sz w:val="36"/>
          <w:lang w:val="es-ES"/>
        </w:rPr>
      </w:pPr>
    </w:p>
    <w:p w14:paraId="2088E86E" w14:textId="2D05CB3D" w:rsidR="00812C2A" w:rsidRPr="00EE380C" w:rsidRDefault="00EE380C" w:rsidP="00812C2A">
      <w:pPr>
        <w:pStyle w:val="ListParagraph"/>
        <w:widowControl w:val="0"/>
        <w:suppressAutoHyphens w:val="0"/>
        <w:autoSpaceDE w:val="0"/>
        <w:autoSpaceDN/>
        <w:spacing w:line="276" w:lineRule="auto"/>
        <w:ind w:left="360" w:right="-20"/>
        <w:jc w:val="center"/>
        <w:textAlignment w:val="auto"/>
        <w:rPr>
          <w:rFonts w:ascii="Arial Narrow" w:hAnsi="Arial Narrow"/>
          <w:b/>
          <w:lang w:val="es-ES"/>
        </w:rPr>
      </w:pPr>
      <w:r>
        <w:rPr>
          <w:rFonts w:ascii="Arial Narrow" w:hAnsi="Arial Narrow"/>
          <w:b/>
          <w:sz w:val="36"/>
          <w:lang w:val="es-ES"/>
        </w:rPr>
        <w:t>DOCUMENT No</w:t>
      </w:r>
      <w:r w:rsidRPr="00EE380C">
        <w:rPr>
          <w:rFonts w:ascii="Arial Narrow" w:hAnsi="Arial Narrow"/>
          <w:b/>
          <w:sz w:val="36"/>
          <w:lang w:val="es-ES"/>
        </w:rPr>
        <w:t>. 1</w:t>
      </w:r>
    </w:p>
    <w:p w14:paraId="3F498D2B" w14:textId="54B2778C" w:rsidR="00812C2A" w:rsidRPr="00EE380C" w:rsidRDefault="00EE380C" w:rsidP="00812C2A">
      <w:pPr>
        <w:pStyle w:val="TitrePiece"/>
        <w:spacing w:line="276" w:lineRule="auto"/>
        <w:rPr>
          <w:rFonts w:ascii="Arial Narrow" w:hAnsi="Arial Narrow" w:cs="Times New Roman"/>
          <w:b/>
          <w:sz w:val="36"/>
          <w:szCs w:val="24"/>
          <w:lang w:val="es-ES"/>
        </w:rPr>
      </w:pPr>
      <w:r w:rsidRPr="00EE380C">
        <w:rPr>
          <w:rFonts w:ascii="Arial Narrow" w:hAnsi="Arial Narrow" w:cs="Times New Roman"/>
          <w:b/>
          <w:sz w:val="36"/>
          <w:szCs w:val="24"/>
          <w:lang w:val="es-ES"/>
        </w:rPr>
        <w:t>TENDER NOTICE (</w:t>
      </w:r>
      <w:r w:rsidR="009E6407">
        <w:rPr>
          <w:rFonts w:ascii="Arial Narrow" w:hAnsi="Arial Narrow" w:cs="Times New Roman"/>
          <w:b/>
          <w:sz w:val="36"/>
          <w:szCs w:val="24"/>
          <w:lang w:val="es-ES"/>
        </w:rPr>
        <w:t>AAO</w:t>
      </w:r>
      <w:r w:rsidRPr="00EE380C">
        <w:rPr>
          <w:rFonts w:ascii="Arial Narrow" w:hAnsi="Arial Narrow" w:cs="Times New Roman"/>
          <w:b/>
          <w:sz w:val="36"/>
          <w:szCs w:val="24"/>
          <w:lang w:val="es-ES"/>
        </w:rPr>
        <w:t>)</w:t>
      </w:r>
    </w:p>
    <w:p w14:paraId="03B96FDC" w14:textId="77777777" w:rsidR="00812C2A" w:rsidRPr="00812C2A" w:rsidRDefault="00812C2A" w:rsidP="00812C2A">
      <w:pPr>
        <w:widowControl w:val="0"/>
        <w:autoSpaceDE w:val="0"/>
        <w:spacing w:line="360" w:lineRule="auto"/>
        <w:jc w:val="both"/>
        <w:rPr>
          <w:rFonts w:ascii="Arial Narrow" w:hAnsi="Arial Narrow" w:cs="Arial"/>
          <w:lang w:val="es-ES"/>
        </w:rPr>
      </w:pPr>
    </w:p>
    <w:p w14:paraId="7C04F81A" w14:textId="77777777" w:rsidR="00812C2A" w:rsidRPr="00812C2A" w:rsidRDefault="00812C2A" w:rsidP="00812C2A">
      <w:pPr>
        <w:widowControl w:val="0"/>
        <w:autoSpaceDE w:val="0"/>
        <w:spacing w:line="360" w:lineRule="auto"/>
        <w:jc w:val="both"/>
        <w:rPr>
          <w:rFonts w:ascii="Arial Narrow" w:hAnsi="Arial Narrow" w:cs="Arial"/>
          <w:lang w:val="es-ES"/>
        </w:rPr>
      </w:pPr>
    </w:p>
    <w:p w14:paraId="65AEEB97" w14:textId="77777777" w:rsidR="00812C2A" w:rsidRPr="00812C2A" w:rsidRDefault="00812C2A" w:rsidP="00812C2A">
      <w:pPr>
        <w:widowControl w:val="0"/>
        <w:autoSpaceDE w:val="0"/>
        <w:spacing w:line="360" w:lineRule="auto"/>
        <w:jc w:val="both"/>
        <w:rPr>
          <w:rFonts w:ascii="Arial Narrow" w:hAnsi="Arial Narrow" w:cs="Arial"/>
          <w:lang w:val="es-ES"/>
        </w:rPr>
      </w:pPr>
    </w:p>
    <w:p w14:paraId="0290DA4C" w14:textId="77777777" w:rsidR="00812C2A" w:rsidRPr="00812C2A" w:rsidRDefault="00812C2A" w:rsidP="00812C2A">
      <w:pPr>
        <w:widowControl w:val="0"/>
        <w:autoSpaceDE w:val="0"/>
        <w:spacing w:line="360" w:lineRule="auto"/>
        <w:jc w:val="both"/>
        <w:rPr>
          <w:rFonts w:ascii="Arial Narrow" w:hAnsi="Arial Narrow" w:cs="Arial"/>
          <w:lang w:val="es-ES"/>
        </w:rPr>
      </w:pPr>
    </w:p>
    <w:p w14:paraId="0A13524E" w14:textId="77777777" w:rsidR="00812C2A" w:rsidRPr="00812C2A" w:rsidRDefault="00812C2A" w:rsidP="00812C2A">
      <w:pPr>
        <w:widowControl w:val="0"/>
        <w:autoSpaceDE w:val="0"/>
        <w:spacing w:line="360" w:lineRule="auto"/>
        <w:jc w:val="both"/>
        <w:rPr>
          <w:rFonts w:ascii="Arial Narrow" w:hAnsi="Arial Narrow" w:cs="Arial"/>
          <w:lang w:val="es-ES"/>
        </w:rPr>
      </w:pPr>
    </w:p>
    <w:p w14:paraId="224932C3" w14:textId="77777777" w:rsidR="00812C2A" w:rsidRPr="00812C2A" w:rsidRDefault="00812C2A" w:rsidP="00812C2A">
      <w:pPr>
        <w:widowControl w:val="0"/>
        <w:autoSpaceDE w:val="0"/>
        <w:spacing w:line="360" w:lineRule="auto"/>
        <w:jc w:val="both"/>
        <w:rPr>
          <w:rFonts w:ascii="Arial Narrow" w:hAnsi="Arial Narrow" w:cs="Arial"/>
          <w:lang w:val="es-ES"/>
        </w:rPr>
      </w:pPr>
    </w:p>
    <w:p w14:paraId="6D2D24B1" w14:textId="77777777" w:rsidR="00812C2A" w:rsidRPr="00812C2A" w:rsidRDefault="00812C2A" w:rsidP="00812C2A">
      <w:pPr>
        <w:widowControl w:val="0"/>
        <w:autoSpaceDE w:val="0"/>
        <w:spacing w:line="360" w:lineRule="auto"/>
        <w:jc w:val="both"/>
        <w:rPr>
          <w:rFonts w:ascii="Arial Narrow" w:hAnsi="Arial Narrow" w:cs="Arial"/>
          <w:lang w:val="es-ES"/>
        </w:rPr>
      </w:pPr>
    </w:p>
    <w:p w14:paraId="77E57E4A" w14:textId="77777777" w:rsidR="00812C2A" w:rsidRPr="00812C2A" w:rsidRDefault="00812C2A" w:rsidP="00812C2A">
      <w:pPr>
        <w:widowControl w:val="0"/>
        <w:autoSpaceDE w:val="0"/>
        <w:spacing w:line="360" w:lineRule="auto"/>
        <w:jc w:val="both"/>
        <w:rPr>
          <w:rFonts w:ascii="Arial Narrow" w:hAnsi="Arial Narrow" w:cs="Arial"/>
          <w:lang w:val="es-ES"/>
        </w:rPr>
      </w:pPr>
    </w:p>
    <w:p w14:paraId="3A2AD957" w14:textId="77777777" w:rsidR="00812C2A" w:rsidRPr="00812C2A" w:rsidRDefault="00812C2A" w:rsidP="00812C2A">
      <w:pPr>
        <w:widowControl w:val="0"/>
        <w:autoSpaceDE w:val="0"/>
        <w:spacing w:line="360" w:lineRule="auto"/>
        <w:jc w:val="both"/>
        <w:rPr>
          <w:rFonts w:ascii="Arial Narrow" w:hAnsi="Arial Narrow" w:cs="Arial"/>
          <w:lang w:val="es-ES"/>
        </w:rPr>
      </w:pPr>
    </w:p>
    <w:p w14:paraId="18E0AD35" w14:textId="77777777" w:rsidR="00812C2A" w:rsidRPr="00812C2A" w:rsidRDefault="00812C2A" w:rsidP="00812C2A">
      <w:pPr>
        <w:widowControl w:val="0"/>
        <w:autoSpaceDE w:val="0"/>
        <w:spacing w:line="360" w:lineRule="auto"/>
        <w:jc w:val="both"/>
        <w:rPr>
          <w:rFonts w:ascii="Arial Narrow" w:hAnsi="Arial Narrow" w:cs="Arial"/>
          <w:lang w:val="es-ES"/>
        </w:rPr>
      </w:pPr>
    </w:p>
    <w:p w14:paraId="7E61927B" w14:textId="77777777" w:rsidR="00812C2A" w:rsidRPr="00812C2A" w:rsidRDefault="00812C2A" w:rsidP="00812C2A">
      <w:pPr>
        <w:widowControl w:val="0"/>
        <w:autoSpaceDE w:val="0"/>
        <w:spacing w:line="360" w:lineRule="auto"/>
        <w:jc w:val="both"/>
        <w:rPr>
          <w:rFonts w:ascii="Arial Narrow" w:hAnsi="Arial Narrow" w:cs="Arial"/>
          <w:lang w:val="es-ES"/>
        </w:rPr>
      </w:pPr>
    </w:p>
    <w:p w14:paraId="003D7CC9" w14:textId="7C80E954" w:rsidR="00812C2A" w:rsidRDefault="00812C2A" w:rsidP="00812C2A">
      <w:pPr>
        <w:widowControl w:val="0"/>
        <w:autoSpaceDE w:val="0"/>
        <w:spacing w:line="360" w:lineRule="auto"/>
        <w:jc w:val="both"/>
        <w:rPr>
          <w:rFonts w:ascii="Arial Narrow" w:hAnsi="Arial Narrow" w:cs="Arial"/>
          <w:lang w:val="es-ES"/>
        </w:rPr>
      </w:pPr>
    </w:p>
    <w:p w14:paraId="78843E1D" w14:textId="51061F23" w:rsidR="00D001CE" w:rsidRDefault="00D001CE" w:rsidP="00812C2A">
      <w:pPr>
        <w:widowControl w:val="0"/>
        <w:autoSpaceDE w:val="0"/>
        <w:spacing w:line="360" w:lineRule="auto"/>
        <w:jc w:val="both"/>
        <w:rPr>
          <w:rFonts w:ascii="Arial Narrow" w:hAnsi="Arial Narrow" w:cs="Arial"/>
          <w:lang w:val="es-ES"/>
        </w:rPr>
      </w:pPr>
    </w:p>
    <w:p w14:paraId="72E55D20" w14:textId="78E083CA" w:rsidR="00D001CE" w:rsidRDefault="00D001CE" w:rsidP="00812C2A">
      <w:pPr>
        <w:widowControl w:val="0"/>
        <w:autoSpaceDE w:val="0"/>
        <w:spacing w:line="360" w:lineRule="auto"/>
        <w:jc w:val="both"/>
        <w:rPr>
          <w:rFonts w:ascii="Arial Narrow" w:hAnsi="Arial Narrow" w:cs="Arial"/>
          <w:lang w:val="es-ES"/>
        </w:rPr>
      </w:pPr>
    </w:p>
    <w:p w14:paraId="582CDE28" w14:textId="73BA46D4" w:rsidR="00D001CE" w:rsidRDefault="00D001CE" w:rsidP="00812C2A">
      <w:pPr>
        <w:widowControl w:val="0"/>
        <w:autoSpaceDE w:val="0"/>
        <w:spacing w:line="360" w:lineRule="auto"/>
        <w:jc w:val="both"/>
        <w:rPr>
          <w:rFonts w:ascii="Arial Narrow" w:hAnsi="Arial Narrow" w:cs="Arial"/>
          <w:lang w:val="es-ES"/>
        </w:rPr>
      </w:pPr>
    </w:p>
    <w:p w14:paraId="4C3C38E9" w14:textId="77777777" w:rsidR="00D001CE" w:rsidRPr="00812C2A" w:rsidRDefault="00D001CE" w:rsidP="00812C2A">
      <w:pPr>
        <w:widowControl w:val="0"/>
        <w:autoSpaceDE w:val="0"/>
        <w:spacing w:line="360" w:lineRule="auto"/>
        <w:jc w:val="both"/>
        <w:rPr>
          <w:rFonts w:ascii="Arial Narrow" w:hAnsi="Arial Narrow" w:cs="Arial"/>
          <w:lang w:val="es-ES"/>
        </w:rPr>
      </w:pPr>
    </w:p>
    <w:p w14:paraId="51E8E77C" w14:textId="77777777" w:rsidR="00812C2A" w:rsidRPr="00812C2A" w:rsidRDefault="00812C2A" w:rsidP="00812C2A">
      <w:pPr>
        <w:widowControl w:val="0"/>
        <w:autoSpaceDE w:val="0"/>
        <w:spacing w:line="360" w:lineRule="auto"/>
        <w:jc w:val="both"/>
        <w:rPr>
          <w:rFonts w:ascii="Arial Narrow" w:hAnsi="Arial Narrow" w:cs="Arial"/>
          <w:lang w:val="es-ES"/>
        </w:rPr>
      </w:pPr>
    </w:p>
    <w:tbl>
      <w:tblPr>
        <w:tblpPr w:leftFromText="187" w:rightFromText="187" w:vertAnchor="text" w:horzAnchor="margin" w:tblpY="-802"/>
        <w:tblW w:w="9834" w:type="dxa"/>
        <w:tblLook w:val="01E0" w:firstRow="1" w:lastRow="1" w:firstColumn="1" w:lastColumn="1" w:noHBand="0" w:noVBand="0"/>
      </w:tblPr>
      <w:tblGrid>
        <w:gridCol w:w="3760"/>
        <w:gridCol w:w="2569"/>
        <w:gridCol w:w="3505"/>
      </w:tblGrid>
      <w:tr w:rsidR="006D0A42" w:rsidRPr="00C64CA8" w14:paraId="34BA56B0" w14:textId="77777777" w:rsidTr="00825F99">
        <w:trPr>
          <w:trHeight w:val="1334"/>
        </w:trPr>
        <w:tc>
          <w:tcPr>
            <w:tcW w:w="3760" w:type="dxa"/>
          </w:tcPr>
          <w:p w14:paraId="0F60B014" w14:textId="77777777" w:rsidR="006D0A42" w:rsidRPr="00F51563" w:rsidRDefault="006D0A42" w:rsidP="00825F99">
            <w:pPr>
              <w:tabs>
                <w:tab w:val="left" w:pos="915"/>
              </w:tabs>
              <w:jc w:val="center"/>
              <w:rPr>
                <w:b/>
                <w:sz w:val="18"/>
                <w:szCs w:val="18"/>
              </w:rPr>
            </w:pPr>
            <w:r w:rsidRPr="00F51563">
              <w:rPr>
                <w:b/>
                <w:sz w:val="18"/>
                <w:szCs w:val="18"/>
              </w:rPr>
              <w:lastRenderedPageBreak/>
              <w:t>REPUBLIC OF CAMEROON</w:t>
            </w:r>
          </w:p>
          <w:p w14:paraId="0B4FA78A" w14:textId="77777777" w:rsidR="006D0A42" w:rsidRPr="00F51563" w:rsidRDefault="006D0A42" w:rsidP="00825F99">
            <w:pPr>
              <w:jc w:val="center"/>
              <w:rPr>
                <w:b/>
                <w:sz w:val="18"/>
                <w:szCs w:val="18"/>
              </w:rPr>
            </w:pPr>
            <w:r w:rsidRPr="00F51563">
              <w:rPr>
                <w:b/>
                <w:sz w:val="16"/>
                <w:szCs w:val="16"/>
              </w:rPr>
              <w:t>Peace - Work – Fatherland</w:t>
            </w:r>
          </w:p>
        </w:tc>
        <w:tc>
          <w:tcPr>
            <w:tcW w:w="2569" w:type="dxa"/>
          </w:tcPr>
          <w:p w14:paraId="09DB1C6C" w14:textId="77777777" w:rsidR="006D0A42" w:rsidRPr="00F51563" w:rsidRDefault="006D0A42" w:rsidP="00825F99">
            <w:pPr>
              <w:jc w:val="center"/>
              <w:rPr>
                <w:b/>
                <w:sz w:val="18"/>
                <w:szCs w:val="18"/>
              </w:rPr>
            </w:pPr>
            <w:r w:rsidRPr="00F51563">
              <w:rPr>
                <w:noProof/>
                <w:sz w:val="18"/>
                <w:szCs w:val="18"/>
                <w:lang w:val="en-US" w:eastAsia="en-US"/>
              </w:rPr>
              <w:drawing>
                <wp:inline distT="0" distB="0" distL="0" distR="0" wp14:anchorId="648805EF" wp14:editId="51588BC6">
                  <wp:extent cx="677545" cy="903605"/>
                  <wp:effectExtent l="0" t="0" r="8255" b="0"/>
                  <wp:docPr id="202" name="Picture 202"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7545" cy="903605"/>
                          </a:xfrm>
                          <a:prstGeom prst="rect">
                            <a:avLst/>
                          </a:prstGeom>
                          <a:noFill/>
                          <a:ln>
                            <a:noFill/>
                          </a:ln>
                        </pic:spPr>
                      </pic:pic>
                    </a:graphicData>
                  </a:graphic>
                </wp:inline>
              </w:drawing>
            </w:r>
          </w:p>
        </w:tc>
        <w:tc>
          <w:tcPr>
            <w:tcW w:w="3504" w:type="dxa"/>
          </w:tcPr>
          <w:p w14:paraId="35DE130F" w14:textId="77777777" w:rsidR="006D0A42" w:rsidRPr="00F51563" w:rsidRDefault="006D0A42" w:rsidP="00825F99">
            <w:pPr>
              <w:rPr>
                <w:b/>
                <w:sz w:val="18"/>
                <w:szCs w:val="18"/>
              </w:rPr>
            </w:pPr>
          </w:p>
          <w:p w14:paraId="238DE64A" w14:textId="77777777" w:rsidR="006D0A42" w:rsidRPr="00F51563" w:rsidRDefault="006D0A42" w:rsidP="00825F99">
            <w:pPr>
              <w:jc w:val="center"/>
              <w:rPr>
                <w:b/>
                <w:sz w:val="18"/>
                <w:szCs w:val="18"/>
                <w:lang w:val="fr-FR"/>
              </w:rPr>
            </w:pPr>
            <w:r w:rsidRPr="00F51563">
              <w:rPr>
                <w:b/>
                <w:sz w:val="18"/>
                <w:szCs w:val="18"/>
                <w:lang w:val="fr-FR"/>
              </w:rPr>
              <w:t>REPUBLIQUE DU CAMEROUN</w:t>
            </w:r>
          </w:p>
          <w:p w14:paraId="15C8756F" w14:textId="77777777" w:rsidR="006D0A42" w:rsidRPr="00F51563" w:rsidRDefault="006D0A42" w:rsidP="00825F99">
            <w:pPr>
              <w:jc w:val="center"/>
              <w:rPr>
                <w:b/>
                <w:sz w:val="18"/>
                <w:szCs w:val="18"/>
                <w:lang w:val="fr-FR"/>
              </w:rPr>
            </w:pPr>
            <w:r w:rsidRPr="00F51563">
              <w:rPr>
                <w:b/>
                <w:sz w:val="18"/>
                <w:szCs w:val="18"/>
                <w:lang w:val="fr-FR"/>
              </w:rPr>
              <w:t>Paix –Travail – Patrie</w:t>
            </w:r>
          </w:p>
          <w:p w14:paraId="464DE0EA" w14:textId="77777777" w:rsidR="006D0A42" w:rsidRPr="00F51563" w:rsidRDefault="006D0A42" w:rsidP="00825F99">
            <w:pPr>
              <w:jc w:val="center"/>
              <w:rPr>
                <w:b/>
                <w:sz w:val="18"/>
                <w:szCs w:val="18"/>
                <w:lang w:val="fr-FR"/>
              </w:rPr>
            </w:pPr>
          </w:p>
        </w:tc>
      </w:tr>
      <w:tr w:rsidR="006D0A42" w:rsidRPr="00F51563" w14:paraId="321ED96D" w14:textId="77777777" w:rsidTr="00825F99">
        <w:trPr>
          <w:trHeight w:val="1264"/>
        </w:trPr>
        <w:tc>
          <w:tcPr>
            <w:tcW w:w="9834" w:type="dxa"/>
            <w:gridSpan w:val="3"/>
          </w:tcPr>
          <w:p w14:paraId="6B9C6411" w14:textId="77777777" w:rsidR="006D0A42" w:rsidRPr="00F51563" w:rsidRDefault="006D0A42" w:rsidP="00825F99">
            <w:pPr>
              <w:ind w:left="5664" w:hanging="5664"/>
              <w:jc w:val="center"/>
              <w:rPr>
                <w:b/>
                <w:sz w:val="16"/>
                <w:szCs w:val="16"/>
              </w:rPr>
            </w:pPr>
            <w:r w:rsidRPr="00F51563">
              <w:rPr>
                <w:b/>
                <w:sz w:val="16"/>
                <w:szCs w:val="16"/>
              </w:rPr>
              <w:t>MINISTRY OF DECENTRALISATION</w:t>
            </w:r>
            <w:r>
              <w:rPr>
                <w:b/>
                <w:sz w:val="16"/>
                <w:szCs w:val="16"/>
              </w:rPr>
              <w:t xml:space="preserve"> AND LOCAL DEVELOPMENT</w:t>
            </w:r>
          </w:p>
          <w:p w14:paraId="69B7E0FA" w14:textId="77777777" w:rsidR="006D0A42" w:rsidRPr="00F51563" w:rsidRDefault="006D0A42" w:rsidP="00825F99">
            <w:pPr>
              <w:ind w:left="5664" w:hanging="5664"/>
              <w:jc w:val="center"/>
              <w:rPr>
                <w:b/>
                <w:sz w:val="16"/>
                <w:szCs w:val="16"/>
              </w:rPr>
            </w:pPr>
            <w:r w:rsidRPr="00F51563">
              <w:rPr>
                <w:b/>
                <w:sz w:val="16"/>
                <w:szCs w:val="16"/>
              </w:rPr>
              <w:t>**********</w:t>
            </w:r>
          </w:p>
          <w:p w14:paraId="4E3EB9F3" w14:textId="77777777" w:rsidR="006D0A42" w:rsidRPr="00A46477" w:rsidRDefault="006D0A42" w:rsidP="00825F99">
            <w:pPr>
              <w:ind w:left="5664" w:hanging="5664"/>
              <w:jc w:val="center"/>
              <w:rPr>
                <w:b/>
                <w:sz w:val="32"/>
                <w:szCs w:val="16"/>
              </w:rPr>
            </w:pPr>
            <w:r w:rsidRPr="00A46477">
              <w:rPr>
                <w:b/>
                <w:sz w:val="32"/>
                <w:szCs w:val="16"/>
              </w:rPr>
              <w:t>BAMENDA CITY COUNCIL</w:t>
            </w:r>
          </w:p>
          <w:p w14:paraId="57708507" w14:textId="77777777" w:rsidR="006D0A42" w:rsidRPr="00F51563" w:rsidRDefault="006D0A42" w:rsidP="00825F99">
            <w:pPr>
              <w:ind w:left="5664" w:hanging="5664"/>
              <w:jc w:val="center"/>
              <w:rPr>
                <w:b/>
                <w:sz w:val="16"/>
                <w:szCs w:val="16"/>
              </w:rPr>
            </w:pPr>
            <w:r w:rsidRPr="00F51563">
              <w:rPr>
                <w:b/>
                <w:sz w:val="16"/>
                <w:szCs w:val="16"/>
              </w:rPr>
              <w:t>**********</w:t>
            </w:r>
          </w:p>
          <w:p w14:paraId="12AC5103" w14:textId="77777777" w:rsidR="006D0A42" w:rsidRPr="00F51563" w:rsidRDefault="006D0A42" w:rsidP="00825F99">
            <w:pPr>
              <w:ind w:left="5664" w:hanging="5664"/>
              <w:jc w:val="center"/>
              <w:rPr>
                <w:b/>
                <w:sz w:val="16"/>
                <w:szCs w:val="16"/>
              </w:rPr>
            </w:pPr>
            <w:r w:rsidRPr="00F51563">
              <w:rPr>
                <w:b/>
                <w:sz w:val="16"/>
                <w:szCs w:val="16"/>
              </w:rPr>
              <w:t>INTERNAL TENDERS BOARD</w:t>
            </w:r>
          </w:p>
          <w:p w14:paraId="77AC900A" w14:textId="77777777" w:rsidR="006D0A42" w:rsidRPr="00F51563" w:rsidRDefault="006D0A42" w:rsidP="00825F99">
            <w:pPr>
              <w:jc w:val="center"/>
              <w:rPr>
                <w:b/>
                <w:sz w:val="16"/>
                <w:szCs w:val="16"/>
              </w:rPr>
            </w:pPr>
            <w:r w:rsidRPr="00F51563">
              <w:rPr>
                <w:noProof/>
                <w:lang w:val="en-US" w:eastAsia="en-US"/>
              </w:rPr>
              <mc:AlternateContent>
                <mc:Choice Requires="wps">
                  <w:drawing>
                    <wp:anchor distT="0" distB="0" distL="114300" distR="114300" simplePos="0" relativeHeight="251894784" behindDoc="0" locked="0" layoutInCell="1" allowOverlap="1" wp14:anchorId="4CF6FEA0" wp14:editId="3A9315D8">
                      <wp:simplePos x="0" y="0"/>
                      <wp:positionH relativeFrom="column">
                        <wp:posOffset>2678430</wp:posOffset>
                      </wp:positionH>
                      <wp:positionV relativeFrom="paragraph">
                        <wp:posOffset>49530</wp:posOffset>
                      </wp:positionV>
                      <wp:extent cx="800735" cy="635"/>
                      <wp:effectExtent l="0" t="19050" r="56515" b="56515"/>
                      <wp:wrapNone/>
                      <wp:docPr id="201"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735" cy="635"/>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A42E70" id="Straight Connector 20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9pt,3.9pt" to="273.9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" strokeweight="4.5pt">
                      <v:stroke linestyle="thinThick"/>
                    </v:line>
                  </w:pict>
                </mc:Fallback>
              </mc:AlternateContent>
            </w:r>
          </w:p>
        </w:tc>
      </w:tr>
    </w:tbl>
    <w:p w14:paraId="3E75BAD2" w14:textId="40926092" w:rsidR="00812C2A" w:rsidRPr="00AF732E" w:rsidRDefault="00812C2A" w:rsidP="00D86D1B">
      <w:pPr>
        <w:suppressAutoHyphens w:val="0"/>
        <w:autoSpaceDN/>
        <w:spacing w:before="120" w:after="120"/>
        <w:jc w:val="center"/>
        <w:textAlignment w:val="auto"/>
        <w:rPr>
          <w:rFonts w:ascii="Arial Narrow" w:hAnsi="Arial Narrow" w:cs="Arial"/>
          <w:b/>
          <w:bCs/>
          <w:i/>
          <w:iCs/>
        </w:rPr>
      </w:pPr>
      <w:r w:rsidRPr="00AF732E">
        <w:rPr>
          <w:rFonts w:ascii="Arial Narrow" w:hAnsi="Arial Narrow" w:cs="Arial"/>
          <w:b/>
          <w:bCs/>
          <w:i/>
          <w:iCs/>
        </w:rPr>
        <w:t>TENDER NOTICE</w:t>
      </w:r>
    </w:p>
    <w:p w14:paraId="458CD212" w14:textId="2D7181B8" w:rsidR="00812C2A" w:rsidRPr="007467BA" w:rsidRDefault="00812C2A" w:rsidP="00CD64C5">
      <w:pPr>
        <w:suppressAutoHyphens w:val="0"/>
        <w:autoSpaceDN/>
        <w:jc w:val="center"/>
        <w:textAlignment w:val="auto"/>
        <w:rPr>
          <w:rFonts w:ascii="Arial Narrow" w:hAnsi="Arial Narrow" w:cs="Arial"/>
          <w:b/>
          <w:iCs/>
        </w:rPr>
      </w:pPr>
      <w:r w:rsidRPr="007467BA">
        <w:rPr>
          <w:rFonts w:ascii="Arial Narrow" w:hAnsi="Arial Narrow" w:cs="Arial"/>
          <w:b/>
          <w:iCs/>
        </w:rPr>
        <w:t xml:space="preserve">Open National </w:t>
      </w:r>
      <w:r w:rsidRPr="007467BA">
        <w:rPr>
          <w:rFonts w:ascii="Arial Narrow" w:hAnsi="Arial Narrow" w:cs="Arial"/>
          <w:b/>
          <w:bCs/>
          <w:iCs/>
        </w:rPr>
        <w:t>Invitation to tender</w:t>
      </w:r>
      <w:r w:rsidRPr="007467BA">
        <w:rPr>
          <w:rFonts w:ascii="Arial Narrow" w:hAnsi="Arial Narrow" w:cs="Arial"/>
          <w:b/>
          <w:iCs/>
        </w:rPr>
        <w:t xml:space="preserve"> </w:t>
      </w:r>
      <w:r w:rsidRPr="007467BA">
        <w:rPr>
          <w:rFonts w:ascii="Arial Narrow" w:hAnsi="Arial Narrow" w:cs="Arial"/>
          <w:b/>
          <w:bCs/>
          <w:iCs/>
        </w:rPr>
        <w:t>No</w:t>
      </w:r>
      <w:r w:rsidR="00D5359A" w:rsidRPr="007467BA">
        <w:rPr>
          <w:rFonts w:ascii="Arial Narrow" w:hAnsi="Arial Narrow" w:cs="Arial"/>
          <w:b/>
          <w:iCs/>
        </w:rPr>
        <w:t>0</w:t>
      </w:r>
      <w:r w:rsidR="006A4D70">
        <w:rPr>
          <w:rFonts w:ascii="Arial Narrow" w:hAnsi="Arial Narrow" w:cs="Arial"/>
          <w:b/>
          <w:iCs/>
        </w:rPr>
        <w:t>17</w:t>
      </w:r>
      <w:r w:rsidR="00D5359A" w:rsidRPr="007467BA">
        <w:rPr>
          <w:rFonts w:ascii="Arial Narrow" w:hAnsi="Arial Narrow" w:cs="Arial"/>
          <w:b/>
          <w:iCs/>
        </w:rPr>
        <w:t>/</w:t>
      </w:r>
      <w:r w:rsidRPr="007467BA">
        <w:rPr>
          <w:rFonts w:ascii="Arial Narrow" w:hAnsi="Arial Narrow" w:cs="Arial"/>
          <w:b/>
          <w:iCs/>
        </w:rPr>
        <w:t>ONIT</w:t>
      </w:r>
      <w:r w:rsidR="00B20D0F" w:rsidRPr="007467BA">
        <w:rPr>
          <w:rFonts w:ascii="Arial Narrow" w:hAnsi="Arial Narrow" w:cs="Arial"/>
          <w:b/>
          <w:iCs/>
        </w:rPr>
        <w:t>/BCC/ITB/202</w:t>
      </w:r>
      <w:r w:rsidR="008E629B">
        <w:rPr>
          <w:rFonts w:ascii="Arial Narrow" w:hAnsi="Arial Narrow" w:cs="Arial"/>
          <w:b/>
          <w:iCs/>
        </w:rPr>
        <w:t>6</w:t>
      </w:r>
      <w:r w:rsidR="00B20D0F" w:rsidRPr="007467BA">
        <w:rPr>
          <w:rFonts w:ascii="Arial Narrow" w:hAnsi="Arial Narrow" w:cs="Arial"/>
          <w:b/>
          <w:iCs/>
        </w:rPr>
        <w:t xml:space="preserve"> of</w:t>
      </w:r>
      <w:r w:rsidR="006A4D70">
        <w:rPr>
          <w:rFonts w:ascii="Arial Narrow" w:hAnsi="Arial Narrow" w:cs="Arial"/>
          <w:b/>
          <w:iCs/>
        </w:rPr>
        <w:t xml:space="preserve"> 2</w:t>
      </w:r>
      <w:r w:rsidR="00ED3556">
        <w:rPr>
          <w:rFonts w:ascii="Arial Narrow" w:hAnsi="Arial Narrow" w:cs="Arial"/>
          <w:b/>
          <w:iCs/>
        </w:rPr>
        <w:t>4</w:t>
      </w:r>
      <w:r w:rsidR="006A4D70">
        <w:rPr>
          <w:rFonts w:ascii="Arial Narrow" w:hAnsi="Arial Narrow" w:cs="Arial"/>
          <w:b/>
          <w:iCs/>
        </w:rPr>
        <w:t>/08/</w:t>
      </w:r>
      <w:r w:rsidR="00B20D0F" w:rsidRPr="007467BA">
        <w:rPr>
          <w:rFonts w:ascii="Arial Narrow" w:hAnsi="Arial Narrow" w:cs="Arial"/>
          <w:b/>
          <w:iCs/>
        </w:rPr>
        <w:t>2026</w:t>
      </w:r>
    </w:p>
    <w:p w14:paraId="07C2B121" w14:textId="1B13B15C" w:rsidR="00412D1D" w:rsidRPr="007467BA" w:rsidRDefault="00812C2A" w:rsidP="00CD64C5">
      <w:pPr>
        <w:suppressAutoHyphens w:val="0"/>
        <w:autoSpaceDN/>
        <w:spacing w:after="120"/>
        <w:jc w:val="center"/>
        <w:textAlignment w:val="auto"/>
        <w:rPr>
          <w:rFonts w:ascii="Arial Narrow" w:hAnsi="Arial Narrow" w:cs="Arial"/>
          <w:iCs/>
        </w:rPr>
      </w:pPr>
      <w:proofErr w:type="gramStart"/>
      <w:r w:rsidRPr="007467BA">
        <w:rPr>
          <w:rFonts w:ascii="Arial Narrow" w:hAnsi="Arial Narrow" w:cs="Arial"/>
          <w:b/>
          <w:bCs/>
          <w:iCs/>
        </w:rPr>
        <w:t>for</w:t>
      </w:r>
      <w:proofErr w:type="gramEnd"/>
      <w:r w:rsidRPr="007467BA">
        <w:rPr>
          <w:rFonts w:ascii="Arial Narrow" w:hAnsi="Arial Narrow" w:cs="Arial"/>
          <w:b/>
          <w:iCs/>
        </w:rPr>
        <w:t xml:space="preserve"> </w:t>
      </w:r>
      <w:r w:rsidR="00D5359A" w:rsidRPr="007467BA">
        <w:rPr>
          <w:rFonts w:ascii="Arial Narrow" w:hAnsi="Arial Narrow" w:cs="Arial"/>
          <w:b/>
          <w:iCs/>
        </w:rPr>
        <w:t xml:space="preserve">the </w:t>
      </w:r>
      <w:r w:rsidR="00CD64C5">
        <w:rPr>
          <w:rFonts w:ascii="Arial Narrow" w:hAnsi="Arial Narrow" w:cs="Arial"/>
          <w:b/>
          <w:iCs/>
        </w:rPr>
        <w:t>supply and installation of decorative lights along the airport road and at the airport</w:t>
      </w:r>
      <w:r w:rsidR="009A22B6">
        <w:rPr>
          <w:rFonts w:ascii="Arial Narrow" w:hAnsi="Arial Narrow" w:cs="Arial"/>
          <w:b/>
          <w:iCs/>
        </w:rPr>
        <w:t xml:space="preserve"> (under emergency procedure)</w:t>
      </w:r>
    </w:p>
    <w:p w14:paraId="048F864F" w14:textId="5CAC16AF" w:rsidR="00412D1D" w:rsidRPr="00412D1D" w:rsidRDefault="00412D1D" w:rsidP="008746A6">
      <w:pPr>
        <w:numPr>
          <w:ilvl w:val="0"/>
          <w:numId w:val="45"/>
        </w:numPr>
        <w:suppressAutoHyphens w:val="0"/>
        <w:autoSpaceDN/>
        <w:spacing w:after="60"/>
        <w:textAlignment w:val="auto"/>
        <w:rPr>
          <w:b/>
          <w:sz w:val="21"/>
          <w:szCs w:val="21"/>
        </w:rPr>
      </w:pPr>
      <w:r w:rsidRPr="00412D1D">
        <w:rPr>
          <w:rFonts w:ascii="Arial Narrow" w:hAnsi="Arial Narrow" w:cs="Arial"/>
          <w:b/>
          <w:i/>
          <w:iCs/>
        </w:rPr>
        <w:t>Subject</w:t>
      </w:r>
      <w:r w:rsidRPr="002F343E">
        <w:rPr>
          <w:b/>
          <w:sz w:val="21"/>
          <w:szCs w:val="21"/>
        </w:rPr>
        <w:t xml:space="preserve"> </w:t>
      </w:r>
      <w:r w:rsidRPr="00412D1D">
        <w:rPr>
          <w:rFonts w:ascii="Arial Narrow" w:hAnsi="Arial Narrow" w:cs="Arial"/>
          <w:b/>
          <w:i/>
          <w:iCs/>
        </w:rPr>
        <w:t>of the tender</w:t>
      </w:r>
    </w:p>
    <w:p w14:paraId="50D2A422" w14:textId="6D9CD094" w:rsidR="00812C2A" w:rsidRPr="001532A7" w:rsidRDefault="00812C2A" w:rsidP="00EC6799">
      <w:pPr>
        <w:suppressAutoHyphens w:val="0"/>
        <w:autoSpaceDN/>
        <w:spacing w:after="120"/>
        <w:textAlignment w:val="auto"/>
        <w:rPr>
          <w:rFonts w:ascii="Arial Narrow" w:hAnsi="Arial Narrow" w:cs="Arial"/>
          <w:i/>
          <w:iCs/>
        </w:rPr>
      </w:pPr>
      <w:r w:rsidRPr="001532A7">
        <w:rPr>
          <w:rFonts w:ascii="Arial Narrow" w:hAnsi="Arial Narrow" w:cs="Arial"/>
          <w:i/>
          <w:iCs/>
        </w:rPr>
        <w:t>Within the framework of</w:t>
      </w:r>
      <w:r w:rsidR="007F714A">
        <w:rPr>
          <w:rFonts w:ascii="Arial Narrow" w:hAnsi="Arial Narrow" w:cs="Arial"/>
          <w:i/>
          <w:iCs/>
        </w:rPr>
        <w:t xml:space="preserve"> the</w:t>
      </w:r>
      <w:r w:rsidRPr="001532A7">
        <w:rPr>
          <w:rFonts w:ascii="Arial Narrow" w:hAnsi="Arial Narrow" w:cs="Arial"/>
          <w:i/>
          <w:iCs/>
        </w:rPr>
        <w:t xml:space="preserve"> </w:t>
      </w:r>
      <w:r w:rsidR="00D5359A" w:rsidRPr="001532A7">
        <w:rPr>
          <w:rFonts w:ascii="Arial Narrow" w:hAnsi="Arial Narrow" w:cs="Arial"/>
          <w:i/>
          <w:iCs/>
        </w:rPr>
        <w:t>execution of the 2026 Investment Budget of the Bamenda City Council, the City Mayor hereby launches an Open National Invitation to Tender</w:t>
      </w:r>
      <w:r w:rsidRPr="001532A7">
        <w:rPr>
          <w:rFonts w:ascii="Arial Narrow" w:hAnsi="Arial Narrow" w:cs="Arial"/>
          <w:i/>
          <w:iCs/>
        </w:rPr>
        <w:t xml:space="preserve"> for </w:t>
      </w:r>
      <w:r w:rsidR="008E629B">
        <w:rPr>
          <w:rFonts w:ascii="Arial Narrow" w:hAnsi="Arial Narrow" w:cs="Arial"/>
          <w:i/>
          <w:iCs/>
        </w:rPr>
        <w:t xml:space="preserve">the </w:t>
      </w:r>
      <w:r w:rsidR="00CD64C5">
        <w:rPr>
          <w:rFonts w:ascii="Arial Narrow" w:hAnsi="Arial Narrow" w:cs="Arial"/>
          <w:i/>
          <w:iCs/>
        </w:rPr>
        <w:t>supply and installation of decorative lights along airport road and at the airport</w:t>
      </w:r>
      <w:r w:rsidR="00412D1D">
        <w:rPr>
          <w:rFonts w:ascii="Arial Narrow" w:hAnsi="Arial Narrow" w:cs="Arial"/>
          <w:i/>
          <w:iCs/>
        </w:rPr>
        <w:t>.</w:t>
      </w:r>
    </w:p>
    <w:p w14:paraId="5D93C5E5" w14:textId="77777777" w:rsidR="00812C2A" w:rsidRPr="00AF732E" w:rsidRDefault="00812C2A" w:rsidP="008746A6">
      <w:pPr>
        <w:numPr>
          <w:ilvl w:val="0"/>
          <w:numId w:val="45"/>
        </w:numPr>
        <w:suppressAutoHyphens w:val="0"/>
        <w:autoSpaceDN/>
        <w:spacing w:after="60"/>
        <w:textAlignment w:val="auto"/>
        <w:rPr>
          <w:rFonts w:ascii="Arial Narrow" w:hAnsi="Arial Narrow" w:cs="Arial"/>
          <w:b/>
          <w:i/>
          <w:iCs/>
        </w:rPr>
      </w:pPr>
      <w:r w:rsidRPr="00AF732E">
        <w:rPr>
          <w:rFonts w:ascii="Arial Narrow" w:hAnsi="Arial Narrow" w:cs="Arial"/>
          <w:b/>
          <w:i/>
          <w:iCs/>
        </w:rPr>
        <w:t>Nature of works</w:t>
      </w:r>
    </w:p>
    <w:p w14:paraId="0A8A53BE" w14:textId="74899A21" w:rsidR="00812C2A" w:rsidRPr="00FF4F05" w:rsidRDefault="00812C2A" w:rsidP="00FF4F05">
      <w:pPr>
        <w:suppressAutoHyphens w:val="0"/>
        <w:autoSpaceDN/>
        <w:spacing w:after="120"/>
        <w:ind w:left="720"/>
        <w:textAlignment w:val="auto"/>
        <w:rPr>
          <w:rFonts w:ascii="Arial Narrow" w:hAnsi="Arial Narrow"/>
          <w:sz w:val="22"/>
          <w:szCs w:val="22"/>
          <w:lang w:val="en-US"/>
        </w:rPr>
      </w:pPr>
      <w:r w:rsidRPr="00421C0E">
        <w:rPr>
          <w:rFonts w:ascii="Arial Narrow" w:hAnsi="Arial Narrow" w:cs="Arial"/>
          <w:i/>
          <w:iCs/>
        </w:rPr>
        <w:t xml:space="preserve">Works comprise especially: </w:t>
      </w:r>
      <w:r w:rsidR="001532A7" w:rsidRPr="00421C0E">
        <w:rPr>
          <w:rFonts w:ascii="Arial Narrow" w:hAnsi="Arial Narrow" w:cs="Arial"/>
          <w:i/>
          <w:iCs/>
        </w:rPr>
        <w:t xml:space="preserve">preliminary works, </w:t>
      </w:r>
      <w:r w:rsidR="00CE7AD0" w:rsidRPr="00421C0E">
        <w:rPr>
          <w:rFonts w:ascii="Arial Narrow" w:hAnsi="Arial Narrow"/>
          <w:color w:val="000000"/>
        </w:rPr>
        <w:t>Supply and installation</w:t>
      </w:r>
      <w:r w:rsidR="00421C0E" w:rsidRPr="00421C0E">
        <w:rPr>
          <w:rFonts w:ascii="Arial Narrow" w:hAnsi="Arial Narrow"/>
          <w:color w:val="000000"/>
        </w:rPr>
        <w:t xml:space="preserve"> of the following</w:t>
      </w:r>
      <w:r w:rsidR="00CE7AD0" w:rsidRPr="00421C0E">
        <w:rPr>
          <w:rFonts w:ascii="Arial Narrow" w:hAnsi="Arial Narrow"/>
          <w:color w:val="000000"/>
        </w:rPr>
        <w:t xml:space="preserve"> 100m </w:t>
      </w:r>
      <w:r w:rsidR="00C64CA8" w:rsidRPr="00421C0E">
        <w:rPr>
          <w:rFonts w:ascii="Arial Narrow" w:hAnsi="Arial Narrow"/>
          <w:color w:val="000000"/>
        </w:rPr>
        <w:t>multi-colour</w:t>
      </w:r>
      <w:bookmarkStart w:id="26" w:name="_GoBack"/>
      <w:bookmarkEnd w:id="26"/>
      <w:r w:rsidR="00CE7AD0" w:rsidRPr="00421C0E">
        <w:rPr>
          <w:rFonts w:ascii="Arial Narrow" w:hAnsi="Arial Narrow"/>
          <w:color w:val="000000"/>
        </w:rPr>
        <w:t xml:space="preserve"> rope lights</w:t>
      </w:r>
      <w:r w:rsidR="001532A7" w:rsidRPr="00421C0E">
        <w:rPr>
          <w:rFonts w:ascii="Arial Narrow" w:hAnsi="Arial Narrow" w:cs="Arial"/>
          <w:i/>
          <w:iCs/>
        </w:rPr>
        <w:t>,</w:t>
      </w:r>
      <w:r w:rsidR="00FF4F05" w:rsidRPr="00421C0E">
        <w:rPr>
          <w:rFonts w:ascii="Arial Narrow" w:hAnsi="Arial Narrow"/>
          <w:bCs/>
          <w:sz w:val="22"/>
          <w:szCs w:val="22"/>
          <w:lang w:val="en-US"/>
        </w:rPr>
        <w:t xml:space="preserve"> </w:t>
      </w:r>
      <w:r w:rsidR="00421C0E" w:rsidRPr="00421C0E">
        <w:rPr>
          <w:rFonts w:ascii="Arial Narrow" w:hAnsi="Arial Narrow"/>
          <w:color w:val="000000"/>
        </w:rPr>
        <w:t xml:space="preserve">Net light </w:t>
      </w:r>
      <w:r w:rsidR="00C64CA8" w:rsidRPr="00421C0E">
        <w:rPr>
          <w:rFonts w:ascii="Arial Narrow" w:hAnsi="Arial Narrow"/>
          <w:color w:val="000000"/>
        </w:rPr>
        <w:t>multi-colour</w:t>
      </w:r>
      <w:r w:rsidR="00FF4F05" w:rsidRPr="00421C0E">
        <w:rPr>
          <w:rFonts w:ascii="Arial Narrow" w:hAnsi="Arial Narrow"/>
          <w:bCs/>
          <w:sz w:val="22"/>
          <w:szCs w:val="22"/>
          <w:lang w:val="en-US"/>
        </w:rPr>
        <w:t xml:space="preserve">, </w:t>
      </w:r>
      <w:r w:rsidR="00421C0E" w:rsidRPr="00421C0E">
        <w:rPr>
          <w:rFonts w:ascii="Arial Narrow" w:hAnsi="Arial Narrow"/>
          <w:color w:val="000000"/>
        </w:rPr>
        <w:t>2m x 1m motif light</w:t>
      </w:r>
      <w:r w:rsidR="00FF4F05" w:rsidRPr="00421C0E">
        <w:rPr>
          <w:rFonts w:ascii="Arial Narrow" w:hAnsi="Arial Narrow"/>
          <w:bCs/>
          <w:sz w:val="22"/>
          <w:szCs w:val="22"/>
          <w:lang w:val="en-US"/>
        </w:rPr>
        <w:t xml:space="preserve">, </w:t>
      </w:r>
      <w:r w:rsidR="00421C0E" w:rsidRPr="00421C0E">
        <w:rPr>
          <w:rFonts w:ascii="Arial Narrow" w:hAnsi="Arial Narrow"/>
          <w:color w:val="000000"/>
        </w:rPr>
        <w:t>Display controllers</w:t>
      </w:r>
      <w:r w:rsidR="00FF4F05" w:rsidRPr="00421C0E">
        <w:rPr>
          <w:rFonts w:ascii="Arial Narrow" w:hAnsi="Arial Narrow"/>
          <w:bCs/>
          <w:sz w:val="22"/>
          <w:szCs w:val="22"/>
          <w:lang w:val="en-US"/>
        </w:rPr>
        <w:t xml:space="preserve">, </w:t>
      </w:r>
      <w:r w:rsidR="00421C0E" w:rsidRPr="00421C0E">
        <w:rPr>
          <w:rFonts w:ascii="Arial Narrow" w:hAnsi="Arial Narrow"/>
          <w:color w:val="000000"/>
        </w:rPr>
        <w:t>LED display light 1.5m x 2.5m boards</w:t>
      </w:r>
      <w:r w:rsidR="00FF4F05" w:rsidRPr="00421C0E">
        <w:rPr>
          <w:rFonts w:ascii="Arial Narrow" w:hAnsi="Arial Narrow"/>
          <w:bCs/>
          <w:sz w:val="22"/>
          <w:szCs w:val="22"/>
          <w:lang w:val="en-US"/>
        </w:rPr>
        <w:t>,</w:t>
      </w:r>
      <w:r w:rsidR="000E47B0" w:rsidRPr="00421C0E">
        <w:rPr>
          <w:rFonts w:ascii="Arial Narrow" w:hAnsi="Arial Narrow" w:cs="Arial"/>
          <w:i/>
          <w:iCs/>
        </w:rPr>
        <w:t xml:space="preserve"> </w:t>
      </w:r>
      <w:r w:rsidR="00421C0E" w:rsidRPr="00421C0E">
        <w:rPr>
          <w:rFonts w:ascii="Arial Narrow" w:hAnsi="Arial Narrow"/>
          <w:color w:val="000000"/>
        </w:rPr>
        <w:t>0.5m x 4m LED display light with other message possibility, Sensors to power, cone light and Ball rope light</w:t>
      </w:r>
      <w:r w:rsidRPr="00421C0E">
        <w:rPr>
          <w:rFonts w:ascii="Arial Narrow" w:hAnsi="Arial Narrow" w:cs="Arial"/>
          <w:b/>
          <w:bCs/>
          <w:i/>
          <w:iCs/>
        </w:rPr>
        <w:t>.</w:t>
      </w:r>
      <w:r w:rsidRPr="00FF4F05">
        <w:rPr>
          <w:rFonts w:ascii="Arial Narrow" w:hAnsi="Arial Narrow" w:cs="Arial"/>
          <w:i/>
          <w:iCs/>
        </w:rPr>
        <w:t xml:space="preserve"> </w:t>
      </w:r>
    </w:p>
    <w:p w14:paraId="68B004F9" w14:textId="33CD4CF4" w:rsidR="00812C2A" w:rsidRPr="00AF732E" w:rsidRDefault="00EE79AC" w:rsidP="008746A6">
      <w:pPr>
        <w:numPr>
          <w:ilvl w:val="0"/>
          <w:numId w:val="45"/>
        </w:numPr>
        <w:suppressAutoHyphens w:val="0"/>
        <w:autoSpaceDN/>
        <w:spacing w:after="60"/>
        <w:textAlignment w:val="auto"/>
        <w:rPr>
          <w:rFonts w:ascii="Arial Narrow" w:hAnsi="Arial Narrow" w:cs="Arial"/>
          <w:b/>
          <w:bCs/>
          <w:i/>
          <w:iCs/>
        </w:rPr>
      </w:pPr>
      <w:r>
        <w:rPr>
          <w:rFonts w:ascii="Arial Narrow" w:hAnsi="Arial Narrow" w:cs="Arial"/>
          <w:b/>
          <w:bCs/>
          <w:i/>
          <w:iCs/>
        </w:rPr>
        <w:t>Phase</w:t>
      </w:r>
      <w:r w:rsidR="00812C2A" w:rsidRPr="00AF732E">
        <w:rPr>
          <w:rFonts w:ascii="Arial Narrow" w:hAnsi="Arial Narrow" w:cs="Arial"/>
          <w:b/>
          <w:bCs/>
          <w:i/>
          <w:iCs/>
        </w:rPr>
        <w:t>/Allotment</w:t>
      </w:r>
    </w:p>
    <w:p w14:paraId="4DD0B15C" w14:textId="77F97375" w:rsidR="00812C2A" w:rsidRPr="00AF732E" w:rsidRDefault="00812C2A" w:rsidP="00EC6799">
      <w:pPr>
        <w:suppressAutoHyphens w:val="0"/>
        <w:autoSpaceDN/>
        <w:spacing w:after="120"/>
        <w:textAlignment w:val="auto"/>
        <w:rPr>
          <w:rFonts w:ascii="Arial Narrow" w:hAnsi="Arial Narrow" w:cs="Arial"/>
          <w:i/>
          <w:iCs/>
        </w:rPr>
      </w:pPr>
      <w:r w:rsidRPr="00AF732E">
        <w:rPr>
          <w:rFonts w:ascii="Arial Narrow" w:hAnsi="Arial Narrow" w:cs="Arial"/>
          <w:i/>
          <w:iCs/>
        </w:rPr>
        <w:t xml:space="preserve">The works are </w:t>
      </w:r>
      <w:r w:rsidR="000E47B0">
        <w:rPr>
          <w:rFonts w:ascii="Arial Narrow" w:hAnsi="Arial Narrow" w:cs="Arial"/>
          <w:i/>
          <w:iCs/>
        </w:rPr>
        <w:t xml:space="preserve">of a single </w:t>
      </w:r>
      <w:r w:rsidR="00FF4F05">
        <w:rPr>
          <w:rFonts w:ascii="Arial Narrow" w:hAnsi="Arial Narrow" w:cs="Arial"/>
          <w:i/>
          <w:iCs/>
        </w:rPr>
        <w:t>phase</w:t>
      </w:r>
      <w:r w:rsidRPr="00AF732E">
        <w:rPr>
          <w:rFonts w:ascii="Arial Narrow" w:hAnsi="Arial Narrow" w:cs="Arial"/>
          <w:i/>
          <w:iCs/>
        </w:rPr>
        <w:t xml:space="preserve"> and </w:t>
      </w:r>
      <w:r w:rsidR="000E47B0">
        <w:rPr>
          <w:rFonts w:ascii="Arial Narrow" w:hAnsi="Arial Narrow" w:cs="Arial"/>
          <w:i/>
          <w:iCs/>
        </w:rPr>
        <w:t>regrouped in one lot.</w:t>
      </w:r>
      <w:r w:rsidRPr="00AF732E">
        <w:rPr>
          <w:rFonts w:ascii="Arial Narrow" w:hAnsi="Arial Narrow" w:cs="Arial"/>
          <w:i/>
          <w:iCs/>
        </w:rPr>
        <w:t xml:space="preserve"> </w:t>
      </w:r>
    </w:p>
    <w:p w14:paraId="41525B42" w14:textId="77777777" w:rsidR="00812C2A" w:rsidRPr="00AF732E" w:rsidRDefault="00812C2A" w:rsidP="008746A6">
      <w:pPr>
        <w:numPr>
          <w:ilvl w:val="0"/>
          <w:numId w:val="45"/>
        </w:numPr>
        <w:suppressAutoHyphens w:val="0"/>
        <w:autoSpaceDN/>
        <w:spacing w:after="60"/>
        <w:textAlignment w:val="auto"/>
        <w:rPr>
          <w:rFonts w:ascii="Arial Narrow" w:hAnsi="Arial Narrow" w:cs="Arial"/>
          <w:b/>
          <w:bCs/>
          <w:i/>
          <w:iCs/>
        </w:rPr>
      </w:pPr>
      <w:r w:rsidRPr="00AF732E">
        <w:rPr>
          <w:rFonts w:ascii="Arial Narrow" w:hAnsi="Arial Narrow" w:cs="Arial"/>
          <w:b/>
          <w:bCs/>
          <w:i/>
          <w:iCs/>
        </w:rPr>
        <w:t>Estimated cost</w:t>
      </w:r>
    </w:p>
    <w:p w14:paraId="4B61419C" w14:textId="5191C722" w:rsidR="00812C2A" w:rsidRPr="00AF732E" w:rsidRDefault="00812C2A" w:rsidP="00EC6799">
      <w:pPr>
        <w:suppressAutoHyphens w:val="0"/>
        <w:autoSpaceDN/>
        <w:spacing w:after="120"/>
        <w:textAlignment w:val="auto"/>
        <w:rPr>
          <w:rFonts w:ascii="Arial Narrow" w:hAnsi="Arial Narrow" w:cs="Arial"/>
          <w:i/>
          <w:iCs/>
        </w:rPr>
      </w:pPr>
      <w:r w:rsidRPr="00AF732E">
        <w:rPr>
          <w:rFonts w:ascii="Arial Narrow" w:hAnsi="Arial Narrow" w:cs="Arial"/>
          <w:i/>
          <w:iCs/>
        </w:rPr>
        <w:t>The estimated cost of the operation following preliminary studies is</w:t>
      </w:r>
      <w:r w:rsidR="000E47B0">
        <w:rPr>
          <w:rFonts w:ascii="Arial Narrow" w:hAnsi="Arial Narrow" w:cs="Arial"/>
          <w:i/>
          <w:iCs/>
        </w:rPr>
        <w:t xml:space="preserve"> </w:t>
      </w:r>
      <w:r w:rsidR="00385C05">
        <w:rPr>
          <w:rFonts w:ascii="Arial Narrow" w:hAnsi="Arial Narrow" w:cs="Arial"/>
          <w:b/>
          <w:i/>
          <w:iCs/>
        </w:rPr>
        <w:t>thirty-five million</w:t>
      </w:r>
      <w:r w:rsidR="000E47B0" w:rsidRPr="006F1709">
        <w:rPr>
          <w:rFonts w:ascii="Arial Narrow" w:hAnsi="Arial Narrow" w:cs="Arial"/>
          <w:b/>
          <w:i/>
          <w:iCs/>
        </w:rPr>
        <w:t xml:space="preserve"> (</w:t>
      </w:r>
      <w:r w:rsidR="00385C05">
        <w:rPr>
          <w:rFonts w:ascii="Arial Narrow" w:hAnsi="Arial Narrow" w:cs="Arial"/>
          <w:b/>
          <w:i/>
          <w:iCs/>
        </w:rPr>
        <w:t>35,000,000</w:t>
      </w:r>
      <w:r w:rsidR="000E47B0" w:rsidRPr="006F1709">
        <w:rPr>
          <w:rFonts w:ascii="Arial Narrow" w:hAnsi="Arial Narrow" w:cs="Arial"/>
          <w:b/>
          <w:i/>
          <w:iCs/>
        </w:rPr>
        <w:t>)</w:t>
      </w:r>
      <w:r w:rsidR="006F1709" w:rsidRPr="006F1709">
        <w:rPr>
          <w:rFonts w:ascii="Arial Narrow" w:hAnsi="Arial Narrow" w:cs="Arial"/>
          <w:b/>
          <w:i/>
          <w:iCs/>
        </w:rPr>
        <w:t xml:space="preserve"> Francs CFA</w:t>
      </w:r>
      <w:r w:rsidR="006F1709">
        <w:rPr>
          <w:rFonts w:ascii="Arial Narrow" w:hAnsi="Arial Narrow" w:cs="Arial"/>
          <w:i/>
          <w:iCs/>
        </w:rPr>
        <w:t xml:space="preserve"> inclusive of all taxes</w:t>
      </w:r>
      <w:r w:rsidRPr="00AF732E">
        <w:rPr>
          <w:rFonts w:ascii="Arial Narrow" w:hAnsi="Arial Narrow" w:cs="Arial"/>
          <w:i/>
          <w:iCs/>
        </w:rPr>
        <w:t xml:space="preserve">. </w:t>
      </w:r>
    </w:p>
    <w:p w14:paraId="1DB95A5C" w14:textId="77777777" w:rsidR="00812C2A" w:rsidRPr="00AF732E" w:rsidRDefault="00812C2A" w:rsidP="008746A6">
      <w:pPr>
        <w:numPr>
          <w:ilvl w:val="0"/>
          <w:numId w:val="45"/>
        </w:numPr>
        <w:suppressAutoHyphens w:val="0"/>
        <w:autoSpaceDN/>
        <w:spacing w:after="60"/>
        <w:textAlignment w:val="auto"/>
        <w:rPr>
          <w:rFonts w:ascii="Arial Narrow" w:hAnsi="Arial Narrow" w:cs="Arial"/>
          <w:b/>
          <w:i/>
          <w:iCs/>
        </w:rPr>
      </w:pPr>
      <w:r w:rsidRPr="00AF732E">
        <w:rPr>
          <w:rFonts w:ascii="Arial Narrow" w:hAnsi="Arial Narrow" w:cs="Arial"/>
          <w:b/>
          <w:i/>
          <w:iCs/>
        </w:rPr>
        <w:t>Estimated execution deadline</w:t>
      </w:r>
    </w:p>
    <w:p w14:paraId="36A5D9ED" w14:textId="0EC455C6" w:rsidR="00812C2A" w:rsidRPr="00AF732E" w:rsidRDefault="00812C2A" w:rsidP="00EC6799">
      <w:pPr>
        <w:suppressAutoHyphens w:val="0"/>
        <w:autoSpaceDN/>
        <w:spacing w:after="120"/>
        <w:textAlignment w:val="auto"/>
        <w:rPr>
          <w:rFonts w:ascii="Arial Narrow" w:hAnsi="Arial Narrow" w:cs="Arial"/>
          <w:i/>
          <w:iCs/>
        </w:rPr>
      </w:pPr>
      <w:r w:rsidRPr="00AF732E">
        <w:rPr>
          <w:rFonts w:ascii="Arial Narrow" w:hAnsi="Arial Narrow" w:cs="Arial"/>
          <w:i/>
          <w:iCs/>
        </w:rPr>
        <w:t xml:space="preserve">The maximum time frame provided for by the </w:t>
      </w:r>
      <w:r w:rsidR="009860DF">
        <w:rPr>
          <w:rFonts w:ascii="Arial Narrow" w:hAnsi="Arial Narrow" w:cs="Arial"/>
          <w:i/>
          <w:iCs/>
        </w:rPr>
        <w:t>Project Owner</w:t>
      </w:r>
      <w:r w:rsidRPr="00AF732E">
        <w:rPr>
          <w:rFonts w:ascii="Arial Narrow" w:hAnsi="Arial Narrow" w:cs="Arial"/>
          <w:i/>
          <w:iCs/>
        </w:rPr>
        <w:t xml:space="preserve"> for the execution of works subject of this invitation to tender is </w:t>
      </w:r>
      <w:r w:rsidR="00F777CE">
        <w:rPr>
          <w:rFonts w:ascii="Arial Narrow" w:hAnsi="Arial Narrow" w:cs="Arial"/>
          <w:b/>
          <w:i/>
          <w:iCs/>
        </w:rPr>
        <w:t>one</w:t>
      </w:r>
      <w:r w:rsidR="006F1709" w:rsidRPr="006F1709">
        <w:rPr>
          <w:rFonts w:ascii="Arial Narrow" w:hAnsi="Arial Narrow" w:cs="Arial"/>
          <w:b/>
          <w:i/>
          <w:iCs/>
        </w:rPr>
        <w:t xml:space="preserve"> (</w:t>
      </w:r>
      <w:r w:rsidR="00F777CE">
        <w:rPr>
          <w:rFonts w:ascii="Arial Narrow" w:hAnsi="Arial Narrow" w:cs="Arial"/>
          <w:b/>
          <w:i/>
          <w:iCs/>
        </w:rPr>
        <w:t>1</w:t>
      </w:r>
      <w:r w:rsidR="006F1709" w:rsidRPr="006F1709">
        <w:rPr>
          <w:rFonts w:ascii="Arial Narrow" w:hAnsi="Arial Narrow" w:cs="Arial"/>
          <w:b/>
          <w:i/>
          <w:iCs/>
        </w:rPr>
        <w:t>)</w:t>
      </w:r>
      <w:r w:rsidRPr="006F1709">
        <w:rPr>
          <w:rFonts w:ascii="Arial Narrow" w:hAnsi="Arial Narrow" w:cs="Arial"/>
          <w:b/>
          <w:i/>
          <w:iCs/>
        </w:rPr>
        <w:t xml:space="preserve"> calendar month</w:t>
      </w:r>
      <w:r w:rsidRPr="00AF732E">
        <w:rPr>
          <w:rFonts w:ascii="Arial Narrow" w:hAnsi="Arial Narrow" w:cs="Arial"/>
          <w:i/>
          <w:iCs/>
        </w:rPr>
        <w:t>. This time frame shall run from the date of notification of the administr</w:t>
      </w:r>
      <w:r w:rsidRPr="00AF732E">
        <w:rPr>
          <w:rFonts w:ascii="Arial Narrow" w:hAnsi="Arial Narrow" w:cs="Arial"/>
          <w:i/>
          <w:iCs/>
        </w:rPr>
        <w:t>a</w:t>
      </w:r>
      <w:r w:rsidRPr="00AF732E">
        <w:rPr>
          <w:rFonts w:ascii="Arial Narrow" w:hAnsi="Arial Narrow" w:cs="Arial"/>
          <w:i/>
          <w:iCs/>
        </w:rPr>
        <w:t xml:space="preserve">tive order to commence the services. </w:t>
      </w:r>
    </w:p>
    <w:p w14:paraId="55AE0A7D" w14:textId="77777777" w:rsidR="00812C2A" w:rsidRPr="00AF732E" w:rsidRDefault="00812C2A" w:rsidP="008746A6">
      <w:pPr>
        <w:numPr>
          <w:ilvl w:val="0"/>
          <w:numId w:val="45"/>
        </w:numPr>
        <w:suppressAutoHyphens w:val="0"/>
        <w:autoSpaceDN/>
        <w:spacing w:after="60"/>
        <w:textAlignment w:val="auto"/>
        <w:rPr>
          <w:rFonts w:ascii="Arial Narrow" w:hAnsi="Arial Narrow" w:cs="Arial"/>
          <w:b/>
          <w:i/>
          <w:iCs/>
        </w:rPr>
      </w:pPr>
      <w:r w:rsidRPr="00AF732E">
        <w:rPr>
          <w:rFonts w:ascii="Arial Narrow" w:hAnsi="Arial Narrow" w:cs="Arial"/>
          <w:b/>
          <w:i/>
          <w:iCs/>
        </w:rPr>
        <w:t>Participation and origin</w:t>
      </w:r>
    </w:p>
    <w:p w14:paraId="62501A68" w14:textId="1C4E6AA4" w:rsidR="00812C2A" w:rsidRPr="00AF732E" w:rsidRDefault="00812C2A" w:rsidP="00EC6799">
      <w:pPr>
        <w:suppressAutoHyphens w:val="0"/>
        <w:autoSpaceDN/>
        <w:spacing w:after="120"/>
        <w:textAlignment w:val="auto"/>
        <w:rPr>
          <w:rFonts w:ascii="Arial Narrow" w:hAnsi="Arial Narrow" w:cs="Arial"/>
          <w:i/>
          <w:iCs/>
        </w:rPr>
      </w:pPr>
      <w:r w:rsidRPr="00AF732E">
        <w:rPr>
          <w:rFonts w:ascii="Arial Narrow" w:hAnsi="Arial Narrow" w:cs="Arial"/>
          <w:i/>
          <w:iCs/>
        </w:rPr>
        <w:t xml:space="preserve">Participation in this invitation to tender is open to </w:t>
      </w:r>
      <w:r w:rsidR="006F1709">
        <w:rPr>
          <w:rFonts w:ascii="Arial Narrow" w:hAnsi="Arial Narrow" w:cs="Arial"/>
          <w:i/>
          <w:iCs/>
        </w:rPr>
        <w:t>all national enterprises specialized</w:t>
      </w:r>
      <w:r w:rsidR="00EE79AC">
        <w:rPr>
          <w:rFonts w:ascii="Arial Narrow" w:hAnsi="Arial Narrow" w:cs="Arial"/>
          <w:i/>
          <w:iCs/>
        </w:rPr>
        <w:t xml:space="preserve"> </w:t>
      </w:r>
      <w:r w:rsidR="006F1709">
        <w:rPr>
          <w:rFonts w:ascii="Arial Narrow" w:hAnsi="Arial Narrow" w:cs="Arial"/>
          <w:i/>
          <w:iCs/>
        </w:rPr>
        <w:t xml:space="preserve">in </w:t>
      </w:r>
      <w:r w:rsidR="007A548D">
        <w:rPr>
          <w:rFonts w:ascii="Arial Narrow" w:hAnsi="Arial Narrow" w:cs="Arial"/>
          <w:i/>
          <w:iCs/>
        </w:rPr>
        <w:t>electrical works</w:t>
      </w:r>
      <w:r w:rsidR="006E63CB" w:rsidRPr="006E63CB">
        <w:rPr>
          <w:sz w:val="21"/>
          <w:szCs w:val="21"/>
        </w:rPr>
        <w:t xml:space="preserve"> </w:t>
      </w:r>
      <w:r w:rsidR="006E63CB" w:rsidRPr="006E63CB">
        <w:rPr>
          <w:rFonts w:ascii="Arial Narrow" w:hAnsi="Arial Narrow" w:cs="Arial"/>
          <w:i/>
          <w:iCs/>
        </w:rPr>
        <w:t>and public works.</w:t>
      </w:r>
      <w:r w:rsidRPr="00AF732E">
        <w:rPr>
          <w:rFonts w:ascii="Arial Narrow" w:hAnsi="Arial Narrow" w:cs="Arial"/>
          <w:i/>
          <w:iCs/>
        </w:rPr>
        <w:t xml:space="preserve"> </w:t>
      </w:r>
    </w:p>
    <w:p w14:paraId="7F4F3764" w14:textId="77777777" w:rsidR="00812C2A" w:rsidRPr="00AF732E" w:rsidRDefault="00812C2A" w:rsidP="008746A6">
      <w:pPr>
        <w:numPr>
          <w:ilvl w:val="0"/>
          <w:numId w:val="45"/>
        </w:numPr>
        <w:suppressAutoHyphens w:val="0"/>
        <w:autoSpaceDN/>
        <w:spacing w:after="60"/>
        <w:textAlignment w:val="auto"/>
        <w:rPr>
          <w:rFonts w:ascii="Arial Narrow" w:hAnsi="Arial Narrow" w:cs="Arial"/>
          <w:b/>
          <w:i/>
          <w:iCs/>
        </w:rPr>
      </w:pPr>
      <w:r w:rsidRPr="00AF732E">
        <w:rPr>
          <w:rFonts w:ascii="Arial Narrow" w:hAnsi="Arial Narrow" w:cs="Arial"/>
          <w:b/>
          <w:i/>
          <w:iCs/>
        </w:rPr>
        <w:t xml:space="preserve">Funding </w:t>
      </w:r>
    </w:p>
    <w:p w14:paraId="16CE5F27" w14:textId="1447FE4C" w:rsidR="00812C2A" w:rsidRPr="00AF732E" w:rsidRDefault="00812C2A" w:rsidP="00EC6799">
      <w:pPr>
        <w:suppressAutoHyphens w:val="0"/>
        <w:autoSpaceDN/>
        <w:spacing w:after="120"/>
        <w:textAlignment w:val="auto"/>
        <w:rPr>
          <w:rFonts w:ascii="Arial Narrow" w:hAnsi="Arial Narrow" w:cs="Arial"/>
          <w:i/>
          <w:iCs/>
        </w:rPr>
      </w:pPr>
      <w:r w:rsidRPr="00AF732E">
        <w:rPr>
          <w:rFonts w:ascii="Arial Narrow" w:hAnsi="Arial Narrow" w:cs="Arial"/>
          <w:i/>
          <w:iCs/>
        </w:rPr>
        <w:t>The works under this invitation to tender shall be financed by</w:t>
      </w:r>
      <w:r w:rsidR="001A59DB" w:rsidRPr="00AF732E">
        <w:rPr>
          <w:rFonts w:ascii="Arial Narrow" w:hAnsi="Arial Narrow" w:cs="Arial"/>
          <w:i/>
          <w:iCs/>
        </w:rPr>
        <w:t xml:space="preserve"> </w:t>
      </w:r>
      <w:r w:rsidR="00F67696">
        <w:rPr>
          <w:rFonts w:ascii="Arial Narrow" w:hAnsi="Arial Narrow" w:cs="Arial"/>
          <w:i/>
          <w:iCs/>
        </w:rPr>
        <w:t>Bamenda City Council</w:t>
      </w:r>
      <w:r w:rsidR="00C51733">
        <w:rPr>
          <w:rFonts w:ascii="Arial Narrow" w:hAnsi="Arial Narrow" w:cs="Arial"/>
          <w:i/>
          <w:iCs/>
        </w:rPr>
        <w:t xml:space="preserve"> Budget</w:t>
      </w:r>
      <w:r w:rsidR="00815FBF" w:rsidRPr="00815FBF">
        <w:rPr>
          <w:rFonts w:ascii="Arial Narrow" w:hAnsi="Arial Narrow" w:cs="Arial"/>
          <w:i/>
          <w:iCs/>
        </w:rPr>
        <w:t xml:space="preserve"> </w:t>
      </w:r>
      <w:r w:rsidR="001A59DB" w:rsidRPr="00AF732E">
        <w:rPr>
          <w:rFonts w:ascii="Arial Narrow" w:hAnsi="Arial Narrow" w:cs="Arial"/>
          <w:i/>
          <w:iCs/>
        </w:rPr>
        <w:t xml:space="preserve">of </w:t>
      </w:r>
      <w:r w:rsidR="00815FBF">
        <w:rPr>
          <w:rFonts w:ascii="Arial Narrow" w:hAnsi="Arial Narrow" w:cs="Arial"/>
          <w:i/>
          <w:iCs/>
        </w:rPr>
        <w:t xml:space="preserve">2026 </w:t>
      </w:r>
      <w:r w:rsidRPr="00AF732E">
        <w:rPr>
          <w:rFonts w:ascii="Arial Narrow" w:hAnsi="Arial Narrow" w:cs="Arial"/>
          <w:i/>
          <w:iCs/>
        </w:rPr>
        <w:t>fin</w:t>
      </w:r>
      <w:r w:rsidR="00C13164">
        <w:rPr>
          <w:rFonts w:ascii="Arial Narrow" w:hAnsi="Arial Narrow" w:cs="Arial"/>
          <w:i/>
          <w:iCs/>
        </w:rPr>
        <w:t xml:space="preserve">ancial </w:t>
      </w:r>
      <w:r w:rsidR="00815FBF">
        <w:rPr>
          <w:rFonts w:ascii="Arial Narrow" w:hAnsi="Arial Narrow" w:cs="Arial"/>
          <w:i/>
          <w:iCs/>
        </w:rPr>
        <w:t>year</w:t>
      </w:r>
      <w:r w:rsidRPr="00AF732E">
        <w:rPr>
          <w:rFonts w:ascii="Arial Narrow" w:hAnsi="Arial Narrow" w:cs="Arial"/>
          <w:i/>
          <w:iCs/>
        </w:rPr>
        <w:t>, budget head N</w:t>
      </w:r>
      <w:r w:rsidRPr="006A4D70">
        <w:rPr>
          <w:rFonts w:ascii="Arial Narrow" w:hAnsi="Arial Narrow" w:cs="Arial"/>
          <w:i/>
          <w:iCs/>
          <w:vertAlign w:val="superscript"/>
        </w:rPr>
        <w:t>o</w:t>
      </w:r>
      <w:r w:rsidR="006A4D70">
        <w:rPr>
          <w:rFonts w:ascii="Arial Narrow" w:hAnsi="Arial Narrow" w:cs="Arial"/>
          <w:i/>
          <w:iCs/>
        </w:rPr>
        <w:t xml:space="preserve"> 24211</w:t>
      </w:r>
    </w:p>
    <w:p w14:paraId="062529D9" w14:textId="77777777" w:rsidR="00812C2A" w:rsidRPr="00AF732E" w:rsidRDefault="00812C2A" w:rsidP="008746A6">
      <w:pPr>
        <w:numPr>
          <w:ilvl w:val="0"/>
          <w:numId w:val="45"/>
        </w:numPr>
        <w:suppressAutoHyphens w:val="0"/>
        <w:autoSpaceDN/>
        <w:spacing w:after="60"/>
        <w:textAlignment w:val="auto"/>
        <w:rPr>
          <w:rFonts w:ascii="Arial Narrow" w:hAnsi="Arial Narrow" w:cs="Arial"/>
          <w:b/>
          <w:i/>
          <w:iCs/>
        </w:rPr>
      </w:pPr>
      <w:r w:rsidRPr="00AF732E">
        <w:rPr>
          <w:rFonts w:ascii="Arial Narrow" w:hAnsi="Arial Narrow" w:cs="Arial"/>
          <w:b/>
          <w:i/>
          <w:iCs/>
        </w:rPr>
        <w:t>Bidding method</w:t>
      </w:r>
    </w:p>
    <w:p w14:paraId="08B003BD" w14:textId="5E4BACD2" w:rsidR="00812C2A" w:rsidRPr="00AF732E" w:rsidRDefault="00815FBF" w:rsidP="00EC6799">
      <w:pPr>
        <w:suppressAutoHyphens w:val="0"/>
        <w:autoSpaceDN/>
        <w:spacing w:after="120"/>
        <w:textAlignment w:val="auto"/>
        <w:rPr>
          <w:rFonts w:ascii="Arial Narrow" w:hAnsi="Arial Narrow" w:cs="Arial"/>
          <w:i/>
          <w:iCs/>
        </w:rPr>
      </w:pPr>
      <w:r w:rsidRPr="00AF732E">
        <w:rPr>
          <w:rFonts w:ascii="Arial Narrow" w:hAnsi="Arial Narrow" w:cs="Arial"/>
          <w:i/>
          <w:iCs/>
        </w:rPr>
        <w:t>The submission</w:t>
      </w:r>
      <w:r w:rsidR="00812C2A" w:rsidRPr="00AF732E">
        <w:rPr>
          <w:rFonts w:ascii="Arial Narrow" w:hAnsi="Arial Narrow" w:cs="Arial"/>
          <w:i/>
          <w:iCs/>
        </w:rPr>
        <w:t xml:space="preserve"> </w:t>
      </w:r>
      <w:r w:rsidR="00A52A83">
        <w:rPr>
          <w:rFonts w:ascii="Arial Narrow" w:hAnsi="Arial Narrow" w:cs="Arial"/>
          <w:i/>
          <w:iCs/>
        </w:rPr>
        <w:t xml:space="preserve">method </w:t>
      </w:r>
      <w:r w:rsidR="00812C2A" w:rsidRPr="00AF732E">
        <w:rPr>
          <w:rFonts w:ascii="Arial Narrow" w:hAnsi="Arial Narrow" w:cs="Arial"/>
          <w:i/>
          <w:iCs/>
        </w:rPr>
        <w:t>selected for this consultation is online</w:t>
      </w:r>
      <w:r>
        <w:rPr>
          <w:rFonts w:ascii="Arial Narrow" w:hAnsi="Arial Narrow" w:cs="Arial"/>
          <w:i/>
          <w:iCs/>
        </w:rPr>
        <w:t>.</w:t>
      </w:r>
    </w:p>
    <w:p w14:paraId="46928ECC" w14:textId="77777777" w:rsidR="00812C2A" w:rsidRPr="00AF732E" w:rsidRDefault="00812C2A" w:rsidP="008746A6">
      <w:pPr>
        <w:numPr>
          <w:ilvl w:val="0"/>
          <w:numId w:val="45"/>
        </w:numPr>
        <w:suppressAutoHyphens w:val="0"/>
        <w:autoSpaceDN/>
        <w:spacing w:after="60"/>
        <w:textAlignment w:val="auto"/>
        <w:rPr>
          <w:rFonts w:ascii="Arial Narrow" w:hAnsi="Arial Narrow" w:cs="Arial"/>
          <w:i/>
          <w:iCs/>
        </w:rPr>
      </w:pPr>
      <w:r w:rsidRPr="00AF732E">
        <w:rPr>
          <w:rFonts w:ascii="Arial Narrow" w:hAnsi="Arial Narrow" w:cs="Arial"/>
          <w:b/>
          <w:bCs/>
          <w:i/>
          <w:iCs/>
        </w:rPr>
        <w:t xml:space="preserve">Bid bond </w:t>
      </w:r>
    </w:p>
    <w:p w14:paraId="79397F06" w14:textId="3995705E" w:rsidR="00812C2A" w:rsidRPr="00AF732E" w:rsidRDefault="00812C2A" w:rsidP="00EC6799">
      <w:pPr>
        <w:suppressAutoHyphens w:val="0"/>
        <w:autoSpaceDN/>
        <w:spacing w:after="120"/>
        <w:jc w:val="both"/>
        <w:textAlignment w:val="auto"/>
        <w:rPr>
          <w:rFonts w:ascii="Arial Narrow" w:hAnsi="Arial Narrow" w:cs="Arial"/>
          <w:i/>
          <w:iCs/>
        </w:rPr>
      </w:pPr>
      <w:r w:rsidRPr="00AF732E">
        <w:rPr>
          <w:rFonts w:ascii="Arial Narrow" w:hAnsi="Arial Narrow" w:cs="Arial"/>
          <w:i/>
          <w:iCs/>
        </w:rPr>
        <w:t>Each bidder must include in his administrative documents, a hand-endorsed bid bond, issued by a financial body or institution approved by the Minister in charge of finance to issue bonds for public contracts and whose list appears in document 14 of the Tender File (TF), of an amount of</w:t>
      </w:r>
      <w:r w:rsidR="00C51733">
        <w:rPr>
          <w:rFonts w:ascii="Arial Narrow" w:hAnsi="Arial Narrow" w:cs="Arial"/>
          <w:i/>
          <w:iCs/>
        </w:rPr>
        <w:t xml:space="preserve"> </w:t>
      </w:r>
      <w:r w:rsidR="00F777CE">
        <w:rPr>
          <w:rFonts w:ascii="Arial Narrow" w:hAnsi="Arial Narrow" w:cs="Arial"/>
          <w:b/>
          <w:i/>
          <w:iCs/>
        </w:rPr>
        <w:t>seven hundred thousand</w:t>
      </w:r>
      <w:r w:rsidRPr="0043401C">
        <w:rPr>
          <w:rFonts w:ascii="Arial Narrow" w:hAnsi="Arial Narrow" w:cs="Arial"/>
          <w:b/>
          <w:i/>
          <w:iCs/>
        </w:rPr>
        <w:t xml:space="preserve"> </w:t>
      </w:r>
      <w:r w:rsidR="00EF59E5" w:rsidRPr="0043401C">
        <w:rPr>
          <w:rFonts w:ascii="Arial Narrow" w:hAnsi="Arial Narrow" w:cs="Arial"/>
          <w:b/>
          <w:i/>
          <w:iCs/>
        </w:rPr>
        <w:t>(</w:t>
      </w:r>
      <w:r w:rsidR="00F777CE">
        <w:rPr>
          <w:rFonts w:ascii="Arial Narrow" w:hAnsi="Arial Narrow" w:cs="Arial"/>
          <w:b/>
          <w:i/>
          <w:iCs/>
        </w:rPr>
        <w:t>700,000</w:t>
      </w:r>
      <w:r w:rsidR="00EF59E5" w:rsidRPr="0043401C">
        <w:rPr>
          <w:rFonts w:ascii="Arial Narrow" w:hAnsi="Arial Narrow" w:cs="Arial"/>
          <w:b/>
          <w:i/>
          <w:iCs/>
        </w:rPr>
        <w:t xml:space="preserve">) </w:t>
      </w:r>
      <w:r w:rsidRPr="0043401C">
        <w:rPr>
          <w:rFonts w:ascii="Arial Narrow" w:hAnsi="Arial Narrow" w:cs="Arial"/>
          <w:b/>
          <w:i/>
          <w:iCs/>
        </w:rPr>
        <w:t>CFA francs</w:t>
      </w:r>
      <w:r w:rsidRPr="00AF732E">
        <w:rPr>
          <w:rFonts w:ascii="Arial Narrow" w:hAnsi="Arial Narrow" w:cs="Arial"/>
          <w:i/>
          <w:iCs/>
        </w:rPr>
        <w:t xml:space="preserve">, and valid up to thirty (30) days beyond the initial date limit of the validity of bids. ’The absence of the bid bond issued by a first-rate bank or financial body of first category authorised by the Minister in charge of Finance to issue bonds for public contracts shall </w:t>
      </w:r>
      <w:r w:rsidR="00A52A83">
        <w:rPr>
          <w:rFonts w:ascii="Arial Narrow" w:hAnsi="Arial Narrow" w:cs="Arial"/>
          <w:i/>
          <w:iCs/>
        </w:rPr>
        <w:t xml:space="preserve">cause </w:t>
      </w:r>
      <w:r w:rsidRPr="00AF732E">
        <w:rPr>
          <w:rFonts w:ascii="Arial Narrow" w:hAnsi="Arial Narrow" w:cs="Arial"/>
          <w:i/>
          <w:iCs/>
        </w:rPr>
        <w:t xml:space="preserve">the immediate rejection of the offer.  A bid bond submitted but that does not have any relation with the consultation concerned shall be considered as absent. </w:t>
      </w:r>
      <w:r w:rsidRPr="00AF732E">
        <w:rPr>
          <w:rFonts w:ascii="Arial Narrow" w:hAnsi="Arial Narrow" w:cs="Arial"/>
          <w:i/>
          <w:iCs/>
        </w:rPr>
        <w:lastRenderedPageBreak/>
        <w:t>The bid bond presented by a tenderer at the bid opening session shall not be accepted.</w:t>
      </w:r>
      <w:r w:rsidR="00B563A4">
        <w:rPr>
          <w:rFonts w:ascii="Arial Narrow" w:hAnsi="Arial Narrow" w:cs="Arial"/>
          <w:i/>
          <w:iCs/>
        </w:rPr>
        <w:t xml:space="preserve"> A bid bond not bea</w:t>
      </w:r>
      <w:r w:rsidR="00B563A4">
        <w:rPr>
          <w:rFonts w:ascii="Arial Narrow" w:hAnsi="Arial Narrow" w:cs="Arial"/>
          <w:i/>
          <w:iCs/>
        </w:rPr>
        <w:t>r</w:t>
      </w:r>
      <w:r w:rsidR="00B563A4">
        <w:rPr>
          <w:rFonts w:ascii="Arial Narrow" w:hAnsi="Arial Narrow" w:cs="Arial"/>
          <w:i/>
          <w:iCs/>
        </w:rPr>
        <w:t xml:space="preserve">ing a fiscal stamp and not accompanied by a CDEC receipt </w:t>
      </w:r>
      <w:r w:rsidR="00DE3235">
        <w:rPr>
          <w:rFonts w:ascii="Arial Narrow" w:hAnsi="Arial Narrow" w:cs="Arial"/>
          <w:i/>
          <w:iCs/>
        </w:rPr>
        <w:t>shall not be accepted.</w:t>
      </w:r>
    </w:p>
    <w:p w14:paraId="2DCB0AE2" w14:textId="2992192E" w:rsidR="00812C2A" w:rsidRPr="00AF732E" w:rsidRDefault="00812C2A" w:rsidP="008746A6">
      <w:pPr>
        <w:numPr>
          <w:ilvl w:val="0"/>
          <w:numId w:val="45"/>
        </w:numPr>
        <w:suppressAutoHyphens w:val="0"/>
        <w:autoSpaceDN/>
        <w:spacing w:after="60"/>
        <w:textAlignment w:val="auto"/>
        <w:rPr>
          <w:rFonts w:ascii="Arial Narrow" w:hAnsi="Arial Narrow" w:cs="Arial"/>
          <w:b/>
          <w:bCs/>
          <w:i/>
          <w:iCs/>
        </w:rPr>
      </w:pPr>
      <w:r w:rsidRPr="00AF732E">
        <w:rPr>
          <w:rFonts w:ascii="Arial Narrow" w:hAnsi="Arial Narrow" w:cs="Arial"/>
          <w:b/>
          <w:bCs/>
          <w:i/>
          <w:iCs/>
        </w:rPr>
        <w:t>Consultation of Tender Fil</w:t>
      </w:r>
      <w:r w:rsidR="00B563A4">
        <w:rPr>
          <w:rFonts w:ascii="Arial Narrow" w:hAnsi="Arial Narrow" w:cs="Arial"/>
          <w:b/>
          <w:bCs/>
          <w:i/>
          <w:iCs/>
        </w:rPr>
        <w:t>e</w:t>
      </w:r>
    </w:p>
    <w:p w14:paraId="5E375475" w14:textId="32BC0F86" w:rsidR="00EF59E5" w:rsidRDefault="00812C2A" w:rsidP="00EC6799">
      <w:pPr>
        <w:suppressAutoHyphens w:val="0"/>
        <w:autoSpaceDN/>
        <w:spacing w:after="120"/>
        <w:textAlignment w:val="auto"/>
        <w:rPr>
          <w:rFonts w:ascii="Arial Narrow" w:hAnsi="Arial Narrow" w:cs="Arial"/>
          <w:i/>
          <w:iCs/>
        </w:rPr>
      </w:pPr>
      <w:r w:rsidRPr="00AF732E">
        <w:rPr>
          <w:rFonts w:ascii="Arial Narrow" w:hAnsi="Arial Narrow" w:cs="Arial"/>
          <w:i/>
          <w:iCs/>
        </w:rPr>
        <w:t xml:space="preserve">The hard copy of the file may be consulted free of charge during working hours in the </w:t>
      </w:r>
      <w:r w:rsidR="00EF59E5" w:rsidRPr="00EF59E5">
        <w:rPr>
          <w:rFonts w:ascii="Arial Narrow" w:hAnsi="Arial Narrow" w:cs="Arial"/>
          <w:i/>
          <w:iCs/>
        </w:rPr>
        <w:t xml:space="preserve">SIGAMP Services of </w:t>
      </w:r>
      <w:r w:rsidR="00EF59E5">
        <w:rPr>
          <w:rFonts w:ascii="Arial Narrow" w:hAnsi="Arial Narrow" w:cs="Arial"/>
          <w:i/>
          <w:iCs/>
        </w:rPr>
        <w:t xml:space="preserve">the </w:t>
      </w:r>
      <w:r w:rsidR="00EF59E5" w:rsidRPr="00EF59E5">
        <w:rPr>
          <w:rFonts w:ascii="Arial Narrow" w:hAnsi="Arial Narrow" w:cs="Arial"/>
          <w:i/>
          <w:iCs/>
        </w:rPr>
        <w:t>Bamenda City Council, Tel: 633 36 12 67</w:t>
      </w:r>
      <w:r w:rsidR="00EF59E5">
        <w:rPr>
          <w:rFonts w:ascii="Arial Narrow" w:hAnsi="Arial Narrow" w:cs="Arial"/>
          <w:i/>
          <w:iCs/>
        </w:rPr>
        <w:t xml:space="preserve"> / 67785 03 32.</w:t>
      </w:r>
    </w:p>
    <w:p w14:paraId="5E7BA875" w14:textId="2070263D" w:rsidR="00812C2A" w:rsidRPr="00AF732E" w:rsidRDefault="00812C2A" w:rsidP="00EC6799">
      <w:pPr>
        <w:suppressAutoHyphens w:val="0"/>
        <w:autoSpaceDN/>
        <w:spacing w:after="120"/>
        <w:textAlignment w:val="auto"/>
        <w:rPr>
          <w:rFonts w:ascii="Arial Narrow" w:hAnsi="Arial Narrow" w:cs="Arial"/>
          <w:i/>
          <w:iCs/>
        </w:rPr>
      </w:pPr>
      <w:r w:rsidRPr="00AF732E">
        <w:rPr>
          <w:rFonts w:ascii="Arial Narrow" w:hAnsi="Arial Narrow" w:cs="Arial"/>
          <w:i/>
          <w:iCs/>
        </w:rPr>
        <w:t xml:space="preserve">It may equally be consulted </w:t>
      </w:r>
      <w:r w:rsidRPr="00AF732E">
        <w:rPr>
          <w:rFonts w:ascii="Arial Narrow" w:hAnsi="Arial Narrow" w:cs="Arial"/>
          <w:b/>
          <w:i/>
          <w:iCs/>
        </w:rPr>
        <w:t xml:space="preserve">online on the COLEPS platform at the following addresses: </w:t>
      </w:r>
      <w:hyperlink r:id="rId11" w:history="1">
        <w:r w:rsidRPr="00AF732E">
          <w:rPr>
            <w:rStyle w:val="Hyperlink"/>
            <w:rFonts w:ascii="Arial Narrow" w:hAnsi="Arial Narrow" w:cs="Arial"/>
            <w:i/>
            <w:iCs/>
          </w:rPr>
          <w:t>http://www.marchespublics.cm</w:t>
        </w:r>
      </w:hyperlink>
      <w:r w:rsidRPr="00AF732E">
        <w:rPr>
          <w:rFonts w:ascii="Arial Narrow" w:hAnsi="Arial Narrow" w:cs="Arial"/>
          <w:b/>
          <w:i/>
          <w:iCs/>
        </w:rPr>
        <w:t xml:space="preserve"> and </w:t>
      </w:r>
      <w:hyperlink r:id="rId12" w:history="1">
        <w:r w:rsidRPr="00AF732E">
          <w:rPr>
            <w:rStyle w:val="Hyperlink"/>
            <w:rFonts w:ascii="Arial Narrow" w:hAnsi="Arial Narrow" w:cs="Arial"/>
            <w:i/>
            <w:iCs/>
          </w:rPr>
          <w:t>http://www.publiccontracts.cm</w:t>
        </w:r>
      </w:hyperlink>
      <w:r w:rsidRPr="00AF732E">
        <w:rPr>
          <w:rFonts w:ascii="Arial Narrow" w:hAnsi="Arial Narrow" w:cs="Arial"/>
          <w:i/>
          <w:iCs/>
        </w:rPr>
        <w:t xml:space="preserve"> on the ARMP website (</w:t>
      </w:r>
      <w:hyperlink r:id="rId13" w:history="1">
        <w:r w:rsidRPr="00AF732E">
          <w:rPr>
            <w:rStyle w:val="Hyperlink"/>
            <w:rFonts w:ascii="Arial Narrow" w:hAnsi="Arial Narrow" w:cs="Arial"/>
            <w:i/>
            <w:iCs/>
          </w:rPr>
          <w:t>www.armp.cm</w:t>
        </w:r>
      </w:hyperlink>
      <w:r w:rsidRPr="00AF732E">
        <w:rPr>
          <w:rFonts w:ascii="Arial Narrow" w:hAnsi="Arial Narrow" w:cs="Arial"/>
          <w:i/>
          <w:iCs/>
        </w:rPr>
        <w:t>).</w:t>
      </w:r>
    </w:p>
    <w:p w14:paraId="7A35D8CF" w14:textId="2800C029" w:rsidR="00812C2A" w:rsidRPr="00AF732E" w:rsidRDefault="00812C2A" w:rsidP="008746A6">
      <w:pPr>
        <w:numPr>
          <w:ilvl w:val="0"/>
          <w:numId w:val="45"/>
        </w:numPr>
        <w:suppressAutoHyphens w:val="0"/>
        <w:autoSpaceDN/>
        <w:spacing w:after="60"/>
        <w:textAlignment w:val="auto"/>
        <w:rPr>
          <w:rFonts w:ascii="Arial Narrow" w:hAnsi="Arial Narrow" w:cs="Arial"/>
          <w:b/>
          <w:bCs/>
          <w:i/>
          <w:iCs/>
        </w:rPr>
      </w:pPr>
      <w:r w:rsidRPr="00AF732E">
        <w:rPr>
          <w:rFonts w:ascii="Arial Narrow" w:hAnsi="Arial Narrow" w:cs="Arial"/>
          <w:b/>
          <w:bCs/>
          <w:i/>
          <w:iCs/>
        </w:rPr>
        <w:t xml:space="preserve">Acquisition of </w:t>
      </w:r>
      <w:r w:rsidR="008D675D">
        <w:rPr>
          <w:rFonts w:ascii="Arial Narrow" w:hAnsi="Arial Narrow" w:cs="Arial"/>
          <w:b/>
          <w:bCs/>
          <w:i/>
          <w:iCs/>
        </w:rPr>
        <w:t>T</w:t>
      </w:r>
      <w:r w:rsidRPr="00AF732E">
        <w:rPr>
          <w:rFonts w:ascii="Arial Narrow" w:hAnsi="Arial Narrow" w:cs="Arial"/>
          <w:b/>
          <w:bCs/>
          <w:i/>
          <w:iCs/>
        </w:rPr>
        <w:t xml:space="preserve">ender </w:t>
      </w:r>
      <w:r w:rsidR="008D675D">
        <w:rPr>
          <w:rFonts w:ascii="Arial Narrow" w:hAnsi="Arial Narrow" w:cs="Arial"/>
          <w:b/>
          <w:bCs/>
          <w:i/>
          <w:iCs/>
        </w:rPr>
        <w:t>F</w:t>
      </w:r>
      <w:r w:rsidRPr="00AF732E">
        <w:rPr>
          <w:rFonts w:ascii="Arial Narrow" w:hAnsi="Arial Narrow" w:cs="Arial"/>
          <w:b/>
          <w:bCs/>
          <w:i/>
          <w:iCs/>
        </w:rPr>
        <w:t xml:space="preserve">ile </w:t>
      </w:r>
    </w:p>
    <w:p w14:paraId="7ECB730F" w14:textId="5E8AF731" w:rsidR="00812C2A" w:rsidRPr="00D001CE" w:rsidRDefault="00812C2A" w:rsidP="00EC6799">
      <w:pPr>
        <w:suppressAutoHyphens w:val="0"/>
        <w:autoSpaceDN/>
        <w:spacing w:after="120"/>
        <w:textAlignment w:val="auto"/>
        <w:rPr>
          <w:rFonts w:ascii="Arial Narrow" w:hAnsi="Arial Narrow" w:cs="Arial"/>
          <w:i/>
          <w:iCs/>
        </w:rPr>
      </w:pPr>
      <w:r w:rsidRPr="00AF732E">
        <w:rPr>
          <w:rFonts w:ascii="Arial Narrow" w:hAnsi="Arial Narrow" w:cs="Arial"/>
          <w:i/>
          <w:iCs/>
        </w:rPr>
        <w:t xml:space="preserve">The hard copy </w:t>
      </w:r>
      <w:r w:rsidR="002A4BD2" w:rsidRPr="00AF732E">
        <w:rPr>
          <w:rFonts w:ascii="Arial Narrow" w:hAnsi="Arial Narrow" w:cs="Arial"/>
          <w:i/>
          <w:iCs/>
        </w:rPr>
        <w:t xml:space="preserve">version </w:t>
      </w:r>
      <w:r w:rsidRPr="00AF732E">
        <w:rPr>
          <w:rFonts w:ascii="Arial Narrow" w:hAnsi="Arial Narrow" w:cs="Arial"/>
          <w:i/>
          <w:iCs/>
        </w:rPr>
        <w:t>of the file may be obtained from</w:t>
      </w:r>
      <w:r w:rsidR="00EF59E5" w:rsidRPr="00EF59E5">
        <w:rPr>
          <w:rFonts w:ascii="Arial Narrow" w:hAnsi="Arial Narrow" w:cs="Arial"/>
          <w:i/>
          <w:iCs/>
        </w:rPr>
        <w:t xml:space="preserve"> the SIGAMP Services of Bamenda City Council, Tel: 633 36 12 67</w:t>
      </w:r>
      <w:r w:rsidR="00EF59E5">
        <w:rPr>
          <w:rFonts w:ascii="Arial Narrow" w:hAnsi="Arial Narrow" w:cs="Arial"/>
          <w:i/>
          <w:iCs/>
        </w:rPr>
        <w:t xml:space="preserve"> </w:t>
      </w:r>
      <w:r w:rsidR="00EF59E5" w:rsidRPr="00EF59E5">
        <w:rPr>
          <w:rFonts w:ascii="Arial Narrow" w:hAnsi="Arial Narrow" w:cs="Arial"/>
          <w:i/>
          <w:iCs/>
        </w:rPr>
        <w:t>/ 67785 03 32</w:t>
      </w:r>
      <w:r w:rsidR="00EF59E5">
        <w:rPr>
          <w:rFonts w:ascii="Arial Narrow" w:hAnsi="Arial Narrow" w:cs="Arial"/>
          <w:i/>
          <w:iCs/>
        </w:rPr>
        <w:t xml:space="preserve"> </w:t>
      </w:r>
      <w:r w:rsidRPr="00AF732E">
        <w:rPr>
          <w:rFonts w:ascii="Arial Narrow" w:hAnsi="Arial Narrow" w:cs="Arial"/>
          <w:i/>
          <w:iCs/>
        </w:rPr>
        <w:t>as soon as this notice is published against payment of a non-refundable sum of</w:t>
      </w:r>
      <w:r w:rsidR="00C86340">
        <w:rPr>
          <w:rFonts w:ascii="Arial Narrow" w:hAnsi="Arial Narrow" w:cs="Arial"/>
          <w:i/>
          <w:iCs/>
        </w:rPr>
        <w:t xml:space="preserve"> </w:t>
      </w:r>
      <w:r w:rsidR="00F11A38">
        <w:rPr>
          <w:rFonts w:ascii="Arial Narrow" w:hAnsi="Arial Narrow" w:cs="Arial"/>
          <w:b/>
          <w:i/>
          <w:iCs/>
        </w:rPr>
        <w:t>fifty-three thousand six hundred</w:t>
      </w:r>
      <w:r w:rsidRPr="00C86340">
        <w:rPr>
          <w:rFonts w:ascii="Arial Narrow" w:hAnsi="Arial Narrow" w:cs="Arial"/>
          <w:b/>
          <w:i/>
          <w:iCs/>
        </w:rPr>
        <w:t xml:space="preserve"> </w:t>
      </w:r>
      <w:r w:rsidR="00C86340" w:rsidRPr="00C86340">
        <w:rPr>
          <w:rFonts w:ascii="Arial Narrow" w:hAnsi="Arial Narrow" w:cs="Arial"/>
          <w:b/>
          <w:i/>
          <w:iCs/>
        </w:rPr>
        <w:t>(</w:t>
      </w:r>
      <w:r w:rsidR="00F11A38">
        <w:rPr>
          <w:rFonts w:ascii="Arial Narrow" w:hAnsi="Arial Narrow" w:cs="Arial"/>
          <w:b/>
          <w:i/>
          <w:iCs/>
        </w:rPr>
        <w:t>53,600</w:t>
      </w:r>
      <w:r w:rsidR="00C86340" w:rsidRPr="00C86340">
        <w:rPr>
          <w:rFonts w:ascii="Arial Narrow" w:hAnsi="Arial Narrow" w:cs="Arial"/>
          <w:b/>
          <w:i/>
          <w:iCs/>
        </w:rPr>
        <w:t xml:space="preserve">) </w:t>
      </w:r>
      <w:r w:rsidRPr="00C86340">
        <w:rPr>
          <w:rFonts w:ascii="Arial Narrow" w:hAnsi="Arial Narrow" w:cs="Arial"/>
          <w:b/>
          <w:i/>
          <w:iCs/>
        </w:rPr>
        <w:t>CFA Francs</w:t>
      </w:r>
      <w:r w:rsidR="00C86340">
        <w:rPr>
          <w:rFonts w:ascii="Arial Narrow" w:hAnsi="Arial Narrow" w:cs="Arial"/>
          <w:i/>
          <w:iCs/>
        </w:rPr>
        <w:t>,</w:t>
      </w:r>
      <w:r w:rsidRPr="00D001CE">
        <w:rPr>
          <w:rFonts w:ascii="Arial Narrow" w:hAnsi="Arial Narrow" w:cs="Arial"/>
          <w:i/>
          <w:iCs/>
        </w:rPr>
        <w:t xml:space="preserve"> payable at</w:t>
      </w:r>
      <w:r w:rsidR="00C86340" w:rsidRPr="00C86340">
        <w:rPr>
          <w:rFonts w:ascii="Arial Narrow" w:hAnsi="Arial Narrow" w:cs="Arial"/>
          <w:i/>
          <w:iCs/>
        </w:rPr>
        <w:t xml:space="preserve"> the Bamenda City Council Treasury u</w:t>
      </w:r>
      <w:r w:rsidR="00C86340" w:rsidRPr="00C86340">
        <w:rPr>
          <w:rFonts w:ascii="Arial Narrow" w:hAnsi="Arial Narrow" w:cs="Arial"/>
          <w:i/>
          <w:iCs/>
        </w:rPr>
        <w:t>n</w:t>
      </w:r>
      <w:r w:rsidR="00C86340" w:rsidRPr="00C86340">
        <w:rPr>
          <w:rFonts w:ascii="Arial Narrow" w:hAnsi="Arial Narrow" w:cs="Arial"/>
          <w:i/>
          <w:iCs/>
        </w:rPr>
        <w:t>der the budgetary head 712 101</w:t>
      </w:r>
      <w:r w:rsidRPr="00D001CE">
        <w:rPr>
          <w:rFonts w:ascii="Arial Narrow" w:hAnsi="Arial Narrow" w:cs="Arial"/>
          <w:i/>
          <w:iCs/>
        </w:rPr>
        <w:t xml:space="preserve">. </w:t>
      </w:r>
    </w:p>
    <w:p w14:paraId="5E09FC03" w14:textId="77777777" w:rsidR="00812C2A" w:rsidRPr="00D001CE" w:rsidRDefault="00812C2A" w:rsidP="00EC6799">
      <w:pPr>
        <w:suppressAutoHyphens w:val="0"/>
        <w:autoSpaceDN/>
        <w:spacing w:after="120"/>
        <w:textAlignment w:val="auto"/>
        <w:rPr>
          <w:rFonts w:ascii="Arial Narrow" w:hAnsi="Arial Narrow" w:cs="Arial"/>
          <w:i/>
          <w:iCs/>
        </w:rPr>
      </w:pPr>
      <w:r w:rsidRPr="00D001CE">
        <w:rPr>
          <w:rFonts w:ascii="Arial Narrow" w:hAnsi="Arial Narrow" w:cs="Arial"/>
          <w:i/>
          <w:iCs/>
        </w:rPr>
        <w:t>It is equally possible to obtain the electronic version of the Tender File by downloading it free of charge through the addresses indicated above. However, online submission is subject to the payment of Tender File purchase fees</w:t>
      </w:r>
    </w:p>
    <w:p w14:paraId="6B28C1F5" w14:textId="4F3A7E49" w:rsidR="00812C2A" w:rsidRPr="008D675D" w:rsidRDefault="00812C2A" w:rsidP="008746A6">
      <w:pPr>
        <w:numPr>
          <w:ilvl w:val="0"/>
          <w:numId w:val="45"/>
        </w:numPr>
        <w:suppressAutoHyphens w:val="0"/>
        <w:autoSpaceDN/>
        <w:spacing w:after="60"/>
        <w:textAlignment w:val="auto"/>
        <w:rPr>
          <w:rFonts w:ascii="Arial Narrow" w:hAnsi="Arial Narrow" w:cs="Arial"/>
          <w:b/>
          <w:bCs/>
          <w:i/>
          <w:iCs/>
        </w:rPr>
      </w:pPr>
      <w:r w:rsidRPr="00D001CE">
        <w:rPr>
          <w:rFonts w:ascii="Arial Narrow" w:hAnsi="Arial Narrow" w:cs="Arial"/>
          <w:i/>
          <w:iCs/>
        </w:rPr>
        <w:t xml:space="preserve"> </w:t>
      </w:r>
      <w:r w:rsidRPr="00D001CE">
        <w:rPr>
          <w:rFonts w:ascii="Arial Narrow" w:hAnsi="Arial Narrow" w:cs="Arial"/>
          <w:b/>
          <w:bCs/>
          <w:i/>
          <w:iCs/>
        </w:rPr>
        <w:t>Submission of bids</w:t>
      </w:r>
    </w:p>
    <w:p w14:paraId="306126AD" w14:textId="2D88064E" w:rsidR="00812C2A" w:rsidRPr="00EE79AC" w:rsidRDefault="00EE79AC" w:rsidP="00EE79AC">
      <w:pPr>
        <w:suppressAutoHyphens w:val="0"/>
        <w:autoSpaceDN/>
        <w:spacing w:after="120"/>
        <w:textAlignment w:val="auto"/>
        <w:rPr>
          <w:rFonts w:ascii="Arial Narrow" w:hAnsi="Arial Narrow" w:cs="Arial"/>
          <w:i/>
          <w:iCs/>
        </w:rPr>
      </w:pPr>
      <w:r w:rsidRPr="00EE79AC">
        <w:rPr>
          <w:rFonts w:ascii="Arial Narrow" w:hAnsi="Arial Narrow" w:cs="Arial"/>
          <w:i/>
          <w:iCs/>
        </w:rPr>
        <w:t>T</w:t>
      </w:r>
      <w:r w:rsidR="00812C2A" w:rsidRPr="00EE79AC">
        <w:rPr>
          <w:rFonts w:ascii="Arial Narrow" w:hAnsi="Arial Narrow" w:cs="Arial"/>
          <w:i/>
          <w:iCs/>
        </w:rPr>
        <w:t xml:space="preserve">he bid must be submitted by the bidder on the COLEPS platform </w:t>
      </w:r>
      <w:r w:rsidR="00C86340" w:rsidRPr="00EE79AC">
        <w:rPr>
          <w:rFonts w:ascii="Arial Narrow" w:hAnsi="Arial Narrow" w:cs="Arial"/>
          <w:i/>
          <w:iCs/>
        </w:rPr>
        <w:t xml:space="preserve">latest on </w:t>
      </w:r>
      <w:r w:rsidR="006A4D70">
        <w:rPr>
          <w:rFonts w:ascii="Arial Narrow" w:hAnsi="Arial Narrow" w:cs="Arial"/>
          <w:b/>
          <w:i/>
          <w:iCs/>
        </w:rPr>
        <w:t>1</w:t>
      </w:r>
      <w:r w:rsidR="00ED3556">
        <w:rPr>
          <w:rFonts w:ascii="Arial Narrow" w:hAnsi="Arial Narrow" w:cs="Arial"/>
          <w:b/>
          <w:i/>
          <w:iCs/>
        </w:rPr>
        <w:t>8</w:t>
      </w:r>
      <w:r w:rsidR="006A4D70">
        <w:rPr>
          <w:rFonts w:ascii="Arial Narrow" w:hAnsi="Arial Narrow" w:cs="Arial"/>
          <w:b/>
          <w:i/>
          <w:iCs/>
        </w:rPr>
        <w:t>/09/</w:t>
      </w:r>
      <w:r w:rsidR="00C86340" w:rsidRPr="00EE79AC">
        <w:rPr>
          <w:rFonts w:ascii="Arial Narrow" w:hAnsi="Arial Narrow" w:cs="Arial"/>
          <w:b/>
          <w:i/>
          <w:iCs/>
        </w:rPr>
        <w:t xml:space="preserve">2026 </w:t>
      </w:r>
      <w:r w:rsidR="00812C2A" w:rsidRPr="00EE79AC">
        <w:rPr>
          <w:rFonts w:ascii="Arial Narrow" w:hAnsi="Arial Narrow" w:cs="Arial"/>
          <w:i/>
          <w:iCs/>
        </w:rPr>
        <w:t xml:space="preserve">at </w:t>
      </w:r>
      <w:r w:rsidR="00C86340" w:rsidRPr="00EE79AC">
        <w:rPr>
          <w:rFonts w:ascii="Arial Narrow" w:hAnsi="Arial Narrow" w:cs="Arial"/>
          <w:b/>
          <w:i/>
          <w:iCs/>
        </w:rPr>
        <w:t>10</w:t>
      </w:r>
      <w:r w:rsidR="006A4D70">
        <w:rPr>
          <w:rFonts w:ascii="Arial Narrow" w:hAnsi="Arial Narrow" w:cs="Arial"/>
          <w:b/>
          <w:i/>
          <w:iCs/>
        </w:rPr>
        <w:t xml:space="preserve"> </w:t>
      </w:r>
      <w:r>
        <w:rPr>
          <w:rFonts w:ascii="Arial Narrow" w:hAnsi="Arial Narrow" w:cs="Arial"/>
          <w:b/>
          <w:i/>
          <w:iCs/>
        </w:rPr>
        <w:t>a</w:t>
      </w:r>
      <w:r w:rsidR="00C86340" w:rsidRPr="00EE79AC">
        <w:rPr>
          <w:rFonts w:ascii="Arial Narrow" w:hAnsi="Arial Narrow" w:cs="Arial"/>
          <w:b/>
          <w:i/>
          <w:iCs/>
        </w:rPr>
        <w:t>m</w:t>
      </w:r>
      <w:r>
        <w:rPr>
          <w:rFonts w:ascii="Arial Narrow" w:hAnsi="Arial Narrow" w:cs="Arial"/>
          <w:b/>
          <w:i/>
          <w:iCs/>
        </w:rPr>
        <w:t xml:space="preserve"> server time</w:t>
      </w:r>
      <w:r w:rsidR="00812C2A" w:rsidRPr="00EE79AC">
        <w:rPr>
          <w:rFonts w:ascii="Arial Narrow" w:hAnsi="Arial Narrow" w:cs="Arial"/>
          <w:i/>
          <w:iCs/>
        </w:rPr>
        <w:t>. A back-up copy of the tender recorded on a USB key or CD/DVD must be sent in a sealed envelope with the clear and legible indication “back-up copy”</w:t>
      </w:r>
      <w:r>
        <w:rPr>
          <w:rFonts w:ascii="Arial Narrow" w:hAnsi="Arial Narrow" w:cs="Arial"/>
          <w:i/>
          <w:iCs/>
        </w:rPr>
        <w:t xml:space="preserve"> and a copy of original administrative bid,</w:t>
      </w:r>
      <w:r w:rsidR="00812C2A" w:rsidRPr="00EE79AC">
        <w:rPr>
          <w:rFonts w:ascii="Arial Narrow" w:hAnsi="Arial Narrow" w:cs="Arial"/>
          <w:i/>
          <w:iCs/>
        </w:rPr>
        <w:t xml:space="preserve"> in addition to the above mentioned indication, within the deadline set.</w:t>
      </w:r>
    </w:p>
    <w:p w14:paraId="1A158195" w14:textId="77777777" w:rsidR="00812C2A" w:rsidRPr="00C86340" w:rsidRDefault="00812C2A" w:rsidP="00EC6799">
      <w:pPr>
        <w:suppressAutoHyphens w:val="0"/>
        <w:autoSpaceDN/>
        <w:spacing w:after="120"/>
        <w:textAlignment w:val="auto"/>
        <w:rPr>
          <w:rFonts w:ascii="Arial Narrow" w:hAnsi="Arial Narrow" w:cs="Arial"/>
          <w:i/>
          <w:iCs/>
          <w:sz w:val="22"/>
          <w:szCs w:val="22"/>
        </w:rPr>
      </w:pPr>
      <w:r w:rsidRPr="00C86340">
        <w:rPr>
          <w:rFonts w:ascii="Arial Narrow" w:hAnsi="Arial Narrow" w:cs="Arial"/>
          <w:i/>
          <w:iCs/>
          <w:sz w:val="22"/>
          <w:szCs w:val="22"/>
        </w:rPr>
        <w:t xml:space="preserve">File size and format </w:t>
      </w:r>
    </w:p>
    <w:p w14:paraId="4618F696" w14:textId="17323CBC" w:rsidR="00812C2A" w:rsidRPr="00C86340" w:rsidRDefault="00EE79AC" w:rsidP="00EC6799">
      <w:pPr>
        <w:suppressAutoHyphens w:val="0"/>
        <w:autoSpaceDN/>
        <w:spacing w:after="120"/>
        <w:textAlignment w:val="auto"/>
        <w:rPr>
          <w:rFonts w:ascii="Arial Narrow" w:hAnsi="Arial Narrow" w:cs="Arial"/>
          <w:i/>
          <w:iCs/>
          <w:sz w:val="22"/>
          <w:szCs w:val="22"/>
        </w:rPr>
      </w:pPr>
      <w:r>
        <w:rPr>
          <w:rFonts w:ascii="Arial Narrow" w:hAnsi="Arial Narrow" w:cs="Arial"/>
          <w:i/>
          <w:iCs/>
          <w:sz w:val="22"/>
          <w:szCs w:val="22"/>
        </w:rPr>
        <w:t>T</w:t>
      </w:r>
      <w:r w:rsidR="00812C2A" w:rsidRPr="00C86340">
        <w:rPr>
          <w:rFonts w:ascii="Arial Narrow" w:hAnsi="Arial Narrow" w:cs="Arial"/>
          <w:i/>
          <w:iCs/>
          <w:sz w:val="22"/>
          <w:szCs w:val="22"/>
        </w:rPr>
        <w:t xml:space="preserve">he maximum sizes of the documents that will </w:t>
      </w:r>
      <w:r>
        <w:rPr>
          <w:rFonts w:ascii="Arial Narrow" w:hAnsi="Arial Narrow" w:cs="Arial"/>
          <w:i/>
          <w:iCs/>
          <w:sz w:val="22"/>
          <w:szCs w:val="22"/>
        </w:rPr>
        <w:t xml:space="preserve">uploaded </w:t>
      </w:r>
      <w:r w:rsidR="00812C2A" w:rsidRPr="00C86340">
        <w:rPr>
          <w:rFonts w:ascii="Arial Narrow" w:hAnsi="Arial Narrow" w:cs="Arial"/>
          <w:i/>
          <w:iCs/>
          <w:sz w:val="22"/>
          <w:szCs w:val="22"/>
        </w:rPr>
        <w:t>on the platform and constitute the tenderer’s offer are the fo</w:t>
      </w:r>
      <w:r w:rsidR="00812C2A" w:rsidRPr="00C86340">
        <w:rPr>
          <w:rFonts w:ascii="Arial Narrow" w:hAnsi="Arial Narrow" w:cs="Arial"/>
          <w:i/>
          <w:iCs/>
          <w:sz w:val="22"/>
          <w:szCs w:val="22"/>
        </w:rPr>
        <w:t>l</w:t>
      </w:r>
      <w:r w:rsidR="00812C2A" w:rsidRPr="00C86340">
        <w:rPr>
          <w:rFonts w:ascii="Arial Narrow" w:hAnsi="Arial Narrow" w:cs="Arial"/>
          <w:i/>
          <w:iCs/>
          <w:sz w:val="22"/>
          <w:szCs w:val="22"/>
        </w:rPr>
        <w:t>lowing:</w:t>
      </w:r>
    </w:p>
    <w:p w14:paraId="46B8C0F1" w14:textId="77777777" w:rsidR="00812C2A" w:rsidRPr="00C86340" w:rsidRDefault="00812C2A" w:rsidP="00EC6799">
      <w:pPr>
        <w:numPr>
          <w:ilvl w:val="0"/>
          <w:numId w:val="23"/>
        </w:numPr>
        <w:suppressAutoHyphens w:val="0"/>
        <w:autoSpaceDN/>
        <w:spacing w:after="120"/>
        <w:textAlignment w:val="auto"/>
        <w:rPr>
          <w:rFonts w:ascii="Arial Narrow" w:hAnsi="Arial Narrow" w:cs="Arial"/>
          <w:i/>
          <w:iCs/>
          <w:sz w:val="22"/>
          <w:szCs w:val="22"/>
        </w:rPr>
      </w:pPr>
      <w:r w:rsidRPr="00C86340">
        <w:rPr>
          <w:rFonts w:ascii="Arial Narrow" w:hAnsi="Arial Narrow" w:cs="Arial"/>
          <w:i/>
          <w:iCs/>
          <w:sz w:val="22"/>
          <w:szCs w:val="22"/>
        </w:rPr>
        <w:t>5 MB for the Administrative file;</w:t>
      </w:r>
    </w:p>
    <w:p w14:paraId="38CEBF55" w14:textId="5AF26D77" w:rsidR="00812C2A" w:rsidRPr="00C86340" w:rsidRDefault="009365E3" w:rsidP="00EC6799">
      <w:pPr>
        <w:numPr>
          <w:ilvl w:val="0"/>
          <w:numId w:val="23"/>
        </w:numPr>
        <w:suppressAutoHyphens w:val="0"/>
        <w:autoSpaceDN/>
        <w:spacing w:after="120"/>
        <w:textAlignment w:val="auto"/>
        <w:rPr>
          <w:rFonts w:ascii="Arial Narrow" w:hAnsi="Arial Narrow" w:cs="Arial"/>
          <w:i/>
          <w:iCs/>
          <w:sz w:val="22"/>
          <w:szCs w:val="22"/>
        </w:rPr>
      </w:pPr>
      <w:r>
        <w:rPr>
          <w:rFonts w:ascii="Arial Narrow" w:hAnsi="Arial Narrow" w:cs="Arial"/>
          <w:i/>
          <w:iCs/>
          <w:sz w:val="22"/>
          <w:szCs w:val="22"/>
        </w:rPr>
        <w:t>15 MB for the Technical Offer;</w:t>
      </w:r>
    </w:p>
    <w:p w14:paraId="6E8EFB4A" w14:textId="77777777" w:rsidR="00812C2A" w:rsidRPr="00C86340" w:rsidRDefault="00812C2A" w:rsidP="00EC6799">
      <w:pPr>
        <w:numPr>
          <w:ilvl w:val="0"/>
          <w:numId w:val="23"/>
        </w:numPr>
        <w:suppressAutoHyphens w:val="0"/>
        <w:autoSpaceDN/>
        <w:spacing w:after="120"/>
        <w:textAlignment w:val="auto"/>
        <w:rPr>
          <w:rFonts w:ascii="Arial Narrow" w:hAnsi="Arial Narrow" w:cs="Arial"/>
          <w:i/>
          <w:iCs/>
          <w:sz w:val="22"/>
          <w:szCs w:val="22"/>
        </w:rPr>
      </w:pPr>
      <w:r w:rsidRPr="00C86340">
        <w:rPr>
          <w:rFonts w:ascii="Arial Narrow" w:hAnsi="Arial Narrow" w:cs="Arial"/>
          <w:i/>
          <w:iCs/>
          <w:sz w:val="22"/>
          <w:szCs w:val="22"/>
        </w:rPr>
        <w:t xml:space="preserve"> 5 MB for the Financial Offer.</w:t>
      </w:r>
    </w:p>
    <w:p w14:paraId="7E4B36CC" w14:textId="77777777" w:rsidR="00812C2A" w:rsidRPr="00C86340" w:rsidRDefault="00812C2A" w:rsidP="00EC6799">
      <w:pPr>
        <w:suppressAutoHyphens w:val="0"/>
        <w:autoSpaceDN/>
        <w:spacing w:after="120"/>
        <w:textAlignment w:val="auto"/>
        <w:rPr>
          <w:rFonts w:ascii="Arial Narrow" w:hAnsi="Arial Narrow" w:cs="Arial"/>
          <w:i/>
          <w:iCs/>
          <w:sz w:val="22"/>
          <w:szCs w:val="22"/>
        </w:rPr>
      </w:pPr>
      <w:r w:rsidRPr="00C86340">
        <w:rPr>
          <w:rFonts w:ascii="Arial Narrow" w:hAnsi="Arial Narrow" w:cs="Arial"/>
          <w:i/>
          <w:iCs/>
          <w:sz w:val="22"/>
          <w:szCs w:val="22"/>
        </w:rPr>
        <w:t xml:space="preserve"> The following formats are accepted:</w:t>
      </w:r>
    </w:p>
    <w:p w14:paraId="26822620" w14:textId="77777777" w:rsidR="00812C2A" w:rsidRPr="00C86340" w:rsidRDefault="00812C2A" w:rsidP="00EC6799">
      <w:pPr>
        <w:numPr>
          <w:ilvl w:val="0"/>
          <w:numId w:val="24"/>
        </w:numPr>
        <w:suppressAutoHyphens w:val="0"/>
        <w:autoSpaceDN/>
        <w:spacing w:after="120"/>
        <w:textAlignment w:val="auto"/>
        <w:rPr>
          <w:rFonts w:ascii="Arial Narrow" w:hAnsi="Arial Narrow" w:cs="Arial"/>
          <w:i/>
          <w:iCs/>
          <w:sz w:val="22"/>
          <w:szCs w:val="22"/>
        </w:rPr>
      </w:pPr>
      <w:r w:rsidRPr="00C86340">
        <w:rPr>
          <w:rFonts w:ascii="Arial Narrow" w:hAnsi="Arial Narrow" w:cs="Arial"/>
          <w:i/>
          <w:iCs/>
          <w:sz w:val="22"/>
          <w:szCs w:val="22"/>
        </w:rPr>
        <w:t>PDF format for text documents;</w:t>
      </w:r>
    </w:p>
    <w:p w14:paraId="69FD5065" w14:textId="77777777" w:rsidR="00812C2A" w:rsidRPr="00C86340" w:rsidRDefault="00812C2A" w:rsidP="00EC6799">
      <w:pPr>
        <w:numPr>
          <w:ilvl w:val="0"/>
          <w:numId w:val="24"/>
        </w:numPr>
        <w:suppressAutoHyphens w:val="0"/>
        <w:autoSpaceDN/>
        <w:spacing w:after="120"/>
        <w:textAlignment w:val="auto"/>
        <w:rPr>
          <w:rFonts w:ascii="Arial Narrow" w:hAnsi="Arial Narrow" w:cs="Arial"/>
          <w:i/>
          <w:iCs/>
          <w:sz w:val="22"/>
          <w:szCs w:val="22"/>
        </w:rPr>
      </w:pPr>
      <w:r w:rsidRPr="00C86340">
        <w:rPr>
          <w:rFonts w:ascii="Arial Narrow" w:hAnsi="Arial Narrow" w:cs="Arial"/>
          <w:i/>
          <w:iCs/>
          <w:sz w:val="22"/>
          <w:szCs w:val="22"/>
        </w:rPr>
        <w:t>JPEG for images.</w:t>
      </w:r>
    </w:p>
    <w:p w14:paraId="36022A6E" w14:textId="77777777" w:rsidR="00812C2A" w:rsidRPr="00C86340" w:rsidRDefault="00812C2A" w:rsidP="00EC6799">
      <w:pPr>
        <w:suppressAutoHyphens w:val="0"/>
        <w:autoSpaceDN/>
        <w:spacing w:after="120"/>
        <w:textAlignment w:val="auto"/>
        <w:rPr>
          <w:rFonts w:ascii="Arial Narrow" w:hAnsi="Arial Narrow" w:cs="Arial"/>
          <w:i/>
          <w:iCs/>
          <w:sz w:val="22"/>
          <w:szCs w:val="22"/>
        </w:rPr>
      </w:pPr>
      <w:r w:rsidRPr="00C86340">
        <w:rPr>
          <w:rFonts w:ascii="Arial Narrow" w:hAnsi="Arial Narrow" w:cs="Arial"/>
          <w:i/>
          <w:iCs/>
          <w:sz w:val="22"/>
          <w:szCs w:val="22"/>
        </w:rPr>
        <w:t>The applicant shall make sure that he uses compressing software to possibly reduce the size of the files to be transmi</w:t>
      </w:r>
      <w:r w:rsidRPr="00C86340">
        <w:rPr>
          <w:rFonts w:ascii="Arial Narrow" w:hAnsi="Arial Narrow" w:cs="Arial"/>
          <w:i/>
          <w:iCs/>
          <w:sz w:val="22"/>
          <w:szCs w:val="22"/>
        </w:rPr>
        <w:t>t</w:t>
      </w:r>
      <w:r w:rsidRPr="00C86340">
        <w:rPr>
          <w:rFonts w:ascii="Arial Narrow" w:hAnsi="Arial Narrow" w:cs="Arial"/>
          <w:i/>
          <w:iCs/>
          <w:sz w:val="22"/>
          <w:szCs w:val="22"/>
        </w:rPr>
        <w:t>ted.</w:t>
      </w:r>
    </w:p>
    <w:p w14:paraId="21E7D608" w14:textId="329F90FF" w:rsidR="00812C2A" w:rsidRPr="00D001CE" w:rsidRDefault="00812C2A" w:rsidP="008746A6">
      <w:pPr>
        <w:numPr>
          <w:ilvl w:val="0"/>
          <w:numId w:val="45"/>
        </w:numPr>
        <w:suppressAutoHyphens w:val="0"/>
        <w:autoSpaceDN/>
        <w:spacing w:after="60"/>
        <w:textAlignment w:val="auto"/>
        <w:rPr>
          <w:rFonts w:ascii="Arial Narrow" w:hAnsi="Arial Narrow" w:cs="Arial"/>
          <w:b/>
          <w:i/>
          <w:iCs/>
        </w:rPr>
      </w:pPr>
      <w:r w:rsidRPr="00D001CE">
        <w:rPr>
          <w:rFonts w:ascii="Arial Narrow" w:hAnsi="Arial Narrow" w:cs="Arial"/>
          <w:b/>
          <w:i/>
          <w:iCs/>
        </w:rPr>
        <w:t xml:space="preserve">Admissibility of bids </w:t>
      </w:r>
    </w:p>
    <w:p w14:paraId="799CBF60" w14:textId="4E7EEA87" w:rsidR="00CF2C45" w:rsidRPr="00CF2C45" w:rsidRDefault="00CF2C45" w:rsidP="00EC6799">
      <w:pPr>
        <w:suppressAutoHyphens w:val="0"/>
        <w:autoSpaceDN/>
        <w:spacing w:after="120"/>
        <w:textAlignment w:val="auto"/>
        <w:rPr>
          <w:rFonts w:ascii="Arial Narrow" w:hAnsi="Arial Narrow" w:cs="Arial"/>
          <w:i/>
          <w:iCs/>
          <w:lang w:val="en-US"/>
        </w:rPr>
      </w:pPr>
      <w:r w:rsidRPr="00CF2C45">
        <w:rPr>
          <w:rFonts w:ascii="Arial Narrow" w:hAnsi="Arial Narrow" w:cs="Arial"/>
          <w:i/>
          <w:iCs/>
        </w:rPr>
        <w:t>The offer must be submitted by the bidder on the COLEPS platform;</w:t>
      </w:r>
      <w:r w:rsidRPr="00CF2C45">
        <w:rPr>
          <w:rFonts w:ascii="Arial Narrow" w:hAnsi="Arial Narrow" w:cs="Arial"/>
          <w:i/>
          <w:iCs/>
          <w:lang w:val="en-US"/>
        </w:rPr>
        <w:t xml:space="preserve">  </w:t>
      </w:r>
    </w:p>
    <w:p w14:paraId="2E7E6565" w14:textId="1B39FCEC" w:rsidR="00812C2A" w:rsidRPr="00D001CE" w:rsidRDefault="00812C2A" w:rsidP="00EC6799">
      <w:pPr>
        <w:suppressAutoHyphens w:val="0"/>
        <w:autoSpaceDN/>
        <w:spacing w:after="120"/>
        <w:jc w:val="both"/>
        <w:textAlignment w:val="auto"/>
        <w:rPr>
          <w:rFonts w:ascii="Arial Narrow" w:hAnsi="Arial Narrow" w:cs="Arial"/>
          <w:i/>
          <w:iCs/>
          <w:u w:val="single"/>
        </w:rPr>
      </w:pPr>
      <w:r w:rsidRPr="00D001CE">
        <w:rPr>
          <w:rFonts w:ascii="Arial Narrow" w:hAnsi="Arial Narrow" w:cs="Arial"/>
          <w:b/>
          <w:bCs/>
          <w:i/>
          <w:iCs/>
        </w:rPr>
        <w:t>Any incomplete offer in accordance with the prescriptions of the Tender File shall be declared ina</w:t>
      </w:r>
      <w:r w:rsidRPr="00D001CE">
        <w:rPr>
          <w:rFonts w:ascii="Arial Narrow" w:hAnsi="Arial Narrow" w:cs="Arial"/>
          <w:b/>
          <w:bCs/>
          <w:i/>
          <w:iCs/>
        </w:rPr>
        <w:t>d</w:t>
      </w:r>
      <w:r w:rsidRPr="00D001CE">
        <w:rPr>
          <w:rFonts w:ascii="Arial Narrow" w:hAnsi="Arial Narrow" w:cs="Arial"/>
          <w:b/>
          <w:bCs/>
          <w:i/>
          <w:iCs/>
        </w:rPr>
        <w:t>missible. Especially the absence</w:t>
      </w:r>
      <w:r w:rsidR="002B3E3E">
        <w:rPr>
          <w:rFonts w:ascii="Arial Narrow" w:hAnsi="Arial Narrow" w:cs="Arial"/>
          <w:b/>
          <w:bCs/>
          <w:i/>
          <w:iCs/>
        </w:rPr>
        <w:t xml:space="preserve">, insufficient or </w:t>
      </w:r>
      <w:r w:rsidR="006A4D70">
        <w:rPr>
          <w:rFonts w:ascii="Arial Narrow" w:hAnsi="Arial Narrow" w:cs="Arial"/>
          <w:b/>
          <w:bCs/>
          <w:i/>
          <w:iCs/>
        </w:rPr>
        <w:t>non-compliant</w:t>
      </w:r>
      <w:r w:rsidRPr="00D001CE">
        <w:rPr>
          <w:rFonts w:ascii="Arial Narrow" w:hAnsi="Arial Narrow" w:cs="Arial"/>
          <w:b/>
          <w:bCs/>
          <w:i/>
          <w:iCs/>
        </w:rPr>
        <w:t xml:space="preserve"> of a bid bond issued by a financial body or institution approved by the Minister in charge of Finance to issue bonds for public contracts or the failure to comply with the model documents of the Tender File shall lead automatically to the rejection of the bid without any other procedure. </w:t>
      </w:r>
      <w:r w:rsidRPr="00D001CE">
        <w:rPr>
          <w:rFonts w:ascii="Arial Narrow" w:hAnsi="Arial Narrow" w:cs="Arial"/>
          <w:i/>
          <w:iCs/>
        </w:rPr>
        <w:t xml:space="preserve"> A bid bond submitted but not relating to</w:t>
      </w:r>
      <w:r w:rsidR="000E2267">
        <w:rPr>
          <w:rFonts w:ascii="Arial Narrow" w:hAnsi="Arial Narrow" w:cs="Arial"/>
          <w:i/>
          <w:iCs/>
        </w:rPr>
        <w:t xml:space="preserve"> the</w:t>
      </w:r>
      <w:r w:rsidRPr="00D001CE">
        <w:rPr>
          <w:rFonts w:ascii="Arial Narrow" w:hAnsi="Arial Narrow" w:cs="Arial"/>
          <w:i/>
          <w:iCs/>
        </w:rPr>
        <w:t xml:space="preserve"> consultation concerned shall be considered as absent. A bid bond presented by a bidder during the bid opening session shall not be accepted.</w:t>
      </w:r>
      <w:r w:rsidRPr="00D001CE">
        <w:rPr>
          <w:rFonts w:ascii="Arial Narrow" w:hAnsi="Arial Narrow" w:cs="Arial"/>
          <w:i/>
          <w:iCs/>
          <w:u w:val="single"/>
        </w:rPr>
        <w:t xml:space="preserve"> </w:t>
      </w:r>
    </w:p>
    <w:p w14:paraId="763A4735" w14:textId="0C0BF0BC" w:rsidR="00CB5C98" w:rsidRDefault="00812C2A" w:rsidP="008746A6">
      <w:pPr>
        <w:numPr>
          <w:ilvl w:val="0"/>
          <w:numId w:val="45"/>
        </w:numPr>
        <w:suppressAutoHyphens w:val="0"/>
        <w:autoSpaceDN/>
        <w:spacing w:after="60"/>
        <w:textAlignment w:val="auto"/>
        <w:rPr>
          <w:rFonts w:ascii="Arial Narrow" w:hAnsi="Arial Narrow" w:cs="Arial"/>
          <w:b/>
          <w:bCs/>
          <w:i/>
          <w:iCs/>
        </w:rPr>
      </w:pPr>
      <w:r w:rsidRPr="00D001CE">
        <w:rPr>
          <w:rFonts w:ascii="Arial Narrow" w:hAnsi="Arial Narrow" w:cs="Arial"/>
          <w:b/>
          <w:bCs/>
          <w:i/>
          <w:iCs/>
        </w:rPr>
        <w:t>Opening of bids</w:t>
      </w:r>
    </w:p>
    <w:p w14:paraId="7989A41A" w14:textId="3D136F43" w:rsidR="00812C2A" w:rsidRPr="00CB5C98" w:rsidRDefault="00812C2A" w:rsidP="00EC6799">
      <w:pPr>
        <w:suppressAutoHyphens w:val="0"/>
        <w:autoSpaceDN/>
        <w:spacing w:after="120"/>
        <w:textAlignment w:val="auto"/>
        <w:rPr>
          <w:rFonts w:ascii="Arial Narrow" w:hAnsi="Arial Narrow" w:cs="Arial"/>
          <w:b/>
          <w:bCs/>
          <w:i/>
          <w:iCs/>
        </w:rPr>
      </w:pPr>
      <w:r w:rsidRPr="00D001CE">
        <w:rPr>
          <w:rFonts w:ascii="Arial Narrow" w:hAnsi="Arial Narrow" w:cs="Arial"/>
          <w:i/>
          <w:iCs/>
        </w:rPr>
        <w:t>The bids shall be opened in single phase and shall take place on</w:t>
      </w:r>
      <w:r w:rsidR="006A4D70">
        <w:rPr>
          <w:rFonts w:ascii="Arial Narrow" w:hAnsi="Arial Narrow" w:cs="Arial"/>
          <w:i/>
          <w:iCs/>
        </w:rPr>
        <w:t xml:space="preserve"> </w:t>
      </w:r>
      <w:r w:rsidR="006A4D70" w:rsidRPr="00D46465">
        <w:rPr>
          <w:rFonts w:ascii="Arial Narrow" w:hAnsi="Arial Narrow" w:cs="Arial"/>
          <w:b/>
          <w:i/>
          <w:iCs/>
        </w:rPr>
        <w:t>1</w:t>
      </w:r>
      <w:r w:rsidR="00ED3556">
        <w:rPr>
          <w:rFonts w:ascii="Arial Narrow" w:hAnsi="Arial Narrow" w:cs="Arial"/>
          <w:b/>
          <w:i/>
          <w:iCs/>
        </w:rPr>
        <w:t>8</w:t>
      </w:r>
      <w:r w:rsidR="006A4D70" w:rsidRPr="00D46465">
        <w:rPr>
          <w:rFonts w:ascii="Arial Narrow" w:hAnsi="Arial Narrow" w:cs="Arial"/>
          <w:b/>
          <w:i/>
          <w:iCs/>
        </w:rPr>
        <w:t>/09/</w:t>
      </w:r>
      <w:r w:rsidR="00A86136" w:rsidRPr="00D46465">
        <w:rPr>
          <w:rFonts w:ascii="Arial Narrow" w:hAnsi="Arial Narrow" w:cs="Arial"/>
          <w:b/>
          <w:i/>
          <w:iCs/>
        </w:rPr>
        <w:t>2026</w:t>
      </w:r>
      <w:r w:rsidRPr="00D46465">
        <w:rPr>
          <w:rFonts w:ascii="Arial Narrow" w:hAnsi="Arial Narrow" w:cs="Arial"/>
          <w:b/>
          <w:i/>
          <w:iCs/>
        </w:rPr>
        <w:t xml:space="preserve"> </w:t>
      </w:r>
      <w:r w:rsidR="00A86136" w:rsidRPr="00D46465">
        <w:rPr>
          <w:rFonts w:ascii="Arial Narrow" w:hAnsi="Arial Narrow" w:cs="Arial"/>
          <w:b/>
          <w:i/>
          <w:iCs/>
        </w:rPr>
        <w:t xml:space="preserve">at </w:t>
      </w:r>
      <w:r w:rsidR="005E6590" w:rsidRPr="00D46465">
        <w:rPr>
          <w:rFonts w:ascii="Arial Narrow" w:hAnsi="Arial Narrow" w:cs="Arial"/>
          <w:b/>
          <w:i/>
          <w:iCs/>
        </w:rPr>
        <w:t>11 am</w:t>
      </w:r>
      <w:r w:rsidR="005E6590">
        <w:rPr>
          <w:rFonts w:ascii="Arial Narrow" w:hAnsi="Arial Narrow" w:cs="Arial"/>
          <w:i/>
          <w:iCs/>
        </w:rPr>
        <w:t xml:space="preserve"> precisely</w:t>
      </w:r>
      <w:r w:rsidR="00A86136" w:rsidRPr="00D001CE">
        <w:rPr>
          <w:rFonts w:ascii="Arial Narrow" w:hAnsi="Arial Narrow" w:cs="Arial"/>
          <w:i/>
          <w:iCs/>
        </w:rPr>
        <w:t xml:space="preserve"> by</w:t>
      </w:r>
      <w:r w:rsidRPr="00D001CE">
        <w:rPr>
          <w:rFonts w:ascii="Arial Narrow" w:hAnsi="Arial Narrow" w:cs="Arial"/>
          <w:i/>
          <w:iCs/>
        </w:rPr>
        <w:t xml:space="preserve"> the </w:t>
      </w:r>
      <w:r w:rsidR="009860DF">
        <w:rPr>
          <w:rFonts w:ascii="Arial Narrow" w:hAnsi="Arial Narrow" w:cs="Arial"/>
          <w:i/>
          <w:iCs/>
        </w:rPr>
        <w:t>Project Owner</w:t>
      </w:r>
      <w:r w:rsidR="005E6590">
        <w:rPr>
          <w:rFonts w:ascii="Arial Narrow" w:hAnsi="Arial Narrow" w:cs="Arial"/>
          <w:i/>
          <w:iCs/>
        </w:rPr>
        <w:t>’s</w:t>
      </w:r>
      <w:r w:rsidRPr="00D001CE">
        <w:rPr>
          <w:rFonts w:ascii="Arial Narrow" w:hAnsi="Arial Narrow" w:cs="Arial"/>
          <w:i/>
          <w:iCs/>
        </w:rPr>
        <w:t xml:space="preserve"> Tenders Board in the</w:t>
      </w:r>
      <w:r w:rsidR="00A86136" w:rsidRPr="00A86136">
        <w:rPr>
          <w:bCs/>
          <w:sz w:val="21"/>
          <w:szCs w:val="21"/>
        </w:rPr>
        <w:t xml:space="preserve"> </w:t>
      </w:r>
      <w:r w:rsidR="00A86136" w:rsidRPr="00A86136">
        <w:rPr>
          <w:rFonts w:ascii="Arial Narrow" w:hAnsi="Arial Narrow" w:cs="Arial"/>
          <w:bCs/>
          <w:i/>
          <w:iCs/>
        </w:rPr>
        <w:t>Bamenda City Council Internal Tenders Board</w:t>
      </w:r>
      <w:r w:rsidR="00A86136" w:rsidRPr="00A86136">
        <w:rPr>
          <w:rFonts w:ascii="Arial Narrow" w:hAnsi="Arial Narrow" w:cs="Arial"/>
          <w:i/>
          <w:iCs/>
        </w:rPr>
        <w:t xml:space="preserve"> </w:t>
      </w:r>
      <w:r w:rsidR="00A86136">
        <w:rPr>
          <w:rFonts w:ascii="Arial Narrow" w:hAnsi="Arial Narrow" w:cs="Arial"/>
          <w:i/>
          <w:iCs/>
        </w:rPr>
        <w:t xml:space="preserve">conference </w:t>
      </w:r>
      <w:r w:rsidRPr="00D001CE">
        <w:rPr>
          <w:rFonts w:ascii="Arial Narrow" w:hAnsi="Arial Narrow" w:cs="Arial"/>
          <w:i/>
          <w:iCs/>
        </w:rPr>
        <w:t>hall</w:t>
      </w:r>
      <w:r w:rsidR="00A86136">
        <w:rPr>
          <w:rFonts w:ascii="Arial Narrow" w:hAnsi="Arial Narrow" w:cs="Arial"/>
          <w:i/>
          <w:iCs/>
        </w:rPr>
        <w:t xml:space="preserve"> </w:t>
      </w:r>
      <w:r w:rsidRPr="00D001CE">
        <w:rPr>
          <w:rFonts w:ascii="Arial Narrow" w:hAnsi="Arial Narrow" w:cs="Arial"/>
          <w:i/>
          <w:iCs/>
        </w:rPr>
        <w:t>located at</w:t>
      </w:r>
      <w:r w:rsidR="00A86136" w:rsidRPr="00A86136">
        <w:rPr>
          <w:rFonts w:ascii="Arial Narrow" w:hAnsi="Arial Narrow" w:cs="Arial"/>
          <w:bCs/>
          <w:i/>
          <w:iCs/>
        </w:rPr>
        <w:t xml:space="preserve"> </w:t>
      </w:r>
      <w:r w:rsidR="00A86136">
        <w:rPr>
          <w:rFonts w:ascii="Arial Narrow" w:hAnsi="Arial Narrow" w:cs="Arial"/>
          <w:bCs/>
          <w:i/>
          <w:iCs/>
        </w:rPr>
        <w:t>M</w:t>
      </w:r>
      <w:r w:rsidR="00A86136">
        <w:rPr>
          <w:rFonts w:ascii="Arial Narrow" w:hAnsi="Arial Narrow" w:cs="Arial"/>
          <w:bCs/>
          <w:i/>
          <w:iCs/>
        </w:rPr>
        <w:t>u</w:t>
      </w:r>
      <w:r w:rsidR="00A86136">
        <w:rPr>
          <w:rFonts w:ascii="Arial Narrow" w:hAnsi="Arial Narrow" w:cs="Arial"/>
          <w:bCs/>
          <w:i/>
          <w:iCs/>
        </w:rPr>
        <w:t xml:space="preserve">lang. </w:t>
      </w:r>
      <w:r w:rsidR="00A86136">
        <w:rPr>
          <w:rFonts w:ascii="Arial Narrow" w:hAnsi="Arial Narrow" w:cs="Arial"/>
          <w:i/>
          <w:iCs/>
        </w:rPr>
        <w:t xml:space="preserve"> </w:t>
      </w:r>
    </w:p>
    <w:p w14:paraId="01793209" w14:textId="63888FF2" w:rsidR="00812C2A" w:rsidRPr="00D001CE" w:rsidRDefault="00812C2A" w:rsidP="00EC6799">
      <w:pPr>
        <w:suppressAutoHyphens w:val="0"/>
        <w:autoSpaceDN/>
        <w:spacing w:after="120"/>
        <w:textAlignment w:val="auto"/>
        <w:rPr>
          <w:rFonts w:ascii="Arial Narrow" w:hAnsi="Arial Narrow" w:cs="Arial"/>
          <w:i/>
          <w:iCs/>
        </w:rPr>
      </w:pPr>
      <w:proofErr w:type="gramStart"/>
      <w:r w:rsidRPr="00D001CE">
        <w:rPr>
          <w:rFonts w:ascii="Arial Narrow" w:hAnsi="Arial Narrow" w:cs="Arial"/>
          <w:i/>
          <w:iCs/>
        </w:rPr>
        <w:lastRenderedPageBreak/>
        <w:t>Only tenderers may attend this opening session or be represented by a person of their choice, duly autho</w:t>
      </w:r>
      <w:r w:rsidRPr="00D001CE">
        <w:rPr>
          <w:rFonts w:ascii="Arial Narrow" w:hAnsi="Arial Narrow" w:cs="Arial"/>
          <w:i/>
          <w:iCs/>
        </w:rPr>
        <w:t>r</w:t>
      </w:r>
      <w:r w:rsidRPr="00D001CE">
        <w:rPr>
          <w:rFonts w:ascii="Arial Narrow" w:hAnsi="Arial Narrow" w:cs="Arial"/>
          <w:i/>
          <w:iCs/>
        </w:rPr>
        <w:t xml:space="preserve">ised, even in case </w:t>
      </w:r>
      <w:r w:rsidR="00A62BF6">
        <w:rPr>
          <w:rFonts w:ascii="Arial Narrow" w:hAnsi="Arial Narrow" w:cs="Arial"/>
          <w:i/>
          <w:iCs/>
        </w:rPr>
        <w:t>of a group of enterprises.</w:t>
      </w:r>
      <w:proofErr w:type="gramEnd"/>
    </w:p>
    <w:p w14:paraId="21813ACB" w14:textId="2D7E9EB9" w:rsidR="00812C2A" w:rsidRPr="000E2267" w:rsidRDefault="00C51733" w:rsidP="00EC6799">
      <w:pPr>
        <w:suppressAutoHyphens w:val="0"/>
        <w:autoSpaceDN/>
        <w:spacing w:after="120"/>
        <w:textAlignment w:val="auto"/>
        <w:rPr>
          <w:rFonts w:ascii="Arial Narrow" w:hAnsi="Arial Narrow" w:cs="Arial"/>
          <w:b/>
          <w:i/>
          <w:iCs/>
        </w:rPr>
      </w:pPr>
      <w:r>
        <w:rPr>
          <w:rFonts w:ascii="Arial Narrow" w:hAnsi="Arial Narrow" w:cs="Arial"/>
          <w:b/>
          <w:i/>
          <w:iCs/>
        </w:rPr>
        <w:t>For fear</w:t>
      </w:r>
      <w:r w:rsidR="00812C2A" w:rsidRPr="00D001CE">
        <w:rPr>
          <w:rFonts w:ascii="Arial Narrow" w:hAnsi="Arial Narrow" w:cs="Arial"/>
          <w:b/>
          <w:i/>
          <w:iCs/>
        </w:rPr>
        <w:t xml:space="preserve"> of being rejected, the required administrative documents must be submitted in</w:t>
      </w:r>
      <w:r w:rsidR="002B3E3E">
        <w:rPr>
          <w:rFonts w:ascii="Arial Narrow" w:hAnsi="Arial Narrow" w:cs="Arial"/>
          <w:b/>
          <w:i/>
          <w:iCs/>
        </w:rPr>
        <w:t xml:space="preserve"> scanned</w:t>
      </w:r>
      <w:r w:rsidR="00812C2A" w:rsidRPr="00D001CE">
        <w:rPr>
          <w:rFonts w:ascii="Arial Narrow" w:hAnsi="Arial Narrow" w:cs="Arial"/>
          <w:b/>
          <w:i/>
          <w:iCs/>
        </w:rPr>
        <w:t xml:space="preserve"> orig</w:t>
      </w:r>
      <w:r w:rsidR="00812C2A" w:rsidRPr="00D001CE">
        <w:rPr>
          <w:rFonts w:ascii="Arial Narrow" w:hAnsi="Arial Narrow" w:cs="Arial"/>
          <w:b/>
          <w:i/>
          <w:iCs/>
        </w:rPr>
        <w:t>i</w:t>
      </w:r>
      <w:r w:rsidR="00812C2A" w:rsidRPr="00D001CE">
        <w:rPr>
          <w:rFonts w:ascii="Arial Narrow" w:hAnsi="Arial Narrow" w:cs="Arial"/>
          <w:b/>
          <w:i/>
          <w:iCs/>
        </w:rPr>
        <w:t xml:space="preserve">nals or </w:t>
      </w:r>
      <w:r w:rsidR="000E2267">
        <w:rPr>
          <w:rFonts w:ascii="Arial Narrow" w:hAnsi="Arial Narrow" w:cs="Arial"/>
          <w:b/>
          <w:i/>
          <w:iCs/>
        </w:rPr>
        <w:t xml:space="preserve">true </w:t>
      </w:r>
      <w:r w:rsidR="00812C2A" w:rsidRPr="00D001CE">
        <w:rPr>
          <w:rFonts w:ascii="Arial Narrow" w:hAnsi="Arial Narrow" w:cs="Arial"/>
          <w:b/>
          <w:i/>
          <w:iCs/>
        </w:rPr>
        <w:t>copies certified by the issuing service or the relevant administrative authority, in accor</w:t>
      </w:r>
      <w:r w:rsidR="00812C2A" w:rsidRPr="00D001CE">
        <w:rPr>
          <w:rFonts w:ascii="Arial Narrow" w:hAnsi="Arial Narrow" w:cs="Arial"/>
          <w:b/>
          <w:i/>
          <w:iCs/>
        </w:rPr>
        <w:t>d</w:t>
      </w:r>
      <w:r w:rsidR="00812C2A" w:rsidRPr="00D001CE">
        <w:rPr>
          <w:rFonts w:ascii="Arial Narrow" w:hAnsi="Arial Narrow" w:cs="Arial"/>
          <w:b/>
          <w:i/>
          <w:iCs/>
        </w:rPr>
        <w:t xml:space="preserve">ance with the provisions of the </w:t>
      </w:r>
      <w:r w:rsidR="00156158">
        <w:rPr>
          <w:rFonts w:ascii="Arial Narrow" w:hAnsi="Arial Narrow" w:cs="Arial"/>
          <w:b/>
          <w:i/>
          <w:iCs/>
        </w:rPr>
        <w:t xml:space="preserve">Special Regulations Governing </w:t>
      </w:r>
      <w:r w:rsidR="000E2267">
        <w:rPr>
          <w:rFonts w:ascii="Arial Narrow" w:hAnsi="Arial Narrow" w:cs="Arial"/>
          <w:b/>
          <w:i/>
          <w:iCs/>
        </w:rPr>
        <w:t xml:space="preserve">the </w:t>
      </w:r>
      <w:r w:rsidR="00156158">
        <w:rPr>
          <w:rFonts w:ascii="Arial Narrow" w:hAnsi="Arial Narrow" w:cs="Arial"/>
          <w:b/>
          <w:i/>
          <w:iCs/>
        </w:rPr>
        <w:t>Invitation to Tender</w:t>
      </w:r>
      <w:r w:rsidR="00812C2A" w:rsidRPr="00D001CE">
        <w:rPr>
          <w:rFonts w:ascii="Arial Narrow" w:hAnsi="Arial Narrow" w:cs="Arial"/>
          <w:bCs/>
          <w:i/>
          <w:iCs/>
        </w:rPr>
        <w:t xml:space="preserve">. </w:t>
      </w:r>
      <w:r w:rsidR="00812C2A" w:rsidRPr="000E2267">
        <w:rPr>
          <w:rFonts w:ascii="Arial Narrow" w:hAnsi="Arial Narrow" w:cs="Arial"/>
          <w:b/>
          <w:i/>
          <w:iCs/>
        </w:rPr>
        <w:t xml:space="preserve">They shall be no later than 3 (three) months old from the original deadline for the submission of tenders or must have been issued </w:t>
      </w:r>
      <w:r w:rsidR="00812C2A" w:rsidRPr="006A4D70">
        <w:rPr>
          <w:rFonts w:ascii="Arial Narrow" w:hAnsi="Arial Narrow" w:cs="Arial"/>
          <w:b/>
          <w:i/>
          <w:iCs/>
        </w:rPr>
        <w:t>after the date of signature of the Tender Notice</w:t>
      </w:r>
      <w:r>
        <w:rPr>
          <w:rFonts w:ascii="Arial Narrow" w:hAnsi="Arial Narrow" w:cs="Arial"/>
          <w:b/>
          <w:i/>
          <w:iCs/>
        </w:rPr>
        <w:t xml:space="preserve"> except NSIF with validity of one month.</w:t>
      </w:r>
    </w:p>
    <w:p w14:paraId="600EED6F" w14:textId="05B98764" w:rsidR="00812C2A" w:rsidRPr="00D001CE" w:rsidRDefault="00812C2A" w:rsidP="00EC6799">
      <w:pPr>
        <w:suppressAutoHyphens w:val="0"/>
        <w:autoSpaceDN/>
        <w:spacing w:after="120"/>
        <w:textAlignment w:val="auto"/>
        <w:rPr>
          <w:rFonts w:ascii="Arial Narrow" w:hAnsi="Arial Narrow" w:cs="Arial"/>
          <w:bCs/>
          <w:i/>
          <w:iCs/>
        </w:rPr>
      </w:pPr>
      <w:r w:rsidRPr="00D001CE">
        <w:rPr>
          <w:rFonts w:ascii="Arial Narrow" w:hAnsi="Arial Narrow" w:cs="Arial"/>
          <w:bCs/>
          <w:i/>
          <w:iCs/>
        </w:rPr>
        <w:t>In case of absence or non-conformity of a document in the administrative file during the opening of bids, after a 48</w:t>
      </w:r>
      <w:r w:rsidR="00A62BF6">
        <w:rPr>
          <w:rFonts w:ascii="Arial Narrow" w:hAnsi="Arial Narrow" w:cs="Arial"/>
          <w:bCs/>
          <w:i/>
          <w:iCs/>
        </w:rPr>
        <w:t xml:space="preserve"> </w:t>
      </w:r>
      <w:r w:rsidRPr="00D001CE">
        <w:rPr>
          <w:rFonts w:ascii="Arial Narrow" w:hAnsi="Arial Narrow" w:cs="Arial"/>
          <w:bCs/>
          <w:i/>
          <w:iCs/>
        </w:rPr>
        <w:t>(forty-eight) hours deadline granted by the Board, the file shall be rejected.</w:t>
      </w:r>
    </w:p>
    <w:p w14:paraId="203FBABD" w14:textId="02266978" w:rsidR="00812C2A" w:rsidRPr="00D001CE" w:rsidRDefault="00812C2A" w:rsidP="008746A6">
      <w:pPr>
        <w:numPr>
          <w:ilvl w:val="0"/>
          <w:numId w:val="45"/>
        </w:numPr>
        <w:suppressAutoHyphens w:val="0"/>
        <w:autoSpaceDN/>
        <w:spacing w:after="60"/>
        <w:textAlignment w:val="auto"/>
        <w:rPr>
          <w:rFonts w:ascii="Arial Narrow" w:hAnsi="Arial Narrow" w:cs="Arial"/>
          <w:b/>
          <w:bCs/>
          <w:i/>
          <w:iCs/>
        </w:rPr>
      </w:pPr>
      <w:r w:rsidRPr="00D001CE">
        <w:rPr>
          <w:rFonts w:ascii="Arial Narrow" w:hAnsi="Arial Narrow" w:cs="Arial"/>
          <w:b/>
          <w:bCs/>
          <w:i/>
          <w:iCs/>
        </w:rPr>
        <w:t>Evaluation criteria</w:t>
      </w:r>
    </w:p>
    <w:p w14:paraId="3E0EE98A" w14:textId="3E3974DB" w:rsidR="00812C2A" w:rsidRPr="00EB374A" w:rsidRDefault="00812C2A" w:rsidP="008746A6">
      <w:pPr>
        <w:pStyle w:val="ListParagraph"/>
        <w:numPr>
          <w:ilvl w:val="1"/>
          <w:numId w:val="82"/>
        </w:numPr>
        <w:suppressAutoHyphens w:val="0"/>
        <w:autoSpaceDN/>
        <w:spacing w:after="60" w:line="240" w:lineRule="auto"/>
        <w:textAlignment w:val="auto"/>
        <w:rPr>
          <w:rFonts w:ascii="Arial Narrow" w:hAnsi="Arial Narrow" w:cs="Arial"/>
          <w:b/>
          <w:bCs/>
          <w:i/>
          <w:iCs/>
        </w:rPr>
      </w:pPr>
      <w:r w:rsidRPr="00EB374A">
        <w:rPr>
          <w:rFonts w:ascii="Arial Narrow" w:hAnsi="Arial Narrow" w:cs="Arial"/>
          <w:b/>
          <w:bCs/>
          <w:i/>
          <w:iCs/>
        </w:rPr>
        <w:t>Eliminatory criteria</w:t>
      </w:r>
    </w:p>
    <w:p w14:paraId="39824E83" w14:textId="77777777" w:rsidR="00812C2A" w:rsidRPr="00D001CE" w:rsidRDefault="00812C2A" w:rsidP="00EC6799">
      <w:pPr>
        <w:suppressAutoHyphens w:val="0"/>
        <w:autoSpaceDN/>
        <w:spacing w:after="120"/>
        <w:textAlignment w:val="auto"/>
        <w:rPr>
          <w:rFonts w:ascii="Arial Narrow" w:hAnsi="Arial Narrow" w:cs="Arial"/>
          <w:i/>
          <w:iCs/>
        </w:rPr>
      </w:pPr>
      <w:r w:rsidRPr="00D001CE">
        <w:rPr>
          <w:rFonts w:ascii="Arial Narrow" w:hAnsi="Arial Narrow" w:cs="Arial"/>
          <w:i/>
          <w:iCs/>
        </w:rPr>
        <w:t>The eliminatory criteria include:</w:t>
      </w:r>
    </w:p>
    <w:p w14:paraId="550006DF" w14:textId="7F2D286E" w:rsidR="00812C2A" w:rsidRPr="00D001CE" w:rsidRDefault="00812C2A" w:rsidP="008746A6">
      <w:pPr>
        <w:numPr>
          <w:ilvl w:val="0"/>
          <w:numId w:val="44"/>
        </w:numPr>
        <w:suppressAutoHyphens w:val="0"/>
        <w:autoSpaceDN/>
        <w:spacing w:after="120"/>
        <w:ind w:left="720" w:hanging="360"/>
        <w:textAlignment w:val="auto"/>
        <w:rPr>
          <w:rFonts w:ascii="Arial Narrow" w:hAnsi="Arial Narrow" w:cs="Arial"/>
          <w:i/>
          <w:iCs/>
        </w:rPr>
      </w:pPr>
      <w:r w:rsidRPr="00D001CE">
        <w:rPr>
          <w:rFonts w:ascii="Arial Narrow" w:hAnsi="Arial Narrow" w:cs="Arial"/>
          <w:i/>
          <w:iCs/>
        </w:rPr>
        <w:t>Absence</w:t>
      </w:r>
      <w:r w:rsidR="002B3E3E">
        <w:rPr>
          <w:rFonts w:ascii="Arial Narrow" w:hAnsi="Arial Narrow" w:cs="Arial"/>
          <w:i/>
          <w:iCs/>
        </w:rPr>
        <w:t>, insufficient or non-compliant</w:t>
      </w:r>
      <w:r w:rsidRPr="00D001CE">
        <w:rPr>
          <w:rFonts w:ascii="Arial Narrow" w:hAnsi="Arial Narrow" w:cs="Arial"/>
          <w:i/>
          <w:iCs/>
        </w:rPr>
        <w:t xml:space="preserve"> of bid bond </w:t>
      </w:r>
      <w:r w:rsidR="004918B6">
        <w:rPr>
          <w:rFonts w:ascii="Arial Narrow" w:hAnsi="Arial Narrow" w:cs="Arial"/>
          <w:i/>
          <w:iCs/>
        </w:rPr>
        <w:t xml:space="preserve">or bid bond not hand-endorsed or bearing a fiscal stamp and </w:t>
      </w:r>
      <w:r w:rsidR="002531C9">
        <w:rPr>
          <w:rFonts w:ascii="Arial Narrow" w:hAnsi="Arial Narrow" w:cs="Arial"/>
          <w:i/>
          <w:iCs/>
        </w:rPr>
        <w:t xml:space="preserve">accompanied by a CDEC receipt at the bids </w:t>
      </w:r>
      <w:r w:rsidR="002531C9" w:rsidRPr="00D001CE">
        <w:rPr>
          <w:rFonts w:ascii="Arial Narrow" w:hAnsi="Arial Narrow" w:cs="Arial"/>
          <w:i/>
          <w:iCs/>
        </w:rPr>
        <w:t>opening</w:t>
      </w:r>
      <w:r w:rsidR="002531C9">
        <w:rPr>
          <w:rFonts w:ascii="Arial Narrow" w:hAnsi="Arial Narrow" w:cs="Arial"/>
          <w:i/>
          <w:iCs/>
        </w:rPr>
        <w:t xml:space="preserve"> session</w:t>
      </w:r>
      <w:r w:rsidRPr="00D001CE">
        <w:rPr>
          <w:rFonts w:ascii="Arial Narrow" w:hAnsi="Arial Narrow" w:cs="Arial"/>
          <w:i/>
          <w:iCs/>
        </w:rPr>
        <w:t>;</w:t>
      </w:r>
    </w:p>
    <w:p w14:paraId="7D14831B" w14:textId="7A63BD8D" w:rsidR="00812C2A" w:rsidRPr="00D001CE" w:rsidRDefault="00812C2A" w:rsidP="008746A6">
      <w:pPr>
        <w:numPr>
          <w:ilvl w:val="0"/>
          <w:numId w:val="44"/>
        </w:numPr>
        <w:suppressAutoHyphens w:val="0"/>
        <w:autoSpaceDN/>
        <w:spacing w:after="120"/>
        <w:ind w:left="720" w:hanging="360"/>
        <w:textAlignment w:val="auto"/>
        <w:rPr>
          <w:rFonts w:ascii="Arial Narrow" w:hAnsi="Arial Narrow" w:cs="Arial"/>
          <w:i/>
          <w:iCs/>
        </w:rPr>
      </w:pPr>
      <w:r w:rsidRPr="00D001CE">
        <w:rPr>
          <w:rFonts w:ascii="Arial Narrow" w:hAnsi="Arial Narrow" w:cs="Arial"/>
          <w:i/>
          <w:iCs/>
        </w:rPr>
        <w:t>Failure to submit, beyond the 48</w:t>
      </w:r>
      <w:r w:rsidR="00A62BF6">
        <w:rPr>
          <w:rFonts w:ascii="Arial Narrow" w:hAnsi="Arial Narrow" w:cs="Arial"/>
          <w:i/>
          <w:iCs/>
        </w:rPr>
        <w:t xml:space="preserve"> </w:t>
      </w:r>
      <w:r w:rsidRPr="00D001CE">
        <w:rPr>
          <w:rFonts w:ascii="Arial Narrow" w:hAnsi="Arial Narrow" w:cs="Arial"/>
          <w:i/>
          <w:iCs/>
        </w:rPr>
        <w:t xml:space="preserve">(forty-eight) hours deadline after the opening of bids, a document of the administrative file deemed non-compliant or absent (except the bid bond);   </w:t>
      </w:r>
    </w:p>
    <w:p w14:paraId="16F6AACE" w14:textId="77777777" w:rsidR="00812C2A" w:rsidRPr="00D001CE" w:rsidRDefault="00812C2A" w:rsidP="008746A6">
      <w:pPr>
        <w:numPr>
          <w:ilvl w:val="0"/>
          <w:numId w:val="44"/>
        </w:numPr>
        <w:suppressAutoHyphens w:val="0"/>
        <w:autoSpaceDN/>
        <w:spacing w:after="120"/>
        <w:ind w:left="720" w:hanging="360"/>
        <w:textAlignment w:val="auto"/>
        <w:rPr>
          <w:rFonts w:ascii="Arial Narrow" w:hAnsi="Arial Narrow" w:cs="Arial"/>
          <w:i/>
          <w:iCs/>
        </w:rPr>
      </w:pPr>
      <w:r w:rsidRPr="00D001CE">
        <w:rPr>
          <w:rFonts w:ascii="Arial Narrow" w:hAnsi="Arial Narrow" w:cs="Arial"/>
          <w:i/>
          <w:iCs/>
        </w:rPr>
        <w:t>False declarations, fraudulent schemes or forged documents;</w:t>
      </w:r>
    </w:p>
    <w:p w14:paraId="10036E64" w14:textId="1A84E604" w:rsidR="00812C2A" w:rsidRPr="008E29BE" w:rsidRDefault="00812C2A" w:rsidP="008746A6">
      <w:pPr>
        <w:numPr>
          <w:ilvl w:val="0"/>
          <w:numId w:val="44"/>
        </w:numPr>
        <w:suppressAutoHyphens w:val="0"/>
        <w:autoSpaceDN/>
        <w:spacing w:after="120"/>
        <w:ind w:left="720" w:hanging="360"/>
        <w:textAlignment w:val="auto"/>
        <w:rPr>
          <w:rFonts w:ascii="Arial Narrow" w:hAnsi="Arial Narrow" w:cs="Arial"/>
          <w:i/>
          <w:iCs/>
        </w:rPr>
      </w:pPr>
      <w:r w:rsidRPr="008E29BE">
        <w:rPr>
          <w:rFonts w:ascii="Arial Narrow" w:hAnsi="Arial Narrow" w:cs="Arial"/>
          <w:i/>
          <w:iCs/>
        </w:rPr>
        <w:t>Failure to comply with</w:t>
      </w:r>
      <w:r w:rsidR="00D041B2" w:rsidRPr="008E29BE">
        <w:rPr>
          <w:rFonts w:ascii="Arial Narrow" w:hAnsi="Arial Narrow" w:cs="Arial"/>
          <w:i/>
          <w:iCs/>
        </w:rPr>
        <w:t xml:space="preserve"> four</w:t>
      </w:r>
      <w:r w:rsidRPr="008E29BE">
        <w:rPr>
          <w:rFonts w:ascii="Arial Narrow" w:hAnsi="Arial Narrow" w:cs="Arial"/>
          <w:i/>
          <w:iCs/>
        </w:rPr>
        <w:t xml:space="preserve"> </w:t>
      </w:r>
      <w:r w:rsidR="00D041B2" w:rsidRPr="008E29BE">
        <w:rPr>
          <w:rFonts w:ascii="Arial Narrow" w:hAnsi="Arial Narrow" w:cs="Arial"/>
          <w:i/>
          <w:iCs/>
        </w:rPr>
        <w:t>(</w:t>
      </w:r>
      <w:r w:rsidR="004E4C64" w:rsidRPr="008E29BE">
        <w:rPr>
          <w:rFonts w:ascii="Arial Narrow" w:hAnsi="Arial Narrow" w:cs="Arial"/>
          <w:i/>
          <w:iCs/>
        </w:rPr>
        <w:t>4</w:t>
      </w:r>
      <w:r w:rsidR="00D041B2" w:rsidRPr="008E29BE">
        <w:rPr>
          <w:rFonts w:ascii="Arial Narrow" w:hAnsi="Arial Narrow" w:cs="Arial"/>
          <w:i/>
          <w:iCs/>
        </w:rPr>
        <w:t>)</w:t>
      </w:r>
      <w:r w:rsidRPr="008E29BE">
        <w:rPr>
          <w:rFonts w:ascii="Arial Narrow" w:hAnsi="Arial Narrow" w:cs="Arial"/>
          <w:i/>
          <w:iCs/>
        </w:rPr>
        <w:t xml:space="preserve"> essential criteria</w:t>
      </w:r>
      <w:r w:rsidR="00387818" w:rsidRPr="008E29BE">
        <w:rPr>
          <w:rFonts w:ascii="Arial Narrow" w:hAnsi="Arial Narrow" w:cs="Arial"/>
          <w:i/>
          <w:iCs/>
        </w:rPr>
        <w:t xml:space="preserve"> out of 6</w:t>
      </w:r>
      <w:r w:rsidR="004E4C64" w:rsidRPr="008E29BE">
        <w:rPr>
          <w:rFonts w:ascii="Arial Narrow" w:hAnsi="Arial Narrow" w:cs="Arial"/>
          <w:i/>
          <w:iCs/>
        </w:rPr>
        <w:t>;</w:t>
      </w:r>
    </w:p>
    <w:p w14:paraId="3D18C1A3" w14:textId="617A2998" w:rsidR="00812C2A" w:rsidRPr="00D001CE" w:rsidRDefault="00812C2A" w:rsidP="008746A6">
      <w:pPr>
        <w:numPr>
          <w:ilvl w:val="0"/>
          <w:numId w:val="44"/>
        </w:numPr>
        <w:suppressAutoHyphens w:val="0"/>
        <w:autoSpaceDN/>
        <w:spacing w:after="120"/>
        <w:ind w:left="720" w:hanging="360"/>
        <w:textAlignment w:val="auto"/>
        <w:rPr>
          <w:rFonts w:ascii="Arial Narrow" w:hAnsi="Arial Narrow" w:cs="Arial"/>
          <w:i/>
          <w:iCs/>
        </w:rPr>
      </w:pPr>
      <w:r w:rsidRPr="00D001CE">
        <w:rPr>
          <w:rFonts w:ascii="Arial Narrow" w:hAnsi="Arial Narrow" w:cs="Arial"/>
          <w:i/>
          <w:iCs/>
        </w:rPr>
        <w:t>Failure to comply with</w:t>
      </w:r>
      <w:r w:rsidR="002B3E3E">
        <w:rPr>
          <w:rFonts w:ascii="Arial Narrow" w:hAnsi="Arial Narrow" w:cs="Arial"/>
          <w:i/>
          <w:iCs/>
        </w:rPr>
        <w:t xml:space="preserve"> bid submission method and recommended</w:t>
      </w:r>
      <w:r w:rsidRPr="00D001CE">
        <w:rPr>
          <w:rFonts w:ascii="Arial Narrow" w:hAnsi="Arial Narrow" w:cs="Arial"/>
          <w:i/>
          <w:iCs/>
        </w:rPr>
        <w:t xml:space="preserve"> file format;</w:t>
      </w:r>
    </w:p>
    <w:p w14:paraId="79C967CC" w14:textId="77777777" w:rsidR="00812C2A" w:rsidRPr="00D001CE" w:rsidRDefault="00812C2A" w:rsidP="008746A6">
      <w:pPr>
        <w:numPr>
          <w:ilvl w:val="0"/>
          <w:numId w:val="44"/>
        </w:numPr>
        <w:suppressAutoHyphens w:val="0"/>
        <w:autoSpaceDN/>
        <w:spacing w:after="120"/>
        <w:ind w:left="720" w:hanging="360"/>
        <w:textAlignment w:val="auto"/>
        <w:rPr>
          <w:rFonts w:ascii="Arial Narrow" w:hAnsi="Arial Narrow" w:cs="Arial"/>
          <w:i/>
          <w:iCs/>
        </w:rPr>
      </w:pPr>
      <w:r w:rsidRPr="00D001CE">
        <w:rPr>
          <w:rFonts w:ascii="Arial Narrow" w:hAnsi="Arial Narrow" w:cs="Arial"/>
          <w:i/>
          <w:iCs/>
        </w:rPr>
        <w:t>Absence of a quantified unit price in the financial offer;</w:t>
      </w:r>
    </w:p>
    <w:p w14:paraId="35C4EF4A" w14:textId="77777777" w:rsidR="00812C2A" w:rsidRPr="00D001CE" w:rsidRDefault="00812C2A" w:rsidP="008746A6">
      <w:pPr>
        <w:numPr>
          <w:ilvl w:val="0"/>
          <w:numId w:val="44"/>
        </w:numPr>
        <w:suppressAutoHyphens w:val="0"/>
        <w:autoSpaceDN/>
        <w:spacing w:after="120"/>
        <w:ind w:left="720" w:hanging="360"/>
        <w:textAlignment w:val="auto"/>
        <w:rPr>
          <w:rFonts w:ascii="Arial Narrow" w:hAnsi="Arial Narrow" w:cs="Arial"/>
          <w:i/>
          <w:iCs/>
        </w:rPr>
      </w:pPr>
      <w:r w:rsidRPr="00D001CE">
        <w:rPr>
          <w:rFonts w:ascii="Arial Narrow" w:hAnsi="Arial Narrow" w:cs="Arial"/>
          <w:i/>
          <w:iCs/>
        </w:rPr>
        <w:t xml:space="preserve">Absence of an element in the financial offer (submission, BPU, DQE); </w:t>
      </w:r>
    </w:p>
    <w:p w14:paraId="5F1CB556" w14:textId="77777777" w:rsidR="00812C2A" w:rsidRPr="00D001CE" w:rsidRDefault="00812C2A" w:rsidP="008746A6">
      <w:pPr>
        <w:numPr>
          <w:ilvl w:val="0"/>
          <w:numId w:val="44"/>
        </w:numPr>
        <w:suppressAutoHyphens w:val="0"/>
        <w:autoSpaceDN/>
        <w:spacing w:after="120"/>
        <w:ind w:left="720" w:hanging="360"/>
        <w:textAlignment w:val="auto"/>
        <w:rPr>
          <w:rFonts w:ascii="Arial Narrow" w:hAnsi="Arial Narrow" w:cs="Arial"/>
          <w:i/>
          <w:iCs/>
        </w:rPr>
      </w:pPr>
      <w:r w:rsidRPr="00D001CE">
        <w:rPr>
          <w:rFonts w:ascii="Arial Narrow" w:hAnsi="Arial Narrow" w:cs="Arial"/>
          <w:i/>
          <w:iCs/>
        </w:rPr>
        <w:t>Absence of integrity charter dated and signed;</w:t>
      </w:r>
    </w:p>
    <w:p w14:paraId="6B657AB5" w14:textId="7A0D353F" w:rsidR="00812C2A" w:rsidRDefault="00812C2A" w:rsidP="008746A6">
      <w:pPr>
        <w:numPr>
          <w:ilvl w:val="0"/>
          <w:numId w:val="44"/>
        </w:numPr>
        <w:suppressAutoHyphens w:val="0"/>
        <w:autoSpaceDN/>
        <w:spacing w:after="120"/>
        <w:ind w:left="720" w:hanging="360"/>
        <w:textAlignment w:val="auto"/>
        <w:rPr>
          <w:rFonts w:ascii="Arial Narrow" w:hAnsi="Arial Narrow" w:cs="Arial"/>
          <w:i/>
          <w:iCs/>
        </w:rPr>
      </w:pPr>
      <w:r w:rsidRPr="00D001CE">
        <w:rPr>
          <w:rFonts w:ascii="Arial Narrow" w:hAnsi="Arial Narrow" w:cs="Arial"/>
          <w:i/>
          <w:iCs/>
        </w:rPr>
        <w:t>Absence of the dated and signed commitment statement to comply with environmental and social clauses.</w:t>
      </w:r>
    </w:p>
    <w:p w14:paraId="075DD81E" w14:textId="6A787397" w:rsidR="004918B6" w:rsidRDefault="004918B6" w:rsidP="008746A6">
      <w:pPr>
        <w:numPr>
          <w:ilvl w:val="0"/>
          <w:numId w:val="44"/>
        </w:numPr>
        <w:suppressAutoHyphens w:val="0"/>
        <w:autoSpaceDN/>
        <w:spacing w:after="120"/>
        <w:ind w:left="720" w:hanging="360"/>
        <w:textAlignment w:val="auto"/>
        <w:rPr>
          <w:rFonts w:ascii="Arial Narrow" w:hAnsi="Arial Narrow" w:cs="Arial"/>
          <w:i/>
          <w:iCs/>
        </w:rPr>
      </w:pPr>
      <w:r>
        <w:rPr>
          <w:rFonts w:ascii="Arial Narrow" w:hAnsi="Arial Narrow" w:cs="Arial"/>
          <w:i/>
          <w:iCs/>
        </w:rPr>
        <w:t>Financial offer above the budgeted envelope;</w:t>
      </w:r>
    </w:p>
    <w:p w14:paraId="19FBC31A" w14:textId="406837C2" w:rsidR="004918B6" w:rsidRDefault="004918B6" w:rsidP="008746A6">
      <w:pPr>
        <w:numPr>
          <w:ilvl w:val="0"/>
          <w:numId w:val="44"/>
        </w:numPr>
        <w:suppressAutoHyphens w:val="0"/>
        <w:autoSpaceDN/>
        <w:spacing w:after="120"/>
        <w:ind w:left="720" w:hanging="360"/>
        <w:textAlignment w:val="auto"/>
        <w:rPr>
          <w:rFonts w:ascii="Arial Narrow" w:hAnsi="Arial Narrow" w:cs="Arial"/>
          <w:i/>
          <w:iCs/>
        </w:rPr>
      </w:pPr>
      <w:r>
        <w:rPr>
          <w:rFonts w:ascii="Arial Narrow" w:hAnsi="Arial Narrow" w:cs="Arial"/>
          <w:i/>
          <w:iCs/>
        </w:rPr>
        <w:t>Non acceptance of the condition of contract;</w:t>
      </w:r>
    </w:p>
    <w:p w14:paraId="6CB39501" w14:textId="3E25DBF6" w:rsidR="004918B6" w:rsidRPr="00D001CE" w:rsidRDefault="004918B6" w:rsidP="008746A6">
      <w:pPr>
        <w:numPr>
          <w:ilvl w:val="0"/>
          <w:numId w:val="44"/>
        </w:numPr>
        <w:suppressAutoHyphens w:val="0"/>
        <w:autoSpaceDN/>
        <w:spacing w:after="120"/>
        <w:ind w:left="720" w:hanging="360"/>
        <w:textAlignment w:val="auto"/>
        <w:rPr>
          <w:rFonts w:ascii="Arial Narrow" w:hAnsi="Arial Narrow" w:cs="Arial"/>
          <w:i/>
          <w:iCs/>
        </w:rPr>
      </w:pPr>
      <w:r>
        <w:rPr>
          <w:rFonts w:ascii="Arial Narrow" w:hAnsi="Arial Narrow" w:cs="Arial"/>
          <w:i/>
          <w:iCs/>
        </w:rPr>
        <w:t xml:space="preserve">Execution timeframe above </w:t>
      </w:r>
      <w:proofErr w:type="gramStart"/>
      <w:r>
        <w:rPr>
          <w:rFonts w:ascii="Arial Narrow" w:hAnsi="Arial Narrow" w:cs="Arial"/>
          <w:i/>
          <w:iCs/>
        </w:rPr>
        <w:t>the prescribe</w:t>
      </w:r>
      <w:proofErr w:type="gramEnd"/>
      <w:r>
        <w:rPr>
          <w:rFonts w:ascii="Arial Narrow" w:hAnsi="Arial Narrow" w:cs="Arial"/>
          <w:i/>
          <w:iCs/>
        </w:rPr>
        <w:t>.</w:t>
      </w:r>
    </w:p>
    <w:p w14:paraId="2D0B3F21" w14:textId="755A60E4" w:rsidR="00812C2A" w:rsidRPr="00D001CE" w:rsidRDefault="00A62BF6" w:rsidP="008746A6">
      <w:pPr>
        <w:pStyle w:val="ListParagraph"/>
        <w:numPr>
          <w:ilvl w:val="1"/>
          <w:numId w:val="82"/>
        </w:numPr>
        <w:suppressAutoHyphens w:val="0"/>
        <w:autoSpaceDN/>
        <w:spacing w:after="120" w:line="240" w:lineRule="auto"/>
        <w:textAlignment w:val="auto"/>
        <w:rPr>
          <w:rFonts w:ascii="Arial Narrow" w:hAnsi="Arial Narrow" w:cs="Arial"/>
          <w:b/>
          <w:bCs/>
          <w:i/>
          <w:iCs/>
        </w:rPr>
      </w:pPr>
      <w:r w:rsidRPr="00D001CE">
        <w:rPr>
          <w:rFonts w:ascii="Arial Narrow" w:hAnsi="Arial Narrow" w:cs="Arial"/>
          <w:b/>
          <w:bCs/>
          <w:i/>
          <w:iCs/>
        </w:rPr>
        <w:t>Essential</w:t>
      </w:r>
      <w:r w:rsidR="00812C2A" w:rsidRPr="00D001CE">
        <w:rPr>
          <w:rFonts w:ascii="Arial Narrow" w:hAnsi="Arial Narrow" w:cs="Arial"/>
          <w:b/>
          <w:bCs/>
          <w:i/>
          <w:iCs/>
        </w:rPr>
        <w:t xml:space="preserve"> criteria</w:t>
      </w:r>
    </w:p>
    <w:p w14:paraId="069D188A" w14:textId="1B9C55DF" w:rsidR="00812C2A" w:rsidRPr="00D001CE" w:rsidRDefault="00812C2A" w:rsidP="00EC6799">
      <w:pPr>
        <w:suppressAutoHyphens w:val="0"/>
        <w:autoSpaceDN/>
        <w:spacing w:after="120"/>
        <w:textAlignment w:val="auto"/>
        <w:rPr>
          <w:rFonts w:ascii="Arial Narrow" w:hAnsi="Arial Narrow" w:cs="Arial"/>
          <w:i/>
          <w:iCs/>
        </w:rPr>
      </w:pPr>
      <w:r w:rsidRPr="00D001CE">
        <w:rPr>
          <w:rFonts w:ascii="Arial Narrow" w:hAnsi="Arial Narrow" w:cs="Arial"/>
          <w:i/>
          <w:iCs/>
        </w:rPr>
        <w:t>The essential criteria for the qualification of bidders shall focus especially on:</w:t>
      </w:r>
    </w:p>
    <w:p w14:paraId="53C310D7" w14:textId="77777777" w:rsidR="00812C2A" w:rsidRPr="00D001CE" w:rsidRDefault="00812C2A" w:rsidP="008746A6">
      <w:pPr>
        <w:numPr>
          <w:ilvl w:val="0"/>
          <w:numId w:val="46"/>
        </w:numPr>
        <w:suppressAutoHyphens w:val="0"/>
        <w:autoSpaceDN/>
        <w:spacing w:after="120"/>
        <w:textAlignment w:val="auto"/>
        <w:rPr>
          <w:rFonts w:ascii="Arial Narrow" w:hAnsi="Arial Narrow" w:cs="Arial"/>
          <w:i/>
          <w:iCs/>
        </w:rPr>
      </w:pPr>
      <w:r w:rsidRPr="00D001CE">
        <w:rPr>
          <w:rFonts w:ascii="Arial Narrow" w:hAnsi="Arial Narrow" w:cs="Arial"/>
          <w:i/>
          <w:iCs/>
        </w:rPr>
        <w:t>Presentation of bid;</w:t>
      </w:r>
    </w:p>
    <w:p w14:paraId="7D69F679" w14:textId="77777777" w:rsidR="00812C2A" w:rsidRPr="00D001CE" w:rsidRDefault="00812C2A" w:rsidP="008746A6">
      <w:pPr>
        <w:numPr>
          <w:ilvl w:val="0"/>
          <w:numId w:val="46"/>
        </w:numPr>
        <w:suppressAutoHyphens w:val="0"/>
        <w:autoSpaceDN/>
        <w:spacing w:after="120"/>
        <w:textAlignment w:val="auto"/>
        <w:rPr>
          <w:rFonts w:ascii="Arial Narrow" w:hAnsi="Arial Narrow" w:cs="Arial"/>
          <w:i/>
          <w:iCs/>
        </w:rPr>
      </w:pPr>
      <w:r w:rsidRPr="00D001CE">
        <w:rPr>
          <w:rFonts w:ascii="Arial Narrow" w:hAnsi="Arial Narrow" w:cs="Arial"/>
          <w:i/>
          <w:iCs/>
        </w:rPr>
        <w:t>Bidder’s references;</w:t>
      </w:r>
    </w:p>
    <w:p w14:paraId="4EB1F3EC" w14:textId="53FD303C" w:rsidR="00812C2A" w:rsidRPr="00D001CE" w:rsidRDefault="00812C2A" w:rsidP="008746A6">
      <w:pPr>
        <w:numPr>
          <w:ilvl w:val="0"/>
          <w:numId w:val="46"/>
        </w:numPr>
        <w:suppressAutoHyphens w:val="0"/>
        <w:autoSpaceDN/>
        <w:spacing w:after="120"/>
        <w:textAlignment w:val="auto"/>
        <w:rPr>
          <w:rFonts w:ascii="Arial Narrow" w:hAnsi="Arial Narrow" w:cs="Arial"/>
          <w:i/>
          <w:iCs/>
        </w:rPr>
      </w:pPr>
      <w:r w:rsidRPr="00D001CE">
        <w:rPr>
          <w:rFonts w:ascii="Arial Narrow" w:hAnsi="Arial Narrow" w:cs="Arial"/>
          <w:i/>
          <w:iCs/>
        </w:rPr>
        <w:t xml:space="preserve">Financial capacity; (Access to a line of credit or other financial resources, turnover, </w:t>
      </w:r>
      <w:r w:rsidR="00660332">
        <w:rPr>
          <w:rFonts w:ascii="Arial Narrow" w:hAnsi="Arial Narrow" w:cs="Arial"/>
          <w:i/>
          <w:iCs/>
        </w:rPr>
        <w:t>certificate</w:t>
      </w:r>
      <w:r w:rsidRPr="00D001CE">
        <w:rPr>
          <w:rFonts w:ascii="Arial Narrow" w:hAnsi="Arial Narrow" w:cs="Arial"/>
          <w:i/>
          <w:iCs/>
        </w:rPr>
        <w:t xml:space="preserve"> of fina</w:t>
      </w:r>
      <w:r w:rsidRPr="00D001CE">
        <w:rPr>
          <w:rFonts w:ascii="Arial Narrow" w:hAnsi="Arial Narrow" w:cs="Arial"/>
          <w:i/>
          <w:iCs/>
        </w:rPr>
        <w:t>n</w:t>
      </w:r>
      <w:r w:rsidRPr="00D001CE">
        <w:rPr>
          <w:rFonts w:ascii="Arial Narrow" w:hAnsi="Arial Narrow" w:cs="Arial"/>
          <w:i/>
          <w:iCs/>
        </w:rPr>
        <w:t>cial solvency);</w:t>
      </w:r>
    </w:p>
    <w:p w14:paraId="1BE78CE3" w14:textId="77777777" w:rsidR="00812C2A" w:rsidRPr="00D001CE" w:rsidRDefault="00812C2A" w:rsidP="008746A6">
      <w:pPr>
        <w:numPr>
          <w:ilvl w:val="0"/>
          <w:numId w:val="46"/>
        </w:numPr>
        <w:suppressAutoHyphens w:val="0"/>
        <w:autoSpaceDN/>
        <w:spacing w:after="120"/>
        <w:textAlignment w:val="auto"/>
        <w:rPr>
          <w:rFonts w:ascii="Arial Narrow" w:hAnsi="Arial Narrow" w:cs="Arial"/>
          <w:i/>
          <w:iCs/>
        </w:rPr>
      </w:pPr>
      <w:r w:rsidRPr="00D001CE">
        <w:rPr>
          <w:rFonts w:ascii="Arial Narrow" w:hAnsi="Arial Narrow" w:cs="Arial"/>
          <w:i/>
          <w:iCs/>
        </w:rPr>
        <w:t>Personnel qualification and experience;</w:t>
      </w:r>
    </w:p>
    <w:p w14:paraId="1D14A660" w14:textId="33305F17" w:rsidR="00812C2A" w:rsidRPr="00D001CE" w:rsidRDefault="00812C2A" w:rsidP="008746A6">
      <w:pPr>
        <w:numPr>
          <w:ilvl w:val="0"/>
          <w:numId w:val="46"/>
        </w:numPr>
        <w:suppressAutoHyphens w:val="0"/>
        <w:autoSpaceDN/>
        <w:spacing w:after="120"/>
        <w:textAlignment w:val="auto"/>
        <w:rPr>
          <w:rFonts w:ascii="Arial Narrow" w:hAnsi="Arial Narrow" w:cs="Arial"/>
          <w:i/>
          <w:iCs/>
        </w:rPr>
      </w:pPr>
      <w:r w:rsidRPr="00D001CE">
        <w:rPr>
          <w:rFonts w:ascii="Arial Narrow" w:hAnsi="Arial Narrow" w:cs="Arial"/>
          <w:i/>
          <w:iCs/>
        </w:rPr>
        <w:t>Logistic</w:t>
      </w:r>
      <w:r w:rsidR="00660332">
        <w:rPr>
          <w:rFonts w:ascii="Arial Narrow" w:hAnsi="Arial Narrow" w:cs="Arial"/>
          <w:i/>
          <w:iCs/>
        </w:rPr>
        <w:t>s</w:t>
      </w:r>
      <w:r w:rsidRPr="00D001CE">
        <w:rPr>
          <w:rFonts w:ascii="Arial Narrow" w:hAnsi="Arial Narrow" w:cs="Arial"/>
          <w:i/>
          <w:iCs/>
        </w:rPr>
        <w:t xml:space="preserve"> means, </w:t>
      </w:r>
    </w:p>
    <w:p w14:paraId="3C3F7669" w14:textId="77777777" w:rsidR="00812C2A" w:rsidRPr="00D001CE" w:rsidRDefault="00812C2A" w:rsidP="008746A6">
      <w:pPr>
        <w:numPr>
          <w:ilvl w:val="0"/>
          <w:numId w:val="46"/>
        </w:numPr>
        <w:suppressAutoHyphens w:val="0"/>
        <w:autoSpaceDN/>
        <w:spacing w:after="120"/>
        <w:textAlignment w:val="auto"/>
        <w:rPr>
          <w:rFonts w:ascii="Arial Narrow" w:hAnsi="Arial Narrow" w:cs="Arial"/>
          <w:i/>
          <w:iCs/>
        </w:rPr>
      </w:pPr>
      <w:r w:rsidRPr="00D001CE">
        <w:rPr>
          <w:rFonts w:ascii="Arial Narrow" w:hAnsi="Arial Narrow" w:cs="Arial"/>
          <w:i/>
          <w:iCs/>
        </w:rPr>
        <w:t xml:space="preserve">Methodology.    </w:t>
      </w:r>
    </w:p>
    <w:p w14:paraId="48D7DA42" w14:textId="7B6C9A34" w:rsidR="00812C2A" w:rsidRPr="00D001CE" w:rsidRDefault="00812C2A" w:rsidP="008746A6">
      <w:pPr>
        <w:numPr>
          <w:ilvl w:val="0"/>
          <w:numId w:val="45"/>
        </w:numPr>
        <w:suppressAutoHyphens w:val="0"/>
        <w:autoSpaceDN/>
        <w:spacing w:after="60"/>
        <w:textAlignment w:val="auto"/>
        <w:rPr>
          <w:rFonts w:ascii="Arial Narrow" w:hAnsi="Arial Narrow" w:cs="Arial"/>
          <w:b/>
          <w:bCs/>
          <w:i/>
          <w:iCs/>
        </w:rPr>
      </w:pPr>
      <w:r w:rsidRPr="00D001CE">
        <w:rPr>
          <w:rFonts w:ascii="Arial Narrow" w:hAnsi="Arial Narrow" w:cs="Arial"/>
          <w:b/>
          <w:bCs/>
          <w:i/>
          <w:iCs/>
        </w:rPr>
        <w:t>Award of contract</w:t>
      </w:r>
    </w:p>
    <w:p w14:paraId="11ABAC3C" w14:textId="3DA93114" w:rsidR="00812C2A" w:rsidRDefault="00812C2A" w:rsidP="00EC6799">
      <w:pPr>
        <w:suppressAutoHyphens w:val="0"/>
        <w:autoSpaceDN/>
        <w:spacing w:after="120"/>
        <w:textAlignment w:val="auto"/>
        <w:rPr>
          <w:rFonts w:ascii="Arial Narrow" w:hAnsi="Arial Narrow" w:cs="Arial"/>
          <w:i/>
          <w:iCs/>
        </w:rPr>
      </w:pPr>
      <w:r w:rsidRPr="00D001CE">
        <w:rPr>
          <w:rFonts w:ascii="Arial Narrow" w:hAnsi="Arial Narrow" w:cs="Arial"/>
          <w:i/>
          <w:iCs/>
        </w:rPr>
        <w:t xml:space="preserve">The </w:t>
      </w:r>
      <w:r w:rsidR="000C0390">
        <w:rPr>
          <w:rFonts w:ascii="Arial Narrow" w:hAnsi="Arial Narrow" w:cs="Arial"/>
          <w:i/>
          <w:iCs/>
        </w:rPr>
        <w:t>Project Owner</w:t>
      </w:r>
      <w:r w:rsidRPr="00D001CE">
        <w:rPr>
          <w:rFonts w:ascii="Arial Narrow" w:hAnsi="Arial Narrow" w:cs="Arial"/>
          <w:i/>
          <w:iCs/>
        </w:rPr>
        <w:t xml:space="preserve"> shall award the contract to the bidder whose bid meets the required technical and financial qualification criteria and whose offer was evaluated as the lowest by including as the ca</w:t>
      </w:r>
      <w:r w:rsidR="003A2923">
        <w:rPr>
          <w:rFonts w:ascii="Arial Narrow" w:hAnsi="Arial Narrow" w:cs="Arial"/>
          <w:i/>
          <w:iCs/>
        </w:rPr>
        <w:t>se may be, the rebates proposed.</w:t>
      </w:r>
    </w:p>
    <w:p w14:paraId="1F0BD71F" w14:textId="48AA771F" w:rsidR="00812C2A" w:rsidRPr="00D001CE" w:rsidRDefault="00812C2A" w:rsidP="008746A6">
      <w:pPr>
        <w:numPr>
          <w:ilvl w:val="0"/>
          <w:numId w:val="45"/>
        </w:numPr>
        <w:suppressAutoHyphens w:val="0"/>
        <w:autoSpaceDN/>
        <w:spacing w:after="60"/>
        <w:textAlignment w:val="auto"/>
        <w:rPr>
          <w:rFonts w:ascii="Arial Narrow" w:hAnsi="Arial Narrow" w:cs="Arial"/>
          <w:b/>
          <w:bCs/>
          <w:i/>
          <w:iCs/>
        </w:rPr>
      </w:pPr>
      <w:r w:rsidRPr="00D001CE">
        <w:rPr>
          <w:rFonts w:ascii="Arial Narrow" w:hAnsi="Arial Narrow" w:cs="Arial"/>
          <w:b/>
          <w:bCs/>
          <w:i/>
          <w:iCs/>
        </w:rPr>
        <w:lastRenderedPageBreak/>
        <w:t xml:space="preserve">Maximum number of lots: </w:t>
      </w:r>
    </w:p>
    <w:p w14:paraId="4810F900" w14:textId="63BE7981" w:rsidR="003A2923" w:rsidRDefault="003A2923" w:rsidP="00EC6799">
      <w:pPr>
        <w:suppressAutoHyphens w:val="0"/>
        <w:autoSpaceDN/>
        <w:spacing w:after="120"/>
        <w:textAlignment w:val="auto"/>
        <w:rPr>
          <w:rFonts w:ascii="Arial Narrow" w:hAnsi="Arial Narrow" w:cs="Arial"/>
          <w:i/>
          <w:iCs/>
        </w:rPr>
      </w:pPr>
      <w:r w:rsidRPr="003A2923">
        <w:rPr>
          <w:rFonts w:ascii="Arial Narrow" w:hAnsi="Arial Narrow" w:cs="Arial"/>
          <w:i/>
          <w:iCs/>
        </w:rPr>
        <w:t>Not</w:t>
      </w:r>
      <w:r>
        <w:rPr>
          <w:rFonts w:ascii="Arial Narrow" w:hAnsi="Arial Narrow" w:cs="Arial"/>
          <w:i/>
          <w:iCs/>
        </w:rPr>
        <w:t xml:space="preserve"> applicable.</w:t>
      </w:r>
    </w:p>
    <w:p w14:paraId="4A7ABBD1" w14:textId="66A6E3E5" w:rsidR="00812C2A" w:rsidRPr="00D001CE" w:rsidRDefault="00812C2A" w:rsidP="008746A6">
      <w:pPr>
        <w:numPr>
          <w:ilvl w:val="0"/>
          <w:numId w:val="45"/>
        </w:numPr>
        <w:suppressAutoHyphens w:val="0"/>
        <w:autoSpaceDN/>
        <w:spacing w:after="60"/>
        <w:textAlignment w:val="auto"/>
        <w:rPr>
          <w:rFonts w:ascii="Arial Narrow" w:hAnsi="Arial Narrow" w:cs="Arial"/>
          <w:i/>
          <w:iCs/>
        </w:rPr>
      </w:pPr>
      <w:r w:rsidRPr="00D001CE">
        <w:rPr>
          <w:rFonts w:ascii="Arial Narrow" w:hAnsi="Arial Narrow" w:cs="Arial"/>
          <w:b/>
          <w:bCs/>
          <w:i/>
          <w:iCs/>
        </w:rPr>
        <w:t>Duration of validity of bids</w:t>
      </w:r>
    </w:p>
    <w:p w14:paraId="429A91AC" w14:textId="5CB84528" w:rsidR="00E6239B" w:rsidRPr="00D001CE" w:rsidRDefault="00812C2A" w:rsidP="00EC6799">
      <w:pPr>
        <w:suppressAutoHyphens w:val="0"/>
        <w:autoSpaceDN/>
        <w:spacing w:after="120"/>
        <w:textAlignment w:val="auto"/>
        <w:rPr>
          <w:rFonts w:ascii="Arial Narrow" w:hAnsi="Arial Narrow" w:cs="Arial"/>
          <w:i/>
          <w:iCs/>
        </w:rPr>
      </w:pPr>
      <w:r w:rsidRPr="00D001CE">
        <w:rPr>
          <w:rFonts w:ascii="Arial Narrow" w:hAnsi="Arial Narrow" w:cs="Arial"/>
          <w:i/>
          <w:iCs/>
        </w:rPr>
        <w:t xml:space="preserve">Bidders shall remain committed to their bids for </w:t>
      </w:r>
      <w:r w:rsidR="003A2923">
        <w:rPr>
          <w:rFonts w:ascii="Arial Narrow" w:hAnsi="Arial Narrow" w:cs="Arial"/>
          <w:i/>
          <w:iCs/>
        </w:rPr>
        <w:t>90 days</w:t>
      </w:r>
      <w:r w:rsidRPr="00D001CE">
        <w:rPr>
          <w:rFonts w:ascii="Arial Narrow" w:hAnsi="Arial Narrow" w:cs="Arial"/>
          <w:i/>
          <w:iCs/>
        </w:rPr>
        <w:t xml:space="preserve"> from the initial deadline set for the submission of bids</w:t>
      </w:r>
      <w:r w:rsidR="00CA37BB">
        <w:rPr>
          <w:rFonts w:ascii="Arial Narrow" w:hAnsi="Arial Narrow" w:cs="Arial"/>
          <w:i/>
          <w:iCs/>
        </w:rPr>
        <w:t>.</w:t>
      </w:r>
    </w:p>
    <w:p w14:paraId="3CD08026" w14:textId="263A3128" w:rsidR="00812C2A" w:rsidRPr="00D001CE" w:rsidRDefault="00812C2A" w:rsidP="008746A6">
      <w:pPr>
        <w:numPr>
          <w:ilvl w:val="0"/>
          <w:numId w:val="45"/>
        </w:numPr>
        <w:suppressAutoHyphens w:val="0"/>
        <w:autoSpaceDN/>
        <w:spacing w:after="60"/>
        <w:textAlignment w:val="auto"/>
        <w:rPr>
          <w:rFonts w:ascii="Arial Narrow" w:hAnsi="Arial Narrow" w:cs="Arial"/>
          <w:i/>
          <w:iCs/>
        </w:rPr>
      </w:pPr>
      <w:r w:rsidRPr="00D001CE">
        <w:rPr>
          <w:rFonts w:ascii="Arial Narrow" w:hAnsi="Arial Narrow" w:cs="Arial"/>
          <w:b/>
          <w:bCs/>
          <w:i/>
          <w:iCs/>
        </w:rPr>
        <w:t>Further information</w:t>
      </w:r>
    </w:p>
    <w:p w14:paraId="25D11131" w14:textId="2E8A9353" w:rsidR="00812C2A" w:rsidRPr="00D001CE" w:rsidRDefault="00812C2A" w:rsidP="00EC6799">
      <w:pPr>
        <w:suppressAutoHyphens w:val="0"/>
        <w:autoSpaceDN/>
        <w:spacing w:after="120"/>
        <w:textAlignment w:val="auto"/>
        <w:rPr>
          <w:rFonts w:ascii="Arial Narrow" w:hAnsi="Arial Narrow" w:cs="Arial"/>
          <w:i/>
          <w:iCs/>
          <w:u w:val="single"/>
        </w:rPr>
      </w:pPr>
      <w:r w:rsidRPr="00D001CE">
        <w:rPr>
          <w:rFonts w:ascii="Arial Narrow" w:hAnsi="Arial Narrow" w:cs="Arial"/>
          <w:i/>
          <w:iCs/>
        </w:rPr>
        <w:t xml:space="preserve">Additional information may be obtained during working hours from </w:t>
      </w:r>
      <w:r w:rsidR="003A2923">
        <w:rPr>
          <w:rFonts w:ascii="Arial Narrow" w:hAnsi="Arial Narrow" w:cs="Arial"/>
          <w:i/>
          <w:iCs/>
        </w:rPr>
        <w:t xml:space="preserve">the </w:t>
      </w:r>
      <w:r w:rsidR="003A2923" w:rsidRPr="003A2923">
        <w:rPr>
          <w:rFonts w:ascii="Arial Narrow" w:hAnsi="Arial Narrow" w:cs="Arial"/>
          <w:i/>
          <w:iCs/>
        </w:rPr>
        <w:t xml:space="preserve">SIGAMP Services of </w:t>
      </w:r>
      <w:r w:rsidR="00F02B90">
        <w:rPr>
          <w:rFonts w:ascii="Arial Narrow" w:hAnsi="Arial Narrow" w:cs="Arial"/>
          <w:i/>
          <w:iCs/>
        </w:rPr>
        <w:t>the Bamenda City Council, Tel: 2</w:t>
      </w:r>
      <w:r w:rsidR="003A2923" w:rsidRPr="003A2923">
        <w:rPr>
          <w:rFonts w:ascii="Arial Narrow" w:hAnsi="Arial Narrow" w:cs="Arial"/>
          <w:i/>
          <w:iCs/>
        </w:rPr>
        <w:t>33 36 12 67 / 67785 03 32</w:t>
      </w:r>
      <w:r w:rsidRPr="00D001CE">
        <w:rPr>
          <w:rFonts w:ascii="Arial Narrow" w:hAnsi="Arial Narrow" w:cs="Arial"/>
          <w:i/>
          <w:iCs/>
        </w:rPr>
        <w:t xml:space="preserve"> or online on the COLEPS platform via </w:t>
      </w:r>
      <w:hyperlink r:id="rId14" w:history="1">
        <w:r w:rsidRPr="00D001CE">
          <w:rPr>
            <w:rStyle w:val="Hyperlink"/>
            <w:rFonts w:ascii="Arial Narrow" w:hAnsi="Arial Narrow" w:cs="Arial"/>
            <w:i/>
            <w:iCs/>
          </w:rPr>
          <w:t>http://www.marchespublics.cm</w:t>
        </w:r>
      </w:hyperlink>
      <w:r w:rsidRPr="00D001CE">
        <w:rPr>
          <w:rFonts w:ascii="Arial Narrow" w:hAnsi="Arial Narrow" w:cs="Arial"/>
          <w:i/>
          <w:iCs/>
        </w:rPr>
        <w:t xml:space="preserve"> and </w:t>
      </w:r>
      <w:hyperlink r:id="rId15" w:history="1">
        <w:r w:rsidRPr="00D001CE">
          <w:rPr>
            <w:rStyle w:val="Hyperlink"/>
            <w:rFonts w:ascii="Arial Narrow" w:hAnsi="Arial Narrow" w:cs="Arial"/>
            <w:i/>
            <w:iCs/>
          </w:rPr>
          <w:t>http://www.publiccontracts.cm</w:t>
        </w:r>
      </w:hyperlink>
      <w:r w:rsidRPr="00D001CE">
        <w:rPr>
          <w:rFonts w:ascii="Arial Narrow" w:hAnsi="Arial Narrow" w:cs="Arial"/>
          <w:i/>
          <w:iCs/>
          <w:u w:val="single"/>
        </w:rPr>
        <w:t>.</w:t>
      </w:r>
    </w:p>
    <w:p w14:paraId="2D698CD4" w14:textId="753ED71D" w:rsidR="00812C2A" w:rsidRPr="00D001CE" w:rsidRDefault="00812C2A" w:rsidP="008746A6">
      <w:pPr>
        <w:numPr>
          <w:ilvl w:val="0"/>
          <w:numId w:val="45"/>
        </w:numPr>
        <w:suppressAutoHyphens w:val="0"/>
        <w:autoSpaceDN/>
        <w:spacing w:after="60"/>
        <w:textAlignment w:val="auto"/>
        <w:rPr>
          <w:rFonts w:ascii="Arial Narrow" w:hAnsi="Arial Narrow" w:cs="Arial"/>
          <w:i/>
          <w:iCs/>
        </w:rPr>
      </w:pPr>
      <w:r w:rsidRPr="00D001CE">
        <w:rPr>
          <w:rFonts w:ascii="Arial Narrow" w:hAnsi="Arial Narrow" w:cs="Arial"/>
          <w:b/>
          <w:bCs/>
          <w:i/>
          <w:iCs/>
        </w:rPr>
        <w:t xml:space="preserve"> </w:t>
      </w:r>
      <w:r w:rsidRPr="00D001CE">
        <w:rPr>
          <w:rFonts w:ascii="Arial Narrow" w:hAnsi="Arial Narrow" w:cs="Arial"/>
          <w:b/>
          <w:i/>
          <w:iCs/>
        </w:rPr>
        <w:t>Fight against corruption and malpractices</w:t>
      </w:r>
    </w:p>
    <w:p w14:paraId="21263FD6" w14:textId="003D4FE0" w:rsidR="00812C2A" w:rsidRPr="00455DB0" w:rsidRDefault="00812C2A" w:rsidP="00EC6799">
      <w:pPr>
        <w:suppressAutoHyphens w:val="0"/>
        <w:autoSpaceDN/>
        <w:spacing w:after="120"/>
        <w:textAlignment w:val="auto"/>
        <w:rPr>
          <w:rFonts w:ascii="Arial Narrow" w:hAnsi="Arial Narrow" w:cs="Arial"/>
          <w:i/>
          <w:iCs/>
        </w:rPr>
      </w:pPr>
      <w:r w:rsidRPr="00D001CE">
        <w:rPr>
          <w:rFonts w:ascii="Arial Narrow" w:hAnsi="Arial Narrow" w:cs="Arial"/>
          <w:i/>
          <w:iCs/>
        </w:rPr>
        <w:t>For any denunciation of corruption attempt practices, facts or acts, please call the National Anti-Corruption Commission (NACC) on 1517, the Authority in charge of Public Contracts (MINMAP) (SMS or call) on (+237) 673 20 57 2</w:t>
      </w:r>
      <w:r w:rsidR="00EB374A">
        <w:rPr>
          <w:rFonts w:ascii="Arial Narrow" w:hAnsi="Arial Narrow" w:cs="Arial"/>
          <w:i/>
          <w:iCs/>
        </w:rPr>
        <w:t>5 and 699 37 07 48, the ARMP on</w:t>
      </w:r>
      <w:r w:rsidR="002357C8">
        <w:rPr>
          <w:rFonts w:ascii="Arial Narrow" w:hAnsi="Arial Narrow" w:cs="Arial"/>
          <w:i/>
          <w:iCs/>
        </w:rPr>
        <w:t xml:space="preserve"> 233 36 26 87</w:t>
      </w:r>
      <w:r w:rsidRPr="00D001CE">
        <w:rPr>
          <w:rFonts w:ascii="Arial Narrow" w:hAnsi="Arial Narrow" w:cs="Arial"/>
          <w:i/>
          <w:iCs/>
        </w:rPr>
        <w:t xml:space="preserve"> or the PO on </w:t>
      </w:r>
      <w:r w:rsidR="00455DB0" w:rsidRPr="00455DB0">
        <w:rPr>
          <w:rFonts w:ascii="Arial Narrow" w:hAnsi="Arial Narrow" w:cs="Arial"/>
          <w:i/>
          <w:iCs/>
        </w:rPr>
        <w:t>633 36 12 67</w:t>
      </w:r>
      <w:r w:rsidR="00455DB0">
        <w:rPr>
          <w:rFonts w:ascii="Arial Narrow" w:hAnsi="Arial Narrow" w:cs="Arial"/>
          <w:i/>
          <w:iCs/>
        </w:rPr>
        <w:t>.</w:t>
      </w:r>
    </w:p>
    <w:tbl>
      <w:tblPr>
        <w:tblW w:w="0" w:type="auto"/>
        <w:tblLook w:val="04A0" w:firstRow="1" w:lastRow="0" w:firstColumn="1" w:lastColumn="0" w:noHBand="0" w:noVBand="1"/>
      </w:tblPr>
      <w:tblGrid>
        <w:gridCol w:w="4864"/>
        <w:gridCol w:w="4976"/>
      </w:tblGrid>
      <w:tr w:rsidR="00455DB0" w:rsidRPr="00455DB0" w14:paraId="301CBF0B" w14:textId="77777777" w:rsidTr="00825F99">
        <w:tc>
          <w:tcPr>
            <w:tcW w:w="5100" w:type="dxa"/>
          </w:tcPr>
          <w:p w14:paraId="7E71E5FA" w14:textId="1657413F" w:rsidR="00455DB0" w:rsidRPr="00825F99" w:rsidRDefault="00455DB0" w:rsidP="00455DB0">
            <w:pPr>
              <w:suppressAutoHyphens w:val="0"/>
              <w:autoSpaceDN/>
              <w:spacing w:before="120"/>
              <w:textAlignment w:val="auto"/>
              <w:rPr>
                <w:b/>
                <w:i/>
                <w:sz w:val="16"/>
                <w:szCs w:val="21"/>
                <w:lang w:val="en-US"/>
              </w:rPr>
            </w:pPr>
          </w:p>
        </w:tc>
        <w:tc>
          <w:tcPr>
            <w:tcW w:w="5138" w:type="dxa"/>
          </w:tcPr>
          <w:p w14:paraId="7290A76C" w14:textId="70F71F2B" w:rsidR="00455DB0" w:rsidRPr="00455DB0" w:rsidRDefault="00455DB0" w:rsidP="00455DB0">
            <w:pPr>
              <w:suppressAutoHyphens w:val="0"/>
              <w:autoSpaceDN/>
              <w:jc w:val="center"/>
              <w:textAlignment w:val="auto"/>
              <w:rPr>
                <w:rFonts w:ascii="Arial Narrow" w:hAnsi="Arial Narrow"/>
              </w:rPr>
            </w:pPr>
            <w:r w:rsidRPr="00455DB0">
              <w:rPr>
                <w:rFonts w:ascii="Arial Narrow" w:hAnsi="Arial Narrow"/>
              </w:rPr>
              <w:t>Bamenda, the____________</w:t>
            </w:r>
          </w:p>
          <w:p w14:paraId="3273C0F6" w14:textId="77777777" w:rsidR="00455DB0" w:rsidRPr="00455DB0" w:rsidRDefault="00455DB0" w:rsidP="00455DB0">
            <w:pPr>
              <w:keepNext/>
              <w:suppressAutoHyphens w:val="0"/>
              <w:autoSpaceDN/>
              <w:jc w:val="center"/>
              <w:textAlignment w:val="auto"/>
              <w:outlineLvl w:val="2"/>
              <w:rPr>
                <w:rFonts w:ascii="Arial Narrow" w:hAnsi="Arial Narrow"/>
                <w:b/>
                <w:lang w:val="en-US"/>
              </w:rPr>
            </w:pPr>
            <w:bookmarkStart w:id="27" w:name="_Toc129261797"/>
            <w:bookmarkStart w:id="28" w:name="_Toc129265215"/>
            <w:r w:rsidRPr="00455DB0">
              <w:rPr>
                <w:rFonts w:ascii="Arial Narrow" w:hAnsi="Arial Narrow"/>
                <w:b/>
              </w:rPr>
              <w:t>The City Mayor,</w:t>
            </w:r>
            <w:bookmarkEnd w:id="27"/>
            <w:bookmarkEnd w:id="28"/>
            <w:r w:rsidRPr="00455DB0">
              <w:rPr>
                <w:rFonts w:ascii="Arial Narrow" w:hAnsi="Arial Narrow"/>
                <w:b/>
              </w:rPr>
              <w:t xml:space="preserve"> Bamenda City Council,</w:t>
            </w:r>
            <w:r w:rsidRPr="00455DB0">
              <w:rPr>
                <w:rFonts w:ascii="Arial Narrow" w:hAnsi="Arial Narrow"/>
                <w:b/>
                <w:lang w:val="en-US"/>
              </w:rPr>
              <w:t xml:space="preserve"> </w:t>
            </w:r>
          </w:p>
          <w:p w14:paraId="6DF769DE" w14:textId="22AC5625" w:rsidR="00455DB0" w:rsidRDefault="00455DB0" w:rsidP="00455DB0">
            <w:pPr>
              <w:keepNext/>
              <w:suppressAutoHyphens w:val="0"/>
              <w:autoSpaceDN/>
              <w:jc w:val="center"/>
              <w:textAlignment w:val="auto"/>
              <w:outlineLvl w:val="2"/>
              <w:rPr>
                <w:rFonts w:ascii="Arial Narrow" w:hAnsi="Arial Narrow"/>
                <w:b/>
                <w:lang w:val="en-US"/>
              </w:rPr>
            </w:pPr>
            <w:r w:rsidRPr="00455DB0">
              <w:rPr>
                <w:rFonts w:ascii="Arial Narrow" w:hAnsi="Arial Narrow"/>
                <w:b/>
                <w:lang w:val="en-US"/>
              </w:rPr>
              <w:t>(Contracting Authority)</w:t>
            </w:r>
          </w:p>
          <w:p w14:paraId="4871998A" w14:textId="29BE0372" w:rsidR="00455DB0" w:rsidRDefault="00455DB0" w:rsidP="00455DB0">
            <w:pPr>
              <w:keepNext/>
              <w:suppressAutoHyphens w:val="0"/>
              <w:autoSpaceDN/>
              <w:jc w:val="center"/>
              <w:textAlignment w:val="auto"/>
              <w:outlineLvl w:val="2"/>
              <w:rPr>
                <w:rFonts w:ascii="Arial Narrow" w:hAnsi="Arial Narrow"/>
                <w:b/>
                <w:lang w:val="en-US"/>
              </w:rPr>
            </w:pPr>
          </w:p>
          <w:p w14:paraId="45539CEC" w14:textId="166A35D6" w:rsidR="00455DB0" w:rsidRDefault="00455DB0" w:rsidP="00455DB0">
            <w:pPr>
              <w:keepNext/>
              <w:suppressAutoHyphens w:val="0"/>
              <w:autoSpaceDN/>
              <w:textAlignment w:val="auto"/>
              <w:outlineLvl w:val="2"/>
              <w:rPr>
                <w:rFonts w:ascii="Arial Narrow" w:hAnsi="Arial Narrow"/>
                <w:b/>
                <w:lang w:val="en-US"/>
              </w:rPr>
            </w:pPr>
          </w:p>
          <w:p w14:paraId="03A00C11" w14:textId="77777777" w:rsidR="00455DB0" w:rsidRPr="00455DB0" w:rsidRDefault="00455DB0" w:rsidP="00455DB0">
            <w:pPr>
              <w:keepNext/>
              <w:suppressAutoHyphens w:val="0"/>
              <w:autoSpaceDN/>
              <w:textAlignment w:val="auto"/>
              <w:outlineLvl w:val="2"/>
              <w:rPr>
                <w:rFonts w:ascii="Arial Narrow" w:hAnsi="Arial Narrow"/>
                <w:b/>
              </w:rPr>
            </w:pPr>
          </w:p>
          <w:p w14:paraId="47A56B93" w14:textId="77777777" w:rsidR="00455DB0" w:rsidRPr="00455DB0" w:rsidRDefault="00455DB0" w:rsidP="00455DB0">
            <w:pPr>
              <w:suppressAutoHyphens w:val="0"/>
              <w:autoSpaceDN/>
              <w:jc w:val="center"/>
              <w:textAlignment w:val="auto"/>
              <w:rPr>
                <w:b/>
                <w:sz w:val="21"/>
                <w:szCs w:val="21"/>
              </w:rPr>
            </w:pPr>
            <w:r w:rsidRPr="00455DB0">
              <w:rPr>
                <w:rFonts w:ascii="Arial Narrow" w:hAnsi="Arial Narrow"/>
                <w:b/>
              </w:rPr>
              <w:t>ACHOBONG TAMBENG PAUL</w:t>
            </w:r>
          </w:p>
        </w:tc>
      </w:tr>
    </w:tbl>
    <w:p w14:paraId="1A7B176D" w14:textId="70DEC980" w:rsidR="00812C2A" w:rsidRPr="00455DB0" w:rsidRDefault="00812C2A" w:rsidP="00D001CE">
      <w:pPr>
        <w:suppressAutoHyphens w:val="0"/>
        <w:autoSpaceDN/>
        <w:spacing w:after="240" w:line="360" w:lineRule="auto"/>
        <w:jc w:val="right"/>
        <w:textAlignment w:val="auto"/>
        <w:rPr>
          <w:rFonts w:ascii="Arial Narrow" w:hAnsi="Arial Narrow" w:cs="Arial"/>
          <w:b/>
          <w:i/>
          <w:iCs/>
          <w:u w:val="single"/>
          <w:lang w:val="en-US"/>
        </w:rPr>
      </w:pPr>
    </w:p>
    <w:p w14:paraId="7F3E6AF7" w14:textId="5E587E85" w:rsidR="00812C2A" w:rsidRPr="00455DB0" w:rsidRDefault="00812C2A" w:rsidP="00CA37BB">
      <w:pPr>
        <w:suppressAutoHyphens w:val="0"/>
        <w:autoSpaceDN/>
        <w:spacing w:line="360" w:lineRule="auto"/>
        <w:textAlignment w:val="auto"/>
        <w:rPr>
          <w:rFonts w:ascii="Arial Narrow" w:hAnsi="Arial Narrow" w:cs="Arial"/>
          <w:i/>
          <w:iCs/>
          <w:sz w:val="22"/>
          <w:szCs w:val="22"/>
        </w:rPr>
      </w:pPr>
      <w:r w:rsidRPr="00455DB0">
        <w:rPr>
          <w:rFonts w:ascii="Arial Narrow" w:hAnsi="Arial Narrow" w:cs="Arial"/>
          <w:b/>
          <w:i/>
          <w:iCs/>
          <w:sz w:val="22"/>
          <w:szCs w:val="22"/>
          <w:u w:val="single"/>
        </w:rPr>
        <w:t>Copies:</w:t>
      </w:r>
      <w:r w:rsidRPr="00455DB0">
        <w:rPr>
          <w:rFonts w:ascii="Arial Narrow" w:hAnsi="Arial Narrow" w:cs="Arial"/>
          <w:i/>
          <w:iCs/>
          <w:sz w:val="22"/>
          <w:szCs w:val="22"/>
        </w:rPr>
        <w:t xml:space="preserve"> </w:t>
      </w:r>
    </w:p>
    <w:p w14:paraId="189A72AE" w14:textId="1961BF7D" w:rsidR="00812C2A" w:rsidRPr="00455DB0" w:rsidRDefault="00812C2A" w:rsidP="00EE0735">
      <w:pPr>
        <w:numPr>
          <w:ilvl w:val="0"/>
          <w:numId w:val="20"/>
        </w:numPr>
        <w:suppressAutoHyphens w:val="0"/>
        <w:autoSpaceDN/>
        <w:spacing w:line="360" w:lineRule="auto"/>
        <w:textAlignment w:val="auto"/>
        <w:rPr>
          <w:rFonts w:ascii="Arial Narrow" w:hAnsi="Arial Narrow" w:cs="Arial"/>
          <w:b/>
          <w:i/>
          <w:iCs/>
          <w:sz w:val="22"/>
          <w:szCs w:val="22"/>
        </w:rPr>
      </w:pPr>
      <w:r w:rsidRPr="00455DB0">
        <w:rPr>
          <w:rFonts w:ascii="Arial Narrow" w:hAnsi="Arial Narrow" w:cs="Arial"/>
          <w:b/>
          <w:i/>
          <w:iCs/>
          <w:sz w:val="22"/>
          <w:szCs w:val="22"/>
        </w:rPr>
        <w:t>Authority in charge of Public Contracts (MINMAP);</w:t>
      </w:r>
    </w:p>
    <w:p w14:paraId="782E34E1" w14:textId="77777777" w:rsidR="00812C2A" w:rsidRPr="00455DB0" w:rsidRDefault="00812C2A" w:rsidP="00EE0735">
      <w:pPr>
        <w:numPr>
          <w:ilvl w:val="0"/>
          <w:numId w:val="20"/>
        </w:numPr>
        <w:suppressAutoHyphens w:val="0"/>
        <w:autoSpaceDN/>
        <w:spacing w:line="360" w:lineRule="auto"/>
        <w:textAlignment w:val="auto"/>
        <w:rPr>
          <w:rFonts w:ascii="Arial Narrow" w:hAnsi="Arial Narrow" w:cs="Arial"/>
          <w:b/>
          <w:i/>
          <w:iCs/>
          <w:sz w:val="22"/>
          <w:szCs w:val="22"/>
        </w:rPr>
      </w:pPr>
      <w:r w:rsidRPr="00455DB0">
        <w:rPr>
          <w:rFonts w:ascii="Arial Narrow" w:hAnsi="Arial Narrow" w:cs="Arial"/>
          <w:b/>
          <w:i/>
          <w:iCs/>
          <w:sz w:val="22"/>
          <w:szCs w:val="22"/>
        </w:rPr>
        <w:t xml:space="preserve">ARMP </w:t>
      </w:r>
    </w:p>
    <w:p w14:paraId="2EC1E117" w14:textId="31661F00" w:rsidR="00812C2A" w:rsidRPr="00455DB0" w:rsidRDefault="00812C2A" w:rsidP="00EE0735">
      <w:pPr>
        <w:numPr>
          <w:ilvl w:val="0"/>
          <w:numId w:val="20"/>
        </w:numPr>
        <w:suppressAutoHyphens w:val="0"/>
        <w:autoSpaceDN/>
        <w:spacing w:line="360" w:lineRule="auto"/>
        <w:textAlignment w:val="auto"/>
        <w:rPr>
          <w:rFonts w:ascii="Arial Narrow" w:hAnsi="Arial Narrow" w:cs="Arial"/>
          <w:b/>
          <w:i/>
          <w:iCs/>
          <w:sz w:val="22"/>
          <w:szCs w:val="22"/>
        </w:rPr>
      </w:pPr>
      <w:r w:rsidRPr="00455DB0">
        <w:rPr>
          <w:rFonts w:ascii="Arial Narrow" w:hAnsi="Arial Narrow" w:cs="Arial"/>
          <w:b/>
          <w:i/>
          <w:iCs/>
          <w:sz w:val="22"/>
          <w:szCs w:val="22"/>
        </w:rPr>
        <w:t xml:space="preserve">Chairperson of the </w:t>
      </w:r>
      <w:r w:rsidR="00293E57">
        <w:rPr>
          <w:rFonts w:ascii="Arial Narrow" w:hAnsi="Arial Narrow" w:cs="Arial"/>
          <w:b/>
          <w:i/>
          <w:iCs/>
          <w:sz w:val="22"/>
          <w:szCs w:val="22"/>
        </w:rPr>
        <w:t>BCC IT</w:t>
      </w:r>
      <w:r w:rsidRPr="00455DB0">
        <w:rPr>
          <w:rFonts w:ascii="Arial Narrow" w:hAnsi="Arial Narrow" w:cs="Arial"/>
          <w:b/>
          <w:i/>
          <w:iCs/>
          <w:sz w:val="22"/>
          <w:szCs w:val="22"/>
        </w:rPr>
        <w:t>B;</w:t>
      </w:r>
    </w:p>
    <w:p w14:paraId="115CCED5" w14:textId="77777777" w:rsidR="00812C2A" w:rsidRPr="00455DB0" w:rsidRDefault="00812C2A" w:rsidP="00EE0735">
      <w:pPr>
        <w:numPr>
          <w:ilvl w:val="0"/>
          <w:numId w:val="20"/>
        </w:numPr>
        <w:suppressAutoHyphens w:val="0"/>
        <w:autoSpaceDN/>
        <w:spacing w:line="360" w:lineRule="auto"/>
        <w:textAlignment w:val="auto"/>
        <w:rPr>
          <w:rFonts w:ascii="Arial Narrow" w:hAnsi="Arial Narrow" w:cs="Arial"/>
          <w:b/>
          <w:i/>
          <w:iCs/>
          <w:sz w:val="22"/>
          <w:szCs w:val="22"/>
        </w:rPr>
      </w:pPr>
      <w:r w:rsidRPr="00455DB0">
        <w:rPr>
          <w:rFonts w:ascii="Arial Narrow" w:hAnsi="Arial Narrow" w:cs="Arial"/>
          <w:b/>
          <w:i/>
          <w:iCs/>
          <w:sz w:val="22"/>
          <w:szCs w:val="22"/>
        </w:rPr>
        <w:t>Notice board/file</w:t>
      </w:r>
    </w:p>
    <w:p w14:paraId="30778B1C" w14:textId="77777777" w:rsidR="00812C2A" w:rsidRPr="00D001CE" w:rsidRDefault="00812C2A" w:rsidP="00D001CE">
      <w:pPr>
        <w:suppressAutoHyphens w:val="0"/>
        <w:autoSpaceDN/>
        <w:spacing w:after="240" w:line="360" w:lineRule="auto"/>
        <w:textAlignment w:val="auto"/>
        <w:rPr>
          <w:rFonts w:ascii="Arial Narrow" w:hAnsi="Arial Narrow" w:cs="Arial"/>
          <w:lang w:val="en-US"/>
        </w:rPr>
      </w:pPr>
      <w:r w:rsidRPr="00D001CE">
        <w:rPr>
          <w:rFonts w:ascii="Arial Narrow" w:hAnsi="Arial Narrow" w:cs="Arial"/>
          <w:lang w:val="en-US"/>
        </w:rPr>
        <w:br w:type="page"/>
      </w:r>
    </w:p>
    <w:tbl>
      <w:tblPr>
        <w:tblpPr w:leftFromText="187" w:rightFromText="187" w:vertAnchor="text" w:horzAnchor="margin" w:tblpY="-802"/>
        <w:tblW w:w="9834" w:type="dxa"/>
        <w:tblLook w:val="01E0" w:firstRow="1" w:lastRow="1" w:firstColumn="1" w:lastColumn="1" w:noHBand="0" w:noVBand="0"/>
      </w:tblPr>
      <w:tblGrid>
        <w:gridCol w:w="3760"/>
        <w:gridCol w:w="2569"/>
        <w:gridCol w:w="3505"/>
      </w:tblGrid>
      <w:tr w:rsidR="00825F99" w:rsidRPr="00C64CA8" w14:paraId="47696A7E" w14:textId="77777777" w:rsidTr="00825F99">
        <w:trPr>
          <w:trHeight w:val="1334"/>
        </w:trPr>
        <w:tc>
          <w:tcPr>
            <w:tcW w:w="3760" w:type="dxa"/>
          </w:tcPr>
          <w:p w14:paraId="635D1750" w14:textId="77777777" w:rsidR="00825F99" w:rsidRPr="00F51563" w:rsidRDefault="00825F99" w:rsidP="00825F99">
            <w:pPr>
              <w:tabs>
                <w:tab w:val="left" w:pos="915"/>
              </w:tabs>
              <w:jc w:val="center"/>
              <w:rPr>
                <w:b/>
                <w:sz w:val="18"/>
                <w:szCs w:val="18"/>
              </w:rPr>
            </w:pPr>
            <w:bookmarkStart w:id="29" w:name="_Hlk159239519"/>
            <w:r w:rsidRPr="00F51563">
              <w:rPr>
                <w:b/>
                <w:sz w:val="18"/>
                <w:szCs w:val="18"/>
              </w:rPr>
              <w:lastRenderedPageBreak/>
              <w:t>REPUBLIC OF CAMEROON</w:t>
            </w:r>
          </w:p>
          <w:p w14:paraId="05543AF9" w14:textId="77777777" w:rsidR="00825F99" w:rsidRPr="00F51563" w:rsidRDefault="00825F99" w:rsidP="00825F99">
            <w:pPr>
              <w:jc w:val="center"/>
              <w:rPr>
                <w:b/>
                <w:sz w:val="18"/>
                <w:szCs w:val="18"/>
              </w:rPr>
            </w:pPr>
            <w:r w:rsidRPr="00F51563">
              <w:rPr>
                <w:b/>
                <w:sz w:val="16"/>
                <w:szCs w:val="16"/>
              </w:rPr>
              <w:t>Peace - Work – Fatherland</w:t>
            </w:r>
          </w:p>
        </w:tc>
        <w:tc>
          <w:tcPr>
            <w:tcW w:w="2569" w:type="dxa"/>
          </w:tcPr>
          <w:p w14:paraId="0B670CF2" w14:textId="77777777" w:rsidR="00825F99" w:rsidRPr="00F51563" w:rsidRDefault="00825F99" w:rsidP="00825F99">
            <w:pPr>
              <w:jc w:val="center"/>
              <w:rPr>
                <w:b/>
                <w:sz w:val="18"/>
                <w:szCs w:val="18"/>
              </w:rPr>
            </w:pPr>
            <w:r w:rsidRPr="00F51563">
              <w:rPr>
                <w:noProof/>
                <w:sz w:val="18"/>
                <w:szCs w:val="18"/>
                <w:lang w:val="en-US" w:eastAsia="en-US"/>
              </w:rPr>
              <w:drawing>
                <wp:inline distT="0" distB="0" distL="0" distR="0" wp14:anchorId="48FAE91B" wp14:editId="5CCD9DFA">
                  <wp:extent cx="677545" cy="903605"/>
                  <wp:effectExtent l="0" t="0" r="8255" b="0"/>
                  <wp:docPr id="20" name="Picture 20"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7545" cy="903605"/>
                          </a:xfrm>
                          <a:prstGeom prst="rect">
                            <a:avLst/>
                          </a:prstGeom>
                          <a:noFill/>
                          <a:ln>
                            <a:noFill/>
                          </a:ln>
                        </pic:spPr>
                      </pic:pic>
                    </a:graphicData>
                  </a:graphic>
                </wp:inline>
              </w:drawing>
            </w:r>
          </w:p>
        </w:tc>
        <w:tc>
          <w:tcPr>
            <w:tcW w:w="3504" w:type="dxa"/>
          </w:tcPr>
          <w:p w14:paraId="0B685305" w14:textId="77777777" w:rsidR="00825F99" w:rsidRPr="00F51563" w:rsidRDefault="00825F99" w:rsidP="00825F99">
            <w:pPr>
              <w:rPr>
                <w:b/>
                <w:sz w:val="18"/>
                <w:szCs w:val="18"/>
              </w:rPr>
            </w:pPr>
          </w:p>
          <w:p w14:paraId="3C4595A6" w14:textId="77777777" w:rsidR="00825F99" w:rsidRPr="00F51563" w:rsidRDefault="00825F99" w:rsidP="00825F99">
            <w:pPr>
              <w:jc w:val="center"/>
              <w:rPr>
                <w:b/>
                <w:sz w:val="18"/>
                <w:szCs w:val="18"/>
                <w:lang w:val="fr-FR"/>
              </w:rPr>
            </w:pPr>
            <w:r w:rsidRPr="00F51563">
              <w:rPr>
                <w:b/>
                <w:sz w:val="18"/>
                <w:szCs w:val="18"/>
                <w:lang w:val="fr-FR"/>
              </w:rPr>
              <w:t>REPUBLIQUE DU CAMEROUN</w:t>
            </w:r>
          </w:p>
          <w:p w14:paraId="548AC8EF" w14:textId="77777777" w:rsidR="00825F99" w:rsidRPr="00F51563" w:rsidRDefault="00825F99" w:rsidP="00825F99">
            <w:pPr>
              <w:jc w:val="center"/>
              <w:rPr>
                <w:b/>
                <w:sz w:val="18"/>
                <w:szCs w:val="18"/>
                <w:lang w:val="fr-FR"/>
              </w:rPr>
            </w:pPr>
            <w:r w:rsidRPr="00F51563">
              <w:rPr>
                <w:b/>
                <w:sz w:val="18"/>
                <w:szCs w:val="18"/>
                <w:lang w:val="fr-FR"/>
              </w:rPr>
              <w:t>Paix –Travail – Patrie</w:t>
            </w:r>
          </w:p>
          <w:p w14:paraId="6B4B6B8A" w14:textId="77777777" w:rsidR="00825F99" w:rsidRPr="00F51563" w:rsidRDefault="00825F99" w:rsidP="00825F99">
            <w:pPr>
              <w:jc w:val="center"/>
              <w:rPr>
                <w:b/>
                <w:sz w:val="18"/>
                <w:szCs w:val="18"/>
                <w:lang w:val="fr-FR"/>
              </w:rPr>
            </w:pPr>
          </w:p>
        </w:tc>
      </w:tr>
      <w:tr w:rsidR="00825F99" w:rsidRPr="00F51563" w14:paraId="57E6B6AD" w14:textId="77777777" w:rsidTr="00825F99">
        <w:trPr>
          <w:trHeight w:val="1264"/>
        </w:trPr>
        <w:tc>
          <w:tcPr>
            <w:tcW w:w="9834" w:type="dxa"/>
            <w:gridSpan w:val="3"/>
          </w:tcPr>
          <w:p w14:paraId="32274A34" w14:textId="77777777" w:rsidR="00825F99" w:rsidRPr="00F51563" w:rsidRDefault="00825F99" w:rsidP="00825F99">
            <w:pPr>
              <w:ind w:left="5664" w:hanging="5664"/>
              <w:jc w:val="center"/>
              <w:rPr>
                <w:b/>
                <w:sz w:val="16"/>
                <w:szCs w:val="16"/>
              </w:rPr>
            </w:pPr>
            <w:r w:rsidRPr="00F51563">
              <w:rPr>
                <w:b/>
                <w:sz w:val="16"/>
                <w:szCs w:val="16"/>
              </w:rPr>
              <w:t>MINISTRY OF DECENTRALISATION</w:t>
            </w:r>
            <w:r>
              <w:rPr>
                <w:b/>
                <w:sz w:val="16"/>
                <w:szCs w:val="16"/>
              </w:rPr>
              <w:t xml:space="preserve"> AND LOCAL DEVELOPMENT</w:t>
            </w:r>
          </w:p>
          <w:p w14:paraId="28566BFB" w14:textId="77777777" w:rsidR="00825F99" w:rsidRPr="00F51563" w:rsidRDefault="00825F99" w:rsidP="00825F99">
            <w:pPr>
              <w:ind w:left="5664" w:hanging="5664"/>
              <w:jc w:val="center"/>
              <w:rPr>
                <w:b/>
                <w:sz w:val="16"/>
                <w:szCs w:val="16"/>
              </w:rPr>
            </w:pPr>
            <w:r w:rsidRPr="00F51563">
              <w:rPr>
                <w:b/>
                <w:sz w:val="16"/>
                <w:szCs w:val="16"/>
              </w:rPr>
              <w:t>**********</w:t>
            </w:r>
          </w:p>
          <w:p w14:paraId="167953C7" w14:textId="77777777" w:rsidR="00825F99" w:rsidRPr="00A46477" w:rsidRDefault="00825F99" w:rsidP="00825F99">
            <w:pPr>
              <w:ind w:left="5664" w:hanging="5664"/>
              <w:jc w:val="center"/>
              <w:rPr>
                <w:b/>
                <w:sz w:val="32"/>
                <w:szCs w:val="16"/>
              </w:rPr>
            </w:pPr>
            <w:r w:rsidRPr="00A46477">
              <w:rPr>
                <w:b/>
                <w:sz w:val="32"/>
                <w:szCs w:val="16"/>
              </w:rPr>
              <w:t>BAMENDA CITY COUNCIL</w:t>
            </w:r>
          </w:p>
          <w:p w14:paraId="478FB9BB" w14:textId="77777777" w:rsidR="00825F99" w:rsidRPr="00F51563" w:rsidRDefault="00825F99" w:rsidP="00825F99">
            <w:pPr>
              <w:ind w:left="5664" w:hanging="5664"/>
              <w:jc w:val="center"/>
              <w:rPr>
                <w:b/>
                <w:sz w:val="16"/>
                <w:szCs w:val="16"/>
              </w:rPr>
            </w:pPr>
            <w:r w:rsidRPr="00F51563">
              <w:rPr>
                <w:b/>
                <w:sz w:val="16"/>
                <w:szCs w:val="16"/>
              </w:rPr>
              <w:t>**********</w:t>
            </w:r>
          </w:p>
          <w:p w14:paraId="6FD51CDD" w14:textId="77777777" w:rsidR="00825F99" w:rsidRPr="00F51563" w:rsidRDefault="00825F99" w:rsidP="00825F99">
            <w:pPr>
              <w:ind w:left="5664" w:hanging="5664"/>
              <w:jc w:val="center"/>
              <w:rPr>
                <w:b/>
                <w:sz w:val="16"/>
                <w:szCs w:val="16"/>
              </w:rPr>
            </w:pPr>
            <w:r w:rsidRPr="00F51563">
              <w:rPr>
                <w:b/>
                <w:sz w:val="16"/>
                <w:szCs w:val="16"/>
              </w:rPr>
              <w:t>INTERNAL TENDERS BOARD</w:t>
            </w:r>
          </w:p>
          <w:p w14:paraId="5DC133A2" w14:textId="77777777" w:rsidR="00825F99" w:rsidRPr="00F51563" w:rsidRDefault="00825F99" w:rsidP="00825F99">
            <w:pPr>
              <w:jc w:val="center"/>
              <w:rPr>
                <w:b/>
                <w:sz w:val="16"/>
                <w:szCs w:val="16"/>
              </w:rPr>
            </w:pPr>
            <w:r w:rsidRPr="00F51563">
              <w:rPr>
                <w:noProof/>
                <w:lang w:val="en-US" w:eastAsia="en-US"/>
              </w:rPr>
              <mc:AlternateContent>
                <mc:Choice Requires="wps">
                  <w:drawing>
                    <wp:anchor distT="0" distB="0" distL="114300" distR="114300" simplePos="0" relativeHeight="251896832" behindDoc="0" locked="0" layoutInCell="1" allowOverlap="1" wp14:anchorId="5732729C" wp14:editId="4563AF00">
                      <wp:simplePos x="0" y="0"/>
                      <wp:positionH relativeFrom="column">
                        <wp:posOffset>2678430</wp:posOffset>
                      </wp:positionH>
                      <wp:positionV relativeFrom="paragraph">
                        <wp:posOffset>49530</wp:posOffset>
                      </wp:positionV>
                      <wp:extent cx="800735" cy="635"/>
                      <wp:effectExtent l="0" t="19050" r="56515" b="5651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735" cy="635"/>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8D50FC" id="Straight Connector 19" o:spid="_x0000_s1026" style="position:absolute;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9pt,3.9pt" to="273.9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" strokeweight="4.5pt">
                      <v:stroke linestyle="thinThick"/>
                    </v:line>
                  </w:pict>
                </mc:Fallback>
              </mc:AlternateContent>
            </w:r>
          </w:p>
        </w:tc>
      </w:tr>
    </w:tbl>
    <w:p w14:paraId="5EDC8A34" w14:textId="0F419DBD" w:rsidR="00712CA7" w:rsidRPr="00712CA7" w:rsidRDefault="00712CA7" w:rsidP="00293E57">
      <w:pPr>
        <w:widowControl w:val="0"/>
        <w:autoSpaceDE w:val="0"/>
        <w:spacing w:before="120" w:after="120"/>
        <w:jc w:val="center"/>
        <w:rPr>
          <w:rFonts w:ascii="Arial Narrow" w:hAnsi="Arial Narrow" w:cs="Arial"/>
          <w:b/>
          <w:bCs/>
          <w:caps/>
          <w:spacing w:val="36"/>
          <w:w w:val="80"/>
          <w:position w:val="-1"/>
          <w:sz w:val="32"/>
          <w:szCs w:val="60"/>
          <w:lang w:val="fr-FR"/>
        </w:rPr>
      </w:pPr>
      <w:r w:rsidRPr="00712CA7">
        <w:rPr>
          <w:rFonts w:ascii="Arial Narrow" w:hAnsi="Arial Narrow" w:cs="Arial"/>
          <w:b/>
          <w:bCs/>
          <w:caps/>
          <w:spacing w:val="36"/>
          <w:w w:val="80"/>
          <w:position w:val="-1"/>
          <w:sz w:val="32"/>
          <w:szCs w:val="60"/>
          <w:lang w:val="fr-FR"/>
        </w:rPr>
        <w:t>Avis d’Appel d’Offres</w:t>
      </w:r>
    </w:p>
    <w:bookmarkEnd w:id="29"/>
    <w:p w14:paraId="4DAEC3E2" w14:textId="77777777" w:rsidR="00712CA7" w:rsidRPr="00712CA7" w:rsidRDefault="00712CA7" w:rsidP="00712CA7">
      <w:pPr>
        <w:widowControl w:val="0"/>
        <w:autoSpaceDE w:val="0"/>
        <w:spacing w:line="360" w:lineRule="auto"/>
        <w:jc w:val="center"/>
        <w:rPr>
          <w:rFonts w:ascii="Arial Narrow" w:hAnsi="Arial Narrow" w:cs="Arial"/>
          <w:b/>
          <w:sz w:val="4"/>
          <w:lang w:val="fr-FR"/>
        </w:rPr>
      </w:pPr>
    </w:p>
    <w:p w14:paraId="78A64D8B" w14:textId="7677711F" w:rsidR="00712CA7" w:rsidRPr="00293E57" w:rsidRDefault="00712CA7" w:rsidP="00293E57">
      <w:pPr>
        <w:widowControl w:val="0"/>
        <w:autoSpaceDE w:val="0"/>
        <w:spacing w:after="120"/>
        <w:jc w:val="center"/>
        <w:rPr>
          <w:rFonts w:ascii="Arial Narrow" w:hAnsi="Arial Narrow" w:cs="Arial"/>
          <w:b/>
          <w:i/>
          <w:lang w:val="fr-FR"/>
        </w:rPr>
      </w:pPr>
      <w:r w:rsidRPr="00412D1D">
        <w:rPr>
          <w:rFonts w:ascii="Arial Narrow" w:hAnsi="Arial Narrow" w:cs="Arial"/>
          <w:b/>
          <w:lang w:val="fr-FR"/>
        </w:rPr>
        <w:t xml:space="preserve">Avis d’Appel d’Offres </w:t>
      </w:r>
      <w:r w:rsidRPr="00412D1D">
        <w:rPr>
          <w:rFonts w:ascii="Arial Narrow" w:hAnsi="Arial Narrow" w:cs="Arial"/>
          <w:b/>
          <w:i/>
          <w:lang w:val="fr-FR"/>
        </w:rPr>
        <w:t>National Ouvert N°</w:t>
      </w:r>
      <w:r w:rsidR="00825F99" w:rsidRPr="00412D1D">
        <w:rPr>
          <w:rFonts w:ascii="Arial Narrow" w:hAnsi="Arial Narrow" w:cs="Arial"/>
          <w:b/>
          <w:i/>
          <w:lang w:val="fr-FR"/>
        </w:rPr>
        <w:t>0</w:t>
      </w:r>
      <w:r w:rsidR="002357C8">
        <w:rPr>
          <w:rFonts w:ascii="Arial Narrow" w:hAnsi="Arial Narrow" w:cs="Arial"/>
          <w:b/>
          <w:i/>
          <w:lang w:val="fr-FR"/>
        </w:rPr>
        <w:t>17</w:t>
      </w:r>
      <w:r w:rsidRPr="00412D1D">
        <w:rPr>
          <w:rFonts w:ascii="Arial Narrow" w:hAnsi="Arial Narrow" w:cs="Arial"/>
          <w:b/>
          <w:i/>
          <w:lang w:val="fr-FR"/>
        </w:rPr>
        <w:t>/</w:t>
      </w:r>
      <w:r w:rsidR="00825F99" w:rsidRPr="00412D1D">
        <w:rPr>
          <w:rFonts w:ascii="Arial Narrow" w:hAnsi="Arial Narrow" w:cs="Arial"/>
          <w:b/>
          <w:i/>
          <w:lang w:val="fr-FR"/>
        </w:rPr>
        <w:t xml:space="preserve"> AONO/CUB/CIPM/2026 </w:t>
      </w:r>
      <w:r w:rsidRPr="00412D1D">
        <w:rPr>
          <w:rFonts w:ascii="Arial Narrow" w:hAnsi="Arial Narrow" w:cs="Arial"/>
          <w:b/>
          <w:lang w:val="fr-FR"/>
        </w:rPr>
        <w:t xml:space="preserve">du </w:t>
      </w:r>
      <w:r w:rsidR="006A4D70">
        <w:rPr>
          <w:rFonts w:ascii="Arial Narrow" w:hAnsi="Arial Narrow" w:cs="Arial"/>
          <w:b/>
          <w:lang w:val="fr-FR"/>
        </w:rPr>
        <w:t>2</w:t>
      </w:r>
      <w:r w:rsidR="00ED3556">
        <w:rPr>
          <w:rFonts w:ascii="Arial Narrow" w:hAnsi="Arial Narrow" w:cs="Arial"/>
          <w:b/>
          <w:lang w:val="fr-FR"/>
        </w:rPr>
        <w:t>4</w:t>
      </w:r>
      <w:r w:rsidR="006A4D70">
        <w:rPr>
          <w:rFonts w:ascii="Arial Narrow" w:hAnsi="Arial Narrow" w:cs="Arial"/>
          <w:b/>
          <w:lang w:val="fr-FR"/>
        </w:rPr>
        <w:t>/08/</w:t>
      </w:r>
      <w:r w:rsidR="00825F99" w:rsidRPr="00412D1D">
        <w:rPr>
          <w:rFonts w:ascii="Arial Narrow" w:hAnsi="Arial Narrow" w:cs="Arial"/>
          <w:b/>
          <w:lang w:val="fr-FR"/>
        </w:rPr>
        <w:t>2026</w:t>
      </w:r>
      <w:r w:rsidR="00825F99" w:rsidRPr="00412D1D">
        <w:rPr>
          <w:rFonts w:ascii="Arial Narrow" w:hAnsi="Arial Narrow" w:cs="Arial"/>
          <w:b/>
          <w:i/>
          <w:lang w:val="fr-FR"/>
        </w:rPr>
        <w:t xml:space="preserve"> </w:t>
      </w:r>
      <w:r w:rsidRPr="00412D1D">
        <w:rPr>
          <w:rFonts w:ascii="Arial Narrow" w:hAnsi="Arial Narrow" w:cs="Arial"/>
          <w:b/>
          <w:lang w:val="fr-FR"/>
        </w:rPr>
        <w:t>pour</w:t>
      </w:r>
      <w:r w:rsidR="00412D1D" w:rsidRPr="00412D1D">
        <w:rPr>
          <w:rFonts w:ascii="Arial Narrow" w:hAnsi="Arial Narrow" w:cs="Arial"/>
          <w:b/>
          <w:lang w:val="fr-FR"/>
        </w:rPr>
        <w:t xml:space="preserve"> la</w:t>
      </w:r>
      <w:r w:rsidR="001942C4">
        <w:rPr>
          <w:rFonts w:ascii="Arial Narrow" w:hAnsi="Arial Narrow" w:cs="Arial"/>
          <w:b/>
          <w:lang w:val="fr-FR"/>
        </w:rPr>
        <w:t xml:space="preserve"> </w:t>
      </w:r>
      <w:r w:rsidR="008A30DF">
        <w:rPr>
          <w:rFonts w:ascii="Arial Narrow" w:hAnsi="Arial Narrow" w:cs="Arial"/>
          <w:b/>
          <w:lang w:val="fr-FR"/>
        </w:rPr>
        <w:t xml:space="preserve">fourniture et installation </w:t>
      </w:r>
      <w:r w:rsidR="008A30DF" w:rsidRPr="008A30DF">
        <w:rPr>
          <w:rFonts w:ascii="Arial Narrow" w:hAnsi="Arial Narrow" w:cs="Arial"/>
          <w:b/>
          <w:bCs/>
          <w:lang w:val="fr-FR"/>
        </w:rPr>
        <w:t>d’</w:t>
      </w:r>
      <w:r w:rsidR="008A30DF">
        <w:rPr>
          <w:rFonts w:ascii="Arial Narrow" w:hAnsi="Arial Narrow" w:cs="Arial"/>
          <w:b/>
          <w:bCs/>
          <w:lang w:val="fr-FR"/>
        </w:rPr>
        <w:t>éclairages décoratifs le long de la route de l’aéroport et sur le site de l’aéroport</w:t>
      </w:r>
      <w:r w:rsidR="009A22B6">
        <w:rPr>
          <w:rFonts w:ascii="Arial Narrow" w:hAnsi="Arial Narrow" w:cs="Arial"/>
          <w:b/>
          <w:bCs/>
          <w:lang w:val="fr-FR"/>
        </w:rPr>
        <w:t xml:space="preserve"> (sous procédure d’urgence)</w:t>
      </w:r>
    </w:p>
    <w:p w14:paraId="1EF9D27F" w14:textId="77777777" w:rsidR="00712CA7" w:rsidRPr="00293E57" w:rsidRDefault="00712CA7" w:rsidP="008746A6">
      <w:pPr>
        <w:pStyle w:val="ListParagraph"/>
        <w:widowControl w:val="0"/>
        <w:numPr>
          <w:ilvl w:val="0"/>
          <w:numId w:val="83"/>
        </w:numPr>
        <w:autoSpaceDE w:val="0"/>
        <w:spacing w:after="60" w:line="240" w:lineRule="auto"/>
        <w:rPr>
          <w:rFonts w:ascii="Arial Narrow" w:hAnsi="Arial Narrow" w:cs="Arial"/>
          <w:b/>
          <w:bCs/>
          <w:sz w:val="24"/>
          <w:szCs w:val="24"/>
          <w:lang w:val="fr-FR"/>
        </w:rPr>
      </w:pPr>
      <w:r w:rsidRPr="00293E57">
        <w:rPr>
          <w:rFonts w:ascii="Arial Narrow" w:hAnsi="Arial Narrow" w:cs="Arial"/>
          <w:b/>
          <w:bCs/>
          <w:sz w:val="24"/>
          <w:szCs w:val="24"/>
          <w:lang w:val="fr-FR"/>
        </w:rPr>
        <w:t>Objet de l'Appel d'Offres</w:t>
      </w:r>
    </w:p>
    <w:p w14:paraId="710D157F" w14:textId="41CB80C3" w:rsidR="00712CA7" w:rsidRPr="00293E57" w:rsidRDefault="00C74AD7" w:rsidP="00293E57">
      <w:pPr>
        <w:widowControl w:val="0"/>
        <w:autoSpaceDE w:val="0"/>
        <w:spacing w:after="120"/>
        <w:jc w:val="both"/>
        <w:rPr>
          <w:rFonts w:ascii="Arial Narrow" w:hAnsi="Arial Narrow" w:cs="Arial"/>
          <w:lang w:val="fr-FR"/>
        </w:rPr>
      </w:pPr>
      <w:r w:rsidRPr="00293E57">
        <w:rPr>
          <w:rFonts w:ascii="Arial Narrow" w:hAnsi="Arial Narrow" w:cs="Arial"/>
          <w:lang w:val="fr-FR"/>
        </w:rPr>
        <w:t>Dans le cadre</w:t>
      </w:r>
      <w:r w:rsidR="00EB374A" w:rsidRPr="00293E57">
        <w:rPr>
          <w:rFonts w:ascii="Arial Narrow" w:hAnsi="Arial Narrow" w:cs="Arial"/>
          <w:lang w:val="fr-FR"/>
        </w:rPr>
        <w:t xml:space="preserve"> de l’</w:t>
      </w:r>
      <w:r w:rsidRPr="00293E57">
        <w:rPr>
          <w:rFonts w:ascii="Arial Narrow" w:hAnsi="Arial Narrow" w:cs="Arial"/>
          <w:lang w:val="fr-FR"/>
        </w:rPr>
        <w:t>exécution</w:t>
      </w:r>
      <w:r w:rsidR="00EB374A" w:rsidRPr="00293E57">
        <w:rPr>
          <w:rFonts w:ascii="Arial Narrow" w:hAnsi="Arial Narrow" w:cs="Arial"/>
          <w:lang w:val="fr-FR"/>
        </w:rPr>
        <w:t xml:space="preserve"> du budget </w:t>
      </w:r>
      <w:r w:rsidRPr="00293E57">
        <w:rPr>
          <w:rFonts w:ascii="Arial Narrow" w:hAnsi="Arial Narrow" w:cs="Arial"/>
          <w:lang w:val="fr-FR"/>
        </w:rPr>
        <w:t>d’investissement de l’exercice 2026 de la Communauté Urbaine de Bamenda, le Maire de la ville lance un Appel d’Offres National Ouverte pour le projet susmentionné</w:t>
      </w:r>
      <w:r w:rsidR="00712CA7" w:rsidRPr="00293E57">
        <w:rPr>
          <w:rFonts w:ascii="Arial Narrow" w:hAnsi="Arial Narrow" w:cs="Arial"/>
          <w:lang w:val="fr-FR"/>
        </w:rPr>
        <w:t>.</w:t>
      </w:r>
    </w:p>
    <w:p w14:paraId="6F702A64" w14:textId="77777777" w:rsidR="00712CA7" w:rsidRPr="00293E57" w:rsidRDefault="00712CA7" w:rsidP="008746A6">
      <w:pPr>
        <w:pStyle w:val="ListParagraph"/>
        <w:widowControl w:val="0"/>
        <w:numPr>
          <w:ilvl w:val="0"/>
          <w:numId w:val="83"/>
        </w:numPr>
        <w:autoSpaceDE w:val="0"/>
        <w:spacing w:after="120" w:line="240" w:lineRule="auto"/>
        <w:rPr>
          <w:rFonts w:ascii="Arial Narrow" w:hAnsi="Arial Narrow" w:cs="Arial"/>
          <w:b/>
          <w:bCs/>
          <w:sz w:val="24"/>
          <w:szCs w:val="24"/>
          <w:lang w:val="fr-FR"/>
        </w:rPr>
      </w:pPr>
      <w:r w:rsidRPr="00293E57">
        <w:rPr>
          <w:rFonts w:ascii="Arial Narrow" w:hAnsi="Arial Narrow" w:cs="Arial"/>
          <w:b/>
          <w:bCs/>
          <w:sz w:val="24"/>
          <w:szCs w:val="24"/>
          <w:lang w:val="fr-FR"/>
        </w:rPr>
        <w:t>Consistance des travaux</w:t>
      </w:r>
    </w:p>
    <w:p w14:paraId="3F877C00" w14:textId="309B10B5" w:rsidR="00712CA7" w:rsidRPr="00C64CA8" w:rsidRDefault="00712CA7" w:rsidP="007A548D">
      <w:pPr>
        <w:tabs>
          <w:tab w:val="left" w:pos="0"/>
          <w:tab w:val="left" w:pos="180"/>
        </w:tabs>
        <w:suppressAutoHyphens w:val="0"/>
        <w:autoSpaceDN/>
        <w:ind w:left="720"/>
        <w:jc w:val="both"/>
        <w:textAlignment w:val="auto"/>
        <w:rPr>
          <w:b/>
          <w:sz w:val="22"/>
          <w:szCs w:val="22"/>
          <w:lang w:val="fr-FR"/>
        </w:rPr>
      </w:pPr>
      <w:r w:rsidRPr="00BB5AE6">
        <w:rPr>
          <w:rFonts w:ascii="Arial Narrow" w:hAnsi="Arial Narrow" w:cs="Arial"/>
          <w:lang w:val="fr-FR"/>
        </w:rPr>
        <w:t xml:space="preserve">Les travaux comprennent notamment : </w:t>
      </w:r>
      <w:r w:rsidR="00935452" w:rsidRPr="00BB5AE6">
        <w:rPr>
          <w:rFonts w:ascii="Arial Narrow" w:hAnsi="Arial Narrow" w:cs="Arial"/>
          <w:i/>
          <w:lang w:val="fr-CM"/>
        </w:rPr>
        <w:t xml:space="preserve">travaux préliminaires, </w:t>
      </w:r>
      <w:proofErr w:type="spellStart"/>
      <w:r w:rsidR="009A22B6" w:rsidRPr="00C64CA8">
        <w:rPr>
          <w:rFonts w:ascii="Arial Narrow" w:hAnsi="Arial Narrow"/>
          <w:sz w:val="22"/>
          <w:szCs w:val="22"/>
          <w:lang w:val="fr-FR"/>
        </w:rPr>
        <w:t>Furniture</w:t>
      </w:r>
      <w:proofErr w:type="spellEnd"/>
      <w:r w:rsidR="00FF4F05" w:rsidRPr="00C64CA8">
        <w:rPr>
          <w:rFonts w:ascii="Arial Narrow" w:hAnsi="Arial Narrow"/>
          <w:sz w:val="22"/>
          <w:szCs w:val="22"/>
          <w:lang w:val="fr-FR"/>
        </w:rPr>
        <w:t xml:space="preserve"> et installation de</w:t>
      </w:r>
      <w:r w:rsidR="0020199D" w:rsidRPr="00C64CA8">
        <w:rPr>
          <w:rFonts w:ascii="Arial Narrow" w:hAnsi="Arial Narrow"/>
          <w:sz w:val="22"/>
          <w:szCs w:val="22"/>
          <w:lang w:val="fr-FR"/>
        </w:rPr>
        <w:t xml:space="preserve">s </w:t>
      </w:r>
      <w:r w:rsidR="0020199D" w:rsidRPr="00BB5AE6">
        <w:rPr>
          <w:rFonts w:ascii="Arial Narrow" w:hAnsi="Arial Narrow" w:cs="Arial"/>
          <w:i/>
          <w:lang w:val="fr-CM"/>
        </w:rPr>
        <w:t>é</w:t>
      </w:r>
      <w:r w:rsidR="0020199D" w:rsidRPr="00C64CA8">
        <w:rPr>
          <w:rFonts w:ascii="Arial Narrow" w:hAnsi="Arial Narrow"/>
          <w:sz w:val="22"/>
          <w:szCs w:val="22"/>
          <w:lang w:val="fr-FR"/>
        </w:rPr>
        <w:t>l</w:t>
      </w:r>
      <w:r w:rsidR="0020199D" w:rsidRPr="00BB5AE6">
        <w:rPr>
          <w:rFonts w:ascii="Arial Narrow" w:hAnsi="Arial Narrow" w:cs="Arial"/>
          <w:i/>
          <w:lang w:val="fr-CM"/>
        </w:rPr>
        <w:t>é</w:t>
      </w:r>
      <w:proofErr w:type="spellStart"/>
      <w:r w:rsidR="0020199D" w:rsidRPr="00C64CA8">
        <w:rPr>
          <w:rFonts w:ascii="Arial Narrow" w:hAnsi="Arial Narrow"/>
          <w:sz w:val="22"/>
          <w:szCs w:val="22"/>
          <w:lang w:val="fr-FR"/>
        </w:rPr>
        <w:t>ments</w:t>
      </w:r>
      <w:proofErr w:type="spellEnd"/>
      <w:r w:rsidR="0020199D" w:rsidRPr="00C64CA8">
        <w:rPr>
          <w:rFonts w:ascii="Arial Narrow" w:hAnsi="Arial Narrow"/>
          <w:sz w:val="22"/>
          <w:szCs w:val="22"/>
          <w:lang w:val="fr-FR"/>
        </w:rPr>
        <w:t xml:space="preserve"> s</w:t>
      </w:r>
      <w:r w:rsidR="0020199D" w:rsidRPr="00C64CA8">
        <w:rPr>
          <w:rFonts w:ascii="Arial Narrow" w:hAnsi="Arial Narrow"/>
          <w:sz w:val="22"/>
          <w:szCs w:val="22"/>
          <w:lang w:val="fr-FR"/>
        </w:rPr>
        <w:t>a</w:t>
      </w:r>
      <w:r w:rsidR="0020199D" w:rsidRPr="00C64CA8">
        <w:rPr>
          <w:rFonts w:ascii="Arial Narrow" w:hAnsi="Arial Narrow"/>
          <w:sz w:val="22"/>
          <w:szCs w:val="22"/>
          <w:lang w:val="fr-FR"/>
        </w:rPr>
        <w:t>vants</w:t>
      </w:r>
      <w:r w:rsidR="00FF4F05" w:rsidRPr="00C64CA8">
        <w:rPr>
          <w:rFonts w:ascii="Arial Narrow" w:hAnsi="Arial Narrow"/>
          <w:sz w:val="22"/>
          <w:szCs w:val="22"/>
          <w:lang w:val="fr-FR"/>
        </w:rPr>
        <w:t xml:space="preserve"> </w:t>
      </w:r>
      <w:r w:rsidR="0020199D" w:rsidRPr="00C64CA8">
        <w:rPr>
          <w:rFonts w:ascii="Arial Narrow" w:hAnsi="Arial Narrow"/>
          <w:color w:val="000000"/>
          <w:lang w:val="fr-FR"/>
        </w:rPr>
        <w:t xml:space="preserve">100m </w:t>
      </w:r>
      <w:r w:rsidR="009A22B6" w:rsidRPr="00C64CA8">
        <w:rPr>
          <w:rFonts w:ascii="Arial Narrow" w:hAnsi="Arial Narrow"/>
          <w:color w:val="000000"/>
          <w:lang w:val="fr-FR"/>
        </w:rPr>
        <w:t>multi-</w:t>
      </w:r>
      <w:proofErr w:type="spellStart"/>
      <w:r w:rsidR="009A22B6" w:rsidRPr="00C64CA8">
        <w:rPr>
          <w:rFonts w:ascii="Arial Narrow" w:hAnsi="Arial Narrow"/>
          <w:color w:val="000000"/>
          <w:lang w:val="fr-FR"/>
        </w:rPr>
        <w:t>colour</w:t>
      </w:r>
      <w:proofErr w:type="spellEnd"/>
      <w:r w:rsidR="0020199D" w:rsidRPr="00C64CA8">
        <w:rPr>
          <w:rFonts w:ascii="Arial Narrow" w:hAnsi="Arial Narrow"/>
          <w:color w:val="000000"/>
          <w:lang w:val="fr-FR"/>
        </w:rPr>
        <w:t xml:space="preserve"> </w:t>
      </w:r>
      <w:proofErr w:type="spellStart"/>
      <w:r w:rsidR="0020199D" w:rsidRPr="00C64CA8">
        <w:rPr>
          <w:rFonts w:ascii="Arial Narrow" w:hAnsi="Arial Narrow"/>
          <w:color w:val="000000"/>
          <w:lang w:val="fr-FR"/>
        </w:rPr>
        <w:t>rope</w:t>
      </w:r>
      <w:proofErr w:type="spellEnd"/>
      <w:r w:rsidR="0020199D" w:rsidRPr="00C64CA8">
        <w:rPr>
          <w:rFonts w:ascii="Arial Narrow" w:hAnsi="Arial Narrow"/>
          <w:color w:val="000000"/>
          <w:lang w:val="fr-FR"/>
        </w:rPr>
        <w:t xml:space="preserve"> lights</w:t>
      </w:r>
      <w:r w:rsidR="0020199D" w:rsidRPr="00C64CA8">
        <w:rPr>
          <w:rFonts w:ascii="Arial Narrow" w:hAnsi="Arial Narrow" w:cs="Arial"/>
          <w:i/>
          <w:iCs/>
          <w:lang w:val="fr-FR"/>
        </w:rPr>
        <w:t>,</w:t>
      </w:r>
      <w:r w:rsidR="0020199D" w:rsidRPr="00C64CA8">
        <w:rPr>
          <w:rFonts w:ascii="Arial Narrow" w:hAnsi="Arial Narrow"/>
          <w:bCs/>
          <w:sz w:val="22"/>
          <w:szCs w:val="22"/>
          <w:lang w:val="fr-FR"/>
        </w:rPr>
        <w:t xml:space="preserve"> </w:t>
      </w:r>
      <w:r w:rsidR="0020199D" w:rsidRPr="00C64CA8">
        <w:rPr>
          <w:rFonts w:ascii="Arial Narrow" w:hAnsi="Arial Narrow"/>
          <w:color w:val="000000"/>
          <w:lang w:val="fr-FR"/>
        </w:rPr>
        <w:t xml:space="preserve">Net light multi </w:t>
      </w:r>
      <w:proofErr w:type="spellStart"/>
      <w:r w:rsidR="0020199D" w:rsidRPr="00C64CA8">
        <w:rPr>
          <w:rFonts w:ascii="Arial Narrow" w:hAnsi="Arial Narrow"/>
          <w:color w:val="000000"/>
          <w:lang w:val="fr-FR"/>
        </w:rPr>
        <w:t>colour</w:t>
      </w:r>
      <w:proofErr w:type="spellEnd"/>
      <w:r w:rsidR="0020199D" w:rsidRPr="00C64CA8">
        <w:rPr>
          <w:rFonts w:ascii="Arial Narrow" w:hAnsi="Arial Narrow"/>
          <w:bCs/>
          <w:sz w:val="22"/>
          <w:szCs w:val="22"/>
          <w:lang w:val="fr-FR"/>
        </w:rPr>
        <w:t xml:space="preserve">, </w:t>
      </w:r>
      <w:r w:rsidR="0020199D" w:rsidRPr="00C64CA8">
        <w:rPr>
          <w:rFonts w:ascii="Arial Narrow" w:hAnsi="Arial Narrow"/>
          <w:color w:val="000000"/>
          <w:lang w:val="fr-FR"/>
        </w:rPr>
        <w:t>2m x 1m motif light</w:t>
      </w:r>
      <w:r w:rsidR="0020199D" w:rsidRPr="00C64CA8">
        <w:rPr>
          <w:rFonts w:ascii="Arial Narrow" w:hAnsi="Arial Narrow"/>
          <w:bCs/>
          <w:sz w:val="22"/>
          <w:szCs w:val="22"/>
          <w:lang w:val="fr-FR"/>
        </w:rPr>
        <w:t xml:space="preserve">, </w:t>
      </w:r>
      <w:r w:rsidR="0020199D" w:rsidRPr="00C64CA8">
        <w:rPr>
          <w:rFonts w:ascii="Arial Narrow" w:hAnsi="Arial Narrow"/>
          <w:color w:val="000000"/>
          <w:lang w:val="fr-FR"/>
        </w:rPr>
        <w:t xml:space="preserve">Display </w:t>
      </w:r>
      <w:proofErr w:type="spellStart"/>
      <w:r w:rsidR="0020199D" w:rsidRPr="00C64CA8">
        <w:rPr>
          <w:rFonts w:ascii="Arial Narrow" w:hAnsi="Arial Narrow"/>
          <w:color w:val="000000"/>
          <w:lang w:val="fr-FR"/>
        </w:rPr>
        <w:t>controllers</w:t>
      </w:r>
      <w:proofErr w:type="spellEnd"/>
      <w:r w:rsidR="0020199D" w:rsidRPr="00C64CA8">
        <w:rPr>
          <w:rFonts w:ascii="Arial Narrow" w:hAnsi="Arial Narrow"/>
          <w:bCs/>
          <w:sz w:val="22"/>
          <w:szCs w:val="22"/>
          <w:lang w:val="fr-FR"/>
        </w:rPr>
        <w:t xml:space="preserve">, </w:t>
      </w:r>
      <w:r w:rsidR="0020199D" w:rsidRPr="00C64CA8">
        <w:rPr>
          <w:rFonts w:ascii="Arial Narrow" w:hAnsi="Arial Narrow"/>
          <w:color w:val="000000"/>
          <w:lang w:val="fr-FR"/>
        </w:rPr>
        <w:t xml:space="preserve">LED display light 1.5m x 2.5m </w:t>
      </w:r>
      <w:proofErr w:type="spellStart"/>
      <w:r w:rsidR="0020199D" w:rsidRPr="00C64CA8">
        <w:rPr>
          <w:rFonts w:ascii="Arial Narrow" w:hAnsi="Arial Narrow"/>
          <w:color w:val="000000"/>
          <w:lang w:val="fr-FR"/>
        </w:rPr>
        <w:t>boards</w:t>
      </w:r>
      <w:proofErr w:type="spellEnd"/>
      <w:r w:rsidR="0020199D" w:rsidRPr="00C64CA8">
        <w:rPr>
          <w:rFonts w:ascii="Arial Narrow" w:hAnsi="Arial Narrow"/>
          <w:bCs/>
          <w:sz w:val="22"/>
          <w:szCs w:val="22"/>
          <w:lang w:val="fr-FR"/>
        </w:rPr>
        <w:t>,</w:t>
      </w:r>
      <w:r w:rsidR="0020199D" w:rsidRPr="00C64CA8">
        <w:rPr>
          <w:rFonts w:ascii="Arial Narrow" w:hAnsi="Arial Narrow" w:cs="Arial"/>
          <w:i/>
          <w:iCs/>
          <w:lang w:val="fr-FR"/>
        </w:rPr>
        <w:t xml:space="preserve"> </w:t>
      </w:r>
      <w:r w:rsidR="0020199D" w:rsidRPr="00C64CA8">
        <w:rPr>
          <w:rFonts w:ascii="Arial Narrow" w:hAnsi="Arial Narrow"/>
          <w:color w:val="000000"/>
          <w:lang w:val="fr-FR"/>
        </w:rPr>
        <w:t xml:space="preserve">0.5m x 4m LED display light </w:t>
      </w:r>
      <w:proofErr w:type="spellStart"/>
      <w:r w:rsidR="0020199D" w:rsidRPr="00C64CA8">
        <w:rPr>
          <w:rFonts w:ascii="Arial Narrow" w:hAnsi="Arial Narrow"/>
          <w:color w:val="000000"/>
          <w:lang w:val="fr-FR"/>
        </w:rPr>
        <w:t>with</w:t>
      </w:r>
      <w:proofErr w:type="spellEnd"/>
      <w:r w:rsidR="0020199D" w:rsidRPr="00C64CA8">
        <w:rPr>
          <w:rFonts w:ascii="Arial Narrow" w:hAnsi="Arial Narrow"/>
          <w:color w:val="000000"/>
          <w:lang w:val="fr-FR"/>
        </w:rPr>
        <w:t xml:space="preserve"> </w:t>
      </w:r>
      <w:proofErr w:type="spellStart"/>
      <w:r w:rsidR="0020199D" w:rsidRPr="00C64CA8">
        <w:rPr>
          <w:rFonts w:ascii="Arial Narrow" w:hAnsi="Arial Narrow"/>
          <w:color w:val="000000"/>
          <w:lang w:val="fr-FR"/>
        </w:rPr>
        <w:t>other</w:t>
      </w:r>
      <w:proofErr w:type="spellEnd"/>
      <w:r w:rsidR="0020199D" w:rsidRPr="00C64CA8">
        <w:rPr>
          <w:rFonts w:ascii="Arial Narrow" w:hAnsi="Arial Narrow"/>
          <w:color w:val="000000"/>
          <w:lang w:val="fr-FR"/>
        </w:rPr>
        <w:t xml:space="preserve"> message </w:t>
      </w:r>
      <w:proofErr w:type="spellStart"/>
      <w:r w:rsidR="0020199D" w:rsidRPr="00C64CA8">
        <w:rPr>
          <w:rFonts w:ascii="Arial Narrow" w:hAnsi="Arial Narrow"/>
          <w:color w:val="000000"/>
          <w:lang w:val="fr-FR"/>
        </w:rPr>
        <w:t>possibility</w:t>
      </w:r>
      <w:proofErr w:type="spellEnd"/>
      <w:r w:rsidR="0020199D" w:rsidRPr="00C64CA8">
        <w:rPr>
          <w:rFonts w:ascii="Arial Narrow" w:hAnsi="Arial Narrow"/>
          <w:color w:val="000000"/>
          <w:lang w:val="fr-FR"/>
        </w:rPr>
        <w:t xml:space="preserve">, </w:t>
      </w:r>
      <w:proofErr w:type="spellStart"/>
      <w:r w:rsidR="0020199D" w:rsidRPr="00C64CA8">
        <w:rPr>
          <w:rFonts w:ascii="Arial Narrow" w:hAnsi="Arial Narrow"/>
          <w:color w:val="000000"/>
          <w:lang w:val="fr-FR"/>
        </w:rPr>
        <w:t>Sensors</w:t>
      </w:r>
      <w:proofErr w:type="spellEnd"/>
      <w:r w:rsidR="0020199D" w:rsidRPr="00C64CA8">
        <w:rPr>
          <w:rFonts w:ascii="Arial Narrow" w:hAnsi="Arial Narrow"/>
          <w:color w:val="000000"/>
          <w:lang w:val="fr-FR"/>
        </w:rPr>
        <w:t xml:space="preserve"> to power, </w:t>
      </w:r>
      <w:proofErr w:type="spellStart"/>
      <w:r w:rsidR="0020199D" w:rsidRPr="00C64CA8">
        <w:rPr>
          <w:rFonts w:ascii="Arial Narrow" w:hAnsi="Arial Narrow"/>
          <w:color w:val="000000"/>
          <w:lang w:val="fr-FR"/>
        </w:rPr>
        <w:t>cone</w:t>
      </w:r>
      <w:proofErr w:type="spellEnd"/>
      <w:r w:rsidR="0020199D" w:rsidRPr="00C64CA8">
        <w:rPr>
          <w:rFonts w:ascii="Arial Narrow" w:hAnsi="Arial Narrow"/>
          <w:color w:val="000000"/>
          <w:lang w:val="fr-FR"/>
        </w:rPr>
        <w:t xml:space="preserve"> light and Ball </w:t>
      </w:r>
      <w:proofErr w:type="spellStart"/>
      <w:r w:rsidR="0020199D" w:rsidRPr="00C64CA8">
        <w:rPr>
          <w:rFonts w:ascii="Arial Narrow" w:hAnsi="Arial Narrow"/>
          <w:color w:val="000000"/>
          <w:lang w:val="fr-FR"/>
        </w:rPr>
        <w:t>rope</w:t>
      </w:r>
      <w:proofErr w:type="spellEnd"/>
      <w:r w:rsidR="0020199D" w:rsidRPr="00C64CA8">
        <w:rPr>
          <w:rFonts w:ascii="Arial Narrow" w:hAnsi="Arial Narrow"/>
          <w:color w:val="000000"/>
          <w:lang w:val="fr-FR"/>
        </w:rPr>
        <w:t xml:space="preserve"> light</w:t>
      </w:r>
      <w:r w:rsidR="00293E57" w:rsidRPr="00BB5AE6">
        <w:rPr>
          <w:rFonts w:ascii="Arial Narrow" w:hAnsi="Arial Narrow" w:cs="Arial"/>
          <w:lang w:val="fr-FR"/>
        </w:rPr>
        <w:t>.</w:t>
      </w:r>
    </w:p>
    <w:p w14:paraId="4BACD3EE" w14:textId="123CEF0C" w:rsidR="00712CA7" w:rsidRPr="00293E57" w:rsidRDefault="002B3E3E" w:rsidP="008746A6">
      <w:pPr>
        <w:pStyle w:val="ListParagraph"/>
        <w:widowControl w:val="0"/>
        <w:numPr>
          <w:ilvl w:val="0"/>
          <w:numId w:val="83"/>
        </w:numPr>
        <w:autoSpaceDE w:val="0"/>
        <w:spacing w:after="60" w:line="240" w:lineRule="auto"/>
        <w:rPr>
          <w:rFonts w:ascii="Arial Narrow" w:hAnsi="Arial Narrow" w:cs="Arial"/>
          <w:b/>
          <w:bCs/>
          <w:sz w:val="24"/>
          <w:szCs w:val="24"/>
          <w:lang w:val="fr-FR"/>
        </w:rPr>
      </w:pPr>
      <w:r>
        <w:rPr>
          <w:rFonts w:ascii="Arial Narrow" w:hAnsi="Arial Narrow" w:cs="Arial"/>
          <w:b/>
          <w:bCs/>
          <w:sz w:val="24"/>
          <w:szCs w:val="24"/>
          <w:lang w:val="fr-FR"/>
        </w:rPr>
        <w:t>Phase</w:t>
      </w:r>
      <w:r w:rsidR="00712CA7" w:rsidRPr="00293E57">
        <w:rPr>
          <w:rFonts w:ascii="Arial Narrow" w:hAnsi="Arial Narrow" w:cs="Arial"/>
          <w:b/>
          <w:bCs/>
          <w:sz w:val="24"/>
          <w:szCs w:val="24"/>
          <w:lang w:val="fr-FR"/>
        </w:rPr>
        <w:t>/Allotissement</w:t>
      </w:r>
      <w:r w:rsidR="00712CA7" w:rsidRPr="00293E57">
        <w:rPr>
          <w:rFonts w:ascii="Arial Narrow" w:hAnsi="Arial Narrow" w:cs="Arial"/>
          <w:b/>
          <w:bCs/>
          <w:sz w:val="24"/>
          <w:szCs w:val="24"/>
          <w:vertAlign w:val="superscript"/>
          <w:lang w:val="fr-FR"/>
        </w:rPr>
        <w:t xml:space="preserve"> </w:t>
      </w:r>
    </w:p>
    <w:p w14:paraId="404B39B0" w14:textId="17BC5356" w:rsidR="00712CA7" w:rsidRPr="00293E57" w:rsidRDefault="00712CA7" w:rsidP="00293E57">
      <w:pPr>
        <w:widowControl w:val="0"/>
        <w:autoSpaceDE w:val="0"/>
        <w:spacing w:after="120"/>
        <w:jc w:val="both"/>
        <w:rPr>
          <w:rFonts w:ascii="Arial Narrow" w:hAnsi="Arial Narrow" w:cs="Arial"/>
          <w:bCs/>
          <w:lang w:val="fr-FR"/>
        </w:rPr>
      </w:pPr>
      <w:r w:rsidRPr="00293E57">
        <w:rPr>
          <w:rFonts w:ascii="Arial Narrow" w:hAnsi="Arial Narrow" w:cs="Arial"/>
          <w:bCs/>
          <w:lang w:val="fr-FR"/>
        </w:rPr>
        <w:t>Les travaux sont en</w:t>
      </w:r>
      <w:r w:rsidR="00935452" w:rsidRPr="00293E57">
        <w:rPr>
          <w:rFonts w:ascii="Arial Narrow" w:hAnsi="Arial Narrow" w:cs="Arial"/>
          <w:bCs/>
          <w:lang w:val="fr-FR"/>
        </w:rPr>
        <w:t xml:space="preserve"> une tranche</w:t>
      </w:r>
      <w:r w:rsidRPr="00293E57">
        <w:rPr>
          <w:rFonts w:ascii="Arial Narrow" w:hAnsi="Arial Narrow" w:cs="Arial"/>
          <w:bCs/>
          <w:lang w:val="fr-FR"/>
        </w:rPr>
        <w:t xml:space="preserve"> et</w:t>
      </w:r>
      <w:r w:rsidR="00935452" w:rsidRPr="00293E57">
        <w:rPr>
          <w:rFonts w:ascii="Arial Narrow" w:hAnsi="Arial Narrow" w:cs="Arial"/>
          <w:bCs/>
          <w:lang w:val="fr-FR"/>
        </w:rPr>
        <w:t xml:space="preserve"> </w:t>
      </w:r>
      <w:r w:rsidR="00935452" w:rsidRPr="00293E57">
        <w:rPr>
          <w:rFonts w:ascii="Arial Narrow" w:hAnsi="Arial Narrow" w:cs="Arial"/>
          <w:bCs/>
          <w:lang w:val="fr-CM"/>
        </w:rPr>
        <w:t>regroupés à un lot unique</w:t>
      </w:r>
      <w:r w:rsidR="00935452" w:rsidRPr="00293E57">
        <w:rPr>
          <w:rFonts w:ascii="Arial Narrow" w:hAnsi="Arial Narrow" w:cs="Arial"/>
          <w:bCs/>
          <w:lang w:val="fr-FR"/>
        </w:rPr>
        <w:t>.</w:t>
      </w:r>
      <w:r w:rsidRPr="00293E57">
        <w:rPr>
          <w:rFonts w:ascii="Arial Narrow" w:hAnsi="Arial Narrow" w:cs="Arial"/>
          <w:bCs/>
          <w:lang w:val="fr-FR"/>
        </w:rPr>
        <w:t xml:space="preserve"> </w:t>
      </w:r>
    </w:p>
    <w:p w14:paraId="172C630A" w14:textId="77777777" w:rsidR="00712CA7" w:rsidRPr="00293E57" w:rsidRDefault="00712CA7" w:rsidP="008746A6">
      <w:pPr>
        <w:pStyle w:val="ListParagraph"/>
        <w:widowControl w:val="0"/>
        <w:numPr>
          <w:ilvl w:val="0"/>
          <w:numId w:val="83"/>
        </w:numPr>
        <w:autoSpaceDE w:val="0"/>
        <w:spacing w:after="60" w:line="240" w:lineRule="auto"/>
        <w:rPr>
          <w:rFonts w:ascii="Arial Narrow" w:hAnsi="Arial Narrow" w:cs="Arial"/>
          <w:b/>
          <w:bCs/>
          <w:sz w:val="24"/>
          <w:szCs w:val="24"/>
          <w:lang w:val="fr-FR"/>
        </w:rPr>
      </w:pPr>
      <w:r w:rsidRPr="00293E57">
        <w:rPr>
          <w:rFonts w:ascii="Arial Narrow" w:hAnsi="Arial Narrow" w:cs="Arial"/>
          <w:b/>
          <w:bCs/>
          <w:sz w:val="24"/>
          <w:szCs w:val="24"/>
          <w:lang w:val="fr-FR"/>
        </w:rPr>
        <w:t>Coût prévisionnel</w:t>
      </w:r>
    </w:p>
    <w:p w14:paraId="5EC7C553" w14:textId="5D8FA157" w:rsidR="00712CA7" w:rsidRPr="00293E57" w:rsidRDefault="00712CA7" w:rsidP="00293E57">
      <w:pPr>
        <w:widowControl w:val="0"/>
        <w:autoSpaceDE w:val="0"/>
        <w:spacing w:after="120"/>
        <w:jc w:val="both"/>
        <w:rPr>
          <w:rFonts w:ascii="Arial Narrow" w:hAnsi="Arial Narrow" w:cs="Arial"/>
          <w:bCs/>
          <w:lang w:val="fr-CM"/>
        </w:rPr>
      </w:pPr>
      <w:r w:rsidRPr="00293E57">
        <w:rPr>
          <w:rFonts w:ascii="Arial Narrow" w:hAnsi="Arial Narrow" w:cs="Arial"/>
          <w:bCs/>
          <w:lang w:val="fr-FR"/>
        </w:rPr>
        <w:t xml:space="preserve">Le coût prévisionnel de l’opération à l’issue des études préalables est de </w:t>
      </w:r>
      <w:r w:rsidR="008A30DF">
        <w:rPr>
          <w:rFonts w:ascii="Arial Narrow" w:hAnsi="Arial Narrow" w:cs="Arial"/>
          <w:b/>
          <w:bCs/>
          <w:lang w:val="fr-CM"/>
        </w:rPr>
        <w:t>trente-cinq million</w:t>
      </w:r>
      <w:r w:rsidR="00462556">
        <w:rPr>
          <w:rFonts w:ascii="Arial Narrow" w:hAnsi="Arial Narrow" w:cs="Arial"/>
          <w:b/>
          <w:bCs/>
          <w:lang w:val="fr-CM"/>
        </w:rPr>
        <w:t>s</w:t>
      </w:r>
      <w:r w:rsidR="00935452" w:rsidRPr="00293E57">
        <w:rPr>
          <w:rFonts w:ascii="Arial Narrow" w:hAnsi="Arial Narrow" w:cs="Arial"/>
          <w:b/>
          <w:bCs/>
          <w:lang w:val="fr-CM"/>
        </w:rPr>
        <w:t xml:space="preserve"> (</w:t>
      </w:r>
      <w:r w:rsidR="00462556">
        <w:rPr>
          <w:rFonts w:ascii="Arial Narrow" w:hAnsi="Arial Narrow" w:cs="Arial"/>
          <w:b/>
          <w:bCs/>
          <w:lang w:val="fr-CM"/>
        </w:rPr>
        <w:t>35</w:t>
      </w:r>
      <w:proofErr w:type="gramStart"/>
      <w:r w:rsidR="00462556">
        <w:rPr>
          <w:rFonts w:ascii="Arial Narrow" w:hAnsi="Arial Narrow" w:cs="Arial"/>
          <w:b/>
          <w:bCs/>
          <w:lang w:val="fr-CM"/>
        </w:rPr>
        <w:t>,000,000</w:t>
      </w:r>
      <w:proofErr w:type="gramEnd"/>
      <w:r w:rsidR="00935452" w:rsidRPr="00293E57">
        <w:rPr>
          <w:rFonts w:ascii="Arial Narrow" w:hAnsi="Arial Narrow" w:cs="Arial"/>
          <w:b/>
          <w:bCs/>
          <w:lang w:val="fr-CM"/>
        </w:rPr>
        <w:t>) francs CFA</w:t>
      </w:r>
    </w:p>
    <w:p w14:paraId="30E9F06C" w14:textId="77777777" w:rsidR="00712CA7" w:rsidRPr="00293E57" w:rsidRDefault="00712CA7" w:rsidP="008746A6">
      <w:pPr>
        <w:pStyle w:val="ListParagraph"/>
        <w:widowControl w:val="0"/>
        <w:numPr>
          <w:ilvl w:val="0"/>
          <w:numId w:val="83"/>
        </w:numPr>
        <w:autoSpaceDE w:val="0"/>
        <w:spacing w:after="120" w:line="240" w:lineRule="auto"/>
        <w:rPr>
          <w:rFonts w:ascii="Arial Narrow" w:hAnsi="Arial Narrow" w:cs="Arial"/>
          <w:b/>
          <w:bCs/>
          <w:sz w:val="24"/>
          <w:szCs w:val="24"/>
          <w:lang w:val="fr-FR"/>
        </w:rPr>
      </w:pPr>
      <w:r w:rsidRPr="00293E57">
        <w:rPr>
          <w:rFonts w:ascii="Arial Narrow" w:hAnsi="Arial Narrow" w:cs="Arial"/>
          <w:b/>
          <w:bCs/>
          <w:sz w:val="24"/>
          <w:szCs w:val="24"/>
          <w:lang w:val="fr-FR"/>
        </w:rPr>
        <w:t xml:space="preserve">Délai prévisionnel d’exécution </w:t>
      </w:r>
    </w:p>
    <w:p w14:paraId="19B92EF6" w14:textId="6AB322E3" w:rsidR="00712CA7" w:rsidRPr="00293E57" w:rsidRDefault="00712CA7" w:rsidP="00D86D1B">
      <w:pPr>
        <w:widowControl w:val="0"/>
        <w:autoSpaceDE w:val="0"/>
        <w:spacing w:after="120"/>
        <w:jc w:val="both"/>
        <w:rPr>
          <w:rFonts w:ascii="Arial Narrow" w:hAnsi="Arial Narrow" w:cs="Arial"/>
          <w:lang w:val="fr-FR"/>
        </w:rPr>
      </w:pPr>
      <w:r w:rsidRPr="00293E57">
        <w:rPr>
          <w:rFonts w:ascii="Arial Narrow" w:hAnsi="Arial Narrow" w:cs="Arial"/>
          <w:lang w:val="fr-FR"/>
        </w:rPr>
        <w:t xml:space="preserve">Le délai maximum prévu par le Maître d’Ouvrage ou le Maître d’Ouvrage Délégué pour la réalisation des travaux, objet du présent appel d’offres est </w:t>
      </w:r>
      <w:proofErr w:type="gramStart"/>
      <w:r w:rsidRPr="00293E57">
        <w:rPr>
          <w:rFonts w:ascii="Arial Narrow" w:hAnsi="Arial Narrow" w:cs="Arial"/>
          <w:lang w:val="fr-FR"/>
        </w:rPr>
        <w:t xml:space="preserve">de </w:t>
      </w:r>
      <w:r w:rsidR="00462556">
        <w:rPr>
          <w:rFonts w:ascii="Arial Narrow" w:hAnsi="Arial Narrow" w:cs="Arial"/>
          <w:i/>
          <w:iCs/>
          <w:lang w:val="fr-FR"/>
        </w:rPr>
        <w:t>une</w:t>
      </w:r>
      <w:proofErr w:type="gramEnd"/>
      <w:r w:rsidR="00935452" w:rsidRPr="00293E57">
        <w:rPr>
          <w:rFonts w:ascii="Arial Narrow" w:hAnsi="Arial Narrow" w:cs="Arial"/>
          <w:i/>
          <w:iCs/>
          <w:lang w:val="fr-FR"/>
        </w:rPr>
        <w:t xml:space="preserve"> (</w:t>
      </w:r>
      <w:r w:rsidR="00462556">
        <w:rPr>
          <w:rFonts w:ascii="Arial Narrow" w:hAnsi="Arial Narrow" w:cs="Arial"/>
          <w:i/>
          <w:iCs/>
          <w:lang w:val="fr-FR"/>
        </w:rPr>
        <w:t>1</w:t>
      </w:r>
      <w:r w:rsidR="00935452" w:rsidRPr="00293E57">
        <w:rPr>
          <w:rFonts w:ascii="Arial Narrow" w:hAnsi="Arial Narrow" w:cs="Arial"/>
          <w:i/>
          <w:iCs/>
          <w:lang w:val="fr-FR"/>
        </w:rPr>
        <w:t>)</w:t>
      </w:r>
      <w:r w:rsidRPr="00293E57">
        <w:rPr>
          <w:rFonts w:ascii="Arial Narrow" w:hAnsi="Arial Narrow" w:cs="Arial"/>
          <w:i/>
          <w:iCs/>
          <w:lang w:val="fr-FR"/>
        </w:rPr>
        <w:t xml:space="preserve"> </w:t>
      </w:r>
      <w:r w:rsidRPr="00293E57">
        <w:rPr>
          <w:rFonts w:ascii="Arial Narrow" w:hAnsi="Arial Narrow" w:cs="Arial"/>
          <w:lang w:val="fr-FR"/>
        </w:rPr>
        <w:t xml:space="preserve">mois calendaires. Ce délai court à compter de la date de notification de l’ordre de service de commencer les prestations. </w:t>
      </w:r>
    </w:p>
    <w:p w14:paraId="14708C8E" w14:textId="078F30D3" w:rsidR="00712CA7" w:rsidRPr="00293E57" w:rsidRDefault="00B05E56" w:rsidP="008746A6">
      <w:pPr>
        <w:pStyle w:val="ListParagraph"/>
        <w:widowControl w:val="0"/>
        <w:numPr>
          <w:ilvl w:val="0"/>
          <w:numId w:val="83"/>
        </w:numPr>
        <w:autoSpaceDE w:val="0"/>
        <w:spacing w:after="120" w:line="240" w:lineRule="auto"/>
        <w:rPr>
          <w:rFonts w:ascii="Arial Narrow" w:hAnsi="Arial Narrow" w:cs="Arial"/>
          <w:b/>
          <w:bCs/>
          <w:sz w:val="24"/>
          <w:szCs w:val="24"/>
          <w:lang w:val="fr-FR"/>
        </w:rPr>
      </w:pPr>
      <w:r w:rsidRPr="00293E57">
        <w:rPr>
          <w:rFonts w:ascii="Arial Narrow" w:hAnsi="Arial Narrow" w:cs="Arial"/>
          <w:b/>
          <w:bCs/>
          <w:sz w:val="24"/>
          <w:szCs w:val="24"/>
          <w:lang w:val="fr-FR"/>
        </w:rPr>
        <w:t>Participation et origine</w:t>
      </w:r>
    </w:p>
    <w:p w14:paraId="52A36470" w14:textId="7BD0BF5D" w:rsidR="00B05E56" w:rsidRPr="009D3611" w:rsidRDefault="009316C3" w:rsidP="00D86D1B">
      <w:pPr>
        <w:widowControl w:val="0"/>
        <w:autoSpaceDE w:val="0"/>
        <w:spacing w:after="120"/>
        <w:jc w:val="both"/>
        <w:rPr>
          <w:rFonts w:ascii="Arial Narrow" w:hAnsi="Arial Narrow" w:cs="Arial"/>
          <w:lang w:val="fr-CM"/>
        </w:rPr>
      </w:pPr>
      <w:r w:rsidRPr="00C64CA8">
        <w:rPr>
          <w:rFonts w:ascii="Arial Narrow" w:hAnsi="Arial Narrow"/>
          <w:spacing w:val="5"/>
          <w:sz w:val="22"/>
          <w:szCs w:val="22"/>
          <w:lang w:val="fr-FR"/>
        </w:rPr>
        <w:t>L</w:t>
      </w:r>
      <w:r w:rsidRPr="00C64CA8">
        <w:rPr>
          <w:rFonts w:ascii="Arial Narrow" w:hAnsi="Arial Narrow"/>
          <w:sz w:val="22"/>
          <w:szCs w:val="22"/>
          <w:lang w:val="fr-FR"/>
        </w:rPr>
        <w:t xml:space="preserve">a </w:t>
      </w:r>
      <w:r w:rsidRPr="00C64CA8">
        <w:rPr>
          <w:rFonts w:ascii="Arial Narrow" w:hAnsi="Arial Narrow"/>
          <w:spacing w:val="5"/>
          <w:sz w:val="22"/>
          <w:szCs w:val="22"/>
          <w:lang w:val="fr-FR"/>
        </w:rPr>
        <w:t>participatio</w:t>
      </w:r>
      <w:r w:rsidRPr="00C64CA8">
        <w:rPr>
          <w:rFonts w:ascii="Arial Narrow" w:hAnsi="Arial Narrow"/>
          <w:sz w:val="22"/>
          <w:szCs w:val="22"/>
          <w:lang w:val="fr-FR"/>
        </w:rPr>
        <w:t xml:space="preserve">n </w:t>
      </w:r>
      <w:r w:rsidRPr="00C64CA8">
        <w:rPr>
          <w:rFonts w:ascii="Arial Narrow" w:hAnsi="Arial Narrow"/>
          <w:spacing w:val="5"/>
          <w:sz w:val="22"/>
          <w:szCs w:val="22"/>
          <w:lang w:val="fr-FR"/>
        </w:rPr>
        <w:t>a</w:t>
      </w:r>
      <w:r w:rsidRPr="00C64CA8">
        <w:rPr>
          <w:rFonts w:ascii="Arial Narrow" w:hAnsi="Arial Narrow"/>
          <w:sz w:val="22"/>
          <w:szCs w:val="22"/>
          <w:lang w:val="fr-FR"/>
        </w:rPr>
        <w:t>u présent appel d'offres</w:t>
      </w:r>
      <w:r w:rsidRPr="00C64CA8">
        <w:rPr>
          <w:rFonts w:ascii="Arial Narrow" w:hAnsi="Arial Narrow"/>
          <w:spacing w:val="-23"/>
          <w:sz w:val="22"/>
          <w:szCs w:val="22"/>
          <w:lang w:val="fr-FR"/>
        </w:rPr>
        <w:t xml:space="preserve"> est</w:t>
      </w:r>
      <w:r w:rsidRPr="00C64CA8">
        <w:rPr>
          <w:rFonts w:ascii="Arial Narrow" w:hAnsi="Arial Narrow"/>
          <w:spacing w:val="5"/>
          <w:sz w:val="22"/>
          <w:szCs w:val="22"/>
          <w:lang w:val="fr-FR"/>
        </w:rPr>
        <w:t xml:space="preserve"> </w:t>
      </w:r>
      <w:r w:rsidRPr="00C64CA8">
        <w:rPr>
          <w:rFonts w:ascii="Arial Narrow" w:hAnsi="Arial Narrow"/>
          <w:sz w:val="22"/>
          <w:szCs w:val="22"/>
          <w:lang w:val="fr-FR"/>
        </w:rPr>
        <w:t>ouverte à toute l’entreprise nationale spécialisée</w:t>
      </w:r>
      <w:r w:rsidRPr="00C64CA8">
        <w:rPr>
          <w:rFonts w:ascii="Arial Narrow" w:hAnsi="Arial Narrow"/>
          <w:spacing w:val="5"/>
          <w:sz w:val="22"/>
          <w:szCs w:val="22"/>
          <w:lang w:val="fr-FR"/>
        </w:rPr>
        <w:t xml:space="preserve"> dans les travaux de construction et maintenance des </w:t>
      </w:r>
      <w:proofErr w:type="spellStart"/>
      <w:r w:rsidRPr="00C64CA8">
        <w:rPr>
          <w:rFonts w:ascii="Arial Narrow" w:hAnsi="Arial Narrow"/>
          <w:spacing w:val="5"/>
          <w:sz w:val="22"/>
          <w:szCs w:val="22"/>
          <w:lang w:val="fr-FR"/>
        </w:rPr>
        <w:t>reseaux</w:t>
      </w:r>
      <w:proofErr w:type="spellEnd"/>
      <w:r w:rsidRPr="00C64CA8">
        <w:rPr>
          <w:rFonts w:ascii="Arial Narrow" w:hAnsi="Arial Narrow"/>
          <w:spacing w:val="5"/>
          <w:sz w:val="22"/>
          <w:szCs w:val="22"/>
          <w:lang w:val="fr-FR"/>
        </w:rPr>
        <w:t xml:space="preserve"> </w:t>
      </w:r>
      <w:proofErr w:type="spellStart"/>
      <w:r w:rsidRPr="00C64CA8">
        <w:rPr>
          <w:rFonts w:ascii="Arial Narrow" w:hAnsi="Arial Narrow"/>
          <w:spacing w:val="5"/>
          <w:sz w:val="22"/>
          <w:szCs w:val="22"/>
          <w:lang w:val="fr-FR"/>
        </w:rPr>
        <w:t>electriques</w:t>
      </w:r>
      <w:proofErr w:type="spellEnd"/>
      <w:r w:rsidR="00B05E56" w:rsidRPr="009D3611">
        <w:rPr>
          <w:rFonts w:ascii="Arial Narrow" w:hAnsi="Arial Narrow" w:cs="Arial"/>
          <w:bCs/>
          <w:lang w:val="fr-CM"/>
        </w:rPr>
        <w:t>.</w:t>
      </w:r>
    </w:p>
    <w:p w14:paraId="3CCCE5C0" w14:textId="77777777" w:rsidR="00712CA7" w:rsidRPr="009D3611" w:rsidRDefault="00712CA7" w:rsidP="008746A6">
      <w:pPr>
        <w:pStyle w:val="ListParagraph"/>
        <w:widowControl w:val="0"/>
        <w:numPr>
          <w:ilvl w:val="0"/>
          <w:numId w:val="83"/>
        </w:numPr>
        <w:autoSpaceDE w:val="0"/>
        <w:spacing w:after="120" w:line="240" w:lineRule="auto"/>
        <w:rPr>
          <w:rFonts w:ascii="Arial Narrow" w:hAnsi="Arial Narrow" w:cs="Arial"/>
          <w:b/>
          <w:bCs/>
          <w:sz w:val="24"/>
          <w:szCs w:val="24"/>
          <w:lang w:val="fr-FR"/>
        </w:rPr>
      </w:pPr>
      <w:r w:rsidRPr="009D3611">
        <w:rPr>
          <w:rFonts w:ascii="Arial Narrow" w:hAnsi="Arial Narrow" w:cs="Arial"/>
          <w:b/>
          <w:bCs/>
          <w:sz w:val="24"/>
          <w:szCs w:val="24"/>
          <w:lang w:val="fr-FR"/>
        </w:rPr>
        <w:t>Financement</w:t>
      </w:r>
    </w:p>
    <w:p w14:paraId="00494B03" w14:textId="1C3C404C" w:rsidR="00712CA7" w:rsidRPr="009D3611" w:rsidRDefault="009316C3" w:rsidP="00D86D1B">
      <w:pPr>
        <w:widowControl w:val="0"/>
        <w:autoSpaceDE w:val="0"/>
        <w:spacing w:after="120"/>
        <w:jc w:val="both"/>
        <w:rPr>
          <w:rFonts w:ascii="Arial Narrow" w:hAnsi="Arial Narrow" w:cs="Arial"/>
          <w:i/>
          <w:iCs/>
          <w:lang w:val="fr-FR"/>
        </w:rPr>
      </w:pPr>
      <w:r w:rsidRPr="00C64CA8">
        <w:rPr>
          <w:rFonts w:ascii="Arial Narrow" w:hAnsi="Arial Narrow"/>
          <w:sz w:val="22"/>
          <w:szCs w:val="22"/>
          <w:lang w:val="fr-FR"/>
        </w:rPr>
        <w:t xml:space="preserve">Les travaux, objet du présent appel d’offres </w:t>
      </w:r>
      <w:r w:rsidRPr="00C64CA8">
        <w:rPr>
          <w:rFonts w:ascii="Arial Narrow" w:hAnsi="Arial Narrow" w:cs="Arial"/>
          <w:sz w:val="22"/>
          <w:szCs w:val="22"/>
          <w:lang w:val="fr-FR"/>
        </w:rPr>
        <w:t xml:space="preserve">est financé par le Budget </w:t>
      </w:r>
      <w:r w:rsidRPr="00C64CA8">
        <w:rPr>
          <w:rFonts w:ascii="Arial Narrow" w:hAnsi="Arial Narrow"/>
          <w:sz w:val="22"/>
          <w:szCs w:val="22"/>
          <w:lang w:val="fr-FR"/>
        </w:rPr>
        <w:t xml:space="preserve">de la </w:t>
      </w:r>
      <w:r w:rsidRPr="00C64CA8">
        <w:rPr>
          <w:rFonts w:ascii="Arial Narrow" w:hAnsi="Arial Narrow"/>
          <w:bCs/>
          <w:sz w:val="22"/>
          <w:szCs w:val="22"/>
          <w:lang w:val="fr-FR"/>
        </w:rPr>
        <w:t>Communaut</w:t>
      </w:r>
      <w:r w:rsidRPr="00C64CA8">
        <w:rPr>
          <w:rFonts w:ascii="Arial Narrow" w:hAnsi="Arial Narrow"/>
          <w:sz w:val="22"/>
          <w:szCs w:val="22"/>
          <w:lang w:val="fr-FR"/>
        </w:rPr>
        <w:t>é</w:t>
      </w:r>
      <w:r w:rsidRPr="00C64CA8">
        <w:rPr>
          <w:rFonts w:ascii="Arial Narrow" w:hAnsi="Arial Narrow"/>
          <w:bCs/>
          <w:sz w:val="22"/>
          <w:szCs w:val="22"/>
          <w:lang w:val="fr-FR"/>
        </w:rPr>
        <w:t xml:space="preserve"> Urbaine de Bamenda</w:t>
      </w:r>
      <w:r w:rsidRPr="00C64CA8">
        <w:rPr>
          <w:rFonts w:ascii="Arial Narrow" w:hAnsi="Arial Narrow"/>
          <w:sz w:val="22"/>
          <w:szCs w:val="22"/>
          <w:lang w:val="fr-FR"/>
        </w:rPr>
        <w:t xml:space="preserve"> titre de l’exercice 2026 </w:t>
      </w:r>
      <w:r w:rsidR="00712CA7" w:rsidRPr="009D3611">
        <w:rPr>
          <w:rFonts w:ascii="Arial Narrow" w:hAnsi="Arial Narrow" w:cs="Arial"/>
          <w:spacing w:val="4"/>
          <w:lang w:val="fr-FR"/>
        </w:rPr>
        <w:t>su</w:t>
      </w:r>
      <w:r w:rsidR="00712CA7" w:rsidRPr="009D3611">
        <w:rPr>
          <w:rFonts w:ascii="Arial Narrow" w:hAnsi="Arial Narrow" w:cs="Arial"/>
          <w:lang w:val="fr-FR"/>
        </w:rPr>
        <w:t xml:space="preserve">r </w:t>
      </w:r>
      <w:r w:rsidR="00712CA7" w:rsidRPr="009D3611">
        <w:rPr>
          <w:rFonts w:ascii="Arial Narrow" w:hAnsi="Arial Narrow" w:cs="Arial"/>
          <w:spacing w:val="4"/>
          <w:lang w:val="fr-FR"/>
        </w:rPr>
        <w:t>l</w:t>
      </w:r>
      <w:r w:rsidR="00712CA7" w:rsidRPr="009D3611">
        <w:rPr>
          <w:rFonts w:ascii="Arial Narrow" w:hAnsi="Arial Narrow" w:cs="Arial"/>
          <w:lang w:val="fr-FR"/>
        </w:rPr>
        <w:t xml:space="preserve">a </w:t>
      </w:r>
      <w:r w:rsidR="00712CA7" w:rsidRPr="009D3611">
        <w:rPr>
          <w:rFonts w:ascii="Arial Narrow" w:hAnsi="Arial Narrow" w:cs="Arial"/>
          <w:spacing w:val="4"/>
          <w:lang w:val="fr-FR"/>
        </w:rPr>
        <w:t>lign</w:t>
      </w:r>
      <w:r w:rsidR="00712CA7" w:rsidRPr="009D3611">
        <w:rPr>
          <w:rFonts w:ascii="Arial Narrow" w:hAnsi="Arial Narrow" w:cs="Arial"/>
          <w:lang w:val="fr-FR"/>
        </w:rPr>
        <w:t xml:space="preserve">e </w:t>
      </w:r>
      <w:r w:rsidR="00712CA7" w:rsidRPr="009D3611">
        <w:rPr>
          <w:rFonts w:ascii="Arial Narrow" w:hAnsi="Arial Narrow" w:cs="Arial"/>
          <w:spacing w:val="4"/>
          <w:lang w:val="fr-FR"/>
        </w:rPr>
        <w:t xml:space="preserve">d’imputation </w:t>
      </w:r>
      <w:r w:rsidR="00712CA7" w:rsidRPr="009D3611">
        <w:rPr>
          <w:rFonts w:ascii="Arial Narrow" w:hAnsi="Arial Narrow" w:cs="Arial"/>
          <w:lang w:val="fr-FR"/>
        </w:rPr>
        <w:t>budgétaire n°</w:t>
      </w:r>
      <w:r w:rsidR="002357C8">
        <w:rPr>
          <w:rFonts w:ascii="Arial Narrow" w:hAnsi="Arial Narrow" w:cs="Arial"/>
          <w:i/>
          <w:iCs/>
          <w:lang w:val="fr-FR"/>
        </w:rPr>
        <w:t>24211</w:t>
      </w:r>
    </w:p>
    <w:p w14:paraId="16CF56A8" w14:textId="77777777" w:rsidR="00712CA7" w:rsidRPr="00293E57" w:rsidRDefault="00712CA7" w:rsidP="008746A6">
      <w:pPr>
        <w:pStyle w:val="ListParagraph"/>
        <w:widowControl w:val="0"/>
        <w:numPr>
          <w:ilvl w:val="0"/>
          <w:numId w:val="83"/>
        </w:numPr>
        <w:autoSpaceDE w:val="0"/>
        <w:spacing w:after="120" w:line="240" w:lineRule="auto"/>
        <w:rPr>
          <w:rFonts w:ascii="Arial Narrow" w:hAnsi="Arial Narrow" w:cs="Arial"/>
          <w:b/>
          <w:bCs/>
          <w:sz w:val="24"/>
          <w:szCs w:val="24"/>
          <w:lang w:val="fr-FR"/>
        </w:rPr>
      </w:pPr>
      <w:r w:rsidRPr="00293E57">
        <w:rPr>
          <w:rFonts w:ascii="Arial Narrow" w:hAnsi="Arial Narrow" w:cs="Arial"/>
          <w:b/>
          <w:bCs/>
          <w:sz w:val="24"/>
          <w:szCs w:val="24"/>
          <w:lang w:val="fr-FR"/>
        </w:rPr>
        <w:t xml:space="preserve">Mode de soumission </w:t>
      </w:r>
    </w:p>
    <w:p w14:paraId="43EB564D" w14:textId="2E9AF822" w:rsidR="00712CA7" w:rsidRPr="00D86D1B" w:rsidRDefault="00712CA7" w:rsidP="00D86D1B">
      <w:pPr>
        <w:widowControl w:val="0"/>
        <w:autoSpaceDE w:val="0"/>
        <w:adjustRightInd w:val="0"/>
        <w:spacing w:after="120"/>
        <w:jc w:val="both"/>
        <w:rPr>
          <w:rFonts w:ascii="Arial Narrow" w:hAnsi="Arial Narrow" w:cs="Arial"/>
          <w:lang w:val="fr-FR"/>
        </w:rPr>
      </w:pPr>
      <w:r w:rsidRPr="00293E57">
        <w:rPr>
          <w:rFonts w:ascii="Arial Narrow" w:hAnsi="Arial Narrow" w:cs="Arial"/>
          <w:lang w:val="fr-FR"/>
        </w:rPr>
        <w:t xml:space="preserve">Le mode de soumission retenu pour cette consultation est en </w:t>
      </w:r>
      <w:r w:rsidR="00B05E56" w:rsidRPr="00293E57">
        <w:rPr>
          <w:rFonts w:ascii="Arial Narrow" w:hAnsi="Arial Narrow" w:cs="Arial"/>
          <w:lang w:val="fr-FR"/>
        </w:rPr>
        <w:t>ligne</w:t>
      </w:r>
      <w:r w:rsidR="00B05E56" w:rsidRPr="00293E57">
        <w:rPr>
          <w:rFonts w:ascii="Arial Narrow" w:hAnsi="Arial Narrow" w:cs="Arial"/>
          <w:i/>
          <w:lang w:val="fr-FR"/>
        </w:rPr>
        <w:t>.</w:t>
      </w:r>
    </w:p>
    <w:p w14:paraId="365AAF26" w14:textId="3D7CD344" w:rsidR="00712CA7" w:rsidRPr="00293E57" w:rsidRDefault="00712CA7" w:rsidP="008746A6">
      <w:pPr>
        <w:pStyle w:val="ListParagraph"/>
        <w:widowControl w:val="0"/>
        <w:numPr>
          <w:ilvl w:val="0"/>
          <w:numId w:val="83"/>
        </w:numPr>
        <w:autoSpaceDE w:val="0"/>
        <w:spacing w:after="120" w:line="240" w:lineRule="auto"/>
        <w:rPr>
          <w:rFonts w:ascii="Arial Narrow" w:hAnsi="Arial Narrow" w:cs="Arial"/>
          <w:b/>
          <w:bCs/>
          <w:sz w:val="24"/>
          <w:szCs w:val="24"/>
          <w:lang w:val="fr-FR"/>
        </w:rPr>
      </w:pPr>
      <w:r w:rsidRPr="00293E57">
        <w:rPr>
          <w:rFonts w:ascii="Arial Narrow" w:hAnsi="Arial Narrow" w:cs="Arial"/>
          <w:b/>
          <w:bCs/>
          <w:sz w:val="24"/>
          <w:szCs w:val="24"/>
          <w:lang w:val="fr-FR"/>
        </w:rPr>
        <w:t xml:space="preserve">Cautionnement de soumission </w:t>
      </w:r>
    </w:p>
    <w:p w14:paraId="6399C9B9" w14:textId="2134D6CB" w:rsidR="00712CA7" w:rsidRPr="00D86D1B" w:rsidRDefault="00712CA7" w:rsidP="00D86D1B">
      <w:pPr>
        <w:widowControl w:val="0"/>
        <w:autoSpaceDE w:val="0"/>
        <w:spacing w:after="120"/>
        <w:jc w:val="both"/>
        <w:rPr>
          <w:rFonts w:ascii="Arial Narrow" w:hAnsi="Arial Narrow" w:cs="Arial"/>
          <w:lang w:val="fr-CM"/>
        </w:rPr>
      </w:pPr>
      <w:r w:rsidRPr="00293E57">
        <w:rPr>
          <w:rFonts w:ascii="Arial Narrow" w:hAnsi="Arial Narrow" w:cs="Arial"/>
          <w:lang w:val="fr-FR"/>
        </w:rPr>
        <w:t xml:space="preserve">Chaque soumissionnaire doit joindre à ses pièces administratives un cautionnement de soumission , </w:t>
      </w:r>
      <w:bookmarkStart w:id="30" w:name="_Hlk158734416"/>
      <w:r w:rsidRPr="00293E57">
        <w:rPr>
          <w:rFonts w:ascii="Arial Narrow" w:hAnsi="Arial Narrow" w:cs="Arial"/>
          <w:lang w:val="fr-FR"/>
        </w:rPr>
        <w:t>acquitté à la main,</w:t>
      </w:r>
      <w:bookmarkEnd w:id="30"/>
      <w:r w:rsidRPr="00293E57">
        <w:rPr>
          <w:rFonts w:ascii="Arial Narrow" w:hAnsi="Arial Narrow" w:cs="Arial"/>
          <w:lang w:val="fr-FR"/>
        </w:rPr>
        <w:t xml:space="preserve"> délivrée par un organisme ou une institution financière agréée par le Ministre chargé des finances pour émettre les cautions dans le domaines des marchés publics</w:t>
      </w:r>
      <w:r w:rsidRPr="00293E57">
        <w:rPr>
          <w:rFonts w:ascii="Arial Narrow" w:hAnsi="Arial Narrow" w:cs="Arial"/>
          <w:spacing w:val="16"/>
          <w:lang w:val="fr-FR"/>
        </w:rPr>
        <w:t xml:space="preserve"> </w:t>
      </w:r>
      <w:r w:rsidRPr="00293E57">
        <w:rPr>
          <w:rFonts w:ascii="Arial Narrow" w:hAnsi="Arial Narrow" w:cs="Arial"/>
          <w:lang w:val="fr-FR"/>
        </w:rPr>
        <w:t>dont</w:t>
      </w:r>
      <w:r w:rsidRPr="00293E57">
        <w:rPr>
          <w:rFonts w:ascii="Arial Narrow" w:hAnsi="Arial Narrow" w:cs="Arial"/>
          <w:spacing w:val="16"/>
          <w:lang w:val="fr-FR"/>
        </w:rPr>
        <w:t xml:space="preserve"> </w:t>
      </w:r>
      <w:r w:rsidRPr="00293E57">
        <w:rPr>
          <w:rFonts w:ascii="Arial Narrow" w:hAnsi="Arial Narrow" w:cs="Arial"/>
          <w:lang w:val="fr-FR"/>
        </w:rPr>
        <w:t>la</w:t>
      </w:r>
      <w:r w:rsidRPr="00293E57">
        <w:rPr>
          <w:rFonts w:ascii="Arial Narrow" w:hAnsi="Arial Narrow" w:cs="Arial"/>
          <w:spacing w:val="16"/>
          <w:lang w:val="fr-FR"/>
        </w:rPr>
        <w:t xml:space="preserve"> </w:t>
      </w:r>
      <w:r w:rsidRPr="00293E57">
        <w:rPr>
          <w:rFonts w:ascii="Arial Narrow" w:hAnsi="Arial Narrow" w:cs="Arial"/>
          <w:lang w:val="fr-FR"/>
        </w:rPr>
        <w:t>liste</w:t>
      </w:r>
      <w:r w:rsidRPr="00293E57">
        <w:rPr>
          <w:rFonts w:ascii="Arial Narrow" w:hAnsi="Arial Narrow" w:cs="Arial"/>
          <w:spacing w:val="16"/>
          <w:lang w:val="fr-FR"/>
        </w:rPr>
        <w:t xml:space="preserve"> </w:t>
      </w:r>
      <w:r w:rsidRPr="00293E57">
        <w:rPr>
          <w:rFonts w:ascii="Arial Narrow" w:hAnsi="Arial Narrow" w:cs="Arial"/>
          <w:lang w:val="fr-FR"/>
        </w:rPr>
        <w:t>figure dans</w:t>
      </w:r>
      <w:r w:rsidRPr="00293E57">
        <w:rPr>
          <w:rFonts w:ascii="Arial Narrow" w:hAnsi="Arial Narrow" w:cs="Arial"/>
          <w:spacing w:val="4"/>
          <w:lang w:val="fr-FR"/>
        </w:rPr>
        <w:t xml:space="preserve"> </w:t>
      </w:r>
      <w:r w:rsidRPr="00293E57">
        <w:rPr>
          <w:rFonts w:ascii="Arial Narrow" w:hAnsi="Arial Narrow" w:cs="Arial"/>
          <w:lang w:val="fr-FR"/>
        </w:rPr>
        <w:t>la</w:t>
      </w:r>
      <w:r w:rsidRPr="00293E57">
        <w:rPr>
          <w:rFonts w:ascii="Arial Narrow" w:hAnsi="Arial Narrow" w:cs="Arial"/>
          <w:spacing w:val="4"/>
          <w:lang w:val="fr-FR"/>
        </w:rPr>
        <w:t xml:space="preserve"> </w:t>
      </w:r>
      <w:r w:rsidRPr="00293E57">
        <w:rPr>
          <w:rFonts w:ascii="Arial Narrow" w:hAnsi="Arial Narrow" w:cs="Arial"/>
          <w:lang w:val="fr-FR"/>
        </w:rPr>
        <w:t>pièce</w:t>
      </w:r>
      <w:r w:rsidRPr="00293E57">
        <w:rPr>
          <w:rFonts w:ascii="Arial Narrow" w:hAnsi="Arial Narrow" w:cs="Arial"/>
          <w:spacing w:val="4"/>
          <w:lang w:val="fr-FR"/>
        </w:rPr>
        <w:t xml:space="preserve">  14  </w:t>
      </w:r>
      <w:r w:rsidRPr="00293E57">
        <w:rPr>
          <w:rFonts w:ascii="Arial Narrow" w:hAnsi="Arial Narrow" w:cs="Arial"/>
          <w:lang w:val="fr-FR"/>
        </w:rPr>
        <w:t>du</w:t>
      </w:r>
      <w:r w:rsidRPr="00293E57">
        <w:rPr>
          <w:rFonts w:ascii="Arial Narrow" w:hAnsi="Arial Narrow" w:cs="Arial"/>
          <w:spacing w:val="4"/>
          <w:lang w:val="fr-FR"/>
        </w:rPr>
        <w:t xml:space="preserve"> </w:t>
      </w:r>
      <w:r w:rsidRPr="00293E57">
        <w:rPr>
          <w:rFonts w:ascii="Arial Narrow" w:hAnsi="Arial Narrow" w:cs="Arial"/>
          <w:lang w:val="fr-FR"/>
        </w:rPr>
        <w:t>DAO</w:t>
      </w:r>
      <w:r w:rsidRPr="00293E57">
        <w:rPr>
          <w:rFonts w:ascii="Arial Narrow" w:hAnsi="Arial Narrow" w:cs="Arial"/>
          <w:spacing w:val="8"/>
          <w:lang w:val="fr-FR"/>
        </w:rPr>
        <w:t xml:space="preserve"> </w:t>
      </w:r>
      <w:r w:rsidRPr="00293E57">
        <w:rPr>
          <w:rFonts w:ascii="Arial Narrow" w:hAnsi="Arial Narrow" w:cs="Arial"/>
          <w:lang w:val="fr-FR"/>
        </w:rPr>
        <w:t xml:space="preserve">dont le montant s’élève </w:t>
      </w:r>
      <w:r w:rsidR="00462556">
        <w:rPr>
          <w:rFonts w:ascii="Arial Narrow" w:hAnsi="Arial Narrow" w:cs="Arial"/>
          <w:b/>
          <w:bCs/>
          <w:iCs/>
          <w:lang w:val="fr-CM"/>
        </w:rPr>
        <w:t>sept cent mille</w:t>
      </w:r>
      <w:r w:rsidR="00505458" w:rsidRPr="00293E57">
        <w:rPr>
          <w:rFonts w:ascii="Arial Narrow" w:hAnsi="Arial Narrow" w:cs="Arial"/>
          <w:b/>
          <w:bCs/>
          <w:iCs/>
          <w:lang w:val="fr-CM"/>
        </w:rPr>
        <w:t xml:space="preserve"> (</w:t>
      </w:r>
      <w:r w:rsidR="00462556">
        <w:rPr>
          <w:rFonts w:ascii="Arial Narrow" w:hAnsi="Arial Narrow" w:cs="Arial"/>
          <w:b/>
          <w:bCs/>
          <w:iCs/>
          <w:lang w:val="fr-CM"/>
        </w:rPr>
        <w:t>700,000</w:t>
      </w:r>
      <w:r w:rsidR="00505458" w:rsidRPr="00293E57">
        <w:rPr>
          <w:rFonts w:ascii="Arial Narrow" w:hAnsi="Arial Narrow" w:cs="Arial"/>
          <w:b/>
          <w:bCs/>
          <w:iCs/>
          <w:lang w:val="fr-CM"/>
        </w:rPr>
        <w:t>) francs CFA</w:t>
      </w:r>
      <w:r w:rsidR="00505458" w:rsidRPr="00293E57">
        <w:rPr>
          <w:rFonts w:ascii="Arial Narrow" w:hAnsi="Arial Narrow" w:cs="Arial"/>
          <w:lang w:val="fr-FR"/>
        </w:rPr>
        <w:t xml:space="preserve"> </w:t>
      </w:r>
      <w:r w:rsidRPr="00293E57">
        <w:rPr>
          <w:rFonts w:ascii="Arial Narrow" w:hAnsi="Arial Narrow" w:cs="Arial"/>
          <w:spacing w:val="1"/>
          <w:lang w:val="fr-FR"/>
        </w:rPr>
        <w:t>e</w:t>
      </w:r>
      <w:r w:rsidRPr="00293E57">
        <w:rPr>
          <w:rFonts w:ascii="Arial Narrow" w:hAnsi="Arial Narrow" w:cs="Arial"/>
          <w:lang w:val="fr-FR"/>
        </w:rPr>
        <w:t xml:space="preserve">t </w:t>
      </w:r>
      <w:r w:rsidRPr="00293E57">
        <w:rPr>
          <w:rFonts w:ascii="Arial Narrow" w:hAnsi="Arial Narrow" w:cs="Arial"/>
          <w:spacing w:val="1"/>
          <w:lang w:val="fr-FR"/>
        </w:rPr>
        <w:t>valable</w:t>
      </w:r>
      <w:r w:rsidRPr="00293E57">
        <w:rPr>
          <w:rFonts w:ascii="Arial Narrow" w:hAnsi="Arial Narrow" w:cs="Arial"/>
          <w:lang w:val="fr-FR"/>
        </w:rPr>
        <w:t xml:space="preserve"> jusqu'à trente (30) jours au-delà de la date initiale de validité des offres. L’absence de la caution de soumission délivrée par une banque de premier ordre ou un organisme financier de première catégorie autorisé par le Ministère chargé des Finances à émettre des cautions dans le cadre des marchés publics, entraînera le rejet pur et simple de l'offre. </w:t>
      </w:r>
      <w:r w:rsidRPr="00293E57">
        <w:rPr>
          <w:rFonts w:ascii="Arial Narrow" w:hAnsi="Arial Narrow" w:cs="Arial"/>
          <w:lang w:val="fr-FR"/>
        </w:rPr>
        <w:lastRenderedPageBreak/>
        <w:t>Une caution de soumission produite mais n'ayant aucun rapport avec la consultation concernée est considérée comme absente.</w:t>
      </w:r>
      <w:r w:rsidRPr="00293E57">
        <w:rPr>
          <w:rFonts w:ascii="Arial Narrow" w:hAnsi="Arial Narrow" w:cs="Arial"/>
          <w:lang w:val="fr-CM"/>
        </w:rPr>
        <w:t xml:space="preserve"> La caution de soumission présentée par un soumissionnaire au cours de la séance d’ouverture des plis est </w:t>
      </w:r>
      <w:r w:rsidR="001259B4" w:rsidRPr="00293E57">
        <w:rPr>
          <w:rFonts w:ascii="Arial Narrow" w:hAnsi="Arial Narrow" w:cs="Arial"/>
          <w:lang w:val="fr-CM"/>
        </w:rPr>
        <w:t>irrecevable.</w:t>
      </w:r>
      <w:r w:rsidR="001259B4">
        <w:rPr>
          <w:rFonts w:ascii="Arial Narrow" w:hAnsi="Arial Narrow" w:cs="Arial"/>
          <w:lang w:val="fr-CM"/>
        </w:rPr>
        <w:t xml:space="preserve"> Le cautionnement devrait porter un timbre fiscal et une approbation manuscrite accompagnée d’un reçu du CDEC</w:t>
      </w:r>
    </w:p>
    <w:p w14:paraId="1DDCA8C2" w14:textId="77777777" w:rsidR="00712CA7" w:rsidRPr="00293E57" w:rsidRDefault="00712CA7" w:rsidP="008746A6">
      <w:pPr>
        <w:pStyle w:val="ListParagraph"/>
        <w:widowControl w:val="0"/>
        <w:numPr>
          <w:ilvl w:val="0"/>
          <w:numId w:val="83"/>
        </w:numPr>
        <w:autoSpaceDE w:val="0"/>
        <w:spacing w:after="120" w:line="240" w:lineRule="auto"/>
        <w:rPr>
          <w:rFonts w:ascii="Arial Narrow" w:hAnsi="Arial Narrow" w:cs="Arial"/>
          <w:b/>
          <w:bCs/>
          <w:sz w:val="24"/>
          <w:szCs w:val="24"/>
          <w:lang w:val="fr-FR"/>
        </w:rPr>
      </w:pPr>
      <w:r w:rsidRPr="00293E57">
        <w:rPr>
          <w:rFonts w:ascii="Arial Narrow" w:hAnsi="Arial Narrow" w:cs="Arial"/>
          <w:b/>
          <w:bCs/>
          <w:sz w:val="24"/>
          <w:szCs w:val="24"/>
          <w:lang w:val="fr-FR"/>
        </w:rPr>
        <w:t>Consultation</w:t>
      </w:r>
      <w:r w:rsidRPr="00293E57">
        <w:rPr>
          <w:rFonts w:ascii="Arial Narrow" w:hAnsi="Arial Narrow" w:cs="Arial"/>
          <w:b/>
          <w:bCs/>
          <w:spacing w:val="6"/>
          <w:sz w:val="24"/>
          <w:szCs w:val="24"/>
          <w:lang w:val="fr-FR"/>
        </w:rPr>
        <w:t xml:space="preserve"> </w:t>
      </w:r>
      <w:r w:rsidRPr="00293E57">
        <w:rPr>
          <w:rFonts w:ascii="Arial Narrow" w:hAnsi="Arial Narrow" w:cs="Arial"/>
          <w:b/>
          <w:bCs/>
          <w:sz w:val="24"/>
          <w:szCs w:val="24"/>
          <w:lang w:val="fr-FR"/>
        </w:rPr>
        <w:t>du</w:t>
      </w:r>
      <w:r w:rsidRPr="00293E57">
        <w:rPr>
          <w:rFonts w:ascii="Arial Narrow" w:hAnsi="Arial Narrow" w:cs="Arial"/>
          <w:b/>
          <w:bCs/>
          <w:spacing w:val="6"/>
          <w:sz w:val="24"/>
          <w:szCs w:val="24"/>
          <w:lang w:val="fr-FR"/>
        </w:rPr>
        <w:t xml:space="preserve"> </w:t>
      </w:r>
      <w:r w:rsidRPr="00293E57">
        <w:rPr>
          <w:rFonts w:ascii="Arial Narrow" w:hAnsi="Arial Narrow" w:cs="Arial"/>
          <w:b/>
          <w:bCs/>
          <w:sz w:val="24"/>
          <w:szCs w:val="24"/>
          <w:lang w:val="fr-FR"/>
        </w:rPr>
        <w:t>Dossier</w:t>
      </w:r>
      <w:r w:rsidRPr="00293E57">
        <w:rPr>
          <w:rFonts w:ascii="Arial Narrow" w:hAnsi="Arial Narrow" w:cs="Arial"/>
          <w:b/>
          <w:bCs/>
          <w:spacing w:val="6"/>
          <w:sz w:val="24"/>
          <w:szCs w:val="24"/>
          <w:lang w:val="fr-FR"/>
        </w:rPr>
        <w:t xml:space="preserve"> </w:t>
      </w:r>
      <w:r w:rsidRPr="00293E57">
        <w:rPr>
          <w:rFonts w:ascii="Arial Narrow" w:hAnsi="Arial Narrow" w:cs="Arial"/>
          <w:b/>
          <w:bCs/>
          <w:sz w:val="24"/>
          <w:szCs w:val="24"/>
          <w:lang w:val="fr-FR"/>
        </w:rPr>
        <w:t>d'Appel</w:t>
      </w:r>
      <w:r w:rsidRPr="00293E57">
        <w:rPr>
          <w:rFonts w:ascii="Arial Narrow" w:hAnsi="Arial Narrow" w:cs="Arial"/>
          <w:b/>
          <w:bCs/>
          <w:spacing w:val="6"/>
          <w:sz w:val="24"/>
          <w:szCs w:val="24"/>
          <w:lang w:val="fr-FR"/>
        </w:rPr>
        <w:t xml:space="preserve"> </w:t>
      </w:r>
      <w:r w:rsidRPr="00293E57">
        <w:rPr>
          <w:rFonts w:ascii="Arial Narrow" w:hAnsi="Arial Narrow" w:cs="Arial"/>
          <w:b/>
          <w:bCs/>
          <w:sz w:val="24"/>
          <w:szCs w:val="24"/>
          <w:lang w:val="fr-FR"/>
        </w:rPr>
        <w:t>d'Offres</w:t>
      </w:r>
    </w:p>
    <w:p w14:paraId="3542D931" w14:textId="1F0C20C9" w:rsidR="00712CA7" w:rsidRPr="00712CA7" w:rsidRDefault="00712CA7" w:rsidP="00D86D1B">
      <w:pPr>
        <w:widowControl w:val="0"/>
        <w:autoSpaceDE w:val="0"/>
        <w:spacing w:after="120"/>
        <w:jc w:val="both"/>
        <w:rPr>
          <w:rFonts w:ascii="Arial Narrow" w:hAnsi="Arial Narrow" w:cs="Arial"/>
          <w:lang w:val="fr-FR"/>
        </w:rPr>
      </w:pPr>
      <w:r w:rsidRPr="00293E57">
        <w:rPr>
          <w:rFonts w:ascii="Arial Narrow" w:hAnsi="Arial Narrow" w:cs="Arial"/>
          <w:lang w:val="fr-FR"/>
        </w:rPr>
        <w:t>Le dossier</w:t>
      </w:r>
      <w:r w:rsidRPr="00293E57">
        <w:rPr>
          <w:rFonts w:ascii="Arial Narrow" w:hAnsi="Arial Narrow" w:cs="Arial"/>
          <w:spacing w:val="13"/>
          <w:lang w:val="fr-FR"/>
        </w:rPr>
        <w:t xml:space="preserve"> physique</w:t>
      </w:r>
      <w:r w:rsidRPr="00293E57">
        <w:rPr>
          <w:rFonts w:ascii="Arial Narrow" w:hAnsi="Arial Narrow" w:cs="Arial"/>
          <w:lang w:val="fr-FR"/>
        </w:rPr>
        <w:t xml:space="preserve"> peut être consulté gratuite</w:t>
      </w:r>
      <w:r w:rsidRPr="00712CA7">
        <w:rPr>
          <w:rFonts w:ascii="Arial Narrow" w:hAnsi="Arial Narrow" w:cs="Arial"/>
          <w:lang w:val="fr-FR"/>
        </w:rPr>
        <w:t xml:space="preserve">ment dans les services du MO aux heures ouvrables </w:t>
      </w:r>
      <w:proofErr w:type="gramStart"/>
      <w:r w:rsidR="00307CAD">
        <w:rPr>
          <w:rFonts w:ascii="Arial Narrow" w:hAnsi="Arial Narrow" w:cs="Arial"/>
          <w:i/>
          <w:iCs/>
          <w:lang w:val="fr-CM"/>
        </w:rPr>
        <w:t>a</w:t>
      </w:r>
      <w:r w:rsidR="00256A5C">
        <w:rPr>
          <w:rFonts w:ascii="Arial Narrow" w:hAnsi="Arial Narrow" w:cs="Arial"/>
          <w:i/>
          <w:iCs/>
          <w:lang w:val="fr-CM"/>
        </w:rPr>
        <w:t>u services</w:t>
      </w:r>
      <w:proofErr w:type="gramEnd"/>
      <w:r w:rsidR="00256A5C">
        <w:rPr>
          <w:rFonts w:ascii="Arial Narrow" w:hAnsi="Arial Narrow" w:cs="Arial"/>
          <w:i/>
          <w:iCs/>
          <w:lang w:val="fr-CM"/>
        </w:rPr>
        <w:t xml:space="preserve"> de</w:t>
      </w:r>
      <w:r w:rsidR="00256A5C" w:rsidRPr="00256A5C">
        <w:rPr>
          <w:rFonts w:ascii="Arial Narrow" w:hAnsi="Arial Narrow" w:cs="Arial"/>
          <w:i/>
          <w:iCs/>
          <w:lang w:val="fr-CM"/>
        </w:rPr>
        <w:t xml:space="preserve"> SIGAMP</w:t>
      </w:r>
      <w:r w:rsidR="00256A5C">
        <w:rPr>
          <w:rFonts w:ascii="Arial Narrow" w:hAnsi="Arial Narrow" w:cs="Arial"/>
          <w:i/>
          <w:iCs/>
          <w:lang w:val="fr-CM"/>
        </w:rPr>
        <w:t xml:space="preserve"> de la Communautaire de Bamenda,</w:t>
      </w:r>
      <w:r w:rsidR="00256A5C" w:rsidRPr="00256A5C">
        <w:rPr>
          <w:rFonts w:ascii="Arial Narrow" w:hAnsi="Arial Narrow" w:cs="Arial"/>
          <w:i/>
          <w:iCs/>
          <w:lang w:val="fr-CM"/>
        </w:rPr>
        <w:t xml:space="preserve"> Te</w:t>
      </w:r>
      <w:r w:rsidR="00307CAD">
        <w:rPr>
          <w:rFonts w:ascii="Arial Narrow" w:hAnsi="Arial Narrow" w:cs="Arial"/>
          <w:i/>
          <w:iCs/>
          <w:lang w:val="fr-CM"/>
        </w:rPr>
        <w:t xml:space="preserve">l: 633 36 12 67 / 67785 03 32, </w:t>
      </w:r>
      <w:r w:rsidRPr="00712CA7">
        <w:rPr>
          <w:rFonts w:ascii="Arial Narrow" w:hAnsi="Arial Narrow" w:cs="Arial"/>
          <w:lang w:val="fr-FR"/>
        </w:rPr>
        <w:t>dès</w:t>
      </w:r>
      <w:r w:rsidRPr="00712CA7">
        <w:rPr>
          <w:rFonts w:ascii="Arial Narrow" w:hAnsi="Arial Narrow" w:cs="Arial"/>
          <w:spacing w:val="-4"/>
          <w:lang w:val="fr-FR"/>
        </w:rPr>
        <w:t xml:space="preserve"> </w:t>
      </w:r>
      <w:r w:rsidRPr="00712CA7">
        <w:rPr>
          <w:rFonts w:ascii="Arial Narrow" w:hAnsi="Arial Narrow" w:cs="Arial"/>
          <w:lang w:val="fr-FR"/>
        </w:rPr>
        <w:t>publication</w:t>
      </w:r>
      <w:r w:rsidRPr="00712CA7">
        <w:rPr>
          <w:rFonts w:ascii="Arial Narrow" w:hAnsi="Arial Narrow" w:cs="Arial"/>
          <w:spacing w:val="-4"/>
          <w:lang w:val="fr-FR"/>
        </w:rPr>
        <w:t xml:space="preserve"> </w:t>
      </w:r>
      <w:r w:rsidRPr="00712CA7">
        <w:rPr>
          <w:rFonts w:ascii="Arial Narrow" w:hAnsi="Arial Narrow" w:cs="Arial"/>
          <w:lang w:val="fr-FR"/>
        </w:rPr>
        <w:t>du présent</w:t>
      </w:r>
      <w:r w:rsidRPr="00712CA7">
        <w:rPr>
          <w:rFonts w:ascii="Arial Narrow" w:hAnsi="Arial Narrow" w:cs="Arial"/>
          <w:spacing w:val="6"/>
          <w:lang w:val="fr-FR"/>
        </w:rPr>
        <w:t xml:space="preserve"> </w:t>
      </w:r>
      <w:r w:rsidRPr="00712CA7">
        <w:rPr>
          <w:rFonts w:ascii="Arial Narrow" w:hAnsi="Arial Narrow" w:cs="Arial"/>
          <w:lang w:val="fr-FR"/>
        </w:rPr>
        <w:t>avis.</w:t>
      </w:r>
    </w:p>
    <w:p w14:paraId="03A3710E" w14:textId="78592964" w:rsidR="00712CA7" w:rsidRPr="00D86D1B" w:rsidRDefault="00712CA7" w:rsidP="00D86D1B">
      <w:pPr>
        <w:widowControl w:val="0"/>
        <w:autoSpaceDE w:val="0"/>
        <w:spacing w:after="120"/>
        <w:jc w:val="both"/>
        <w:rPr>
          <w:rFonts w:ascii="Arial Narrow" w:hAnsi="Arial Narrow" w:cs="Arial"/>
          <w:lang w:val="fr-FR"/>
        </w:rPr>
      </w:pPr>
      <w:r w:rsidRPr="00712CA7">
        <w:rPr>
          <w:rFonts w:ascii="Arial Narrow" w:hAnsi="Arial Narrow" w:cs="Arial"/>
          <w:lang w:val="fr-FR"/>
        </w:rPr>
        <w:t xml:space="preserve">Il peut également être consulté </w:t>
      </w:r>
      <w:r w:rsidRPr="00712CA7">
        <w:rPr>
          <w:rFonts w:ascii="Arial Narrow" w:hAnsi="Arial Narrow" w:cs="Arial"/>
          <w:b/>
          <w:lang w:val="fr-FR"/>
        </w:rPr>
        <w:t xml:space="preserve">en ligne sur la plateforme COLEPS aux adresses </w:t>
      </w:r>
      <w:hyperlink r:id="rId16" w:history="1">
        <w:r w:rsidRPr="00712CA7">
          <w:rPr>
            <w:rFonts w:ascii="Arial Narrow" w:hAnsi="Arial Narrow" w:cs="Arial"/>
            <w:b/>
            <w:u w:val="single"/>
            <w:lang w:val="fr-FR"/>
          </w:rPr>
          <w:t>http://www.marchespublics.cm</w:t>
        </w:r>
      </w:hyperlink>
      <w:r w:rsidRPr="00712CA7">
        <w:rPr>
          <w:rFonts w:ascii="Arial Narrow" w:hAnsi="Arial Narrow" w:cs="Arial"/>
          <w:b/>
          <w:lang w:val="fr-FR"/>
        </w:rPr>
        <w:t xml:space="preserve"> et </w:t>
      </w:r>
      <w:hyperlink r:id="rId17" w:history="1">
        <w:r w:rsidRPr="00712CA7">
          <w:rPr>
            <w:rFonts w:ascii="Arial Narrow" w:hAnsi="Arial Narrow" w:cs="Arial"/>
            <w:b/>
            <w:u w:val="single"/>
            <w:lang w:val="fr-FR"/>
          </w:rPr>
          <w:t>http://www.publiccontracts.cm</w:t>
        </w:r>
      </w:hyperlink>
      <w:r w:rsidRPr="00712CA7">
        <w:rPr>
          <w:rFonts w:ascii="Arial Narrow" w:hAnsi="Arial Narrow" w:cs="Arial"/>
          <w:lang w:val="fr-FR"/>
        </w:rPr>
        <w:t xml:space="preserve"> sur le site internet de l'ARMP (</w:t>
      </w:r>
      <w:hyperlink r:id="rId18" w:history="1">
        <w:r w:rsidRPr="00712CA7">
          <w:rPr>
            <w:rFonts w:ascii="Arial Narrow" w:hAnsi="Arial Narrow" w:cs="Arial"/>
            <w:u w:val="single"/>
            <w:lang w:val="fr-FR"/>
          </w:rPr>
          <w:t>www.armp.cm</w:t>
        </w:r>
      </w:hyperlink>
      <w:r w:rsidRPr="00712CA7">
        <w:rPr>
          <w:rFonts w:ascii="Arial Narrow" w:hAnsi="Arial Narrow" w:cs="Arial"/>
          <w:lang w:val="fr-FR"/>
        </w:rPr>
        <w:t>)</w:t>
      </w:r>
      <w:r w:rsidR="00307CAD">
        <w:rPr>
          <w:rFonts w:ascii="Arial Narrow" w:hAnsi="Arial Narrow" w:cs="Arial"/>
          <w:lang w:val="fr-FR"/>
        </w:rPr>
        <w:t>.</w:t>
      </w:r>
    </w:p>
    <w:p w14:paraId="3034DFC8" w14:textId="77777777" w:rsidR="00712CA7" w:rsidRPr="00D86D1B" w:rsidRDefault="00712CA7" w:rsidP="008746A6">
      <w:pPr>
        <w:pStyle w:val="ListParagraph"/>
        <w:widowControl w:val="0"/>
        <w:numPr>
          <w:ilvl w:val="0"/>
          <w:numId w:val="83"/>
        </w:numPr>
        <w:autoSpaceDE w:val="0"/>
        <w:spacing w:after="120" w:line="240" w:lineRule="auto"/>
        <w:rPr>
          <w:rFonts w:ascii="Arial Narrow" w:hAnsi="Arial Narrow" w:cs="Arial"/>
          <w:b/>
          <w:bCs/>
          <w:sz w:val="24"/>
          <w:szCs w:val="24"/>
          <w:lang w:val="fr-FR"/>
        </w:rPr>
      </w:pPr>
      <w:r w:rsidRPr="00D86D1B">
        <w:rPr>
          <w:rFonts w:ascii="Arial Narrow" w:hAnsi="Arial Narrow" w:cs="Arial"/>
          <w:b/>
          <w:bCs/>
          <w:sz w:val="24"/>
          <w:szCs w:val="24"/>
          <w:lang w:val="fr-FR"/>
        </w:rPr>
        <w:t xml:space="preserve">Acquisition du Dossier d'Appel d'Offres </w:t>
      </w:r>
    </w:p>
    <w:p w14:paraId="7779D03F" w14:textId="4CD0C4BF" w:rsidR="00712CA7" w:rsidRPr="00712CA7" w:rsidRDefault="00712CA7" w:rsidP="00D86D1B">
      <w:pPr>
        <w:widowControl w:val="0"/>
        <w:autoSpaceDE w:val="0"/>
        <w:spacing w:after="120"/>
        <w:jc w:val="both"/>
        <w:rPr>
          <w:rFonts w:ascii="Arial Narrow" w:hAnsi="Arial Narrow"/>
          <w:lang w:val="fr-FR"/>
        </w:rPr>
      </w:pPr>
      <w:r w:rsidRPr="00712CA7">
        <w:rPr>
          <w:rFonts w:ascii="Arial Narrow" w:hAnsi="Arial Narrow"/>
          <w:lang w:val="fr-FR"/>
        </w:rPr>
        <w:t xml:space="preserve">La version physique du dossier d’appel d’offres peut être obtenue </w:t>
      </w:r>
      <w:proofErr w:type="gramStart"/>
      <w:r w:rsidRPr="00712CA7">
        <w:rPr>
          <w:rFonts w:ascii="Arial Narrow" w:hAnsi="Arial Narrow"/>
          <w:lang w:val="fr-FR"/>
        </w:rPr>
        <w:t xml:space="preserve">au </w:t>
      </w:r>
      <w:r w:rsidR="00906DD2" w:rsidRPr="00906DD2">
        <w:rPr>
          <w:rFonts w:ascii="Arial Narrow" w:hAnsi="Arial Narrow"/>
          <w:i/>
          <w:iCs/>
          <w:lang w:val="fr-CM"/>
        </w:rPr>
        <w:t>services</w:t>
      </w:r>
      <w:proofErr w:type="gramEnd"/>
      <w:r w:rsidR="00906DD2" w:rsidRPr="00906DD2">
        <w:rPr>
          <w:rFonts w:ascii="Arial Narrow" w:hAnsi="Arial Narrow"/>
          <w:i/>
          <w:iCs/>
          <w:lang w:val="fr-CM"/>
        </w:rPr>
        <w:t xml:space="preserve"> de SIGAMP de la Communautaire de Bamenda, Tel: 633 36 12 67 / 67785 03 32</w:t>
      </w:r>
      <w:r w:rsidR="00906DD2">
        <w:rPr>
          <w:rFonts w:ascii="Arial Narrow" w:hAnsi="Arial Narrow"/>
          <w:i/>
          <w:iCs/>
          <w:lang w:val="fr-CM"/>
        </w:rPr>
        <w:t xml:space="preserve"> </w:t>
      </w:r>
      <w:r w:rsidRPr="00712CA7">
        <w:rPr>
          <w:rFonts w:ascii="Arial Narrow" w:hAnsi="Arial Narrow"/>
          <w:lang w:val="fr-FR"/>
        </w:rPr>
        <w:t xml:space="preserve">dès publication du présent avis, contre versement d’une somme non remboursable </w:t>
      </w:r>
      <w:r w:rsidRPr="00712CA7">
        <w:rPr>
          <w:rFonts w:ascii="Arial Narrow" w:hAnsi="Arial Narrow"/>
          <w:i/>
          <w:iCs/>
          <w:lang w:val="fr-FR"/>
        </w:rPr>
        <w:t>des frais d’achat du DAO de</w:t>
      </w:r>
      <w:r w:rsidRPr="00712CA7">
        <w:rPr>
          <w:rFonts w:ascii="Arial Narrow" w:hAnsi="Arial Narrow"/>
          <w:lang w:val="fr-FR"/>
        </w:rPr>
        <w:t xml:space="preserve"> </w:t>
      </w:r>
      <w:r w:rsidR="00462556">
        <w:rPr>
          <w:rFonts w:ascii="Arial Narrow" w:hAnsi="Arial Narrow"/>
          <w:b/>
          <w:lang w:val="fr-FR"/>
        </w:rPr>
        <w:t>cinquante-trois mille six</w:t>
      </w:r>
      <w:r w:rsidR="009D3611">
        <w:rPr>
          <w:rFonts w:ascii="Arial Narrow" w:hAnsi="Arial Narrow"/>
          <w:b/>
          <w:lang w:val="fr-FR"/>
        </w:rPr>
        <w:t xml:space="preserve"> cents</w:t>
      </w:r>
      <w:r w:rsidR="00307CAD" w:rsidRPr="00307CAD">
        <w:rPr>
          <w:rFonts w:ascii="Arial Narrow" w:hAnsi="Arial Narrow"/>
          <w:b/>
          <w:lang w:val="fr-FR"/>
        </w:rPr>
        <w:t xml:space="preserve"> </w:t>
      </w:r>
      <w:r w:rsidR="00307CAD" w:rsidRPr="00307CAD">
        <w:rPr>
          <w:rFonts w:ascii="Arial Narrow" w:hAnsi="Arial Narrow"/>
          <w:b/>
          <w:i/>
          <w:iCs/>
          <w:lang w:val="fr-CM"/>
        </w:rPr>
        <w:t>(</w:t>
      </w:r>
      <w:r w:rsidR="00462556">
        <w:rPr>
          <w:rFonts w:ascii="Arial Narrow" w:hAnsi="Arial Narrow"/>
          <w:b/>
          <w:i/>
          <w:iCs/>
          <w:lang w:val="fr-CM"/>
        </w:rPr>
        <w:t>53,600</w:t>
      </w:r>
      <w:r w:rsidR="00307CAD" w:rsidRPr="00307CAD">
        <w:rPr>
          <w:rFonts w:ascii="Arial Narrow" w:hAnsi="Arial Narrow"/>
          <w:b/>
          <w:i/>
          <w:iCs/>
          <w:lang w:val="fr-CM"/>
        </w:rPr>
        <w:t>)</w:t>
      </w:r>
      <w:r w:rsidRPr="00307CAD">
        <w:rPr>
          <w:rFonts w:ascii="Arial Narrow" w:hAnsi="Arial Narrow"/>
          <w:b/>
          <w:lang w:val="fr-FR"/>
        </w:rPr>
        <w:t xml:space="preserve"> Francs CFA</w:t>
      </w:r>
      <w:r w:rsidRPr="00712CA7">
        <w:rPr>
          <w:rFonts w:ascii="Arial Narrow" w:hAnsi="Arial Narrow"/>
          <w:lang w:val="fr-FR"/>
        </w:rPr>
        <w:t xml:space="preserve">, payable à </w:t>
      </w:r>
      <w:r w:rsidR="00307CAD">
        <w:rPr>
          <w:rFonts w:ascii="Arial Narrow" w:hAnsi="Arial Narrow"/>
          <w:lang w:val="fr-FR"/>
        </w:rPr>
        <w:t>la trésorerie</w:t>
      </w:r>
      <w:r w:rsidR="00307CAD" w:rsidRPr="00307CAD">
        <w:rPr>
          <w:rFonts w:ascii="Arial Narrow" w:hAnsi="Arial Narrow" w:cs="Arial"/>
          <w:i/>
          <w:iCs/>
          <w:lang w:val="fr-CM"/>
        </w:rPr>
        <w:t xml:space="preserve"> </w:t>
      </w:r>
      <w:r w:rsidR="00307CAD" w:rsidRPr="00307CAD">
        <w:rPr>
          <w:rFonts w:ascii="Arial Narrow" w:hAnsi="Arial Narrow"/>
          <w:i/>
          <w:iCs/>
          <w:lang w:val="fr-CM"/>
        </w:rPr>
        <w:t>de la Communautaire de Bamenda</w:t>
      </w:r>
      <w:r w:rsidR="002627F8">
        <w:rPr>
          <w:rFonts w:ascii="Arial Narrow" w:hAnsi="Arial Narrow"/>
          <w:i/>
          <w:iCs/>
          <w:lang w:val="fr-CM"/>
        </w:rPr>
        <w:t xml:space="preserve"> </w:t>
      </w:r>
      <w:r w:rsidR="00307CAD">
        <w:rPr>
          <w:rFonts w:ascii="Arial Narrow" w:hAnsi="Arial Narrow"/>
          <w:i/>
          <w:iCs/>
          <w:lang w:val="fr-CM"/>
        </w:rPr>
        <w:t>sous la ligne budgétaire</w:t>
      </w:r>
      <w:r w:rsidR="00307CAD" w:rsidRPr="00307CAD">
        <w:rPr>
          <w:rFonts w:ascii="Arial Narrow" w:hAnsi="Arial Narrow"/>
          <w:i/>
          <w:iCs/>
          <w:lang w:val="fr-CM"/>
        </w:rPr>
        <w:t>712 101</w:t>
      </w:r>
      <w:r w:rsidR="00307CAD">
        <w:rPr>
          <w:rFonts w:ascii="Arial Narrow" w:hAnsi="Arial Narrow"/>
          <w:i/>
          <w:iCs/>
          <w:lang w:val="fr-CM"/>
        </w:rPr>
        <w:t>.</w:t>
      </w:r>
      <w:r w:rsidR="00307CAD" w:rsidRPr="00307CAD">
        <w:rPr>
          <w:rFonts w:ascii="Arial Narrow" w:hAnsi="Arial Narrow"/>
          <w:i/>
          <w:iCs/>
          <w:lang w:val="fr-FR"/>
        </w:rPr>
        <w:t xml:space="preserve"> </w:t>
      </w:r>
      <w:r w:rsidR="00307CAD">
        <w:rPr>
          <w:rFonts w:ascii="Arial Narrow" w:hAnsi="Arial Narrow"/>
          <w:i/>
          <w:iCs/>
          <w:lang w:val="fr-CM"/>
        </w:rPr>
        <w:t xml:space="preserve"> </w:t>
      </w:r>
      <w:r w:rsidR="00307CAD">
        <w:rPr>
          <w:rFonts w:ascii="Arial Narrow" w:hAnsi="Arial Narrow"/>
          <w:lang w:val="fr-FR"/>
        </w:rPr>
        <w:t xml:space="preserve">  </w:t>
      </w:r>
    </w:p>
    <w:p w14:paraId="349BFC3E" w14:textId="421C37C1" w:rsidR="00712CA7" w:rsidRPr="00293E57" w:rsidRDefault="00712CA7" w:rsidP="00D86D1B">
      <w:pPr>
        <w:widowControl w:val="0"/>
        <w:autoSpaceDE w:val="0"/>
        <w:adjustRightInd w:val="0"/>
        <w:spacing w:after="120"/>
        <w:rPr>
          <w:rFonts w:ascii="Arial Narrow" w:hAnsi="Arial Narrow" w:cs="Arial"/>
          <w:lang w:val="fr-FR"/>
        </w:rPr>
      </w:pPr>
      <w:r w:rsidRPr="00712CA7">
        <w:rPr>
          <w:rFonts w:ascii="Arial Narrow" w:hAnsi="Arial Narrow" w:cs="Arial"/>
          <w:bCs/>
          <w:lang w:val="fr-FR"/>
        </w:rPr>
        <w:t xml:space="preserve">Il est également </w:t>
      </w:r>
      <w:r w:rsidRPr="00293E57">
        <w:rPr>
          <w:rFonts w:ascii="Arial Narrow" w:hAnsi="Arial Narrow" w:cs="Arial"/>
          <w:bCs/>
          <w:lang w:val="fr-FR"/>
        </w:rPr>
        <w:t xml:space="preserve">possible d’obtenir la version électronique du dossier </w:t>
      </w:r>
      <w:r w:rsidRPr="00293E57">
        <w:rPr>
          <w:rFonts w:ascii="Arial Narrow" w:hAnsi="Arial Narrow" w:cs="Arial"/>
          <w:lang w:val="fr-FR"/>
        </w:rPr>
        <w:t>par téléchargement gratuit aux adresses sus indiquées pour la version électronique. Toutefois, la soumission par voie physique ou électronique est conditionnée par le paie</w:t>
      </w:r>
      <w:r w:rsidR="00D86D1B">
        <w:rPr>
          <w:rFonts w:ascii="Arial Narrow" w:hAnsi="Arial Narrow" w:cs="Arial"/>
          <w:lang w:val="fr-FR"/>
        </w:rPr>
        <w:t xml:space="preserve">ment des frais d’achat du DAO. </w:t>
      </w:r>
    </w:p>
    <w:p w14:paraId="3FB65BC5" w14:textId="0CC364ED" w:rsidR="00712CA7" w:rsidRPr="00293E57" w:rsidRDefault="00712CA7" w:rsidP="008746A6">
      <w:pPr>
        <w:pStyle w:val="ListParagraph"/>
        <w:widowControl w:val="0"/>
        <w:numPr>
          <w:ilvl w:val="0"/>
          <w:numId w:val="83"/>
        </w:numPr>
        <w:autoSpaceDE w:val="0"/>
        <w:spacing w:after="120" w:line="240" w:lineRule="auto"/>
        <w:rPr>
          <w:rFonts w:ascii="Arial Narrow" w:hAnsi="Arial Narrow" w:cs="Arial"/>
          <w:b/>
          <w:bCs/>
          <w:sz w:val="24"/>
          <w:szCs w:val="24"/>
          <w:lang w:val="fr-FR"/>
        </w:rPr>
      </w:pPr>
      <w:r w:rsidRPr="00293E57">
        <w:rPr>
          <w:rFonts w:ascii="Arial Narrow" w:hAnsi="Arial Narrow" w:cs="Arial"/>
          <w:b/>
          <w:bCs/>
          <w:sz w:val="24"/>
          <w:szCs w:val="24"/>
          <w:lang w:val="fr-FR"/>
        </w:rPr>
        <w:t>Remise</w:t>
      </w:r>
      <w:r w:rsidRPr="00293E57">
        <w:rPr>
          <w:rFonts w:ascii="Arial Narrow" w:hAnsi="Arial Narrow" w:cs="Arial"/>
          <w:b/>
          <w:bCs/>
          <w:spacing w:val="6"/>
          <w:sz w:val="24"/>
          <w:szCs w:val="24"/>
          <w:lang w:val="fr-FR"/>
        </w:rPr>
        <w:t xml:space="preserve"> </w:t>
      </w:r>
      <w:r w:rsidRPr="00293E57">
        <w:rPr>
          <w:rFonts w:ascii="Arial Narrow" w:hAnsi="Arial Narrow" w:cs="Arial"/>
          <w:b/>
          <w:bCs/>
          <w:sz w:val="24"/>
          <w:szCs w:val="24"/>
          <w:lang w:val="fr-FR"/>
        </w:rPr>
        <w:t>des</w:t>
      </w:r>
      <w:r w:rsidRPr="00293E57">
        <w:rPr>
          <w:rFonts w:ascii="Arial Narrow" w:hAnsi="Arial Narrow" w:cs="Arial"/>
          <w:b/>
          <w:bCs/>
          <w:spacing w:val="6"/>
          <w:sz w:val="24"/>
          <w:szCs w:val="24"/>
          <w:lang w:val="fr-FR"/>
        </w:rPr>
        <w:t xml:space="preserve"> </w:t>
      </w:r>
      <w:r w:rsidR="002627F8" w:rsidRPr="00293E57">
        <w:rPr>
          <w:rFonts w:ascii="Arial Narrow" w:hAnsi="Arial Narrow" w:cs="Arial"/>
          <w:b/>
          <w:bCs/>
          <w:sz w:val="24"/>
          <w:szCs w:val="24"/>
          <w:lang w:val="fr-FR"/>
        </w:rPr>
        <w:t>offres</w:t>
      </w:r>
    </w:p>
    <w:p w14:paraId="51EB5E85" w14:textId="0EECDFFB" w:rsidR="00712CA7" w:rsidRPr="00293E57" w:rsidRDefault="00712CA7" w:rsidP="00F44197">
      <w:pPr>
        <w:widowControl w:val="0"/>
        <w:suppressAutoHyphens w:val="0"/>
        <w:autoSpaceDE w:val="0"/>
        <w:adjustRightInd w:val="0"/>
        <w:spacing w:after="120"/>
        <w:jc w:val="both"/>
        <w:textAlignment w:val="auto"/>
        <w:rPr>
          <w:rFonts w:ascii="Arial Narrow" w:hAnsi="Arial Narrow" w:cs="Arial"/>
          <w:lang w:val="fr-FR"/>
        </w:rPr>
      </w:pPr>
      <w:proofErr w:type="gramStart"/>
      <w:r w:rsidRPr="00293E57">
        <w:rPr>
          <w:rFonts w:ascii="Arial Narrow" w:hAnsi="Arial Narrow" w:cs="Arial"/>
          <w:lang w:val="fr-FR"/>
        </w:rPr>
        <w:t>l’offre</w:t>
      </w:r>
      <w:proofErr w:type="gramEnd"/>
      <w:r w:rsidRPr="00293E57">
        <w:rPr>
          <w:rFonts w:ascii="Arial Narrow" w:hAnsi="Arial Narrow" w:cs="Arial"/>
          <w:lang w:val="fr-FR"/>
        </w:rPr>
        <w:t xml:space="preserve"> devra être transmise par le soumissionnaire sur la plateforme COLEPS </w:t>
      </w:r>
      <w:r w:rsidRPr="00293E57">
        <w:rPr>
          <w:rFonts w:ascii="Arial Narrow" w:hAnsi="Arial Narrow" w:cs="Arial"/>
          <w:i/>
          <w:iCs/>
          <w:lang w:val="fr-FR"/>
        </w:rPr>
        <w:t>ou toute autre moyen de co</w:t>
      </w:r>
      <w:r w:rsidRPr="00293E57">
        <w:rPr>
          <w:rFonts w:ascii="Arial Narrow" w:hAnsi="Arial Narrow" w:cs="Arial"/>
          <w:i/>
          <w:iCs/>
          <w:lang w:val="fr-FR"/>
        </w:rPr>
        <w:t>m</w:t>
      </w:r>
      <w:r w:rsidRPr="00293E57">
        <w:rPr>
          <w:rFonts w:ascii="Arial Narrow" w:hAnsi="Arial Narrow" w:cs="Arial"/>
          <w:i/>
          <w:iCs/>
          <w:lang w:val="fr-FR"/>
        </w:rPr>
        <w:t>munication électronique</w:t>
      </w:r>
      <w:r w:rsidRPr="00293E57">
        <w:rPr>
          <w:rFonts w:ascii="Arial Narrow" w:hAnsi="Arial Narrow" w:cs="Arial"/>
          <w:lang w:val="fr-FR"/>
        </w:rPr>
        <w:t xml:space="preserve"> officiel à préciser par le maître d’ouvrage au plus tard le </w:t>
      </w:r>
      <w:r w:rsidR="002357C8">
        <w:rPr>
          <w:rFonts w:ascii="Arial Narrow" w:hAnsi="Arial Narrow" w:cs="Arial"/>
          <w:b/>
          <w:lang w:val="fr-FR"/>
        </w:rPr>
        <w:t>1</w:t>
      </w:r>
      <w:r w:rsidR="00ED3556">
        <w:rPr>
          <w:rFonts w:ascii="Arial Narrow" w:hAnsi="Arial Narrow" w:cs="Arial"/>
          <w:b/>
          <w:lang w:val="fr-FR"/>
        </w:rPr>
        <w:t>8</w:t>
      </w:r>
      <w:r w:rsidR="002357C8">
        <w:rPr>
          <w:rFonts w:ascii="Arial Narrow" w:hAnsi="Arial Narrow" w:cs="Arial"/>
          <w:b/>
          <w:lang w:val="fr-FR"/>
        </w:rPr>
        <w:t>/09/</w:t>
      </w:r>
      <w:r w:rsidR="002627F8" w:rsidRPr="00293E57">
        <w:rPr>
          <w:rFonts w:ascii="Arial Narrow" w:hAnsi="Arial Narrow" w:cs="Arial"/>
          <w:b/>
          <w:lang w:val="fr-FR"/>
        </w:rPr>
        <w:t>2026</w:t>
      </w:r>
      <w:r w:rsidR="002627F8" w:rsidRPr="00293E57">
        <w:rPr>
          <w:rFonts w:ascii="Arial Narrow" w:hAnsi="Arial Narrow" w:cs="Arial"/>
          <w:lang w:val="fr-FR"/>
        </w:rPr>
        <w:t xml:space="preserve"> à </w:t>
      </w:r>
      <w:r w:rsidR="002627F8" w:rsidRPr="00293E57">
        <w:rPr>
          <w:rFonts w:ascii="Arial Narrow" w:hAnsi="Arial Narrow" w:cs="Arial"/>
          <w:b/>
          <w:lang w:val="fr-FR"/>
        </w:rPr>
        <w:t>10 heure</w:t>
      </w:r>
      <w:r w:rsidR="001259B4">
        <w:rPr>
          <w:rFonts w:ascii="Arial Narrow" w:hAnsi="Arial Narrow" w:cs="Arial"/>
          <w:b/>
          <w:lang w:val="fr-FR"/>
        </w:rPr>
        <w:t xml:space="preserve"> de serveur</w:t>
      </w:r>
      <w:r w:rsidRPr="00293E57">
        <w:rPr>
          <w:rFonts w:ascii="Arial Narrow" w:hAnsi="Arial Narrow" w:cs="Arial"/>
          <w:lang w:val="fr-FR"/>
        </w:rPr>
        <w:t xml:space="preserve">. Une copie de sauvegarde de l’offre enregistrée sur clé USB ou CD/DVD devra être transmise sous pli scellé avec l’indication claire et lisible « copie de sauvegarde », en plus de la mention ci-dessus dans les délais </w:t>
      </w:r>
      <w:proofErr w:type="spellStart"/>
      <w:r w:rsidRPr="00293E57">
        <w:rPr>
          <w:rFonts w:ascii="Arial Narrow" w:hAnsi="Arial Narrow" w:cs="Arial"/>
          <w:lang w:val="fr-FR"/>
        </w:rPr>
        <w:t>impartis.</w:t>
      </w:r>
      <w:r w:rsidR="00F44197">
        <w:rPr>
          <w:rFonts w:ascii="Arial Narrow" w:hAnsi="Arial Narrow" w:cs="Arial"/>
          <w:lang w:val="fr-FR"/>
        </w:rPr>
        <w:t>en</w:t>
      </w:r>
      <w:proofErr w:type="spellEnd"/>
      <w:r w:rsidR="00F44197">
        <w:rPr>
          <w:rFonts w:ascii="Arial Narrow" w:hAnsi="Arial Narrow" w:cs="Arial"/>
          <w:lang w:val="fr-FR"/>
        </w:rPr>
        <w:t xml:space="preserve"> une copie de l’offre administrative originale.</w:t>
      </w:r>
    </w:p>
    <w:p w14:paraId="4D95F8DF" w14:textId="77777777" w:rsidR="00712CA7" w:rsidRPr="00293E57" w:rsidRDefault="00712CA7" w:rsidP="00D86D1B">
      <w:pPr>
        <w:widowControl w:val="0"/>
        <w:suppressAutoHyphens w:val="0"/>
        <w:autoSpaceDE w:val="0"/>
        <w:adjustRightInd w:val="0"/>
        <w:spacing w:after="120"/>
        <w:jc w:val="both"/>
        <w:textAlignment w:val="auto"/>
        <w:rPr>
          <w:rFonts w:ascii="Arial Narrow" w:hAnsi="Arial Narrow" w:cs="Arial"/>
          <w:lang w:val="fr-FR"/>
        </w:rPr>
      </w:pPr>
      <w:r w:rsidRPr="00293E57">
        <w:rPr>
          <w:rFonts w:ascii="Arial Narrow" w:hAnsi="Arial Narrow" w:cs="Arial"/>
          <w:lang w:val="fr-FR"/>
        </w:rPr>
        <w:t xml:space="preserve">Taille et format des fichiers </w:t>
      </w:r>
    </w:p>
    <w:p w14:paraId="0D7953B7" w14:textId="19B807B6" w:rsidR="00712CA7" w:rsidRPr="00293E57" w:rsidRDefault="00712CA7" w:rsidP="00D86D1B">
      <w:pPr>
        <w:widowControl w:val="0"/>
        <w:suppressAutoHyphens w:val="0"/>
        <w:autoSpaceDE w:val="0"/>
        <w:adjustRightInd w:val="0"/>
        <w:spacing w:after="120"/>
        <w:jc w:val="both"/>
        <w:textAlignment w:val="auto"/>
        <w:rPr>
          <w:rFonts w:ascii="Arial Narrow" w:hAnsi="Arial Narrow" w:cs="Arial"/>
          <w:lang w:val="fr-FR"/>
        </w:rPr>
      </w:pPr>
      <w:proofErr w:type="gramStart"/>
      <w:r w:rsidRPr="00293E57">
        <w:rPr>
          <w:rFonts w:ascii="Arial Narrow" w:hAnsi="Arial Narrow" w:cs="Arial"/>
          <w:lang w:val="fr-FR"/>
        </w:rPr>
        <w:t>les</w:t>
      </w:r>
      <w:proofErr w:type="gramEnd"/>
      <w:r w:rsidRPr="00293E57">
        <w:rPr>
          <w:rFonts w:ascii="Arial Narrow" w:hAnsi="Arial Narrow" w:cs="Arial"/>
          <w:lang w:val="fr-FR"/>
        </w:rPr>
        <w:t xml:space="preserve"> tailles maximales des documents qui vont </w:t>
      </w:r>
      <w:r w:rsidR="001259B4">
        <w:rPr>
          <w:rFonts w:ascii="Arial Narrow" w:hAnsi="Arial Narrow" w:cs="Arial"/>
          <w:lang w:val="fr-FR"/>
        </w:rPr>
        <w:t>télécharger</w:t>
      </w:r>
      <w:r w:rsidRPr="00293E57">
        <w:rPr>
          <w:rFonts w:ascii="Arial Narrow" w:hAnsi="Arial Narrow" w:cs="Arial"/>
          <w:lang w:val="fr-FR"/>
        </w:rPr>
        <w:t xml:space="preserve"> sur la plateforme et constituant l’offre du soumi</w:t>
      </w:r>
      <w:r w:rsidRPr="00293E57">
        <w:rPr>
          <w:rFonts w:ascii="Arial Narrow" w:hAnsi="Arial Narrow" w:cs="Arial"/>
          <w:lang w:val="fr-FR"/>
        </w:rPr>
        <w:t>s</w:t>
      </w:r>
      <w:r w:rsidRPr="00293E57">
        <w:rPr>
          <w:rFonts w:ascii="Arial Narrow" w:hAnsi="Arial Narrow" w:cs="Arial"/>
          <w:lang w:val="fr-FR"/>
        </w:rPr>
        <w:t>sionnaire sont les suivantes :</w:t>
      </w:r>
    </w:p>
    <w:p w14:paraId="028D38A6" w14:textId="77777777" w:rsidR="00712CA7" w:rsidRPr="00293E57" w:rsidRDefault="00712CA7" w:rsidP="008746A6">
      <w:pPr>
        <w:widowControl w:val="0"/>
        <w:numPr>
          <w:ilvl w:val="0"/>
          <w:numId w:val="41"/>
        </w:numPr>
        <w:suppressAutoHyphens w:val="0"/>
        <w:autoSpaceDE w:val="0"/>
        <w:adjustRightInd w:val="0"/>
        <w:spacing w:after="120"/>
        <w:ind w:left="426"/>
        <w:jc w:val="both"/>
        <w:textAlignment w:val="auto"/>
        <w:rPr>
          <w:rFonts w:ascii="Arial Narrow" w:hAnsi="Arial Narrow" w:cs="Arial"/>
          <w:lang w:val="fr-FR"/>
        </w:rPr>
      </w:pPr>
      <w:r w:rsidRPr="00293E57">
        <w:rPr>
          <w:rFonts w:ascii="Arial Narrow" w:hAnsi="Arial Narrow" w:cs="Arial"/>
          <w:lang w:val="fr-FR"/>
        </w:rPr>
        <w:t>5 MO pour l’Offre Administrative ;</w:t>
      </w:r>
    </w:p>
    <w:p w14:paraId="7EC2EF60" w14:textId="77777777" w:rsidR="00712CA7" w:rsidRPr="00293E57" w:rsidRDefault="00712CA7" w:rsidP="008746A6">
      <w:pPr>
        <w:widowControl w:val="0"/>
        <w:numPr>
          <w:ilvl w:val="0"/>
          <w:numId w:val="41"/>
        </w:numPr>
        <w:suppressAutoHyphens w:val="0"/>
        <w:autoSpaceDE w:val="0"/>
        <w:adjustRightInd w:val="0"/>
        <w:spacing w:after="120"/>
        <w:ind w:left="426"/>
        <w:jc w:val="both"/>
        <w:textAlignment w:val="auto"/>
        <w:rPr>
          <w:rFonts w:ascii="Arial Narrow" w:hAnsi="Arial Narrow" w:cs="Arial"/>
          <w:lang w:val="fr-FR"/>
        </w:rPr>
      </w:pPr>
      <w:r w:rsidRPr="00293E57">
        <w:rPr>
          <w:rFonts w:ascii="Arial Narrow" w:hAnsi="Arial Narrow" w:cs="Arial"/>
          <w:lang w:val="fr-FR"/>
        </w:rPr>
        <w:t>15 MO pour l’Offre Technique ;</w:t>
      </w:r>
    </w:p>
    <w:p w14:paraId="17662320" w14:textId="77777777" w:rsidR="00712CA7" w:rsidRPr="00293E57" w:rsidRDefault="00712CA7" w:rsidP="008746A6">
      <w:pPr>
        <w:widowControl w:val="0"/>
        <w:numPr>
          <w:ilvl w:val="0"/>
          <w:numId w:val="41"/>
        </w:numPr>
        <w:suppressAutoHyphens w:val="0"/>
        <w:autoSpaceDE w:val="0"/>
        <w:adjustRightInd w:val="0"/>
        <w:spacing w:after="120"/>
        <w:ind w:left="426"/>
        <w:jc w:val="both"/>
        <w:textAlignment w:val="auto"/>
        <w:rPr>
          <w:rFonts w:ascii="Arial Narrow" w:hAnsi="Arial Narrow" w:cs="Arial"/>
          <w:lang w:val="fr-FR"/>
        </w:rPr>
      </w:pPr>
      <w:r w:rsidRPr="00293E57">
        <w:rPr>
          <w:rFonts w:ascii="Arial Narrow" w:hAnsi="Arial Narrow" w:cs="Arial"/>
          <w:lang w:val="fr-FR"/>
        </w:rPr>
        <w:t xml:space="preserve"> 5 MO pour l’Offre Financière.</w:t>
      </w:r>
    </w:p>
    <w:p w14:paraId="445E46BC" w14:textId="77777777" w:rsidR="00712CA7" w:rsidRPr="00293E57" w:rsidRDefault="00712CA7" w:rsidP="00D86D1B">
      <w:pPr>
        <w:widowControl w:val="0"/>
        <w:suppressAutoHyphens w:val="0"/>
        <w:autoSpaceDE w:val="0"/>
        <w:adjustRightInd w:val="0"/>
        <w:spacing w:after="120"/>
        <w:jc w:val="both"/>
        <w:textAlignment w:val="auto"/>
        <w:rPr>
          <w:rFonts w:ascii="Arial Narrow" w:hAnsi="Arial Narrow" w:cs="Arial"/>
          <w:lang w:val="fr-FR"/>
        </w:rPr>
      </w:pPr>
      <w:r w:rsidRPr="00293E57">
        <w:rPr>
          <w:rFonts w:ascii="Arial Narrow" w:hAnsi="Arial Narrow" w:cs="Arial"/>
          <w:lang w:val="fr-FR"/>
        </w:rPr>
        <w:t xml:space="preserve"> Les formats acceptés sont les suivants :</w:t>
      </w:r>
    </w:p>
    <w:p w14:paraId="6FCC7867" w14:textId="77777777" w:rsidR="00712CA7" w:rsidRPr="00293E57" w:rsidRDefault="00712CA7" w:rsidP="008746A6">
      <w:pPr>
        <w:widowControl w:val="0"/>
        <w:numPr>
          <w:ilvl w:val="0"/>
          <w:numId w:val="42"/>
        </w:numPr>
        <w:suppressAutoHyphens w:val="0"/>
        <w:autoSpaceDE w:val="0"/>
        <w:adjustRightInd w:val="0"/>
        <w:spacing w:after="120"/>
        <w:ind w:left="426"/>
        <w:jc w:val="both"/>
        <w:textAlignment w:val="auto"/>
        <w:rPr>
          <w:rFonts w:ascii="Arial Narrow" w:hAnsi="Arial Narrow" w:cs="Arial"/>
          <w:lang w:val="fr-FR"/>
        </w:rPr>
      </w:pPr>
      <w:r w:rsidRPr="00293E57">
        <w:rPr>
          <w:rFonts w:ascii="Arial Narrow" w:hAnsi="Arial Narrow" w:cs="Arial"/>
          <w:lang w:val="fr-FR"/>
        </w:rPr>
        <w:t>Format PDF pour les documents textuels ;</w:t>
      </w:r>
    </w:p>
    <w:p w14:paraId="12340D05" w14:textId="77777777" w:rsidR="00712CA7" w:rsidRPr="00293E57" w:rsidRDefault="00712CA7" w:rsidP="008746A6">
      <w:pPr>
        <w:widowControl w:val="0"/>
        <w:numPr>
          <w:ilvl w:val="0"/>
          <w:numId w:val="42"/>
        </w:numPr>
        <w:suppressAutoHyphens w:val="0"/>
        <w:autoSpaceDE w:val="0"/>
        <w:adjustRightInd w:val="0"/>
        <w:spacing w:after="120"/>
        <w:ind w:left="426"/>
        <w:jc w:val="both"/>
        <w:textAlignment w:val="auto"/>
        <w:rPr>
          <w:rFonts w:ascii="Arial Narrow" w:hAnsi="Arial Narrow" w:cs="Arial"/>
          <w:lang w:val="fr-FR"/>
        </w:rPr>
      </w:pPr>
      <w:r w:rsidRPr="00293E57">
        <w:rPr>
          <w:rFonts w:ascii="Arial Narrow" w:hAnsi="Arial Narrow" w:cs="Arial"/>
          <w:lang w:val="fr-FR"/>
        </w:rPr>
        <w:t>JPEG pour les images.</w:t>
      </w:r>
    </w:p>
    <w:p w14:paraId="71E42732" w14:textId="009521DB" w:rsidR="00712CA7" w:rsidRPr="00293E57" w:rsidRDefault="00712CA7" w:rsidP="00D86D1B">
      <w:pPr>
        <w:widowControl w:val="0"/>
        <w:suppressAutoHyphens w:val="0"/>
        <w:autoSpaceDE w:val="0"/>
        <w:adjustRightInd w:val="0"/>
        <w:spacing w:after="120"/>
        <w:jc w:val="both"/>
        <w:textAlignment w:val="auto"/>
        <w:rPr>
          <w:rFonts w:ascii="Arial Narrow" w:hAnsi="Arial Narrow" w:cs="Arial"/>
          <w:lang w:val="fr-FR"/>
        </w:rPr>
      </w:pPr>
      <w:r w:rsidRPr="00293E57">
        <w:rPr>
          <w:rFonts w:ascii="Arial Narrow" w:hAnsi="Arial Narrow" w:cs="Arial"/>
          <w:lang w:val="fr-FR"/>
        </w:rPr>
        <w:t>Le candidat veillera à utiliser des logiciels de compression afin de réduire éventuellement la tai</w:t>
      </w:r>
      <w:r w:rsidR="002627F8" w:rsidRPr="00293E57">
        <w:rPr>
          <w:rFonts w:ascii="Arial Narrow" w:hAnsi="Arial Narrow" w:cs="Arial"/>
          <w:lang w:val="fr-FR"/>
        </w:rPr>
        <w:t>lle des fichiers à transmettre.</w:t>
      </w:r>
    </w:p>
    <w:p w14:paraId="58C093B6" w14:textId="77777777" w:rsidR="00712CA7" w:rsidRPr="00293E57" w:rsidRDefault="00712CA7" w:rsidP="008746A6">
      <w:pPr>
        <w:pStyle w:val="ListParagraph"/>
        <w:widowControl w:val="0"/>
        <w:numPr>
          <w:ilvl w:val="0"/>
          <w:numId w:val="83"/>
        </w:numPr>
        <w:autoSpaceDE w:val="0"/>
        <w:spacing w:after="120" w:line="240" w:lineRule="auto"/>
        <w:rPr>
          <w:rFonts w:ascii="Arial Narrow" w:hAnsi="Arial Narrow" w:cs="Arial"/>
          <w:b/>
          <w:bCs/>
          <w:sz w:val="24"/>
          <w:szCs w:val="24"/>
          <w:lang w:val="fr-FR"/>
        </w:rPr>
      </w:pPr>
      <w:r w:rsidRPr="00293E57">
        <w:rPr>
          <w:rFonts w:ascii="Arial Narrow" w:hAnsi="Arial Narrow" w:cs="Arial"/>
          <w:b/>
          <w:bCs/>
          <w:sz w:val="24"/>
          <w:szCs w:val="24"/>
          <w:lang w:val="fr-FR"/>
        </w:rPr>
        <w:t xml:space="preserve">Recevabilité des plis </w:t>
      </w:r>
    </w:p>
    <w:p w14:paraId="1D075C98" w14:textId="7AA473B9" w:rsidR="00712CA7" w:rsidRPr="00293E57" w:rsidRDefault="00CF2C45" w:rsidP="00D86D1B">
      <w:pPr>
        <w:spacing w:after="120"/>
        <w:ind w:right="81"/>
        <w:jc w:val="both"/>
        <w:rPr>
          <w:rFonts w:ascii="Arial Narrow" w:eastAsia="Calibri" w:hAnsi="Arial Narrow"/>
          <w:lang w:val="fr-FR" w:eastAsia="en-US"/>
        </w:rPr>
      </w:pPr>
      <w:bookmarkStart w:id="31" w:name="_Hlk158723461"/>
      <w:r w:rsidRPr="00293E57">
        <w:rPr>
          <w:rFonts w:ascii="Arial Narrow" w:hAnsi="Arial Narrow"/>
          <w:lang w:val="fr-FR"/>
        </w:rPr>
        <w:t>L’offre devra être transmise par le soumissionnaire sur la plateforme COLEPS</w:t>
      </w:r>
      <w:r w:rsidRPr="00293E57">
        <w:rPr>
          <w:rFonts w:ascii="Arial Narrow" w:eastAsia="Calibri" w:hAnsi="Arial Narrow"/>
          <w:lang w:val="fr-FR" w:eastAsia="en-US"/>
        </w:rPr>
        <w:t xml:space="preserve"> ;</w:t>
      </w:r>
      <w:r w:rsidR="00712CA7" w:rsidRPr="00293E57">
        <w:rPr>
          <w:rFonts w:ascii="Arial Narrow" w:eastAsia="Calibri" w:hAnsi="Arial Narrow"/>
          <w:lang w:val="fr-FR" w:eastAsia="en-US"/>
        </w:rPr>
        <w:t xml:space="preserve">   </w:t>
      </w:r>
    </w:p>
    <w:p w14:paraId="187290FF" w14:textId="6C3E65EA" w:rsidR="00712CA7" w:rsidRPr="00293E57" w:rsidRDefault="00712CA7" w:rsidP="00D86D1B">
      <w:pPr>
        <w:widowControl w:val="0"/>
        <w:autoSpaceDE w:val="0"/>
        <w:spacing w:after="120"/>
        <w:ind w:right="81"/>
        <w:jc w:val="both"/>
        <w:rPr>
          <w:rFonts w:ascii="Arial Narrow" w:hAnsi="Arial Narrow" w:cs="Arial"/>
          <w:bCs/>
          <w:strike/>
          <w:lang w:val="fr-FR"/>
        </w:rPr>
      </w:pPr>
      <w:bookmarkStart w:id="32" w:name="_Hlk158723489"/>
      <w:bookmarkEnd w:id="31"/>
      <w:r w:rsidRPr="00293E57">
        <w:rPr>
          <w:rFonts w:ascii="Arial Narrow" w:hAnsi="Arial Narrow" w:cs="Arial"/>
          <w:b/>
          <w:lang w:val="fr-FR"/>
        </w:rPr>
        <w:t>Toute offre incomplète conformément aux prescriptions du Dossier d'Appel d'Offres sera déclarée irrecevable. Notamment l'absence</w:t>
      </w:r>
      <w:r w:rsidR="00F44197">
        <w:rPr>
          <w:rFonts w:ascii="Arial Narrow" w:hAnsi="Arial Narrow" w:cs="Arial"/>
          <w:b/>
          <w:lang w:val="fr-FR"/>
        </w:rPr>
        <w:t xml:space="preserve">, caution insuffisante ou non-conforme </w:t>
      </w:r>
      <w:r w:rsidRPr="00293E57">
        <w:rPr>
          <w:rFonts w:ascii="Arial Narrow" w:hAnsi="Arial Narrow" w:cs="Arial"/>
          <w:b/>
          <w:lang w:val="fr-FR"/>
        </w:rPr>
        <w:t>de la caution de soumission délivrée par un organisme ou une institution financière agréée par le Ministre en charge des finances pour émettre les cautions dans le domaine des marchés publics ou le non-respect des modèles des pièces du Dossier d'Appel d'Offres, entraînera le rejet pur et simple de l'offre sans aucun recours.</w:t>
      </w:r>
      <w:r w:rsidR="00CF2C45" w:rsidRPr="00293E57">
        <w:rPr>
          <w:rFonts w:ascii="Arial Narrow" w:hAnsi="Arial Narrow" w:cs="Arial"/>
          <w:b/>
          <w:lang w:val="fr-FR"/>
        </w:rPr>
        <w:t xml:space="preserve"> </w:t>
      </w:r>
      <w:r w:rsidRPr="00293E57">
        <w:rPr>
          <w:rFonts w:ascii="Arial Narrow" w:hAnsi="Arial Narrow" w:cs="Arial"/>
          <w:bCs/>
          <w:lang w:val="fr-FR"/>
        </w:rPr>
        <w:lastRenderedPageBreak/>
        <w:t xml:space="preserve">Une caution de soumission produite mais n'ayant aucun rapport avec la consultation concernée est considérée comme absente. La caution de soumission présentée par un soumissionnaire au cours de la séance d’ouverture des plis est irrecevable.  </w:t>
      </w:r>
      <w:bookmarkEnd w:id="32"/>
    </w:p>
    <w:p w14:paraId="7E313490" w14:textId="77777777" w:rsidR="00712CA7" w:rsidRPr="00293E57" w:rsidRDefault="00712CA7" w:rsidP="008746A6">
      <w:pPr>
        <w:pStyle w:val="ListParagraph"/>
        <w:widowControl w:val="0"/>
        <w:numPr>
          <w:ilvl w:val="0"/>
          <w:numId w:val="83"/>
        </w:numPr>
        <w:autoSpaceDE w:val="0"/>
        <w:spacing w:after="120" w:line="240" w:lineRule="auto"/>
        <w:rPr>
          <w:rFonts w:ascii="Arial Narrow" w:hAnsi="Arial Narrow" w:cs="Arial"/>
          <w:b/>
          <w:bCs/>
          <w:sz w:val="24"/>
          <w:szCs w:val="24"/>
          <w:lang w:val="fr-FR"/>
        </w:rPr>
      </w:pPr>
      <w:r w:rsidRPr="00293E57">
        <w:rPr>
          <w:rFonts w:ascii="Arial Narrow" w:hAnsi="Arial Narrow" w:cs="Arial"/>
          <w:b/>
          <w:bCs/>
          <w:sz w:val="24"/>
          <w:szCs w:val="24"/>
          <w:lang w:val="fr-FR"/>
        </w:rPr>
        <w:t>Ouverture</w:t>
      </w:r>
      <w:r w:rsidRPr="00293E57">
        <w:rPr>
          <w:rFonts w:ascii="Arial Narrow" w:hAnsi="Arial Narrow" w:cs="Arial"/>
          <w:b/>
          <w:bCs/>
          <w:spacing w:val="6"/>
          <w:sz w:val="24"/>
          <w:szCs w:val="24"/>
          <w:lang w:val="fr-FR"/>
        </w:rPr>
        <w:t xml:space="preserve"> </w:t>
      </w:r>
      <w:r w:rsidRPr="00293E57">
        <w:rPr>
          <w:rFonts w:ascii="Arial Narrow" w:hAnsi="Arial Narrow" w:cs="Arial"/>
          <w:b/>
          <w:bCs/>
          <w:sz w:val="24"/>
          <w:szCs w:val="24"/>
          <w:lang w:val="fr-FR"/>
        </w:rPr>
        <w:t>des</w:t>
      </w:r>
      <w:r w:rsidRPr="00293E57">
        <w:rPr>
          <w:rFonts w:ascii="Arial Narrow" w:hAnsi="Arial Narrow" w:cs="Arial"/>
          <w:b/>
          <w:bCs/>
          <w:spacing w:val="6"/>
          <w:sz w:val="24"/>
          <w:szCs w:val="24"/>
          <w:lang w:val="fr-FR"/>
        </w:rPr>
        <w:t xml:space="preserve"> </w:t>
      </w:r>
      <w:r w:rsidRPr="00293E57">
        <w:rPr>
          <w:rFonts w:ascii="Arial Narrow" w:hAnsi="Arial Narrow" w:cs="Arial"/>
          <w:b/>
          <w:bCs/>
          <w:sz w:val="24"/>
          <w:szCs w:val="24"/>
          <w:lang w:val="fr-FR"/>
        </w:rPr>
        <w:t>plis</w:t>
      </w:r>
    </w:p>
    <w:p w14:paraId="07D2EF75" w14:textId="718BC24B" w:rsidR="00CF2C45" w:rsidRPr="00B61FED" w:rsidRDefault="00CF2C45" w:rsidP="00D86D1B">
      <w:pPr>
        <w:widowControl w:val="0"/>
        <w:autoSpaceDE w:val="0"/>
        <w:spacing w:after="120"/>
        <w:jc w:val="both"/>
        <w:rPr>
          <w:rFonts w:ascii="Arial Narrow" w:hAnsi="Arial Narrow" w:cs="Arial"/>
          <w:lang w:val="fr-FR"/>
        </w:rPr>
      </w:pPr>
      <w:r w:rsidRPr="00293E57">
        <w:rPr>
          <w:rFonts w:ascii="Arial Narrow" w:hAnsi="Arial Narrow" w:cs="Arial"/>
          <w:lang w:val="fr-FR"/>
        </w:rPr>
        <w:t xml:space="preserve">Les offres seront ouvertes en une seule phase et auront lieu le </w:t>
      </w:r>
      <w:r w:rsidR="002357C8" w:rsidRPr="002357C8">
        <w:rPr>
          <w:rFonts w:ascii="Arial Narrow" w:hAnsi="Arial Narrow" w:cs="Arial"/>
          <w:b/>
          <w:lang w:val="fr-FR"/>
        </w:rPr>
        <w:t>1</w:t>
      </w:r>
      <w:r w:rsidR="00ED3556">
        <w:rPr>
          <w:rFonts w:ascii="Arial Narrow" w:hAnsi="Arial Narrow" w:cs="Arial"/>
          <w:b/>
          <w:lang w:val="fr-FR"/>
        </w:rPr>
        <w:t>8</w:t>
      </w:r>
      <w:r w:rsidR="002357C8" w:rsidRPr="002357C8">
        <w:rPr>
          <w:rFonts w:ascii="Arial Narrow" w:hAnsi="Arial Narrow" w:cs="Arial"/>
          <w:b/>
          <w:lang w:val="fr-FR"/>
        </w:rPr>
        <w:t>/09/</w:t>
      </w:r>
      <w:r w:rsidRPr="002357C8">
        <w:rPr>
          <w:rFonts w:ascii="Arial Narrow" w:hAnsi="Arial Narrow" w:cs="Arial"/>
          <w:b/>
          <w:lang w:val="fr-FR"/>
        </w:rPr>
        <w:t>2026</w:t>
      </w:r>
      <w:r w:rsidRPr="00293E57">
        <w:rPr>
          <w:rFonts w:ascii="Arial Narrow" w:hAnsi="Arial Narrow" w:cs="Arial"/>
          <w:lang w:val="fr-FR"/>
        </w:rPr>
        <w:t xml:space="preserve"> </w:t>
      </w:r>
      <w:r w:rsidRPr="002357C8">
        <w:rPr>
          <w:rFonts w:ascii="Arial Narrow" w:hAnsi="Arial Narrow" w:cs="Arial"/>
          <w:b/>
          <w:lang w:val="fr-FR"/>
        </w:rPr>
        <w:t xml:space="preserve">à </w:t>
      </w:r>
      <w:r w:rsidR="005E6590" w:rsidRPr="002357C8">
        <w:rPr>
          <w:rFonts w:ascii="Arial Narrow" w:hAnsi="Arial Narrow" w:cs="Arial"/>
          <w:b/>
          <w:lang w:val="fr-FR"/>
        </w:rPr>
        <w:t>11 heure</w:t>
      </w:r>
      <w:r w:rsidR="005E6590" w:rsidRPr="00293E57">
        <w:rPr>
          <w:rFonts w:ascii="Arial Narrow" w:hAnsi="Arial Narrow" w:cs="Arial"/>
          <w:lang w:val="fr-FR"/>
        </w:rPr>
        <w:t xml:space="preserve"> précise par la</w:t>
      </w:r>
      <w:r w:rsidRPr="00293E57">
        <w:rPr>
          <w:rFonts w:ascii="Arial Narrow" w:hAnsi="Arial Narrow" w:cs="Arial"/>
          <w:lang w:val="fr-FR"/>
        </w:rPr>
        <w:t xml:space="preserve"> </w:t>
      </w:r>
      <w:r w:rsidR="005E6590" w:rsidRPr="00293E57">
        <w:rPr>
          <w:rFonts w:ascii="Arial Narrow" w:hAnsi="Arial Narrow" w:cs="Arial"/>
          <w:lang w:val="fr-FR"/>
        </w:rPr>
        <w:t xml:space="preserve">Commission de Passation Interne </w:t>
      </w:r>
      <w:r w:rsidRPr="00293E57">
        <w:rPr>
          <w:rFonts w:ascii="Arial Narrow" w:hAnsi="Arial Narrow" w:cs="Arial"/>
          <w:lang w:val="fr-FR"/>
        </w:rPr>
        <w:t xml:space="preserve">du maître d'ouvrage dans la salle de conférence du </w:t>
      </w:r>
      <w:r w:rsidR="005E6590" w:rsidRPr="00293E57">
        <w:rPr>
          <w:rFonts w:ascii="Arial Narrow" w:hAnsi="Arial Narrow" w:cs="Arial"/>
          <w:lang w:val="fr-FR"/>
        </w:rPr>
        <w:t xml:space="preserve">Commission de Passation Interne de la Communautaire Urbaine </w:t>
      </w:r>
      <w:r w:rsidRPr="00293E57">
        <w:rPr>
          <w:rFonts w:ascii="Arial Narrow" w:hAnsi="Arial Narrow" w:cs="Arial"/>
          <w:lang w:val="fr-FR"/>
        </w:rPr>
        <w:t>de Bamenda située à Mulang.</w:t>
      </w:r>
    </w:p>
    <w:p w14:paraId="4EAAFABC" w14:textId="77777777" w:rsidR="00712CA7" w:rsidRPr="00293E57" w:rsidRDefault="00712CA7" w:rsidP="00D86D1B">
      <w:pPr>
        <w:widowControl w:val="0"/>
        <w:autoSpaceDE w:val="0"/>
        <w:spacing w:after="120"/>
        <w:jc w:val="both"/>
        <w:rPr>
          <w:rFonts w:ascii="Arial Narrow" w:hAnsi="Arial Narrow"/>
          <w:lang w:val="fr-FR"/>
        </w:rPr>
      </w:pPr>
      <w:r w:rsidRPr="00293E57">
        <w:rPr>
          <w:rFonts w:ascii="Arial Narrow" w:hAnsi="Arial Narrow" w:cs="Arial"/>
          <w:lang w:val="fr-FR"/>
        </w:rPr>
        <w:t>Seuls les soumissionnaires peuvent assister à cette séance d'ouverture ou s'y faire représenter par une seule personne de leur choix dûment mandatée même en cas de groupement d’entreprises.</w:t>
      </w:r>
    </w:p>
    <w:p w14:paraId="14882A12" w14:textId="5B30616A" w:rsidR="00712CA7" w:rsidRPr="00293E57" w:rsidRDefault="00F44197" w:rsidP="00D86D1B">
      <w:pPr>
        <w:widowControl w:val="0"/>
        <w:autoSpaceDE w:val="0"/>
        <w:spacing w:after="120"/>
        <w:jc w:val="both"/>
        <w:rPr>
          <w:rFonts w:ascii="Arial Narrow" w:hAnsi="Arial Narrow" w:cs="Arial"/>
          <w:b/>
          <w:lang w:val="fr-FR"/>
        </w:rPr>
      </w:pPr>
      <w:r>
        <w:rPr>
          <w:rFonts w:ascii="Arial Narrow" w:hAnsi="Arial Narrow" w:cs="Arial"/>
          <w:b/>
          <w:lang w:val="fr-FR"/>
        </w:rPr>
        <w:t>Par peur</w:t>
      </w:r>
      <w:r w:rsidR="00712CA7" w:rsidRPr="00293E57">
        <w:rPr>
          <w:rFonts w:ascii="Arial Narrow" w:hAnsi="Arial Narrow" w:cs="Arial"/>
          <w:b/>
          <w:lang w:val="fr-FR"/>
        </w:rPr>
        <w:t xml:space="preserve"> de</w:t>
      </w:r>
      <w:r w:rsidR="00712CA7" w:rsidRPr="00293E57">
        <w:rPr>
          <w:rFonts w:ascii="Arial Narrow" w:hAnsi="Arial Narrow" w:cs="Arial"/>
          <w:b/>
          <w:spacing w:val="-23"/>
          <w:lang w:val="fr-FR"/>
        </w:rPr>
        <w:t xml:space="preserve"> </w:t>
      </w:r>
      <w:r w:rsidR="00712CA7" w:rsidRPr="00293E57">
        <w:rPr>
          <w:rFonts w:ascii="Arial Narrow" w:hAnsi="Arial Narrow" w:cs="Arial"/>
          <w:b/>
          <w:lang w:val="fr-FR"/>
        </w:rPr>
        <w:t>rejet, les</w:t>
      </w:r>
      <w:r w:rsidR="00712CA7" w:rsidRPr="00293E57">
        <w:rPr>
          <w:rFonts w:ascii="Arial Narrow" w:hAnsi="Arial Narrow" w:cs="Arial"/>
          <w:b/>
          <w:spacing w:val="-23"/>
          <w:lang w:val="fr-FR"/>
        </w:rPr>
        <w:t xml:space="preserve"> </w:t>
      </w:r>
      <w:r w:rsidR="00712CA7" w:rsidRPr="00293E57">
        <w:rPr>
          <w:rFonts w:ascii="Arial Narrow" w:hAnsi="Arial Narrow" w:cs="Arial"/>
          <w:b/>
          <w:lang w:val="fr-FR"/>
        </w:rPr>
        <w:t xml:space="preserve">pièces </w:t>
      </w:r>
      <w:r w:rsidR="00712CA7" w:rsidRPr="00293E57">
        <w:rPr>
          <w:rFonts w:ascii="Arial Narrow" w:hAnsi="Arial Narrow" w:cs="Arial"/>
          <w:b/>
          <w:spacing w:val="-23"/>
          <w:lang w:val="fr-FR"/>
        </w:rPr>
        <w:t xml:space="preserve">du dossier </w:t>
      </w:r>
      <w:r w:rsidR="00712CA7" w:rsidRPr="00293E57">
        <w:rPr>
          <w:rFonts w:ascii="Arial Narrow" w:hAnsi="Arial Narrow" w:cs="Arial"/>
          <w:b/>
          <w:lang w:val="fr-FR"/>
        </w:rPr>
        <w:t>administratif</w:t>
      </w:r>
      <w:r w:rsidR="00712CA7" w:rsidRPr="00293E57">
        <w:rPr>
          <w:rFonts w:ascii="Arial Narrow" w:hAnsi="Arial Narrow" w:cs="Arial"/>
          <w:b/>
          <w:spacing w:val="-6"/>
          <w:lang w:val="fr-FR"/>
        </w:rPr>
        <w:t xml:space="preserve"> </w:t>
      </w:r>
      <w:r w:rsidR="00712CA7" w:rsidRPr="00293E57">
        <w:rPr>
          <w:rFonts w:ascii="Arial Narrow" w:hAnsi="Arial Narrow" w:cs="Arial"/>
          <w:b/>
          <w:lang w:val="fr-FR"/>
        </w:rPr>
        <w:t>requises</w:t>
      </w:r>
      <w:r w:rsidR="00712CA7" w:rsidRPr="00293E57">
        <w:rPr>
          <w:rFonts w:ascii="Arial Narrow" w:hAnsi="Arial Narrow" w:cs="Arial"/>
          <w:b/>
          <w:spacing w:val="-6"/>
          <w:lang w:val="fr-FR"/>
        </w:rPr>
        <w:t xml:space="preserve"> </w:t>
      </w:r>
      <w:r w:rsidR="00712CA7" w:rsidRPr="00293E57">
        <w:rPr>
          <w:rFonts w:ascii="Arial Narrow" w:hAnsi="Arial Narrow" w:cs="Arial"/>
          <w:b/>
          <w:lang w:val="fr-FR"/>
        </w:rPr>
        <w:t>doivent</w:t>
      </w:r>
      <w:r w:rsidR="00712CA7" w:rsidRPr="00293E57">
        <w:rPr>
          <w:rFonts w:ascii="Arial Narrow" w:hAnsi="Arial Narrow" w:cs="Arial"/>
          <w:b/>
          <w:spacing w:val="-6"/>
          <w:lang w:val="fr-FR"/>
        </w:rPr>
        <w:t xml:space="preserve"> </w:t>
      </w:r>
      <w:r w:rsidR="00712CA7" w:rsidRPr="00293E57">
        <w:rPr>
          <w:rFonts w:ascii="Arial Narrow" w:hAnsi="Arial Narrow" w:cs="Arial"/>
          <w:b/>
          <w:lang w:val="fr-FR"/>
        </w:rPr>
        <w:t>être</w:t>
      </w:r>
      <w:r w:rsidR="00712CA7" w:rsidRPr="00293E57">
        <w:rPr>
          <w:rFonts w:ascii="Arial Narrow" w:hAnsi="Arial Narrow" w:cs="Arial"/>
          <w:b/>
          <w:spacing w:val="-6"/>
          <w:lang w:val="fr-FR"/>
        </w:rPr>
        <w:t xml:space="preserve"> </w:t>
      </w:r>
      <w:r w:rsidR="00712CA7" w:rsidRPr="00293E57">
        <w:rPr>
          <w:rFonts w:ascii="Arial Narrow" w:hAnsi="Arial Narrow" w:cs="Arial"/>
          <w:b/>
          <w:lang w:val="fr-FR"/>
        </w:rPr>
        <w:t>produites en</w:t>
      </w:r>
      <w:r w:rsidR="00712CA7" w:rsidRPr="00293E57">
        <w:rPr>
          <w:rFonts w:ascii="Arial Narrow" w:hAnsi="Arial Narrow" w:cs="Arial"/>
          <w:b/>
          <w:spacing w:val="-8"/>
          <w:lang w:val="fr-FR"/>
        </w:rPr>
        <w:t xml:space="preserve"> </w:t>
      </w:r>
      <w:r>
        <w:rPr>
          <w:rFonts w:ascii="Arial Narrow" w:hAnsi="Arial Narrow" w:cs="Arial"/>
          <w:b/>
          <w:spacing w:val="-8"/>
          <w:lang w:val="fr-FR"/>
        </w:rPr>
        <w:t xml:space="preserve">scanne </w:t>
      </w:r>
      <w:r w:rsidR="00712CA7" w:rsidRPr="00293E57">
        <w:rPr>
          <w:rFonts w:ascii="Arial Narrow" w:hAnsi="Arial Narrow" w:cs="Arial"/>
          <w:b/>
          <w:lang w:val="fr-FR"/>
        </w:rPr>
        <w:t>originaux</w:t>
      </w:r>
      <w:r w:rsidR="00712CA7" w:rsidRPr="00293E57">
        <w:rPr>
          <w:rFonts w:ascii="Arial Narrow" w:hAnsi="Arial Narrow" w:cs="Arial"/>
          <w:b/>
          <w:spacing w:val="-8"/>
          <w:lang w:val="fr-FR"/>
        </w:rPr>
        <w:t xml:space="preserve"> </w:t>
      </w:r>
      <w:r w:rsidR="00712CA7" w:rsidRPr="00293E57">
        <w:rPr>
          <w:rFonts w:ascii="Arial Narrow" w:hAnsi="Arial Narrow" w:cs="Arial"/>
          <w:b/>
          <w:lang w:val="fr-FR"/>
        </w:rPr>
        <w:t>ou</w:t>
      </w:r>
      <w:r w:rsidR="00712CA7" w:rsidRPr="00293E57">
        <w:rPr>
          <w:rFonts w:ascii="Arial Narrow" w:hAnsi="Arial Narrow" w:cs="Arial"/>
          <w:b/>
          <w:spacing w:val="-8"/>
          <w:lang w:val="fr-FR"/>
        </w:rPr>
        <w:t xml:space="preserve"> </w:t>
      </w:r>
      <w:r w:rsidR="00712CA7" w:rsidRPr="00293E57">
        <w:rPr>
          <w:rFonts w:ascii="Arial Narrow" w:hAnsi="Arial Narrow" w:cs="Arial"/>
          <w:b/>
          <w:lang w:val="fr-FR"/>
        </w:rPr>
        <w:t>en</w:t>
      </w:r>
      <w:r w:rsidR="00712CA7" w:rsidRPr="00293E57">
        <w:rPr>
          <w:rFonts w:ascii="Arial Narrow" w:hAnsi="Arial Narrow" w:cs="Arial"/>
          <w:b/>
          <w:spacing w:val="-8"/>
          <w:lang w:val="fr-FR"/>
        </w:rPr>
        <w:t xml:space="preserve"> </w:t>
      </w:r>
      <w:r w:rsidR="00712CA7" w:rsidRPr="00293E57">
        <w:rPr>
          <w:rFonts w:ascii="Arial Narrow" w:hAnsi="Arial Narrow" w:cs="Arial"/>
          <w:b/>
          <w:lang w:val="fr-FR"/>
        </w:rPr>
        <w:t>copies</w:t>
      </w:r>
      <w:r w:rsidR="00712CA7" w:rsidRPr="00293E57">
        <w:rPr>
          <w:rFonts w:ascii="Arial Narrow" w:hAnsi="Arial Narrow" w:cs="Arial"/>
          <w:b/>
          <w:spacing w:val="-8"/>
          <w:lang w:val="fr-FR"/>
        </w:rPr>
        <w:t xml:space="preserve"> </w:t>
      </w:r>
      <w:r w:rsidR="00712CA7" w:rsidRPr="00293E57">
        <w:rPr>
          <w:rFonts w:ascii="Arial Narrow" w:hAnsi="Arial Narrow" w:cs="Arial"/>
          <w:b/>
          <w:lang w:val="fr-FR"/>
        </w:rPr>
        <w:t>certifiées</w:t>
      </w:r>
      <w:r w:rsidR="00712CA7" w:rsidRPr="00293E57">
        <w:rPr>
          <w:rFonts w:ascii="Arial Narrow" w:hAnsi="Arial Narrow" w:cs="Arial"/>
          <w:b/>
          <w:spacing w:val="-8"/>
          <w:lang w:val="fr-FR"/>
        </w:rPr>
        <w:t xml:space="preserve"> </w:t>
      </w:r>
      <w:r w:rsidR="00712CA7" w:rsidRPr="00293E57">
        <w:rPr>
          <w:rFonts w:ascii="Arial Narrow" w:hAnsi="Arial Narrow" w:cs="Arial"/>
          <w:b/>
          <w:lang w:val="fr-FR"/>
        </w:rPr>
        <w:t>conformes</w:t>
      </w:r>
      <w:r w:rsidR="00712CA7" w:rsidRPr="00293E57">
        <w:rPr>
          <w:rFonts w:ascii="Arial Narrow" w:hAnsi="Arial Narrow" w:cs="Arial"/>
          <w:b/>
          <w:spacing w:val="-8"/>
          <w:lang w:val="fr-FR"/>
        </w:rPr>
        <w:t xml:space="preserve"> </w:t>
      </w:r>
      <w:r w:rsidR="00712CA7" w:rsidRPr="00293E57">
        <w:rPr>
          <w:rFonts w:ascii="Arial Narrow" w:hAnsi="Arial Narrow" w:cs="Arial"/>
          <w:b/>
          <w:lang w:val="fr-FR"/>
        </w:rPr>
        <w:t>par</w:t>
      </w:r>
      <w:r w:rsidR="00712CA7" w:rsidRPr="00293E57">
        <w:rPr>
          <w:rFonts w:ascii="Arial Narrow" w:hAnsi="Arial Narrow" w:cs="Arial"/>
          <w:b/>
          <w:spacing w:val="-8"/>
          <w:lang w:val="fr-FR"/>
        </w:rPr>
        <w:t xml:space="preserve"> </w:t>
      </w:r>
      <w:r w:rsidR="00712CA7" w:rsidRPr="00293E57">
        <w:rPr>
          <w:rFonts w:ascii="Arial Narrow" w:hAnsi="Arial Narrow" w:cs="Arial"/>
          <w:b/>
          <w:lang w:val="fr-FR"/>
        </w:rPr>
        <w:t xml:space="preserve">le </w:t>
      </w:r>
      <w:r w:rsidR="00712CA7" w:rsidRPr="00293E57">
        <w:rPr>
          <w:rFonts w:ascii="Arial Narrow" w:hAnsi="Arial Narrow" w:cs="Arial"/>
          <w:b/>
          <w:spacing w:val="1"/>
          <w:lang w:val="fr-FR"/>
        </w:rPr>
        <w:t>servic</w:t>
      </w:r>
      <w:r w:rsidR="00712CA7" w:rsidRPr="00293E57">
        <w:rPr>
          <w:rFonts w:ascii="Arial Narrow" w:hAnsi="Arial Narrow" w:cs="Arial"/>
          <w:b/>
          <w:lang w:val="fr-FR"/>
        </w:rPr>
        <w:t xml:space="preserve">e </w:t>
      </w:r>
      <w:r w:rsidR="00712CA7" w:rsidRPr="00293E57">
        <w:rPr>
          <w:rFonts w:ascii="Arial Narrow" w:hAnsi="Arial Narrow" w:cs="Arial"/>
          <w:b/>
          <w:spacing w:val="1"/>
          <w:lang w:val="fr-FR"/>
        </w:rPr>
        <w:t>émetteu</w:t>
      </w:r>
      <w:r w:rsidR="00712CA7" w:rsidRPr="00293E57">
        <w:rPr>
          <w:rFonts w:ascii="Arial Narrow" w:hAnsi="Arial Narrow" w:cs="Arial"/>
          <w:b/>
          <w:lang w:val="fr-FR"/>
        </w:rPr>
        <w:t>r ou l’autorité administrative compétente</w:t>
      </w:r>
      <w:r w:rsidR="00712CA7" w:rsidRPr="00293E57">
        <w:rPr>
          <w:rFonts w:ascii="Arial Narrow" w:hAnsi="Arial Narrow" w:cs="Arial"/>
          <w:b/>
          <w:strike/>
          <w:lang w:val="fr-FR"/>
        </w:rPr>
        <w:t>,</w:t>
      </w:r>
      <w:r w:rsidR="00712CA7" w:rsidRPr="00293E57">
        <w:rPr>
          <w:rFonts w:ascii="Arial Narrow" w:hAnsi="Arial Narrow" w:cs="Arial"/>
          <w:b/>
          <w:lang w:val="fr-FR"/>
        </w:rPr>
        <w:t xml:space="preserve"> conformément aux dispositions</w:t>
      </w:r>
      <w:r w:rsidR="00712CA7" w:rsidRPr="00293E57">
        <w:rPr>
          <w:rFonts w:ascii="Arial Narrow" w:hAnsi="Arial Narrow" w:cs="Arial"/>
          <w:b/>
          <w:spacing w:val="10"/>
          <w:lang w:val="fr-FR"/>
        </w:rPr>
        <w:t xml:space="preserve"> </w:t>
      </w:r>
      <w:r w:rsidR="00712CA7" w:rsidRPr="00293E57">
        <w:rPr>
          <w:rFonts w:ascii="Arial Narrow" w:hAnsi="Arial Narrow" w:cs="Arial"/>
          <w:b/>
          <w:lang w:val="fr-FR"/>
        </w:rPr>
        <w:t>du</w:t>
      </w:r>
      <w:r w:rsidR="00712CA7" w:rsidRPr="00293E57">
        <w:rPr>
          <w:rFonts w:ascii="Arial Narrow" w:hAnsi="Arial Narrow" w:cs="Arial"/>
          <w:b/>
          <w:spacing w:val="10"/>
          <w:lang w:val="fr-FR"/>
        </w:rPr>
        <w:t xml:space="preserve"> </w:t>
      </w:r>
      <w:r w:rsidR="00712CA7" w:rsidRPr="00293E57">
        <w:rPr>
          <w:rFonts w:ascii="Arial Narrow" w:hAnsi="Arial Narrow" w:cs="Arial"/>
          <w:b/>
          <w:lang w:val="fr-FR"/>
        </w:rPr>
        <w:t>Règlement</w:t>
      </w:r>
      <w:r w:rsidR="00712CA7" w:rsidRPr="00293E57">
        <w:rPr>
          <w:rFonts w:ascii="Arial Narrow" w:hAnsi="Arial Narrow" w:cs="Arial"/>
          <w:b/>
          <w:spacing w:val="10"/>
          <w:lang w:val="fr-FR"/>
        </w:rPr>
        <w:t xml:space="preserve"> </w:t>
      </w:r>
      <w:r w:rsidR="00712CA7" w:rsidRPr="00293E57">
        <w:rPr>
          <w:rFonts w:ascii="Arial Narrow" w:hAnsi="Arial Narrow" w:cs="Arial"/>
          <w:b/>
          <w:lang w:val="fr-FR"/>
        </w:rPr>
        <w:t>Particulier</w:t>
      </w:r>
      <w:r w:rsidR="00712CA7" w:rsidRPr="00293E57">
        <w:rPr>
          <w:rFonts w:ascii="Arial Narrow" w:hAnsi="Arial Narrow" w:cs="Arial"/>
          <w:b/>
          <w:spacing w:val="10"/>
          <w:lang w:val="fr-FR"/>
        </w:rPr>
        <w:t xml:space="preserve"> </w:t>
      </w:r>
      <w:r w:rsidR="00712CA7" w:rsidRPr="00293E57">
        <w:rPr>
          <w:rFonts w:ascii="Arial Narrow" w:hAnsi="Arial Narrow" w:cs="Arial"/>
          <w:b/>
          <w:lang w:val="fr-FR"/>
        </w:rPr>
        <w:t>de</w:t>
      </w:r>
      <w:r w:rsidR="00712CA7" w:rsidRPr="00293E57">
        <w:rPr>
          <w:rFonts w:ascii="Arial Narrow" w:hAnsi="Arial Narrow" w:cs="Arial"/>
          <w:b/>
          <w:spacing w:val="10"/>
          <w:lang w:val="fr-FR"/>
        </w:rPr>
        <w:t xml:space="preserve"> </w:t>
      </w:r>
      <w:r w:rsidR="00712CA7" w:rsidRPr="00293E57">
        <w:rPr>
          <w:rFonts w:ascii="Arial Narrow" w:hAnsi="Arial Narrow" w:cs="Arial"/>
          <w:b/>
          <w:lang w:val="fr-FR"/>
        </w:rPr>
        <w:t>l’Appel</w:t>
      </w:r>
      <w:r w:rsidR="00712CA7" w:rsidRPr="00293E57">
        <w:rPr>
          <w:rFonts w:ascii="Arial Narrow" w:hAnsi="Arial Narrow" w:cs="Arial"/>
          <w:b/>
          <w:spacing w:val="10"/>
          <w:lang w:val="fr-FR"/>
        </w:rPr>
        <w:t xml:space="preserve"> </w:t>
      </w:r>
      <w:r w:rsidR="00712CA7" w:rsidRPr="00293E57">
        <w:rPr>
          <w:rFonts w:ascii="Arial Narrow" w:hAnsi="Arial Narrow" w:cs="Arial"/>
          <w:b/>
          <w:lang w:val="fr-FR"/>
        </w:rPr>
        <w:t>d’Offres. Elles doivent dater de moins de trois (03) mois ou avoir été établies postérieurement à la date de signatur</w:t>
      </w:r>
      <w:r w:rsidR="00B61FED">
        <w:rPr>
          <w:rFonts w:ascii="Arial Narrow" w:hAnsi="Arial Narrow" w:cs="Arial"/>
          <w:b/>
          <w:lang w:val="fr-FR"/>
        </w:rPr>
        <w:t>e de l’avis de D’Appel d’Offres.</w:t>
      </w:r>
      <w:r>
        <w:rPr>
          <w:rFonts w:ascii="Arial Narrow" w:hAnsi="Arial Narrow" w:cs="Arial"/>
          <w:b/>
          <w:lang w:val="fr-FR"/>
        </w:rPr>
        <w:t xml:space="preserve"> A l’exception des CNPS dont la </w:t>
      </w:r>
      <w:proofErr w:type="spellStart"/>
      <w:r>
        <w:rPr>
          <w:rFonts w:ascii="Arial Narrow" w:hAnsi="Arial Narrow" w:cs="Arial"/>
          <w:b/>
          <w:lang w:val="fr-FR"/>
        </w:rPr>
        <w:t>validite</w:t>
      </w:r>
      <w:proofErr w:type="spellEnd"/>
      <w:r>
        <w:rPr>
          <w:rFonts w:ascii="Arial Narrow" w:hAnsi="Arial Narrow" w:cs="Arial"/>
          <w:b/>
          <w:lang w:val="fr-FR"/>
        </w:rPr>
        <w:t xml:space="preserve"> ne </w:t>
      </w:r>
      <w:proofErr w:type="spellStart"/>
      <w:r>
        <w:rPr>
          <w:rFonts w:ascii="Arial Narrow" w:hAnsi="Arial Narrow" w:cs="Arial"/>
          <w:b/>
          <w:lang w:val="fr-FR"/>
        </w:rPr>
        <w:t>depasse</w:t>
      </w:r>
      <w:proofErr w:type="spellEnd"/>
      <w:r>
        <w:rPr>
          <w:rFonts w:ascii="Arial Narrow" w:hAnsi="Arial Narrow" w:cs="Arial"/>
          <w:b/>
          <w:lang w:val="fr-FR"/>
        </w:rPr>
        <w:t xml:space="preserve"> pas un mois.</w:t>
      </w:r>
    </w:p>
    <w:p w14:paraId="12F3647B" w14:textId="33C927FA" w:rsidR="00963741" w:rsidRPr="00B61FED" w:rsidRDefault="00712CA7" w:rsidP="00D86D1B">
      <w:pPr>
        <w:widowControl w:val="0"/>
        <w:autoSpaceDE w:val="0"/>
        <w:spacing w:after="120"/>
        <w:jc w:val="both"/>
        <w:rPr>
          <w:rFonts w:ascii="Arial Narrow" w:hAnsi="Arial Narrow"/>
          <w:bCs/>
          <w:w w:val="110"/>
          <w:lang w:val="fr-FR"/>
        </w:rPr>
      </w:pPr>
      <w:r w:rsidRPr="00293E57">
        <w:rPr>
          <w:rFonts w:ascii="Arial Narrow" w:hAnsi="Arial Narrow"/>
          <w:w w:val="110"/>
          <w:lang w:val="fr-FR"/>
        </w:rPr>
        <w:t>En</w:t>
      </w:r>
      <w:r w:rsidRPr="00293E57">
        <w:rPr>
          <w:rFonts w:ascii="Arial Narrow" w:hAnsi="Arial Narrow"/>
          <w:spacing w:val="-5"/>
          <w:w w:val="110"/>
          <w:lang w:val="fr-FR"/>
        </w:rPr>
        <w:t xml:space="preserve"> </w:t>
      </w:r>
      <w:r w:rsidRPr="00293E57">
        <w:rPr>
          <w:rFonts w:ascii="Arial Narrow" w:hAnsi="Arial Narrow"/>
          <w:w w:val="110"/>
          <w:lang w:val="fr-FR"/>
        </w:rPr>
        <w:t>cas</w:t>
      </w:r>
      <w:r w:rsidRPr="00293E57">
        <w:rPr>
          <w:rFonts w:ascii="Arial Narrow" w:hAnsi="Arial Narrow"/>
          <w:spacing w:val="-5"/>
          <w:w w:val="110"/>
          <w:lang w:val="fr-FR"/>
        </w:rPr>
        <w:t xml:space="preserve"> </w:t>
      </w:r>
      <w:r w:rsidRPr="00293E57">
        <w:rPr>
          <w:rFonts w:ascii="Arial Narrow" w:hAnsi="Arial Narrow"/>
          <w:w w:val="110"/>
          <w:lang w:val="fr-FR"/>
        </w:rPr>
        <w:t>d’absence</w:t>
      </w:r>
      <w:r w:rsidRPr="00293E57">
        <w:rPr>
          <w:rFonts w:ascii="Arial Narrow" w:hAnsi="Arial Narrow"/>
          <w:spacing w:val="-5"/>
          <w:w w:val="110"/>
          <w:lang w:val="fr-FR"/>
        </w:rPr>
        <w:t xml:space="preserve"> </w:t>
      </w:r>
      <w:r w:rsidRPr="00293E57">
        <w:rPr>
          <w:rFonts w:ascii="Arial Narrow" w:hAnsi="Arial Narrow"/>
          <w:w w:val="110"/>
          <w:lang w:val="fr-FR"/>
        </w:rPr>
        <w:t>ou</w:t>
      </w:r>
      <w:r w:rsidRPr="00293E57">
        <w:rPr>
          <w:rFonts w:ascii="Arial Narrow" w:hAnsi="Arial Narrow"/>
          <w:spacing w:val="-5"/>
          <w:w w:val="110"/>
          <w:lang w:val="fr-FR"/>
        </w:rPr>
        <w:t xml:space="preserve"> </w:t>
      </w:r>
      <w:r w:rsidRPr="00293E57">
        <w:rPr>
          <w:rFonts w:ascii="Arial Narrow" w:hAnsi="Arial Narrow"/>
          <w:w w:val="110"/>
          <w:lang w:val="fr-FR"/>
        </w:rPr>
        <w:t>de</w:t>
      </w:r>
      <w:r w:rsidRPr="00293E57">
        <w:rPr>
          <w:rFonts w:ascii="Arial Narrow" w:hAnsi="Arial Narrow"/>
          <w:spacing w:val="-5"/>
          <w:w w:val="110"/>
          <w:lang w:val="fr-FR"/>
        </w:rPr>
        <w:t xml:space="preserve"> </w:t>
      </w:r>
      <w:r w:rsidRPr="00293E57">
        <w:rPr>
          <w:rFonts w:ascii="Arial Narrow" w:hAnsi="Arial Narrow"/>
          <w:spacing w:val="-3"/>
          <w:w w:val="110"/>
          <w:lang w:val="fr-FR"/>
        </w:rPr>
        <w:t>non-conformité</w:t>
      </w:r>
      <w:r w:rsidRPr="00293E57">
        <w:rPr>
          <w:rFonts w:ascii="Arial Narrow" w:hAnsi="Arial Narrow"/>
          <w:spacing w:val="-5"/>
          <w:w w:val="110"/>
          <w:lang w:val="fr-FR"/>
        </w:rPr>
        <w:t xml:space="preserve"> </w:t>
      </w:r>
      <w:r w:rsidRPr="00293E57">
        <w:rPr>
          <w:rFonts w:ascii="Arial Narrow" w:hAnsi="Arial Narrow"/>
          <w:w w:val="110"/>
          <w:lang w:val="fr-FR"/>
        </w:rPr>
        <w:t>d’une</w:t>
      </w:r>
      <w:r w:rsidRPr="00293E57">
        <w:rPr>
          <w:rFonts w:ascii="Arial Narrow" w:hAnsi="Arial Narrow"/>
          <w:spacing w:val="-5"/>
          <w:w w:val="110"/>
          <w:lang w:val="fr-FR"/>
        </w:rPr>
        <w:t xml:space="preserve"> </w:t>
      </w:r>
      <w:r w:rsidRPr="00293E57">
        <w:rPr>
          <w:rFonts w:ascii="Arial Narrow" w:hAnsi="Arial Narrow"/>
          <w:w w:val="110"/>
          <w:lang w:val="fr-FR"/>
        </w:rPr>
        <w:t>pièce</w:t>
      </w:r>
      <w:r w:rsidRPr="00293E57">
        <w:rPr>
          <w:rFonts w:ascii="Arial Narrow" w:hAnsi="Arial Narrow"/>
          <w:spacing w:val="-5"/>
          <w:w w:val="110"/>
          <w:lang w:val="fr-FR"/>
        </w:rPr>
        <w:t xml:space="preserve"> </w:t>
      </w:r>
      <w:r w:rsidRPr="00293E57">
        <w:rPr>
          <w:rFonts w:ascii="Arial Narrow" w:hAnsi="Arial Narrow"/>
          <w:w w:val="110"/>
          <w:lang w:val="fr-FR"/>
        </w:rPr>
        <w:t>du</w:t>
      </w:r>
      <w:r w:rsidRPr="00293E57">
        <w:rPr>
          <w:rFonts w:ascii="Arial Narrow" w:hAnsi="Arial Narrow"/>
          <w:spacing w:val="-5"/>
          <w:w w:val="110"/>
          <w:lang w:val="fr-FR"/>
        </w:rPr>
        <w:t xml:space="preserve"> </w:t>
      </w:r>
      <w:r w:rsidRPr="00293E57">
        <w:rPr>
          <w:rFonts w:ascii="Arial Narrow" w:hAnsi="Arial Narrow"/>
          <w:w w:val="110"/>
          <w:lang w:val="fr-FR"/>
        </w:rPr>
        <w:t xml:space="preserve">dossier </w:t>
      </w:r>
      <w:r w:rsidRPr="00293E57">
        <w:rPr>
          <w:rFonts w:ascii="Arial Narrow" w:hAnsi="Arial Narrow"/>
          <w:spacing w:val="-3"/>
          <w:w w:val="110"/>
          <w:lang w:val="fr-FR"/>
        </w:rPr>
        <w:t xml:space="preserve">administratif </w:t>
      </w:r>
      <w:r w:rsidRPr="00293E57">
        <w:rPr>
          <w:rFonts w:ascii="Arial Narrow" w:hAnsi="Arial Narrow"/>
          <w:w w:val="110"/>
          <w:lang w:val="fr-FR"/>
        </w:rPr>
        <w:t xml:space="preserve">lors de </w:t>
      </w:r>
      <w:r w:rsidRPr="00293E57">
        <w:rPr>
          <w:rFonts w:ascii="Arial Narrow" w:hAnsi="Arial Narrow"/>
          <w:spacing w:val="-3"/>
          <w:w w:val="110"/>
          <w:lang w:val="fr-FR"/>
        </w:rPr>
        <w:t xml:space="preserve">l’ouverture </w:t>
      </w:r>
      <w:r w:rsidRPr="00293E57">
        <w:rPr>
          <w:rFonts w:ascii="Arial Narrow" w:hAnsi="Arial Narrow"/>
          <w:w w:val="110"/>
          <w:lang w:val="fr-FR"/>
        </w:rPr>
        <w:t xml:space="preserve">des plis, </w:t>
      </w:r>
      <w:bookmarkStart w:id="33" w:name="_Hlk158723535"/>
      <w:r w:rsidRPr="00293E57">
        <w:rPr>
          <w:rFonts w:ascii="Arial Narrow" w:hAnsi="Arial Narrow"/>
          <w:bCs/>
          <w:w w:val="110"/>
          <w:lang w:val="fr-FR"/>
        </w:rPr>
        <w:t xml:space="preserve">après un délai de 48 </w:t>
      </w:r>
      <w:proofErr w:type="gramStart"/>
      <w:r w:rsidRPr="00293E57">
        <w:rPr>
          <w:rFonts w:ascii="Arial Narrow" w:hAnsi="Arial Narrow"/>
          <w:bCs/>
          <w:w w:val="110"/>
          <w:lang w:val="fr-FR"/>
        </w:rPr>
        <w:t>heure accordé</w:t>
      </w:r>
      <w:proofErr w:type="gramEnd"/>
      <w:r w:rsidRPr="00293E57">
        <w:rPr>
          <w:rFonts w:ascii="Arial Narrow" w:hAnsi="Arial Narrow"/>
          <w:bCs/>
          <w:w w:val="110"/>
          <w:lang w:val="fr-FR"/>
        </w:rPr>
        <w:t xml:space="preserve"> par la Commission, l'offre sera rejetée.</w:t>
      </w:r>
      <w:bookmarkEnd w:id="33"/>
    </w:p>
    <w:p w14:paraId="6E649D73" w14:textId="5467AA2A" w:rsidR="00712CA7" w:rsidRPr="00293E57" w:rsidRDefault="005E6590" w:rsidP="008746A6">
      <w:pPr>
        <w:pStyle w:val="ListParagraph"/>
        <w:widowControl w:val="0"/>
        <w:numPr>
          <w:ilvl w:val="0"/>
          <w:numId w:val="83"/>
        </w:numPr>
        <w:autoSpaceDE w:val="0"/>
        <w:spacing w:after="120" w:line="240" w:lineRule="auto"/>
        <w:rPr>
          <w:rFonts w:ascii="Arial Narrow" w:hAnsi="Arial Narrow" w:cs="Arial"/>
          <w:b/>
          <w:bCs/>
          <w:sz w:val="24"/>
          <w:szCs w:val="24"/>
          <w:lang w:val="fr-FR"/>
        </w:rPr>
      </w:pPr>
      <w:r w:rsidRPr="00293E57">
        <w:rPr>
          <w:rFonts w:ascii="Arial Narrow" w:hAnsi="Arial Narrow" w:cs="Arial"/>
          <w:b/>
          <w:bCs/>
          <w:sz w:val="24"/>
          <w:szCs w:val="24"/>
          <w:lang w:val="fr-FR"/>
        </w:rPr>
        <w:t>Critères d’évaluation</w:t>
      </w:r>
    </w:p>
    <w:p w14:paraId="7F7C1F15" w14:textId="1C16E17D" w:rsidR="00712CA7" w:rsidRPr="00293E57" w:rsidRDefault="00712CA7" w:rsidP="00D86D1B">
      <w:pPr>
        <w:widowControl w:val="0"/>
        <w:autoSpaceDE w:val="0"/>
        <w:spacing w:after="120"/>
        <w:jc w:val="both"/>
        <w:rPr>
          <w:rFonts w:ascii="Arial Narrow" w:hAnsi="Arial Narrow"/>
          <w:lang w:val="fr-FR"/>
        </w:rPr>
      </w:pPr>
      <w:r w:rsidRPr="00293E57">
        <w:rPr>
          <w:rFonts w:ascii="Arial Narrow" w:hAnsi="Arial Narrow" w:cs="Arial"/>
          <w:b/>
          <w:bCs/>
          <w:spacing w:val="6"/>
          <w:lang w:val="fr-FR"/>
        </w:rPr>
        <w:t xml:space="preserve">15.1 Critères </w:t>
      </w:r>
      <w:r w:rsidRPr="00293E57">
        <w:rPr>
          <w:rFonts w:ascii="Arial Narrow" w:hAnsi="Arial Narrow" w:cs="Arial"/>
          <w:b/>
          <w:bCs/>
          <w:lang w:val="fr-FR"/>
        </w:rPr>
        <w:t>éliminatoires</w:t>
      </w:r>
    </w:p>
    <w:p w14:paraId="57C16F6C" w14:textId="2EBDE87F" w:rsidR="00712CA7" w:rsidRPr="00293E57" w:rsidRDefault="00712CA7" w:rsidP="00D86D1B">
      <w:pPr>
        <w:widowControl w:val="0"/>
        <w:autoSpaceDE w:val="0"/>
        <w:spacing w:after="120"/>
        <w:ind w:left="114" w:hanging="114"/>
        <w:jc w:val="both"/>
        <w:rPr>
          <w:rFonts w:ascii="Arial Narrow" w:hAnsi="Arial Narrow" w:cs="Arial"/>
          <w:iCs/>
          <w:spacing w:val="-2"/>
          <w:lang w:val="fr-FR"/>
        </w:rPr>
      </w:pPr>
      <w:r w:rsidRPr="00293E57">
        <w:rPr>
          <w:rFonts w:ascii="Arial Narrow" w:hAnsi="Arial Narrow" w:cs="Arial"/>
          <w:iCs/>
          <w:lang w:val="fr-FR"/>
        </w:rPr>
        <w:t>Il s'agit</w:t>
      </w:r>
      <w:r w:rsidRPr="00293E57">
        <w:rPr>
          <w:rFonts w:ascii="Arial Narrow" w:hAnsi="Arial Narrow" w:cs="Arial"/>
          <w:iCs/>
          <w:spacing w:val="-2"/>
          <w:lang w:val="fr-FR"/>
        </w:rPr>
        <w:t xml:space="preserve"> </w:t>
      </w:r>
      <w:r w:rsidR="009125BE" w:rsidRPr="00293E57">
        <w:rPr>
          <w:rFonts w:ascii="Arial Narrow" w:hAnsi="Arial Narrow" w:cs="Arial"/>
          <w:iCs/>
          <w:lang w:val="fr-FR"/>
        </w:rPr>
        <w:t>notamment</w:t>
      </w:r>
      <w:r w:rsidR="009125BE" w:rsidRPr="00293E57">
        <w:rPr>
          <w:rFonts w:ascii="Arial Narrow" w:hAnsi="Arial Narrow" w:cs="Arial"/>
          <w:iCs/>
          <w:spacing w:val="-2"/>
          <w:lang w:val="fr-FR"/>
        </w:rPr>
        <w:t xml:space="preserve"> :</w:t>
      </w:r>
      <w:r w:rsidR="00963741" w:rsidRPr="00293E57">
        <w:rPr>
          <w:rFonts w:ascii="Arial Narrow" w:hAnsi="Arial Narrow"/>
          <w:iCs/>
          <w:noProof/>
          <w:lang w:val="fr-FR"/>
        </w:rPr>
        <w:t xml:space="preserve"> </w:t>
      </w:r>
    </w:p>
    <w:p w14:paraId="32DC79BF" w14:textId="742561C0" w:rsidR="00712CA7" w:rsidRPr="00293E57" w:rsidRDefault="0024287C" w:rsidP="00D86D1B">
      <w:pPr>
        <w:widowControl w:val="0"/>
        <w:numPr>
          <w:ilvl w:val="0"/>
          <w:numId w:val="22"/>
        </w:numPr>
        <w:autoSpaceDE w:val="0"/>
        <w:spacing w:after="60"/>
        <w:jc w:val="both"/>
        <w:rPr>
          <w:rFonts w:ascii="Arial Narrow" w:eastAsia="Calibri" w:hAnsi="Arial Narrow" w:cs="Arial"/>
          <w:lang w:val="fr-FR" w:eastAsia="en-US"/>
        </w:rPr>
      </w:pPr>
      <w:r>
        <w:rPr>
          <w:rFonts w:ascii="Arial Narrow" w:eastAsia="Calibri" w:hAnsi="Arial Narrow" w:cs="Arial"/>
          <w:lang w:val="fr-FR" w:eastAsia="en-US"/>
        </w:rPr>
        <w:t>Absence ou l’insuffisance de soumission, caution de soumission non endossée a la main ou ne portant pas de timbre fiscal et accompagne d’un reçu du CDEC</w:t>
      </w:r>
      <w:r w:rsidR="00712CA7" w:rsidRPr="00293E57">
        <w:rPr>
          <w:rFonts w:ascii="Arial Narrow" w:eastAsia="Calibri" w:hAnsi="Arial Narrow" w:cs="Arial"/>
          <w:lang w:val="fr-FR" w:eastAsia="en-US"/>
        </w:rPr>
        <w:t> à l’ouverture des plis;</w:t>
      </w:r>
    </w:p>
    <w:p w14:paraId="4F37635C" w14:textId="77777777" w:rsidR="00712CA7" w:rsidRPr="00293E57" w:rsidRDefault="00712CA7" w:rsidP="00D86D1B">
      <w:pPr>
        <w:widowControl w:val="0"/>
        <w:numPr>
          <w:ilvl w:val="0"/>
          <w:numId w:val="22"/>
        </w:numPr>
        <w:autoSpaceDE w:val="0"/>
        <w:spacing w:after="60"/>
        <w:jc w:val="both"/>
        <w:rPr>
          <w:rFonts w:ascii="Arial Narrow" w:eastAsia="Calibri" w:hAnsi="Arial Narrow" w:cs="Arial"/>
          <w:lang w:val="fr-FR" w:eastAsia="en-US"/>
        </w:rPr>
      </w:pPr>
      <w:r w:rsidRPr="00293E57">
        <w:rPr>
          <w:rFonts w:ascii="Arial Narrow" w:eastAsia="Calibri" w:hAnsi="Arial Narrow" w:cs="Arial"/>
          <w:lang w:val="fr-FR" w:eastAsia="en-US"/>
        </w:rPr>
        <w:t>de la non -production au-delà du délai de 48 h après l’ouverture des plis, d’une pièce du dossier administratif jugée non conforme ou absente</w:t>
      </w:r>
      <w:r w:rsidRPr="00293E57">
        <w:rPr>
          <w:rFonts w:ascii="Arial Narrow" w:hAnsi="Arial Narrow"/>
          <w:lang w:val="fr-FR"/>
        </w:rPr>
        <w:t xml:space="preserve"> </w:t>
      </w:r>
      <w:r w:rsidRPr="00293E57">
        <w:rPr>
          <w:rFonts w:ascii="Arial Narrow" w:eastAsia="Calibri" w:hAnsi="Arial Narrow" w:cs="Arial"/>
          <w:lang w:val="fr-FR" w:eastAsia="en-US"/>
        </w:rPr>
        <w:t xml:space="preserve">lors de l’ouverture des plis, (excepté le cautionnement de soumission); </w:t>
      </w:r>
    </w:p>
    <w:p w14:paraId="1AEBAB7F" w14:textId="77777777" w:rsidR="00712CA7" w:rsidRPr="00293E57" w:rsidRDefault="00712CA7" w:rsidP="00D86D1B">
      <w:pPr>
        <w:widowControl w:val="0"/>
        <w:numPr>
          <w:ilvl w:val="0"/>
          <w:numId w:val="22"/>
        </w:numPr>
        <w:autoSpaceDE w:val="0"/>
        <w:spacing w:after="60"/>
        <w:jc w:val="both"/>
        <w:rPr>
          <w:rFonts w:ascii="Arial Narrow" w:eastAsia="Calibri" w:hAnsi="Arial Narrow" w:cs="Arial"/>
          <w:lang w:val="fr-FR" w:eastAsia="en-US"/>
        </w:rPr>
      </w:pPr>
      <w:r w:rsidRPr="00293E57">
        <w:rPr>
          <w:rFonts w:ascii="Arial Narrow" w:eastAsia="Calibri" w:hAnsi="Arial Narrow" w:cs="Arial"/>
          <w:lang w:val="fr-FR" w:eastAsia="en-US"/>
        </w:rPr>
        <w:t xml:space="preserve">des fausses déclarations, manœuvres frauduleuses ou </w:t>
      </w:r>
      <w:r w:rsidRPr="00293E57">
        <w:rPr>
          <w:rFonts w:ascii="Arial Narrow" w:hAnsi="Arial Narrow" w:cs="Arial"/>
          <w:spacing w:val="2"/>
          <w:lang w:val="fr-FR"/>
        </w:rPr>
        <w:t>des pièces falsifiées ;</w:t>
      </w:r>
    </w:p>
    <w:p w14:paraId="5E1EF044" w14:textId="7DE7CD25" w:rsidR="00712CA7" w:rsidRPr="00293E57" w:rsidRDefault="00712CA7" w:rsidP="00D86D1B">
      <w:pPr>
        <w:widowControl w:val="0"/>
        <w:numPr>
          <w:ilvl w:val="0"/>
          <w:numId w:val="22"/>
        </w:numPr>
        <w:autoSpaceDE w:val="0"/>
        <w:spacing w:after="60"/>
        <w:jc w:val="both"/>
        <w:rPr>
          <w:rFonts w:ascii="Arial Narrow" w:eastAsia="Calibri" w:hAnsi="Arial Narrow" w:cs="Arial"/>
          <w:lang w:val="fr-FR" w:eastAsia="en-US"/>
        </w:rPr>
      </w:pPr>
      <w:r w:rsidRPr="00293E57">
        <w:rPr>
          <w:rFonts w:ascii="Arial Narrow" w:eastAsia="Calibri" w:hAnsi="Arial Narrow" w:cs="Arial"/>
          <w:lang w:val="fr-FR" w:eastAsia="en-US"/>
        </w:rPr>
        <w:t xml:space="preserve">du non-respect de </w:t>
      </w:r>
      <w:r w:rsidR="009A6209" w:rsidRPr="00293E57">
        <w:rPr>
          <w:rFonts w:ascii="Arial Narrow" w:eastAsia="Calibri" w:hAnsi="Arial Narrow" w:cs="Arial"/>
          <w:lang w:val="fr-FR" w:eastAsia="en-US"/>
        </w:rPr>
        <w:t>4</w:t>
      </w:r>
      <w:r w:rsidRPr="00293E57">
        <w:rPr>
          <w:rFonts w:ascii="Arial Narrow" w:eastAsia="Calibri" w:hAnsi="Arial Narrow" w:cs="Arial"/>
          <w:lang w:val="fr-FR" w:eastAsia="en-US"/>
        </w:rPr>
        <w:t xml:space="preserve"> critères essentiels</w:t>
      </w:r>
      <w:r w:rsidR="00387818">
        <w:rPr>
          <w:rFonts w:ascii="Arial Narrow" w:eastAsia="Calibri" w:hAnsi="Arial Narrow" w:cs="Arial"/>
          <w:lang w:val="fr-FR" w:eastAsia="en-US"/>
        </w:rPr>
        <w:t xml:space="preserve"> sur 6</w:t>
      </w:r>
      <w:r w:rsidR="009A6209" w:rsidRPr="00293E57">
        <w:rPr>
          <w:rFonts w:ascii="Arial Narrow" w:eastAsia="Calibri" w:hAnsi="Arial Narrow" w:cs="Arial"/>
          <w:lang w:val="fr-FR" w:eastAsia="en-US"/>
        </w:rPr>
        <w:t xml:space="preserve"> </w:t>
      </w:r>
      <w:r w:rsidRPr="00293E57">
        <w:rPr>
          <w:rFonts w:ascii="Arial Narrow" w:eastAsia="Calibri" w:hAnsi="Arial Narrow" w:cs="Arial"/>
          <w:lang w:val="fr-FR" w:eastAsia="en-US"/>
        </w:rPr>
        <w:t>;</w:t>
      </w:r>
    </w:p>
    <w:p w14:paraId="2D14A58C" w14:textId="6E51E637" w:rsidR="00712CA7" w:rsidRPr="00293E57" w:rsidRDefault="00712CA7" w:rsidP="00D86D1B">
      <w:pPr>
        <w:widowControl w:val="0"/>
        <w:numPr>
          <w:ilvl w:val="0"/>
          <w:numId w:val="22"/>
        </w:numPr>
        <w:autoSpaceDE w:val="0"/>
        <w:spacing w:after="60"/>
        <w:jc w:val="both"/>
        <w:rPr>
          <w:rFonts w:ascii="Arial Narrow" w:eastAsia="Calibri" w:hAnsi="Arial Narrow" w:cs="Arial"/>
          <w:i/>
          <w:lang w:val="fr-FR" w:eastAsia="en-US"/>
        </w:rPr>
      </w:pPr>
      <w:r w:rsidRPr="00293E57">
        <w:rPr>
          <w:rFonts w:ascii="Arial Narrow" w:eastAsia="Calibri" w:hAnsi="Arial Narrow" w:cs="Arial"/>
          <w:i/>
          <w:lang w:val="fr-FR" w:eastAsia="en-US"/>
        </w:rPr>
        <w:t>du non-respect du</w:t>
      </w:r>
      <w:r w:rsidR="00F44197">
        <w:rPr>
          <w:rFonts w:ascii="Arial Narrow" w:eastAsia="Calibri" w:hAnsi="Arial Narrow" w:cs="Arial"/>
          <w:i/>
          <w:lang w:val="fr-FR" w:eastAsia="en-US"/>
        </w:rPr>
        <w:t xml:space="preserve"> </w:t>
      </w:r>
      <w:proofErr w:type="spellStart"/>
      <w:r w:rsidR="00F44197">
        <w:rPr>
          <w:rFonts w:ascii="Arial Narrow" w:eastAsia="Calibri" w:hAnsi="Arial Narrow" w:cs="Arial"/>
          <w:i/>
          <w:lang w:val="fr-FR" w:eastAsia="en-US"/>
        </w:rPr>
        <w:t>modele</w:t>
      </w:r>
      <w:proofErr w:type="spellEnd"/>
      <w:r w:rsidR="00F44197">
        <w:rPr>
          <w:rFonts w:ascii="Arial Narrow" w:eastAsia="Calibri" w:hAnsi="Arial Narrow" w:cs="Arial"/>
          <w:i/>
          <w:lang w:val="fr-FR" w:eastAsia="en-US"/>
        </w:rPr>
        <w:t xml:space="preserve"> et/ou</w:t>
      </w:r>
      <w:r w:rsidRPr="00293E57">
        <w:rPr>
          <w:rFonts w:ascii="Arial Narrow" w:eastAsia="Calibri" w:hAnsi="Arial Narrow" w:cs="Arial"/>
          <w:i/>
          <w:lang w:val="fr-FR" w:eastAsia="en-US"/>
        </w:rPr>
        <w:t xml:space="preserve"> format de fichier </w:t>
      </w:r>
      <w:r w:rsidR="00F44197">
        <w:rPr>
          <w:rFonts w:ascii="Arial Narrow" w:eastAsia="Calibri" w:hAnsi="Arial Narrow" w:cs="Arial"/>
          <w:i/>
          <w:lang w:val="fr-FR" w:eastAsia="en-US"/>
        </w:rPr>
        <w:t xml:space="preserve">recommande </w:t>
      </w:r>
      <w:r w:rsidRPr="00293E57">
        <w:rPr>
          <w:rFonts w:ascii="Arial Narrow" w:eastAsia="Calibri" w:hAnsi="Arial Narrow" w:cs="Arial"/>
          <w:i/>
          <w:lang w:val="fr-FR" w:eastAsia="en-US"/>
        </w:rPr>
        <w:t>des offres ;</w:t>
      </w:r>
    </w:p>
    <w:p w14:paraId="0C1FB345" w14:textId="77777777" w:rsidR="00712CA7" w:rsidRPr="00293E57" w:rsidRDefault="00712CA7" w:rsidP="00D86D1B">
      <w:pPr>
        <w:widowControl w:val="0"/>
        <w:numPr>
          <w:ilvl w:val="0"/>
          <w:numId w:val="22"/>
        </w:numPr>
        <w:autoSpaceDE w:val="0"/>
        <w:spacing w:after="60"/>
        <w:jc w:val="both"/>
        <w:rPr>
          <w:rFonts w:ascii="Arial Narrow" w:eastAsia="Calibri" w:hAnsi="Arial Narrow" w:cs="Arial"/>
          <w:i/>
          <w:lang w:val="fr-FR" w:eastAsia="en-US"/>
        </w:rPr>
      </w:pPr>
      <w:r w:rsidRPr="00293E57">
        <w:rPr>
          <w:rFonts w:ascii="Arial Narrow" w:eastAsia="Calibri" w:hAnsi="Arial Narrow" w:cs="Arial"/>
          <w:i/>
          <w:lang w:val="fr-FR" w:eastAsia="en-US"/>
        </w:rPr>
        <w:t>l’absence d’un prix unitaire quantifié dans l’Offre financière ;</w:t>
      </w:r>
    </w:p>
    <w:p w14:paraId="2C5B24BD" w14:textId="77777777" w:rsidR="00712CA7" w:rsidRPr="00293E57" w:rsidRDefault="00712CA7" w:rsidP="00D86D1B">
      <w:pPr>
        <w:widowControl w:val="0"/>
        <w:numPr>
          <w:ilvl w:val="0"/>
          <w:numId w:val="22"/>
        </w:numPr>
        <w:autoSpaceDE w:val="0"/>
        <w:spacing w:after="60"/>
        <w:jc w:val="both"/>
        <w:rPr>
          <w:rFonts w:ascii="Arial Narrow" w:eastAsia="Calibri" w:hAnsi="Arial Narrow" w:cs="Arial"/>
          <w:lang w:val="fr-FR" w:eastAsia="en-US"/>
        </w:rPr>
      </w:pPr>
      <w:r w:rsidRPr="00293E57">
        <w:rPr>
          <w:rFonts w:ascii="Arial Narrow" w:eastAsia="Calibri" w:hAnsi="Arial Narrow" w:cs="Arial"/>
          <w:lang w:val="fr-FR" w:eastAsia="en-US"/>
        </w:rPr>
        <w:t xml:space="preserve">de l’absence d’un élément de l’offre financière (la soumission, les BPU, le DQE) ; </w:t>
      </w:r>
    </w:p>
    <w:p w14:paraId="3F9D20BB" w14:textId="77777777" w:rsidR="00712CA7" w:rsidRPr="00293E57" w:rsidRDefault="00712CA7" w:rsidP="00D86D1B">
      <w:pPr>
        <w:widowControl w:val="0"/>
        <w:numPr>
          <w:ilvl w:val="0"/>
          <w:numId w:val="22"/>
        </w:numPr>
        <w:autoSpaceDE w:val="0"/>
        <w:spacing w:after="60"/>
        <w:jc w:val="both"/>
        <w:rPr>
          <w:rFonts w:ascii="Arial Narrow" w:eastAsia="Calibri" w:hAnsi="Arial Narrow" w:cs="Arial"/>
          <w:lang w:val="fr-FR" w:eastAsia="en-US"/>
        </w:rPr>
      </w:pPr>
      <w:bookmarkStart w:id="34" w:name="_Hlk158723599"/>
      <w:r w:rsidRPr="00293E57">
        <w:rPr>
          <w:rFonts w:ascii="Arial Narrow" w:eastAsia="Calibri" w:hAnsi="Arial Narrow" w:cs="Arial"/>
          <w:lang w:val="fr-FR" w:eastAsia="en-US"/>
        </w:rPr>
        <w:t>de l’absence de la charte d’intégrité datée et signée ;</w:t>
      </w:r>
    </w:p>
    <w:p w14:paraId="5BCB4FBB" w14:textId="57B7E2A0" w:rsidR="00712CA7" w:rsidRDefault="00712CA7" w:rsidP="00B61FED">
      <w:pPr>
        <w:widowControl w:val="0"/>
        <w:numPr>
          <w:ilvl w:val="0"/>
          <w:numId w:val="22"/>
        </w:numPr>
        <w:autoSpaceDE w:val="0"/>
        <w:spacing w:after="60"/>
        <w:jc w:val="both"/>
        <w:rPr>
          <w:rFonts w:ascii="Arial Narrow" w:eastAsia="Calibri" w:hAnsi="Arial Narrow" w:cs="Arial"/>
          <w:lang w:val="fr-FR" w:eastAsia="en-US"/>
        </w:rPr>
      </w:pPr>
      <w:r w:rsidRPr="00293E57">
        <w:rPr>
          <w:rFonts w:ascii="Arial Narrow" w:eastAsia="Calibri" w:hAnsi="Arial Narrow" w:cs="Arial"/>
          <w:lang w:val="fr-FR" w:eastAsia="en-US"/>
        </w:rPr>
        <w:t>de l’absence de la déclaration d’engagement au respect des clauses environnementales et sociales datée et signée ;</w:t>
      </w:r>
      <w:bookmarkEnd w:id="34"/>
    </w:p>
    <w:p w14:paraId="2331524B" w14:textId="4BAE0A9D" w:rsidR="00273742" w:rsidRDefault="00273742" w:rsidP="00B61FED">
      <w:pPr>
        <w:widowControl w:val="0"/>
        <w:numPr>
          <w:ilvl w:val="0"/>
          <w:numId w:val="22"/>
        </w:numPr>
        <w:autoSpaceDE w:val="0"/>
        <w:spacing w:after="60"/>
        <w:jc w:val="both"/>
        <w:rPr>
          <w:rFonts w:ascii="Arial Narrow" w:eastAsia="Calibri" w:hAnsi="Arial Narrow" w:cs="Arial"/>
          <w:lang w:val="fr-FR" w:eastAsia="en-US"/>
        </w:rPr>
      </w:pPr>
      <w:r>
        <w:rPr>
          <w:rFonts w:ascii="Arial Narrow" w:eastAsia="Calibri" w:hAnsi="Arial Narrow" w:cs="Arial"/>
          <w:lang w:val="fr-FR" w:eastAsia="en-US"/>
        </w:rPr>
        <w:t>La preuve d’acceptation des conditions du marché ;</w:t>
      </w:r>
    </w:p>
    <w:p w14:paraId="414E7049" w14:textId="77777777" w:rsidR="00273742" w:rsidRPr="00B61FED" w:rsidRDefault="00273742" w:rsidP="00B61FED">
      <w:pPr>
        <w:widowControl w:val="0"/>
        <w:numPr>
          <w:ilvl w:val="0"/>
          <w:numId w:val="22"/>
        </w:numPr>
        <w:autoSpaceDE w:val="0"/>
        <w:spacing w:after="60"/>
        <w:jc w:val="both"/>
        <w:rPr>
          <w:rFonts w:ascii="Arial Narrow" w:eastAsia="Calibri" w:hAnsi="Arial Narrow" w:cs="Arial"/>
          <w:lang w:val="fr-FR" w:eastAsia="en-US"/>
        </w:rPr>
      </w:pPr>
    </w:p>
    <w:p w14:paraId="2A44C2BF" w14:textId="06D032E5" w:rsidR="00712CA7" w:rsidRPr="00D86D1B" w:rsidRDefault="00712CA7" w:rsidP="00D86D1B">
      <w:pPr>
        <w:widowControl w:val="0"/>
        <w:autoSpaceDE w:val="0"/>
        <w:spacing w:after="120"/>
        <w:jc w:val="both"/>
        <w:rPr>
          <w:rFonts w:ascii="Arial Narrow" w:hAnsi="Arial Narrow" w:cs="Arial"/>
          <w:lang w:val="fr-FR"/>
        </w:rPr>
      </w:pPr>
      <w:r w:rsidRPr="00293E57">
        <w:rPr>
          <w:rFonts w:ascii="Arial Narrow" w:hAnsi="Arial Narrow" w:cs="Arial"/>
          <w:lang w:val="fr-FR"/>
        </w:rPr>
        <w:t>NB : En fonction de la spécificité de la prestation, d’autres critères pertinents pourront être ajouté</w:t>
      </w:r>
      <w:r w:rsidR="00D86D1B">
        <w:rPr>
          <w:rFonts w:ascii="Arial Narrow" w:hAnsi="Arial Narrow" w:cs="Arial"/>
          <w:lang w:val="fr-FR"/>
        </w:rPr>
        <w:t xml:space="preserve"> lors de l’élaboration des DAO.</w:t>
      </w:r>
    </w:p>
    <w:p w14:paraId="30FFBAA5" w14:textId="2563F9EB" w:rsidR="00712CA7" w:rsidRPr="00293E57" w:rsidRDefault="00712CA7" w:rsidP="00D86D1B">
      <w:pPr>
        <w:widowControl w:val="0"/>
        <w:autoSpaceDE w:val="0"/>
        <w:spacing w:after="120"/>
        <w:ind w:left="114"/>
        <w:jc w:val="both"/>
        <w:rPr>
          <w:rFonts w:ascii="Arial Narrow" w:hAnsi="Arial Narrow"/>
          <w:lang w:val="fr-FR"/>
        </w:rPr>
      </w:pPr>
      <w:r w:rsidRPr="00293E57">
        <w:rPr>
          <w:rFonts w:ascii="Arial Narrow" w:hAnsi="Arial Narrow" w:cs="Arial"/>
          <w:b/>
          <w:bCs/>
          <w:lang w:val="fr-FR"/>
        </w:rPr>
        <w:t>15.2.</w:t>
      </w:r>
      <w:r w:rsidRPr="00293E57">
        <w:rPr>
          <w:rFonts w:ascii="Arial Narrow" w:hAnsi="Arial Narrow" w:cs="Arial"/>
          <w:b/>
          <w:bCs/>
          <w:spacing w:val="6"/>
          <w:lang w:val="fr-FR"/>
        </w:rPr>
        <w:t xml:space="preserve"> </w:t>
      </w:r>
      <w:r w:rsidRPr="00293E57">
        <w:rPr>
          <w:rFonts w:ascii="Arial Narrow" w:hAnsi="Arial Narrow" w:cs="Arial"/>
          <w:b/>
          <w:bCs/>
          <w:lang w:val="fr-FR"/>
        </w:rPr>
        <w:t>Critères</w:t>
      </w:r>
      <w:r w:rsidRPr="00293E57">
        <w:rPr>
          <w:rFonts w:ascii="Arial Narrow" w:hAnsi="Arial Narrow" w:cs="Arial"/>
          <w:b/>
          <w:bCs/>
          <w:spacing w:val="6"/>
          <w:lang w:val="fr-FR"/>
        </w:rPr>
        <w:t xml:space="preserve"> </w:t>
      </w:r>
      <w:r w:rsidRPr="00293E57">
        <w:rPr>
          <w:rFonts w:ascii="Arial Narrow" w:hAnsi="Arial Narrow" w:cs="Arial"/>
          <w:b/>
          <w:bCs/>
          <w:lang w:val="fr-FR"/>
        </w:rPr>
        <w:t>essentiels</w:t>
      </w:r>
    </w:p>
    <w:p w14:paraId="5DA8299A" w14:textId="77EB5243" w:rsidR="00712CA7" w:rsidRDefault="00712CA7" w:rsidP="00D86D1B">
      <w:pPr>
        <w:widowControl w:val="0"/>
        <w:autoSpaceDE w:val="0"/>
        <w:spacing w:after="120"/>
        <w:ind w:left="114"/>
        <w:jc w:val="both"/>
        <w:rPr>
          <w:rFonts w:ascii="Arial Narrow" w:hAnsi="Arial Narrow" w:cs="Arial"/>
          <w:lang w:val="fr-FR"/>
        </w:rPr>
      </w:pPr>
      <w:r w:rsidRPr="00293E57">
        <w:rPr>
          <w:rFonts w:ascii="Arial Narrow" w:hAnsi="Arial Narrow" w:cs="Arial"/>
          <w:lang w:val="fr-FR"/>
        </w:rPr>
        <w:t>Les</w:t>
      </w:r>
      <w:r w:rsidRPr="00293E57">
        <w:rPr>
          <w:rFonts w:ascii="Arial Narrow" w:hAnsi="Arial Narrow" w:cs="Arial"/>
          <w:spacing w:val="26"/>
          <w:lang w:val="fr-FR"/>
        </w:rPr>
        <w:t xml:space="preserve"> </w:t>
      </w:r>
      <w:r w:rsidRPr="00293E57">
        <w:rPr>
          <w:rFonts w:ascii="Arial Narrow" w:hAnsi="Arial Narrow" w:cs="Arial"/>
          <w:lang w:val="fr-FR"/>
        </w:rPr>
        <w:t>critères</w:t>
      </w:r>
      <w:r w:rsidRPr="00293E57">
        <w:rPr>
          <w:rFonts w:ascii="Arial Narrow" w:hAnsi="Arial Narrow" w:cs="Arial"/>
          <w:spacing w:val="26"/>
          <w:lang w:val="fr-FR"/>
        </w:rPr>
        <w:t xml:space="preserve"> essentiels </w:t>
      </w:r>
      <w:r w:rsidRPr="00293E57">
        <w:rPr>
          <w:rFonts w:ascii="Arial Narrow" w:hAnsi="Arial Narrow" w:cs="Arial"/>
          <w:lang w:val="fr-FR"/>
        </w:rPr>
        <w:t>à</w:t>
      </w:r>
      <w:r w:rsidRPr="00293E57">
        <w:rPr>
          <w:rFonts w:ascii="Arial Narrow" w:hAnsi="Arial Narrow" w:cs="Arial"/>
          <w:spacing w:val="26"/>
          <w:lang w:val="fr-FR"/>
        </w:rPr>
        <w:t xml:space="preserve"> </w:t>
      </w:r>
      <w:r w:rsidRPr="00293E57">
        <w:rPr>
          <w:rFonts w:ascii="Arial Narrow" w:hAnsi="Arial Narrow" w:cs="Arial"/>
          <w:lang w:val="fr-FR"/>
        </w:rPr>
        <w:t>la</w:t>
      </w:r>
      <w:r w:rsidRPr="00293E57">
        <w:rPr>
          <w:rFonts w:ascii="Arial Narrow" w:hAnsi="Arial Narrow" w:cs="Arial"/>
          <w:spacing w:val="26"/>
          <w:lang w:val="fr-FR"/>
        </w:rPr>
        <w:t xml:space="preserve"> </w:t>
      </w:r>
      <w:r w:rsidRPr="00293E57">
        <w:rPr>
          <w:rFonts w:ascii="Arial Narrow" w:hAnsi="Arial Narrow" w:cs="Arial"/>
          <w:lang w:val="fr-FR"/>
        </w:rPr>
        <w:t>qualification</w:t>
      </w:r>
      <w:r w:rsidRPr="00293E57">
        <w:rPr>
          <w:rFonts w:ascii="Arial Narrow" w:hAnsi="Arial Narrow" w:cs="Arial"/>
          <w:spacing w:val="26"/>
          <w:lang w:val="fr-FR"/>
        </w:rPr>
        <w:t xml:space="preserve"> </w:t>
      </w:r>
      <w:r w:rsidRPr="00293E57">
        <w:rPr>
          <w:rFonts w:ascii="Arial Narrow" w:hAnsi="Arial Narrow" w:cs="Arial"/>
          <w:lang w:val="fr-FR"/>
        </w:rPr>
        <w:t>des</w:t>
      </w:r>
      <w:r w:rsidRPr="00293E57">
        <w:rPr>
          <w:rFonts w:ascii="Arial Narrow" w:hAnsi="Arial Narrow" w:cs="Arial"/>
          <w:spacing w:val="26"/>
          <w:lang w:val="fr-FR"/>
        </w:rPr>
        <w:t xml:space="preserve"> soumissionnaires </w:t>
      </w:r>
      <w:r w:rsidRPr="00293E57">
        <w:rPr>
          <w:rFonts w:ascii="Arial Narrow" w:hAnsi="Arial Narrow" w:cs="Arial"/>
          <w:lang w:val="fr-FR"/>
        </w:rPr>
        <w:t>porteront</w:t>
      </w:r>
      <w:r w:rsidRPr="00293E57">
        <w:rPr>
          <w:rFonts w:ascii="Arial Narrow" w:hAnsi="Arial Narrow" w:cs="Arial"/>
          <w:spacing w:val="6"/>
          <w:lang w:val="fr-FR"/>
        </w:rPr>
        <w:t xml:space="preserve"> </w:t>
      </w:r>
      <w:r w:rsidRPr="00293E57">
        <w:rPr>
          <w:rFonts w:ascii="Arial Narrow" w:hAnsi="Arial Narrow" w:cs="Arial"/>
          <w:lang w:val="fr-FR"/>
        </w:rPr>
        <w:t>à</w:t>
      </w:r>
      <w:r w:rsidRPr="00293E57">
        <w:rPr>
          <w:rFonts w:ascii="Arial Narrow" w:hAnsi="Arial Narrow" w:cs="Arial"/>
          <w:spacing w:val="6"/>
          <w:lang w:val="fr-FR"/>
        </w:rPr>
        <w:t xml:space="preserve"> </w:t>
      </w:r>
      <w:r w:rsidRPr="00293E57">
        <w:rPr>
          <w:rFonts w:ascii="Arial Narrow" w:hAnsi="Arial Narrow" w:cs="Arial"/>
          <w:lang w:val="fr-FR"/>
        </w:rPr>
        <w:t>titre</w:t>
      </w:r>
      <w:r w:rsidRPr="00293E57">
        <w:rPr>
          <w:rFonts w:ascii="Arial Narrow" w:hAnsi="Arial Narrow" w:cs="Arial"/>
          <w:spacing w:val="6"/>
          <w:lang w:val="fr-FR"/>
        </w:rPr>
        <w:t xml:space="preserve"> </w:t>
      </w:r>
      <w:r w:rsidRPr="00293E57">
        <w:rPr>
          <w:rFonts w:ascii="Arial Narrow" w:hAnsi="Arial Narrow" w:cs="Arial"/>
          <w:lang w:val="fr-FR"/>
        </w:rPr>
        <w:t xml:space="preserve">indicatif </w:t>
      </w:r>
      <w:r w:rsidRPr="00293E57">
        <w:rPr>
          <w:rFonts w:ascii="Arial Narrow" w:hAnsi="Arial Narrow" w:cs="Arial"/>
          <w:spacing w:val="13"/>
          <w:lang w:val="fr-FR"/>
        </w:rPr>
        <w:t>sur</w:t>
      </w:r>
      <w:r w:rsidRPr="00293E57">
        <w:rPr>
          <w:rFonts w:ascii="Arial Narrow" w:hAnsi="Arial Narrow" w:cs="Arial"/>
          <w:spacing w:val="6"/>
          <w:lang w:val="fr-FR"/>
        </w:rPr>
        <w:t xml:space="preserve"> </w:t>
      </w:r>
      <w:r w:rsidRPr="00293E57">
        <w:rPr>
          <w:rFonts w:ascii="Arial Narrow" w:hAnsi="Arial Narrow" w:cs="Arial"/>
          <w:lang w:val="fr-FR"/>
        </w:rPr>
        <w:t>:</w:t>
      </w:r>
    </w:p>
    <w:p w14:paraId="417A401C" w14:textId="77777777" w:rsidR="00D86D1B" w:rsidRPr="00293E57" w:rsidRDefault="00D86D1B" w:rsidP="00D86D1B">
      <w:pPr>
        <w:widowControl w:val="0"/>
        <w:numPr>
          <w:ilvl w:val="0"/>
          <w:numId w:val="21"/>
        </w:numPr>
        <w:autoSpaceDE w:val="0"/>
        <w:spacing w:after="120"/>
        <w:jc w:val="both"/>
        <w:rPr>
          <w:rFonts w:ascii="Arial Narrow" w:eastAsia="Calibri" w:hAnsi="Arial Narrow" w:cs="Arial"/>
          <w:iCs/>
          <w:lang w:val="fr-FR" w:eastAsia="en-US"/>
        </w:rPr>
      </w:pPr>
      <w:r w:rsidRPr="00293E57">
        <w:rPr>
          <w:rFonts w:ascii="Arial Narrow" w:eastAsia="Calibri" w:hAnsi="Arial Narrow" w:cs="Arial"/>
          <w:iCs/>
          <w:lang w:val="fr-FR" w:eastAsia="en-US"/>
        </w:rPr>
        <w:t>la présentation de l’offre ;</w:t>
      </w:r>
    </w:p>
    <w:p w14:paraId="09FA3EFA" w14:textId="77777777" w:rsidR="00D86D1B" w:rsidRPr="00293E57" w:rsidRDefault="00D86D1B" w:rsidP="00D86D1B">
      <w:pPr>
        <w:widowControl w:val="0"/>
        <w:numPr>
          <w:ilvl w:val="0"/>
          <w:numId w:val="21"/>
        </w:numPr>
        <w:autoSpaceDE w:val="0"/>
        <w:spacing w:after="120"/>
        <w:jc w:val="both"/>
        <w:rPr>
          <w:rFonts w:ascii="Arial Narrow" w:eastAsia="Calibri" w:hAnsi="Arial Narrow" w:cs="Arial"/>
          <w:iCs/>
          <w:lang w:val="fr-FR" w:eastAsia="en-US"/>
        </w:rPr>
      </w:pPr>
      <w:r w:rsidRPr="00293E57">
        <w:rPr>
          <w:rFonts w:ascii="Arial Narrow" w:eastAsia="Calibri" w:hAnsi="Arial Narrow" w:cs="Arial"/>
          <w:iCs/>
          <w:lang w:val="fr-FR" w:eastAsia="en-US"/>
        </w:rPr>
        <w:t>les références du soumissionnaire ;</w:t>
      </w:r>
    </w:p>
    <w:p w14:paraId="604EB743" w14:textId="77777777" w:rsidR="00D86D1B" w:rsidRPr="00293E57" w:rsidRDefault="00D86D1B" w:rsidP="00D86D1B">
      <w:pPr>
        <w:widowControl w:val="0"/>
        <w:numPr>
          <w:ilvl w:val="0"/>
          <w:numId w:val="21"/>
        </w:numPr>
        <w:autoSpaceDE w:val="0"/>
        <w:spacing w:after="120"/>
        <w:jc w:val="both"/>
        <w:rPr>
          <w:rFonts w:ascii="Arial Narrow" w:eastAsia="Calibri" w:hAnsi="Arial Narrow"/>
          <w:lang w:val="fr-FR" w:eastAsia="en-US"/>
        </w:rPr>
      </w:pPr>
      <w:r w:rsidRPr="00293E57">
        <w:rPr>
          <w:rFonts w:ascii="Arial Narrow" w:eastAsia="Calibri" w:hAnsi="Arial Narrow" w:cs="Arial"/>
          <w:iCs/>
          <w:lang w:val="fr-FR" w:eastAsia="en-US"/>
        </w:rPr>
        <w:t>la capacité financière (l’accès</w:t>
      </w:r>
      <w:r w:rsidRPr="00293E57">
        <w:rPr>
          <w:rFonts w:ascii="Arial Narrow" w:eastAsia="Calibri" w:hAnsi="Arial Narrow" w:cs="Arial"/>
          <w:iCs/>
          <w:spacing w:val="-6"/>
          <w:lang w:val="fr-FR" w:eastAsia="en-US"/>
        </w:rPr>
        <w:t xml:space="preserve"> à </w:t>
      </w:r>
      <w:r w:rsidRPr="00293E57">
        <w:rPr>
          <w:rFonts w:ascii="Arial Narrow" w:eastAsia="Calibri" w:hAnsi="Arial Narrow" w:cs="Arial"/>
          <w:iCs/>
          <w:lang w:val="fr-FR" w:eastAsia="en-US"/>
        </w:rPr>
        <w:t>une</w:t>
      </w:r>
      <w:r w:rsidRPr="00293E57">
        <w:rPr>
          <w:rFonts w:ascii="Arial Narrow" w:eastAsia="Calibri" w:hAnsi="Arial Narrow" w:cs="Arial"/>
          <w:iCs/>
          <w:spacing w:val="-6"/>
          <w:lang w:val="fr-FR" w:eastAsia="en-US"/>
        </w:rPr>
        <w:t xml:space="preserve"> </w:t>
      </w:r>
      <w:r w:rsidRPr="00293E57">
        <w:rPr>
          <w:rFonts w:ascii="Arial Narrow" w:eastAsia="Calibri" w:hAnsi="Arial Narrow" w:cs="Arial"/>
          <w:iCs/>
          <w:lang w:val="fr-FR" w:eastAsia="en-US"/>
        </w:rPr>
        <w:t>ligne</w:t>
      </w:r>
      <w:r w:rsidRPr="00293E57">
        <w:rPr>
          <w:rFonts w:ascii="Arial Narrow" w:eastAsia="Calibri" w:hAnsi="Arial Narrow" w:cs="Arial"/>
          <w:iCs/>
          <w:spacing w:val="-6"/>
          <w:lang w:val="fr-FR" w:eastAsia="en-US"/>
        </w:rPr>
        <w:t xml:space="preserve"> </w:t>
      </w:r>
      <w:r w:rsidRPr="00293E57">
        <w:rPr>
          <w:rFonts w:ascii="Arial Narrow" w:eastAsia="Calibri" w:hAnsi="Arial Narrow" w:cs="Arial"/>
          <w:iCs/>
          <w:lang w:val="fr-FR" w:eastAsia="en-US"/>
        </w:rPr>
        <w:t>de</w:t>
      </w:r>
      <w:r w:rsidRPr="00293E57">
        <w:rPr>
          <w:rFonts w:ascii="Arial Narrow" w:eastAsia="Calibri" w:hAnsi="Arial Narrow" w:cs="Arial"/>
          <w:iCs/>
          <w:spacing w:val="-6"/>
          <w:lang w:val="fr-FR" w:eastAsia="en-US"/>
        </w:rPr>
        <w:t xml:space="preserve"> </w:t>
      </w:r>
      <w:r w:rsidRPr="00293E57">
        <w:rPr>
          <w:rFonts w:ascii="Arial Narrow" w:eastAsia="Calibri" w:hAnsi="Arial Narrow" w:cs="Arial"/>
          <w:iCs/>
          <w:lang w:val="fr-FR" w:eastAsia="en-US"/>
        </w:rPr>
        <w:t>crédit</w:t>
      </w:r>
      <w:r w:rsidRPr="00293E57">
        <w:rPr>
          <w:rFonts w:ascii="Arial Narrow" w:eastAsia="Calibri" w:hAnsi="Arial Narrow" w:cs="Arial"/>
          <w:iCs/>
          <w:spacing w:val="-6"/>
          <w:lang w:val="fr-FR" w:eastAsia="en-US"/>
        </w:rPr>
        <w:t xml:space="preserve"> </w:t>
      </w:r>
      <w:r w:rsidRPr="00293E57">
        <w:rPr>
          <w:rFonts w:ascii="Arial Narrow" w:eastAsia="Calibri" w:hAnsi="Arial Narrow" w:cs="Arial"/>
          <w:iCs/>
          <w:lang w:val="fr-FR" w:eastAsia="en-US"/>
        </w:rPr>
        <w:t>ou</w:t>
      </w:r>
      <w:r w:rsidRPr="00293E57">
        <w:rPr>
          <w:rFonts w:ascii="Arial Narrow" w:eastAsia="Calibri" w:hAnsi="Arial Narrow" w:cs="Arial"/>
          <w:iCs/>
          <w:spacing w:val="-6"/>
          <w:lang w:val="fr-FR" w:eastAsia="en-US"/>
        </w:rPr>
        <w:t xml:space="preserve"> </w:t>
      </w:r>
      <w:r w:rsidRPr="00293E57">
        <w:rPr>
          <w:rFonts w:ascii="Arial Narrow" w:eastAsia="Calibri" w:hAnsi="Arial Narrow" w:cs="Arial"/>
          <w:iCs/>
          <w:lang w:val="fr-FR" w:eastAsia="en-US"/>
        </w:rPr>
        <w:t>autres</w:t>
      </w:r>
      <w:r w:rsidRPr="00293E57">
        <w:rPr>
          <w:rFonts w:ascii="Arial Narrow" w:eastAsia="Calibri" w:hAnsi="Arial Narrow" w:cs="Arial"/>
          <w:iCs/>
          <w:spacing w:val="-6"/>
          <w:lang w:val="fr-FR" w:eastAsia="en-US"/>
        </w:rPr>
        <w:t xml:space="preserve"> </w:t>
      </w:r>
      <w:r w:rsidRPr="00293E57">
        <w:rPr>
          <w:rFonts w:ascii="Arial Narrow" w:eastAsia="Calibri" w:hAnsi="Arial Narrow" w:cs="Arial"/>
          <w:iCs/>
          <w:lang w:val="fr-FR" w:eastAsia="en-US"/>
        </w:rPr>
        <w:t>ressources financières, le chiffre d’affaires, attestation de solvabilité financière).</w:t>
      </w:r>
    </w:p>
    <w:p w14:paraId="46D97941" w14:textId="77777777" w:rsidR="00D86D1B" w:rsidRPr="00293E57" w:rsidRDefault="00D86D1B" w:rsidP="00D86D1B">
      <w:pPr>
        <w:widowControl w:val="0"/>
        <w:numPr>
          <w:ilvl w:val="0"/>
          <w:numId w:val="21"/>
        </w:numPr>
        <w:autoSpaceDE w:val="0"/>
        <w:spacing w:after="120"/>
        <w:jc w:val="both"/>
        <w:rPr>
          <w:rFonts w:ascii="Arial Narrow" w:eastAsia="Calibri" w:hAnsi="Arial Narrow"/>
          <w:lang w:val="fr-FR" w:eastAsia="en-US"/>
        </w:rPr>
      </w:pPr>
      <w:r w:rsidRPr="00293E57">
        <w:rPr>
          <w:rFonts w:ascii="Arial Narrow" w:eastAsia="Calibri" w:hAnsi="Arial Narrow"/>
          <w:lang w:val="fr-FR" w:eastAsia="en-US"/>
        </w:rPr>
        <w:t xml:space="preserve">la qualification et l’expérience du personnel </w:t>
      </w:r>
    </w:p>
    <w:p w14:paraId="79648A69" w14:textId="77777777" w:rsidR="00D86D1B" w:rsidRDefault="00D86D1B" w:rsidP="00D86D1B">
      <w:pPr>
        <w:widowControl w:val="0"/>
        <w:numPr>
          <w:ilvl w:val="0"/>
          <w:numId w:val="21"/>
        </w:numPr>
        <w:autoSpaceDE w:val="0"/>
        <w:spacing w:after="120"/>
        <w:jc w:val="both"/>
        <w:rPr>
          <w:rFonts w:ascii="Arial Narrow" w:eastAsia="Calibri" w:hAnsi="Arial Narrow"/>
          <w:lang w:val="fr-FR" w:eastAsia="en-US"/>
        </w:rPr>
      </w:pPr>
      <w:r w:rsidRPr="00293E57">
        <w:rPr>
          <w:rFonts w:ascii="Arial Narrow" w:eastAsia="Calibri" w:hAnsi="Arial Narrow"/>
          <w:lang w:val="fr-FR" w:eastAsia="en-US"/>
        </w:rPr>
        <w:lastRenderedPageBreak/>
        <w:t>les moyens logistiques</w:t>
      </w:r>
    </w:p>
    <w:p w14:paraId="2670ADE3" w14:textId="0D5B5E7C" w:rsidR="00D86D1B" w:rsidRPr="00D86D1B" w:rsidRDefault="00D86D1B" w:rsidP="00D86D1B">
      <w:pPr>
        <w:widowControl w:val="0"/>
        <w:numPr>
          <w:ilvl w:val="0"/>
          <w:numId w:val="21"/>
        </w:numPr>
        <w:autoSpaceDE w:val="0"/>
        <w:spacing w:after="120"/>
        <w:jc w:val="both"/>
        <w:rPr>
          <w:rFonts w:ascii="Arial Narrow" w:eastAsia="Calibri" w:hAnsi="Arial Narrow"/>
          <w:lang w:val="fr-FR" w:eastAsia="en-US"/>
        </w:rPr>
      </w:pPr>
      <w:r w:rsidRPr="00293E57">
        <w:rPr>
          <w:rFonts w:ascii="Arial Narrow" w:eastAsia="Calibri" w:hAnsi="Arial Narrow"/>
          <w:lang w:val="fr-FR" w:eastAsia="en-US"/>
        </w:rPr>
        <w:t xml:space="preserve"> </w:t>
      </w:r>
      <w:r w:rsidRPr="00D86D1B">
        <w:rPr>
          <w:rFonts w:ascii="Arial Narrow" w:eastAsia="Calibri" w:hAnsi="Arial Narrow"/>
          <w:lang w:val="fr-FR" w:eastAsia="en-US"/>
        </w:rPr>
        <w:t>la méthodologie</w:t>
      </w:r>
    </w:p>
    <w:p w14:paraId="2F004215" w14:textId="77777777" w:rsidR="00712CA7" w:rsidRPr="00293E57" w:rsidRDefault="00712CA7" w:rsidP="008746A6">
      <w:pPr>
        <w:pStyle w:val="ListParagraph"/>
        <w:widowControl w:val="0"/>
        <w:numPr>
          <w:ilvl w:val="0"/>
          <w:numId w:val="83"/>
        </w:numPr>
        <w:autoSpaceDE w:val="0"/>
        <w:spacing w:after="120" w:line="240" w:lineRule="auto"/>
        <w:rPr>
          <w:rFonts w:ascii="Arial Narrow" w:hAnsi="Arial Narrow" w:cs="Arial"/>
          <w:b/>
          <w:bCs/>
          <w:sz w:val="24"/>
          <w:szCs w:val="24"/>
          <w:lang w:val="fr-FR"/>
        </w:rPr>
      </w:pPr>
      <w:r w:rsidRPr="00293E57">
        <w:rPr>
          <w:rFonts w:ascii="Arial Narrow" w:hAnsi="Arial Narrow" w:cs="Arial"/>
          <w:b/>
          <w:bCs/>
          <w:sz w:val="24"/>
          <w:szCs w:val="24"/>
          <w:lang w:val="fr-FR"/>
        </w:rPr>
        <w:t>Attribu</w:t>
      </w:r>
      <w:r w:rsidRPr="00293E57">
        <w:rPr>
          <w:rFonts w:ascii="Arial Narrow" w:hAnsi="Arial Narrow" w:cs="Arial"/>
          <w:b/>
          <w:bCs/>
          <w:spacing w:val="6"/>
          <w:sz w:val="24"/>
          <w:szCs w:val="24"/>
          <w:lang w:val="fr-FR"/>
        </w:rPr>
        <w:t>tion</w:t>
      </w:r>
    </w:p>
    <w:p w14:paraId="37F3E8C2" w14:textId="0686F1D6" w:rsidR="00712CA7" w:rsidRPr="00293E57" w:rsidRDefault="00712CA7" w:rsidP="00D86D1B">
      <w:pPr>
        <w:widowControl w:val="0"/>
        <w:autoSpaceDE w:val="0"/>
        <w:spacing w:after="120"/>
        <w:jc w:val="both"/>
        <w:rPr>
          <w:rFonts w:ascii="Arial Narrow" w:hAnsi="Arial Narrow" w:cs="Arial"/>
          <w:i/>
          <w:iCs/>
          <w:lang w:val="fr-FR"/>
        </w:rPr>
      </w:pPr>
      <w:r w:rsidRPr="00293E57">
        <w:rPr>
          <w:rFonts w:ascii="Arial Narrow" w:hAnsi="Arial Narrow" w:cs="Arial"/>
          <w:iCs/>
          <w:lang w:val="fr-FR"/>
        </w:rPr>
        <w:t>Le Maitre d’Ouvrage attribue le marché au soumissionnaire ayant présenté une offre remplissant les critères de qualification technique et financière requises et dont l’offre est évaluée la moins-</w:t>
      </w:r>
      <w:proofErr w:type="spellStart"/>
      <w:r w:rsidRPr="00293E57">
        <w:rPr>
          <w:rFonts w:ascii="Arial Narrow" w:hAnsi="Arial Narrow" w:cs="Arial"/>
          <w:iCs/>
          <w:lang w:val="fr-FR"/>
        </w:rPr>
        <w:t>disante</w:t>
      </w:r>
      <w:proofErr w:type="spellEnd"/>
      <w:r w:rsidRPr="00293E57">
        <w:rPr>
          <w:rFonts w:ascii="Arial Narrow" w:hAnsi="Arial Narrow" w:cs="Arial"/>
          <w:i/>
          <w:iCs/>
          <w:lang w:val="fr-FR"/>
        </w:rPr>
        <w:t xml:space="preserve"> en incluant le cas échéant les remises proposées. </w:t>
      </w:r>
    </w:p>
    <w:p w14:paraId="5CC6A661" w14:textId="77777777" w:rsidR="00712CA7" w:rsidRPr="00293E57" w:rsidRDefault="00712CA7" w:rsidP="008746A6">
      <w:pPr>
        <w:pStyle w:val="ListParagraph"/>
        <w:widowControl w:val="0"/>
        <w:numPr>
          <w:ilvl w:val="0"/>
          <w:numId w:val="83"/>
        </w:numPr>
        <w:autoSpaceDE w:val="0"/>
        <w:spacing w:after="120" w:line="240" w:lineRule="auto"/>
        <w:rPr>
          <w:rFonts w:ascii="Arial Narrow" w:hAnsi="Arial Narrow" w:cs="Arial"/>
          <w:b/>
          <w:bCs/>
          <w:sz w:val="24"/>
          <w:szCs w:val="24"/>
          <w:lang w:val="fr-FR"/>
        </w:rPr>
      </w:pPr>
      <w:r w:rsidRPr="00293E57">
        <w:rPr>
          <w:rFonts w:ascii="Arial Narrow" w:hAnsi="Arial Narrow" w:cs="Arial"/>
          <w:b/>
          <w:bCs/>
          <w:sz w:val="24"/>
          <w:szCs w:val="24"/>
          <w:lang w:val="fr-FR"/>
        </w:rPr>
        <w:t xml:space="preserve">Nombre maximum de lots : </w:t>
      </w:r>
    </w:p>
    <w:p w14:paraId="4C480A66" w14:textId="77FEE4CC" w:rsidR="00712CA7" w:rsidRPr="00293E57" w:rsidRDefault="00906DD2" w:rsidP="00D86D1B">
      <w:pPr>
        <w:widowControl w:val="0"/>
        <w:autoSpaceDE w:val="0"/>
        <w:spacing w:after="120"/>
        <w:rPr>
          <w:rFonts w:ascii="Arial Narrow" w:hAnsi="Arial Narrow" w:cs="Arial"/>
          <w:lang w:val="fr-FR"/>
        </w:rPr>
      </w:pPr>
      <w:r w:rsidRPr="00293E57">
        <w:rPr>
          <w:rFonts w:ascii="Arial Narrow" w:hAnsi="Arial Narrow" w:cs="Arial"/>
          <w:i/>
          <w:iCs/>
          <w:spacing w:val="-6"/>
          <w:lang w:val="fr-FR"/>
        </w:rPr>
        <w:t>Non applicable.</w:t>
      </w:r>
      <w:r w:rsidR="00712CA7" w:rsidRPr="00293E57">
        <w:rPr>
          <w:rFonts w:ascii="Arial Narrow" w:hAnsi="Arial Narrow" w:cs="Arial"/>
          <w:i/>
          <w:iCs/>
          <w:spacing w:val="-6"/>
          <w:lang w:val="fr-FR"/>
        </w:rPr>
        <w:t xml:space="preserve"> </w:t>
      </w:r>
    </w:p>
    <w:p w14:paraId="02C3BBFB" w14:textId="4760D785" w:rsidR="00712CA7" w:rsidRPr="00293E57" w:rsidRDefault="00712CA7" w:rsidP="008746A6">
      <w:pPr>
        <w:pStyle w:val="ListParagraph"/>
        <w:widowControl w:val="0"/>
        <w:numPr>
          <w:ilvl w:val="0"/>
          <w:numId w:val="83"/>
        </w:numPr>
        <w:autoSpaceDE w:val="0"/>
        <w:spacing w:after="120" w:line="240" w:lineRule="auto"/>
        <w:rPr>
          <w:rFonts w:ascii="Arial Narrow" w:hAnsi="Arial Narrow" w:cs="Arial"/>
          <w:b/>
          <w:bCs/>
          <w:sz w:val="24"/>
          <w:szCs w:val="24"/>
          <w:lang w:val="fr-FR"/>
        </w:rPr>
      </w:pPr>
      <w:r w:rsidRPr="00293E57">
        <w:rPr>
          <w:rFonts w:ascii="Arial Narrow" w:hAnsi="Arial Narrow" w:cs="Arial"/>
          <w:b/>
          <w:bCs/>
          <w:sz w:val="24"/>
          <w:szCs w:val="24"/>
          <w:lang w:val="fr-FR"/>
        </w:rPr>
        <w:t>Durée</w:t>
      </w:r>
      <w:r w:rsidRPr="00293E57">
        <w:rPr>
          <w:rFonts w:ascii="Arial Narrow" w:hAnsi="Arial Narrow" w:cs="Arial"/>
          <w:b/>
          <w:bCs/>
          <w:spacing w:val="6"/>
          <w:sz w:val="24"/>
          <w:szCs w:val="24"/>
          <w:lang w:val="fr-FR"/>
        </w:rPr>
        <w:t xml:space="preserve"> </w:t>
      </w:r>
      <w:r w:rsidRPr="00293E57">
        <w:rPr>
          <w:rFonts w:ascii="Arial Narrow" w:hAnsi="Arial Narrow" w:cs="Arial"/>
          <w:b/>
          <w:bCs/>
          <w:sz w:val="24"/>
          <w:szCs w:val="24"/>
          <w:lang w:val="fr-FR"/>
        </w:rPr>
        <w:t>de</w:t>
      </w:r>
      <w:r w:rsidRPr="00293E57">
        <w:rPr>
          <w:rFonts w:ascii="Arial Narrow" w:hAnsi="Arial Narrow" w:cs="Arial"/>
          <w:b/>
          <w:bCs/>
          <w:spacing w:val="6"/>
          <w:sz w:val="24"/>
          <w:szCs w:val="24"/>
          <w:lang w:val="fr-FR"/>
        </w:rPr>
        <w:t xml:space="preserve"> </w:t>
      </w:r>
      <w:r w:rsidRPr="00293E57">
        <w:rPr>
          <w:rFonts w:ascii="Arial Narrow" w:hAnsi="Arial Narrow" w:cs="Arial"/>
          <w:b/>
          <w:bCs/>
          <w:sz w:val="24"/>
          <w:szCs w:val="24"/>
          <w:lang w:val="fr-FR"/>
        </w:rPr>
        <w:t>validité</w:t>
      </w:r>
      <w:r w:rsidRPr="00293E57">
        <w:rPr>
          <w:rFonts w:ascii="Arial Narrow" w:hAnsi="Arial Narrow" w:cs="Arial"/>
          <w:b/>
          <w:bCs/>
          <w:spacing w:val="6"/>
          <w:sz w:val="24"/>
          <w:szCs w:val="24"/>
          <w:lang w:val="fr-FR"/>
        </w:rPr>
        <w:t xml:space="preserve"> </w:t>
      </w:r>
      <w:r w:rsidRPr="00293E57">
        <w:rPr>
          <w:rFonts w:ascii="Arial Narrow" w:hAnsi="Arial Narrow" w:cs="Arial"/>
          <w:b/>
          <w:bCs/>
          <w:sz w:val="24"/>
          <w:szCs w:val="24"/>
          <w:lang w:val="fr-FR"/>
        </w:rPr>
        <w:t>des</w:t>
      </w:r>
      <w:r w:rsidRPr="00293E57">
        <w:rPr>
          <w:rFonts w:ascii="Arial Narrow" w:hAnsi="Arial Narrow" w:cs="Arial"/>
          <w:b/>
          <w:bCs/>
          <w:spacing w:val="6"/>
          <w:sz w:val="24"/>
          <w:szCs w:val="24"/>
          <w:lang w:val="fr-FR"/>
        </w:rPr>
        <w:t xml:space="preserve"> </w:t>
      </w:r>
      <w:r w:rsidRPr="00293E57">
        <w:rPr>
          <w:rFonts w:ascii="Arial Narrow" w:hAnsi="Arial Narrow" w:cs="Arial"/>
          <w:b/>
          <w:bCs/>
          <w:sz w:val="24"/>
          <w:szCs w:val="24"/>
          <w:lang w:val="fr-FR"/>
        </w:rPr>
        <w:t>offres</w:t>
      </w:r>
    </w:p>
    <w:p w14:paraId="2706FCB1" w14:textId="3E268D0F" w:rsidR="00712CA7" w:rsidRPr="00D86D1B" w:rsidRDefault="00712CA7" w:rsidP="00D86D1B">
      <w:pPr>
        <w:widowControl w:val="0"/>
        <w:autoSpaceDE w:val="0"/>
        <w:spacing w:after="120"/>
        <w:jc w:val="both"/>
        <w:rPr>
          <w:rFonts w:ascii="Arial Narrow" w:hAnsi="Arial Narrow"/>
          <w:lang w:val="fr-FR"/>
        </w:rPr>
      </w:pPr>
      <w:r w:rsidRPr="00293E57">
        <w:rPr>
          <w:rFonts w:ascii="Arial Narrow" w:hAnsi="Arial Narrow" w:cs="Arial"/>
          <w:lang w:val="fr-FR"/>
        </w:rPr>
        <w:t>Les</w:t>
      </w:r>
      <w:r w:rsidRPr="00293E57">
        <w:rPr>
          <w:rFonts w:ascii="Arial Narrow" w:hAnsi="Arial Narrow" w:cs="Arial"/>
          <w:spacing w:val="3"/>
          <w:lang w:val="fr-FR"/>
        </w:rPr>
        <w:t xml:space="preserve"> </w:t>
      </w:r>
      <w:r w:rsidRPr="00293E57">
        <w:rPr>
          <w:rFonts w:ascii="Arial Narrow" w:hAnsi="Arial Narrow" w:cs="Arial"/>
          <w:lang w:val="fr-FR"/>
        </w:rPr>
        <w:t>soumissionnaires</w:t>
      </w:r>
      <w:r w:rsidRPr="00293E57">
        <w:rPr>
          <w:rFonts w:ascii="Arial Narrow" w:hAnsi="Arial Narrow" w:cs="Arial"/>
          <w:spacing w:val="3"/>
          <w:lang w:val="fr-FR"/>
        </w:rPr>
        <w:t xml:space="preserve"> </w:t>
      </w:r>
      <w:r w:rsidRPr="00293E57">
        <w:rPr>
          <w:rFonts w:ascii="Arial Narrow" w:hAnsi="Arial Narrow" w:cs="Arial"/>
          <w:lang w:val="fr-FR"/>
        </w:rPr>
        <w:t>restent</w:t>
      </w:r>
      <w:r w:rsidRPr="00293E57">
        <w:rPr>
          <w:rFonts w:ascii="Arial Narrow" w:hAnsi="Arial Narrow" w:cs="Arial"/>
          <w:spacing w:val="3"/>
          <w:lang w:val="fr-FR"/>
        </w:rPr>
        <w:t xml:space="preserve"> </w:t>
      </w:r>
      <w:r w:rsidRPr="00293E57">
        <w:rPr>
          <w:rFonts w:ascii="Arial Narrow" w:hAnsi="Arial Narrow" w:cs="Arial"/>
          <w:lang w:val="fr-FR"/>
        </w:rPr>
        <w:t>engagés</w:t>
      </w:r>
      <w:r w:rsidRPr="00293E57">
        <w:rPr>
          <w:rFonts w:ascii="Arial Narrow" w:hAnsi="Arial Narrow" w:cs="Arial"/>
          <w:spacing w:val="3"/>
          <w:lang w:val="fr-FR"/>
        </w:rPr>
        <w:t xml:space="preserve"> </w:t>
      </w:r>
      <w:r w:rsidRPr="00293E57">
        <w:rPr>
          <w:rFonts w:ascii="Arial Narrow" w:hAnsi="Arial Narrow" w:cs="Arial"/>
          <w:lang w:val="fr-FR"/>
        </w:rPr>
        <w:t>par</w:t>
      </w:r>
      <w:r w:rsidRPr="00293E57">
        <w:rPr>
          <w:rFonts w:ascii="Arial Narrow" w:hAnsi="Arial Narrow" w:cs="Arial"/>
          <w:spacing w:val="3"/>
          <w:lang w:val="fr-FR"/>
        </w:rPr>
        <w:t xml:space="preserve"> </w:t>
      </w:r>
      <w:r w:rsidRPr="00293E57">
        <w:rPr>
          <w:rFonts w:ascii="Arial Narrow" w:hAnsi="Arial Narrow" w:cs="Arial"/>
          <w:lang w:val="fr-FR"/>
        </w:rPr>
        <w:t>leur</w:t>
      </w:r>
      <w:r w:rsidRPr="00293E57">
        <w:rPr>
          <w:rFonts w:ascii="Arial Narrow" w:hAnsi="Arial Narrow" w:cs="Arial"/>
          <w:spacing w:val="3"/>
          <w:lang w:val="fr-FR"/>
        </w:rPr>
        <w:t xml:space="preserve"> </w:t>
      </w:r>
      <w:r w:rsidRPr="00293E57">
        <w:rPr>
          <w:rFonts w:ascii="Arial Narrow" w:hAnsi="Arial Narrow" w:cs="Arial"/>
          <w:lang w:val="fr-FR"/>
        </w:rPr>
        <w:t>offre pendant</w:t>
      </w:r>
      <w:r w:rsidRPr="00293E57">
        <w:rPr>
          <w:rFonts w:ascii="Arial Narrow" w:hAnsi="Arial Narrow" w:cs="Arial"/>
          <w:spacing w:val="1"/>
          <w:lang w:val="fr-FR"/>
        </w:rPr>
        <w:t xml:space="preserve"> </w:t>
      </w:r>
      <w:r w:rsidR="00906DD2" w:rsidRPr="00293E57">
        <w:rPr>
          <w:rFonts w:ascii="Arial Narrow" w:hAnsi="Arial Narrow" w:cs="Arial"/>
          <w:i/>
          <w:iCs/>
          <w:lang w:val="fr-FR"/>
        </w:rPr>
        <w:t>90 jours</w:t>
      </w:r>
      <w:r w:rsidRPr="00293E57">
        <w:rPr>
          <w:rFonts w:ascii="Arial Narrow" w:hAnsi="Arial Narrow" w:cs="Arial"/>
          <w:i/>
          <w:iCs/>
          <w:lang w:val="fr-FR"/>
        </w:rPr>
        <w:t xml:space="preserve"> </w:t>
      </w:r>
      <w:r w:rsidRPr="00293E57">
        <w:rPr>
          <w:rFonts w:ascii="Arial Narrow" w:hAnsi="Arial Narrow" w:cs="Arial"/>
          <w:i/>
          <w:iCs/>
          <w:spacing w:val="-23"/>
          <w:lang w:val="fr-FR"/>
        </w:rPr>
        <w:t>à</w:t>
      </w:r>
      <w:r w:rsidRPr="00293E57">
        <w:rPr>
          <w:rFonts w:ascii="Arial Narrow" w:hAnsi="Arial Narrow" w:cs="Arial"/>
          <w:spacing w:val="15"/>
          <w:lang w:val="fr-FR"/>
        </w:rPr>
        <w:t xml:space="preserve"> </w:t>
      </w:r>
      <w:r w:rsidRPr="00293E57">
        <w:rPr>
          <w:rFonts w:ascii="Arial Narrow" w:hAnsi="Arial Narrow" w:cs="Arial"/>
          <w:lang w:val="fr-FR"/>
        </w:rPr>
        <w:t>partir</w:t>
      </w:r>
      <w:r w:rsidRPr="00293E57">
        <w:rPr>
          <w:rFonts w:ascii="Arial Narrow" w:hAnsi="Arial Narrow" w:cs="Arial"/>
          <w:spacing w:val="15"/>
          <w:lang w:val="fr-FR"/>
        </w:rPr>
        <w:t xml:space="preserve"> </w:t>
      </w:r>
      <w:r w:rsidRPr="00293E57">
        <w:rPr>
          <w:rFonts w:ascii="Arial Narrow" w:hAnsi="Arial Narrow" w:cs="Arial"/>
          <w:lang w:val="fr-FR"/>
        </w:rPr>
        <w:t>de</w:t>
      </w:r>
      <w:r w:rsidRPr="00293E57">
        <w:rPr>
          <w:rFonts w:ascii="Arial Narrow" w:hAnsi="Arial Narrow" w:cs="Arial"/>
          <w:spacing w:val="15"/>
          <w:lang w:val="fr-FR"/>
        </w:rPr>
        <w:t xml:space="preserve"> </w:t>
      </w:r>
      <w:r w:rsidRPr="00293E57">
        <w:rPr>
          <w:rFonts w:ascii="Arial Narrow" w:hAnsi="Arial Narrow" w:cs="Arial"/>
          <w:lang w:val="fr-FR"/>
        </w:rPr>
        <w:t>la</w:t>
      </w:r>
      <w:r w:rsidRPr="00293E57">
        <w:rPr>
          <w:rFonts w:ascii="Arial Narrow" w:hAnsi="Arial Narrow" w:cs="Arial"/>
          <w:spacing w:val="15"/>
          <w:lang w:val="fr-FR"/>
        </w:rPr>
        <w:t xml:space="preserve"> </w:t>
      </w:r>
      <w:r w:rsidRPr="00293E57">
        <w:rPr>
          <w:rFonts w:ascii="Arial Narrow" w:hAnsi="Arial Narrow" w:cs="Arial"/>
          <w:lang w:val="fr-FR"/>
        </w:rPr>
        <w:t>date</w:t>
      </w:r>
      <w:r w:rsidRPr="00293E57">
        <w:rPr>
          <w:rFonts w:ascii="Arial Narrow" w:hAnsi="Arial Narrow" w:cs="Arial"/>
          <w:spacing w:val="15"/>
          <w:lang w:val="fr-FR"/>
        </w:rPr>
        <w:t xml:space="preserve"> </w:t>
      </w:r>
      <w:r w:rsidRPr="00293E57">
        <w:rPr>
          <w:rFonts w:ascii="Arial Narrow" w:hAnsi="Arial Narrow" w:cs="Arial"/>
          <w:lang w:val="fr-FR"/>
        </w:rPr>
        <w:t>limite</w:t>
      </w:r>
      <w:r w:rsidRPr="00293E57">
        <w:rPr>
          <w:rFonts w:ascii="Arial Narrow" w:hAnsi="Arial Narrow" w:cs="Arial"/>
          <w:spacing w:val="15"/>
          <w:lang w:val="fr-FR"/>
        </w:rPr>
        <w:t xml:space="preserve"> initiale </w:t>
      </w:r>
      <w:r w:rsidRPr="00293E57">
        <w:rPr>
          <w:rFonts w:ascii="Arial Narrow" w:hAnsi="Arial Narrow" w:cs="Arial"/>
          <w:lang w:val="fr-FR"/>
        </w:rPr>
        <w:t>fixée pour</w:t>
      </w:r>
      <w:r w:rsidRPr="00293E57">
        <w:rPr>
          <w:rFonts w:ascii="Arial Narrow" w:hAnsi="Arial Narrow" w:cs="Arial"/>
          <w:spacing w:val="6"/>
          <w:lang w:val="fr-FR"/>
        </w:rPr>
        <w:t xml:space="preserve"> </w:t>
      </w:r>
      <w:r w:rsidRPr="00293E57">
        <w:rPr>
          <w:rFonts w:ascii="Arial Narrow" w:hAnsi="Arial Narrow" w:cs="Arial"/>
          <w:lang w:val="fr-FR"/>
        </w:rPr>
        <w:t>la</w:t>
      </w:r>
      <w:r w:rsidRPr="00293E57">
        <w:rPr>
          <w:rFonts w:ascii="Arial Narrow" w:hAnsi="Arial Narrow" w:cs="Arial"/>
          <w:spacing w:val="6"/>
          <w:lang w:val="fr-FR"/>
        </w:rPr>
        <w:t xml:space="preserve"> </w:t>
      </w:r>
      <w:r w:rsidRPr="00293E57">
        <w:rPr>
          <w:rFonts w:ascii="Arial Narrow" w:hAnsi="Arial Narrow" w:cs="Arial"/>
          <w:lang w:val="fr-FR"/>
        </w:rPr>
        <w:t>remise</w:t>
      </w:r>
      <w:r w:rsidRPr="00293E57">
        <w:rPr>
          <w:rFonts w:ascii="Arial Narrow" w:hAnsi="Arial Narrow" w:cs="Arial"/>
          <w:spacing w:val="6"/>
          <w:lang w:val="fr-FR"/>
        </w:rPr>
        <w:t xml:space="preserve"> </w:t>
      </w:r>
      <w:r w:rsidRPr="00293E57">
        <w:rPr>
          <w:rFonts w:ascii="Arial Narrow" w:hAnsi="Arial Narrow" w:cs="Arial"/>
          <w:lang w:val="fr-FR"/>
        </w:rPr>
        <w:t>des</w:t>
      </w:r>
      <w:r w:rsidRPr="00293E57">
        <w:rPr>
          <w:rFonts w:ascii="Arial Narrow" w:hAnsi="Arial Narrow" w:cs="Arial"/>
          <w:spacing w:val="6"/>
          <w:lang w:val="fr-FR"/>
        </w:rPr>
        <w:t xml:space="preserve"> </w:t>
      </w:r>
      <w:r w:rsidRPr="00293E57">
        <w:rPr>
          <w:rFonts w:ascii="Arial Narrow" w:hAnsi="Arial Narrow" w:cs="Arial"/>
          <w:lang w:val="fr-FR"/>
        </w:rPr>
        <w:t>offres.</w:t>
      </w:r>
    </w:p>
    <w:p w14:paraId="5218CAF2" w14:textId="77777777" w:rsidR="00712CA7" w:rsidRPr="00293E57" w:rsidRDefault="00712CA7" w:rsidP="008746A6">
      <w:pPr>
        <w:pStyle w:val="ListParagraph"/>
        <w:widowControl w:val="0"/>
        <w:numPr>
          <w:ilvl w:val="0"/>
          <w:numId w:val="83"/>
        </w:numPr>
        <w:autoSpaceDE w:val="0"/>
        <w:spacing w:after="120" w:line="240" w:lineRule="auto"/>
        <w:rPr>
          <w:rFonts w:ascii="Arial Narrow" w:hAnsi="Arial Narrow" w:cs="Arial"/>
          <w:b/>
          <w:bCs/>
          <w:sz w:val="24"/>
          <w:szCs w:val="24"/>
          <w:lang w:val="fr-FR"/>
        </w:rPr>
      </w:pPr>
      <w:r w:rsidRPr="00293E57">
        <w:rPr>
          <w:rFonts w:ascii="Arial Narrow" w:hAnsi="Arial Narrow" w:cs="Arial"/>
          <w:b/>
          <w:bCs/>
          <w:sz w:val="24"/>
          <w:szCs w:val="24"/>
          <w:lang w:val="fr-FR"/>
        </w:rPr>
        <w:t>Renseignements</w:t>
      </w:r>
      <w:r w:rsidRPr="00293E57">
        <w:rPr>
          <w:rFonts w:ascii="Arial Narrow" w:hAnsi="Arial Narrow" w:cs="Arial"/>
          <w:b/>
          <w:bCs/>
          <w:spacing w:val="6"/>
          <w:sz w:val="24"/>
          <w:szCs w:val="24"/>
          <w:lang w:val="fr-FR"/>
        </w:rPr>
        <w:t xml:space="preserve"> </w:t>
      </w:r>
      <w:r w:rsidRPr="00293E57">
        <w:rPr>
          <w:rFonts w:ascii="Arial Narrow" w:hAnsi="Arial Narrow" w:cs="Arial"/>
          <w:b/>
          <w:bCs/>
          <w:sz w:val="24"/>
          <w:szCs w:val="24"/>
          <w:lang w:val="fr-FR"/>
        </w:rPr>
        <w:t>complémentaires</w:t>
      </w:r>
    </w:p>
    <w:p w14:paraId="40BF4B93" w14:textId="54B71386" w:rsidR="00712CA7" w:rsidRPr="00D86D1B" w:rsidRDefault="00712CA7" w:rsidP="00D86D1B">
      <w:pPr>
        <w:widowControl w:val="0"/>
        <w:autoSpaceDE w:val="0"/>
        <w:spacing w:after="120"/>
        <w:jc w:val="both"/>
        <w:rPr>
          <w:rFonts w:ascii="Arial Narrow" w:hAnsi="Arial Narrow"/>
          <w:u w:val="single"/>
          <w:lang w:val="fr-FR"/>
        </w:rPr>
      </w:pPr>
      <w:r w:rsidRPr="00293E57">
        <w:rPr>
          <w:rFonts w:ascii="Arial Narrow" w:hAnsi="Arial Narrow" w:cs="Arial"/>
          <w:lang w:val="fr-FR"/>
        </w:rPr>
        <w:t>Les</w:t>
      </w:r>
      <w:r w:rsidRPr="00293E57">
        <w:rPr>
          <w:rFonts w:ascii="Arial Narrow" w:hAnsi="Arial Narrow" w:cs="Arial"/>
          <w:spacing w:val="20"/>
          <w:lang w:val="fr-FR"/>
        </w:rPr>
        <w:t xml:space="preserve"> </w:t>
      </w:r>
      <w:r w:rsidRPr="00293E57">
        <w:rPr>
          <w:rFonts w:ascii="Arial Narrow" w:hAnsi="Arial Narrow" w:cs="Arial"/>
          <w:lang w:val="fr-FR"/>
        </w:rPr>
        <w:t>renseignements</w:t>
      </w:r>
      <w:r w:rsidRPr="00293E57">
        <w:rPr>
          <w:rFonts w:ascii="Arial Narrow" w:hAnsi="Arial Narrow" w:cs="Arial"/>
          <w:spacing w:val="20"/>
          <w:lang w:val="fr-FR"/>
        </w:rPr>
        <w:t xml:space="preserve"> </w:t>
      </w:r>
      <w:r w:rsidRPr="00293E57">
        <w:rPr>
          <w:rFonts w:ascii="Arial Narrow" w:hAnsi="Arial Narrow" w:cs="Arial"/>
          <w:lang w:val="fr-FR"/>
        </w:rPr>
        <w:t>complémentaires</w:t>
      </w:r>
      <w:r w:rsidRPr="00293E57">
        <w:rPr>
          <w:rFonts w:ascii="Arial Narrow" w:hAnsi="Arial Narrow" w:cs="Arial"/>
          <w:spacing w:val="20"/>
          <w:lang w:val="fr-FR"/>
        </w:rPr>
        <w:t xml:space="preserve"> </w:t>
      </w:r>
      <w:r w:rsidRPr="00293E57">
        <w:rPr>
          <w:rFonts w:ascii="Arial Narrow" w:hAnsi="Arial Narrow" w:cs="Arial"/>
          <w:lang w:val="fr-FR"/>
        </w:rPr>
        <w:t>peuvent</w:t>
      </w:r>
      <w:r w:rsidRPr="00293E57">
        <w:rPr>
          <w:rFonts w:ascii="Arial Narrow" w:hAnsi="Arial Narrow" w:cs="Arial"/>
          <w:spacing w:val="20"/>
          <w:lang w:val="fr-FR"/>
        </w:rPr>
        <w:t xml:space="preserve"> </w:t>
      </w:r>
      <w:r w:rsidRPr="00293E57">
        <w:rPr>
          <w:rFonts w:ascii="Arial Narrow" w:hAnsi="Arial Narrow" w:cs="Arial"/>
          <w:lang w:val="fr-FR"/>
        </w:rPr>
        <w:t xml:space="preserve">être obtenus </w:t>
      </w:r>
      <w:r w:rsidRPr="00293E57">
        <w:rPr>
          <w:rFonts w:ascii="Arial Narrow" w:hAnsi="Arial Narrow" w:cs="Arial"/>
          <w:spacing w:val="-14"/>
          <w:lang w:val="fr-FR"/>
        </w:rPr>
        <w:t>aux</w:t>
      </w:r>
      <w:r w:rsidRPr="00293E57">
        <w:rPr>
          <w:rFonts w:ascii="Arial Narrow" w:hAnsi="Arial Narrow" w:cs="Arial"/>
          <w:lang w:val="fr-FR"/>
        </w:rPr>
        <w:t xml:space="preserve"> </w:t>
      </w:r>
      <w:r w:rsidRPr="00293E57">
        <w:rPr>
          <w:rFonts w:ascii="Arial Narrow" w:hAnsi="Arial Narrow" w:cs="Arial"/>
          <w:spacing w:val="-14"/>
          <w:lang w:val="fr-FR"/>
        </w:rPr>
        <w:t>heures</w:t>
      </w:r>
      <w:r w:rsidRPr="00293E57">
        <w:rPr>
          <w:rFonts w:ascii="Arial Narrow" w:hAnsi="Arial Narrow" w:cs="Arial"/>
          <w:lang w:val="fr-FR"/>
        </w:rPr>
        <w:t xml:space="preserve"> ouvrables </w:t>
      </w:r>
      <w:proofErr w:type="gramStart"/>
      <w:r w:rsidR="00906DD2" w:rsidRPr="00293E57">
        <w:rPr>
          <w:rFonts w:ascii="Arial Narrow" w:hAnsi="Arial Narrow" w:cs="Arial"/>
          <w:spacing w:val="-14"/>
          <w:lang w:val="fr-FR"/>
        </w:rPr>
        <w:t>au</w:t>
      </w:r>
      <w:r w:rsidRPr="00293E57">
        <w:rPr>
          <w:rFonts w:ascii="Arial Narrow" w:hAnsi="Arial Narrow" w:cs="Arial"/>
          <w:lang w:val="fr-FR"/>
        </w:rPr>
        <w:t xml:space="preserve"> </w:t>
      </w:r>
      <w:r w:rsidR="00906DD2" w:rsidRPr="00293E57">
        <w:rPr>
          <w:rFonts w:ascii="Arial Narrow" w:hAnsi="Arial Narrow" w:cs="Arial"/>
          <w:i/>
          <w:iCs/>
          <w:spacing w:val="-14"/>
          <w:lang w:val="fr-CM"/>
        </w:rPr>
        <w:t>services</w:t>
      </w:r>
      <w:proofErr w:type="gramEnd"/>
      <w:r w:rsidR="00906DD2" w:rsidRPr="00293E57">
        <w:rPr>
          <w:rFonts w:ascii="Arial Narrow" w:hAnsi="Arial Narrow" w:cs="Arial"/>
          <w:i/>
          <w:iCs/>
          <w:spacing w:val="-14"/>
          <w:lang w:val="fr-CM"/>
        </w:rPr>
        <w:t xml:space="preserve"> de SIGAMP de la Communautaire de Bamenda, Tel: 633 36 12 67 / 67785 03 32</w:t>
      </w:r>
      <w:r w:rsidRPr="00293E57">
        <w:rPr>
          <w:rFonts w:ascii="Arial Narrow" w:hAnsi="Arial Narrow" w:cs="Arial"/>
          <w:lang w:val="fr-FR"/>
        </w:rPr>
        <w:t xml:space="preserve"> ou en ligne sur la plateforme COLEPS aux adresses </w:t>
      </w:r>
      <w:hyperlink r:id="rId19" w:history="1">
        <w:r w:rsidRPr="00293E57">
          <w:rPr>
            <w:rFonts w:ascii="Arial Narrow" w:hAnsi="Arial Narrow" w:cs="Arial"/>
            <w:u w:val="single"/>
            <w:lang w:val="fr-FR"/>
          </w:rPr>
          <w:t>http://www.marchespublics.cm</w:t>
        </w:r>
      </w:hyperlink>
      <w:r w:rsidRPr="00293E57">
        <w:rPr>
          <w:rFonts w:ascii="Arial Narrow" w:hAnsi="Arial Narrow" w:cs="Arial"/>
          <w:lang w:val="fr-FR"/>
        </w:rPr>
        <w:t xml:space="preserve"> et </w:t>
      </w:r>
      <w:hyperlink r:id="rId20" w:history="1">
        <w:r w:rsidRPr="00293E57">
          <w:rPr>
            <w:rFonts w:ascii="Arial Narrow" w:hAnsi="Arial Narrow" w:cs="Arial"/>
            <w:u w:val="single"/>
            <w:lang w:val="fr-FR"/>
          </w:rPr>
          <w:t>http://www.publiccontracts.cm</w:t>
        </w:r>
      </w:hyperlink>
      <w:r w:rsidR="009125BE" w:rsidRPr="00293E57">
        <w:rPr>
          <w:rFonts w:ascii="Arial Narrow" w:hAnsi="Arial Narrow" w:cs="Arial"/>
          <w:u w:val="single"/>
          <w:lang w:val="fr-FR"/>
        </w:rPr>
        <w:t>,</w:t>
      </w:r>
    </w:p>
    <w:p w14:paraId="05C32E7B" w14:textId="77777777" w:rsidR="00712CA7" w:rsidRPr="00293E57" w:rsidRDefault="00712CA7" w:rsidP="008746A6">
      <w:pPr>
        <w:pStyle w:val="ListParagraph"/>
        <w:widowControl w:val="0"/>
        <w:numPr>
          <w:ilvl w:val="0"/>
          <w:numId w:val="83"/>
        </w:numPr>
        <w:autoSpaceDE w:val="0"/>
        <w:spacing w:after="120" w:line="240" w:lineRule="auto"/>
        <w:rPr>
          <w:rFonts w:ascii="Arial Narrow" w:hAnsi="Arial Narrow" w:cs="Arial"/>
          <w:b/>
          <w:bCs/>
          <w:sz w:val="24"/>
          <w:szCs w:val="24"/>
          <w:lang w:val="fr-FR"/>
        </w:rPr>
      </w:pPr>
      <w:r w:rsidRPr="00293E57">
        <w:rPr>
          <w:rFonts w:ascii="Arial Narrow" w:hAnsi="Arial Narrow" w:cs="Arial"/>
          <w:b/>
          <w:bCs/>
          <w:sz w:val="24"/>
          <w:szCs w:val="24"/>
          <w:lang w:val="fr-FR"/>
        </w:rPr>
        <w:t>Lutte contre la corruption et les mauvaises pratiques</w:t>
      </w:r>
    </w:p>
    <w:p w14:paraId="2BDAE3A0" w14:textId="43698E6E" w:rsidR="00712CA7" w:rsidRPr="00293E57" w:rsidRDefault="00712CA7" w:rsidP="00D86D1B">
      <w:pPr>
        <w:widowControl w:val="0"/>
        <w:autoSpaceDE w:val="0"/>
        <w:adjustRightInd w:val="0"/>
        <w:spacing w:after="120"/>
        <w:jc w:val="both"/>
        <w:rPr>
          <w:rFonts w:ascii="Arial Narrow" w:hAnsi="Arial Narrow" w:cs="Arial"/>
          <w:lang w:val="fr-CM"/>
        </w:rPr>
      </w:pPr>
      <w:r w:rsidRPr="00293E57">
        <w:rPr>
          <w:rFonts w:ascii="Arial Narrow" w:hAnsi="Arial Narrow" w:cs="Arial"/>
          <w:lang w:val="fr-FR"/>
        </w:rPr>
        <w:t xml:space="preserve">Pour toute dénonciation pour des pratiques, faits ou actes de corruption ou faits de mauvaises pratiques, bien vouloir appeler la CONAC au numéro 1517, l’Autorité chargée des Marchés Publics (MINMAP) (SMS ou appel) aux numéros : (+237) 673 20 57 25 et 699 37 07 48, l’ARMP au numéro </w:t>
      </w:r>
      <w:r w:rsidR="002357C8">
        <w:rPr>
          <w:rFonts w:ascii="Arial Narrow" w:hAnsi="Arial Narrow" w:cs="Arial"/>
          <w:lang w:val="fr-FR"/>
        </w:rPr>
        <w:t>233 36 26 87</w:t>
      </w:r>
      <w:r w:rsidRPr="00293E57">
        <w:rPr>
          <w:rFonts w:ascii="Arial Narrow" w:hAnsi="Arial Narrow" w:cs="Arial"/>
          <w:lang w:val="fr-FR"/>
        </w:rPr>
        <w:t xml:space="preserve"> ou le MO au numéro </w:t>
      </w:r>
      <w:r w:rsidR="00EB5C78" w:rsidRPr="00293E57">
        <w:rPr>
          <w:rFonts w:ascii="Arial Narrow" w:hAnsi="Arial Narrow" w:cs="Arial"/>
          <w:i/>
          <w:iCs/>
          <w:lang w:val="fr-CM"/>
        </w:rPr>
        <w:t>633 36 12 67.</w:t>
      </w:r>
    </w:p>
    <w:p w14:paraId="075B3AC9" w14:textId="77777777" w:rsidR="00712CA7" w:rsidRPr="00712CA7" w:rsidRDefault="00712CA7" w:rsidP="00712CA7">
      <w:pPr>
        <w:widowControl w:val="0"/>
        <w:autoSpaceDE w:val="0"/>
        <w:spacing w:before="11" w:line="360" w:lineRule="auto"/>
        <w:jc w:val="both"/>
        <w:rPr>
          <w:rFonts w:ascii="Arial Narrow" w:hAnsi="Arial Narrow"/>
          <w:sz w:val="2"/>
          <w:lang w:val="fr-FR"/>
        </w:rPr>
      </w:pPr>
    </w:p>
    <w:tbl>
      <w:tblPr>
        <w:tblW w:w="0" w:type="auto"/>
        <w:jc w:val="right"/>
        <w:tblLook w:val="04A0" w:firstRow="1" w:lastRow="0" w:firstColumn="1" w:lastColumn="0" w:noHBand="0" w:noVBand="1"/>
      </w:tblPr>
      <w:tblGrid>
        <w:gridCol w:w="5138"/>
      </w:tblGrid>
      <w:tr w:rsidR="009125BE" w:rsidRPr="00C64CA8" w14:paraId="7314ABEA" w14:textId="77777777" w:rsidTr="009125BE">
        <w:trPr>
          <w:jc w:val="right"/>
        </w:trPr>
        <w:tc>
          <w:tcPr>
            <w:tcW w:w="5138" w:type="dxa"/>
          </w:tcPr>
          <w:p w14:paraId="088B4674" w14:textId="2C01486F" w:rsidR="009125BE" w:rsidRPr="009125BE" w:rsidRDefault="009125BE" w:rsidP="009125BE">
            <w:pPr>
              <w:suppressAutoHyphens w:val="0"/>
              <w:autoSpaceDN/>
              <w:jc w:val="center"/>
              <w:textAlignment w:val="auto"/>
              <w:rPr>
                <w:rFonts w:ascii="Arial Narrow" w:hAnsi="Arial Narrow"/>
                <w:lang w:val="fr-CM"/>
              </w:rPr>
            </w:pPr>
            <w:r w:rsidRPr="009125BE">
              <w:rPr>
                <w:rFonts w:ascii="Arial Narrow" w:hAnsi="Arial Narrow"/>
                <w:lang w:val="fr-CM"/>
              </w:rPr>
              <w:t>Bamenda, le____________</w:t>
            </w:r>
          </w:p>
          <w:p w14:paraId="621A979F" w14:textId="33AA575A" w:rsidR="009125BE" w:rsidRPr="009125BE" w:rsidRDefault="009125BE" w:rsidP="009125BE">
            <w:pPr>
              <w:keepNext/>
              <w:suppressAutoHyphens w:val="0"/>
              <w:autoSpaceDN/>
              <w:jc w:val="center"/>
              <w:textAlignment w:val="auto"/>
              <w:outlineLvl w:val="2"/>
              <w:rPr>
                <w:rFonts w:ascii="Arial Narrow" w:hAnsi="Arial Narrow"/>
                <w:b/>
                <w:lang w:val="fr-CM"/>
              </w:rPr>
            </w:pPr>
            <w:r>
              <w:rPr>
                <w:rFonts w:ascii="Arial Narrow" w:hAnsi="Arial Narrow"/>
                <w:b/>
                <w:lang w:val="fr-FR"/>
              </w:rPr>
              <w:t xml:space="preserve">Le Maire </w:t>
            </w:r>
            <w:r w:rsidRPr="009125BE">
              <w:rPr>
                <w:rFonts w:ascii="Arial Narrow" w:hAnsi="Arial Narrow"/>
                <w:b/>
                <w:lang w:val="fr-FR"/>
              </w:rPr>
              <w:t>de la Communauté Urbaine de Bamenda</w:t>
            </w:r>
            <w:r w:rsidRPr="009125BE">
              <w:rPr>
                <w:rFonts w:ascii="Arial Narrow" w:hAnsi="Arial Narrow"/>
                <w:b/>
                <w:lang w:val="fr-CM"/>
              </w:rPr>
              <w:t xml:space="preserve">, </w:t>
            </w:r>
          </w:p>
          <w:p w14:paraId="3137938B" w14:textId="781DDD16" w:rsidR="009125BE" w:rsidRPr="00B8567B" w:rsidRDefault="009125BE" w:rsidP="009125BE">
            <w:pPr>
              <w:keepNext/>
              <w:suppressAutoHyphens w:val="0"/>
              <w:autoSpaceDN/>
              <w:jc w:val="center"/>
              <w:textAlignment w:val="auto"/>
              <w:outlineLvl w:val="2"/>
              <w:rPr>
                <w:rFonts w:ascii="Arial Narrow" w:hAnsi="Arial Narrow"/>
                <w:b/>
                <w:lang w:val="fr-CM"/>
              </w:rPr>
            </w:pPr>
            <w:r w:rsidRPr="00B8567B">
              <w:rPr>
                <w:rFonts w:ascii="Arial Narrow" w:hAnsi="Arial Narrow"/>
                <w:b/>
                <w:lang w:val="fr-CM"/>
              </w:rPr>
              <w:t>(</w:t>
            </w:r>
            <w:r w:rsidRPr="009125BE">
              <w:rPr>
                <w:rFonts w:ascii="Arial Narrow" w:hAnsi="Arial Narrow"/>
                <w:b/>
                <w:lang w:val="fr-FR"/>
              </w:rPr>
              <w:t>Maître d’Ouvrage</w:t>
            </w:r>
            <w:r w:rsidRPr="00B8567B">
              <w:rPr>
                <w:rFonts w:ascii="Arial Narrow" w:hAnsi="Arial Narrow"/>
                <w:b/>
                <w:lang w:val="fr-CM"/>
              </w:rPr>
              <w:t>)</w:t>
            </w:r>
          </w:p>
          <w:p w14:paraId="3C23FABC" w14:textId="77777777" w:rsidR="009125BE" w:rsidRPr="00B8567B" w:rsidRDefault="009125BE" w:rsidP="009125BE">
            <w:pPr>
              <w:keepNext/>
              <w:suppressAutoHyphens w:val="0"/>
              <w:autoSpaceDN/>
              <w:jc w:val="center"/>
              <w:textAlignment w:val="auto"/>
              <w:outlineLvl w:val="2"/>
              <w:rPr>
                <w:rFonts w:ascii="Arial Narrow" w:hAnsi="Arial Narrow"/>
                <w:b/>
                <w:lang w:val="fr-CM"/>
              </w:rPr>
            </w:pPr>
          </w:p>
          <w:p w14:paraId="4B56E3D3" w14:textId="77777777" w:rsidR="009125BE" w:rsidRPr="00B8567B" w:rsidRDefault="009125BE" w:rsidP="009125BE">
            <w:pPr>
              <w:keepNext/>
              <w:suppressAutoHyphens w:val="0"/>
              <w:autoSpaceDN/>
              <w:textAlignment w:val="auto"/>
              <w:outlineLvl w:val="2"/>
              <w:rPr>
                <w:rFonts w:ascii="Arial Narrow" w:hAnsi="Arial Narrow"/>
                <w:b/>
                <w:lang w:val="fr-CM"/>
              </w:rPr>
            </w:pPr>
          </w:p>
          <w:p w14:paraId="5F6EF436" w14:textId="77777777" w:rsidR="009125BE" w:rsidRPr="00B8567B" w:rsidRDefault="009125BE" w:rsidP="009125BE">
            <w:pPr>
              <w:keepNext/>
              <w:suppressAutoHyphens w:val="0"/>
              <w:autoSpaceDN/>
              <w:textAlignment w:val="auto"/>
              <w:outlineLvl w:val="2"/>
              <w:rPr>
                <w:rFonts w:ascii="Arial Narrow" w:hAnsi="Arial Narrow"/>
                <w:b/>
                <w:lang w:val="fr-CM"/>
              </w:rPr>
            </w:pPr>
          </w:p>
          <w:p w14:paraId="3E9B9E4C" w14:textId="77777777" w:rsidR="009125BE" w:rsidRPr="00B8567B" w:rsidRDefault="009125BE" w:rsidP="009125BE">
            <w:pPr>
              <w:suppressAutoHyphens w:val="0"/>
              <w:autoSpaceDN/>
              <w:jc w:val="center"/>
              <w:textAlignment w:val="auto"/>
              <w:rPr>
                <w:b/>
                <w:sz w:val="21"/>
                <w:szCs w:val="21"/>
                <w:lang w:val="fr-CM"/>
              </w:rPr>
            </w:pPr>
            <w:r w:rsidRPr="00B8567B">
              <w:rPr>
                <w:rFonts w:ascii="Arial Narrow" w:hAnsi="Arial Narrow"/>
                <w:b/>
                <w:lang w:val="fr-CM"/>
              </w:rPr>
              <w:t>ACHOBONG TAMBENG PAUL</w:t>
            </w:r>
          </w:p>
        </w:tc>
      </w:tr>
    </w:tbl>
    <w:p w14:paraId="62B7FEA0" w14:textId="77777777" w:rsidR="00712CA7" w:rsidRPr="00712CA7" w:rsidRDefault="00712CA7" w:rsidP="00712CA7">
      <w:pPr>
        <w:widowControl w:val="0"/>
        <w:autoSpaceDE w:val="0"/>
        <w:spacing w:before="73" w:line="360" w:lineRule="auto"/>
        <w:jc w:val="both"/>
        <w:rPr>
          <w:rFonts w:ascii="Arial Narrow" w:hAnsi="Arial Narrow"/>
          <w:lang w:val="fr-FR"/>
        </w:rPr>
      </w:pPr>
      <w:proofErr w:type="gramStart"/>
      <w:r w:rsidRPr="00712CA7">
        <w:rPr>
          <w:rFonts w:ascii="Arial Narrow" w:hAnsi="Arial Narrow" w:cs="Arial"/>
          <w:b/>
          <w:i/>
          <w:iCs/>
          <w:u w:val="single"/>
          <w:lang w:val="fr-FR"/>
        </w:rPr>
        <w:t>Copies</w:t>
      </w:r>
      <w:proofErr w:type="gramEnd"/>
      <w:r w:rsidRPr="00712CA7">
        <w:rPr>
          <w:rFonts w:ascii="Arial Narrow" w:hAnsi="Arial Narrow" w:cs="Arial"/>
          <w:b/>
          <w:i/>
          <w:iCs/>
          <w:spacing w:val="6"/>
          <w:u w:val="single"/>
          <w:lang w:val="fr-FR"/>
        </w:rPr>
        <w:t xml:space="preserve"> </w:t>
      </w:r>
      <w:r w:rsidRPr="00712CA7">
        <w:rPr>
          <w:rFonts w:ascii="Arial Narrow" w:hAnsi="Arial Narrow" w:cs="Arial"/>
          <w:b/>
          <w:i/>
          <w:iCs/>
          <w:u w:val="single"/>
          <w:lang w:val="fr-FR"/>
        </w:rPr>
        <w:t>:</w:t>
      </w:r>
    </w:p>
    <w:p w14:paraId="47B02BA6" w14:textId="54717853" w:rsidR="00712CA7" w:rsidRPr="00712CA7" w:rsidRDefault="00712CA7" w:rsidP="00EE0735">
      <w:pPr>
        <w:widowControl w:val="0"/>
        <w:numPr>
          <w:ilvl w:val="0"/>
          <w:numId w:val="20"/>
        </w:numPr>
        <w:autoSpaceDE w:val="0"/>
        <w:spacing w:line="360" w:lineRule="auto"/>
        <w:ind w:left="357" w:hanging="357"/>
        <w:jc w:val="both"/>
        <w:textAlignment w:val="auto"/>
        <w:rPr>
          <w:rFonts w:ascii="Arial Narrow" w:eastAsia="Calibri" w:hAnsi="Arial Narrow" w:cs="Arial"/>
          <w:b/>
          <w:lang w:val="fr-FR" w:eastAsia="en-US"/>
        </w:rPr>
      </w:pPr>
      <w:r w:rsidRPr="00712CA7">
        <w:rPr>
          <w:rFonts w:ascii="Arial Narrow" w:eastAsia="Calibri" w:hAnsi="Arial Narrow" w:cs="Arial"/>
          <w:b/>
          <w:lang w:val="fr-FR" w:eastAsia="en-US"/>
        </w:rPr>
        <w:t>Autorité chargée des Marchés Publics (MINMAP)</w:t>
      </w:r>
      <w:r w:rsidR="00293E57">
        <w:rPr>
          <w:rFonts w:ascii="Arial Narrow" w:eastAsia="Calibri" w:hAnsi="Arial Narrow" w:cs="Arial"/>
          <w:b/>
          <w:lang w:val="fr-FR" w:eastAsia="en-US"/>
        </w:rPr>
        <w:t> ;</w:t>
      </w:r>
    </w:p>
    <w:p w14:paraId="4C874BE2" w14:textId="1BE55B17" w:rsidR="00712CA7" w:rsidRPr="00712CA7" w:rsidRDefault="00712CA7" w:rsidP="00EE0735">
      <w:pPr>
        <w:widowControl w:val="0"/>
        <w:numPr>
          <w:ilvl w:val="0"/>
          <w:numId w:val="20"/>
        </w:numPr>
        <w:autoSpaceDE w:val="0"/>
        <w:spacing w:line="360" w:lineRule="auto"/>
        <w:ind w:left="357" w:hanging="357"/>
        <w:jc w:val="both"/>
        <w:textAlignment w:val="auto"/>
        <w:rPr>
          <w:rFonts w:ascii="Arial Narrow" w:eastAsia="Calibri" w:hAnsi="Arial Narrow" w:cs="Arial"/>
          <w:b/>
          <w:lang w:val="fr-FR" w:eastAsia="en-US"/>
        </w:rPr>
      </w:pPr>
      <w:r w:rsidRPr="00712CA7">
        <w:rPr>
          <w:rFonts w:ascii="Arial Narrow" w:eastAsia="Calibri" w:hAnsi="Arial Narrow" w:cs="Arial"/>
          <w:b/>
          <w:lang w:val="fr-FR" w:eastAsia="en-US"/>
        </w:rPr>
        <w:t>ARMP</w:t>
      </w:r>
      <w:r w:rsidR="00293E57">
        <w:rPr>
          <w:rFonts w:ascii="Arial Narrow" w:eastAsia="Calibri" w:hAnsi="Arial Narrow" w:cs="Arial"/>
          <w:b/>
          <w:lang w:val="fr-FR" w:eastAsia="en-US"/>
        </w:rPr>
        <w:t> ;</w:t>
      </w:r>
      <w:r w:rsidRPr="00712CA7">
        <w:rPr>
          <w:rFonts w:ascii="Arial Narrow" w:eastAsia="Calibri" w:hAnsi="Arial Narrow" w:cs="Arial"/>
          <w:b/>
          <w:lang w:val="fr-FR" w:eastAsia="en-US"/>
        </w:rPr>
        <w:t xml:space="preserve"> </w:t>
      </w:r>
    </w:p>
    <w:p w14:paraId="55D5A547" w14:textId="62034A9B" w:rsidR="00712CA7" w:rsidRPr="00712CA7" w:rsidRDefault="00712CA7" w:rsidP="00EE0735">
      <w:pPr>
        <w:widowControl w:val="0"/>
        <w:numPr>
          <w:ilvl w:val="0"/>
          <w:numId w:val="20"/>
        </w:numPr>
        <w:autoSpaceDE w:val="0"/>
        <w:spacing w:line="360" w:lineRule="auto"/>
        <w:ind w:left="357" w:hanging="357"/>
        <w:jc w:val="both"/>
        <w:textAlignment w:val="auto"/>
        <w:rPr>
          <w:rFonts w:ascii="Arial Narrow" w:eastAsia="Calibri" w:hAnsi="Arial Narrow" w:cs="Arial"/>
          <w:b/>
          <w:lang w:val="fr-FR" w:eastAsia="en-US"/>
        </w:rPr>
      </w:pPr>
      <w:bookmarkStart w:id="35" w:name="_Hlk523208570"/>
      <w:r w:rsidRPr="00712CA7">
        <w:rPr>
          <w:rFonts w:ascii="Arial Narrow" w:eastAsia="Calibri" w:hAnsi="Arial Narrow" w:cs="Arial"/>
          <w:b/>
          <w:lang w:val="fr-FR" w:eastAsia="en-US"/>
        </w:rPr>
        <w:t>Président C</w:t>
      </w:r>
      <w:r w:rsidR="00293E57">
        <w:rPr>
          <w:rFonts w:ascii="Arial Narrow" w:eastAsia="Calibri" w:hAnsi="Arial Narrow" w:cs="Arial"/>
          <w:b/>
          <w:lang w:val="fr-FR" w:eastAsia="en-US"/>
        </w:rPr>
        <w:t>I</w:t>
      </w:r>
      <w:r w:rsidRPr="00712CA7">
        <w:rPr>
          <w:rFonts w:ascii="Arial Narrow" w:eastAsia="Calibri" w:hAnsi="Arial Narrow" w:cs="Arial"/>
          <w:b/>
          <w:lang w:val="fr-FR" w:eastAsia="en-US"/>
        </w:rPr>
        <w:t xml:space="preserve">PM </w:t>
      </w:r>
      <w:r w:rsidR="00293E57">
        <w:rPr>
          <w:rFonts w:ascii="Arial Narrow" w:eastAsia="Calibri" w:hAnsi="Arial Narrow" w:cs="Arial"/>
          <w:b/>
          <w:lang w:val="fr-FR" w:eastAsia="en-US"/>
        </w:rPr>
        <w:t>CU BDA ;</w:t>
      </w:r>
    </w:p>
    <w:bookmarkEnd w:id="35"/>
    <w:p w14:paraId="299D1098" w14:textId="0AFC24FD" w:rsidR="00712CA7" w:rsidRPr="00712CA7" w:rsidRDefault="00712CA7" w:rsidP="00EE0735">
      <w:pPr>
        <w:widowControl w:val="0"/>
        <w:numPr>
          <w:ilvl w:val="0"/>
          <w:numId w:val="20"/>
        </w:numPr>
        <w:autoSpaceDE w:val="0"/>
        <w:spacing w:line="360" w:lineRule="auto"/>
        <w:ind w:left="357" w:hanging="357"/>
        <w:jc w:val="both"/>
        <w:textAlignment w:val="auto"/>
        <w:rPr>
          <w:rFonts w:ascii="Arial Narrow" w:eastAsia="Calibri" w:hAnsi="Arial Narrow" w:cs="Arial"/>
          <w:b/>
          <w:lang w:val="fr-FR" w:eastAsia="en-US"/>
        </w:rPr>
      </w:pPr>
      <w:r w:rsidRPr="00712CA7">
        <w:rPr>
          <w:rFonts w:ascii="Arial Narrow" w:eastAsia="Calibri" w:hAnsi="Arial Narrow" w:cs="Arial"/>
          <w:b/>
          <w:lang w:val="fr-FR" w:eastAsia="en-US"/>
        </w:rPr>
        <w:t>Affichage chrono</w:t>
      </w:r>
      <w:r w:rsidR="00293E57">
        <w:rPr>
          <w:rFonts w:ascii="Arial Narrow" w:eastAsia="Calibri" w:hAnsi="Arial Narrow" w:cs="Arial"/>
          <w:b/>
          <w:lang w:val="fr-FR" w:eastAsia="en-US"/>
        </w:rPr>
        <w:t>.</w:t>
      </w:r>
    </w:p>
    <w:p w14:paraId="0E1E2ADB" w14:textId="7C263357" w:rsidR="00812C2A" w:rsidRDefault="00712CA7" w:rsidP="00812C2A">
      <w:pPr>
        <w:widowControl w:val="0"/>
        <w:autoSpaceDE w:val="0"/>
        <w:spacing w:line="360" w:lineRule="auto"/>
        <w:jc w:val="both"/>
        <w:rPr>
          <w:rFonts w:ascii="Arial Narrow" w:hAnsi="Arial Narrow" w:cs="Arial"/>
          <w:sz w:val="20"/>
          <w:szCs w:val="20"/>
          <w:lang w:val="en-US"/>
        </w:rPr>
      </w:pPr>
      <w:r>
        <w:rPr>
          <w:rFonts w:ascii="Arial Narrow" w:hAnsi="Arial Narrow" w:cs="Arial"/>
          <w:sz w:val="20"/>
          <w:szCs w:val="20"/>
          <w:lang w:val="en-US"/>
        </w:rPr>
        <w:t xml:space="preserve"> </w:t>
      </w:r>
    </w:p>
    <w:p w14:paraId="365ED220" w14:textId="77777777" w:rsidR="00812C2A" w:rsidRDefault="00812C2A" w:rsidP="00812C2A">
      <w:pPr>
        <w:widowControl w:val="0"/>
        <w:autoSpaceDE w:val="0"/>
        <w:spacing w:line="360" w:lineRule="auto"/>
        <w:jc w:val="both"/>
        <w:rPr>
          <w:rFonts w:ascii="Arial Narrow" w:hAnsi="Arial Narrow" w:cs="Arial"/>
          <w:sz w:val="20"/>
          <w:szCs w:val="20"/>
          <w:lang w:val="en-US"/>
        </w:rPr>
      </w:pPr>
    </w:p>
    <w:p w14:paraId="6EAFE2CC" w14:textId="77777777" w:rsidR="00812C2A" w:rsidRDefault="00812C2A" w:rsidP="00812C2A">
      <w:pPr>
        <w:widowControl w:val="0"/>
        <w:autoSpaceDE w:val="0"/>
        <w:spacing w:line="360" w:lineRule="auto"/>
        <w:jc w:val="both"/>
        <w:rPr>
          <w:rFonts w:ascii="Arial Narrow" w:hAnsi="Arial Narrow" w:cs="Arial"/>
          <w:sz w:val="20"/>
          <w:szCs w:val="20"/>
          <w:lang w:val="en-US"/>
        </w:rPr>
      </w:pPr>
    </w:p>
    <w:p w14:paraId="2DFF8F60" w14:textId="7465935A" w:rsidR="00273DD0" w:rsidRDefault="00273DD0">
      <w:pPr>
        <w:widowControl w:val="0"/>
        <w:autoSpaceDE w:val="0"/>
        <w:jc w:val="both"/>
        <w:rPr>
          <w:rFonts w:ascii="Arial" w:hAnsi="Arial" w:cs="Arial"/>
        </w:rPr>
      </w:pPr>
    </w:p>
    <w:p w14:paraId="402C0F45" w14:textId="77777777" w:rsidR="00273DD0" w:rsidRDefault="00273DD0">
      <w:pPr>
        <w:widowControl w:val="0"/>
        <w:autoSpaceDE w:val="0"/>
        <w:jc w:val="both"/>
        <w:rPr>
          <w:rFonts w:ascii="Arial" w:hAnsi="Arial" w:cs="Arial"/>
        </w:rPr>
      </w:pPr>
    </w:p>
    <w:p w14:paraId="7552A926" w14:textId="77777777" w:rsidR="00273DD0" w:rsidRDefault="00273DD0">
      <w:pPr>
        <w:widowControl w:val="0"/>
        <w:autoSpaceDE w:val="0"/>
        <w:jc w:val="both"/>
        <w:rPr>
          <w:rFonts w:ascii="Arial" w:hAnsi="Arial" w:cs="Arial"/>
        </w:rPr>
      </w:pPr>
    </w:p>
    <w:p w14:paraId="7F3003E6" w14:textId="77777777" w:rsidR="00273DD0" w:rsidRDefault="00273DD0">
      <w:pPr>
        <w:widowControl w:val="0"/>
        <w:autoSpaceDE w:val="0"/>
        <w:jc w:val="both"/>
        <w:rPr>
          <w:rFonts w:ascii="Arial" w:hAnsi="Arial" w:cs="Arial"/>
        </w:rPr>
      </w:pPr>
    </w:p>
    <w:p w14:paraId="70127A60" w14:textId="77777777" w:rsidR="00273DD0" w:rsidRDefault="00273DD0">
      <w:pPr>
        <w:widowControl w:val="0"/>
        <w:autoSpaceDE w:val="0"/>
        <w:jc w:val="both"/>
        <w:rPr>
          <w:rFonts w:ascii="Arial" w:hAnsi="Arial" w:cs="Arial"/>
        </w:rPr>
      </w:pPr>
    </w:p>
    <w:p w14:paraId="0FED9D67" w14:textId="77777777" w:rsidR="00273DD0" w:rsidRDefault="00273DD0">
      <w:pPr>
        <w:widowControl w:val="0"/>
        <w:autoSpaceDE w:val="0"/>
        <w:jc w:val="both"/>
        <w:rPr>
          <w:rFonts w:ascii="Arial" w:hAnsi="Arial" w:cs="Arial"/>
        </w:rPr>
      </w:pPr>
    </w:p>
    <w:p w14:paraId="29BC3AE2" w14:textId="77777777" w:rsidR="00273DD0" w:rsidRDefault="00273DD0">
      <w:pPr>
        <w:widowControl w:val="0"/>
        <w:autoSpaceDE w:val="0"/>
        <w:jc w:val="both"/>
        <w:rPr>
          <w:rFonts w:ascii="Arial" w:hAnsi="Arial" w:cs="Arial"/>
        </w:rPr>
      </w:pPr>
    </w:p>
    <w:p w14:paraId="352BA800" w14:textId="77777777" w:rsidR="00273DD0" w:rsidRDefault="00273DD0">
      <w:pPr>
        <w:widowControl w:val="0"/>
        <w:autoSpaceDE w:val="0"/>
        <w:jc w:val="both"/>
        <w:rPr>
          <w:rFonts w:ascii="Arial" w:hAnsi="Arial" w:cs="Arial"/>
        </w:rPr>
      </w:pPr>
    </w:p>
    <w:p w14:paraId="66D8CECE" w14:textId="77777777" w:rsidR="00273DD0" w:rsidRDefault="00273DD0">
      <w:pPr>
        <w:widowControl w:val="0"/>
        <w:autoSpaceDE w:val="0"/>
        <w:jc w:val="both"/>
        <w:rPr>
          <w:rFonts w:ascii="Arial" w:hAnsi="Arial" w:cs="Arial"/>
        </w:rPr>
      </w:pPr>
    </w:p>
    <w:p w14:paraId="2682A7A1" w14:textId="77777777" w:rsidR="00273DD0" w:rsidRDefault="00273DD0">
      <w:pPr>
        <w:widowControl w:val="0"/>
        <w:autoSpaceDE w:val="0"/>
        <w:jc w:val="both"/>
        <w:rPr>
          <w:rFonts w:ascii="Arial" w:hAnsi="Arial" w:cs="Arial"/>
        </w:rPr>
      </w:pPr>
    </w:p>
    <w:p w14:paraId="7D658973" w14:textId="77777777" w:rsidR="00273DD0" w:rsidRDefault="00273DD0">
      <w:pPr>
        <w:widowControl w:val="0"/>
        <w:autoSpaceDE w:val="0"/>
        <w:jc w:val="both"/>
        <w:rPr>
          <w:rFonts w:ascii="Arial" w:hAnsi="Arial" w:cs="Arial"/>
        </w:rPr>
      </w:pPr>
    </w:p>
    <w:p w14:paraId="3B57094C" w14:textId="77777777" w:rsidR="00273DD0" w:rsidRDefault="00273DD0">
      <w:pPr>
        <w:widowControl w:val="0"/>
        <w:autoSpaceDE w:val="0"/>
        <w:jc w:val="both"/>
        <w:rPr>
          <w:rFonts w:ascii="Arial" w:hAnsi="Arial" w:cs="Arial"/>
        </w:rPr>
      </w:pPr>
    </w:p>
    <w:p w14:paraId="150C80A7" w14:textId="15C60C6D" w:rsidR="00273DD0" w:rsidRDefault="00273DD0">
      <w:pPr>
        <w:widowControl w:val="0"/>
        <w:autoSpaceDE w:val="0"/>
        <w:jc w:val="both"/>
        <w:rPr>
          <w:rFonts w:ascii="Arial" w:hAnsi="Arial" w:cs="Arial"/>
        </w:rPr>
      </w:pPr>
    </w:p>
    <w:p w14:paraId="69D778C7" w14:textId="4E6B6F8F" w:rsidR="00EC6799" w:rsidRDefault="00EC6799">
      <w:pPr>
        <w:widowControl w:val="0"/>
        <w:autoSpaceDE w:val="0"/>
        <w:jc w:val="both"/>
        <w:rPr>
          <w:rFonts w:ascii="Arial" w:hAnsi="Arial" w:cs="Arial"/>
        </w:rPr>
      </w:pPr>
    </w:p>
    <w:p w14:paraId="0AA39420" w14:textId="4B356E85" w:rsidR="00EC6799" w:rsidRDefault="00EC6799">
      <w:pPr>
        <w:widowControl w:val="0"/>
        <w:autoSpaceDE w:val="0"/>
        <w:jc w:val="both"/>
        <w:rPr>
          <w:rFonts w:ascii="Arial" w:hAnsi="Arial" w:cs="Arial"/>
        </w:rPr>
      </w:pPr>
    </w:p>
    <w:p w14:paraId="5BDDBDA1" w14:textId="79DA22F9" w:rsidR="00EC6799" w:rsidRDefault="00EC6799">
      <w:pPr>
        <w:widowControl w:val="0"/>
        <w:autoSpaceDE w:val="0"/>
        <w:jc w:val="both"/>
        <w:rPr>
          <w:rFonts w:ascii="Arial" w:hAnsi="Arial" w:cs="Arial"/>
        </w:rPr>
      </w:pPr>
    </w:p>
    <w:p w14:paraId="407C92FB" w14:textId="14B600CB" w:rsidR="00EC6799" w:rsidRDefault="00EC6799">
      <w:pPr>
        <w:widowControl w:val="0"/>
        <w:autoSpaceDE w:val="0"/>
        <w:jc w:val="both"/>
        <w:rPr>
          <w:rFonts w:ascii="Arial" w:hAnsi="Arial" w:cs="Arial"/>
        </w:rPr>
      </w:pPr>
    </w:p>
    <w:p w14:paraId="25492BBD" w14:textId="1D18A6B8" w:rsidR="00EC6799" w:rsidRDefault="00EC6799">
      <w:pPr>
        <w:widowControl w:val="0"/>
        <w:autoSpaceDE w:val="0"/>
        <w:jc w:val="both"/>
        <w:rPr>
          <w:rFonts w:ascii="Arial" w:hAnsi="Arial" w:cs="Arial"/>
        </w:rPr>
      </w:pPr>
    </w:p>
    <w:p w14:paraId="55C0AF5E" w14:textId="77777777" w:rsidR="00EC6799" w:rsidRDefault="00EC6799">
      <w:pPr>
        <w:widowControl w:val="0"/>
        <w:autoSpaceDE w:val="0"/>
        <w:jc w:val="both"/>
        <w:rPr>
          <w:rFonts w:ascii="Arial" w:hAnsi="Arial" w:cs="Arial"/>
        </w:rPr>
      </w:pPr>
    </w:p>
    <w:p w14:paraId="1BB04A8E" w14:textId="77777777" w:rsidR="00273DD0" w:rsidRDefault="00273DD0">
      <w:pPr>
        <w:widowControl w:val="0"/>
        <w:autoSpaceDE w:val="0"/>
        <w:jc w:val="both"/>
        <w:rPr>
          <w:rFonts w:ascii="Arial" w:hAnsi="Arial" w:cs="Arial"/>
        </w:rPr>
      </w:pPr>
    </w:p>
    <w:p w14:paraId="5528F2CA" w14:textId="7849CD19" w:rsidR="00273DD0" w:rsidRDefault="00273DD0">
      <w:pPr>
        <w:widowControl w:val="0"/>
        <w:autoSpaceDE w:val="0"/>
        <w:jc w:val="both"/>
        <w:rPr>
          <w:rFonts w:ascii="Arial" w:hAnsi="Arial" w:cs="Arial"/>
        </w:rPr>
      </w:pPr>
    </w:p>
    <w:p w14:paraId="424E20C2" w14:textId="72D18767" w:rsidR="001653D7" w:rsidRDefault="001653D7">
      <w:pPr>
        <w:widowControl w:val="0"/>
        <w:autoSpaceDE w:val="0"/>
        <w:jc w:val="both"/>
        <w:rPr>
          <w:rFonts w:ascii="Arial" w:hAnsi="Arial" w:cs="Arial"/>
        </w:rPr>
      </w:pPr>
    </w:p>
    <w:p w14:paraId="6B44717A" w14:textId="672BB53B" w:rsidR="001653D7" w:rsidRDefault="001653D7">
      <w:pPr>
        <w:widowControl w:val="0"/>
        <w:autoSpaceDE w:val="0"/>
        <w:jc w:val="both"/>
        <w:rPr>
          <w:rFonts w:ascii="Arial" w:hAnsi="Arial" w:cs="Arial"/>
        </w:rPr>
      </w:pPr>
    </w:p>
    <w:p w14:paraId="12D47ECA" w14:textId="2110FA4B" w:rsidR="001653D7" w:rsidRDefault="001653D7">
      <w:pPr>
        <w:widowControl w:val="0"/>
        <w:autoSpaceDE w:val="0"/>
        <w:jc w:val="both"/>
        <w:rPr>
          <w:rFonts w:ascii="Arial" w:hAnsi="Arial" w:cs="Arial"/>
        </w:rPr>
      </w:pPr>
    </w:p>
    <w:p w14:paraId="235EC186" w14:textId="52056EAC" w:rsidR="001653D7" w:rsidRDefault="001653D7">
      <w:pPr>
        <w:widowControl w:val="0"/>
        <w:autoSpaceDE w:val="0"/>
        <w:jc w:val="both"/>
        <w:rPr>
          <w:rFonts w:ascii="Arial" w:hAnsi="Arial" w:cs="Arial"/>
        </w:rPr>
      </w:pPr>
    </w:p>
    <w:p w14:paraId="3573A6F5" w14:textId="68B4ECD2" w:rsidR="001653D7" w:rsidRDefault="001653D7">
      <w:pPr>
        <w:widowControl w:val="0"/>
        <w:autoSpaceDE w:val="0"/>
        <w:jc w:val="both"/>
        <w:rPr>
          <w:rFonts w:ascii="Arial" w:hAnsi="Arial" w:cs="Arial"/>
        </w:rPr>
      </w:pPr>
    </w:p>
    <w:p w14:paraId="7FEE29EC" w14:textId="77777777" w:rsidR="001653D7" w:rsidRDefault="001653D7">
      <w:pPr>
        <w:widowControl w:val="0"/>
        <w:autoSpaceDE w:val="0"/>
        <w:jc w:val="both"/>
        <w:rPr>
          <w:rFonts w:ascii="Arial" w:hAnsi="Arial" w:cs="Arial"/>
        </w:rPr>
      </w:pPr>
    </w:p>
    <w:p w14:paraId="7A4A06DC" w14:textId="77777777" w:rsidR="00EC6799" w:rsidRDefault="00EC6799">
      <w:pPr>
        <w:widowControl w:val="0"/>
        <w:autoSpaceDE w:val="0"/>
        <w:jc w:val="both"/>
        <w:rPr>
          <w:rFonts w:ascii="Arial" w:hAnsi="Arial" w:cs="Arial"/>
        </w:rPr>
      </w:pPr>
    </w:p>
    <w:p w14:paraId="29548531" w14:textId="29542524" w:rsidR="00273DD0" w:rsidRDefault="00273DD0">
      <w:pPr>
        <w:widowControl w:val="0"/>
        <w:autoSpaceDE w:val="0"/>
        <w:jc w:val="both"/>
        <w:rPr>
          <w:rFonts w:ascii="Arial" w:hAnsi="Arial" w:cs="Arial"/>
          <w:lang w:val="en-US"/>
        </w:rPr>
      </w:pPr>
    </w:p>
    <w:p w14:paraId="1C219D56" w14:textId="35E15C4A" w:rsidR="00EC6799" w:rsidRDefault="00EC6799">
      <w:pPr>
        <w:widowControl w:val="0"/>
        <w:autoSpaceDE w:val="0"/>
        <w:jc w:val="both"/>
        <w:rPr>
          <w:rFonts w:ascii="Arial" w:hAnsi="Arial" w:cs="Arial"/>
          <w:lang w:val="en-US"/>
        </w:rPr>
      </w:pPr>
    </w:p>
    <w:p w14:paraId="219E48DE" w14:textId="77777777" w:rsidR="00EC6799" w:rsidRPr="00310214" w:rsidRDefault="00EC6799">
      <w:pPr>
        <w:widowControl w:val="0"/>
        <w:autoSpaceDE w:val="0"/>
        <w:jc w:val="both"/>
        <w:rPr>
          <w:rFonts w:ascii="Arial" w:hAnsi="Arial" w:cs="Arial"/>
          <w:lang w:val="en-US"/>
        </w:rPr>
      </w:pPr>
    </w:p>
    <w:p w14:paraId="04D5E4B0" w14:textId="73861E4C" w:rsidR="00273DD0" w:rsidRPr="005D791E" w:rsidRDefault="00273DD0">
      <w:pPr>
        <w:widowControl w:val="0"/>
        <w:autoSpaceDE w:val="0"/>
        <w:jc w:val="both"/>
        <w:rPr>
          <w:rFonts w:ascii="Arial Narrow" w:hAnsi="Arial Narrow" w:cs="Arial"/>
          <w:sz w:val="12"/>
          <w:lang w:val="en-US"/>
        </w:rPr>
      </w:pPr>
    </w:p>
    <w:p w14:paraId="605A6103" w14:textId="671BEE66" w:rsidR="00B979CA" w:rsidRPr="005D791E" w:rsidRDefault="005D791E" w:rsidP="00626B56">
      <w:pPr>
        <w:pStyle w:val="TitrePieceDAO"/>
        <w:numPr>
          <w:ilvl w:val="0"/>
          <w:numId w:val="0"/>
        </w:numPr>
        <w:ind w:left="1212" w:hanging="360"/>
        <w:outlineLvl w:val="0"/>
        <w:rPr>
          <w:rFonts w:ascii="Arial Narrow" w:hAnsi="Arial Narrow"/>
          <w:b/>
          <w:sz w:val="36"/>
        </w:rPr>
      </w:pPr>
      <w:bookmarkStart w:id="36" w:name="_Toc119332210"/>
      <w:r>
        <w:rPr>
          <w:rFonts w:ascii="Arial Narrow" w:hAnsi="Arial Narrow"/>
          <w:b/>
          <w:sz w:val="36"/>
        </w:rPr>
        <w:t>DOCUMENT No</w:t>
      </w:r>
      <w:r w:rsidRPr="005D791E">
        <w:rPr>
          <w:rFonts w:ascii="Arial Narrow" w:hAnsi="Arial Narrow"/>
          <w:b/>
          <w:sz w:val="36"/>
        </w:rPr>
        <w:t>. 2 </w:t>
      </w:r>
    </w:p>
    <w:p w14:paraId="1CB2D43C" w14:textId="664766D9" w:rsidR="00273DD0" w:rsidRPr="005D791E" w:rsidRDefault="005D791E" w:rsidP="00626B56">
      <w:pPr>
        <w:pStyle w:val="TitrePieceDAO"/>
        <w:numPr>
          <w:ilvl w:val="0"/>
          <w:numId w:val="0"/>
        </w:numPr>
        <w:ind w:left="1212" w:hanging="360"/>
        <w:outlineLvl w:val="0"/>
        <w:rPr>
          <w:rFonts w:ascii="Arial Narrow" w:hAnsi="Arial Narrow"/>
          <w:b/>
          <w:sz w:val="36"/>
        </w:rPr>
      </w:pPr>
      <w:r w:rsidRPr="005D791E">
        <w:rPr>
          <w:rFonts w:ascii="Arial Narrow" w:hAnsi="Arial Narrow"/>
          <w:b/>
          <w:sz w:val="36"/>
        </w:rPr>
        <w:br/>
      </w:r>
      <w:bookmarkStart w:id="37" w:name="_Toc390335363"/>
      <w:bookmarkStart w:id="38" w:name="_Toc390418122"/>
      <w:bookmarkStart w:id="39" w:name="_Toc97557024"/>
      <w:r w:rsidRPr="005D791E">
        <w:rPr>
          <w:rFonts w:ascii="Arial Narrow" w:hAnsi="Arial Narrow"/>
          <w:b/>
          <w:sz w:val="36"/>
        </w:rPr>
        <w:t xml:space="preserve">GENERAL REGULATIONS OF </w:t>
      </w:r>
      <w:r w:rsidR="00CA37BB">
        <w:rPr>
          <w:rFonts w:ascii="Arial Narrow" w:hAnsi="Arial Narrow"/>
          <w:b/>
          <w:sz w:val="36"/>
        </w:rPr>
        <w:t xml:space="preserve">THE </w:t>
      </w:r>
      <w:r w:rsidRPr="005D791E">
        <w:rPr>
          <w:rFonts w:ascii="Arial Narrow" w:hAnsi="Arial Narrow"/>
          <w:b/>
          <w:sz w:val="36"/>
        </w:rPr>
        <w:t>INVITATION TO TENDER (</w:t>
      </w:r>
      <w:r w:rsidR="007F7A39">
        <w:rPr>
          <w:rFonts w:ascii="Arial Narrow" w:hAnsi="Arial Narrow"/>
          <w:b/>
          <w:sz w:val="36"/>
        </w:rPr>
        <w:t>GRIT</w:t>
      </w:r>
      <w:r w:rsidRPr="005D791E">
        <w:rPr>
          <w:rFonts w:ascii="Arial Narrow" w:hAnsi="Arial Narrow"/>
          <w:b/>
          <w:sz w:val="36"/>
        </w:rPr>
        <w:t>)</w:t>
      </w:r>
      <w:bookmarkEnd w:id="36"/>
      <w:bookmarkEnd w:id="37"/>
      <w:bookmarkEnd w:id="38"/>
      <w:bookmarkEnd w:id="39"/>
    </w:p>
    <w:p w14:paraId="1384C04A" w14:textId="77777777" w:rsidR="00273DD0" w:rsidRDefault="00273DD0">
      <w:pPr>
        <w:widowControl w:val="0"/>
        <w:autoSpaceDE w:val="0"/>
        <w:jc w:val="both"/>
        <w:rPr>
          <w:rFonts w:ascii="Arial" w:hAnsi="Arial" w:cs="Arial"/>
          <w:spacing w:val="38"/>
        </w:rPr>
      </w:pPr>
    </w:p>
    <w:p w14:paraId="66D19D17" w14:textId="77777777" w:rsidR="00273DD0" w:rsidRDefault="00273DD0">
      <w:pPr>
        <w:widowControl w:val="0"/>
        <w:autoSpaceDE w:val="0"/>
        <w:jc w:val="both"/>
        <w:rPr>
          <w:rFonts w:ascii="Arial" w:hAnsi="Arial" w:cs="Arial"/>
        </w:rPr>
      </w:pPr>
    </w:p>
    <w:p w14:paraId="5568C083" w14:textId="77777777" w:rsidR="00F32BEE" w:rsidRDefault="00F32BEE" w:rsidP="00CB2A76">
      <w:pPr>
        <w:widowControl w:val="0"/>
        <w:autoSpaceDE w:val="0"/>
        <w:jc w:val="center"/>
        <w:rPr>
          <w:rFonts w:ascii="Arial" w:hAnsi="Arial"/>
          <w:b/>
          <w:bCs/>
          <w:sz w:val="32"/>
          <w:szCs w:val="32"/>
        </w:rPr>
      </w:pPr>
    </w:p>
    <w:p w14:paraId="0C3B9F61" w14:textId="77777777" w:rsidR="00F32BEE" w:rsidRDefault="00F32BEE" w:rsidP="00CB2A76">
      <w:pPr>
        <w:widowControl w:val="0"/>
        <w:autoSpaceDE w:val="0"/>
        <w:jc w:val="center"/>
        <w:rPr>
          <w:rFonts w:ascii="Arial" w:hAnsi="Arial"/>
          <w:b/>
          <w:bCs/>
          <w:sz w:val="32"/>
          <w:szCs w:val="32"/>
        </w:rPr>
      </w:pPr>
    </w:p>
    <w:p w14:paraId="17BC48C5" w14:textId="77777777" w:rsidR="00F32BEE" w:rsidRDefault="00F32BEE" w:rsidP="00CB2A76">
      <w:pPr>
        <w:widowControl w:val="0"/>
        <w:autoSpaceDE w:val="0"/>
        <w:jc w:val="center"/>
        <w:rPr>
          <w:rFonts w:ascii="Arial" w:hAnsi="Arial"/>
          <w:b/>
          <w:bCs/>
          <w:sz w:val="32"/>
          <w:szCs w:val="32"/>
        </w:rPr>
      </w:pPr>
    </w:p>
    <w:p w14:paraId="2CFEC37C" w14:textId="77777777" w:rsidR="00F32BEE" w:rsidRDefault="00F32BEE" w:rsidP="00CB2A76">
      <w:pPr>
        <w:widowControl w:val="0"/>
        <w:autoSpaceDE w:val="0"/>
        <w:jc w:val="center"/>
        <w:rPr>
          <w:rFonts w:ascii="Arial" w:hAnsi="Arial"/>
          <w:b/>
          <w:bCs/>
          <w:sz w:val="32"/>
          <w:szCs w:val="32"/>
        </w:rPr>
      </w:pPr>
    </w:p>
    <w:p w14:paraId="1AED62AA" w14:textId="77777777" w:rsidR="00F32BEE" w:rsidRDefault="00F32BEE" w:rsidP="00CB2A76">
      <w:pPr>
        <w:widowControl w:val="0"/>
        <w:autoSpaceDE w:val="0"/>
        <w:jc w:val="center"/>
        <w:rPr>
          <w:rFonts w:ascii="Arial" w:hAnsi="Arial"/>
          <w:b/>
          <w:bCs/>
          <w:sz w:val="32"/>
          <w:szCs w:val="32"/>
        </w:rPr>
      </w:pPr>
    </w:p>
    <w:p w14:paraId="407846C2" w14:textId="77777777" w:rsidR="00F32BEE" w:rsidRDefault="00F32BEE" w:rsidP="00CB2A76">
      <w:pPr>
        <w:widowControl w:val="0"/>
        <w:autoSpaceDE w:val="0"/>
        <w:jc w:val="center"/>
        <w:rPr>
          <w:rFonts w:ascii="Arial" w:hAnsi="Arial"/>
          <w:b/>
          <w:bCs/>
          <w:sz w:val="32"/>
          <w:szCs w:val="32"/>
        </w:rPr>
      </w:pPr>
    </w:p>
    <w:p w14:paraId="651A6BE5" w14:textId="77777777" w:rsidR="00F32BEE" w:rsidRDefault="00F32BEE" w:rsidP="00CB2A76">
      <w:pPr>
        <w:widowControl w:val="0"/>
        <w:autoSpaceDE w:val="0"/>
        <w:jc w:val="center"/>
        <w:rPr>
          <w:rFonts w:ascii="Arial" w:hAnsi="Arial"/>
          <w:b/>
          <w:bCs/>
          <w:sz w:val="32"/>
          <w:szCs w:val="32"/>
        </w:rPr>
      </w:pPr>
    </w:p>
    <w:p w14:paraId="54BD9154" w14:textId="77777777" w:rsidR="00F32BEE" w:rsidRDefault="00F32BEE" w:rsidP="00CB2A76">
      <w:pPr>
        <w:widowControl w:val="0"/>
        <w:autoSpaceDE w:val="0"/>
        <w:jc w:val="center"/>
        <w:rPr>
          <w:rFonts w:ascii="Arial" w:hAnsi="Arial"/>
          <w:b/>
          <w:bCs/>
          <w:sz w:val="32"/>
          <w:szCs w:val="32"/>
        </w:rPr>
      </w:pPr>
    </w:p>
    <w:p w14:paraId="2F6CC191" w14:textId="77777777" w:rsidR="00F32BEE" w:rsidRDefault="00F32BEE" w:rsidP="00CB2A76">
      <w:pPr>
        <w:widowControl w:val="0"/>
        <w:autoSpaceDE w:val="0"/>
        <w:jc w:val="center"/>
        <w:rPr>
          <w:rFonts w:ascii="Arial" w:hAnsi="Arial"/>
          <w:b/>
          <w:bCs/>
          <w:sz w:val="32"/>
          <w:szCs w:val="32"/>
        </w:rPr>
      </w:pPr>
    </w:p>
    <w:p w14:paraId="24982170" w14:textId="77777777" w:rsidR="00F32BEE" w:rsidRDefault="00F32BEE" w:rsidP="00CB2A76">
      <w:pPr>
        <w:widowControl w:val="0"/>
        <w:autoSpaceDE w:val="0"/>
        <w:jc w:val="center"/>
        <w:rPr>
          <w:rFonts w:ascii="Arial" w:hAnsi="Arial"/>
          <w:b/>
          <w:bCs/>
          <w:sz w:val="32"/>
          <w:szCs w:val="32"/>
        </w:rPr>
      </w:pPr>
    </w:p>
    <w:p w14:paraId="1E22A2F1" w14:textId="77777777" w:rsidR="00F32BEE" w:rsidRDefault="00F32BEE" w:rsidP="00CB2A76">
      <w:pPr>
        <w:widowControl w:val="0"/>
        <w:autoSpaceDE w:val="0"/>
        <w:jc w:val="center"/>
        <w:rPr>
          <w:rFonts w:ascii="Arial" w:hAnsi="Arial"/>
          <w:b/>
          <w:bCs/>
          <w:sz w:val="32"/>
          <w:szCs w:val="32"/>
        </w:rPr>
      </w:pPr>
    </w:p>
    <w:p w14:paraId="4B923186" w14:textId="77777777" w:rsidR="00F32BEE" w:rsidRDefault="00F32BEE" w:rsidP="00CB2A76">
      <w:pPr>
        <w:widowControl w:val="0"/>
        <w:autoSpaceDE w:val="0"/>
        <w:jc w:val="center"/>
        <w:rPr>
          <w:rFonts w:ascii="Arial" w:hAnsi="Arial"/>
          <w:b/>
          <w:bCs/>
          <w:sz w:val="32"/>
          <w:szCs w:val="32"/>
        </w:rPr>
      </w:pPr>
    </w:p>
    <w:p w14:paraId="56089A4E" w14:textId="77777777" w:rsidR="00F32BEE" w:rsidRDefault="00F32BEE" w:rsidP="00CB2A76">
      <w:pPr>
        <w:widowControl w:val="0"/>
        <w:autoSpaceDE w:val="0"/>
        <w:jc w:val="center"/>
        <w:rPr>
          <w:rFonts w:ascii="Arial" w:hAnsi="Arial"/>
          <w:b/>
          <w:bCs/>
          <w:sz w:val="32"/>
          <w:szCs w:val="32"/>
        </w:rPr>
      </w:pPr>
    </w:p>
    <w:p w14:paraId="02B99D03" w14:textId="77777777" w:rsidR="009D3611" w:rsidRDefault="009D3611" w:rsidP="002357C8">
      <w:pPr>
        <w:widowControl w:val="0"/>
        <w:autoSpaceDE w:val="0"/>
        <w:rPr>
          <w:rFonts w:ascii="Arial" w:hAnsi="Arial"/>
          <w:b/>
          <w:bCs/>
          <w:sz w:val="32"/>
          <w:szCs w:val="32"/>
        </w:rPr>
      </w:pPr>
    </w:p>
    <w:p w14:paraId="4389DA57" w14:textId="77777777" w:rsidR="002357C8" w:rsidRDefault="002357C8" w:rsidP="002357C8">
      <w:pPr>
        <w:widowControl w:val="0"/>
        <w:autoSpaceDE w:val="0"/>
        <w:rPr>
          <w:rFonts w:ascii="Arial" w:hAnsi="Arial"/>
          <w:b/>
          <w:bCs/>
          <w:sz w:val="32"/>
          <w:szCs w:val="32"/>
        </w:rPr>
      </w:pPr>
    </w:p>
    <w:p w14:paraId="3210D2CE" w14:textId="257DC52A" w:rsidR="003B43CF" w:rsidRPr="001653D7" w:rsidRDefault="003B43CF" w:rsidP="001653D7">
      <w:pPr>
        <w:tabs>
          <w:tab w:val="left" w:pos="8415"/>
        </w:tabs>
        <w:rPr>
          <w:rFonts w:ascii="Arial" w:hAnsi="Arial" w:cs="Arial"/>
        </w:rPr>
      </w:pPr>
    </w:p>
    <w:p w14:paraId="57DDE5FE" w14:textId="4139C370" w:rsidR="00353DCC" w:rsidRPr="001653D7" w:rsidRDefault="00883406" w:rsidP="001653D7">
      <w:pPr>
        <w:widowControl w:val="0"/>
        <w:autoSpaceDE w:val="0"/>
        <w:jc w:val="center"/>
        <w:rPr>
          <w:sz w:val="32"/>
        </w:rPr>
        <w:sectPr w:rsidR="00353DCC" w:rsidRPr="001653D7" w:rsidSect="00D86D1B">
          <w:footerReference w:type="default" r:id="rId21"/>
          <w:type w:val="continuous"/>
          <w:pgSz w:w="11900" w:h="16820"/>
          <w:pgMar w:top="1138" w:right="1138" w:bottom="1138" w:left="1138" w:header="720" w:footer="720" w:gutter="0"/>
          <w:cols w:space="720"/>
          <w:titlePg/>
        </w:sectPr>
      </w:pPr>
      <w:r>
        <w:rPr>
          <w:rFonts w:ascii="Arial" w:hAnsi="Arial"/>
          <w:b/>
          <w:bCs/>
          <w:sz w:val="32"/>
        </w:rPr>
        <w:t>TABLE OF CONTENTS</w:t>
      </w:r>
    </w:p>
    <w:p w14:paraId="38A8AA55" w14:textId="7C9EFA78" w:rsidR="00EC6799" w:rsidRDefault="00EC6799" w:rsidP="001653D7">
      <w:pPr>
        <w:widowControl w:val="0"/>
        <w:autoSpaceDE w:val="0"/>
        <w:rPr>
          <w:rFonts w:ascii="Arial" w:hAnsi="Arial"/>
          <w:b/>
          <w:bCs/>
          <w:sz w:val="32"/>
          <w:szCs w:val="32"/>
        </w:rPr>
      </w:pPr>
    </w:p>
    <w:p w14:paraId="17864A37" w14:textId="4E14941A" w:rsidR="00EC5080" w:rsidRPr="003A740B" w:rsidRDefault="003A740B" w:rsidP="003A740B">
      <w:pPr>
        <w:spacing w:line="360" w:lineRule="auto"/>
        <w:jc w:val="both"/>
        <w:rPr>
          <w:rFonts w:ascii="Arial Narrow" w:hAnsi="Arial Narrow"/>
          <w:b/>
        </w:rPr>
      </w:pPr>
      <w:r>
        <w:rPr>
          <w:rFonts w:ascii="Arial Narrow" w:hAnsi="Arial Narrow"/>
          <w:b/>
        </w:rPr>
        <w:t xml:space="preserve">A. </w:t>
      </w:r>
      <w:r w:rsidR="00EC5080" w:rsidRPr="003A740B">
        <w:rPr>
          <w:rFonts w:ascii="Arial Narrow" w:hAnsi="Arial Narrow"/>
          <w:b/>
        </w:rPr>
        <w:t>Generalities …………………………………………..…………………………….………</w:t>
      </w:r>
      <w:r>
        <w:rPr>
          <w:rFonts w:ascii="Arial Narrow" w:hAnsi="Arial Narrow"/>
          <w:b/>
        </w:rPr>
        <w:t>.</w:t>
      </w:r>
      <w:r w:rsidR="00EC5080" w:rsidRPr="003A740B">
        <w:rPr>
          <w:rFonts w:ascii="Arial Narrow" w:hAnsi="Arial Narrow"/>
          <w:b/>
        </w:rPr>
        <w:t>……………………</w:t>
      </w:r>
      <w:r w:rsidR="00305AA2">
        <w:rPr>
          <w:rFonts w:ascii="Arial Narrow" w:hAnsi="Arial Narrow"/>
          <w:b/>
        </w:rPr>
        <w:t>…</w:t>
      </w:r>
      <w:r w:rsidR="00EC5080" w:rsidRPr="003A740B">
        <w:rPr>
          <w:rFonts w:ascii="Arial Narrow" w:hAnsi="Arial Narrow"/>
          <w:b/>
        </w:rPr>
        <w:t xml:space="preserve"> </w:t>
      </w:r>
      <w:r w:rsidR="00305AA2">
        <w:rPr>
          <w:rFonts w:ascii="Arial Narrow" w:hAnsi="Arial Narrow"/>
          <w:b/>
        </w:rPr>
        <w:t>17</w:t>
      </w:r>
    </w:p>
    <w:p w14:paraId="15D9DDF3" w14:textId="46815EAE" w:rsidR="00EC5080" w:rsidRPr="002C5A25" w:rsidRDefault="00EC5080" w:rsidP="00EC5080">
      <w:pPr>
        <w:spacing w:line="360" w:lineRule="auto"/>
        <w:jc w:val="both"/>
        <w:rPr>
          <w:rFonts w:ascii="Arial Narrow" w:hAnsi="Arial Narrow"/>
        </w:rPr>
      </w:pPr>
      <w:proofErr w:type="gramStart"/>
      <w:r w:rsidRPr="002C5A25">
        <w:rPr>
          <w:rFonts w:ascii="Arial Narrow" w:hAnsi="Arial Narrow"/>
        </w:rPr>
        <w:t>Article 1.</w:t>
      </w:r>
      <w:proofErr w:type="gramEnd"/>
      <w:r w:rsidRPr="002C5A25">
        <w:rPr>
          <w:rFonts w:ascii="Arial Narrow" w:hAnsi="Arial Narrow"/>
        </w:rPr>
        <w:t xml:space="preserve"> Subject of the </w:t>
      </w:r>
      <w:r w:rsidR="004101CA">
        <w:rPr>
          <w:rFonts w:ascii="Arial Narrow" w:hAnsi="Arial Narrow"/>
        </w:rPr>
        <w:t>c</w:t>
      </w:r>
      <w:r w:rsidRPr="002C5A25">
        <w:rPr>
          <w:rFonts w:ascii="Arial Narrow" w:hAnsi="Arial Narrow"/>
        </w:rPr>
        <w:t>onsultation ……………………………………………</w:t>
      </w:r>
      <w:r>
        <w:rPr>
          <w:rFonts w:ascii="Arial Narrow" w:hAnsi="Arial Narrow"/>
        </w:rPr>
        <w:t>.</w:t>
      </w:r>
      <w:r w:rsidRPr="002C5A25">
        <w:rPr>
          <w:rFonts w:ascii="Arial Narrow" w:hAnsi="Arial Narrow"/>
        </w:rPr>
        <w:t>…</w:t>
      </w:r>
      <w:r>
        <w:rPr>
          <w:rFonts w:ascii="Arial Narrow" w:hAnsi="Arial Narrow"/>
        </w:rPr>
        <w:t xml:space="preserve">………….…………………….. </w:t>
      </w:r>
      <w:r w:rsidR="00305AA2">
        <w:rPr>
          <w:rFonts w:ascii="Arial Narrow" w:hAnsi="Arial Narrow"/>
        </w:rPr>
        <w:t>17</w:t>
      </w:r>
    </w:p>
    <w:p w14:paraId="62246F12" w14:textId="40342191" w:rsidR="00EC5080" w:rsidRPr="002C5A25" w:rsidRDefault="00EC5080" w:rsidP="00EC5080">
      <w:pPr>
        <w:spacing w:line="360" w:lineRule="auto"/>
        <w:jc w:val="both"/>
        <w:rPr>
          <w:rFonts w:ascii="Arial Narrow" w:hAnsi="Arial Narrow"/>
        </w:rPr>
      </w:pPr>
      <w:r w:rsidRPr="002C5A25">
        <w:rPr>
          <w:rFonts w:ascii="Arial Narrow" w:hAnsi="Arial Narrow"/>
        </w:rPr>
        <w:t>Article 2- Financing …………………………………………………</w:t>
      </w:r>
      <w:r>
        <w:rPr>
          <w:rFonts w:ascii="Arial Narrow" w:hAnsi="Arial Narrow"/>
        </w:rPr>
        <w:t xml:space="preserve">………………..………………………………… </w:t>
      </w:r>
      <w:r w:rsidR="00305AA2">
        <w:rPr>
          <w:rFonts w:ascii="Arial Narrow" w:hAnsi="Arial Narrow"/>
        </w:rPr>
        <w:t>17</w:t>
      </w:r>
    </w:p>
    <w:p w14:paraId="2AC5DD6E" w14:textId="1BF65202" w:rsidR="00EC5080" w:rsidRPr="002C5A25" w:rsidRDefault="00EC5080" w:rsidP="00EC5080">
      <w:pPr>
        <w:widowControl w:val="0"/>
        <w:autoSpaceDE w:val="0"/>
        <w:spacing w:line="360" w:lineRule="auto"/>
        <w:jc w:val="both"/>
        <w:rPr>
          <w:rFonts w:ascii="Arial Narrow" w:hAnsi="Arial Narrow"/>
        </w:rPr>
      </w:pPr>
      <w:r>
        <w:rPr>
          <w:rFonts w:ascii="Arial Narrow" w:hAnsi="Arial Narrow"/>
        </w:rPr>
        <w:t xml:space="preserve">Article 3- Ethical </w:t>
      </w:r>
      <w:r w:rsidR="004101CA">
        <w:rPr>
          <w:rFonts w:ascii="Arial Narrow" w:hAnsi="Arial Narrow"/>
        </w:rPr>
        <w:t>p</w:t>
      </w:r>
      <w:r>
        <w:rPr>
          <w:rFonts w:ascii="Arial Narrow" w:hAnsi="Arial Narrow"/>
        </w:rPr>
        <w:t xml:space="preserve">rinciples </w:t>
      </w:r>
      <w:r w:rsidRPr="002C5A25">
        <w:rPr>
          <w:rFonts w:ascii="Arial Narrow" w:hAnsi="Arial Narrow"/>
        </w:rPr>
        <w:t>………………………..</w:t>
      </w:r>
      <w:r w:rsidR="002357C8">
        <w:rPr>
          <w:rFonts w:ascii="Arial Narrow" w:hAnsi="Arial Narrow"/>
        </w:rPr>
        <w:t>………………………………………....………………………..</w:t>
      </w:r>
      <w:r>
        <w:rPr>
          <w:rFonts w:ascii="Arial Narrow" w:hAnsi="Arial Narrow"/>
        </w:rPr>
        <w:t xml:space="preserve"> </w:t>
      </w:r>
      <w:r w:rsidR="00305AA2">
        <w:rPr>
          <w:rFonts w:ascii="Arial Narrow" w:hAnsi="Arial Narrow"/>
        </w:rPr>
        <w:t>17</w:t>
      </w:r>
    </w:p>
    <w:p w14:paraId="03CCA147" w14:textId="5C47A155" w:rsidR="00EC5080" w:rsidRPr="002C5A25" w:rsidRDefault="00EC5080" w:rsidP="00EC5080">
      <w:pPr>
        <w:widowControl w:val="0"/>
        <w:autoSpaceDE w:val="0"/>
        <w:spacing w:line="360" w:lineRule="auto"/>
        <w:jc w:val="both"/>
        <w:rPr>
          <w:rFonts w:ascii="Arial Narrow" w:hAnsi="Arial Narrow" w:cs="Arial"/>
          <w:bCs/>
          <w:spacing w:val="9"/>
        </w:rPr>
      </w:pPr>
      <w:r w:rsidRPr="002C5A25">
        <w:rPr>
          <w:rFonts w:ascii="Arial Narrow" w:hAnsi="Arial Narrow"/>
        </w:rPr>
        <w:t xml:space="preserve">Article 4- Candidates </w:t>
      </w:r>
      <w:r w:rsidR="004101CA">
        <w:rPr>
          <w:rFonts w:ascii="Arial Narrow" w:hAnsi="Arial Narrow"/>
        </w:rPr>
        <w:t>a</w:t>
      </w:r>
      <w:r w:rsidRPr="002C5A25">
        <w:rPr>
          <w:rFonts w:ascii="Arial Narrow" w:hAnsi="Arial Narrow"/>
        </w:rPr>
        <w:t xml:space="preserve">llowed to </w:t>
      </w:r>
      <w:r w:rsidR="004101CA">
        <w:rPr>
          <w:rFonts w:ascii="Arial Narrow" w:hAnsi="Arial Narrow"/>
        </w:rPr>
        <w:t>c</w:t>
      </w:r>
      <w:r w:rsidRPr="002C5A25">
        <w:rPr>
          <w:rFonts w:ascii="Arial Narrow" w:hAnsi="Arial Narrow"/>
        </w:rPr>
        <w:t xml:space="preserve">ompete </w:t>
      </w:r>
      <w:proofErr w:type="gramStart"/>
      <w:r w:rsidRPr="002C5A25">
        <w:rPr>
          <w:rFonts w:ascii="Arial Narrow" w:hAnsi="Arial Narrow"/>
        </w:rPr>
        <w:t>…………………………………………</w:t>
      </w:r>
      <w:r>
        <w:rPr>
          <w:rFonts w:ascii="Arial Narrow" w:hAnsi="Arial Narrow"/>
        </w:rPr>
        <w:t>………..</w:t>
      </w:r>
      <w:r w:rsidRPr="002C5A25">
        <w:rPr>
          <w:rFonts w:ascii="Arial Narrow" w:hAnsi="Arial Narrow"/>
        </w:rPr>
        <w:t>.</w:t>
      </w:r>
      <w:r>
        <w:rPr>
          <w:rFonts w:ascii="Arial Narrow" w:hAnsi="Arial Narrow"/>
        </w:rPr>
        <w:t>…………….</w:t>
      </w:r>
      <w:r w:rsidRPr="002C5A25">
        <w:rPr>
          <w:rFonts w:ascii="Arial Narrow" w:hAnsi="Arial Narrow"/>
        </w:rPr>
        <w:t>…</w:t>
      </w:r>
      <w:r w:rsidR="003A37CE">
        <w:rPr>
          <w:rFonts w:ascii="Arial Narrow" w:hAnsi="Arial Narrow"/>
        </w:rPr>
        <w:t>……...</w:t>
      </w:r>
      <w:proofErr w:type="gramEnd"/>
      <w:r w:rsidR="003A37CE">
        <w:rPr>
          <w:rFonts w:ascii="Arial Narrow" w:hAnsi="Arial Narrow"/>
        </w:rPr>
        <w:t xml:space="preserve"> </w:t>
      </w:r>
      <w:r w:rsidR="00305AA2">
        <w:rPr>
          <w:rFonts w:ascii="Arial Narrow" w:hAnsi="Arial Narrow"/>
        </w:rPr>
        <w:t>18</w:t>
      </w:r>
    </w:p>
    <w:p w14:paraId="5C53CBE0" w14:textId="38E89C71" w:rsidR="00EC5080" w:rsidRPr="002C5A25" w:rsidRDefault="00EC5080" w:rsidP="00EC5080">
      <w:pPr>
        <w:widowControl w:val="0"/>
        <w:autoSpaceDE w:val="0"/>
        <w:spacing w:line="360" w:lineRule="auto"/>
        <w:jc w:val="both"/>
        <w:rPr>
          <w:rFonts w:ascii="Arial Narrow" w:hAnsi="Arial Narrow" w:cs="Arial"/>
          <w:bCs/>
          <w:spacing w:val="9"/>
        </w:rPr>
      </w:pPr>
      <w:r w:rsidRPr="002C5A25">
        <w:rPr>
          <w:rFonts w:ascii="Arial Narrow" w:hAnsi="Arial Narrow"/>
        </w:rPr>
        <w:t xml:space="preserve">Article 5- </w:t>
      </w:r>
      <w:r w:rsidRPr="00215354">
        <w:rPr>
          <w:rFonts w:ascii="Arial Narrow" w:hAnsi="Arial Narrow"/>
        </w:rPr>
        <w:t xml:space="preserve">Building </w:t>
      </w:r>
      <w:r w:rsidR="004101CA">
        <w:rPr>
          <w:rFonts w:ascii="Arial Narrow" w:hAnsi="Arial Narrow"/>
        </w:rPr>
        <w:t>m</w:t>
      </w:r>
      <w:r w:rsidRPr="00215354">
        <w:rPr>
          <w:rFonts w:ascii="Arial Narrow" w:hAnsi="Arial Narrow"/>
        </w:rPr>
        <w:t xml:space="preserve">aterials, </w:t>
      </w:r>
      <w:r w:rsidR="004101CA">
        <w:rPr>
          <w:rFonts w:ascii="Arial Narrow" w:hAnsi="Arial Narrow"/>
        </w:rPr>
        <w:t>m</w:t>
      </w:r>
      <w:r w:rsidRPr="00215354">
        <w:rPr>
          <w:rFonts w:ascii="Arial Narrow" w:hAnsi="Arial Narrow"/>
        </w:rPr>
        <w:t xml:space="preserve">aterials, </w:t>
      </w:r>
      <w:r w:rsidR="004101CA">
        <w:rPr>
          <w:rFonts w:ascii="Arial Narrow" w:hAnsi="Arial Narrow"/>
        </w:rPr>
        <w:t>s</w:t>
      </w:r>
      <w:r w:rsidRPr="00215354">
        <w:rPr>
          <w:rFonts w:ascii="Arial Narrow" w:hAnsi="Arial Narrow"/>
        </w:rPr>
        <w:t>upp</w:t>
      </w:r>
      <w:r>
        <w:rPr>
          <w:rFonts w:ascii="Arial Narrow" w:hAnsi="Arial Narrow"/>
        </w:rPr>
        <w:t xml:space="preserve">lies, </w:t>
      </w:r>
      <w:r w:rsidR="004101CA">
        <w:rPr>
          <w:rFonts w:ascii="Arial Narrow" w:hAnsi="Arial Narrow"/>
        </w:rPr>
        <w:t>e</w:t>
      </w:r>
      <w:r>
        <w:rPr>
          <w:rFonts w:ascii="Arial Narrow" w:hAnsi="Arial Narrow"/>
        </w:rPr>
        <w:t>quipment a</w:t>
      </w:r>
      <w:r w:rsidRPr="00215354">
        <w:rPr>
          <w:rFonts w:ascii="Arial Narrow" w:hAnsi="Arial Narrow"/>
        </w:rPr>
        <w:t xml:space="preserve">nd </w:t>
      </w:r>
      <w:r w:rsidR="004101CA">
        <w:rPr>
          <w:rFonts w:ascii="Arial Narrow" w:hAnsi="Arial Narrow"/>
        </w:rPr>
        <w:t>a</w:t>
      </w:r>
      <w:r w:rsidRPr="00215354">
        <w:rPr>
          <w:rFonts w:ascii="Arial Narrow" w:hAnsi="Arial Narrow"/>
        </w:rPr>
        <w:t xml:space="preserve">uthorised </w:t>
      </w:r>
      <w:r w:rsidR="004101CA">
        <w:rPr>
          <w:rFonts w:ascii="Arial Narrow" w:hAnsi="Arial Narrow"/>
        </w:rPr>
        <w:t>s</w:t>
      </w:r>
      <w:r w:rsidRPr="00215354">
        <w:rPr>
          <w:rFonts w:ascii="Arial Narrow" w:hAnsi="Arial Narrow"/>
        </w:rPr>
        <w:t>ervices</w:t>
      </w:r>
      <w:r w:rsidRPr="002C5A25">
        <w:rPr>
          <w:rFonts w:ascii="Arial Narrow" w:hAnsi="Arial Narrow"/>
        </w:rPr>
        <w:t xml:space="preserve"> </w:t>
      </w:r>
      <w:r>
        <w:rPr>
          <w:rFonts w:ascii="Arial Narrow" w:hAnsi="Arial Narrow"/>
        </w:rPr>
        <w:t>…………………</w:t>
      </w:r>
      <w:r w:rsidR="003A37CE">
        <w:rPr>
          <w:rFonts w:ascii="Arial Narrow" w:hAnsi="Arial Narrow"/>
        </w:rPr>
        <w:t xml:space="preserve">……… </w:t>
      </w:r>
      <w:r w:rsidR="00305AA2">
        <w:rPr>
          <w:rFonts w:ascii="Arial Narrow" w:hAnsi="Arial Narrow"/>
        </w:rPr>
        <w:t>19</w:t>
      </w:r>
    </w:p>
    <w:p w14:paraId="15C13B3A" w14:textId="06829904" w:rsidR="00EC5080" w:rsidRPr="002C5A25" w:rsidRDefault="00EC5080" w:rsidP="00EC5080">
      <w:pPr>
        <w:widowControl w:val="0"/>
        <w:autoSpaceDE w:val="0"/>
        <w:spacing w:line="360" w:lineRule="auto"/>
        <w:jc w:val="both"/>
        <w:rPr>
          <w:rFonts w:ascii="Arial Narrow" w:hAnsi="Arial Narrow"/>
        </w:rPr>
      </w:pPr>
      <w:r w:rsidRPr="004B3D54">
        <w:rPr>
          <w:rFonts w:ascii="Arial Narrow" w:hAnsi="Arial Narrow"/>
          <w:lang w:val="fr-CM"/>
        </w:rPr>
        <w:t xml:space="preserve">Article 6- Documents </w:t>
      </w:r>
      <w:proofErr w:type="spellStart"/>
      <w:r w:rsidR="004101CA" w:rsidRPr="004B3D54">
        <w:rPr>
          <w:rFonts w:ascii="Arial Narrow" w:hAnsi="Arial Narrow"/>
          <w:lang w:val="fr-CM"/>
        </w:rPr>
        <w:t>e</w:t>
      </w:r>
      <w:r w:rsidRPr="004B3D54">
        <w:rPr>
          <w:rFonts w:ascii="Arial Narrow" w:hAnsi="Arial Narrow"/>
          <w:lang w:val="fr-CM"/>
        </w:rPr>
        <w:t>stablishing</w:t>
      </w:r>
      <w:proofErr w:type="spellEnd"/>
      <w:r w:rsidRPr="004B3D54">
        <w:rPr>
          <w:rFonts w:ascii="Arial Narrow" w:hAnsi="Arial Narrow"/>
          <w:lang w:val="fr-CM"/>
        </w:rPr>
        <w:t xml:space="preserve"> </w:t>
      </w:r>
      <w:proofErr w:type="spellStart"/>
      <w:r w:rsidR="004101CA" w:rsidRPr="004B3D54">
        <w:rPr>
          <w:rFonts w:ascii="Arial Narrow" w:hAnsi="Arial Narrow"/>
          <w:lang w:val="fr-CM"/>
        </w:rPr>
        <w:t>b</w:t>
      </w:r>
      <w:r w:rsidRPr="004B3D54">
        <w:rPr>
          <w:rFonts w:ascii="Arial Narrow" w:hAnsi="Arial Narrow"/>
          <w:lang w:val="fr-CM"/>
        </w:rPr>
        <w:t>idder</w:t>
      </w:r>
      <w:proofErr w:type="spellEnd"/>
      <w:r w:rsidRPr="004B3D54">
        <w:rPr>
          <w:rFonts w:ascii="Arial Narrow" w:hAnsi="Arial Narrow"/>
          <w:lang w:val="fr-CM"/>
        </w:rPr>
        <w:t xml:space="preserve"> </w:t>
      </w:r>
      <w:r w:rsidR="004101CA" w:rsidRPr="004B3D54">
        <w:rPr>
          <w:rFonts w:ascii="Arial Narrow" w:hAnsi="Arial Narrow"/>
          <w:lang w:val="fr-CM"/>
        </w:rPr>
        <w:t>q</w:t>
      </w:r>
      <w:r w:rsidRPr="004B3D54">
        <w:rPr>
          <w:rFonts w:ascii="Arial Narrow" w:hAnsi="Arial Narrow"/>
          <w:lang w:val="fr-CM"/>
        </w:rPr>
        <w:t xml:space="preserve">ualification </w:t>
      </w:r>
      <w:proofErr w:type="gramStart"/>
      <w:r w:rsidRPr="004B3D54">
        <w:rPr>
          <w:rFonts w:ascii="Arial Narrow" w:hAnsi="Arial Narrow"/>
          <w:lang w:val="fr-CM"/>
        </w:rPr>
        <w:t>…………………….……………………..………………..</w:t>
      </w:r>
      <w:r w:rsidR="00305AA2">
        <w:rPr>
          <w:rFonts w:ascii="Arial Narrow" w:hAnsi="Arial Narrow"/>
          <w:lang w:val="fr-CM"/>
        </w:rPr>
        <w:t>.</w:t>
      </w:r>
      <w:proofErr w:type="gramEnd"/>
      <w:r w:rsidRPr="004B3D54">
        <w:rPr>
          <w:rFonts w:ascii="Arial Narrow" w:hAnsi="Arial Narrow"/>
          <w:lang w:val="fr-CM"/>
        </w:rPr>
        <w:t xml:space="preserve"> </w:t>
      </w:r>
      <w:r w:rsidR="00305AA2">
        <w:rPr>
          <w:rFonts w:ascii="Arial Narrow" w:hAnsi="Arial Narrow"/>
        </w:rPr>
        <w:t>19</w:t>
      </w:r>
    </w:p>
    <w:p w14:paraId="3109D44C" w14:textId="3401784B" w:rsidR="00EC5080" w:rsidRDefault="00EC5080" w:rsidP="00EC5080">
      <w:pPr>
        <w:widowControl w:val="0"/>
        <w:autoSpaceDE w:val="0"/>
        <w:spacing w:line="360" w:lineRule="auto"/>
        <w:jc w:val="both"/>
        <w:rPr>
          <w:rFonts w:ascii="Arial Narrow" w:hAnsi="Arial Narrow"/>
        </w:rPr>
      </w:pPr>
      <w:proofErr w:type="gramStart"/>
      <w:r w:rsidRPr="002C5A25">
        <w:rPr>
          <w:rFonts w:ascii="Arial Narrow" w:hAnsi="Arial Narrow"/>
        </w:rPr>
        <w:t>Article 7.</w:t>
      </w:r>
      <w:proofErr w:type="gramEnd"/>
      <w:r w:rsidRPr="002C5A25">
        <w:rPr>
          <w:rFonts w:ascii="Arial Narrow" w:hAnsi="Arial Narrow"/>
        </w:rPr>
        <w:t xml:space="preserve"> </w:t>
      </w:r>
      <w:r>
        <w:rPr>
          <w:rFonts w:ascii="Arial Narrow" w:hAnsi="Arial Narrow"/>
        </w:rPr>
        <w:t xml:space="preserve">Visit of </w:t>
      </w:r>
      <w:r w:rsidR="004101CA">
        <w:rPr>
          <w:rFonts w:ascii="Arial Narrow" w:hAnsi="Arial Narrow"/>
        </w:rPr>
        <w:t>w</w:t>
      </w:r>
      <w:r>
        <w:rPr>
          <w:rFonts w:ascii="Arial Narrow" w:hAnsi="Arial Narrow"/>
        </w:rPr>
        <w:t>ork</w:t>
      </w:r>
      <w:r w:rsidR="004101CA">
        <w:rPr>
          <w:rFonts w:ascii="Arial Narrow" w:hAnsi="Arial Narrow"/>
        </w:rPr>
        <w:t xml:space="preserve">s </w:t>
      </w:r>
      <w:proofErr w:type="gramStart"/>
      <w:r w:rsidR="004101CA">
        <w:rPr>
          <w:rFonts w:ascii="Arial Narrow" w:hAnsi="Arial Narrow"/>
        </w:rPr>
        <w:t>s</w:t>
      </w:r>
      <w:r>
        <w:rPr>
          <w:rFonts w:ascii="Arial Narrow" w:hAnsi="Arial Narrow"/>
        </w:rPr>
        <w:t>ite</w:t>
      </w:r>
      <w:r w:rsidR="00EE2755">
        <w:rPr>
          <w:rFonts w:ascii="Arial Narrow" w:hAnsi="Arial Narrow"/>
        </w:rPr>
        <w:t xml:space="preserve"> </w:t>
      </w:r>
      <w:r w:rsidRPr="002C5A25">
        <w:rPr>
          <w:rFonts w:ascii="Arial Narrow" w:hAnsi="Arial Narrow"/>
        </w:rPr>
        <w:t xml:space="preserve"> …</w:t>
      </w:r>
      <w:proofErr w:type="gramEnd"/>
      <w:r w:rsidRPr="002C5A25">
        <w:rPr>
          <w:rFonts w:ascii="Arial Narrow" w:hAnsi="Arial Narrow"/>
        </w:rPr>
        <w:t>…………………………</w:t>
      </w:r>
      <w:r>
        <w:rPr>
          <w:rFonts w:ascii="Arial Narrow" w:hAnsi="Arial Narrow"/>
        </w:rPr>
        <w:t>……………………….…………....</w:t>
      </w:r>
      <w:r w:rsidRPr="002C5A25">
        <w:rPr>
          <w:rFonts w:ascii="Arial Narrow" w:hAnsi="Arial Narrow"/>
        </w:rPr>
        <w:t>………………</w:t>
      </w:r>
      <w:r>
        <w:rPr>
          <w:rFonts w:ascii="Arial Narrow" w:hAnsi="Arial Narrow"/>
        </w:rPr>
        <w:t xml:space="preserve">……….. </w:t>
      </w:r>
      <w:r w:rsidR="00305AA2">
        <w:rPr>
          <w:rFonts w:ascii="Arial Narrow" w:hAnsi="Arial Narrow"/>
        </w:rPr>
        <w:t>20</w:t>
      </w:r>
    </w:p>
    <w:p w14:paraId="6122323C" w14:textId="754C428E" w:rsidR="00EC5080" w:rsidRPr="00733026" w:rsidRDefault="00EC5080" w:rsidP="00EC5080">
      <w:pPr>
        <w:widowControl w:val="0"/>
        <w:autoSpaceDE w:val="0"/>
        <w:spacing w:line="360" w:lineRule="auto"/>
        <w:jc w:val="both"/>
        <w:rPr>
          <w:rFonts w:ascii="Arial Narrow" w:hAnsi="Arial Narrow"/>
          <w:b/>
        </w:rPr>
      </w:pPr>
      <w:r w:rsidRPr="00733026">
        <w:rPr>
          <w:rFonts w:ascii="Arial Narrow" w:hAnsi="Arial Narrow"/>
          <w:b/>
        </w:rPr>
        <w:t>B. Tender File ……………………</w:t>
      </w:r>
      <w:r>
        <w:rPr>
          <w:rFonts w:ascii="Arial Narrow" w:hAnsi="Arial Narrow"/>
          <w:b/>
        </w:rPr>
        <w:t>………………………………………………………………….</w:t>
      </w:r>
      <w:r w:rsidR="002357C8">
        <w:rPr>
          <w:rFonts w:ascii="Arial Narrow" w:hAnsi="Arial Narrow"/>
          <w:b/>
        </w:rPr>
        <w:t>…………</w:t>
      </w:r>
      <w:r w:rsidRPr="00733026">
        <w:rPr>
          <w:rFonts w:ascii="Arial Narrow" w:hAnsi="Arial Narrow"/>
          <w:b/>
        </w:rPr>
        <w:t>……</w:t>
      </w:r>
      <w:r w:rsidR="00305AA2">
        <w:rPr>
          <w:rFonts w:ascii="Arial Narrow" w:hAnsi="Arial Narrow"/>
          <w:b/>
        </w:rPr>
        <w:t>…</w:t>
      </w:r>
      <w:r w:rsidRPr="00733026">
        <w:rPr>
          <w:rFonts w:ascii="Arial Narrow" w:hAnsi="Arial Narrow"/>
          <w:b/>
        </w:rPr>
        <w:t>.</w:t>
      </w:r>
      <w:r w:rsidR="003A37CE">
        <w:rPr>
          <w:rFonts w:ascii="Arial Narrow" w:hAnsi="Arial Narrow"/>
          <w:b/>
        </w:rPr>
        <w:t xml:space="preserve"> </w:t>
      </w:r>
      <w:r w:rsidR="00305AA2">
        <w:rPr>
          <w:rFonts w:ascii="Arial Narrow" w:hAnsi="Arial Narrow"/>
          <w:b/>
        </w:rPr>
        <w:t>20</w:t>
      </w:r>
    </w:p>
    <w:p w14:paraId="77EE24B3" w14:textId="09A245EA" w:rsidR="00EC5080" w:rsidRPr="002C5A25" w:rsidRDefault="00EC5080" w:rsidP="00EC5080">
      <w:pPr>
        <w:widowControl w:val="0"/>
        <w:autoSpaceDE w:val="0"/>
        <w:spacing w:line="360" w:lineRule="auto"/>
        <w:jc w:val="both"/>
        <w:rPr>
          <w:rFonts w:ascii="Arial Narrow" w:hAnsi="Arial Narrow" w:cs="Arial"/>
          <w:bCs/>
          <w:spacing w:val="9"/>
        </w:rPr>
      </w:pPr>
      <w:proofErr w:type="gramStart"/>
      <w:r w:rsidRPr="002C5A25">
        <w:rPr>
          <w:rFonts w:ascii="Arial Narrow" w:hAnsi="Arial Narrow"/>
        </w:rPr>
        <w:t>Article 8.</w:t>
      </w:r>
      <w:proofErr w:type="gramEnd"/>
      <w:r w:rsidRPr="002C5A25">
        <w:rPr>
          <w:rFonts w:ascii="Arial Narrow" w:hAnsi="Arial Narrow"/>
        </w:rPr>
        <w:t xml:space="preserve"> </w:t>
      </w:r>
      <w:r>
        <w:rPr>
          <w:rFonts w:ascii="Arial Narrow" w:hAnsi="Arial Narrow"/>
        </w:rPr>
        <w:t>Content of</w:t>
      </w:r>
      <w:r w:rsidRPr="002C5A25">
        <w:rPr>
          <w:rFonts w:ascii="Arial Narrow" w:hAnsi="Arial Narrow"/>
        </w:rPr>
        <w:t xml:space="preserve"> Tender File ……………………….……………</w:t>
      </w:r>
      <w:r>
        <w:rPr>
          <w:rFonts w:ascii="Arial Narrow" w:hAnsi="Arial Narrow"/>
        </w:rPr>
        <w:t>…………..</w:t>
      </w:r>
      <w:r w:rsidRPr="002C5A25">
        <w:rPr>
          <w:rFonts w:ascii="Arial Narrow" w:hAnsi="Arial Narrow"/>
        </w:rPr>
        <w:t>………</w:t>
      </w:r>
      <w:r>
        <w:rPr>
          <w:rFonts w:ascii="Arial Narrow" w:hAnsi="Arial Narrow"/>
        </w:rPr>
        <w:t>……..</w:t>
      </w:r>
      <w:r w:rsidR="002357C8">
        <w:rPr>
          <w:rFonts w:ascii="Arial Narrow" w:hAnsi="Arial Narrow"/>
        </w:rPr>
        <w:t>………………</w:t>
      </w:r>
      <w:r w:rsidRPr="002C5A25">
        <w:rPr>
          <w:rFonts w:ascii="Arial Narrow" w:hAnsi="Arial Narrow"/>
        </w:rPr>
        <w:t>……</w:t>
      </w:r>
      <w:r w:rsidR="00305AA2">
        <w:rPr>
          <w:rFonts w:ascii="Arial Narrow" w:hAnsi="Arial Narrow"/>
        </w:rPr>
        <w:t>..</w:t>
      </w:r>
      <w:r w:rsidRPr="002C5A25">
        <w:rPr>
          <w:rFonts w:ascii="Arial Narrow" w:hAnsi="Arial Narrow"/>
        </w:rPr>
        <w:t xml:space="preserve"> </w:t>
      </w:r>
      <w:r w:rsidR="00305AA2">
        <w:rPr>
          <w:rFonts w:ascii="Arial Narrow" w:hAnsi="Arial Narrow"/>
        </w:rPr>
        <w:t>20</w:t>
      </w:r>
    </w:p>
    <w:p w14:paraId="0602DF5E" w14:textId="3160CD18" w:rsidR="00EC5080" w:rsidRPr="002C5A25" w:rsidRDefault="00EC5080" w:rsidP="00EC5080">
      <w:pPr>
        <w:widowControl w:val="0"/>
        <w:autoSpaceDE w:val="0"/>
        <w:spacing w:line="360" w:lineRule="auto"/>
        <w:jc w:val="both"/>
        <w:rPr>
          <w:rFonts w:ascii="Arial Narrow" w:hAnsi="Arial Narrow" w:cs="Arial"/>
          <w:bCs/>
          <w:spacing w:val="9"/>
        </w:rPr>
      </w:pPr>
      <w:proofErr w:type="gramStart"/>
      <w:r w:rsidRPr="002C5A25">
        <w:rPr>
          <w:rFonts w:ascii="Arial Narrow" w:hAnsi="Arial Narrow"/>
        </w:rPr>
        <w:t>Article 9.</w:t>
      </w:r>
      <w:proofErr w:type="gramEnd"/>
      <w:r w:rsidRPr="002C5A25">
        <w:rPr>
          <w:rFonts w:ascii="Arial Narrow" w:hAnsi="Arial Narrow"/>
        </w:rPr>
        <w:t xml:space="preserve"> </w:t>
      </w:r>
      <w:r w:rsidRPr="00331ACB">
        <w:rPr>
          <w:rFonts w:ascii="Arial Narrow" w:hAnsi="Arial Narrow"/>
        </w:rPr>
        <w:t>Clarifications on the Tender File and petitions</w:t>
      </w:r>
      <w:r w:rsidRPr="002C5A25">
        <w:rPr>
          <w:rFonts w:ascii="Arial Narrow" w:hAnsi="Arial Narrow"/>
        </w:rPr>
        <w:t xml:space="preserve"> ……….……………</w:t>
      </w:r>
      <w:r>
        <w:rPr>
          <w:rFonts w:ascii="Arial Narrow" w:hAnsi="Arial Narrow"/>
        </w:rPr>
        <w:t>.</w:t>
      </w:r>
      <w:r w:rsidRPr="002C5A25">
        <w:rPr>
          <w:rFonts w:ascii="Arial Narrow" w:hAnsi="Arial Narrow"/>
        </w:rPr>
        <w:t>……</w:t>
      </w:r>
      <w:r w:rsidR="002357C8">
        <w:rPr>
          <w:rFonts w:ascii="Arial Narrow" w:hAnsi="Arial Narrow"/>
        </w:rPr>
        <w:t>…………….………</w:t>
      </w:r>
      <w:r>
        <w:rPr>
          <w:rFonts w:ascii="Arial Narrow" w:hAnsi="Arial Narrow"/>
        </w:rPr>
        <w:t>……</w:t>
      </w:r>
      <w:r w:rsidR="00305AA2">
        <w:rPr>
          <w:rFonts w:ascii="Arial Narrow" w:hAnsi="Arial Narrow"/>
        </w:rPr>
        <w:t>..</w:t>
      </w:r>
      <w:r>
        <w:rPr>
          <w:rFonts w:ascii="Arial Narrow" w:hAnsi="Arial Narrow"/>
        </w:rPr>
        <w:t xml:space="preserve">….. </w:t>
      </w:r>
      <w:r w:rsidR="00305AA2">
        <w:rPr>
          <w:rFonts w:ascii="Arial Narrow" w:hAnsi="Arial Narrow"/>
        </w:rPr>
        <w:t>21</w:t>
      </w:r>
    </w:p>
    <w:p w14:paraId="373FC1D6" w14:textId="69A8D633" w:rsidR="00EC5080" w:rsidRPr="002C5A25" w:rsidRDefault="00EC5080" w:rsidP="00EC5080">
      <w:pPr>
        <w:widowControl w:val="0"/>
        <w:autoSpaceDE w:val="0"/>
        <w:spacing w:line="360" w:lineRule="auto"/>
        <w:jc w:val="both"/>
        <w:rPr>
          <w:rFonts w:ascii="Arial Narrow" w:hAnsi="Arial Narrow" w:cs="Arial"/>
          <w:bCs/>
          <w:spacing w:val="9"/>
        </w:rPr>
      </w:pPr>
      <w:proofErr w:type="gramStart"/>
      <w:r w:rsidRPr="002C5A25">
        <w:rPr>
          <w:rFonts w:ascii="Arial Narrow" w:hAnsi="Arial Narrow"/>
        </w:rPr>
        <w:t>Article 10.</w:t>
      </w:r>
      <w:proofErr w:type="gramEnd"/>
      <w:r w:rsidRPr="002C5A25">
        <w:rPr>
          <w:rFonts w:ascii="Arial Narrow" w:hAnsi="Arial Narrow"/>
        </w:rPr>
        <w:t xml:space="preserve"> </w:t>
      </w:r>
      <w:r w:rsidR="00294682">
        <w:rPr>
          <w:rFonts w:ascii="Arial Narrow" w:hAnsi="Arial Narrow"/>
        </w:rPr>
        <w:t>Modification</w:t>
      </w:r>
      <w:r w:rsidRPr="00B41D27">
        <w:rPr>
          <w:rFonts w:ascii="Arial Narrow" w:hAnsi="Arial Narrow"/>
        </w:rPr>
        <w:t xml:space="preserve"> of the Tender File</w:t>
      </w:r>
      <w:r w:rsidRPr="002C5A25">
        <w:rPr>
          <w:rFonts w:ascii="Arial Narrow" w:hAnsi="Arial Narrow"/>
        </w:rPr>
        <w:t xml:space="preserve"> </w:t>
      </w:r>
      <w:proofErr w:type="gramStart"/>
      <w:r w:rsidRPr="002C5A25">
        <w:rPr>
          <w:rFonts w:ascii="Arial Narrow" w:hAnsi="Arial Narrow"/>
        </w:rPr>
        <w:t>…………………………………</w:t>
      </w:r>
      <w:r>
        <w:rPr>
          <w:rFonts w:ascii="Arial Narrow" w:hAnsi="Arial Narrow"/>
        </w:rPr>
        <w:t>…..</w:t>
      </w:r>
      <w:r w:rsidRPr="002C5A25">
        <w:rPr>
          <w:rFonts w:ascii="Arial Narrow" w:hAnsi="Arial Narrow"/>
        </w:rPr>
        <w:t>…………………</w:t>
      </w:r>
      <w:r>
        <w:rPr>
          <w:rFonts w:ascii="Arial Narrow" w:hAnsi="Arial Narrow"/>
        </w:rPr>
        <w:t>…..</w:t>
      </w:r>
      <w:r w:rsidR="002357C8">
        <w:rPr>
          <w:rFonts w:ascii="Arial Narrow" w:hAnsi="Arial Narrow"/>
        </w:rPr>
        <w:t>………</w:t>
      </w:r>
      <w:r w:rsidR="003A37CE">
        <w:rPr>
          <w:rFonts w:ascii="Arial Narrow" w:hAnsi="Arial Narrow"/>
        </w:rPr>
        <w:t>……</w:t>
      </w:r>
      <w:r w:rsidR="00305AA2">
        <w:rPr>
          <w:rFonts w:ascii="Arial Narrow" w:hAnsi="Arial Narrow"/>
        </w:rPr>
        <w:t>..</w:t>
      </w:r>
      <w:r w:rsidR="003A37CE">
        <w:rPr>
          <w:rFonts w:ascii="Arial Narrow" w:hAnsi="Arial Narrow"/>
        </w:rPr>
        <w:t>.</w:t>
      </w:r>
      <w:proofErr w:type="gramEnd"/>
      <w:r w:rsidR="003A37CE">
        <w:rPr>
          <w:rFonts w:ascii="Arial Narrow" w:hAnsi="Arial Narrow"/>
        </w:rPr>
        <w:t xml:space="preserve"> </w:t>
      </w:r>
      <w:r w:rsidR="00305AA2">
        <w:rPr>
          <w:rFonts w:ascii="Arial Narrow" w:hAnsi="Arial Narrow"/>
        </w:rPr>
        <w:t>22</w:t>
      </w:r>
    </w:p>
    <w:p w14:paraId="23FBFA6C" w14:textId="0D2E637B" w:rsidR="00EC5080" w:rsidRPr="007364A2" w:rsidRDefault="00EC5080" w:rsidP="00EC5080">
      <w:pPr>
        <w:widowControl w:val="0"/>
        <w:autoSpaceDE w:val="0"/>
        <w:spacing w:line="360" w:lineRule="auto"/>
        <w:jc w:val="both"/>
        <w:rPr>
          <w:rFonts w:ascii="Arial Narrow" w:hAnsi="Arial Narrow"/>
          <w:b/>
        </w:rPr>
      </w:pPr>
      <w:r w:rsidRPr="007364A2">
        <w:rPr>
          <w:rFonts w:ascii="Arial Narrow" w:hAnsi="Arial Narrow"/>
          <w:b/>
        </w:rPr>
        <w:t xml:space="preserve">C. </w:t>
      </w:r>
      <w:r w:rsidR="00294682">
        <w:rPr>
          <w:rFonts w:ascii="Arial Narrow" w:hAnsi="Arial Narrow"/>
          <w:b/>
        </w:rPr>
        <w:t>P</w:t>
      </w:r>
      <w:r w:rsidRPr="007364A2">
        <w:rPr>
          <w:rFonts w:ascii="Arial Narrow" w:hAnsi="Arial Narrow"/>
          <w:b/>
        </w:rPr>
        <w:t xml:space="preserve">reparation </w:t>
      </w:r>
      <w:r w:rsidR="00294682">
        <w:rPr>
          <w:rFonts w:ascii="Arial Narrow" w:hAnsi="Arial Narrow"/>
          <w:b/>
        </w:rPr>
        <w:t>of offers</w:t>
      </w:r>
      <w:proofErr w:type="gramStart"/>
      <w:r>
        <w:rPr>
          <w:rFonts w:ascii="Arial Narrow" w:hAnsi="Arial Narrow"/>
          <w:b/>
        </w:rPr>
        <w:t>…</w:t>
      </w:r>
      <w:r w:rsidR="002357C8">
        <w:rPr>
          <w:rFonts w:ascii="Arial Narrow" w:hAnsi="Arial Narrow"/>
          <w:b/>
        </w:rPr>
        <w:t>…………………………………………………………………………………</w:t>
      </w:r>
      <w:r>
        <w:rPr>
          <w:rFonts w:ascii="Arial Narrow" w:hAnsi="Arial Narrow"/>
          <w:b/>
        </w:rPr>
        <w:t>…..……</w:t>
      </w:r>
      <w:r w:rsidR="00305AA2">
        <w:rPr>
          <w:rFonts w:ascii="Arial Narrow" w:hAnsi="Arial Narrow"/>
          <w:b/>
        </w:rPr>
        <w:t>...</w:t>
      </w:r>
      <w:proofErr w:type="gramEnd"/>
      <w:r>
        <w:rPr>
          <w:rFonts w:ascii="Arial Narrow" w:hAnsi="Arial Narrow"/>
          <w:b/>
        </w:rPr>
        <w:t xml:space="preserve"> </w:t>
      </w:r>
      <w:r w:rsidR="00305AA2">
        <w:rPr>
          <w:rFonts w:ascii="Arial Narrow" w:hAnsi="Arial Narrow"/>
          <w:b/>
        </w:rPr>
        <w:t>22</w:t>
      </w:r>
    </w:p>
    <w:p w14:paraId="14C2C63F" w14:textId="1A536348" w:rsidR="00EC5080" w:rsidRPr="002C5A25" w:rsidRDefault="00EC5080" w:rsidP="00EC5080">
      <w:pPr>
        <w:widowControl w:val="0"/>
        <w:autoSpaceDE w:val="0"/>
        <w:spacing w:line="360" w:lineRule="auto"/>
        <w:jc w:val="both"/>
        <w:rPr>
          <w:rFonts w:ascii="Arial Narrow" w:hAnsi="Arial Narrow" w:cs="Arial"/>
          <w:bCs/>
          <w:spacing w:val="9"/>
        </w:rPr>
      </w:pPr>
      <w:proofErr w:type="gramStart"/>
      <w:r w:rsidRPr="002C5A25">
        <w:rPr>
          <w:rFonts w:ascii="Arial Narrow" w:hAnsi="Arial Narrow"/>
        </w:rPr>
        <w:t>Article 11.</w:t>
      </w:r>
      <w:proofErr w:type="gramEnd"/>
      <w:r w:rsidRPr="002C5A25">
        <w:rPr>
          <w:rFonts w:ascii="Arial Narrow" w:hAnsi="Arial Narrow"/>
        </w:rPr>
        <w:t xml:space="preserve"> </w:t>
      </w:r>
      <w:r>
        <w:rPr>
          <w:rFonts w:ascii="Arial Narrow" w:hAnsi="Arial Narrow"/>
        </w:rPr>
        <w:t xml:space="preserve">Tender </w:t>
      </w:r>
      <w:r w:rsidR="00294682">
        <w:rPr>
          <w:rFonts w:ascii="Arial Narrow" w:hAnsi="Arial Narrow"/>
        </w:rPr>
        <w:t>fee</w:t>
      </w:r>
      <w:r>
        <w:rPr>
          <w:rFonts w:ascii="Arial Narrow" w:hAnsi="Arial Narrow"/>
        </w:rPr>
        <w:t xml:space="preserve"> </w:t>
      </w:r>
      <w:r w:rsidRPr="002C5A25">
        <w:rPr>
          <w:rFonts w:ascii="Arial Narrow" w:hAnsi="Arial Narrow"/>
        </w:rPr>
        <w:t>………………………………………………………</w:t>
      </w:r>
      <w:r>
        <w:rPr>
          <w:rFonts w:ascii="Arial Narrow" w:hAnsi="Arial Narrow"/>
        </w:rPr>
        <w:t>…………………………..</w:t>
      </w:r>
      <w:r w:rsidRPr="002C5A25">
        <w:rPr>
          <w:rFonts w:ascii="Arial Narrow" w:hAnsi="Arial Narrow"/>
        </w:rPr>
        <w:t>……</w:t>
      </w:r>
      <w:r>
        <w:rPr>
          <w:rFonts w:ascii="Arial Narrow" w:hAnsi="Arial Narrow"/>
        </w:rPr>
        <w:t>……</w:t>
      </w:r>
      <w:r w:rsidR="00305AA2">
        <w:rPr>
          <w:rFonts w:ascii="Arial Narrow" w:hAnsi="Arial Narrow"/>
        </w:rPr>
        <w:t>…</w:t>
      </w:r>
      <w:r w:rsidRPr="002C5A25">
        <w:rPr>
          <w:rFonts w:ascii="Arial Narrow" w:hAnsi="Arial Narrow"/>
        </w:rPr>
        <w:t xml:space="preserve">… </w:t>
      </w:r>
      <w:r w:rsidR="00305AA2">
        <w:rPr>
          <w:rFonts w:ascii="Arial Narrow" w:hAnsi="Arial Narrow"/>
        </w:rPr>
        <w:t>22</w:t>
      </w:r>
    </w:p>
    <w:p w14:paraId="0F3C1D88" w14:textId="7803B841" w:rsidR="00EC5080" w:rsidRPr="002C5A25" w:rsidRDefault="00EC5080" w:rsidP="00EC5080">
      <w:pPr>
        <w:widowControl w:val="0"/>
        <w:autoSpaceDE w:val="0"/>
        <w:spacing w:line="360" w:lineRule="auto"/>
        <w:jc w:val="both"/>
        <w:rPr>
          <w:rFonts w:ascii="Arial Narrow" w:hAnsi="Arial Narrow" w:cs="Arial"/>
          <w:bCs/>
          <w:spacing w:val="9"/>
        </w:rPr>
      </w:pPr>
      <w:proofErr w:type="gramStart"/>
      <w:r w:rsidRPr="002C5A25">
        <w:rPr>
          <w:rFonts w:ascii="Arial Narrow" w:hAnsi="Arial Narrow"/>
        </w:rPr>
        <w:t>Article 12.</w:t>
      </w:r>
      <w:proofErr w:type="gramEnd"/>
      <w:r w:rsidRPr="002C5A25">
        <w:rPr>
          <w:rFonts w:ascii="Arial Narrow" w:hAnsi="Arial Narrow"/>
        </w:rPr>
        <w:t xml:space="preserve"> </w:t>
      </w:r>
      <w:r w:rsidR="00294682">
        <w:rPr>
          <w:rFonts w:ascii="Arial Narrow" w:hAnsi="Arial Narrow"/>
        </w:rPr>
        <w:t>Offer l</w:t>
      </w:r>
      <w:r>
        <w:rPr>
          <w:rFonts w:ascii="Arial Narrow" w:hAnsi="Arial Narrow"/>
        </w:rPr>
        <w:t>anguage</w:t>
      </w:r>
      <w:r w:rsidRPr="002C5A25">
        <w:rPr>
          <w:rFonts w:ascii="Arial Narrow" w:hAnsi="Arial Narrow" w:cs="Arial"/>
          <w:bCs/>
          <w:spacing w:val="9"/>
        </w:rPr>
        <w:t xml:space="preserve"> </w:t>
      </w:r>
      <w:proofErr w:type="gramStart"/>
      <w:r w:rsidRPr="002C5A25">
        <w:rPr>
          <w:rFonts w:ascii="Arial Narrow" w:hAnsi="Arial Narrow" w:cs="Arial"/>
          <w:bCs/>
          <w:spacing w:val="9"/>
        </w:rPr>
        <w:t>……………………………………………………</w:t>
      </w:r>
      <w:r>
        <w:rPr>
          <w:rFonts w:ascii="Arial Narrow" w:hAnsi="Arial Narrow" w:cs="Arial"/>
          <w:bCs/>
          <w:spacing w:val="9"/>
        </w:rPr>
        <w:t>……..</w:t>
      </w:r>
      <w:r w:rsidRPr="002C5A25">
        <w:rPr>
          <w:rFonts w:ascii="Arial Narrow" w:hAnsi="Arial Narrow" w:cs="Arial"/>
          <w:bCs/>
          <w:spacing w:val="9"/>
        </w:rPr>
        <w:t>…………</w:t>
      </w:r>
      <w:r w:rsidR="002357C8">
        <w:rPr>
          <w:rFonts w:ascii="Arial Narrow" w:hAnsi="Arial Narrow" w:cs="Arial"/>
          <w:bCs/>
          <w:spacing w:val="9"/>
        </w:rPr>
        <w:t>…..…</w:t>
      </w:r>
      <w:r>
        <w:rPr>
          <w:rFonts w:ascii="Arial Narrow" w:hAnsi="Arial Narrow" w:cs="Arial"/>
          <w:bCs/>
          <w:spacing w:val="9"/>
        </w:rPr>
        <w:t>………</w:t>
      </w:r>
      <w:r w:rsidR="00ED3556">
        <w:rPr>
          <w:rFonts w:ascii="Arial Narrow" w:hAnsi="Arial Narrow" w:cs="Arial"/>
          <w:bCs/>
          <w:spacing w:val="9"/>
        </w:rPr>
        <w:t>...</w:t>
      </w:r>
      <w:r>
        <w:rPr>
          <w:rFonts w:ascii="Arial Narrow" w:hAnsi="Arial Narrow" w:cs="Arial"/>
          <w:bCs/>
          <w:spacing w:val="9"/>
        </w:rPr>
        <w:t>…</w:t>
      </w:r>
      <w:proofErr w:type="gramEnd"/>
      <w:r>
        <w:rPr>
          <w:rFonts w:ascii="Arial Narrow" w:hAnsi="Arial Narrow" w:cs="Arial"/>
          <w:bCs/>
          <w:spacing w:val="9"/>
        </w:rPr>
        <w:t xml:space="preserve"> </w:t>
      </w:r>
      <w:r w:rsidR="00305AA2">
        <w:rPr>
          <w:rFonts w:ascii="Arial Narrow" w:hAnsi="Arial Narrow" w:cs="Arial"/>
          <w:bCs/>
          <w:spacing w:val="9"/>
        </w:rPr>
        <w:t>22</w:t>
      </w:r>
    </w:p>
    <w:p w14:paraId="10459831" w14:textId="7404CEDC" w:rsidR="00EC5080" w:rsidRPr="002C5A25" w:rsidRDefault="00EC5080" w:rsidP="00EC5080">
      <w:pPr>
        <w:widowControl w:val="0"/>
        <w:autoSpaceDE w:val="0"/>
        <w:spacing w:line="360" w:lineRule="auto"/>
        <w:jc w:val="both"/>
        <w:rPr>
          <w:rFonts w:ascii="Arial Narrow" w:hAnsi="Arial Narrow" w:cs="Arial"/>
          <w:bCs/>
          <w:spacing w:val="9"/>
        </w:rPr>
      </w:pPr>
      <w:proofErr w:type="gramStart"/>
      <w:r w:rsidRPr="002C5A25">
        <w:rPr>
          <w:rFonts w:ascii="Arial Narrow" w:hAnsi="Arial Narrow"/>
        </w:rPr>
        <w:t>Article 13.</w:t>
      </w:r>
      <w:proofErr w:type="gramEnd"/>
      <w:r w:rsidRPr="002C5A25">
        <w:rPr>
          <w:rFonts w:ascii="Arial Narrow" w:hAnsi="Arial Narrow"/>
        </w:rPr>
        <w:t xml:space="preserve"> </w:t>
      </w:r>
      <w:r>
        <w:rPr>
          <w:rFonts w:ascii="Arial Narrow" w:hAnsi="Arial Narrow"/>
        </w:rPr>
        <w:t xml:space="preserve">Constituent </w:t>
      </w:r>
      <w:r w:rsidR="00294682">
        <w:rPr>
          <w:rFonts w:ascii="Arial Narrow" w:hAnsi="Arial Narrow"/>
        </w:rPr>
        <w:t>d</w:t>
      </w:r>
      <w:r>
        <w:rPr>
          <w:rFonts w:ascii="Arial Narrow" w:hAnsi="Arial Narrow"/>
        </w:rPr>
        <w:t xml:space="preserve">ocuments of the </w:t>
      </w:r>
      <w:r w:rsidR="00294682">
        <w:rPr>
          <w:rFonts w:ascii="Arial Narrow" w:hAnsi="Arial Narrow"/>
        </w:rPr>
        <w:t>b</w:t>
      </w:r>
      <w:r>
        <w:rPr>
          <w:rFonts w:ascii="Arial Narrow" w:hAnsi="Arial Narrow"/>
        </w:rPr>
        <w:t>id</w:t>
      </w:r>
      <w:r w:rsidR="002357C8">
        <w:rPr>
          <w:rFonts w:ascii="Arial Narrow" w:hAnsi="Arial Narrow" w:cs="Arial"/>
          <w:bCs/>
          <w:spacing w:val="9"/>
        </w:rPr>
        <w:t xml:space="preserve"> …..</w:t>
      </w:r>
      <w:proofErr w:type="gramStart"/>
      <w:r w:rsidR="002357C8">
        <w:rPr>
          <w:rFonts w:ascii="Arial Narrow" w:hAnsi="Arial Narrow" w:cs="Arial"/>
          <w:bCs/>
          <w:spacing w:val="9"/>
        </w:rPr>
        <w:t>………………………………………..……</w:t>
      </w:r>
      <w:r>
        <w:rPr>
          <w:rFonts w:ascii="Arial Narrow" w:hAnsi="Arial Narrow" w:cs="Arial"/>
          <w:bCs/>
          <w:spacing w:val="9"/>
        </w:rPr>
        <w:t>……………</w:t>
      </w:r>
      <w:r w:rsidR="00ED3556">
        <w:rPr>
          <w:rFonts w:ascii="Arial Narrow" w:hAnsi="Arial Narrow" w:cs="Arial"/>
          <w:bCs/>
          <w:spacing w:val="9"/>
        </w:rPr>
        <w:t>...</w:t>
      </w:r>
      <w:r>
        <w:rPr>
          <w:rFonts w:ascii="Arial Narrow" w:hAnsi="Arial Narrow" w:cs="Arial"/>
          <w:bCs/>
          <w:spacing w:val="9"/>
        </w:rPr>
        <w:t>…</w:t>
      </w:r>
      <w:proofErr w:type="gramEnd"/>
      <w:r>
        <w:rPr>
          <w:rFonts w:ascii="Arial Narrow" w:hAnsi="Arial Narrow" w:cs="Arial"/>
          <w:bCs/>
          <w:spacing w:val="9"/>
        </w:rPr>
        <w:t xml:space="preserve">. </w:t>
      </w:r>
      <w:r w:rsidR="00305AA2">
        <w:rPr>
          <w:rFonts w:ascii="Arial Narrow" w:hAnsi="Arial Narrow" w:cs="Arial"/>
          <w:bCs/>
          <w:spacing w:val="9"/>
        </w:rPr>
        <w:t>22</w:t>
      </w:r>
    </w:p>
    <w:p w14:paraId="58EC429A" w14:textId="21F6843C" w:rsidR="00EC5080" w:rsidRPr="002C5A25" w:rsidRDefault="00EC5080" w:rsidP="00EC5080">
      <w:pPr>
        <w:widowControl w:val="0"/>
        <w:autoSpaceDE w:val="0"/>
        <w:spacing w:line="360" w:lineRule="auto"/>
        <w:jc w:val="both"/>
        <w:rPr>
          <w:rFonts w:ascii="Arial Narrow" w:hAnsi="Arial Narrow" w:cs="Arial"/>
          <w:bCs/>
          <w:spacing w:val="9"/>
        </w:rPr>
      </w:pPr>
      <w:proofErr w:type="gramStart"/>
      <w:r w:rsidRPr="002C5A25">
        <w:rPr>
          <w:rFonts w:ascii="Arial Narrow" w:hAnsi="Arial Narrow"/>
        </w:rPr>
        <w:t>Article 14.</w:t>
      </w:r>
      <w:proofErr w:type="gramEnd"/>
      <w:r w:rsidRPr="002C5A25">
        <w:rPr>
          <w:rFonts w:ascii="Arial Narrow" w:hAnsi="Arial Narrow"/>
        </w:rPr>
        <w:t xml:space="preserve"> </w:t>
      </w:r>
      <w:r>
        <w:rPr>
          <w:rFonts w:ascii="Arial Narrow" w:hAnsi="Arial Narrow"/>
        </w:rPr>
        <w:t xml:space="preserve">Bid </w:t>
      </w:r>
      <w:r w:rsidR="00294682">
        <w:rPr>
          <w:rFonts w:ascii="Arial Narrow" w:hAnsi="Arial Narrow"/>
        </w:rPr>
        <w:t>p</w:t>
      </w:r>
      <w:r>
        <w:rPr>
          <w:rFonts w:ascii="Arial Narrow" w:hAnsi="Arial Narrow"/>
        </w:rPr>
        <w:t>rice</w:t>
      </w:r>
      <w:r w:rsidRPr="002C5A25">
        <w:rPr>
          <w:rFonts w:ascii="Arial Narrow" w:hAnsi="Arial Narrow" w:cs="Arial"/>
          <w:bCs/>
          <w:spacing w:val="9"/>
        </w:rPr>
        <w:t xml:space="preserve"> </w:t>
      </w:r>
      <w:proofErr w:type="gramStart"/>
      <w:r w:rsidRPr="002C5A25">
        <w:rPr>
          <w:rFonts w:ascii="Arial Narrow" w:hAnsi="Arial Narrow" w:cs="Arial"/>
          <w:bCs/>
          <w:spacing w:val="9"/>
        </w:rPr>
        <w:t>…………………………………………………</w:t>
      </w:r>
      <w:r w:rsidR="002357C8">
        <w:rPr>
          <w:rFonts w:ascii="Arial Narrow" w:hAnsi="Arial Narrow" w:cs="Arial"/>
          <w:bCs/>
          <w:spacing w:val="9"/>
        </w:rPr>
        <w:t>……….…………………..…</w:t>
      </w:r>
      <w:r>
        <w:rPr>
          <w:rFonts w:ascii="Arial Narrow" w:hAnsi="Arial Narrow" w:cs="Arial"/>
          <w:bCs/>
          <w:spacing w:val="9"/>
        </w:rPr>
        <w:t>…………</w:t>
      </w:r>
      <w:r w:rsidR="00ED3556">
        <w:rPr>
          <w:rFonts w:ascii="Arial Narrow" w:hAnsi="Arial Narrow" w:cs="Arial"/>
          <w:bCs/>
          <w:spacing w:val="9"/>
        </w:rPr>
        <w:t>..</w:t>
      </w:r>
      <w:r>
        <w:rPr>
          <w:rFonts w:ascii="Arial Narrow" w:hAnsi="Arial Narrow" w:cs="Arial"/>
          <w:bCs/>
          <w:spacing w:val="9"/>
        </w:rPr>
        <w:t>…</w:t>
      </w:r>
      <w:proofErr w:type="gramEnd"/>
      <w:r>
        <w:rPr>
          <w:rFonts w:ascii="Arial Narrow" w:hAnsi="Arial Narrow" w:cs="Arial"/>
          <w:bCs/>
          <w:spacing w:val="9"/>
        </w:rPr>
        <w:t xml:space="preserve"> </w:t>
      </w:r>
      <w:r w:rsidR="00305AA2">
        <w:rPr>
          <w:rFonts w:ascii="Arial Narrow" w:hAnsi="Arial Narrow" w:cs="Arial"/>
          <w:bCs/>
          <w:spacing w:val="9"/>
        </w:rPr>
        <w:t>24</w:t>
      </w:r>
    </w:p>
    <w:p w14:paraId="7AC3EDA0" w14:textId="3BD359AD" w:rsidR="00EC5080" w:rsidRPr="002C5A25" w:rsidRDefault="00EC5080" w:rsidP="00EC5080">
      <w:pPr>
        <w:widowControl w:val="0"/>
        <w:autoSpaceDE w:val="0"/>
        <w:spacing w:line="360" w:lineRule="auto"/>
        <w:jc w:val="both"/>
        <w:rPr>
          <w:rFonts w:ascii="Arial Narrow" w:hAnsi="Arial Narrow" w:cs="Arial"/>
          <w:bCs/>
          <w:spacing w:val="9"/>
        </w:rPr>
      </w:pPr>
      <w:proofErr w:type="gramStart"/>
      <w:r w:rsidRPr="002C5A25">
        <w:rPr>
          <w:rFonts w:ascii="Arial Narrow" w:hAnsi="Arial Narrow"/>
        </w:rPr>
        <w:t>Article 15.</w:t>
      </w:r>
      <w:proofErr w:type="gramEnd"/>
      <w:r w:rsidRPr="002C5A25">
        <w:rPr>
          <w:rFonts w:ascii="Arial Narrow" w:hAnsi="Arial Narrow"/>
        </w:rPr>
        <w:t xml:space="preserve"> Bid </w:t>
      </w:r>
      <w:r w:rsidR="00294682">
        <w:rPr>
          <w:rFonts w:ascii="Arial Narrow" w:hAnsi="Arial Narrow"/>
        </w:rPr>
        <w:t>and settlement c</w:t>
      </w:r>
      <w:r>
        <w:rPr>
          <w:rFonts w:ascii="Arial Narrow" w:hAnsi="Arial Narrow"/>
        </w:rPr>
        <w:t>urrencies</w:t>
      </w:r>
      <w:r>
        <w:rPr>
          <w:rFonts w:ascii="Arial Narrow" w:hAnsi="Arial Narrow" w:cs="Arial"/>
          <w:bCs/>
          <w:spacing w:val="9"/>
        </w:rPr>
        <w:t xml:space="preserve"> …………………………………..</w:t>
      </w:r>
      <w:r w:rsidRPr="002C5A25">
        <w:rPr>
          <w:rFonts w:ascii="Arial Narrow" w:hAnsi="Arial Narrow" w:cs="Arial"/>
          <w:bCs/>
          <w:spacing w:val="9"/>
        </w:rPr>
        <w:t>…………………</w:t>
      </w:r>
      <w:r>
        <w:rPr>
          <w:rFonts w:ascii="Arial Narrow" w:hAnsi="Arial Narrow" w:cs="Arial"/>
          <w:bCs/>
          <w:spacing w:val="9"/>
        </w:rPr>
        <w:t>…….</w:t>
      </w:r>
      <w:r w:rsidRPr="002C5A25">
        <w:rPr>
          <w:rFonts w:ascii="Arial Narrow" w:hAnsi="Arial Narrow" w:cs="Arial"/>
          <w:bCs/>
          <w:spacing w:val="9"/>
        </w:rPr>
        <w:t>………</w:t>
      </w:r>
      <w:r w:rsidR="00ED3556">
        <w:rPr>
          <w:rFonts w:ascii="Arial Narrow" w:hAnsi="Arial Narrow" w:cs="Arial"/>
          <w:bCs/>
          <w:spacing w:val="9"/>
        </w:rPr>
        <w:t>.</w:t>
      </w:r>
      <w:r w:rsidRPr="002C5A25">
        <w:rPr>
          <w:rFonts w:ascii="Arial Narrow" w:hAnsi="Arial Narrow" w:cs="Arial"/>
          <w:bCs/>
          <w:spacing w:val="9"/>
        </w:rPr>
        <w:t xml:space="preserve">….. </w:t>
      </w:r>
      <w:r w:rsidR="00305AA2">
        <w:rPr>
          <w:rFonts w:ascii="Arial Narrow" w:hAnsi="Arial Narrow" w:cs="Arial"/>
          <w:bCs/>
          <w:spacing w:val="9"/>
        </w:rPr>
        <w:t>24</w:t>
      </w:r>
    </w:p>
    <w:p w14:paraId="4980119B" w14:textId="2E1E56CE" w:rsidR="00EC5080" w:rsidRPr="002C5A25" w:rsidRDefault="00EC5080" w:rsidP="00EC5080">
      <w:pPr>
        <w:widowControl w:val="0"/>
        <w:autoSpaceDE w:val="0"/>
        <w:spacing w:line="360" w:lineRule="auto"/>
        <w:jc w:val="both"/>
        <w:rPr>
          <w:rFonts w:ascii="Arial Narrow" w:hAnsi="Arial Narrow" w:cs="Arial"/>
          <w:bCs/>
          <w:spacing w:val="9"/>
        </w:rPr>
      </w:pPr>
      <w:proofErr w:type="gramStart"/>
      <w:r>
        <w:rPr>
          <w:rFonts w:ascii="Arial Narrow" w:hAnsi="Arial Narrow"/>
        </w:rPr>
        <w:t>Article 16.</w:t>
      </w:r>
      <w:proofErr w:type="gramEnd"/>
      <w:r w:rsidRPr="002C5A25">
        <w:rPr>
          <w:rFonts w:ascii="Arial Narrow" w:hAnsi="Arial Narrow"/>
        </w:rPr>
        <w:t xml:space="preserve"> </w:t>
      </w:r>
      <w:r>
        <w:rPr>
          <w:rFonts w:ascii="Arial Narrow" w:hAnsi="Arial Narrow"/>
        </w:rPr>
        <w:t xml:space="preserve">Validity of </w:t>
      </w:r>
      <w:r w:rsidR="003A37CE">
        <w:rPr>
          <w:rFonts w:ascii="Arial Narrow" w:hAnsi="Arial Narrow"/>
        </w:rPr>
        <w:t>offers</w:t>
      </w:r>
      <w:r w:rsidRPr="002C5A25">
        <w:rPr>
          <w:rFonts w:ascii="Arial Narrow" w:hAnsi="Arial Narrow" w:cs="Arial"/>
          <w:bCs/>
          <w:spacing w:val="9"/>
        </w:rPr>
        <w:t xml:space="preserve"> ……………………</w:t>
      </w:r>
      <w:r>
        <w:rPr>
          <w:rFonts w:ascii="Arial Narrow" w:hAnsi="Arial Narrow" w:cs="Arial"/>
          <w:bCs/>
          <w:spacing w:val="9"/>
        </w:rPr>
        <w:t>………………………..</w:t>
      </w:r>
      <w:r w:rsidRPr="002C5A25">
        <w:rPr>
          <w:rFonts w:ascii="Arial Narrow" w:hAnsi="Arial Narrow" w:cs="Arial"/>
          <w:bCs/>
          <w:spacing w:val="9"/>
        </w:rPr>
        <w:t>……………………………</w:t>
      </w:r>
      <w:r>
        <w:rPr>
          <w:rFonts w:ascii="Arial Narrow" w:hAnsi="Arial Narrow" w:cs="Arial"/>
          <w:bCs/>
          <w:spacing w:val="9"/>
        </w:rPr>
        <w:t>………</w:t>
      </w:r>
      <w:r w:rsidRPr="002C5A25">
        <w:rPr>
          <w:rFonts w:ascii="Arial Narrow" w:hAnsi="Arial Narrow" w:cs="Arial"/>
          <w:bCs/>
          <w:spacing w:val="9"/>
        </w:rPr>
        <w:t xml:space="preserve">…… </w:t>
      </w:r>
      <w:r w:rsidR="00305AA2">
        <w:rPr>
          <w:rFonts w:ascii="Arial Narrow" w:hAnsi="Arial Narrow" w:cs="Arial"/>
          <w:bCs/>
          <w:spacing w:val="9"/>
        </w:rPr>
        <w:t>25</w:t>
      </w:r>
    </w:p>
    <w:p w14:paraId="51303229" w14:textId="3B4F2C0A" w:rsidR="00EC5080" w:rsidRPr="002C5A25" w:rsidRDefault="00EC5080" w:rsidP="00EC5080">
      <w:pPr>
        <w:widowControl w:val="0"/>
        <w:autoSpaceDE w:val="0"/>
        <w:spacing w:line="360" w:lineRule="auto"/>
        <w:jc w:val="both"/>
        <w:rPr>
          <w:rFonts w:ascii="Arial Narrow" w:hAnsi="Arial Narrow"/>
        </w:rPr>
      </w:pPr>
      <w:proofErr w:type="gramStart"/>
      <w:r w:rsidRPr="002C5A25">
        <w:rPr>
          <w:rFonts w:ascii="Arial Narrow" w:hAnsi="Arial Narrow"/>
        </w:rPr>
        <w:t>Article 17.</w:t>
      </w:r>
      <w:proofErr w:type="gramEnd"/>
      <w:r w:rsidRPr="002C5A25">
        <w:rPr>
          <w:rFonts w:ascii="Arial Narrow" w:hAnsi="Arial Narrow"/>
        </w:rPr>
        <w:t xml:space="preserve"> </w:t>
      </w:r>
      <w:r>
        <w:rPr>
          <w:rFonts w:ascii="Arial Narrow" w:hAnsi="Arial Narrow"/>
        </w:rPr>
        <w:t xml:space="preserve">Bid </w:t>
      </w:r>
      <w:r w:rsidR="00294682">
        <w:rPr>
          <w:rFonts w:ascii="Arial Narrow" w:hAnsi="Arial Narrow"/>
        </w:rPr>
        <w:t>b</w:t>
      </w:r>
      <w:r>
        <w:rPr>
          <w:rFonts w:ascii="Arial Narrow" w:hAnsi="Arial Narrow"/>
        </w:rPr>
        <w:t>ond</w:t>
      </w:r>
      <w:r w:rsidRPr="002C5A25">
        <w:rPr>
          <w:rFonts w:ascii="Arial Narrow" w:hAnsi="Arial Narrow"/>
        </w:rPr>
        <w:t xml:space="preserve"> </w:t>
      </w:r>
      <w:proofErr w:type="gramStart"/>
      <w:r w:rsidRPr="002C5A25">
        <w:rPr>
          <w:rFonts w:ascii="Arial Narrow" w:hAnsi="Arial Narrow"/>
        </w:rPr>
        <w:t>………..……………………</w:t>
      </w:r>
      <w:r>
        <w:rPr>
          <w:rFonts w:ascii="Arial Narrow" w:hAnsi="Arial Narrow"/>
        </w:rPr>
        <w:t>………………………………………..….…………………………</w:t>
      </w:r>
      <w:proofErr w:type="gramEnd"/>
      <w:r>
        <w:rPr>
          <w:rFonts w:ascii="Arial Narrow" w:hAnsi="Arial Narrow"/>
        </w:rPr>
        <w:t xml:space="preserve"> </w:t>
      </w:r>
      <w:r w:rsidR="00305AA2">
        <w:rPr>
          <w:rFonts w:ascii="Arial Narrow" w:hAnsi="Arial Narrow"/>
        </w:rPr>
        <w:t>25</w:t>
      </w:r>
    </w:p>
    <w:p w14:paraId="41013A58" w14:textId="687E9CA5" w:rsidR="00EC5080" w:rsidRPr="002C5A25" w:rsidRDefault="00EC5080" w:rsidP="00EC5080">
      <w:pPr>
        <w:widowControl w:val="0"/>
        <w:autoSpaceDE w:val="0"/>
        <w:spacing w:line="360" w:lineRule="auto"/>
        <w:jc w:val="both"/>
        <w:rPr>
          <w:rFonts w:ascii="Arial Narrow" w:hAnsi="Arial Narrow" w:cs="Arial"/>
          <w:bCs/>
          <w:spacing w:val="9"/>
        </w:rPr>
      </w:pPr>
      <w:proofErr w:type="gramStart"/>
      <w:r w:rsidRPr="002C5A25">
        <w:rPr>
          <w:rFonts w:ascii="Arial Narrow" w:hAnsi="Arial Narrow" w:cs="Arial"/>
          <w:bCs/>
        </w:rPr>
        <w:t>Article 18.</w:t>
      </w:r>
      <w:proofErr w:type="gramEnd"/>
      <w:r w:rsidRPr="002C5A25">
        <w:rPr>
          <w:rFonts w:ascii="Arial Narrow" w:hAnsi="Arial Narrow" w:cs="Arial"/>
        </w:rPr>
        <w:t xml:space="preserve"> </w:t>
      </w:r>
      <w:r w:rsidR="00294682">
        <w:rPr>
          <w:rFonts w:ascii="Arial Narrow" w:hAnsi="Arial Narrow"/>
        </w:rPr>
        <w:t>Bidders’ variant p</w:t>
      </w:r>
      <w:r>
        <w:rPr>
          <w:rFonts w:ascii="Arial Narrow" w:hAnsi="Arial Narrow"/>
        </w:rPr>
        <w:t>roposals</w:t>
      </w:r>
      <w:r w:rsidRPr="002C5A25">
        <w:rPr>
          <w:rFonts w:ascii="Arial Narrow" w:hAnsi="Arial Narrow"/>
        </w:rPr>
        <w:t xml:space="preserve"> </w:t>
      </w:r>
      <w:proofErr w:type="gramStart"/>
      <w:r w:rsidRPr="002C5A25">
        <w:rPr>
          <w:rFonts w:ascii="Arial Narrow" w:hAnsi="Arial Narrow"/>
        </w:rPr>
        <w:t>…………………………………</w:t>
      </w:r>
      <w:r>
        <w:rPr>
          <w:rFonts w:ascii="Arial Narrow" w:hAnsi="Arial Narrow"/>
        </w:rPr>
        <w:t>….</w:t>
      </w:r>
      <w:r w:rsidRPr="002C5A25">
        <w:rPr>
          <w:rFonts w:ascii="Arial Narrow" w:hAnsi="Arial Narrow"/>
        </w:rPr>
        <w:t>…………</w:t>
      </w:r>
      <w:r>
        <w:rPr>
          <w:rFonts w:ascii="Arial Narrow" w:hAnsi="Arial Narrow"/>
        </w:rPr>
        <w:t>……..</w:t>
      </w:r>
      <w:r w:rsidRPr="002C5A25">
        <w:rPr>
          <w:rFonts w:ascii="Arial Narrow" w:hAnsi="Arial Narrow"/>
        </w:rPr>
        <w:t>…………………...</w:t>
      </w:r>
      <w:r>
        <w:rPr>
          <w:rFonts w:ascii="Arial Narrow" w:hAnsi="Arial Narrow"/>
        </w:rPr>
        <w:t>…</w:t>
      </w:r>
      <w:r w:rsidR="002A34B1">
        <w:rPr>
          <w:rFonts w:ascii="Arial Narrow" w:hAnsi="Arial Narrow"/>
        </w:rPr>
        <w:t>…</w:t>
      </w:r>
      <w:proofErr w:type="gramEnd"/>
      <w:r>
        <w:rPr>
          <w:rFonts w:ascii="Arial Narrow" w:hAnsi="Arial Narrow"/>
        </w:rPr>
        <w:t xml:space="preserve"> </w:t>
      </w:r>
      <w:r w:rsidR="00305AA2">
        <w:rPr>
          <w:rFonts w:ascii="Arial Narrow" w:hAnsi="Arial Narrow"/>
        </w:rPr>
        <w:t>26</w:t>
      </w:r>
    </w:p>
    <w:p w14:paraId="67280793" w14:textId="7485607C" w:rsidR="00EC5080" w:rsidRPr="002C5A25" w:rsidRDefault="00EC5080" w:rsidP="00EC5080">
      <w:pPr>
        <w:widowControl w:val="0"/>
        <w:tabs>
          <w:tab w:val="left" w:pos="2420"/>
          <w:tab w:val="left" w:pos="2940"/>
          <w:tab w:val="left" w:pos="3320"/>
          <w:tab w:val="left" w:pos="4300"/>
        </w:tabs>
        <w:autoSpaceDE w:val="0"/>
        <w:spacing w:line="360" w:lineRule="auto"/>
        <w:jc w:val="both"/>
        <w:rPr>
          <w:rFonts w:ascii="Arial Narrow" w:hAnsi="Arial Narrow" w:cs="Arial"/>
        </w:rPr>
      </w:pPr>
      <w:proofErr w:type="gramStart"/>
      <w:r w:rsidRPr="002C5A25">
        <w:rPr>
          <w:rFonts w:ascii="Arial Narrow" w:hAnsi="Arial Narrow"/>
        </w:rPr>
        <w:t>Article 19.</w:t>
      </w:r>
      <w:proofErr w:type="gramEnd"/>
      <w:r w:rsidRPr="002C5A25">
        <w:rPr>
          <w:rFonts w:ascii="Arial Narrow" w:hAnsi="Arial Narrow"/>
        </w:rPr>
        <w:t xml:space="preserve"> </w:t>
      </w:r>
      <w:r w:rsidRPr="00006FAC">
        <w:rPr>
          <w:rFonts w:ascii="Arial Narrow" w:hAnsi="Arial Narrow"/>
        </w:rPr>
        <w:t xml:space="preserve">Preparatory </w:t>
      </w:r>
      <w:r w:rsidR="002A34B1">
        <w:rPr>
          <w:rFonts w:ascii="Arial Narrow" w:hAnsi="Arial Narrow"/>
        </w:rPr>
        <w:t>m</w:t>
      </w:r>
      <w:r w:rsidRPr="00006FAC">
        <w:rPr>
          <w:rFonts w:ascii="Arial Narrow" w:hAnsi="Arial Narrow"/>
        </w:rPr>
        <w:t xml:space="preserve">eeting </w:t>
      </w:r>
      <w:r w:rsidR="002A34B1">
        <w:rPr>
          <w:rFonts w:ascii="Arial Narrow" w:hAnsi="Arial Narrow"/>
        </w:rPr>
        <w:t>for</w:t>
      </w:r>
      <w:r w:rsidRPr="00006FAC">
        <w:rPr>
          <w:rFonts w:ascii="Arial Narrow" w:hAnsi="Arial Narrow"/>
        </w:rPr>
        <w:t xml:space="preserve"> the </w:t>
      </w:r>
      <w:r w:rsidR="002A34B1">
        <w:rPr>
          <w:rFonts w:ascii="Arial Narrow" w:hAnsi="Arial Narrow"/>
        </w:rPr>
        <w:t>e</w:t>
      </w:r>
      <w:r w:rsidRPr="00006FAC">
        <w:rPr>
          <w:rFonts w:ascii="Arial Narrow" w:hAnsi="Arial Narrow"/>
        </w:rPr>
        <w:t xml:space="preserve">stablishment of </w:t>
      </w:r>
      <w:r w:rsidR="002A34B1">
        <w:rPr>
          <w:rFonts w:ascii="Arial Narrow" w:hAnsi="Arial Narrow"/>
        </w:rPr>
        <w:t>b</w:t>
      </w:r>
      <w:r w:rsidRPr="00006FAC">
        <w:rPr>
          <w:rFonts w:ascii="Arial Narrow" w:hAnsi="Arial Narrow"/>
        </w:rPr>
        <w:t>ids</w:t>
      </w:r>
      <w:r w:rsidRPr="002C5A25">
        <w:rPr>
          <w:rFonts w:ascii="Arial Narrow" w:hAnsi="Arial Narrow" w:cs="Arial"/>
        </w:rPr>
        <w:t xml:space="preserve"> ……….………</w:t>
      </w:r>
      <w:r w:rsidR="002357C8">
        <w:rPr>
          <w:rFonts w:ascii="Arial Narrow" w:hAnsi="Arial Narrow" w:cs="Arial"/>
        </w:rPr>
        <w:t>…………</w:t>
      </w:r>
      <w:r>
        <w:rPr>
          <w:rFonts w:ascii="Arial Narrow" w:hAnsi="Arial Narrow" w:cs="Arial"/>
        </w:rPr>
        <w:t>…………………….…</w:t>
      </w:r>
      <w:r w:rsidR="00ED3556">
        <w:rPr>
          <w:rFonts w:ascii="Arial Narrow" w:hAnsi="Arial Narrow" w:cs="Arial"/>
        </w:rPr>
        <w:t>.</w:t>
      </w:r>
      <w:r>
        <w:rPr>
          <w:rFonts w:ascii="Arial Narrow" w:hAnsi="Arial Narrow" w:cs="Arial"/>
        </w:rPr>
        <w:t xml:space="preserve">.. </w:t>
      </w:r>
      <w:r w:rsidR="00305AA2">
        <w:rPr>
          <w:rFonts w:ascii="Arial Narrow" w:hAnsi="Arial Narrow" w:cs="Arial"/>
        </w:rPr>
        <w:t>26</w:t>
      </w:r>
    </w:p>
    <w:p w14:paraId="05B788CB" w14:textId="6E4EBDE6" w:rsidR="00EC5080" w:rsidRPr="002C5A25" w:rsidRDefault="00EC5080" w:rsidP="00EC5080">
      <w:pPr>
        <w:widowControl w:val="0"/>
        <w:autoSpaceDE w:val="0"/>
        <w:spacing w:line="360" w:lineRule="auto"/>
        <w:jc w:val="both"/>
        <w:rPr>
          <w:rFonts w:ascii="Arial Narrow" w:hAnsi="Arial Narrow" w:cs="Arial"/>
          <w:bCs/>
          <w:spacing w:val="9"/>
        </w:rPr>
      </w:pPr>
      <w:proofErr w:type="gramStart"/>
      <w:r w:rsidRPr="002C5A25">
        <w:rPr>
          <w:rFonts w:ascii="Arial Narrow" w:hAnsi="Arial Narrow"/>
        </w:rPr>
        <w:t>Article 20.</w:t>
      </w:r>
      <w:proofErr w:type="gramEnd"/>
      <w:r w:rsidRPr="002C5A25">
        <w:rPr>
          <w:rFonts w:ascii="Arial Narrow" w:hAnsi="Arial Narrow"/>
        </w:rPr>
        <w:t xml:space="preserve"> </w:t>
      </w:r>
      <w:r w:rsidRPr="000F5C68">
        <w:rPr>
          <w:rFonts w:ascii="Arial Narrow" w:hAnsi="Arial Narrow"/>
        </w:rPr>
        <w:t xml:space="preserve">Form, </w:t>
      </w:r>
      <w:r w:rsidR="002A34B1">
        <w:rPr>
          <w:rFonts w:ascii="Arial Narrow" w:hAnsi="Arial Narrow"/>
        </w:rPr>
        <w:t>f</w:t>
      </w:r>
      <w:r w:rsidRPr="000F5C68">
        <w:rPr>
          <w:rFonts w:ascii="Arial Narrow" w:hAnsi="Arial Narrow"/>
        </w:rPr>
        <w:t xml:space="preserve">ormat and </w:t>
      </w:r>
      <w:r w:rsidR="002A34B1">
        <w:rPr>
          <w:rFonts w:ascii="Arial Narrow" w:hAnsi="Arial Narrow"/>
        </w:rPr>
        <w:t>s</w:t>
      </w:r>
      <w:r w:rsidRPr="000F5C68">
        <w:rPr>
          <w:rFonts w:ascii="Arial Narrow" w:hAnsi="Arial Narrow"/>
        </w:rPr>
        <w:t xml:space="preserve">ignature of </w:t>
      </w:r>
      <w:r w:rsidR="002A34B1">
        <w:rPr>
          <w:rFonts w:ascii="Arial Narrow" w:hAnsi="Arial Narrow"/>
        </w:rPr>
        <w:t>b</w:t>
      </w:r>
      <w:r w:rsidRPr="000F5C68">
        <w:rPr>
          <w:rFonts w:ascii="Arial Narrow" w:hAnsi="Arial Narrow"/>
        </w:rPr>
        <w:t>id</w:t>
      </w:r>
      <w:r w:rsidRPr="002C5A25">
        <w:rPr>
          <w:rFonts w:ascii="Arial Narrow" w:hAnsi="Arial Narrow"/>
        </w:rPr>
        <w:t xml:space="preserve"> </w:t>
      </w:r>
      <w:r>
        <w:rPr>
          <w:rFonts w:ascii="Arial Narrow" w:hAnsi="Arial Narrow"/>
        </w:rPr>
        <w:t xml:space="preserve">……………………………………………………….………………. </w:t>
      </w:r>
      <w:r w:rsidR="00305AA2">
        <w:rPr>
          <w:rFonts w:ascii="Arial Narrow" w:hAnsi="Arial Narrow"/>
        </w:rPr>
        <w:t>26</w:t>
      </w:r>
    </w:p>
    <w:p w14:paraId="6D0786EB" w14:textId="439F0FFD" w:rsidR="00EC5080" w:rsidRPr="00303ED8" w:rsidRDefault="00EC5080" w:rsidP="00EC5080">
      <w:pPr>
        <w:widowControl w:val="0"/>
        <w:autoSpaceDE w:val="0"/>
        <w:spacing w:line="360" w:lineRule="auto"/>
        <w:jc w:val="both"/>
        <w:rPr>
          <w:rFonts w:ascii="Arial Narrow" w:hAnsi="Arial Narrow"/>
          <w:b/>
        </w:rPr>
      </w:pPr>
      <w:r w:rsidRPr="00303ED8">
        <w:rPr>
          <w:rFonts w:ascii="Arial Narrow" w:hAnsi="Arial Narrow"/>
          <w:b/>
        </w:rPr>
        <w:t xml:space="preserve">D. Submission of </w:t>
      </w:r>
      <w:r w:rsidR="002A34B1">
        <w:rPr>
          <w:rFonts w:ascii="Arial Narrow" w:hAnsi="Arial Narrow"/>
          <w:b/>
        </w:rPr>
        <w:t>b</w:t>
      </w:r>
      <w:r w:rsidRPr="00303ED8">
        <w:rPr>
          <w:rFonts w:ascii="Arial Narrow" w:hAnsi="Arial Narrow"/>
          <w:b/>
        </w:rPr>
        <w:t xml:space="preserve">ids </w:t>
      </w:r>
      <w:proofErr w:type="gramStart"/>
      <w:r w:rsidRPr="00303ED8">
        <w:rPr>
          <w:rFonts w:ascii="Arial Narrow" w:hAnsi="Arial Narrow"/>
          <w:b/>
        </w:rPr>
        <w:t>…………</w:t>
      </w:r>
      <w:r>
        <w:rPr>
          <w:rFonts w:ascii="Arial Narrow" w:hAnsi="Arial Narrow"/>
          <w:b/>
        </w:rPr>
        <w:t>………………...………………………………………………………..…………</w:t>
      </w:r>
      <w:proofErr w:type="gramEnd"/>
      <w:r>
        <w:rPr>
          <w:rFonts w:ascii="Arial Narrow" w:hAnsi="Arial Narrow"/>
          <w:b/>
        </w:rPr>
        <w:t xml:space="preserve">. </w:t>
      </w:r>
      <w:r w:rsidR="00305AA2">
        <w:rPr>
          <w:rFonts w:ascii="Arial Narrow" w:hAnsi="Arial Narrow"/>
          <w:b/>
        </w:rPr>
        <w:t>27</w:t>
      </w:r>
    </w:p>
    <w:p w14:paraId="54CFE7E5" w14:textId="7CB98738" w:rsidR="00EC5080" w:rsidRPr="002C5A25" w:rsidRDefault="00EC5080" w:rsidP="00EC5080">
      <w:pPr>
        <w:widowControl w:val="0"/>
        <w:autoSpaceDE w:val="0"/>
        <w:spacing w:line="360" w:lineRule="auto"/>
        <w:jc w:val="both"/>
        <w:rPr>
          <w:rFonts w:ascii="Arial Narrow" w:hAnsi="Arial Narrow" w:cs="Arial"/>
          <w:bCs/>
          <w:spacing w:val="9"/>
        </w:rPr>
      </w:pPr>
      <w:proofErr w:type="gramStart"/>
      <w:r w:rsidRPr="002C5A25">
        <w:rPr>
          <w:rFonts w:ascii="Arial Narrow" w:hAnsi="Arial Narrow"/>
        </w:rPr>
        <w:t>Article 21.</w:t>
      </w:r>
      <w:proofErr w:type="gramEnd"/>
      <w:r w:rsidRPr="002C5A25">
        <w:rPr>
          <w:rFonts w:ascii="Arial Narrow" w:hAnsi="Arial Narrow"/>
        </w:rPr>
        <w:t xml:space="preserve"> </w:t>
      </w:r>
      <w:r>
        <w:rPr>
          <w:rFonts w:ascii="Arial Narrow" w:hAnsi="Arial Narrow"/>
        </w:rPr>
        <w:t xml:space="preserve">Sealing and </w:t>
      </w:r>
      <w:r w:rsidR="002A34B1">
        <w:rPr>
          <w:rFonts w:ascii="Arial Narrow" w:hAnsi="Arial Narrow"/>
        </w:rPr>
        <w:t>marking</w:t>
      </w:r>
      <w:r w:rsidRPr="00C834EE">
        <w:rPr>
          <w:rFonts w:ascii="Arial Narrow" w:hAnsi="Arial Narrow"/>
        </w:rPr>
        <w:t xml:space="preserve"> of </w:t>
      </w:r>
      <w:r w:rsidR="002A34B1">
        <w:rPr>
          <w:rFonts w:ascii="Arial Narrow" w:hAnsi="Arial Narrow"/>
        </w:rPr>
        <w:t>b</w:t>
      </w:r>
      <w:r w:rsidRPr="002C5A25">
        <w:rPr>
          <w:rFonts w:ascii="Arial Narrow" w:hAnsi="Arial Narrow"/>
        </w:rPr>
        <w:t>ids</w:t>
      </w:r>
      <w:r w:rsidRPr="002C5A25">
        <w:rPr>
          <w:rFonts w:ascii="Arial Narrow" w:hAnsi="Arial Narrow" w:cs="Arial"/>
          <w:bCs/>
          <w:spacing w:val="9"/>
        </w:rPr>
        <w:t xml:space="preserve"> </w:t>
      </w:r>
      <w:proofErr w:type="gramStart"/>
      <w:r w:rsidRPr="002C5A25">
        <w:rPr>
          <w:rFonts w:ascii="Arial Narrow" w:hAnsi="Arial Narrow" w:cs="Arial"/>
          <w:bCs/>
          <w:spacing w:val="9"/>
        </w:rPr>
        <w:t>…………………………………</w:t>
      </w:r>
      <w:r w:rsidR="002357C8">
        <w:rPr>
          <w:rFonts w:ascii="Arial Narrow" w:hAnsi="Arial Narrow" w:cs="Arial"/>
          <w:bCs/>
          <w:spacing w:val="9"/>
        </w:rPr>
        <w:t>………………</w:t>
      </w:r>
      <w:r>
        <w:rPr>
          <w:rFonts w:ascii="Arial Narrow" w:hAnsi="Arial Narrow" w:cs="Arial"/>
          <w:bCs/>
          <w:spacing w:val="9"/>
        </w:rPr>
        <w:t>………..……..……</w:t>
      </w:r>
      <w:r w:rsidR="00ED3556">
        <w:rPr>
          <w:rFonts w:ascii="Arial Narrow" w:hAnsi="Arial Narrow" w:cs="Arial"/>
          <w:bCs/>
          <w:spacing w:val="9"/>
        </w:rPr>
        <w:t>.</w:t>
      </w:r>
      <w:r>
        <w:rPr>
          <w:rFonts w:ascii="Arial Narrow" w:hAnsi="Arial Narrow" w:cs="Arial"/>
          <w:bCs/>
          <w:spacing w:val="9"/>
        </w:rPr>
        <w:t>…</w:t>
      </w:r>
      <w:proofErr w:type="gramEnd"/>
      <w:r>
        <w:rPr>
          <w:rFonts w:ascii="Arial Narrow" w:hAnsi="Arial Narrow" w:cs="Arial"/>
          <w:bCs/>
          <w:spacing w:val="9"/>
        </w:rPr>
        <w:t xml:space="preserve"> </w:t>
      </w:r>
      <w:r w:rsidR="00305AA2">
        <w:rPr>
          <w:rFonts w:ascii="Arial Narrow" w:hAnsi="Arial Narrow" w:cs="Arial"/>
          <w:bCs/>
          <w:spacing w:val="9"/>
        </w:rPr>
        <w:t>27</w:t>
      </w:r>
    </w:p>
    <w:p w14:paraId="47002637" w14:textId="1CF22753" w:rsidR="00EC5080" w:rsidRPr="002C5A25" w:rsidRDefault="00EC5080" w:rsidP="00EC5080">
      <w:pPr>
        <w:widowControl w:val="0"/>
        <w:autoSpaceDE w:val="0"/>
        <w:spacing w:line="360" w:lineRule="auto"/>
        <w:jc w:val="both"/>
        <w:rPr>
          <w:rFonts w:ascii="Arial Narrow" w:hAnsi="Arial Narrow" w:cs="Arial"/>
          <w:bCs/>
          <w:spacing w:val="9"/>
        </w:rPr>
      </w:pPr>
      <w:proofErr w:type="gramStart"/>
      <w:r w:rsidRPr="002C5A25">
        <w:rPr>
          <w:rFonts w:ascii="Arial Narrow" w:hAnsi="Arial Narrow"/>
        </w:rPr>
        <w:t>Article 22.</w:t>
      </w:r>
      <w:proofErr w:type="gramEnd"/>
      <w:r w:rsidRPr="002C5A25">
        <w:rPr>
          <w:rFonts w:ascii="Arial Narrow" w:hAnsi="Arial Narrow"/>
        </w:rPr>
        <w:t xml:space="preserve"> </w:t>
      </w:r>
      <w:r w:rsidRPr="008E559F">
        <w:rPr>
          <w:rFonts w:ascii="Arial Narrow" w:hAnsi="Arial Narrow"/>
        </w:rPr>
        <w:t xml:space="preserve">Date and time limit for </w:t>
      </w:r>
      <w:r w:rsidR="002A34B1">
        <w:rPr>
          <w:rFonts w:ascii="Arial Narrow" w:hAnsi="Arial Narrow"/>
        </w:rPr>
        <w:t xml:space="preserve">the </w:t>
      </w:r>
      <w:r w:rsidRPr="008E559F">
        <w:rPr>
          <w:rFonts w:ascii="Arial Narrow" w:hAnsi="Arial Narrow"/>
        </w:rPr>
        <w:t>submission of bids and m</w:t>
      </w:r>
      <w:r w:rsidR="002A34B1">
        <w:rPr>
          <w:rFonts w:ascii="Arial Narrow" w:hAnsi="Arial Narrow"/>
        </w:rPr>
        <w:t>ethod</w:t>
      </w:r>
      <w:r w:rsidRPr="008E559F">
        <w:rPr>
          <w:rFonts w:ascii="Arial Narrow" w:hAnsi="Arial Narrow"/>
        </w:rPr>
        <w:t xml:space="preserve"> of submission</w:t>
      </w:r>
      <w:r w:rsidRPr="002C5A25">
        <w:rPr>
          <w:rFonts w:ascii="Arial Narrow" w:hAnsi="Arial Narrow" w:cs="Arial"/>
          <w:bCs/>
          <w:spacing w:val="9"/>
        </w:rPr>
        <w:t xml:space="preserve"> </w:t>
      </w:r>
      <w:r>
        <w:rPr>
          <w:rFonts w:ascii="Arial Narrow" w:hAnsi="Arial Narrow" w:cs="Arial"/>
          <w:bCs/>
          <w:spacing w:val="9"/>
        </w:rPr>
        <w:t>………..</w:t>
      </w:r>
      <w:r w:rsidRPr="002C5A25">
        <w:rPr>
          <w:rFonts w:ascii="Arial Narrow" w:hAnsi="Arial Narrow" w:cs="Arial"/>
          <w:bCs/>
          <w:spacing w:val="9"/>
        </w:rPr>
        <w:t>…….</w:t>
      </w:r>
      <w:r>
        <w:rPr>
          <w:rFonts w:ascii="Arial Narrow" w:hAnsi="Arial Narrow" w:cs="Arial"/>
          <w:bCs/>
          <w:spacing w:val="9"/>
        </w:rPr>
        <w:t>……</w:t>
      </w:r>
      <w:r w:rsidR="00A32033">
        <w:rPr>
          <w:rFonts w:ascii="Arial Narrow" w:hAnsi="Arial Narrow" w:cs="Arial"/>
          <w:bCs/>
          <w:spacing w:val="9"/>
        </w:rPr>
        <w:t>.</w:t>
      </w:r>
      <w:r>
        <w:rPr>
          <w:rFonts w:ascii="Arial Narrow" w:hAnsi="Arial Narrow" w:cs="Arial"/>
          <w:bCs/>
          <w:spacing w:val="9"/>
        </w:rPr>
        <w:t>……</w:t>
      </w:r>
      <w:r w:rsidR="00305AA2">
        <w:rPr>
          <w:rFonts w:ascii="Arial Narrow" w:hAnsi="Arial Narrow" w:cs="Arial"/>
          <w:bCs/>
          <w:spacing w:val="9"/>
        </w:rPr>
        <w:t>28</w:t>
      </w:r>
    </w:p>
    <w:p w14:paraId="6BC6E6A4" w14:textId="4C04BE63" w:rsidR="00EC5080" w:rsidRPr="002C5A25" w:rsidRDefault="00EC5080" w:rsidP="00EC5080">
      <w:pPr>
        <w:widowControl w:val="0"/>
        <w:autoSpaceDE w:val="0"/>
        <w:spacing w:line="360" w:lineRule="auto"/>
        <w:jc w:val="both"/>
        <w:rPr>
          <w:rFonts w:ascii="Arial Narrow" w:hAnsi="Arial Narrow" w:cs="Arial"/>
          <w:bCs/>
          <w:spacing w:val="9"/>
        </w:rPr>
      </w:pPr>
      <w:proofErr w:type="gramStart"/>
      <w:r w:rsidRPr="002C5A25">
        <w:rPr>
          <w:rFonts w:ascii="Arial Narrow" w:hAnsi="Arial Narrow"/>
        </w:rPr>
        <w:t>Article 23.</w:t>
      </w:r>
      <w:proofErr w:type="gramEnd"/>
      <w:r w:rsidRPr="002C5A25">
        <w:rPr>
          <w:rFonts w:ascii="Arial Narrow" w:hAnsi="Arial Narrow"/>
        </w:rPr>
        <w:t xml:space="preserve"> </w:t>
      </w:r>
      <w:r>
        <w:rPr>
          <w:rFonts w:ascii="Arial Narrow" w:hAnsi="Arial Narrow"/>
        </w:rPr>
        <w:t xml:space="preserve">Late </w:t>
      </w:r>
      <w:r w:rsidR="002A34B1">
        <w:rPr>
          <w:rFonts w:ascii="Arial Narrow" w:hAnsi="Arial Narrow"/>
        </w:rPr>
        <w:t>b</w:t>
      </w:r>
      <w:r>
        <w:rPr>
          <w:rFonts w:ascii="Arial Narrow" w:hAnsi="Arial Narrow"/>
        </w:rPr>
        <w:t>ids</w:t>
      </w:r>
      <w:r w:rsidRPr="002C5A25">
        <w:rPr>
          <w:rFonts w:ascii="Arial Narrow" w:hAnsi="Arial Narrow" w:cs="Arial"/>
          <w:bCs/>
          <w:spacing w:val="9"/>
        </w:rPr>
        <w:t xml:space="preserve"> …………………………………</w:t>
      </w:r>
      <w:r>
        <w:rPr>
          <w:rFonts w:ascii="Arial Narrow" w:hAnsi="Arial Narrow" w:cs="Arial"/>
          <w:bCs/>
          <w:spacing w:val="9"/>
        </w:rPr>
        <w:t>…………………………….</w:t>
      </w:r>
      <w:r w:rsidRPr="002C5A25">
        <w:rPr>
          <w:rFonts w:ascii="Arial Narrow" w:hAnsi="Arial Narrow" w:cs="Arial"/>
          <w:bCs/>
          <w:spacing w:val="9"/>
        </w:rPr>
        <w:t>….</w:t>
      </w:r>
      <w:r>
        <w:rPr>
          <w:rFonts w:ascii="Arial Narrow" w:hAnsi="Arial Narrow" w:cs="Arial"/>
          <w:bCs/>
          <w:spacing w:val="9"/>
        </w:rPr>
        <w:t xml:space="preserve">………..…………………. </w:t>
      </w:r>
      <w:r w:rsidR="00305AA2">
        <w:rPr>
          <w:rFonts w:ascii="Arial Narrow" w:hAnsi="Arial Narrow" w:cs="Arial"/>
          <w:bCs/>
          <w:spacing w:val="9"/>
        </w:rPr>
        <w:t>28</w:t>
      </w:r>
    </w:p>
    <w:p w14:paraId="488B198A" w14:textId="03DFBE3E" w:rsidR="00EC5080" w:rsidRPr="002C5A25" w:rsidRDefault="00EC5080" w:rsidP="00EC5080">
      <w:pPr>
        <w:widowControl w:val="0"/>
        <w:autoSpaceDE w:val="0"/>
        <w:spacing w:line="360" w:lineRule="auto"/>
        <w:jc w:val="both"/>
        <w:rPr>
          <w:rFonts w:ascii="Arial Narrow" w:hAnsi="Arial Narrow" w:cs="Arial"/>
          <w:bCs/>
          <w:spacing w:val="9"/>
        </w:rPr>
      </w:pPr>
      <w:proofErr w:type="gramStart"/>
      <w:r w:rsidRPr="002C5A25">
        <w:rPr>
          <w:rFonts w:ascii="Arial Narrow" w:hAnsi="Arial Narrow"/>
        </w:rPr>
        <w:t>Article 24.</w:t>
      </w:r>
      <w:proofErr w:type="gramEnd"/>
      <w:r w:rsidRPr="002C5A25">
        <w:rPr>
          <w:rFonts w:ascii="Arial Narrow" w:hAnsi="Arial Narrow"/>
        </w:rPr>
        <w:t xml:space="preserve"> </w:t>
      </w:r>
      <w:r>
        <w:rPr>
          <w:rFonts w:ascii="Arial Narrow" w:hAnsi="Arial Narrow"/>
        </w:rPr>
        <w:t xml:space="preserve">Modification, </w:t>
      </w:r>
      <w:r w:rsidR="002A34B1">
        <w:rPr>
          <w:rFonts w:ascii="Arial Narrow" w:hAnsi="Arial Narrow"/>
        </w:rPr>
        <w:t>s</w:t>
      </w:r>
      <w:r>
        <w:rPr>
          <w:rFonts w:ascii="Arial Narrow" w:hAnsi="Arial Narrow"/>
        </w:rPr>
        <w:t>ub</w:t>
      </w:r>
      <w:r w:rsidR="002A34B1">
        <w:rPr>
          <w:rFonts w:ascii="Arial Narrow" w:hAnsi="Arial Narrow"/>
        </w:rPr>
        <w:t xml:space="preserve">stitution </w:t>
      </w:r>
      <w:r>
        <w:rPr>
          <w:rFonts w:ascii="Arial Narrow" w:hAnsi="Arial Narrow"/>
        </w:rPr>
        <w:t xml:space="preserve">and </w:t>
      </w:r>
      <w:r w:rsidR="002A34B1">
        <w:rPr>
          <w:rFonts w:ascii="Arial Narrow" w:hAnsi="Arial Narrow"/>
        </w:rPr>
        <w:t>w</w:t>
      </w:r>
      <w:r>
        <w:rPr>
          <w:rFonts w:ascii="Arial Narrow" w:hAnsi="Arial Narrow"/>
        </w:rPr>
        <w:t xml:space="preserve">ithdrawal of </w:t>
      </w:r>
      <w:r w:rsidR="002A34B1">
        <w:rPr>
          <w:rFonts w:ascii="Arial Narrow" w:hAnsi="Arial Narrow"/>
        </w:rPr>
        <w:t>b</w:t>
      </w:r>
      <w:r>
        <w:rPr>
          <w:rFonts w:ascii="Arial Narrow" w:hAnsi="Arial Narrow"/>
        </w:rPr>
        <w:t>ids</w:t>
      </w:r>
      <w:r w:rsidRPr="002C5A25">
        <w:rPr>
          <w:rFonts w:ascii="Arial Narrow" w:hAnsi="Arial Narrow"/>
        </w:rPr>
        <w:t xml:space="preserve"> </w:t>
      </w:r>
      <w:r w:rsidRPr="002C5A25">
        <w:rPr>
          <w:rFonts w:ascii="Arial Narrow" w:hAnsi="Arial Narrow" w:cs="Arial"/>
          <w:bCs/>
          <w:spacing w:val="9"/>
        </w:rPr>
        <w:t>…</w:t>
      </w:r>
      <w:r>
        <w:rPr>
          <w:rFonts w:ascii="Arial Narrow" w:hAnsi="Arial Narrow" w:cs="Arial"/>
          <w:bCs/>
          <w:spacing w:val="9"/>
        </w:rPr>
        <w:t>..</w:t>
      </w:r>
      <w:r w:rsidRPr="002C5A25">
        <w:rPr>
          <w:rFonts w:ascii="Arial Narrow" w:hAnsi="Arial Narrow" w:cs="Arial"/>
          <w:bCs/>
          <w:spacing w:val="9"/>
        </w:rPr>
        <w:t>………………</w:t>
      </w:r>
      <w:r>
        <w:rPr>
          <w:rFonts w:ascii="Arial Narrow" w:hAnsi="Arial Narrow" w:cs="Arial"/>
          <w:bCs/>
          <w:spacing w:val="9"/>
        </w:rPr>
        <w:t>……..</w:t>
      </w:r>
      <w:r w:rsidRPr="002C5A25">
        <w:rPr>
          <w:rFonts w:ascii="Arial Narrow" w:hAnsi="Arial Narrow" w:cs="Arial"/>
          <w:bCs/>
          <w:spacing w:val="9"/>
        </w:rPr>
        <w:t>….</w:t>
      </w:r>
      <w:r>
        <w:rPr>
          <w:rFonts w:ascii="Arial Narrow" w:hAnsi="Arial Narrow" w:cs="Arial"/>
          <w:bCs/>
          <w:spacing w:val="9"/>
        </w:rPr>
        <w:t>……………………</w:t>
      </w:r>
      <w:r w:rsidR="00A32033">
        <w:rPr>
          <w:rFonts w:ascii="Arial Narrow" w:hAnsi="Arial Narrow" w:cs="Arial"/>
          <w:bCs/>
          <w:spacing w:val="9"/>
        </w:rPr>
        <w:t>.</w:t>
      </w:r>
      <w:r>
        <w:rPr>
          <w:rFonts w:ascii="Arial Narrow" w:hAnsi="Arial Narrow" w:cs="Arial"/>
          <w:bCs/>
          <w:spacing w:val="9"/>
        </w:rPr>
        <w:t xml:space="preserve">. </w:t>
      </w:r>
      <w:r w:rsidR="00305AA2">
        <w:rPr>
          <w:rFonts w:ascii="Arial Narrow" w:hAnsi="Arial Narrow" w:cs="Arial"/>
          <w:bCs/>
          <w:spacing w:val="9"/>
        </w:rPr>
        <w:t>28</w:t>
      </w:r>
    </w:p>
    <w:p w14:paraId="1B5F95A2" w14:textId="319946B5" w:rsidR="00EC5080" w:rsidRPr="00AE1630" w:rsidRDefault="00EC5080" w:rsidP="00EC5080">
      <w:pPr>
        <w:widowControl w:val="0"/>
        <w:autoSpaceDE w:val="0"/>
        <w:spacing w:line="360" w:lineRule="auto"/>
        <w:jc w:val="both"/>
        <w:rPr>
          <w:rFonts w:ascii="Arial Narrow" w:hAnsi="Arial Narrow"/>
          <w:b/>
        </w:rPr>
      </w:pPr>
      <w:r w:rsidRPr="00AE1630">
        <w:rPr>
          <w:rFonts w:ascii="Arial Narrow" w:hAnsi="Arial Narrow"/>
          <w:b/>
        </w:rPr>
        <w:t xml:space="preserve">E. Opening of </w:t>
      </w:r>
      <w:r w:rsidR="002A34B1">
        <w:rPr>
          <w:rFonts w:ascii="Arial Narrow" w:hAnsi="Arial Narrow"/>
          <w:b/>
        </w:rPr>
        <w:t>e</w:t>
      </w:r>
      <w:r w:rsidRPr="00AE1630">
        <w:rPr>
          <w:rFonts w:ascii="Arial Narrow" w:hAnsi="Arial Narrow"/>
          <w:b/>
        </w:rPr>
        <w:t xml:space="preserve">nvelopes and </w:t>
      </w:r>
      <w:r w:rsidR="002A34B1">
        <w:rPr>
          <w:rFonts w:ascii="Arial Narrow" w:hAnsi="Arial Narrow"/>
          <w:b/>
        </w:rPr>
        <w:t>e</w:t>
      </w:r>
      <w:r w:rsidRPr="00AE1630">
        <w:rPr>
          <w:rFonts w:ascii="Arial Narrow" w:hAnsi="Arial Narrow"/>
          <w:b/>
        </w:rPr>
        <w:t xml:space="preserve">valuation of </w:t>
      </w:r>
      <w:r w:rsidR="002A34B1">
        <w:rPr>
          <w:rFonts w:ascii="Arial Narrow" w:hAnsi="Arial Narrow"/>
          <w:b/>
        </w:rPr>
        <w:t>offers</w:t>
      </w:r>
      <w:r w:rsidRPr="00AE1630">
        <w:rPr>
          <w:rFonts w:ascii="Arial Narrow" w:hAnsi="Arial Narrow"/>
          <w:b/>
        </w:rPr>
        <w:t xml:space="preserve"> </w:t>
      </w:r>
      <w:r>
        <w:rPr>
          <w:rFonts w:ascii="Arial Narrow" w:hAnsi="Arial Narrow"/>
          <w:b/>
        </w:rPr>
        <w:t xml:space="preserve">……………………………………………………………… </w:t>
      </w:r>
      <w:r w:rsidR="00305AA2">
        <w:rPr>
          <w:rFonts w:ascii="Arial Narrow" w:hAnsi="Arial Narrow"/>
          <w:b/>
        </w:rPr>
        <w:t>29</w:t>
      </w:r>
    </w:p>
    <w:p w14:paraId="3CFC1ACE" w14:textId="3AC4CDFB" w:rsidR="00EC5080" w:rsidRPr="002C5A25" w:rsidRDefault="00EC5080" w:rsidP="00EC5080">
      <w:pPr>
        <w:widowControl w:val="0"/>
        <w:autoSpaceDE w:val="0"/>
        <w:spacing w:line="360" w:lineRule="auto"/>
        <w:jc w:val="both"/>
        <w:rPr>
          <w:rFonts w:ascii="Arial Narrow" w:hAnsi="Arial Narrow"/>
        </w:rPr>
      </w:pPr>
      <w:proofErr w:type="gramStart"/>
      <w:r w:rsidRPr="002C5A25">
        <w:rPr>
          <w:rFonts w:ascii="Arial Narrow" w:hAnsi="Arial Narrow"/>
        </w:rPr>
        <w:t>Article 25.</w:t>
      </w:r>
      <w:proofErr w:type="gramEnd"/>
      <w:r w:rsidRPr="002C5A25">
        <w:rPr>
          <w:rFonts w:ascii="Arial Narrow" w:hAnsi="Arial Narrow"/>
        </w:rPr>
        <w:t xml:space="preserve"> </w:t>
      </w:r>
      <w:r w:rsidRPr="000E3262">
        <w:rPr>
          <w:rFonts w:ascii="Arial Narrow" w:hAnsi="Arial Narrow"/>
        </w:rPr>
        <w:t xml:space="preserve">Opening of </w:t>
      </w:r>
      <w:r w:rsidR="002A34B1">
        <w:rPr>
          <w:rFonts w:ascii="Arial Narrow" w:hAnsi="Arial Narrow"/>
        </w:rPr>
        <w:t>e</w:t>
      </w:r>
      <w:r w:rsidRPr="000E3262">
        <w:rPr>
          <w:rFonts w:ascii="Arial Narrow" w:hAnsi="Arial Narrow"/>
        </w:rPr>
        <w:t xml:space="preserve">nvelopes and </w:t>
      </w:r>
      <w:r w:rsidR="002A34B1">
        <w:rPr>
          <w:rFonts w:ascii="Arial Narrow" w:hAnsi="Arial Narrow"/>
        </w:rPr>
        <w:t>p</w:t>
      </w:r>
      <w:r w:rsidRPr="000E3262">
        <w:rPr>
          <w:rFonts w:ascii="Arial Narrow" w:hAnsi="Arial Narrow"/>
        </w:rPr>
        <w:t>etitions</w:t>
      </w:r>
      <w:r w:rsidRPr="002C5A25">
        <w:rPr>
          <w:rFonts w:ascii="Arial Narrow" w:hAnsi="Arial Narrow"/>
        </w:rPr>
        <w:t xml:space="preserve"> </w:t>
      </w:r>
      <w:proofErr w:type="gramStart"/>
      <w:r w:rsidRPr="002C5A25">
        <w:rPr>
          <w:rFonts w:ascii="Arial Narrow" w:hAnsi="Arial Narrow"/>
        </w:rPr>
        <w:t>………………………………………………</w:t>
      </w:r>
      <w:r w:rsidR="00A32033">
        <w:rPr>
          <w:rFonts w:ascii="Arial Narrow" w:hAnsi="Arial Narrow"/>
        </w:rPr>
        <w:t>……...……………...</w:t>
      </w:r>
      <w:proofErr w:type="gramEnd"/>
      <w:r w:rsidR="00A32033">
        <w:rPr>
          <w:rFonts w:ascii="Arial Narrow" w:hAnsi="Arial Narrow"/>
        </w:rPr>
        <w:t xml:space="preserve"> </w:t>
      </w:r>
      <w:r w:rsidR="00305AA2">
        <w:rPr>
          <w:rFonts w:ascii="Arial Narrow" w:hAnsi="Arial Narrow"/>
        </w:rPr>
        <w:t>29</w:t>
      </w:r>
    </w:p>
    <w:p w14:paraId="2E9D1818" w14:textId="594791C0" w:rsidR="00EC5080" w:rsidRPr="002C5A25" w:rsidRDefault="00EC5080" w:rsidP="00EC5080">
      <w:pPr>
        <w:widowControl w:val="0"/>
        <w:autoSpaceDE w:val="0"/>
        <w:spacing w:line="360" w:lineRule="auto"/>
        <w:jc w:val="both"/>
        <w:rPr>
          <w:rFonts w:ascii="Arial Narrow" w:hAnsi="Arial Narrow" w:cs="Arial"/>
          <w:bCs/>
          <w:spacing w:val="9"/>
        </w:rPr>
      </w:pPr>
      <w:proofErr w:type="gramStart"/>
      <w:r w:rsidRPr="002C5A25">
        <w:rPr>
          <w:rFonts w:ascii="Arial Narrow" w:hAnsi="Arial Narrow"/>
        </w:rPr>
        <w:t>Article 26.</w:t>
      </w:r>
      <w:proofErr w:type="gramEnd"/>
      <w:r w:rsidRPr="002C5A25">
        <w:rPr>
          <w:rFonts w:ascii="Arial Narrow" w:hAnsi="Arial Narrow"/>
        </w:rPr>
        <w:t xml:space="preserve"> </w:t>
      </w:r>
      <w:r w:rsidRPr="00006C2B">
        <w:rPr>
          <w:rFonts w:ascii="Arial Narrow" w:hAnsi="Arial Narrow"/>
        </w:rPr>
        <w:t xml:space="preserve">Confidential </w:t>
      </w:r>
      <w:r w:rsidR="002A34B1">
        <w:rPr>
          <w:rFonts w:ascii="Arial Narrow" w:hAnsi="Arial Narrow"/>
        </w:rPr>
        <w:t>n</w:t>
      </w:r>
      <w:r w:rsidRPr="00006C2B">
        <w:rPr>
          <w:rFonts w:ascii="Arial Narrow" w:hAnsi="Arial Narrow"/>
        </w:rPr>
        <w:t xml:space="preserve">ature of the </w:t>
      </w:r>
      <w:r w:rsidR="002A34B1">
        <w:rPr>
          <w:rFonts w:ascii="Arial Narrow" w:hAnsi="Arial Narrow"/>
        </w:rPr>
        <w:t>p</w:t>
      </w:r>
      <w:r w:rsidRPr="00006C2B">
        <w:rPr>
          <w:rFonts w:ascii="Arial Narrow" w:hAnsi="Arial Narrow"/>
        </w:rPr>
        <w:t>rocedure</w:t>
      </w:r>
      <w:r w:rsidRPr="002C5A25">
        <w:rPr>
          <w:rFonts w:ascii="Arial Narrow" w:hAnsi="Arial Narrow" w:cs="Arial"/>
          <w:bCs/>
          <w:spacing w:val="9"/>
        </w:rPr>
        <w:t xml:space="preserve"> ………………</w:t>
      </w:r>
      <w:r w:rsidR="00A32033">
        <w:rPr>
          <w:rFonts w:ascii="Arial Narrow" w:hAnsi="Arial Narrow" w:cs="Arial"/>
          <w:bCs/>
          <w:spacing w:val="9"/>
        </w:rPr>
        <w:t xml:space="preserve">….………………………………….………….. </w:t>
      </w:r>
      <w:r w:rsidR="00305AA2">
        <w:rPr>
          <w:rFonts w:ascii="Arial Narrow" w:hAnsi="Arial Narrow" w:cs="Arial"/>
          <w:bCs/>
          <w:spacing w:val="9"/>
        </w:rPr>
        <w:t>30</w:t>
      </w:r>
    </w:p>
    <w:p w14:paraId="5B9932D2" w14:textId="3F25453B" w:rsidR="00EC5080" w:rsidRPr="002C5A25" w:rsidRDefault="00EC5080" w:rsidP="00EC5080">
      <w:pPr>
        <w:widowControl w:val="0"/>
        <w:autoSpaceDE w:val="0"/>
        <w:spacing w:line="360" w:lineRule="auto"/>
        <w:jc w:val="both"/>
        <w:rPr>
          <w:rFonts w:ascii="Arial Narrow" w:hAnsi="Arial Narrow"/>
        </w:rPr>
      </w:pPr>
      <w:proofErr w:type="gramStart"/>
      <w:r w:rsidRPr="002C5A25">
        <w:rPr>
          <w:rFonts w:ascii="Arial Narrow" w:hAnsi="Arial Narrow"/>
        </w:rPr>
        <w:t>Article 27.</w:t>
      </w:r>
      <w:proofErr w:type="gramEnd"/>
      <w:r w:rsidRPr="002C5A25">
        <w:rPr>
          <w:rFonts w:ascii="Arial Narrow" w:hAnsi="Arial Narrow"/>
        </w:rPr>
        <w:t xml:space="preserve"> </w:t>
      </w:r>
      <w:r>
        <w:rPr>
          <w:rFonts w:ascii="Arial Narrow" w:hAnsi="Arial Narrow"/>
        </w:rPr>
        <w:t xml:space="preserve">Clarifications on the </w:t>
      </w:r>
      <w:r w:rsidR="002A34B1">
        <w:rPr>
          <w:rFonts w:ascii="Arial Narrow" w:hAnsi="Arial Narrow"/>
        </w:rPr>
        <w:t>b</w:t>
      </w:r>
      <w:r>
        <w:rPr>
          <w:rFonts w:ascii="Arial Narrow" w:hAnsi="Arial Narrow"/>
        </w:rPr>
        <w:t xml:space="preserve">ids and </w:t>
      </w:r>
      <w:r w:rsidR="002A34B1">
        <w:rPr>
          <w:rFonts w:ascii="Arial Narrow" w:hAnsi="Arial Narrow"/>
        </w:rPr>
        <w:t>c</w:t>
      </w:r>
      <w:r>
        <w:rPr>
          <w:rFonts w:ascii="Arial Narrow" w:hAnsi="Arial Narrow"/>
        </w:rPr>
        <w:t xml:space="preserve">ontact with the </w:t>
      </w:r>
      <w:r w:rsidR="009860DF">
        <w:rPr>
          <w:rFonts w:ascii="Arial Narrow" w:hAnsi="Arial Narrow"/>
        </w:rPr>
        <w:t>Project Owner</w:t>
      </w:r>
      <w:r>
        <w:rPr>
          <w:rFonts w:ascii="Arial Narrow" w:hAnsi="Arial Narrow"/>
        </w:rPr>
        <w:t xml:space="preserve"> or </w:t>
      </w:r>
      <w:r w:rsidR="009860DF">
        <w:rPr>
          <w:rFonts w:ascii="Arial Narrow" w:hAnsi="Arial Narrow"/>
        </w:rPr>
        <w:t>Delegated</w:t>
      </w:r>
      <w:r>
        <w:rPr>
          <w:rFonts w:ascii="Arial Narrow" w:hAnsi="Arial Narrow"/>
        </w:rPr>
        <w:t xml:space="preserve"> </w:t>
      </w:r>
      <w:r w:rsidR="009860DF">
        <w:rPr>
          <w:rFonts w:ascii="Arial Narrow" w:hAnsi="Arial Narrow"/>
        </w:rPr>
        <w:t>Project Owner</w:t>
      </w:r>
      <w:r w:rsidR="002357C8">
        <w:rPr>
          <w:rFonts w:ascii="Arial Narrow" w:hAnsi="Arial Narrow"/>
        </w:rPr>
        <w:t xml:space="preserve"> </w:t>
      </w:r>
      <w:r w:rsidR="002357C8">
        <w:rPr>
          <w:rFonts w:ascii="Arial Narrow" w:hAnsi="Arial Narrow"/>
        </w:rPr>
        <w:lastRenderedPageBreak/>
        <w:t>……………………………………….………………………………..</w:t>
      </w:r>
      <w:r>
        <w:rPr>
          <w:rFonts w:ascii="Arial Narrow" w:hAnsi="Arial Narrow"/>
        </w:rPr>
        <w:t>……………………</w:t>
      </w:r>
      <w:r w:rsidR="00305AA2">
        <w:rPr>
          <w:rFonts w:ascii="Arial Narrow" w:hAnsi="Arial Narrow"/>
        </w:rPr>
        <w:t>……………………………</w:t>
      </w:r>
      <w:r>
        <w:rPr>
          <w:rFonts w:ascii="Arial Narrow" w:hAnsi="Arial Narrow"/>
        </w:rPr>
        <w:t xml:space="preserve">. </w:t>
      </w:r>
      <w:r w:rsidR="00305AA2">
        <w:rPr>
          <w:rFonts w:ascii="Arial Narrow" w:hAnsi="Arial Narrow"/>
        </w:rPr>
        <w:t>30</w:t>
      </w:r>
    </w:p>
    <w:p w14:paraId="1F3F86B2" w14:textId="09EBE4E0" w:rsidR="00EC5080" w:rsidRPr="002C5A25" w:rsidRDefault="00EC5080" w:rsidP="00EC5080">
      <w:pPr>
        <w:widowControl w:val="0"/>
        <w:autoSpaceDE w:val="0"/>
        <w:spacing w:line="360" w:lineRule="auto"/>
        <w:jc w:val="both"/>
        <w:rPr>
          <w:rFonts w:ascii="Arial Narrow" w:hAnsi="Arial Narrow" w:cs="Arial"/>
          <w:bCs/>
          <w:spacing w:val="9"/>
        </w:rPr>
      </w:pPr>
      <w:proofErr w:type="gramStart"/>
      <w:r w:rsidRPr="002C5A25">
        <w:rPr>
          <w:rFonts w:ascii="Arial Narrow" w:hAnsi="Arial Narrow"/>
        </w:rPr>
        <w:t>Article 28.</w:t>
      </w:r>
      <w:proofErr w:type="gramEnd"/>
      <w:r w:rsidRPr="002C5A25">
        <w:rPr>
          <w:rFonts w:ascii="Arial Narrow" w:hAnsi="Arial Narrow"/>
        </w:rPr>
        <w:t xml:space="preserve"> </w:t>
      </w:r>
      <w:r w:rsidRPr="009C4A83">
        <w:rPr>
          <w:rFonts w:ascii="Arial Narrow" w:hAnsi="Arial Narrow"/>
        </w:rPr>
        <w:t xml:space="preserve">Determining the </w:t>
      </w:r>
      <w:r w:rsidR="002A34B1">
        <w:rPr>
          <w:rFonts w:ascii="Arial Narrow" w:hAnsi="Arial Narrow"/>
        </w:rPr>
        <w:t>c</w:t>
      </w:r>
      <w:r w:rsidRPr="009C4A83">
        <w:rPr>
          <w:rFonts w:ascii="Arial Narrow" w:hAnsi="Arial Narrow"/>
        </w:rPr>
        <w:t xml:space="preserve">onformity of </w:t>
      </w:r>
      <w:r w:rsidR="002A34B1">
        <w:rPr>
          <w:rFonts w:ascii="Arial Narrow" w:hAnsi="Arial Narrow"/>
        </w:rPr>
        <w:t>b</w:t>
      </w:r>
      <w:r w:rsidRPr="009C4A83">
        <w:rPr>
          <w:rFonts w:ascii="Arial Narrow" w:hAnsi="Arial Narrow"/>
        </w:rPr>
        <w:t xml:space="preserve">ids and </w:t>
      </w:r>
      <w:r w:rsidR="002A34B1">
        <w:rPr>
          <w:rFonts w:ascii="Arial Narrow" w:hAnsi="Arial Narrow"/>
        </w:rPr>
        <w:t>t</w:t>
      </w:r>
      <w:r w:rsidRPr="009C4A83">
        <w:rPr>
          <w:rFonts w:ascii="Arial Narrow" w:hAnsi="Arial Narrow"/>
        </w:rPr>
        <w:t xml:space="preserve">echnical </w:t>
      </w:r>
      <w:r w:rsidR="002A34B1">
        <w:rPr>
          <w:rFonts w:ascii="Arial Narrow" w:hAnsi="Arial Narrow"/>
        </w:rPr>
        <w:t>e</w:t>
      </w:r>
      <w:r w:rsidRPr="009C4A83">
        <w:rPr>
          <w:rFonts w:ascii="Arial Narrow" w:hAnsi="Arial Narrow"/>
        </w:rPr>
        <w:t>valuation</w:t>
      </w:r>
      <w:r w:rsidRPr="002C5A25">
        <w:rPr>
          <w:rFonts w:ascii="Arial Narrow" w:hAnsi="Arial Narrow" w:cs="Arial"/>
          <w:bCs/>
          <w:spacing w:val="9"/>
        </w:rPr>
        <w:t xml:space="preserve"> </w:t>
      </w:r>
      <w:r>
        <w:rPr>
          <w:rFonts w:ascii="Arial Narrow" w:hAnsi="Arial Narrow" w:cs="Arial"/>
          <w:bCs/>
          <w:spacing w:val="9"/>
        </w:rPr>
        <w:t>………………..….</w:t>
      </w:r>
      <w:r w:rsidRPr="002C5A25">
        <w:rPr>
          <w:rFonts w:ascii="Arial Narrow" w:hAnsi="Arial Narrow" w:cs="Arial"/>
          <w:bCs/>
          <w:spacing w:val="9"/>
        </w:rPr>
        <w:t>…………</w:t>
      </w:r>
      <w:r>
        <w:rPr>
          <w:rFonts w:ascii="Arial Narrow" w:hAnsi="Arial Narrow" w:cs="Arial"/>
          <w:bCs/>
          <w:spacing w:val="9"/>
        </w:rPr>
        <w:t xml:space="preserve">.……… </w:t>
      </w:r>
      <w:r w:rsidR="00305AA2">
        <w:rPr>
          <w:rFonts w:ascii="Arial Narrow" w:hAnsi="Arial Narrow" w:cs="Arial"/>
          <w:bCs/>
          <w:spacing w:val="9"/>
        </w:rPr>
        <w:t>31</w:t>
      </w:r>
    </w:p>
    <w:p w14:paraId="631F1D6C" w14:textId="4DBB85DD" w:rsidR="00EC5080" w:rsidRPr="002C5A25" w:rsidRDefault="00EC5080" w:rsidP="00EC5080">
      <w:pPr>
        <w:widowControl w:val="0"/>
        <w:autoSpaceDE w:val="0"/>
        <w:spacing w:line="360" w:lineRule="auto"/>
        <w:jc w:val="both"/>
        <w:rPr>
          <w:rFonts w:ascii="Arial Narrow" w:hAnsi="Arial Narrow" w:cs="Arial"/>
          <w:bCs/>
          <w:spacing w:val="9"/>
        </w:rPr>
      </w:pPr>
      <w:proofErr w:type="gramStart"/>
      <w:r w:rsidRPr="002C5A25">
        <w:rPr>
          <w:rFonts w:ascii="Arial Narrow" w:hAnsi="Arial Narrow"/>
        </w:rPr>
        <w:t>Article 29.</w:t>
      </w:r>
      <w:proofErr w:type="gramEnd"/>
      <w:r w:rsidRPr="002C5A25">
        <w:rPr>
          <w:rFonts w:ascii="Arial Narrow" w:hAnsi="Arial Narrow"/>
        </w:rPr>
        <w:t xml:space="preserve"> </w:t>
      </w:r>
      <w:r w:rsidRPr="00C219F0">
        <w:rPr>
          <w:rFonts w:ascii="Arial Narrow" w:hAnsi="Arial Narrow"/>
        </w:rPr>
        <w:t xml:space="preserve">Evaluation </w:t>
      </w:r>
      <w:r w:rsidR="008168F1">
        <w:rPr>
          <w:rFonts w:ascii="Arial Narrow" w:hAnsi="Arial Narrow"/>
        </w:rPr>
        <w:t>c</w:t>
      </w:r>
      <w:r w:rsidRPr="00C219F0">
        <w:rPr>
          <w:rFonts w:ascii="Arial Narrow" w:hAnsi="Arial Narrow"/>
        </w:rPr>
        <w:t xml:space="preserve">riteria and </w:t>
      </w:r>
      <w:r w:rsidR="008168F1">
        <w:rPr>
          <w:rFonts w:ascii="Arial Narrow" w:hAnsi="Arial Narrow"/>
        </w:rPr>
        <w:t>q</w:t>
      </w:r>
      <w:r w:rsidRPr="00C219F0">
        <w:rPr>
          <w:rFonts w:ascii="Arial Narrow" w:hAnsi="Arial Narrow"/>
        </w:rPr>
        <w:t xml:space="preserve">ualification of the </w:t>
      </w:r>
      <w:r w:rsidR="008168F1">
        <w:rPr>
          <w:rFonts w:ascii="Arial Narrow" w:hAnsi="Arial Narrow"/>
        </w:rPr>
        <w:t>b</w:t>
      </w:r>
      <w:r w:rsidRPr="00C219F0">
        <w:rPr>
          <w:rFonts w:ascii="Arial Narrow" w:hAnsi="Arial Narrow"/>
        </w:rPr>
        <w:t xml:space="preserve">idder </w:t>
      </w:r>
      <w:proofErr w:type="gramStart"/>
      <w:r>
        <w:rPr>
          <w:rFonts w:ascii="Arial Narrow" w:hAnsi="Arial Narrow"/>
        </w:rPr>
        <w:t>……………………</w:t>
      </w:r>
      <w:r w:rsidRPr="002C5A25">
        <w:rPr>
          <w:rFonts w:ascii="Arial Narrow" w:hAnsi="Arial Narrow"/>
        </w:rPr>
        <w:t>……</w:t>
      </w:r>
      <w:r w:rsidR="008B7603">
        <w:rPr>
          <w:rFonts w:ascii="Arial Narrow" w:hAnsi="Arial Narrow"/>
        </w:rPr>
        <w:t>...</w:t>
      </w:r>
      <w:r w:rsidRPr="002C5A25">
        <w:rPr>
          <w:rFonts w:ascii="Arial Narrow" w:hAnsi="Arial Narrow"/>
        </w:rPr>
        <w:t>…</w:t>
      </w:r>
      <w:r>
        <w:rPr>
          <w:rFonts w:ascii="Arial Narrow" w:hAnsi="Arial Narrow"/>
        </w:rPr>
        <w:t>..</w:t>
      </w:r>
      <w:r w:rsidRPr="002C5A25">
        <w:rPr>
          <w:rFonts w:ascii="Arial Narrow" w:hAnsi="Arial Narrow"/>
        </w:rPr>
        <w:t>……...</w:t>
      </w:r>
      <w:r>
        <w:rPr>
          <w:rFonts w:ascii="Arial Narrow" w:hAnsi="Arial Narrow"/>
        </w:rPr>
        <w:t>……………</w:t>
      </w:r>
      <w:r w:rsidR="00305AA2">
        <w:rPr>
          <w:rFonts w:ascii="Arial Narrow" w:hAnsi="Arial Narrow"/>
        </w:rPr>
        <w:t>..</w:t>
      </w:r>
      <w:r>
        <w:rPr>
          <w:rFonts w:ascii="Arial Narrow" w:hAnsi="Arial Narrow"/>
        </w:rPr>
        <w:t>.</w:t>
      </w:r>
      <w:proofErr w:type="gramEnd"/>
      <w:r>
        <w:rPr>
          <w:rFonts w:ascii="Arial Narrow" w:hAnsi="Arial Narrow"/>
        </w:rPr>
        <w:t xml:space="preserve"> </w:t>
      </w:r>
      <w:r w:rsidR="00305AA2">
        <w:rPr>
          <w:rFonts w:ascii="Arial Narrow" w:hAnsi="Arial Narrow"/>
        </w:rPr>
        <w:t>31</w:t>
      </w:r>
    </w:p>
    <w:p w14:paraId="3BB8B25E" w14:textId="4F5C11BE" w:rsidR="00EC5080" w:rsidRPr="002C5A25" w:rsidRDefault="00EC5080" w:rsidP="00EC5080">
      <w:pPr>
        <w:widowControl w:val="0"/>
        <w:autoSpaceDE w:val="0"/>
        <w:spacing w:line="360" w:lineRule="auto"/>
        <w:jc w:val="both"/>
        <w:rPr>
          <w:rFonts w:ascii="Arial Narrow" w:hAnsi="Arial Narrow"/>
        </w:rPr>
      </w:pPr>
      <w:proofErr w:type="gramStart"/>
      <w:r w:rsidRPr="002C5A25">
        <w:rPr>
          <w:rFonts w:ascii="Arial Narrow" w:hAnsi="Arial Narrow"/>
        </w:rPr>
        <w:t>Article 30.</w:t>
      </w:r>
      <w:proofErr w:type="gramEnd"/>
      <w:r w:rsidRPr="002C5A25">
        <w:rPr>
          <w:rFonts w:ascii="Arial Narrow" w:hAnsi="Arial Narrow"/>
        </w:rPr>
        <w:t xml:space="preserve"> </w:t>
      </w:r>
      <w:r w:rsidRPr="00C219F0">
        <w:rPr>
          <w:rFonts w:ascii="Arial Narrow" w:hAnsi="Arial Narrow"/>
        </w:rPr>
        <w:t xml:space="preserve">Correction of </w:t>
      </w:r>
      <w:r w:rsidR="008168F1">
        <w:rPr>
          <w:rFonts w:ascii="Arial Narrow" w:hAnsi="Arial Narrow"/>
        </w:rPr>
        <w:t>e</w:t>
      </w:r>
      <w:r w:rsidRPr="00C219F0">
        <w:rPr>
          <w:rFonts w:ascii="Arial Narrow" w:hAnsi="Arial Narrow"/>
        </w:rPr>
        <w:t>rrors</w:t>
      </w:r>
      <w:r w:rsidRPr="002C5A25">
        <w:rPr>
          <w:rFonts w:ascii="Arial Narrow" w:hAnsi="Arial Narrow"/>
        </w:rPr>
        <w:t xml:space="preserve"> ……………………………</w:t>
      </w:r>
      <w:r>
        <w:rPr>
          <w:rFonts w:ascii="Arial Narrow" w:hAnsi="Arial Narrow"/>
        </w:rPr>
        <w:t>………………………………</w:t>
      </w:r>
      <w:r w:rsidR="002357C8">
        <w:rPr>
          <w:rFonts w:ascii="Arial Narrow" w:hAnsi="Arial Narrow"/>
        </w:rPr>
        <w:t>…</w:t>
      </w:r>
      <w:r>
        <w:rPr>
          <w:rFonts w:ascii="Arial Narrow" w:hAnsi="Arial Narrow"/>
        </w:rPr>
        <w:t>…….………………</w:t>
      </w:r>
      <w:proofErr w:type="gramStart"/>
      <w:r>
        <w:rPr>
          <w:rFonts w:ascii="Arial Narrow" w:hAnsi="Arial Narrow"/>
        </w:rPr>
        <w:t xml:space="preserve">... </w:t>
      </w:r>
      <w:r w:rsidR="00305AA2">
        <w:rPr>
          <w:rFonts w:ascii="Arial Narrow" w:hAnsi="Arial Narrow"/>
        </w:rPr>
        <w:t>..</w:t>
      </w:r>
      <w:proofErr w:type="gramEnd"/>
      <w:r w:rsidR="00305AA2">
        <w:rPr>
          <w:rFonts w:ascii="Arial Narrow" w:hAnsi="Arial Narrow"/>
        </w:rPr>
        <w:t>31</w:t>
      </w:r>
    </w:p>
    <w:p w14:paraId="379F9CD6" w14:textId="6850313C" w:rsidR="00EC5080" w:rsidRPr="002C5A25" w:rsidRDefault="00EC5080" w:rsidP="00EC5080">
      <w:pPr>
        <w:spacing w:line="360" w:lineRule="auto"/>
        <w:jc w:val="both"/>
        <w:rPr>
          <w:rFonts w:ascii="Arial Narrow" w:hAnsi="Arial Narrow"/>
        </w:rPr>
      </w:pPr>
      <w:proofErr w:type="gramStart"/>
      <w:r w:rsidRPr="002C5A25">
        <w:rPr>
          <w:rFonts w:ascii="Arial Narrow" w:hAnsi="Arial Narrow"/>
        </w:rPr>
        <w:t>Article 31.</w:t>
      </w:r>
      <w:proofErr w:type="gramEnd"/>
      <w:r w:rsidRPr="002C5A25">
        <w:rPr>
          <w:rFonts w:ascii="Arial Narrow" w:hAnsi="Arial Narrow"/>
        </w:rPr>
        <w:t xml:space="preserve"> </w:t>
      </w:r>
      <w:r w:rsidRPr="0075314A">
        <w:rPr>
          <w:rFonts w:ascii="Arial Narrow" w:hAnsi="Arial Narrow"/>
        </w:rPr>
        <w:t xml:space="preserve">Conversion into a </w:t>
      </w:r>
      <w:r w:rsidR="008168F1">
        <w:rPr>
          <w:rFonts w:ascii="Arial Narrow" w:hAnsi="Arial Narrow"/>
        </w:rPr>
        <w:t>s</w:t>
      </w:r>
      <w:r w:rsidRPr="0075314A">
        <w:rPr>
          <w:rFonts w:ascii="Arial Narrow" w:hAnsi="Arial Narrow"/>
        </w:rPr>
        <w:t xml:space="preserve">ingle </w:t>
      </w:r>
      <w:r w:rsidR="008168F1">
        <w:rPr>
          <w:rFonts w:ascii="Arial Narrow" w:hAnsi="Arial Narrow"/>
        </w:rPr>
        <w:t>c</w:t>
      </w:r>
      <w:r w:rsidRPr="0075314A">
        <w:rPr>
          <w:rFonts w:ascii="Arial Narrow" w:hAnsi="Arial Narrow"/>
        </w:rPr>
        <w:t>urrency</w:t>
      </w:r>
      <w:r w:rsidRPr="002C5A25">
        <w:rPr>
          <w:rFonts w:ascii="Arial Narrow" w:hAnsi="Arial Narrow"/>
        </w:rPr>
        <w:t xml:space="preserve"> …………………………………..………</w:t>
      </w:r>
      <w:r>
        <w:rPr>
          <w:rFonts w:ascii="Arial Narrow" w:hAnsi="Arial Narrow"/>
        </w:rPr>
        <w:t xml:space="preserve">……………..…………….. </w:t>
      </w:r>
      <w:r w:rsidR="00305AA2">
        <w:rPr>
          <w:rFonts w:ascii="Arial Narrow" w:hAnsi="Arial Narrow"/>
        </w:rPr>
        <w:t>32</w:t>
      </w:r>
    </w:p>
    <w:p w14:paraId="01508BAC" w14:textId="1ADC1766" w:rsidR="00EC5080" w:rsidRPr="002C5A25" w:rsidRDefault="00EC5080" w:rsidP="00EC5080">
      <w:pPr>
        <w:widowControl w:val="0"/>
        <w:autoSpaceDE w:val="0"/>
        <w:spacing w:line="360" w:lineRule="auto"/>
        <w:jc w:val="both"/>
        <w:rPr>
          <w:rFonts w:ascii="Arial Narrow" w:hAnsi="Arial Narrow" w:cs="Arial"/>
          <w:bCs/>
          <w:spacing w:val="9"/>
        </w:rPr>
      </w:pPr>
      <w:proofErr w:type="gramStart"/>
      <w:r>
        <w:rPr>
          <w:rFonts w:ascii="Arial Narrow" w:hAnsi="Arial Narrow"/>
        </w:rPr>
        <w:t>Article 32.</w:t>
      </w:r>
      <w:proofErr w:type="gramEnd"/>
      <w:r w:rsidRPr="002C5A25">
        <w:rPr>
          <w:rFonts w:ascii="Arial Narrow" w:hAnsi="Arial Narrow"/>
        </w:rPr>
        <w:t xml:space="preserve"> </w:t>
      </w:r>
      <w:r w:rsidRPr="0075314A">
        <w:rPr>
          <w:rFonts w:ascii="Arial Narrow" w:hAnsi="Arial Narrow"/>
        </w:rPr>
        <w:t xml:space="preserve">Evaluation and </w:t>
      </w:r>
      <w:r w:rsidR="008168F1">
        <w:rPr>
          <w:rFonts w:ascii="Arial Narrow" w:hAnsi="Arial Narrow"/>
        </w:rPr>
        <w:t>c</w:t>
      </w:r>
      <w:r w:rsidRPr="0075314A">
        <w:rPr>
          <w:rFonts w:ascii="Arial Narrow" w:hAnsi="Arial Narrow"/>
        </w:rPr>
        <w:t xml:space="preserve">omparison of </w:t>
      </w:r>
      <w:r w:rsidR="008168F1">
        <w:rPr>
          <w:rFonts w:ascii="Arial Narrow" w:hAnsi="Arial Narrow"/>
        </w:rPr>
        <w:t>f</w:t>
      </w:r>
      <w:r w:rsidRPr="0075314A">
        <w:rPr>
          <w:rFonts w:ascii="Arial Narrow" w:hAnsi="Arial Narrow"/>
        </w:rPr>
        <w:t xml:space="preserve">inancial </w:t>
      </w:r>
      <w:r w:rsidR="00A32033">
        <w:rPr>
          <w:rFonts w:ascii="Arial Narrow" w:hAnsi="Arial Narrow"/>
        </w:rPr>
        <w:t>bids</w:t>
      </w:r>
      <w:proofErr w:type="gramStart"/>
      <w:r w:rsidRPr="002C5A25">
        <w:rPr>
          <w:rFonts w:ascii="Arial Narrow" w:hAnsi="Arial Narrow" w:cs="Arial"/>
          <w:bCs/>
          <w:spacing w:val="9"/>
        </w:rPr>
        <w:t>………</w:t>
      </w:r>
      <w:r w:rsidR="00A32033">
        <w:rPr>
          <w:rFonts w:ascii="Arial Narrow" w:hAnsi="Arial Narrow" w:cs="Arial"/>
          <w:bCs/>
          <w:spacing w:val="9"/>
        </w:rPr>
        <w:t>……………..</w:t>
      </w:r>
      <w:r w:rsidRPr="002C5A25">
        <w:rPr>
          <w:rFonts w:ascii="Arial Narrow" w:hAnsi="Arial Narrow" w:cs="Arial"/>
          <w:bCs/>
          <w:spacing w:val="9"/>
        </w:rPr>
        <w:t>…………</w:t>
      </w:r>
      <w:r w:rsidR="008B7603">
        <w:rPr>
          <w:rFonts w:ascii="Arial Narrow" w:hAnsi="Arial Narrow" w:cs="Arial"/>
          <w:bCs/>
          <w:spacing w:val="9"/>
        </w:rPr>
        <w:t>.</w:t>
      </w:r>
      <w:r w:rsidRPr="002C5A25">
        <w:rPr>
          <w:rFonts w:ascii="Arial Narrow" w:hAnsi="Arial Narrow" w:cs="Arial"/>
          <w:bCs/>
          <w:spacing w:val="9"/>
        </w:rPr>
        <w:t>……..</w:t>
      </w:r>
      <w:r>
        <w:rPr>
          <w:rFonts w:ascii="Arial Narrow" w:hAnsi="Arial Narrow" w:cs="Arial"/>
          <w:bCs/>
          <w:spacing w:val="9"/>
        </w:rPr>
        <w:t>……</w:t>
      </w:r>
      <w:r w:rsidR="00ED3556">
        <w:rPr>
          <w:rFonts w:ascii="Arial Narrow" w:hAnsi="Arial Narrow" w:cs="Arial"/>
          <w:bCs/>
          <w:spacing w:val="9"/>
        </w:rPr>
        <w:t>..</w:t>
      </w:r>
      <w:r>
        <w:rPr>
          <w:rFonts w:ascii="Arial Narrow" w:hAnsi="Arial Narrow" w:cs="Arial"/>
          <w:bCs/>
          <w:spacing w:val="9"/>
        </w:rPr>
        <w:t>…</w:t>
      </w:r>
      <w:r w:rsidR="008168F1">
        <w:rPr>
          <w:rFonts w:ascii="Arial Narrow" w:hAnsi="Arial Narrow" w:cs="Arial"/>
          <w:bCs/>
          <w:spacing w:val="9"/>
        </w:rPr>
        <w:t>………</w:t>
      </w:r>
      <w:proofErr w:type="gramEnd"/>
      <w:r>
        <w:rPr>
          <w:rFonts w:ascii="Arial Narrow" w:hAnsi="Arial Narrow" w:cs="Arial"/>
          <w:bCs/>
          <w:spacing w:val="9"/>
        </w:rPr>
        <w:t xml:space="preserve"> </w:t>
      </w:r>
      <w:r w:rsidR="00305AA2">
        <w:rPr>
          <w:rFonts w:ascii="Arial Narrow" w:hAnsi="Arial Narrow" w:cs="Arial"/>
          <w:bCs/>
          <w:spacing w:val="9"/>
        </w:rPr>
        <w:t>32</w:t>
      </w:r>
    </w:p>
    <w:p w14:paraId="0A0AF55E" w14:textId="7C5C5F6E" w:rsidR="00EC5080" w:rsidRPr="00C4754F" w:rsidRDefault="00EC5080" w:rsidP="00EC5080">
      <w:pPr>
        <w:widowControl w:val="0"/>
        <w:autoSpaceDE w:val="0"/>
        <w:spacing w:line="360" w:lineRule="auto"/>
        <w:jc w:val="both"/>
        <w:rPr>
          <w:rFonts w:ascii="Arial Narrow" w:hAnsi="Arial Narrow" w:cs="Arial"/>
          <w:bCs/>
          <w:spacing w:val="9"/>
        </w:rPr>
      </w:pPr>
      <w:proofErr w:type="gramStart"/>
      <w:r w:rsidRPr="00C4754F">
        <w:rPr>
          <w:rFonts w:ascii="Arial Narrow" w:hAnsi="Arial Narrow"/>
        </w:rPr>
        <w:t>Article 33.</w:t>
      </w:r>
      <w:proofErr w:type="gramEnd"/>
      <w:r w:rsidRPr="00C4754F">
        <w:rPr>
          <w:rFonts w:ascii="Arial Narrow" w:hAnsi="Arial Narrow"/>
        </w:rPr>
        <w:t xml:space="preserve"> </w:t>
      </w:r>
      <w:r w:rsidRPr="00EC655B">
        <w:rPr>
          <w:rFonts w:ascii="Arial Narrow" w:hAnsi="Arial Narrow"/>
        </w:rPr>
        <w:t xml:space="preserve">Preference </w:t>
      </w:r>
      <w:r w:rsidR="008168F1">
        <w:rPr>
          <w:rFonts w:ascii="Arial Narrow" w:hAnsi="Arial Narrow"/>
        </w:rPr>
        <w:t>g</w:t>
      </w:r>
      <w:r w:rsidRPr="00EC655B">
        <w:rPr>
          <w:rFonts w:ascii="Arial Narrow" w:hAnsi="Arial Narrow"/>
        </w:rPr>
        <w:t xml:space="preserve">ranted </w:t>
      </w:r>
      <w:r w:rsidR="008168F1">
        <w:rPr>
          <w:rFonts w:ascii="Arial Narrow" w:hAnsi="Arial Narrow"/>
        </w:rPr>
        <w:t>n</w:t>
      </w:r>
      <w:r w:rsidRPr="00EC655B">
        <w:rPr>
          <w:rFonts w:ascii="Arial Narrow" w:hAnsi="Arial Narrow"/>
        </w:rPr>
        <w:t xml:space="preserve">ational </w:t>
      </w:r>
      <w:r w:rsidR="008168F1">
        <w:rPr>
          <w:rFonts w:ascii="Arial Narrow" w:hAnsi="Arial Narrow"/>
        </w:rPr>
        <w:t>b</w:t>
      </w:r>
      <w:r w:rsidRPr="00EC655B">
        <w:rPr>
          <w:rFonts w:ascii="Arial Narrow" w:hAnsi="Arial Narrow"/>
        </w:rPr>
        <w:t>idders</w:t>
      </w:r>
      <w:r w:rsidRPr="00C4754F">
        <w:rPr>
          <w:rFonts w:ascii="Arial Narrow" w:hAnsi="Arial Narrow" w:cs="Arial"/>
          <w:bCs/>
          <w:spacing w:val="9"/>
        </w:rPr>
        <w:t xml:space="preserve"> </w:t>
      </w:r>
      <w:r>
        <w:rPr>
          <w:rFonts w:ascii="Arial Narrow" w:hAnsi="Arial Narrow" w:cs="Arial"/>
          <w:bCs/>
          <w:spacing w:val="9"/>
        </w:rPr>
        <w:t>………………………….……………</w:t>
      </w:r>
      <w:r w:rsidR="008B7603">
        <w:rPr>
          <w:rFonts w:ascii="Arial Narrow" w:hAnsi="Arial Narrow" w:cs="Arial"/>
          <w:bCs/>
          <w:spacing w:val="9"/>
        </w:rPr>
        <w:t>..</w:t>
      </w:r>
      <w:r>
        <w:rPr>
          <w:rFonts w:ascii="Arial Narrow" w:hAnsi="Arial Narrow" w:cs="Arial"/>
          <w:bCs/>
          <w:spacing w:val="9"/>
        </w:rPr>
        <w:t>….</w:t>
      </w:r>
      <w:r w:rsidRPr="00C4754F">
        <w:rPr>
          <w:rFonts w:ascii="Arial Narrow" w:hAnsi="Arial Narrow" w:cs="Arial"/>
          <w:bCs/>
          <w:spacing w:val="9"/>
        </w:rPr>
        <w:t>………</w:t>
      </w:r>
      <w:r>
        <w:rPr>
          <w:rFonts w:ascii="Arial Narrow" w:hAnsi="Arial Narrow" w:cs="Arial"/>
          <w:bCs/>
          <w:spacing w:val="9"/>
        </w:rPr>
        <w:t>…</w:t>
      </w:r>
      <w:r w:rsidR="00ED3556">
        <w:rPr>
          <w:rFonts w:ascii="Arial Narrow" w:hAnsi="Arial Narrow" w:cs="Arial"/>
          <w:bCs/>
          <w:spacing w:val="9"/>
        </w:rPr>
        <w:t>…</w:t>
      </w:r>
      <w:r w:rsidR="00947B2D">
        <w:rPr>
          <w:rFonts w:ascii="Arial Narrow" w:hAnsi="Arial Narrow" w:cs="Arial"/>
          <w:bCs/>
          <w:spacing w:val="9"/>
        </w:rPr>
        <w:t xml:space="preserve">……… </w:t>
      </w:r>
      <w:r w:rsidR="00305AA2">
        <w:rPr>
          <w:rFonts w:ascii="Arial Narrow" w:hAnsi="Arial Narrow" w:cs="Arial"/>
          <w:bCs/>
          <w:spacing w:val="9"/>
        </w:rPr>
        <w:t>33</w:t>
      </w:r>
    </w:p>
    <w:p w14:paraId="6173CD3F" w14:textId="09BE83E8" w:rsidR="00EC5080" w:rsidRPr="00560A71" w:rsidRDefault="00EC5080" w:rsidP="00EC5080">
      <w:pPr>
        <w:widowControl w:val="0"/>
        <w:autoSpaceDE w:val="0"/>
        <w:spacing w:line="360" w:lineRule="auto"/>
        <w:jc w:val="both"/>
        <w:rPr>
          <w:rFonts w:ascii="Arial Narrow" w:hAnsi="Arial Narrow" w:cs="Arial"/>
          <w:b/>
        </w:rPr>
      </w:pPr>
      <w:r w:rsidRPr="00560A71">
        <w:rPr>
          <w:rFonts w:ascii="Arial Narrow" w:hAnsi="Arial Narrow" w:cs="Arial"/>
          <w:b/>
        </w:rPr>
        <w:t xml:space="preserve">F. Award </w:t>
      </w:r>
      <w:r>
        <w:rPr>
          <w:rFonts w:ascii="Arial Narrow" w:hAnsi="Arial Narrow" w:cs="Arial"/>
          <w:b/>
        </w:rPr>
        <w:t>……………………………………………………………</w:t>
      </w:r>
      <w:r w:rsidR="00FF44C0">
        <w:rPr>
          <w:rFonts w:ascii="Arial Narrow" w:hAnsi="Arial Narrow" w:cs="Arial"/>
          <w:b/>
        </w:rPr>
        <w:t>……...</w:t>
      </w:r>
      <w:r w:rsidR="002357C8">
        <w:rPr>
          <w:rFonts w:ascii="Arial Narrow" w:hAnsi="Arial Narrow" w:cs="Arial"/>
          <w:b/>
        </w:rPr>
        <w:t>…………………</w:t>
      </w:r>
      <w:r w:rsidR="00947B2D">
        <w:rPr>
          <w:rFonts w:ascii="Arial Narrow" w:hAnsi="Arial Narrow" w:cs="Arial"/>
          <w:b/>
        </w:rPr>
        <w:t>………………………</w:t>
      </w:r>
      <w:r w:rsidR="00305AA2">
        <w:rPr>
          <w:rFonts w:ascii="Arial Narrow" w:hAnsi="Arial Narrow" w:cs="Arial"/>
          <w:b/>
        </w:rPr>
        <w:t>…</w:t>
      </w:r>
      <w:r w:rsidR="00947B2D">
        <w:rPr>
          <w:rFonts w:ascii="Arial Narrow" w:hAnsi="Arial Narrow" w:cs="Arial"/>
          <w:b/>
        </w:rPr>
        <w:t xml:space="preserve"> </w:t>
      </w:r>
      <w:r w:rsidR="00305AA2">
        <w:rPr>
          <w:rFonts w:ascii="Arial Narrow" w:hAnsi="Arial Narrow" w:cs="Arial"/>
          <w:b/>
        </w:rPr>
        <w:t>33</w:t>
      </w:r>
    </w:p>
    <w:p w14:paraId="3295D4C6" w14:textId="11FEF2E9" w:rsidR="00EC5080" w:rsidRPr="00C4754F" w:rsidRDefault="00EC5080" w:rsidP="00EC5080">
      <w:pPr>
        <w:widowControl w:val="0"/>
        <w:autoSpaceDE w:val="0"/>
        <w:spacing w:line="360" w:lineRule="auto"/>
        <w:jc w:val="both"/>
        <w:rPr>
          <w:rFonts w:ascii="Arial Narrow" w:hAnsi="Arial Narrow" w:cs="Arial"/>
          <w:bCs/>
          <w:spacing w:val="9"/>
        </w:rPr>
      </w:pPr>
      <w:proofErr w:type="gramStart"/>
      <w:r w:rsidRPr="00C4754F">
        <w:rPr>
          <w:rFonts w:ascii="Arial Narrow" w:hAnsi="Arial Narrow" w:cs="Arial"/>
        </w:rPr>
        <w:t>Article 34.</w:t>
      </w:r>
      <w:proofErr w:type="gramEnd"/>
      <w:r w:rsidRPr="00C4754F">
        <w:rPr>
          <w:rFonts w:ascii="Arial Narrow" w:hAnsi="Arial Narrow" w:cs="Arial"/>
        </w:rPr>
        <w:t xml:space="preserve"> </w:t>
      </w:r>
      <w:r>
        <w:rPr>
          <w:rFonts w:ascii="Arial Narrow" w:hAnsi="Arial Narrow"/>
        </w:rPr>
        <w:t>Award</w:t>
      </w:r>
      <w:r w:rsidRPr="00C4754F">
        <w:rPr>
          <w:rFonts w:ascii="Arial Narrow" w:hAnsi="Arial Narrow" w:cs="Arial"/>
          <w:bCs/>
          <w:spacing w:val="9"/>
        </w:rPr>
        <w:t xml:space="preserve"> </w:t>
      </w:r>
      <w:proofErr w:type="gramStart"/>
      <w:r w:rsidRPr="00C4754F">
        <w:rPr>
          <w:rFonts w:ascii="Arial Narrow" w:hAnsi="Arial Narrow" w:cs="Arial"/>
          <w:bCs/>
          <w:spacing w:val="9"/>
        </w:rPr>
        <w:t>………………………………………</w:t>
      </w:r>
      <w:r>
        <w:rPr>
          <w:rFonts w:ascii="Arial Narrow" w:hAnsi="Arial Narrow" w:cs="Arial"/>
          <w:bCs/>
          <w:spacing w:val="9"/>
        </w:rPr>
        <w:t>…..</w:t>
      </w:r>
      <w:r w:rsidRPr="00C4754F">
        <w:rPr>
          <w:rFonts w:ascii="Arial Narrow" w:hAnsi="Arial Narrow" w:cs="Arial"/>
          <w:bCs/>
          <w:spacing w:val="9"/>
        </w:rPr>
        <w:t>……</w:t>
      </w:r>
      <w:r w:rsidR="00FF44C0">
        <w:rPr>
          <w:rFonts w:ascii="Arial Narrow" w:hAnsi="Arial Narrow" w:cs="Arial"/>
          <w:bCs/>
          <w:spacing w:val="9"/>
        </w:rPr>
        <w:t>……...</w:t>
      </w:r>
      <w:r w:rsidR="002357C8">
        <w:rPr>
          <w:rFonts w:ascii="Arial Narrow" w:hAnsi="Arial Narrow" w:cs="Arial"/>
          <w:bCs/>
          <w:spacing w:val="9"/>
        </w:rPr>
        <w:t>………….………</w:t>
      </w:r>
      <w:r w:rsidRPr="00C4754F">
        <w:rPr>
          <w:rFonts w:ascii="Arial Narrow" w:hAnsi="Arial Narrow" w:cs="Arial"/>
          <w:bCs/>
          <w:spacing w:val="9"/>
        </w:rPr>
        <w:t>……………...</w:t>
      </w:r>
      <w:r w:rsidR="00947B2D">
        <w:rPr>
          <w:rFonts w:ascii="Arial Narrow" w:hAnsi="Arial Narrow" w:cs="Arial"/>
          <w:bCs/>
          <w:spacing w:val="9"/>
        </w:rPr>
        <w:t>…</w:t>
      </w:r>
      <w:r w:rsidR="00ED3556">
        <w:rPr>
          <w:rFonts w:ascii="Arial Narrow" w:hAnsi="Arial Narrow" w:cs="Arial"/>
          <w:bCs/>
          <w:spacing w:val="9"/>
        </w:rPr>
        <w:t>..</w:t>
      </w:r>
      <w:r w:rsidR="00947B2D">
        <w:rPr>
          <w:rFonts w:ascii="Arial Narrow" w:hAnsi="Arial Narrow" w:cs="Arial"/>
          <w:bCs/>
          <w:spacing w:val="9"/>
        </w:rPr>
        <w:t>…</w:t>
      </w:r>
      <w:proofErr w:type="gramEnd"/>
      <w:r w:rsidR="00947B2D">
        <w:rPr>
          <w:rFonts w:ascii="Arial Narrow" w:hAnsi="Arial Narrow" w:cs="Arial"/>
          <w:bCs/>
          <w:spacing w:val="9"/>
        </w:rPr>
        <w:t xml:space="preserve">. </w:t>
      </w:r>
      <w:r w:rsidR="00305AA2">
        <w:rPr>
          <w:rFonts w:ascii="Arial Narrow" w:hAnsi="Arial Narrow" w:cs="Arial"/>
          <w:bCs/>
          <w:spacing w:val="9"/>
        </w:rPr>
        <w:t>33</w:t>
      </w:r>
    </w:p>
    <w:p w14:paraId="763B29AB" w14:textId="427B3A8A" w:rsidR="00EC5080" w:rsidRDefault="00EC5080" w:rsidP="00EC5080">
      <w:pPr>
        <w:widowControl w:val="0"/>
        <w:autoSpaceDE w:val="0"/>
        <w:spacing w:line="360" w:lineRule="auto"/>
        <w:jc w:val="both"/>
        <w:rPr>
          <w:rFonts w:ascii="Arial Narrow" w:hAnsi="Arial Narrow"/>
        </w:rPr>
      </w:pPr>
      <w:proofErr w:type="gramStart"/>
      <w:r>
        <w:rPr>
          <w:rFonts w:ascii="Arial Narrow" w:hAnsi="Arial Narrow"/>
        </w:rPr>
        <w:t>Article 35.</w:t>
      </w:r>
      <w:proofErr w:type="gramEnd"/>
      <w:r>
        <w:rPr>
          <w:rFonts w:ascii="Arial Narrow" w:hAnsi="Arial Narrow"/>
        </w:rPr>
        <w:t xml:space="preserve"> </w:t>
      </w:r>
      <w:r w:rsidRPr="00F325C7">
        <w:rPr>
          <w:rFonts w:ascii="Arial Narrow" w:hAnsi="Arial Narrow"/>
          <w:bCs/>
        </w:rPr>
        <w:t>R</w:t>
      </w:r>
      <w:r w:rsidRPr="00F325C7">
        <w:rPr>
          <w:rFonts w:ascii="Arial Narrow" w:hAnsi="Arial Narrow"/>
        </w:rPr>
        <w:t xml:space="preserve">ight of the </w:t>
      </w:r>
      <w:r w:rsidR="003B0B3D">
        <w:rPr>
          <w:rFonts w:ascii="Arial Narrow" w:hAnsi="Arial Narrow"/>
        </w:rPr>
        <w:t xml:space="preserve">Delegated Project </w:t>
      </w:r>
      <w:proofErr w:type="spellStart"/>
      <w:r w:rsidR="003B0B3D">
        <w:rPr>
          <w:rFonts w:ascii="Arial Narrow" w:hAnsi="Arial Narrow"/>
        </w:rPr>
        <w:t>Owner</w:t>
      </w:r>
      <w:r w:rsidRPr="00F325C7">
        <w:rPr>
          <w:rFonts w:ascii="Arial Narrow" w:hAnsi="Arial Narrow"/>
        </w:rPr>
        <w:t>to</w:t>
      </w:r>
      <w:proofErr w:type="spellEnd"/>
      <w:r w:rsidRPr="00F325C7">
        <w:rPr>
          <w:rFonts w:ascii="Arial Narrow" w:hAnsi="Arial Narrow"/>
        </w:rPr>
        <w:t xml:space="preserve"> </w:t>
      </w:r>
      <w:r w:rsidR="00186B8D">
        <w:rPr>
          <w:rFonts w:ascii="Arial Narrow" w:hAnsi="Arial Narrow"/>
        </w:rPr>
        <w:t>d</w:t>
      </w:r>
      <w:r w:rsidRPr="00F325C7">
        <w:rPr>
          <w:rFonts w:ascii="Arial Narrow" w:hAnsi="Arial Narrow"/>
        </w:rPr>
        <w:t xml:space="preserve">eclare an </w:t>
      </w:r>
      <w:r w:rsidR="00186B8D">
        <w:rPr>
          <w:rFonts w:ascii="Arial Narrow" w:hAnsi="Arial Narrow"/>
        </w:rPr>
        <w:t>i</w:t>
      </w:r>
      <w:r w:rsidRPr="00F325C7">
        <w:rPr>
          <w:rFonts w:ascii="Arial Narrow" w:hAnsi="Arial Narrow"/>
        </w:rPr>
        <w:t>nvitation to</w:t>
      </w:r>
      <w:r>
        <w:rPr>
          <w:rFonts w:ascii="Arial Narrow" w:hAnsi="Arial Narrow"/>
        </w:rPr>
        <w:t xml:space="preserve"> </w:t>
      </w:r>
      <w:r w:rsidR="00186B8D">
        <w:rPr>
          <w:rFonts w:ascii="Arial Narrow" w:hAnsi="Arial Narrow"/>
        </w:rPr>
        <w:t>t</w:t>
      </w:r>
      <w:r w:rsidRPr="00F325C7">
        <w:rPr>
          <w:rFonts w:ascii="Arial Narrow" w:hAnsi="Arial Narrow"/>
        </w:rPr>
        <w:t xml:space="preserve">ender </w:t>
      </w:r>
    </w:p>
    <w:p w14:paraId="484615F9" w14:textId="46F89681" w:rsidR="00EC5080" w:rsidRPr="00F325C7" w:rsidRDefault="00EC5080" w:rsidP="00EC5080">
      <w:pPr>
        <w:widowControl w:val="0"/>
        <w:autoSpaceDE w:val="0"/>
        <w:spacing w:line="360" w:lineRule="auto"/>
        <w:jc w:val="both"/>
        <w:rPr>
          <w:rFonts w:ascii="Arial Narrow" w:hAnsi="Arial Narrow"/>
        </w:rPr>
      </w:pPr>
      <w:r>
        <w:rPr>
          <w:rFonts w:ascii="Arial Narrow" w:hAnsi="Arial Narrow"/>
        </w:rPr>
        <w:t xml:space="preserve">                  </w:t>
      </w:r>
      <w:proofErr w:type="gramStart"/>
      <w:r w:rsidR="00186B8D">
        <w:rPr>
          <w:rFonts w:ascii="Arial Narrow" w:hAnsi="Arial Narrow"/>
        </w:rPr>
        <w:t>u</w:t>
      </w:r>
      <w:r w:rsidRPr="00F325C7">
        <w:rPr>
          <w:rFonts w:ascii="Arial Narrow" w:hAnsi="Arial Narrow"/>
        </w:rPr>
        <w:t>n</w:t>
      </w:r>
      <w:r w:rsidR="00186B8D">
        <w:rPr>
          <w:rFonts w:ascii="Arial Narrow" w:hAnsi="Arial Narrow"/>
        </w:rPr>
        <w:t>fruitful</w:t>
      </w:r>
      <w:proofErr w:type="gramEnd"/>
      <w:r w:rsidR="00186B8D">
        <w:rPr>
          <w:rFonts w:ascii="Arial Narrow" w:hAnsi="Arial Narrow"/>
        </w:rPr>
        <w:t xml:space="preserve"> </w:t>
      </w:r>
      <w:r w:rsidRPr="00F325C7">
        <w:rPr>
          <w:rFonts w:ascii="Arial Narrow" w:hAnsi="Arial Narrow"/>
        </w:rPr>
        <w:t xml:space="preserve">or </w:t>
      </w:r>
      <w:r w:rsidR="00186B8D">
        <w:rPr>
          <w:rFonts w:ascii="Arial Narrow" w:hAnsi="Arial Narrow"/>
        </w:rPr>
        <w:t>c</w:t>
      </w:r>
      <w:r w:rsidRPr="00F325C7">
        <w:rPr>
          <w:rFonts w:ascii="Arial Narrow" w:hAnsi="Arial Narrow"/>
        </w:rPr>
        <w:t xml:space="preserve">ancel a </w:t>
      </w:r>
      <w:r w:rsidR="00186B8D">
        <w:rPr>
          <w:rFonts w:ascii="Arial Narrow" w:hAnsi="Arial Narrow"/>
        </w:rPr>
        <w:t>p</w:t>
      </w:r>
      <w:r w:rsidRPr="00F325C7">
        <w:rPr>
          <w:rFonts w:ascii="Arial Narrow" w:hAnsi="Arial Narrow"/>
        </w:rPr>
        <w:t>rocedure</w:t>
      </w:r>
      <w:r>
        <w:rPr>
          <w:rFonts w:ascii="Arial Narrow" w:hAnsi="Arial Narrow"/>
        </w:rPr>
        <w:t xml:space="preserve"> ………………………………</w:t>
      </w:r>
      <w:r w:rsidR="00FF44C0">
        <w:rPr>
          <w:rFonts w:ascii="Arial Narrow" w:hAnsi="Arial Narrow"/>
        </w:rPr>
        <w:t>….</w:t>
      </w:r>
      <w:r>
        <w:rPr>
          <w:rFonts w:ascii="Arial Narrow" w:hAnsi="Arial Narrow"/>
        </w:rPr>
        <w:t xml:space="preserve">.………………..………………. </w:t>
      </w:r>
      <w:r w:rsidR="00186B8D">
        <w:rPr>
          <w:rFonts w:ascii="Arial Narrow" w:hAnsi="Arial Narrow"/>
        </w:rPr>
        <w:t>……</w:t>
      </w:r>
      <w:r w:rsidR="00305AA2">
        <w:rPr>
          <w:rFonts w:ascii="Arial Narrow" w:hAnsi="Arial Narrow"/>
        </w:rPr>
        <w:t>33</w:t>
      </w:r>
    </w:p>
    <w:p w14:paraId="43C5D94F" w14:textId="72EAB8A4" w:rsidR="00EC5080" w:rsidRDefault="00EC5080" w:rsidP="00EC5080">
      <w:pPr>
        <w:widowControl w:val="0"/>
        <w:autoSpaceDE w:val="0"/>
        <w:spacing w:line="360" w:lineRule="auto"/>
        <w:jc w:val="both"/>
        <w:rPr>
          <w:rFonts w:ascii="Arial Narrow" w:hAnsi="Arial Narrow"/>
        </w:rPr>
      </w:pPr>
      <w:proofErr w:type="gramStart"/>
      <w:r w:rsidRPr="00F325C7">
        <w:rPr>
          <w:rFonts w:ascii="Arial Narrow" w:hAnsi="Arial Narrow"/>
        </w:rPr>
        <w:t>Article 36.</w:t>
      </w:r>
      <w:proofErr w:type="gramEnd"/>
      <w:r w:rsidRPr="00F325C7">
        <w:rPr>
          <w:rFonts w:ascii="Arial Narrow" w:hAnsi="Arial Narrow"/>
        </w:rPr>
        <w:t xml:space="preserve"> </w:t>
      </w:r>
      <w:r w:rsidRPr="00D475C4">
        <w:rPr>
          <w:rFonts w:ascii="Arial Narrow" w:hAnsi="Arial Narrow"/>
        </w:rPr>
        <w:t xml:space="preserve">Notification of the </w:t>
      </w:r>
      <w:r w:rsidR="00186B8D">
        <w:rPr>
          <w:rFonts w:ascii="Arial Narrow" w:hAnsi="Arial Narrow"/>
        </w:rPr>
        <w:t>a</w:t>
      </w:r>
      <w:r w:rsidRPr="00D475C4">
        <w:rPr>
          <w:rFonts w:ascii="Arial Narrow" w:hAnsi="Arial Narrow"/>
        </w:rPr>
        <w:t xml:space="preserve">ward of the </w:t>
      </w:r>
      <w:r w:rsidR="00186B8D">
        <w:rPr>
          <w:rFonts w:ascii="Arial Narrow" w:hAnsi="Arial Narrow"/>
        </w:rPr>
        <w:t>c</w:t>
      </w:r>
      <w:r w:rsidRPr="00D475C4">
        <w:rPr>
          <w:rFonts w:ascii="Arial Narrow" w:hAnsi="Arial Narrow"/>
        </w:rPr>
        <w:t>ontract</w:t>
      </w:r>
      <w:r w:rsidR="002357C8">
        <w:rPr>
          <w:rFonts w:ascii="Arial Narrow" w:hAnsi="Arial Narrow"/>
        </w:rPr>
        <w:t xml:space="preserve"> ………………………………</w:t>
      </w:r>
      <w:r>
        <w:rPr>
          <w:rFonts w:ascii="Arial Narrow" w:hAnsi="Arial Narrow"/>
        </w:rPr>
        <w:t>………………………………</w:t>
      </w:r>
      <w:r w:rsidR="00305AA2">
        <w:rPr>
          <w:rFonts w:ascii="Arial Narrow" w:hAnsi="Arial Narrow"/>
        </w:rPr>
        <w:t>...</w:t>
      </w:r>
      <w:r>
        <w:rPr>
          <w:rFonts w:ascii="Arial Narrow" w:hAnsi="Arial Narrow"/>
        </w:rPr>
        <w:t xml:space="preserve">. </w:t>
      </w:r>
      <w:r w:rsidR="00305AA2">
        <w:rPr>
          <w:rFonts w:ascii="Arial Narrow" w:hAnsi="Arial Narrow"/>
        </w:rPr>
        <w:t>34</w:t>
      </w:r>
    </w:p>
    <w:p w14:paraId="182E7C1A" w14:textId="40896B6B" w:rsidR="00EC5080" w:rsidRPr="009D6E82" w:rsidRDefault="00EC5080" w:rsidP="00EC5080">
      <w:pPr>
        <w:widowControl w:val="0"/>
        <w:autoSpaceDE w:val="0"/>
        <w:spacing w:line="360" w:lineRule="auto"/>
        <w:jc w:val="both"/>
        <w:rPr>
          <w:rFonts w:ascii="Arial Narrow" w:hAnsi="Arial Narrow"/>
        </w:rPr>
      </w:pPr>
      <w:proofErr w:type="gramStart"/>
      <w:r w:rsidRPr="0008172A">
        <w:rPr>
          <w:rFonts w:ascii="Arial Narrow" w:hAnsi="Arial Narrow"/>
        </w:rPr>
        <w:t>Article 37.</w:t>
      </w:r>
      <w:proofErr w:type="gramEnd"/>
      <w:r w:rsidRPr="0008172A">
        <w:rPr>
          <w:rFonts w:ascii="Arial Narrow" w:hAnsi="Arial Narrow"/>
        </w:rPr>
        <w:t xml:space="preserve"> Publication of </w:t>
      </w:r>
      <w:r w:rsidR="00186B8D">
        <w:rPr>
          <w:rFonts w:ascii="Arial Narrow" w:hAnsi="Arial Narrow"/>
        </w:rPr>
        <w:t>the c</w:t>
      </w:r>
      <w:r w:rsidRPr="0008172A">
        <w:rPr>
          <w:rFonts w:ascii="Arial Narrow" w:hAnsi="Arial Narrow"/>
        </w:rPr>
        <w:t xml:space="preserve">ontract </w:t>
      </w:r>
      <w:r w:rsidR="00186B8D">
        <w:rPr>
          <w:rFonts w:ascii="Arial Narrow" w:hAnsi="Arial Narrow"/>
        </w:rPr>
        <w:t>a</w:t>
      </w:r>
      <w:r w:rsidRPr="0008172A">
        <w:rPr>
          <w:rFonts w:ascii="Arial Narrow" w:hAnsi="Arial Narrow"/>
        </w:rPr>
        <w:t xml:space="preserve">ward </w:t>
      </w:r>
      <w:r w:rsidR="00186B8D">
        <w:rPr>
          <w:rFonts w:ascii="Arial Narrow" w:hAnsi="Arial Narrow"/>
        </w:rPr>
        <w:t>r</w:t>
      </w:r>
      <w:r w:rsidRPr="0008172A">
        <w:rPr>
          <w:rFonts w:ascii="Arial Narrow" w:hAnsi="Arial Narrow"/>
        </w:rPr>
        <w:t xml:space="preserve">esults and </w:t>
      </w:r>
      <w:r w:rsidR="00186B8D">
        <w:rPr>
          <w:rFonts w:ascii="Arial Narrow" w:hAnsi="Arial Narrow"/>
        </w:rPr>
        <w:t>p</w:t>
      </w:r>
      <w:r w:rsidR="002357C8">
        <w:rPr>
          <w:rFonts w:ascii="Arial Narrow" w:hAnsi="Arial Narrow"/>
        </w:rPr>
        <w:t>etitions ………………</w:t>
      </w:r>
      <w:r w:rsidRPr="0008172A">
        <w:rPr>
          <w:rFonts w:ascii="Arial Narrow" w:hAnsi="Arial Narrow"/>
        </w:rPr>
        <w:t>……</w:t>
      </w:r>
      <w:r w:rsidR="00FF44C0">
        <w:rPr>
          <w:rFonts w:ascii="Arial Narrow" w:hAnsi="Arial Narrow"/>
        </w:rPr>
        <w:t>.</w:t>
      </w:r>
      <w:r w:rsidRPr="0008172A">
        <w:rPr>
          <w:rFonts w:ascii="Arial Narrow" w:hAnsi="Arial Narrow"/>
        </w:rPr>
        <w:t>…………………………</w:t>
      </w:r>
      <w:r w:rsidR="00305AA2">
        <w:rPr>
          <w:rFonts w:ascii="Arial Narrow" w:hAnsi="Arial Narrow"/>
        </w:rPr>
        <w:t>..</w:t>
      </w:r>
      <w:r w:rsidRPr="0008172A">
        <w:rPr>
          <w:rFonts w:ascii="Arial Narrow" w:hAnsi="Arial Narrow"/>
        </w:rPr>
        <w:t xml:space="preserve"> </w:t>
      </w:r>
      <w:r w:rsidR="00305AA2">
        <w:rPr>
          <w:rFonts w:ascii="Arial Narrow" w:hAnsi="Arial Narrow"/>
        </w:rPr>
        <w:t>34</w:t>
      </w:r>
    </w:p>
    <w:p w14:paraId="4A5BA119" w14:textId="0746F5DC" w:rsidR="00EC5080" w:rsidRPr="0008172A" w:rsidRDefault="00EC5080" w:rsidP="00EC5080">
      <w:pPr>
        <w:widowControl w:val="0"/>
        <w:autoSpaceDE w:val="0"/>
        <w:spacing w:line="360" w:lineRule="auto"/>
        <w:jc w:val="both"/>
        <w:rPr>
          <w:rFonts w:ascii="Arial Narrow" w:hAnsi="Arial Narrow"/>
        </w:rPr>
      </w:pPr>
      <w:proofErr w:type="gramStart"/>
      <w:r>
        <w:rPr>
          <w:rFonts w:ascii="Arial Narrow" w:hAnsi="Arial Narrow"/>
        </w:rPr>
        <w:t>Article 38</w:t>
      </w:r>
      <w:r w:rsidRPr="00EC5080">
        <w:rPr>
          <w:rFonts w:ascii="Arial Narrow" w:hAnsi="Arial Narrow"/>
        </w:rPr>
        <w:t>.</w:t>
      </w:r>
      <w:proofErr w:type="gramEnd"/>
      <w:r w:rsidRPr="00EC5080">
        <w:rPr>
          <w:rFonts w:ascii="Arial Narrow" w:hAnsi="Arial Narrow"/>
        </w:rPr>
        <w:t xml:space="preserve"> </w:t>
      </w:r>
      <w:r w:rsidRPr="0008172A">
        <w:rPr>
          <w:rFonts w:ascii="Arial Narrow" w:hAnsi="Arial Narrow"/>
        </w:rPr>
        <w:t xml:space="preserve">Signing of the </w:t>
      </w:r>
      <w:r w:rsidR="00186B8D">
        <w:rPr>
          <w:rFonts w:ascii="Arial Narrow" w:hAnsi="Arial Narrow"/>
        </w:rPr>
        <w:t>c</w:t>
      </w:r>
      <w:r w:rsidRPr="0008172A">
        <w:rPr>
          <w:rFonts w:ascii="Arial Narrow" w:hAnsi="Arial Narrow"/>
        </w:rPr>
        <w:t>ontract …………………………………………………………</w:t>
      </w:r>
      <w:r w:rsidR="00FF44C0">
        <w:rPr>
          <w:rFonts w:ascii="Arial Narrow" w:hAnsi="Arial Narrow"/>
        </w:rPr>
        <w:t>..</w:t>
      </w:r>
      <w:r w:rsidRPr="0008172A">
        <w:rPr>
          <w:rFonts w:ascii="Arial Narrow" w:hAnsi="Arial Narrow"/>
        </w:rPr>
        <w:t xml:space="preserve">………………………… </w:t>
      </w:r>
      <w:r w:rsidR="00305AA2">
        <w:rPr>
          <w:rFonts w:ascii="Arial Narrow" w:hAnsi="Arial Narrow"/>
        </w:rPr>
        <w:t>34</w:t>
      </w:r>
    </w:p>
    <w:p w14:paraId="38402A01" w14:textId="3300CB71" w:rsidR="00EC5080" w:rsidRPr="0008172A" w:rsidRDefault="00EC5080" w:rsidP="00EC5080">
      <w:pPr>
        <w:widowControl w:val="0"/>
        <w:autoSpaceDE w:val="0"/>
        <w:spacing w:line="360" w:lineRule="auto"/>
        <w:jc w:val="both"/>
        <w:rPr>
          <w:rFonts w:ascii="Arial Narrow" w:hAnsi="Arial Narrow" w:cstheme="minorBidi"/>
        </w:rPr>
      </w:pPr>
      <w:proofErr w:type="gramStart"/>
      <w:r w:rsidRPr="0008172A">
        <w:rPr>
          <w:rFonts w:ascii="Arial Narrow" w:hAnsi="Arial Narrow"/>
        </w:rPr>
        <w:t>Article 39.</w:t>
      </w:r>
      <w:proofErr w:type="gramEnd"/>
      <w:r w:rsidRPr="0008172A">
        <w:rPr>
          <w:rFonts w:ascii="Arial Narrow" w:hAnsi="Arial Narrow"/>
        </w:rPr>
        <w:t xml:space="preserve"> Final </w:t>
      </w:r>
      <w:r w:rsidR="00186B8D">
        <w:rPr>
          <w:rFonts w:ascii="Arial Narrow" w:hAnsi="Arial Narrow"/>
        </w:rPr>
        <w:t>b</w:t>
      </w:r>
      <w:r w:rsidRPr="0008172A">
        <w:rPr>
          <w:rFonts w:ascii="Arial Narrow" w:hAnsi="Arial Narrow"/>
        </w:rPr>
        <w:t>ond</w:t>
      </w:r>
      <w:r w:rsidR="002357C8">
        <w:rPr>
          <w:rFonts w:ascii="Arial Narrow" w:hAnsi="Arial Narrow"/>
        </w:rPr>
        <w:t xml:space="preserve"> ……………………………………………..…………</w:t>
      </w:r>
      <w:r>
        <w:rPr>
          <w:rFonts w:ascii="Arial Narrow" w:hAnsi="Arial Narrow"/>
        </w:rPr>
        <w:t>……………</w:t>
      </w:r>
      <w:r w:rsidR="00FF44C0">
        <w:rPr>
          <w:rFonts w:ascii="Arial Narrow" w:hAnsi="Arial Narrow"/>
        </w:rPr>
        <w:t>.</w:t>
      </w:r>
      <w:r>
        <w:rPr>
          <w:rFonts w:ascii="Arial Narrow" w:hAnsi="Arial Narrow"/>
        </w:rPr>
        <w:t>…………………………</w:t>
      </w:r>
      <w:r w:rsidR="00305AA2">
        <w:rPr>
          <w:rFonts w:ascii="Arial Narrow" w:hAnsi="Arial Narrow"/>
        </w:rPr>
        <w:t>…</w:t>
      </w:r>
      <w:r>
        <w:rPr>
          <w:rFonts w:ascii="Arial Narrow" w:hAnsi="Arial Narrow"/>
        </w:rPr>
        <w:t xml:space="preserve"> </w:t>
      </w:r>
      <w:r w:rsidR="00305AA2">
        <w:rPr>
          <w:rFonts w:ascii="Arial Narrow" w:hAnsi="Arial Narrow"/>
        </w:rPr>
        <w:t>34</w:t>
      </w:r>
    </w:p>
    <w:p w14:paraId="6A522A84" w14:textId="77777777" w:rsidR="00B04D67" w:rsidRDefault="00B04D67" w:rsidP="00EC5080">
      <w:pPr>
        <w:widowControl w:val="0"/>
        <w:autoSpaceDE w:val="0"/>
        <w:jc w:val="both"/>
        <w:rPr>
          <w:rFonts w:ascii="Arial" w:hAnsi="Arial"/>
          <w:b/>
          <w:bCs/>
          <w:sz w:val="32"/>
          <w:szCs w:val="32"/>
        </w:rPr>
      </w:pPr>
    </w:p>
    <w:p w14:paraId="098B0FE4" w14:textId="77777777" w:rsidR="00B04D67" w:rsidRDefault="00B04D67">
      <w:pPr>
        <w:widowControl w:val="0"/>
        <w:autoSpaceDE w:val="0"/>
        <w:jc w:val="center"/>
        <w:rPr>
          <w:rFonts w:ascii="Arial" w:hAnsi="Arial"/>
          <w:b/>
          <w:bCs/>
          <w:sz w:val="32"/>
          <w:szCs w:val="32"/>
        </w:rPr>
      </w:pPr>
    </w:p>
    <w:p w14:paraId="5572FE6E" w14:textId="77777777" w:rsidR="00B04D67" w:rsidRDefault="00B04D67">
      <w:pPr>
        <w:widowControl w:val="0"/>
        <w:autoSpaceDE w:val="0"/>
        <w:jc w:val="center"/>
        <w:rPr>
          <w:rFonts w:ascii="Arial" w:hAnsi="Arial"/>
          <w:b/>
          <w:bCs/>
          <w:sz w:val="32"/>
          <w:szCs w:val="32"/>
        </w:rPr>
      </w:pPr>
    </w:p>
    <w:p w14:paraId="5BB371A0" w14:textId="77777777" w:rsidR="00B04D67" w:rsidRDefault="00B04D67">
      <w:pPr>
        <w:widowControl w:val="0"/>
        <w:autoSpaceDE w:val="0"/>
        <w:jc w:val="center"/>
        <w:rPr>
          <w:rFonts w:ascii="Arial" w:hAnsi="Arial"/>
          <w:b/>
          <w:bCs/>
          <w:sz w:val="32"/>
          <w:szCs w:val="32"/>
        </w:rPr>
      </w:pPr>
    </w:p>
    <w:p w14:paraId="22DB3289" w14:textId="77777777" w:rsidR="00B04D67" w:rsidRDefault="00B04D67">
      <w:pPr>
        <w:widowControl w:val="0"/>
        <w:autoSpaceDE w:val="0"/>
        <w:jc w:val="center"/>
        <w:rPr>
          <w:rFonts w:ascii="Arial" w:hAnsi="Arial"/>
          <w:b/>
          <w:bCs/>
          <w:sz w:val="32"/>
          <w:szCs w:val="32"/>
        </w:rPr>
      </w:pPr>
    </w:p>
    <w:p w14:paraId="47AF0953" w14:textId="77777777" w:rsidR="00B04D67" w:rsidRDefault="00B04D67">
      <w:pPr>
        <w:widowControl w:val="0"/>
        <w:autoSpaceDE w:val="0"/>
        <w:jc w:val="center"/>
        <w:rPr>
          <w:rFonts w:ascii="Arial" w:hAnsi="Arial"/>
          <w:b/>
          <w:bCs/>
          <w:sz w:val="32"/>
          <w:szCs w:val="32"/>
        </w:rPr>
      </w:pPr>
    </w:p>
    <w:p w14:paraId="4B565AF2" w14:textId="77777777" w:rsidR="00B04D67" w:rsidRDefault="00B04D67">
      <w:pPr>
        <w:widowControl w:val="0"/>
        <w:autoSpaceDE w:val="0"/>
        <w:jc w:val="center"/>
        <w:rPr>
          <w:rFonts w:ascii="Arial" w:hAnsi="Arial"/>
          <w:b/>
          <w:bCs/>
          <w:sz w:val="32"/>
          <w:szCs w:val="32"/>
        </w:rPr>
      </w:pPr>
    </w:p>
    <w:p w14:paraId="2BBB23BB" w14:textId="77777777" w:rsidR="00B04D67" w:rsidRDefault="00B04D67">
      <w:pPr>
        <w:widowControl w:val="0"/>
        <w:autoSpaceDE w:val="0"/>
        <w:jc w:val="center"/>
        <w:rPr>
          <w:rFonts w:ascii="Arial" w:hAnsi="Arial"/>
          <w:b/>
          <w:bCs/>
          <w:sz w:val="32"/>
          <w:szCs w:val="32"/>
        </w:rPr>
      </w:pPr>
    </w:p>
    <w:p w14:paraId="1FEAB578" w14:textId="77777777" w:rsidR="00B04D67" w:rsidRDefault="00B04D67">
      <w:pPr>
        <w:widowControl w:val="0"/>
        <w:autoSpaceDE w:val="0"/>
        <w:jc w:val="center"/>
        <w:rPr>
          <w:rFonts w:ascii="Arial" w:hAnsi="Arial"/>
          <w:b/>
          <w:bCs/>
          <w:sz w:val="32"/>
          <w:szCs w:val="32"/>
        </w:rPr>
      </w:pPr>
    </w:p>
    <w:p w14:paraId="2B9F02D4" w14:textId="77777777" w:rsidR="00B04D67" w:rsidRDefault="00B04D67">
      <w:pPr>
        <w:widowControl w:val="0"/>
        <w:autoSpaceDE w:val="0"/>
        <w:jc w:val="center"/>
        <w:rPr>
          <w:rFonts w:ascii="Arial" w:hAnsi="Arial"/>
          <w:b/>
          <w:bCs/>
          <w:sz w:val="32"/>
          <w:szCs w:val="32"/>
        </w:rPr>
      </w:pPr>
    </w:p>
    <w:p w14:paraId="264DA7B4" w14:textId="77777777" w:rsidR="00B04D67" w:rsidRDefault="00B04D67">
      <w:pPr>
        <w:widowControl w:val="0"/>
        <w:autoSpaceDE w:val="0"/>
        <w:jc w:val="center"/>
        <w:rPr>
          <w:rFonts w:ascii="Arial" w:hAnsi="Arial"/>
          <w:b/>
          <w:bCs/>
          <w:sz w:val="32"/>
          <w:szCs w:val="32"/>
        </w:rPr>
      </w:pPr>
    </w:p>
    <w:p w14:paraId="7E3375C8" w14:textId="77777777" w:rsidR="00B04D67" w:rsidRDefault="00B04D67">
      <w:pPr>
        <w:widowControl w:val="0"/>
        <w:autoSpaceDE w:val="0"/>
        <w:jc w:val="center"/>
        <w:rPr>
          <w:rFonts w:ascii="Arial" w:hAnsi="Arial"/>
          <w:b/>
          <w:bCs/>
          <w:sz w:val="32"/>
          <w:szCs w:val="32"/>
        </w:rPr>
      </w:pPr>
    </w:p>
    <w:p w14:paraId="742F6847" w14:textId="77777777" w:rsidR="00B04D67" w:rsidRDefault="00B04D67">
      <w:pPr>
        <w:widowControl w:val="0"/>
        <w:autoSpaceDE w:val="0"/>
        <w:jc w:val="center"/>
        <w:rPr>
          <w:rFonts w:ascii="Arial" w:hAnsi="Arial"/>
          <w:b/>
          <w:bCs/>
          <w:sz w:val="32"/>
          <w:szCs w:val="32"/>
        </w:rPr>
      </w:pPr>
    </w:p>
    <w:p w14:paraId="450A7FFE" w14:textId="77777777" w:rsidR="00B04D67" w:rsidRDefault="00B04D67">
      <w:pPr>
        <w:widowControl w:val="0"/>
        <w:autoSpaceDE w:val="0"/>
        <w:jc w:val="center"/>
        <w:rPr>
          <w:rFonts w:ascii="Arial" w:hAnsi="Arial"/>
          <w:b/>
          <w:bCs/>
          <w:sz w:val="32"/>
          <w:szCs w:val="32"/>
        </w:rPr>
      </w:pPr>
    </w:p>
    <w:p w14:paraId="6CB414D4" w14:textId="77777777" w:rsidR="00B04D67" w:rsidRDefault="00B04D67">
      <w:pPr>
        <w:widowControl w:val="0"/>
        <w:autoSpaceDE w:val="0"/>
        <w:jc w:val="center"/>
        <w:rPr>
          <w:rFonts w:ascii="Arial" w:hAnsi="Arial"/>
          <w:b/>
          <w:bCs/>
          <w:sz w:val="32"/>
          <w:szCs w:val="32"/>
        </w:rPr>
      </w:pPr>
    </w:p>
    <w:p w14:paraId="25F2D3AA" w14:textId="77777777" w:rsidR="00B04D67" w:rsidRDefault="00B04D67">
      <w:pPr>
        <w:widowControl w:val="0"/>
        <w:autoSpaceDE w:val="0"/>
        <w:jc w:val="center"/>
        <w:rPr>
          <w:rFonts w:ascii="Arial" w:hAnsi="Arial"/>
          <w:b/>
          <w:bCs/>
          <w:sz w:val="32"/>
          <w:szCs w:val="32"/>
        </w:rPr>
      </w:pPr>
    </w:p>
    <w:p w14:paraId="315BC970" w14:textId="77777777" w:rsidR="00B04D67" w:rsidRDefault="00B04D67">
      <w:pPr>
        <w:widowControl w:val="0"/>
        <w:autoSpaceDE w:val="0"/>
        <w:jc w:val="center"/>
        <w:rPr>
          <w:rFonts w:ascii="Arial" w:hAnsi="Arial"/>
          <w:b/>
          <w:bCs/>
          <w:sz w:val="32"/>
          <w:szCs w:val="32"/>
        </w:rPr>
      </w:pPr>
    </w:p>
    <w:p w14:paraId="42813730" w14:textId="77777777" w:rsidR="00B04D67" w:rsidRDefault="00B04D67">
      <w:pPr>
        <w:widowControl w:val="0"/>
        <w:autoSpaceDE w:val="0"/>
        <w:jc w:val="center"/>
        <w:rPr>
          <w:rFonts w:ascii="Arial" w:hAnsi="Arial"/>
          <w:b/>
          <w:bCs/>
          <w:sz w:val="32"/>
          <w:szCs w:val="32"/>
        </w:rPr>
      </w:pPr>
    </w:p>
    <w:p w14:paraId="4CCFB571" w14:textId="77777777" w:rsidR="00B04D67" w:rsidRDefault="00B04D67">
      <w:pPr>
        <w:widowControl w:val="0"/>
        <w:autoSpaceDE w:val="0"/>
        <w:jc w:val="center"/>
        <w:rPr>
          <w:rFonts w:ascii="Arial" w:hAnsi="Arial"/>
          <w:b/>
          <w:bCs/>
          <w:sz w:val="32"/>
          <w:szCs w:val="32"/>
        </w:rPr>
      </w:pPr>
    </w:p>
    <w:p w14:paraId="4572690C" w14:textId="77777777" w:rsidR="00B04D67" w:rsidRDefault="00B04D67">
      <w:pPr>
        <w:widowControl w:val="0"/>
        <w:autoSpaceDE w:val="0"/>
        <w:jc w:val="center"/>
        <w:rPr>
          <w:rFonts w:ascii="Arial" w:hAnsi="Arial"/>
          <w:b/>
          <w:bCs/>
          <w:sz w:val="32"/>
          <w:szCs w:val="32"/>
        </w:rPr>
      </w:pPr>
    </w:p>
    <w:p w14:paraId="71A0D8D6" w14:textId="06CC8BBA" w:rsidR="00B04D67" w:rsidRDefault="00B04D67">
      <w:pPr>
        <w:widowControl w:val="0"/>
        <w:autoSpaceDE w:val="0"/>
        <w:jc w:val="center"/>
        <w:rPr>
          <w:rFonts w:ascii="Arial" w:hAnsi="Arial"/>
          <w:b/>
          <w:bCs/>
          <w:sz w:val="32"/>
          <w:szCs w:val="32"/>
        </w:rPr>
      </w:pPr>
    </w:p>
    <w:p w14:paraId="701919B0" w14:textId="6A355632" w:rsidR="005F4D48" w:rsidRDefault="005F4D48">
      <w:pPr>
        <w:widowControl w:val="0"/>
        <w:autoSpaceDE w:val="0"/>
        <w:jc w:val="center"/>
        <w:rPr>
          <w:rFonts w:ascii="Arial" w:hAnsi="Arial"/>
          <w:b/>
          <w:bCs/>
          <w:sz w:val="32"/>
          <w:szCs w:val="32"/>
        </w:rPr>
      </w:pPr>
    </w:p>
    <w:p w14:paraId="0ED6B96C" w14:textId="05AD39C7" w:rsidR="00B427A5" w:rsidRDefault="00B427A5" w:rsidP="001653D7">
      <w:pPr>
        <w:widowControl w:val="0"/>
        <w:autoSpaceDE w:val="0"/>
        <w:spacing w:line="360" w:lineRule="auto"/>
        <w:rPr>
          <w:rFonts w:ascii="Arial Narrow" w:hAnsi="Arial Narrow"/>
          <w:b/>
          <w:bCs/>
          <w:sz w:val="32"/>
          <w:szCs w:val="32"/>
        </w:rPr>
      </w:pPr>
    </w:p>
    <w:p w14:paraId="13D81F1F" w14:textId="7174E1BA" w:rsidR="00273DD0" w:rsidRPr="00B427A5" w:rsidRDefault="00156158" w:rsidP="007F7A39">
      <w:pPr>
        <w:widowControl w:val="0"/>
        <w:autoSpaceDE w:val="0"/>
        <w:spacing w:after="120"/>
        <w:jc w:val="center"/>
        <w:rPr>
          <w:rFonts w:ascii="Arial Narrow" w:hAnsi="Arial Narrow"/>
        </w:rPr>
      </w:pPr>
      <w:r w:rsidRPr="00C219F0">
        <w:rPr>
          <w:rFonts w:ascii="Arial Narrow" w:hAnsi="Arial Narrow"/>
          <w:b/>
          <w:bCs/>
          <w:sz w:val="32"/>
          <w:szCs w:val="32"/>
        </w:rPr>
        <w:t xml:space="preserve">General Regulations Governing </w:t>
      </w:r>
      <w:r w:rsidR="00B427A5">
        <w:rPr>
          <w:rFonts w:ascii="Arial Narrow" w:hAnsi="Arial Narrow"/>
          <w:b/>
          <w:bCs/>
          <w:sz w:val="32"/>
          <w:szCs w:val="32"/>
        </w:rPr>
        <w:t xml:space="preserve">the </w:t>
      </w:r>
      <w:r w:rsidRPr="00C219F0">
        <w:rPr>
          <w:rFonts w:ascii="Arial Narrow" w:hAnsi="Arial Narrow"/>
          <w:b/>
          <w:bCs/>
          <w:sz w:val="32"/>
          <w:szCs w:val="32"/>
        </w:rPr>
        <w:t>Invitation</w:t>
      </w:r>
      <w:r w:rsidR="00B427A5">
        <w:rPr>
          <w:rFonts w:ascii="Arial Narrow" w:hAnsi="Arial Narrow"/>
          <w:b/>
          <w:bCs/>
          <w:sz w:val="32"/>
          <w:szCs w:val="32"/>
        </w:rPr>
        <w:t xml:space="preserve"> </w:t>
      </w:r>
      <w:r w:rsidRPr="00C219F0">
        <w:rPr>
          <w:rFonts w:ascii="Arial Narrow" w:hAnsi="Arial Narrow"/>
          <w:b/>
          <w:bCs/>
          <w:sz w:val="32"/>
          <w:szCs w:val="32"/>
        </w:rPr>
        <w:t>to Tender</w:t>
      </w:r>
    </w:p>
    <w:p w14:paraId="652EB656" w14:textId="79861CDE" w:rsidR="00273DD0" w:rsidRPr="007F7A39" w:rsidRDefault="00353DCC" w:rsidP="007F7A39">
      <w:pPr>
        <w:pStyle w:val="Heading2"/>
        <w:spacing w:before="0" w:after="120"/>
        <w:rPr>
          <w:rFonts w:ascii="Arial Narrow" w:hAnsi="Arial Narrow"/>
          <w:bCs w:val="0"/>
          <w:i w:val="0"/>
          <w:sz w:val="32"/>
          <w:szCs w:val="32"/>
        </w:rPr>
      </w:pPr>
      <w:bookmarkStart w:id="40" w:name="_Toc97557025"/>
      <w:bookmarkStart w:id="41" w:name="_Toc119332115"/>
      <w:bookmarkStart w:id="42" w:name="RGAO"/>
      <w:r w:rsidRPr="00C219F0">
        <w:rPr>
          <w:rFonts w:ascii="Arial Narrow" w:hAnsi="Arial Narrow"/>
          <w:bCs w:val="0"/>
          <w:i w:val="0"/>
          <w:sz w:val="32"/>
          <w:szCs w:val="32"/>
        </w:rPr>
        <w:t>A.</w:t>
      </w:r>
      <w:r w:rsidRPr="00C219F0">
        <w:rPr>
          <w:rFonts w:ascii="Arial Narrow" w:hAnsi="Arial Narrow"/>
          <w:bCs w:val="0"/>
          <w:i w:val="0"/>
          <w:sz w:val="32"/>
          <w:szCs w:val="32"/>
        </w:rPr>
        <w:tab/>
        <w:t>General</w:t>
      </w:r>
      <w:bookmarkEnd w:id="40"/>
      <w:bookmarkEnd w:id="41"/>
      <w:r w:rsidR="00F77DC0" w:rsidRPr="00C219F0">
        <w:rPr>
          <w:rFonts w:ascii="Arial Narrow" w:hAnsi="Arial Narrow"/>
          <w:bCs w:val="0"/>
          <w:i w:val="0"/>
          <w:sz w:val="32"/>
          <w:szCs w:val="32"/>
        </w:rPr>
        <w:t>ities</w:t>
      </w:r>
    </w:p>
    <w:p w14:paraId="7F0F3473" w14:textId="5AD980CB" w:rsidR="00273DD0" w:rsidRPr="00C219F0" w:rsidRDefault="00353DCC" w:rsidP="007F7A39">
      <w:pPr>
        <w:pStyle w:val="Heading3"/>
        <w:spacing w:before="0" w:after="120"/>
        <w:rPr>
          <w:rFonts w:ascii="Arial Narrow" w:hAnsi="Arial Narrow" w:cs="Arial"/>
        </w:rPr>
      </w:pPr>
      <w:bookmarkStart w:id="43" w:name="_Toc97557026"/>
      <w:bookmarkStart w:id="44" w:name="_Toc119332116"/>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 xml:space="preserve">1: Subject of </w:t>
      </w:r>
      <w:r w:rsidR="00B427A5">
        <w:rPr>
          <w:rFonts w:ascii="Arial Narrow" w:hAnsi="Arial Narrow"/>
          <w:bCs w:val="0"/>
        </w:rPr>
        <w:t xml:space="preserve">the </w:t>
      </w:r>
      <w:r w:rsidRPr="00C219F0">
        <w:rPr>
          <w:rFonts w:ascii="Arial Narrow" w:hAnsi="Arial Narrow"/>
          <w:bCs w:val="0"/>
        </w:rPr>
        <w:t>consultation</w:t>
      </w:r>
      <w:bookmarkEnd w:id="43"/>
      <w:bookmarkEnd w:id="44"/>
      <w:r w:rsidRPr="00C219F0">
        <w:rPr>
          <w:rFonts w:ascii="Arial Narrow" w:hAnsi="Arial Narrow"/>
          <w:bCs w:val="0"/>
        </w:rPr>
        <w:t xml:space="preserve"> </w:t>
      </w:r>
    </w:p>
    <w:p w14:paraId="055C2647" w14:textId="2F4FF796" w:rsidR="00273DD0" w:rsidRPr="00C219F0" w:rsidRDefault="004E21A8" w:rsidP="007F7A39">
      <w:pPr>
        <w:widowControl w:val="0"/>
        <w:numPr>
          <w:ilvl w:val="1"/>
          <w:numId w:val="3"/>
        </w:numPr>
        <w:tabs>
          <w:tab w:val="left" w:pos="709"/>
          <w:tab w:val="left" w:pos="2780"/>
          <w:tab w:val="left" w:pos="4040"/>
          <w:tab w:val="left" w:pos="4460"/>
        </w:tabs>
        <w:autoSpaceDE w:val="0"/>
        <w:spacing w:after="120"/>
        <w:ind w:left="0" w:firstLine="0"/>
        <w:jc w:val="both"/>
        <w:rPr>
          <w:rFonts w:ascii="Arial Narrow" w:hAnsi="Arial Narrow" w:cs="Arial"/>
        </w:rPr>
      </w:pPr>
      <w:r w:rsidRPr="00C219F0">
        <w:rPr>
          <w:rFonts w:ascii="Arial Narrow" w:hAnsi="Arial Narrow"/>
        </w:rPr>
        <w:t xml:space="preserve">The </w:t>
      </w:r>
      <w:r w:rsidR="003B0B3D">
        <w:rPr>
          <w:rFonts w:ascii="Arial Narrow" w:hAnsi="Arial Narrow"/>
        </w:rPr>
        <w:t>Project Owner</w:t>
      </w:r>
      <w:r w:rsidR="009D3611">
        <w:rPr>
          <w:rFonts w:ascii="Arial Narrow" w:hAnsi="Arial Narrow"/>
        </w:rPr>
        <w:t xml:space="preserve"> </w:t>
      </w:r>
      <w:r w:rsidRPr="00C219F0">
        <w:rPr>
          <w:rFonts w:ascii="Arial Narrow" w:hAnsi="Arial Narrow"/>
        </w:rPr>
        <w:t xml:space="preserve">as defined in the </w:t>
      </w:r>
      <w:r w:rsidR="00156158" w:rsidRPr="00C219F0">
        <w:rPr>
          <w:rFonts w:ascii="Arial Narrow" w:hAnsi="Arial Narrow"/>
        </w:rPr>
        <w:t xml:space="preserve">Special Regulations Governing </w:t>
      </w:r>
      <w:r w:rsidR="0024146D">
        <w:rPr>
          <w:rFonts w:ascii="Arial Narrow" w:hAnsi="Arial Narrow"/>
        </w:rPr>
        <w:t xml:space="preserve">the </w:t>
      </w:r>
      <w:r w:rsidR="00156158" w:rsidRPr="00C219F0">
        <w:rPr>
          <w:rFonts w:ascii="Arial Narrow" w:hAnsi="Arial Narrow"/>
        </w:rPr>
        <w:t>Invitation to Tender</w:t>
      </w:r>
      <w:r w:rsidR="002C2D50" w:rsidRPr="00C219F0">
        <w:rPr>
          <w:rFonts w:ascii="Arial Narrow" w:hAnsi="Arial Narrow"/>
        </w:rPr>
        <w:t xml:space="preserve"> (</w:t>
      </w:r>
      <w:r w:rsidR="007F7A39">
        <w:rPr>
          <w:rFonts w:ascii="Arial Narrow" w:hAnsi="Arial Narrow"/>
        </w:rPr>
        <w:t>SRIT</w:t>
      </w:r>
      <w:r w:rsidR="002C2D50" w:rsidRPr="00C219F0">
        <w:rPr>
          <w:rFonts w:ascii="Arial Narrow" w:hAnsi="Arial Narrow"/>
        </w:rPr>
        <w:t>)</w:t>
      </w:r>
      <w:r w:rsidRPr="00C219F0">
        <w:rPr>
          <w:rFonts w:ascii="Arial Narrow" w:hAnsi="Arial Narrow"/>
        </w:rPr>
        <w:t xml:space="preserve"> hereby launches an invitation to tender </w:t>
      </w:r>
      <w:r w:rsidR="002C2D50" w:rsidRPr="00C219F0">
        <w:rPr>
          <w:rFonts w:ascii="Arial Narrow" w:hAnsi="Arial Narrow"/>
        </w:rPr>
        <w:t>for the execution of the works</w:t>
      </w:r>
      <w:r w:rsidRPr="00C219F0">
        <w:rPr>
          <w:rFonts w:ascii="Arial Narrow" w:hAnsi="Arial Narrow"/>
        </w:rPr>
        <w:t xml:space="preserve"> described in th</w:t>
      </w:r>
      <w:r w:rsidR="002C2D50" w:rsidRPr="00C219F0">
        <w:rPr>
          <w:rFonts w:ascii="Arial Narrow" w:hAnsi="Arial Narrow"/>
        </w:rPr>
        <w:t xml:space="preserve">is Tender File and briefly defined in the </w:t>
      </w:r>
      <w:r w:rsidR="007F7A39">
        <w:rPr>
          <w:rFonts w:ascii="Arial Narrow" w:hAnsi="Arial Narrow"/>
        </w:rPr>
        <w:t>SRIT</w:t>
      </w:r>
      <w:r w:rsidRPr="00C219F0">
        <w:rPr>
          <w:rFonts w:ascii="Arial Narrow" w:hAnsi="Arial Narrow"/>
        </w:rPr>
        <w:t>.</w:t>
      </w:r>
    </w:p>
    <w:p w14:paraId="3B352711" w14:textId="4D089B37"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The name, identification number and number of lots</w:t>
      </w:r>
      <w:r w:rsidR="0024146D">
        <w:rPr>
          <w:rFonts w:ascii="Arial Narrow" w:hAnsi="Arial Narrow"/>
        </w:rPr>
        <w:t>,</w:t>
      </w:r>
      <w:r w:rsidRPr="00C219F0">
        <w:rPr>
          <w:rFonts w:ascii="Arial Narrow" w:hAnsi="Arial Narrow"/>
        </w:rPr>
        <w:t xml:space="preserve"> subject of the invitation to tender feature in the </w:t>
      </w:r>
      <w:r w:rsidR="007F7A39">
        <w:rPr>
          <w:rFonts w:ascii="Arial Narrow" w:hAnsi="Arial Narrow"/>
        </w:rPr>
        <w:t>SRIT</w:t>
      </w:r>
      <w:r w:rsidRPr="00C219F0">
        <w:rPr>
          <w:rFonts w:ascii="Arial Narrow" w:hAnsi="Arial Narrow"/>
        </w:rPr>
        <w:t>.</w:t>
      </w:r>
    </w:p>
    <w:p w14:paraId="012896A3" w14:textId="1019C4D3" w:rsidR="00273DD0" w:rsidRPr="00C219F0" w:rsidRDefault="00353DCC" w:rsidP="007F7A39">
      <w:pPr>
        <w:widowControl w:val="0"/>
        <w:numPr>
          <w:ilvl w:val="1"/>
          <w:numId w:val="3"/>
        </w:numPr>
        <w:autoSpaceDE w:val="0"/>
        <w:spacing w:after="120"/>
        <w:ind w:left="0" w:firstLine="0"/>
        <w:jc w:val="both"/>
        <w:rPr>
          <w:rFonts w:ascii="Arial Narrow" w:hAnsi="Arial Narrow" w:cs="Arial"/>
        </w:rPr>
      </w:pPr>
      <w:r w:rsidRPr="00C219F0">
        <w:rPr>
          <w:rFonts w:ascii="Arial Narrow" w:hAnsi="Arial Narrow"/>
        </w:rPr>
        <w:t xml:space="preserve">The bidder retained or the successful bidder </w:t>
      </w:r>
      <w:r w:rsidR="00AE63B6" w:rsidRPr="00C219F0">
        <w:rPr>
          <w:rFonts w:ascii="Arial Narrow" w:hAnsi="Arial Narrow"/>
        </w:rPr>
        <w:t>shall complete works</w:t>
      </w:r>
      <w:r w:rsidRPr="00C219F0">
        <w:rPr>
          <w:rFonts w:ascii="Arial Narrow" w:hAnsi="Arial Narrow"/>
        </w:rPr>
        <w:t xml:space="preserve"> within the </w:t>
      </w:r>
      <w:r w:rsidR="00AE63B6" w:rsidRPr="00C219F0">
        <w:rPr>
          <w:rFonts w:ascii="Arial Narrow" w:hAnsi="Arial Narrow"/>
        </w:rPr>
        <w:t xml:space="preserve">provisional </w:t>
      </w:r>
      <w:r w:rsidRPr="00C219F0">
        <w:rPr>
          <w:rFonts w:ascii="Arial Narrow" w:hAnsi="Arial Narrow"/>
        </w:rPr>
        <w:t>time</w:t>
      </w:r>
      <w:r w:rsidR="004C5A66" w:rsidRPr="00C219F0">
        <w:rPr>
          <w:rFonts w:ascii="Arial Narrow" w:hAnsi="Arial Narrow"/>
        </w:rPr>
        <w:t xml:space="preserve"> </w:t>
      </w:r>
      <w:r w:rsidRPr="00C219F0">
        <w:rPr>
          <w:rFonts w:ascii="Arial Narrow" w:hAnsi="Arial Narrow"/>
        </w:rPr>
        <w:t>limit indicated in the</w:t>
      </w:r>
      <w:r w:rsidR="008A5C26" w:rsidRPr="00C219F0">
        <w:rPr>
          <w:rFonts w:ascii="Arial Narrow" w:hAnsi="Arial Narrow"/>
        </w:rPr>
        <w:t xml:space="preserve"> </w:t>
      </w:r>
      <w:r w:rsidR="007F7A39">
        <w:rPr>
          <w:rFonts w:ascii="Arial Narrow" w:hAnsi="Arial Narrow"/>
        </w:rPr>
        <w:t>SRIT</w:t>
      </w:r>
      <w:r w:rsidRPr="00C219F0">
        <w:rPr>
          <w:rFonts w:ascii="Arial Narrow" w:hAnsi="Arial Narrow"/>
        </w:rPr>
        <w:t xml:space="preserve"> and which runs, except otherwise stipulated in the SAC, from the date of notification of the Administrative Order to </w:t>
      </w:r>
      <w:r w:rsidR="008A5C26" w:rsidRPr="00C219F0">
        <w:rPr>
          <w:rFonts w:ascii="Arial Narrow" w:hAnsi="Arial Narrow"/>
        </w:rPr>
        <w:t>commence works</w:t>
      </w:r>
      <w:r w:rsidRPr="00C219F0">
        <w:rPr>
          <w:rFonts w:ascii="Arial Narrow" w:hAnsi="Arial Narrow"/>
        </w:rPr>
        <w:t>.</w:t>
      </w:r>
    </w:p>
    <w:p w14:paraId="0D27AE6E" w14:textId="07027846" w:rsidR="00273DD0" w:rsidRPr="00C219F0" w:rsidRDefault="00353DCC" w:rsidP="007F7A39">
      <w:pPr>
        <w:widowControl w:val="0"/>
        <w:numPr>
          <w:ilvl w:val="1"/>
          <w:numId w:val="3"/>
        </w:numPr>
        <w:autoSpaceDE w:val="0"/>
        <w:spacing w:after="120"/>
        <w:ind w:left="0" w:firstLine="0"/>
        <w:jc w:val="both"/>
        <w:rPr>
          <w:rFonts w:ascii="Arial Narrow" w:hAnsi="Arial Narrow" w:cs="Arial"/>
        </w:rPr>
      </w:pPr>
      <w:r w:rsidRPr="00C219F0">
        <w:rPr>
          <w:rFonts w:ascii="Arial Narrow" w:hAnsi="Arial Narrow"/>
        </w:rPr>
        <w:t>In this Tender File, the term ‘</w:t>
      </w:r>
      <w:r w:rsidRPr="00C219F0">
        <w:rPr>
          <w:rFonts w:ascii="Arial Narrow" w:hAnsi="Arial Narrow"/>
          <w:b/>
        </w:rPr>
        <w:t>day’</w:t>
      </w:r>
      <w:r w:rsidRPr="00C219F0">
        <w:rPr>
          <w:rFonts w:ascii="Arial Narrow" w:hAnsi="Arial Narrow"/>
        </w:rPr>
        <w:t xml:space="preserve"> stands for a working day, except calendar days expressly specified in the </w:t>
      </w:r>
      <w:r w:rsidR="00B34075" w:rsidRPr="00C219F0">
        <w:rPr>
          <w:rFonts w:ascii="Arial Narrow" w:hAnsi="Arial Narrow"/>
        </w:rPr>
        <w:t>P</w:t>
      </w:r>
      <w:r w:rsidRPr="00C219F0">
        <w:rPr>
          <w:rFonts w:ascii="Arial Narrow" w:hAnsi="Arial Narrow"/>
        </w:rPr>
        <w:t xml:space="preserve">ublic </w:t>
      </w:r>
      <w:r w:rsidR="00B34075" w:rsidRPr="00C219F0">
        <w:rPr>
          <w:rFonts w:ascii="Arial Narrow" w:hAnsi="Arial Narrow"/>
        </w:rPr>
        <w:t>C</w:t>
      </w:r>
      <w:r w:rsidRPr="00C219F0">
        <w:rPr>
          <w:rFonts w:ascii="Arial Narrow" w:hAnsi="Arial Narrow"/>
        </w:rPr>
        <w:t xml:space="preserve">ontracts </w:t>
      </w:r>
      <w:r w:rsidR="00B34075" w:rsidRPr="00C219F0">
        <w:rPr>
          <w:rFonts w:ascii="Arial Narrow" w:hAnsi="Arial Narrow"/>
        </w:rPr>
        <w:t>C</w:t>
      </w:r>
      <w:r w:rsidRPr="00C219F0">
        <w:rPr>
          <w:rFonts w:ascii="Arial Narrow" w:hAnsi="Arial Narrow"/>
        </w:rPr>
        <w:t>ode.</w:t>
      </w:r>
    </w:p>
    <w:p w14:paraId="465B62D1" w14:textId="66290588" w:rsidR="00273DD0" w:rsidRPr="00C219F0" w:rsidRDefault="00353DCC" w:rsidP="007F7A39">
      <w:pPr>
        <w:pStyle w:val="Heading3"/>
        <w:spacing w:before="0" w:after="120"/>
        <w:rPr>
          <w:rFonts w:ascii="Arial Narrow" w:hAnsi="Arial Narrow" w:cs="Arial"/>
          <w:bCs w:val="0"/>
        </w:rPr>
      </w:pPr>
      <w:bookmarkStart w:id="45" w:name="_Toc97557027"/>
      <w:bookmarkStart w:id="46" w:name="_Toc119332117"/>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2: Financing</w:t>
      </w:r>
      <w:bookmarkEnd w:id="45"/>
      <w:bookmarkEnd w:id="46"/>
    </w:p>
    <w:p w14:paraId="3AEABB63" w14:textId="74CAABB5" w:rsidR="00273DD0" w:rsidRPr="00C219F0" w:rsidRDefault="00B04134" w:rsidP="007F7A39">
      <w:pPr>
        <w:widowControl w:val="0"/>
        <w:autoSpaceDE w:val="0"/>
        <w:spacing w:after="120"/>
        <w:jc w:val="both"/>
        <w:rPr>
          <w:rFonts w:ascii="Arial Narrow" w:hAnsi="Arial Narrow" w:cs="Arial"/>
        </w:rPr>
      </w:pPr>
      <w:r w:rsidRPr="00C219F0">
        <w:rPr>
          <w:rFonts w:ascii="Arial Narrow" w:hAnsi="Arial Narrow"/>
        </w:rPr>
        <w:t xml:space="preserve">Works </w:t>
      </w:r>
      <w:r w:rsidR="00353DCC" w:rsidRPr="00C219F0">
        <w:rPr>
          <w:rFonts w:ascii="Arial Narrow" w:hAnsi="Arial Narrow"/>
        </w:rPr>
        <w:t xml:space="preserve">source of financing subject of this invitation to tender shall be specified in </w:t>
      </w:r>
      <w:r w:rsidRPr="00C219F0">
        <w:rPr>
          <w:rFonts w:ascii="Arial Narrow" w:hAnsi="Arial Narrow"/>
        </w:rPr>
        <w:t xml:space="preserve">the </w:t>
      </w:r>
      <w:r w:rsidR="007F7A39">
        <w:rPr>
          <w:rFonts w:ascii="Arial Narrow" w:hAnsi="Arial Narrow"/>
        </w:rPr>
        <w:t>SRIT</w:t>
      </w:r>
      <w:r w:rsidR="00353DCC" w:rsidRPr="00C219F0">
        <w:rPr>
          <w:rFonts w:ascii="Arial Narrow" w:hAnsi="Arial Narrow"/>
        </w:rPr>
        <w:t>.</w:t>
      </w:r>
    </w:p>
    <w:p w14:paraId="5A23A3D3" w14:textId="5631BA58" w:rsidR="00273DD0" w:rsidRPr="00C219F0" w:rsidRDefault="00353DCC" w:rsidP="007F7A39">
      <w:pPr>
        <w:pStyle w:val="Heading3"/>
        <w:spacing w:before="0" w:after="120"/>
        <w:rPr>
          <w:rFonts w:ascii="Arial Narrow" w:hAnsi="Arial Narrow" w:cs="Arial"/>
          <w:bCs w:val="0"/>
        </w:rPr>
      </w:pPr>
      <w:bookmarkStart w:id="47" w:name="_Toc97557028"/>
      <w:bookmarkStart w:id="48" w:name="_Toc119332118"/>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 xml:space="preserve">3: </w:t>
      </w:r>
      <w:bookmarkEnd w:id="47"/>
      <w:bookmarkEnd w:id="48"/>
      <w:r w:rsidR="000569FF" w:rsidRPr="00C219F0">
        <w:rPr>
          <w:rFonts w:ascii="Arial Narrow" w:hAnsi="Arial Narrow"/>
        </w:rPr>
        <w:t>Ethical Principles</w:t>
      </w:r>
    </w:p>
    <w:p w14:paraId="4521C3D1" w14:textId="0B17CB97" w:rsidR="00B97499" w:rsidRPr="00B97499" w:rsidRDefault="00353DCC" w:rsidP="007F7A39">
      <w:pPr>
        <w:spacing w:after="120"/>
        <w:jc w:val="both"/>
        <w:rPr>
          <w:rFonts w:ascii="Arial Narrow" w:hAnsi="Arial Narrow" w:cstheme="minorHAnsi"/>
          <w:color w:val="FF0000"/>
        </w:rPr>
      </w:pPr>
      <w:r w:rsidRPr="00C219F0">
        <w:rPr>
          <w:rFonts w:ascii="Arial Narrow" w:hAnsi="Arial Narrow"/>
        </w:rPr>
        <w:t xml:space="preserve">3.1. </w:t>
      </w:r>
      <w:r w:rsidR="007E26A6" w:rsidRPr="007E26A6">
        <w:rPr>
          <w:rFonts w:ascii="Arial Narrow" w:hAnsi="Arial Narrow" w:cs="Arial"/>
        </w:rPr>
        <w:t>Public sector employees, bidders and contract holders, as well as any other person involved in whatever capacity in the public contracts award, execution and regulation chain shall be subject to the provisions of the laws and regulations forbidding corruption, fraudulent schemes, collusive, coercive or obstructive practices, conflicts of interest, insider trading, and complicity.</w:t>
      </w:r>
      <w:r w:rsidR="007E26A6" w:rsidRPr="007E26A6">
        <w:rPr>
          <w:rFonts w:ascii="Arial Narrow" w:hAnsi="Arial Narrow" w:cstheme="minorHAnsi"/>
          <w:color w:val="FF0000"/>
        </w:rPr>
        <w:t xml:space="preserve"> </w:t>
      </w:r>
    </w:p>
    <w:p w14:paraId="2450ADD8" w14:textId="39A3AFCA" w:rsidR="00273DD0" w:rsidRPr="00C219F0" w:rsidRDefault="00347E16" w:rsidP="007F7A39">
      <w:pPr>
        <w:widowControl w:val="0"/>
        <w:autoSpaceDE w:val="0"/>
        <w:spacing w:after="120"/>
        <w:jc w:val="both"/>
        <w:rPr>
          <w:rFonts w:ascii="Arial Narrow" w:hAnsi="Arial Narrow" w:cs="Arial"/>
        </w:rPr>
      </w:pPr>
      <w:r w:rsidRPr="007E26A6">
        <w:rPr>
          <w:rFonts w:ascii="Arial Narrow" w:hAnsi="Arial Narrow"/>
        </w:rPr>
        <w:t>In th</w:t>
      </w:r>
      <w:r w:rsidRPr="00C219F0">
        <w:rPr>
          <w:rFonts w:ascii="Arial Narrow" w:hAnsi="Arial Narrow"/>
        </w:rPr>
        <w:t>is respect, they subscribe to the integrity charter, the model of which is attached to th</w:t>
      </w:r>
      <w:r w:rsidR="007A7EB8" w:rsidRPr="00C219F0">
        <w:rPr>
          <w:rFonts w:ascii="Arial Narrow" w:hAnsi="Arial Narrow"/>
        </w:rPr>
        <w:t>is</w:t>
      </w:r>
      <w:r w:rsidRPr="00C219F0">
        <w:rPr>
          <w:rFonts w:ascii="Arial Narrow" w:hAnsi="Arial Narrow"/>
        </w:rPr>
        <w:t xml:space="preserve"> </w:t>
      </w:r>
      <w:r w:rsidR="007A7EB8" w:rsidRPr="00C219F0">
        <w:rPr>
          <w:rFonts w:ascii="Arial Narrow" w:hAnsi="Arial Narrow"/>
        </w:rPr>
        <w:t>T</w:t>
      </w:r>
      <w:r w:rsidRPr="00C219F0">
        <w:rPr>
          <w:rFonts w:ascii="Arial Narrow" w:hAnsi="Arial Narrow"/>
        </w:rPr>
        <w:t xml:space="preserve">ender </w:t>
      </w:r>
      <w:r w:rsidR="007A7EB8" w:rsidRPr="00C219F0">
        <w:rPr>
          <w:rFonts w:ascii="Arial Narrow" w:hAnsi="Arial Narrow"/>
        </w:rPr>
        <w:t>File</w:t>
      </w:r>
      <w:r w:rsidRPr="00C219F0">
        <w:rPr>
          <w:rFonts w:ascii="Arial Narrow" w:hAnsi="Arial Narrow"/>
        </w:rPr>
        <w:t xml:space="preserve"> (</w:t>
      </w:r>
      <w:r w:rsidR="00B97499">
        <w:rPr>
          <w:rFonts w:ascii="Arial Narrow" w:hAnsi="Arial Narrow"/>
        </w:rPr>
        <w:t>D</w:t>
      </w:r>
      <w:r w:rsidR="007A7EB8" w:rsidRPr="00C219F0">
        <w:rPr>
          <w:rFonts w:ascii="Arial Narrow" w:hAnsi="Arial Narrow"/>
        </w:rPr>
        <w:t>ocument No.</w:t>
      </w:r>
      <w:r w:rsidRPr="00C219F0">
        <w:rPr>
          <w:rFonts w:ascii="Arial Narrow" w:hAnsi="Arial Narrow"/>
        </w:rPr>
        <w:t>10)</w:t>
      </w:r>
    </w:p>
    <w:p w14:paraId="71D6F2AA" w14:textId="10FA50A1" w:rsidR="006839FE" w:rsidRPr="00C219F0" w:rsidRDefault="00353DCC" w:rsidP="007F7A39">
      <w:pPr>
        <w:widowControl w:val="0"/>
        <w:autoSpaceDE w:val="0"/>
        <w:spacing w:after="120"/>
        <w:jc w:val="both"/>
        <w:rPr>
          <w:rFonts w:ascii="Arial Narrow" w:hAnsi="Arial Narrow" w:cs="Arial"/>
        </w:rPr>
      </w:pPr>
      <w:r w:rsidRPr="00C219F0">
        <w:rPr>
          <w:rFonts w:ascii="Arial Narrow" w:hAnsi="Arial Narrow"/>
        </w:rPr>
        <w:t>By virtue of th</w:t>
      </w:r>
      <w:r w:rsidR="00132EE5" w:rsidRPr="00C219F0">
        <w:rPr>
          <w:rFonts w:ascii="Arial Narrow" w:hAnsi="Arial Narrow"/>
        </w:rPr>
        <w:t>ese</w:t>
      </w:r>
      <w:r w:rsidRPr="00C219F0">
        <w:rPr>
          <w:rFonts w:ascii="Arial Narrow" w:hAnsi="Arial Narrow"/>
        </w:rPr>
        <w:t xml:space="preserve"> principle</w:t>
      </w:r>
      <w:r w:rsidR="00132EE5" w:rsidRPr="00C219F0">
        <w:rPr>
          <w:rFonts w:ascii="Arial Narrow" w:hAnsi="Arial Narrow"/>
        </w:rPr>
        <w:t>s</w:t>
      </w:r>
      <w:r w:rsidRPr="00C219F0">
        <w:rPr>
          <w:rFonts w:ascii="Arial Narrow" w:hAnsi="Arial Narrow"/>
        </w:rPr>
        <w:t xml:space="preserve">, the </w:t>
      </w:r>
      <w:r w:rsidR="009860DF">
        <w:rPr>
          <w:rFonts w:ascii="Arial Narrow" w:hAnsi="Arial Narrow"/>
        </w:rPr>
        <w:t>Project Owner</w:t>
      </w:r>
      <w:r w:rsidRPr="00C219F0">
        <w:rPr>
          <w:rFonts w:ascii="Arial Narrow" w:hAnsi="Arial Narrow"/>
        </w:rPr>
        <w:t xml:space="preserve"> or </w:t>
      </w:r>
      <w:r w:rsidR="009860DF">
        <w:rPr>
          <w:rFonts w:ascii="Arial Narrow" w:hAnsi="Arial Narrow"/>
        </w:rPr>
        <w:t>Delegated</w:t>
      </w:r>
      <w:r w:rsidRPr="00C219F0">
        <w:rPr>
          <w:rFonts w:ascii="Arial Narrow" w:hAnsi="Arial Narrow"/>
        </w:rPr>
        <w:t xml:space="preserve"> </w:t>
      </w:r>
      <w:r w:rsidR="009860DF">
        <w:rPr>
          <w:rFonts w:ascii="Arial Narrow" w:hAnsi="Arial Narrow"/>
        </w:rPr>
        <w:t>Project Owner</w:t>
      </w:r>
      <w:r w:rsidRPr="00C219F0">
        <w:rPr>
          <w:rFonts w:ascii="Arial Narrow" w:hAnsi="Arial Narrow"/>
        </w:rPr>
        <w:t>:</w:t>
      </w:r>
    </w:p>
    <w:p w14:paraId="44E85466" w14:textId="4186A725" w:rsidR="00C26B24" w:rsidRPr="00C219F0" w:rsidRDefault="00C65069" w:rsidP="007F7A39">
      <w:pPr>
        <w:widowControl w:val="0"/>
        <w:autoSpaceDE w:val="0"/>
        <w:spacing w:after="120"/>
        <w:jc w:val="both"/>
        <w:rPr>
          <w:rFonts w:ascii="Arial Narrow" w:hAnsi="Arial Narrow" w:cs="Arial"/>
          <w:i/>
        </w:rPr>
      </w:pPr>
      <w:proofErr w:type="gramStart"/>
      <w:r w:rsidRPr="00C219F0">
        <w:rPr>
          <w:rFonts w:ascii="Arial Narrow" w:hAnsi="Arial Narrow" w:cs="Arial"/>
        </w:rPr>
        <w:t>a</w:t>
      </w:r>
      <w:proofErr w:type="gramEnd"/>
      <w:r w:rsidRPr="00C219F0">
        <w:rPr>
          <w:rFonts w:ascii="Arial Narrow" w:hAnsi="Arial Narrow" w:cs="Arial"/>
        </w:rPr>
        <w:t xml:space="preserve">. </w:t>
      </w:r>
      <w:r w:rsidR="00353DCC" w:rsidRPr="00C219F0">
        <w:rPr>
          <w:rFonts w:ascii="Arial Narrow" w:hAnsi="Arial Narrow" w:cs="Arial"/>
        </w:rPr>
        <w:t xml:space="preserve">defined, for the purposes of this clause, </w:t>
      </w:r>
      <w:r w:rsidR="00132EE5" w:rsidRPr="00C219F0">
        <w:rPr>
          <w:rFonts w:ascii="Arial Narrow" w:hAnsi="Arial Narrow" w:cs="Arial"/>
        </w:rPr>
        <w:t xml:space="preserve">the expressions </w:t>
      </w:r>
      <w:r w:rsidR="00353DCC" w:rsidRPr="00C219F0">
        <w:rPr>
          <w:rFonts w:ascii="Arial Narrow" w:hAnsi="Arial Narrow" w:cs="Arial"/>
        </w:rPr>
        <w:t>as follows:</w:t>
      </w:r>
    </w:p>
    <w:p w14:paraId="1FFAA53F" w14:textId="7165D9FA" w:rsidR="00C26B24" w:rsidRPr="00C219F0" w:rsidRDefault="00C26B24" w:rsidP="007F7A39">
      <w:pPr>
        <w:widowControl w:val="0"/>
        <w:tabs>
          <w:tab w:val="left" w:pos="500"/>
        </w:tabs>
        <w:autoSpaceDE w:val="0"/>
        <w:spacing w:after="120"/>
        <w:ind w:left="851" w:hanging="284"/>
        <w:jc w:val="both"/>
        <w:rPr>
          <w:rFonts w:ascii="Arial Narrow" w:hAnsi="Arial Narrow" w:cs="Arial"/>
        </w:rPr>
      </w:pPr>
      <w:r w:rsidRPr="00C219F0">
        <w:rPr>
          <w:rFonts w:ascii="Arial Narrow" w:hAnsi="Arial Narrow" w:cs="Arial"/>
        </w:rPr>
        <w:t>i. Whoever offers, gives, solicits</w:t>
      </w:r>
      <w:r w:rsidR="00DA45B4">
        <w:rPr>
          <w:rFonts w:ascii="Arial Narrow" w:hAnsi="Arial Narrow" w:cs="Arial"/>
        </w:rPr>
        <w:t>,</w:t>
      </w:r>
      <w:r w:rsidRPr="00C219F0">
        <w:rPr>
          <w:rFonts w:ascii="Arial Narrow" w:hAnsi="Arial Narrow" w:cs="Arial"/>
        </w:rPr>
        <w:t xml:space="preserve"> or accepts any form of </w:t>
      </w:r>
      <w:r w:rsidR="00B97499">
        <w:rPr>
          <w:rFonts w:ascii="Arial Narrow" w:hAnsi="Arial Narrow" w:cs="Arial"/>
        </w:rPr>
        <w:t>benefit</w:t>
      </w:r>
      <w:r w:rsidRPr="00C219F0">
        <w:rPr>
          <w:rFonts w:ascii="Arial Narrow" w:hAnsi="Arial Narrow" w:cs="Arial"/>
        </w:rPr>
        <w:t xml:space="preserve"> to influence the action of a public employee during the award or execution of a contract shall be guilty of “corruption”</w:t>
      </w:r>
    </w:p>
    <w:p w14:paraId="6DA233B5" w14:textId="01BA4610" w:rsidR="00C26B24" w:rsidRPr="00C219F0" w:rsidRDefault="00C26B24" w:rsidP="007F7A39">
      <w:pPr>
        <w:widowControl w:val="0"/>
        <w:tabs>
          <w:tab w:val="left" w:pos="500"/>
        </w:tabs>
        <w:autoSpaceDE w:val="0"/>
        <w:spacing w:after="120"/>
        <w:ind w:left="851" w:hanging="284"/>
        <w:jc w:val="both"/>
        <w:rPr>
          <w:rFonts w:ascii="Arial Narrow" w:hAnsi="Arial Narrow" w:cs="Arial"/>
        </w:rPr>
      </w:pPr>
      <w:r w:rsidRPr="00C219F0">
        <w:rPr>
          <w:rFonts w:ascii="Arial Narrow" w:hAnsi="Arial Narrow" w:cs="Arial"/>
        </w:rPr>
        <w:t xml:space="preserve">ii. </w:t>
      </w:r>
      <w:r w:rsidRPr="00C219F0">
        <w:rPr>
          <w:rFonts w:ascii="Arial Narrow" w:hAnsi="Arial Narrow" w:cs="Arial"/>
          <w:spacing w:val="5"/>
        </w:rPr>
        <w:t>Whoever deforms or distorts facts to influence the award or execution of a contract shall be indulging in “fraudulent schemes”</w:t>
      </w:r>
      <w:r w:rsidRPr="00C219F0">
        <w:rPr>
          <w:rFonts w:ascii="Arial Narrow" w:hAnsi="Arial Narrow" w:cs="Arial"/>
        </w:rPr>
        <w:t>.</w:t>
      </w:r>
    </w:p>
    <w:p w14:paraId="02A68E16" w14:textId="77777777" w:rsidR="00C26B24" w:rsidRPr="00C219F0" w:rsidRDefault="00C26B24" w:rsidP="007F7A39">
      <w:pPr>
        <w:widowControl w:val="0"/>
        <w:tabs>
          <w:tab w:val="left" w:pos="500"/>
        </w:tabs>
        <w:autoSpaceDE w:val="0"/>
        <w:spacing w:after="120"/>
        <w:ind w:left="851" w:hanging="284"/>
        <w:jc w:val="both"/>
        <w:rPr>
          <w:rFonts w:ascii="Arial Narrow" w:hAnsi="Arial Narrow" w:cs="Arial"/>
        </w:rPr>
      </w:pPr>
      <w:r w:rsidRPr="00C219F0">
        <w:rPr>
          <w:rFonts w:ascii="Arial Narrow" w:hAnsi="Arial Narrow" w:cs="Arial"/>
        </w:rPr>
        <w:t>iii.  Two or more bidders who connive to artificially keep bid prices at a level not commensurate with those which would result from competition shall be guilty of “collusive practices”;</w:t>
      </w:r>
    </w:p>
    <w:p w14:paraId="4AA581B0" w14:textId="1184865E" w:rsidR="00C26B24" w:rsidRPr="00C219F0" w:rsidRDefault="00C26B24" w:rsidP="007F7A39">
      <w:pPr>
        <w:widowControl w:val="0"/>
        <w:autoSpaceDE w:val="0"/>
        <w:spacing w:after="120"/>
        <w:ind w:left="851" w:hanging="284"/>
        <w:jc w:val="both"/>
        <w:rPr>
          <w:rFonts w:ascii="Arial Narrow" w:hAnsi="Arial Narrow" w:cs="Arial"/>
          <w:w w:val="105"/>
        </w:rPr>
      </w:pPr>
      <w:r w:rsidRPr="00C219F0">
        <w:rPr>
          <w:rFonts w:ascii="Arial Narrow" w:hAnsi="Arial Narrow" w:cs="Arial"/>
        </w:rPr>
        <w:t xml:space="preserve">iv. </w:t>
      </w:r>
      <w:r w:rsidRPr="00C219F0">
        <w:rPr>
          <w:rFonts w:ascii="Arial Narrow" w:hAnsi="Arial Narrow" w:cs="Arial"/>
          <w:w w:val="105"/>
        </w:rPr>
        <w:t>Whoever harms persons or damages their property or makes threats against</w:t>
      </w:r>
      <w:r w:rsidR="008E29BE">
        <w:rPr>
          <w:rFonts w:ascii="Arial Narrow" w:hAnsi="Arial Narrow" w:cs="Arial"/>
          <w:w w:val="105"/>
        </w:rPr>
        <w:t xml:space="preserve"> them, directly or indirectly, </w:t>
      </w:r>
      <w:r w:rsidRPr="00C219F0">
        <w:rPr>
          <w:rFonts w:ascii="Arial Narrow" w:hAnsi="Arial Narrow" w:cs="Arial"/>
          <w:w w:val="105"/>
        </w:rPr>
        <w:t>to influence their actions during the award or execution of a contract shall be indulging in “coercive practices”</w:t>
      </w:r>
    </w:p>
    <w:p w14:paraId="1611CD32" w14:textId="385E197B" w:rsidR="000934D3" w:rsidRPr="00C219F0" w:rsidRDefault="00C65069" w:rsidP="007F7A39">
      <w:pPr>
        <w:widowControl w:val="0"/>
        <w:autoSpaceDE w:val="0"/>
        <w:spacing w:after="120"/>
        <w:ind w:left="709" w:hanging="142"/>
        <w:jc w:val="both"/>
        <w:rPr>
          <w:rFonts w:ascii="Arial Narrow" w:hAnsi="Arial Narrow" w:cs="Arial"/>
        </w:rPr>
      </w:pPr>
      <w:r w:rsidRPr="00C219F0">
        <w:rPr>
          <w:rFonts w:ascii="Arial Narrow" w:hAnsi="Arial Narrow" w:cs="Arial"/>
        </w:rPr>
        <w:t xml:space="preserve">v. </w:t>
      </w:r>
      <w:r w:rsidR="00C26B24" w:rsidRPr="00C219F0">
        <w:rPr>
          <w:rFonts w:ascii="Arial Narrow" w:hAnsi="Arial Narrow" w:cs="Arial"/>
        </w:rPr>
        <w:t>“Conflict of interest” means any situation wherein the holder of a</w:t>
      </w:r>
      <w:r w:rsidR="002B77DA" w:rsidRPr="00C219F0">
        <w:rPr>
          <w:rFonts w:ascii="Arial Narrow" w:hAnsi="Arial Narrow" w:cs="Arial"/>
        </w:rPr>
        <w:t xml:space="preserve"> contract </w:t>
      </w:r>
      <w:r w:rsidR="00C26B24" w:rsidRPr="00C219F0">
        <w:rPr>
          <w:rFonts w:ascii="Arial Narrow" w:hAnsi="Arial Narrow" w:cs="Arial"/>
        </w:rPr>
        <w:t xml:space="preserve">or the supervisor of public contracts award and/or execution procedures may derive direct or indirect benefits from a </w:t>
      </w:r>
      <w:r w:rsidR="000934D3" w:rsidRPr="00C219F0">
        <w:rPr>
          <w:rFonts w:ascii="Arial Narrow" w:hAnsi="Arial Narrow" w:cs="Arial"/>
        </w:rPr>
        <w:t>contract</w:t>
      </w:r>
      <w:r w:rsidR="00C26B24" w:rsidRPr="00C219F0">
        <w:rPr>
          <w:rFonts w:ascii="Arial Narrow" w:hAnsi="Arial Narrow" w:cs="Arial"/>
        </w:rPr>
        <w:t xml:space="preserve"> concluded by the </w:t>
      </w:r>
      <w:r w:rsidR="000C0390">
        <w:rPr>
          <w:rFonts w:ascii="Arial Narrow" w:hAnsi="Arial Narrow" w:cs="Arial"/>
        </w:rPr>
        <w:t>Project Owner</w:t>
      </w:r>
      <w:r w:rsidR="00C26B24" w:rsidRPr="00C219F0">
        <w:rPr>
          <w:rFonts w:ascii="Arial Narrow" w:hAnsi="Arial Narrow" w:cs="Arial"/>
        </w:rPr>
        <w:t>, any transfer</w:t>
      </w:r>
      <w:r w:rsidR="008D0E51">
        <w:rPr>
          <w:rFonts w:ascii="Arial Narrow" w:hAnsi="Arial Narrow" w:cs="Arial"/>
        </w:rPr>
        <w:t>,</w:t>
      </w:r>
      <w:r w:rsidR="00C26B24" w:rsidRPr="00C219F0">
        <w:rPr>
          <w:rFonts w:ascii="Arial Narrow" w:hAnsi="Arial Narrow" w:cs="Arial"/>
        </w:rPr>
        <w:t xml:space="preserve"> or any situation in which he has enough personal interests to compromise his impartiality in the discharge of his duties or which may adversely affect his judgement.</w:t>
      </w:r>
    </w:p>
    <w:p w14:paraId="42203EA9" w14:textId="19132285" w:rsidR="000934D3" w:rsidRPr="00C219F0" w:rsidRDefault="000934D3" w:rsidP="007F7A39">
      <w:pPr>
        <w:widowControl w:val="0"/>
        <w:autoSpaceDE w:val="0"/>
        <w:spacing w:after="120"/>
        <w:ind w:left="851" w:hanging="284"/>
        <w:jc w:val="both"/>
        <w:rPr>
          <w:rFonts w:ascii="Arial Narrow" w:hAnsi="Arial Narrow" w:cs="Arial"/>
        </w:rPr>
      </w:pPr>
      <w:r w:rsidRPr="00C219F0">
        <w:rPr>
          <w:rFonts w:ascii="Arial Narrow" w:hAnsi="Arial Narrow" w:cs="Arial"/>
        </w:rPr>
        <w:t>vi. Complicity means:</w:t>
      </w:r>
    </w:p>
    <w:p w14:paraId="6A10B3C1" w14:textId="7B1F5833" w:rsidR="000934D3" w:rsidRPr="00C219F0" w:rsidRDefault="000934D3" w:rsidP="007F7A39">
      <w:pPr>
        <w:pStyle w:val="ListParagraph"/>
        <w:widowControl w:val="0"/>
        <w:numPr>
          <w:ilvl w:val="0"/>
          <w:numId w:val="2"/>
        </w:numPr>
        <w:autoSpaceDE w:val="0"/>
        <w:spacing w:after="120" w:line="240" w:lineRule="auto"/>
        <w:jc w:val="both"/>
        <w:rPr>
          <w:rFonts w:ascii="Arial Narrow" w:hAnsi="Arial Narrow" w:cs="Arial"/>
          <w:sz w:val="24"/>
          <w:szCs w:val="24"/>
        </w:rPr>
      </w:pPr>
      <w:r w:rsidRPr="00C219F0">
        <w:rPr>
          <w:rFonts w:ascii="Arial Narrow" w:hAnsi="Arial Narrow" w:cs="Arial"/>
          <w:sz w:val="24"/>
          <w:szCs w:val="24"/>
        </w:rPr>
        <w:t xml:space="preserve">The omission or negligence to carry out controls or to give the prescribed technical opinion; </w:t>
      </w:r>
    </w:p>
    <w:p w14:paraId="0EBFDBF8" w14:textId="4E82CBF6" w:rsidR="00C65069" w:rsidRPr="00C219F0" w:rsidRDefault="000934D3" w:rsidP="007F7A39">
      <w:pPr>
        <w:pStyle w:val="ListParagraph"/>
        <w:widowControl w:val="0"/>
        <w:numPr>
          <w:ilvl w:val="0"/>
          <w:numId w:val="2"/>
        </w:numPr>
        <w:autoSpaceDE w:val="0"/>
        <w:spacing w:after="120" w:line="240" w:lineRule="auto"/>
        <w:jc w:val="both"/>
        <w:rPr>
          <w:rFonts w:ascii="Arial Narrow" w:hAnsi="Arial Narrow" w:cs="Arial"/>
          <w:sz w:val="24"/>
          <w:szCs w:val="24"/>
        </w:rPr>
      </w:pPr>
      <w:r w:rsidRPr="00C219F0">
        <w:rPr>
          <w:rFonts w:ascii="Arial Narrow" w:hAnsi="Arial Narrow" w:cs="Arial"/>
          <w:sz w:val="24"/>
          <w:szCs w:val="24"/>
        </w:rPr>
        <w:t xml:space="preserve">Intentional omission to inform the </w:t>
      </w:r>
      <w:r w:rsidR="009860DF">
        <w:rPr>
          <w:rFonts w:ascii="Arial Narrow" w:hAnsi="Arial Narrow" w:cs="Arial"/>
          <w:sz w:val="24"/>
          <w:szCs w:val="24"/>
        </w:rPr>
        <w:t>Project Owner</w:t>
      </w:r>
      <w:r w:rsidRPr="00C219F0">
        <w:rPr>
          <w:rFonts w:ascii="Arial Narrow" w:hAnsi="Arial Narrow" w:cs="Arial"/>
          <w:sz w:val="24"/>
          <w:szCs w:val="24"/>
        </w:rPr>
        <w:t xml:space="preserve"> or the competent authority of irregularities noted in </w:t>
      </w:r>
      <w:r w:rsidRPr="00C219F0">
        <w:rPr>
          <w:rFonts w:ascii="Arial Narrow" w:hAnsi="Arial Narrow" w:cs="Arial"/>
          <w:sz w:val="24"/>
          <w:szCs w:val="24"/>
        </w:rPr>
        <w:lastRenderedPageBreak/>
        <w:t>the discharge of his duties.</w:t>
      </w:r>
    </w:p>
    <w:p w14:paraId="452BF344" w14:textId="1BF12FB4" w:rsidR="000934D3" w:rsidRPr="00C219F0" w:rsidRDefault="00EA20B7" w:rsidP="007F7A39">
      <w:pPr>
        <w:pStyle w:val="ListParagraph"/>
        <w:widowControl w:val="0"/>
        <w:autoSpaceDE w:val="0"/>
        <w:spacing w:after="120" w:line="240" w:lineRule="auto"/>
        <w:jc w:val="both"/>
        <w:rPr>
          <w:rFonts w:ascii="Arial Narrow" w:hAnsi="Arial Narrow" w:cs="Arial"/>
          <w:sz w:val="24"/>
          <w:szCs w:val="24"/>
        </w:rPr>
      </w:pPr>
      <w:r w:rsidRPr="00C219F0">
        <w:rPr>
          <w:rFonts w:ascii="Arial Narrow" w:hAnsi="Arial Narrow" w:cs="Arial"/>
        </w:rPr>
        <w:t>vii</w:t>
      </w:r>
      <w:r w:rsidR="00F23012" w:rsidRPr="00C219F0">
        <w:rPr>
          <w:rFonts w:ascii="Arial Narrow" w:hAnsi="Arial Narrow" w:cs="Arial"/>
        </w:rPr>
        <w:t xml:space="preserve">. </w:t>
      </w:r>
      <w:r w:rsidRPr="00C219F0">
        <w:rPr>
          <w:rFonts w:ascii="Arial Narrow" w:hAnsi="Arial Narrow" w:cs="Arial"/>
        </w:rPr>
        <w:t xml:space="preserve"> Whoever commits acts aimed at destroying, falsifying, altering or concealing evidence on which an investigation is based or any misrepresentation made to investigators, or any threat, harassment, or intimidation against a person for purposes of preventing him from revealing information relating to an investigation or the continuation thereof, shall be indulging in “obstructive practices</w:t>
      </w:r>
      <w:r w:rsidR="009845E4" w:rsidRPr="00C219F0">
        <w:rPr>
          <w:rFonts w:ascii="Arial Narrow" w:hAnsi="Arial Narrow" w:cs="Arial"/>
        </w:rPr>
        <w:t>”.</w:t>
      </w:r>
    </w:p>
    <w:p w14:paraId="79280B1B" w14:textId="508846FC" w:rsidR="00C26B24" w:rsidRPr="00C219F0" w:rsidRDefault="00824476" w:rsidP="007F7A39">
      <w:pPr>
        <w:widowControl w:val="0"/>
        <w:autoSpaceDE w:val="0"/>
        <w:spacing w:after="120"/>
        <w:jc w:val="both"/>
        <w:rPr>
          <w:rFonts w:ascii="Arial Narrow" w:hAnsi="Arial Narrow" w:cs="Arial"/>
        </w:rPr>
      </w:pPr>
      <w:r w:rsidRPr="00C219F0">
        <w:rPr>
          <w:rFonts w:ascii="Arial Narrow" w:hAnsi="Arial Narrow" w:cs="Arial"/>
        </w:rPr>
        <w:t xml:space="preserve">b. </w:t>
      </w:r>
      <w:r w:rsidR="00C26B24" w:rsidRPr="00C219F0">
        <w:rPr>
          <w:rFonts w:ascii="Arial Narrow" w:hAnsi="Arial Narrow" w:cs="Arial"/>
        </w:rPr>
        <w:t xml:space="preserve">He shall reject any award proposal if there is evidence that the proposed successful bidder, directly or through an agent, is guilty of corruption, conflict of interest, and collusion or has </w:t>
      </w:r>
      <w:r w:rsidRPr="00C219F0">
        <w:rPr>
          <w:rFonts w:ascii="Arial Narrow" w:hAnsi="Arial Narrow" w:cs="Arial"/>
        </w:rPr>
        <w:t>indulged</w:t>
      </w:r>
      <w:r w:rsidR="00C26B24" w:rsidRPr="00C219F0">
        <w:rPr>
          <w:rFonts w:ascii="Arial Narrow" w:hAnsi="Arial Narrow" w:cs="Arial"/>
        </w:rPr>
        <w:t xml:space="preserve"> in fraudulent schemes, collusive, </w:t>
      </w:r>
      <w:r w:rsidR="008D0E51" w:rsidRPr="00C219F0">
        <w:rPr>
          <w:rFonts w:ascii="Arial Narrow" w:hAnsi="Arial Narrow" w:cs="Arial"/>
        </w:rPr>
        <w:t>coercive,</w:t>
      </w:r>
      <w:r w:rsidR="00C26B24" w:rsidRPr="00C219F0">
        <w:rPr>
          <w:rFonts w:ascii="Arial Narrow" w:hAnsi="Arial Narrow" w:cs="Arial"/>
        </w:rPr>
        <w:t xml:space="preserve"> or obstructive practices in connection with the award of this contract.</w:t>
      </w:r>
    </w:p>
    <w:p w14:paraId="3D635985" w14:textId="77777777" w:rsidR="00464A5D" w:rsidRPr="00C219F0" w:rsidRDefault="00464A5D" w:rsidP="007F7A39">
      <w:pPr>
        <w:widowControl w:val="0"/>
        <w:autoSpaceDE w:val="0"/>
        <w:spacing w:after="120"/>
        <w:jc w:val="both"/>
        <w:rPr>
          <w:rFonts w:ascii="Arial Narrow" w:hAnsi="Arial Narrow" w:cs="Arial"/>
        </w:rPr>
      </w:pPr>
    </w:p>
    <w:p w14:paraId="103F03AC" w14:textId="17182384" w:rsidR="00C26B24" w:rsidRPr="00C219F0" w:rsidRDefault="00C26B24" w:rsidP="007F7A39">
      <w:pPr>
        <w:widowControl w:val="0"/>
        <w:tabs>
          <w:tab w:val="left" w:pos="1120"/>
          <w:tab w:val="left" w:pos="2700"/>
          <w:tab w:val="left" w:pos="3440"/>
          <w:tab w:val="left" w:pos="3860"/>
        </w:tabs>
        <w:autoSpaceDE w:val="0"/>
        <w:spacing w:after="120"/>
        <w:jc w:val="both"/>
        <w:rPr>
          <w:rFonts w:ascii="Arial Narrow" w:hAnsi="Arial Narrow" w:cs="Arial"/>
          <w:spacing w:val="1"/>
        </w:rPr>
      </w:pPr>
      <w:r w:rsidRPr="00C219F0">
        <w:rPr>
          <w:rFonts w:ascii="Arial Narrow" w:hAnsi="Arial Narrow" w:cs="Arial"/>
          <w:spacing w:val="1"/>
        </w:rPr>
        <w:t>3.2</w:t>
      </w:r>
      <w:r w:rsidRPr="00C219F0">
        <w:rPr>
          <w:rFonts w:ascii="Arial Narrow" w:hAnsi="Arial Narrow" w:cs="Arial"/>
        </w:rPr>
        <w:t xml:space="preserve">. </w:t>
      </w:r>
      <w:r w:rsidRPr="00C219F0">
        <w:rPr>
          <w:rFonts w:ascii="Arial Narrow" w:hAnsi="Arial Narrow" w:cs="Arial"/>
          <w:spacing w:val="1"/>
        </w:rPr>
        <w:t>The Authority in charge of Public Contracts may, as a precautionary measure, take a decision to ban any bidder or the Administration’s contracting partner from bidding for a period not exceeding 2 (two) years for influence peddling, conflict of interest, insider trading, complicity, fraud, corruption</w:t>
      </w:r>
      <w:r w:rsidR="008D0E51">
        <w:rPr>
          <w:rFonts w:ascii="Arial Narrow" w:hAnsi="Arial Narrow" w:cs="Arial"/>
          <w:spacing w:val="1"/>
        </w:rPr>
        <w:t>,</w:t>
      </w:r>
      <w:r w:rsidRPr="00C219F0">
        <w:rPr>
          <w:rFonts w:ascii="Arial Narrow" w:hAnsi="Arial Narrow" w:cs="Arial"/>
          <w:spacing w:val="1"/>
        </w:rPr>
        <w:t xml:space="preserve"> or production of fraudulent documents in his bid, without prejudice to the criminal proceedings that could be initiated against him. </w:t>
      </w:r>
    </w:p>
    <w:p w14:paraId="54511300" w14:textId="75ACE9FE" w:rsidR="00D745B0" w:rsidRPr="00C219F0" w:rsidRDefault="00F84C2E" w:rsidP="007F7A39">
      <w:pPr>
        <w:widowControl w:val="0"/>
        <w:tabs>
          <w:tab w:val="left" w:pos="500"/>
        </w:tabs>
        <w:autoSpaceDE w:val="0"/>
        <w:spacing w:after="120"/>
        <w:jc w:val="both"/>
        <w:rPr>
          <w:rFonts w:ascii="Arial Narrow" w:hAnsi="Arial Narrow" w:cs="Arial"/>
        </w:rPr>
      </w:pPr>
      <w:r w:rsidRPr="00C219F0">
        <w:rPr>
          <w:rFonts w:ascii="Arial Narrow" w:hAnsi="Arial Narrow" w:cs="Arial"/>
          <w:spacing w:val="2"/>
        </w:rPr>
        <w:t xml:space="preserve">3.3. </w:t>
      </w:r>
      <w:r w:rsidR="00C26B24" w:rsidRPr="00C219F0">
        <w:rPr>
          <w:rFonts w:ascii="Arial Narrow" w:hAnsi="Arial Narrow" w:cs="Arial"/>
          <w:spacing w:val="2"/>
        </w:rPr>
        <w:t>The Authority in charge of Public Contracts may take a decision banning public sector actors found guilty of violating the provisions of the Public Contracts Code from participating in public contracts award and execution monitoring for a period not exceeding 2 (two) years.</w:t>
      </w:r>
    </w:p>
    <w:p w14:paraId="031B2115" w14:textId="55E35111" w:rsidR="00273DD0" w:rsidRPr="00C219F0" w:rsidRDefault="00353DCC" w:rsidP="007F7A39">
      <w:pPr>
        <w:pStyle w:val="Heading3"/>
        <w:spacing w:before="0" w:after="120"/>
        <w:rPr>
          <w:rFonts w:ascii="Arial Narrow" w:hAnsi="Arial Narrow" w:cs="Arial"/>
          <w:bCs w:val="0"/>
        </w:rPr>
      </w:pPr>
      <w:bookmarkStart w:id="49" w:name="_Toc97557029"/>
      <w:bookmarkStart w:id="50" w:name="_Toc119332119"/>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4: Candidates allowed to compete</w:t>
      </w:r>
      <w:bookmarkEnd w:id="49"/>
      <w:bookmarkEnd w:id="50"/>
    </w:p>
    <w:p w14:paraId="42D0D4FB" w14:textId="56030BA5" w:rsidR="00192EEC"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4.1. </w:t>
      </w:r>
      <w:r w:rsidRPr="00C219F0">
        <w:rPr>
          <w:rFonts w:ascii="Arial Narrow" w:hAnsi="Arial Narrow"/>
          <w:b/>
          <w:bCs/>
        </w:rPr>
        <w:t xml:space="preserve">Apart from the restricted </w:t>
      </w:r>
      <w:r w:rsidR="00F319BB" w:rsidRPr="00C219F0">
        <w:rPr>
          <w:rFonts w:ascii="Arial Narrow" w:hAnsi="Arial Narrow"/>
          <w:b/>
          <w:bCs/>
        </w:rPr>
        <w:t xml:space="preserve">invitation to </w:t>
      </w:r>
      <w:r w:rsidRPr="00C219F0">
        <w:rPr>
          <w:rFonts w:ascii="Arial Narrow" w:hAnsi="Arial Narrow"/>
          <w:b/>
          <w:bCs/>
        </w:rPr>
        <w:t>tender, which is open to all candidates selected at the end of the pre-qualification</w:t>
      </w:r>
      <w:r w:rsidR="00724ADD">
        <w:rPr>
          <w:rFonts w:ascii="Arial Narrow" w:hAnsi="Arial Narrow"/>
          <w:b/>
          <w:bCs/>
        </w:rPr>
        <w:t xml:space="preserve"> </w:t>
      </w:r>
      <w:r w:rsidRPr="00C219F0">
        <w:rPr>
          <w:rFonts w:ascii="Arial Narrow" w:hAnsi="Arial Narrow"/>
          <w:b/>
          <w:bCs/>
        </w:rPr>
        <w:t xml:space="preserve">procedure </w:t>
      </w:r>
      <w:r w:rsidRPr="00C219F0">
        <w:rPr>
          <w:rFonts w:ascii="Arial Narrow" w:hAnsi="Arial Narrow"/>
        </w:rPr>
        <w:t>and/or those selected in accordance with</w:t>
      </w:r>
      <w:r w:rsidR="00AD2C23">
        <w:rPr>
          <w:rFonts w:ascii="Arial Narrow" w:hAnsi="Arial Narrow"/>
        </w:rPr>
        <w:t xml:space="preserve"> </w:t>
      </w:r>
      <w:r w:rsidRPr="00C219F0">
        <w:rPr>
          <w:rFonts w:ascii="Arial Narrow" w:hAnsi="Arial Narrow"/>
        </w:rPr>
        <w:t xml:space="preserve">the categorisation indicated </w:t>
      </w:r>
      <w:r w:rsidR="00192C7F">
        <w:rPr>
          <w:rFonts w:ascii="Arial Narrow" w:hAnsi="Arial Narrow"/>
        </w:rPr>
        <w:t xml:space="preserve">beforehand </w:t>
      </w:r>
      <w:r w:rsidRPr="00C219F0">
        <w:rPr>
          <w:rFonts w:ascii="Arial Narrow" w:hAnsi="Arial Narrow"/>
        </w:rPr>
        <w:t xml:space="preserve">in the tender notice and recalled in the </w:t>
      </w:r>
      <w:r w:rsidR="007F7A39">
        <w:rPr>
          <w:rFonts w:ascii="Arial Narrow" w:hAnsi="Arial Narrow"/>
        </w:rPr>
        <w:t>SRIT</w:t>
      </w:r>
      <w:r w:rsidRPr="00C219F0">
        <w:rPr>
          <w:rFonts w:ascii="Arial Narrow" w:hAnsi="Arial Narrow"/>
        </w:rPr>
        <w:t>, as a general rule</w:t>
      </w:r>
      <w:r w:rsidR="00AD2C23">
        <w:rPr>
          <w:rFonts w:ascii="Arial Narrow" w:hAnsi="Arial Narrow"/>
        </w:rPr>
        <w:t>,</w:t>
      </w:r>
      <w:r w:rsidRPr="00C219F0">
        <w:rPr>
          <w:rFonts w:ascii="Arial Narrow" w:hAnsi="Arial Narrow"/>
        </w:rPr>
        <w:t xml:space="preserve"> the tender is open to all tenderers, provided that they meet the fol</w:t>
      </w:r>
      <w:r w:rsidR="00627005" w:rsidRPr="00C219F0">
        <w:rPr>
          <w:rFonts w:ascii="Arial Narrow" w:hAnsi="Arial Narrow"/>
        </w:rPr>
        <w:t>lowing eligibility requirements:</w:t>
      </w:r>
      <w:r w:rsidR="001C684C" w:rsidRPr="00C219F0">
        <w:rPr>
          <w:rFonts w:ascii="Arial Narrow" w:hAnsi="Arial Narrow"/>
        </w:rPr>
        <w:t xml:space="preserve"> </w:t>
      </w:r>
    </w:p>
    <w:p w14:paraId="60877D6C" w14:textId="7FF70CF3" w:rsidR="00B14914" w:rsidRPr="00C219F0" w:rsidRDefault="006142D8" w:rsidP="007F7A39">
      <w:pPr>
        <w:widowControl w:val="0"/>
        <w:autoSpaceDE w:val="0"/>
        <w:spacing w:after="120"/>
        <w:jc w:val="both"/>
        <w:rPr>
          <w:rFonts w:ascii="Arial Narrow" w:hAnsi="Arial Narrow" w:cs="Arial"/>
        </w:rPr>
      </w:pPr>
      <w:r w:rsidRPr="00C219F0">
        <w:rPr>
          <w:rFonts w:ascii="Arial Narrow" w:hAnsi="Arial Narrow"/>
        </w:rPr>
        <w:t xml:space="preserve">a. </w:t>
      </w:r>
      <w:r w:rsidR="00F319BB" w:rsidRPr="00C219F0">
        <w:rPr>
          <w:rFonts w:ascii="Arial Narrow" w:hAnsi="Arial Narrow"/>
        </w:rPr>
        <w:t>A</w:t>
      </w:r>
      <w:r w:rsidRPr="00C219F0">
        <w:rPr>
          <w:rFonts w:ascii="Arial Narrow" w:hAnsi="Arial Narrow"/>
        </w:rPr>
        <w:t xml:space="preserve"> bidder (including all members of a group of enterprises and all subcontractors to the bidder) must be from an eligible country, in accordance with the Financing Agreement, if applicable;</w:t>
      </w:r>
    </w:p>
    <w:p w14:paraId="48E379B7" w14:textId="4EF5CB75" w:rsidR="00B611B7" w:rsidRPr="00C219F0" w:rsidRDefault="00B611B7" w:rsidP="007F7A39">
      <w:pPr>
        <w:widowControl w:val="0"/>
        <w:autoSpaceDE w:val="0"/>
        <w:spacing w:after="120"/>
        <w:jc w:val="both"/>
        <w:rPr>
          <w:rFonts w:ascii="Arial Narrow" w:hAnsi="Arial Narrow" w:cs="Arial"/>
        </w:rPr>
      </w:pPr>
      <w:r w:rsidRPr="00C219F0">
        <w:rPr>
          <w:rFonts w:ascii="Arial Narrow" w:hAnsi="Arial Narrow"/>
        </w:rPr>
        <w:t xml:space="preserve">b. </w:t>
      </w:r>
      <w:r w:rsidR="00F319BB" w:rsidRPr="00C219F0">
        <w:rPr>
          <w:rFonts w:ascii="Arial Narrow" w:hAnsi="Arial Narrow"/>
        </w:rPr>
        <w:t>A</w:t>
      </w:r>
      <w:r w:rsidRPr="00C219F0">
        <w:rPr>
          <w:rFonts w:ascii="Arial Narrow" w:hAnsi="Arial Narrow"/>
        </w:rPr>
        <w:t xml:space="preserve"> bidder (including all members of a group of enterprises and all subcontractors to the bidder) must not be in a situation of conflict of interest </w:t>
      </w:r>
      <w:r w:rsidR="00C76C17">
        <w:rPr>
          <w:rFonts w:ascii="Arial Narrow" w:hAnsi="Arial Narrow"/>
        </w:rPr>
        <w:t xml:space="preserve">under pain of being disqualified for </w:t>
      </w:r>
      <w:r w:rsidRPr="00C219F0">
        <w:rPr>
          <w:rFonts w:ascii="Arial Narrow" w:hAnsi="Arial Narrow"/>
        </w:rPr>
        <w:t xml:space="preserve">all tenders in which </w:t>
      </w:r>
      <w:r w:rsidR="00275F3A" w:rsidRPr="00C219F0">
        <w:rPr>
          <w:rFonts w:ascii="Arial Narrow" w:hAnsi="Arial Narrow"/>
        </w:rPr>
        <w:t>he/</w:t>
      </w:r>
      <w:r w:rsidRPr="00C219F0">
        <w:rPr>
          <w:rFonts w:ascii="Arial Narrow" w:hAnsi="Arial Narrow"/>
        </w:rPr>
        <w:t>she participate</w:t>
      </w:r>
      <w:r w:rsidR="00C76C17">
        <w:rPr>
          <w:rFonts w:ascii="Arial Narrow" w:hAnsi="Arial Narrow"/>
        </w:rPr>
        <w:t>d</w:t>
      </w:r>
      <w:r w:rsidRPr="00C219F0">
        <w:rPr>
          <w:rFonts w:ascii="Arial Narrow" w:hAnsi="Arial Narrow"/>
        </w:rPr>
        <w:t xml:space="preserve">. A tenderer may be deemed to </w:t>
      </w:r>
      <w:r w:rsidR="00C76C17">
        <w:rPr>
          <w:rFonts w:ascii="Arial Narrow" w:hAnsi="Arial Narrow"/>
        </w:rPr>
        <w:t xml:space="preserve">be in </w:t>
      </w:r>
      <w:r w:rsidRPr="00C219F0">
        <w:rPr>
          <w:rFonts w:ascii="Arial Narrow" w:hAnsi="Arial Narrow"/>
        </w:rPr>
        <w:t xml:space="preserve">a </w:t>
      </w:r>
      <w:r w:rsidR="00C76C17">
        <w:rPr>
          <w:rFonts w:ascii="Arial Narrow" w:hAnsi="Arial Narrow"/>
        </w:rPr>
        <w:t xml:space="preserve">situation of </w:t>
      </w:r>
      <w:r w:rsidRPr="00C219F0">
        <w:rPr>
          <w:rFonts w:ascii="Arial Narrow" w:hAnsi="Arial Narrow"/>
        </w:rPr>
        <w:t>conflict of interest under the following conditions</w:t>
      </w:r>
      <w:r w:rsidR="00921E8E" w:rsidRPr="00C219F0">
        <w:rPr>
          <w:rFonts w:ascii="Arial Narrow" w:hAnsi="Arial Narrow"/>
        </w:rPr>
        <w:t>:</w:t>
      </w:r>
      <w:r w:rsidR="00470DA7" w:rsidRPr="00C219F0">
        <w:rPr>
          <w:rFonts w:ascii="Arial Narrow" w:hAnsi="Arial Narrow"/>
        </w:rPr>
        <w:t xml:space="preserve"> </w:t>
      </w:r>
    </w:p>
    <w:p w14:paraId="59C14762" w14:textId="50B871E2" w:rsidR="00B611B7" w:rsidRPr="00C219F0" w:rsidRDefault="00B611B7" w:rsidP="007F7A39">
      <w:pPr>
        <w:widowControl w:val="0"/>
        <w:numPr>
          <w:ilvl w:val="2"/>
          <w:numId w:val="1"/>
        </w:numPr>
        <w:tabs>
          <w:tab w:val="left" w:pos="567"/>
        </w:tabs>
        <w:autoSpaceDE w:val="0"/>
        <w:spacing w:after="120"/>
        <w:ind w:left="567" w:right="-134" w:hanging="283"/>
        <w:jc w:val="both"/>
        <w:rPr>
          <w:rFonts w:ascii="Arial Narrow" w:hAnsi="Arial Narrow" w:cs="Arial"/>
        </w:rPr>
      </w:pPr>
      <w:r w:rsidRPr="00C219F0">
        <w:rPr>
          <w:rFonts w:ascii="Arial Narrow" w:hAnsi="Arial Narrow"/>
        </w:rPr>
        <w:t xml:space="preserve">is associated or was associated in the past </w:t>
      </w:r>
      <w:r w:rsidR="00C76C17">
        <w:rPr>
          <w:rFonts w:ascii="Arial Narrow" w:hAnsi="Arial Narrow"/>
        </w:rPr>
        <w:t>with</w:t>
      </w:r>
      <w:r w:rsidRPr="00C219F0">
        <w:rPr>
          <w:rFonts w:ascii="Arial Narrow" w:hAnsi="Arial Narrow"/>
        </w:rPr>
        <w:t xml:space="preserve"> an enterprise (or a subsidiary of this enterprise) which provided consultancy services for the </w:t>
      </w:r>
      <w:r w:rsidR="00921E8E" w:rsidRPr="00C219F0">
        <w:rPr>
          <w:rFonts w:ascii="Arial Narrow" w:hAnsi="Arial Narrow"/>
        </w:rPr>
        <w:t>design</w:t>
      </w:r>
      <w:r w:rsidRPr="00C219F0">
        <w:rPr>
          <w:rFonts w:ascii="Arial Narrow" w:hAnsi="Arial Narrow"/>
        </w:rPr>
        <w:t>, preparation of specifications and other documents used within the scope of contracts awarded</w:t>
      </w:r>
      <w:r w:rsidR="00F64856" w:rsidRPr="00C219F0">
        <w:rPr>
          <w:rFonts w:ascii="Arial Narrow" w:hAnsi="Arial Narrow"/>
        </w:rPr>
        <w:t xml:space="preserve"> for this invitation to tender;</w:t>
      </w:r>
    </w:p>
    <w:p w14:paraId="66DC55A3" w14:textId="2072E6FF" w:rsidR="00B611B7" w:rsidRPr="00C219F0" w:rsidRDefault="00DC5890" w:rsidP="007F7A39">
      <w:pPr>
        <w:widowControl w:val="0"/>
        <w:numPr>
          <w:ilvl w:val="2"/>
          <w:numId w:val="1"/>
        </w:numPr>
        <w:tabs>
          <w:tab w:val="left" w:pos="567"/>
        </w:tabs>
        <w:autoSpaceDE w:val="0"/>
        <w:spacing w:after="120"/>
        <w:ind w:left="567" w:right="-134" w:hanging="283"/>
        <w:jc w:val="both"/>
        <w:rPr>
          <w:rFonts w:ascii="Arial Narrow" w:hAnsi="Arial Narrow" w:cs="Arial"/>
        </w:rPr>
      </w:pPr>
      <w:r w:rsidRPr="00C219F0">
        <w:rPr>
          <w:rFonts w:ascii="Arial Narrow" w:hAnsi="Arial Narrow"/>
        </w:rPr>
        <w:t xml:space="preserve">is, in the context of the same tender, the legal representative of another tenderer; </w:t>
      </w:r>
    </w:p>
    <w:p w14:paraId="2DCE42A8" w14:textId="4B2C66EC" w:rsidR="00B611B7" w:rsidRPr="00C219F0" w:rsidRDefault="00921E8E" w:rsidP="007F7A39">
      <w:pPr>
        <w:widowControl w:val="0"/>
        <w:numPr>
          <w:ilvl w:val="2"/>
          <w:numId w:val="1"/>
        </w:numPr>
        <w:tabs>
          <w:tab w:val="left" w:pos="567"/>
        </w:tabs>
        <w:autoSpaceDE w:val="0"/>
        <w:spacing w:after="120"/>
        <w:ind w:left="567" w:right="-134" w:hanging="283"/>
        <w:jc w:val="both"/>
        <w:rPr>
          <w:rFonts w:ascii="Arial Narrow" w:hAnsi="Arial Narrow" w:cs="Arial"/>
        </w:rPr>
      </w:pPr>
      <w:r w:rsidRPr="00C219F0">
        <w:rPr>
          <w:rFonts w:ascii="Arial Narrow" w:hAnsi="Arial Narrow"/>
        </w:rPr>
        <w:t>P</w:t>
      </w:r>
      <w:r w:rsidR="006758B3" w:rsidRPr="00C219F0">
        <w:rPr>
          <w:rFonts w:ascii="Arial Narrow" w:hAnsi="Arial Narrow"/>
        </w:rPr>
        <w:t xml:space="preserve">articipates in more than one tender in the same call for </w:t>
      </w:r>
      <w:r w:rsidR="00C76C17" w:rsidRPr="00C219F0">
        <w:rPr>
          <w:rFonts w:ascii="Arial Narrow" w:hAnsi="Arial Narrow"/>
        </w:rPr>
        <w:t xml:space="preserve">tenders, </w:t>
      </w:r>
      <w:r w:rsidR="00C76C17">
        <w:rPr>
          <w:rFonts w:ascii="Arial Narrow" w:hAnsi="Arial Narrow"/>
        </w:rPr>
        <w:t xml:space="preserve">especially, </w:t>
      </w:r>
      <w:r w:rsidR="00C76C17" w:rsidRPr="00C219F0">
        <w:rPr>
          <w:rFonts w:ascii="Arial Narrow" w:hAnsi="Arial Narrow"/>
        </w:rPr>
        <w:t>either</w:t>
      </w:r>
      <w:r w:rsidR="006758B3" w:rsidRPr="00C219F0">
        <w:rPr>
          <w:rFonts w:ascii="Arial Narrow" w:hAnsi="Arial Narrow"/>
        </w:rPr>
        <w:t xml:space="preserve"> individually or as a member of a group of companies, or as a subcontractor in a tender while being an individual tenderer or member of a group of companies. A supplier may be listed as a subcontractor in several tenders, but only as a subcontractor.</w:t>
      </w:r>
    </w:p>
    <w:p w14:paraId="5CDFE4D8" w14:textId="28B6F92A" w:rsidR="00B611B7" w:rsidRPr="00C219F0" w:rsidRDefault="00921E8E" w:rsidP="007F7A39">
      <w:pPr>
        <w:widowControl w:val="0"/>
        <w:numPr>
          <w:ilvl w:val="2"/>
          <w:numId w:val="1"/>
        </w:numPr>
        <w:tabs>
          <w:tab w:val="left" w:pos="567"/>
        </w:tabs>
        <w:autoSpaceDE w:val="0"/>
        <w:spacing w:after="120"/>
        <w:ind w:left="567" w:right="-134" w:hanging="283"/>
        <w:jc w:val="both"/>
        <w:rPr>
          <w:rFonts w:ascii="Arial Narrow" w:hAnsi="Arial Narrow" w:cs="Arial"/>
        </w:rPr>
      </w:pPr>
      <w:r w:rsidRPr="00C219F0">
        <w:rPr>
          <w:rFonts w:ascii="Arial Narrow" w:hAnsi="Arial Narrow"/>
        </w:rPr>
        <w:t>I</w:t>
      </w:r>
      <w:r w:rsidR="00B611B7" w:rsidRPr="00C219F0">
        <w:rPr>
          <w:rFonts w:ascii="Arial Narrow" w:hAnsi="Arial Narrow"/>
        </w:rPr>
        <w:t xml:space="preserve">s affiliated with a group or entity that the </w:t>
      </w:r>
      <w:r w:rsidR="003B0B3D">
        <w:rPr>
          <w:rFonts w:ascii="Arial Narrow" w:hAnsi="Arial Narrow"/>
        </w:rPr>
        <w:t>Project Owner</w:t>
      </w:r>
      <w:r w:rsidR="009D3611">
        <w:rPr>
          <w:rFonts w:ascii="Arial Narrow" w:hAnsi="Arial Narrow"/>
        </w:rPr>
        <w:t xml:space="preserve"> </w:t>
      </w:r>
      <w:r w:rsidR="00B611B7" w:rsidRPr="00C219F0">
        <w:rPr>
          <w:rFonts w:ascii="Arial Narrow" w:hAnsi="Arial Narrow"/>
        </w:rPr>
        <w:t xml:space="preserve">has recruited or is about to recruit to participate in the </w:t>
      </w:r>
      <w:r w:rsidR="00353720">
        <w:rPr>
          <w:rFonts w:ascii="Arial Narrow" w:hAnsi="Arial Narrow"/>
        </w:rPr>
        <w:t>control</w:t>
      </w:r>
      <w:r w:rsidR="00B611B7" w:rsidRPr="00C219F0">
        <w:rPr>
          <w:rFonts w:ascii="Arial Narrow" w:hAnsi="Arial Narrow"/>
        </w:rPr>
        <w:t>;</w:t>
      </w:r>
    </w:p>
    <w:p w14:paraId="145B2D0E" w14:textId="184A3913" w:rsidR="00B611B7" w:rsidRPr="00C219F0" w:rsidRDefault="00921E8E" w:rsidP="007F7A39">
      <w:pPr>
        <w:widowControl w:val="0"/>
        <w:numPr>
          <w:ilvl w:val="2"/>
          <w:numId w:val="1"/>
        </w:numPr>
        <w:tabs>
          <w:tab w:val="left" w:pos="567"/>
        </w:tabs>
        <w:autoSpaceDE w:val="0"/>
        <w:spacing w:after="120"/>
        <w:ind w:left="567" w:right="-134" w:hanging="283"/>
        <w:jc w:val="both"/>
        <w:rPr>
          <w:rFonts w:ascii="Arial Narrow" w:hAnsi="Arial Narrow" w:cs="Arial"/>
        </w:rPr>
      </w:pPr>
      <w:r w:rsidRPr="00C219F0">
        <w:rPr>
          <w:rFonts w:ascii="Arial Narrow" w:hAnsi="Arial Narrow"/>
        </w:rPr>
        <w:t>T</w:t>
      </w:r>
      <w:r w:rsidR="00B611B7" w:rsidRPr="00C219F0">
        <w:rPr>
          <w:rFonts w:ascii="Arial Narrow" w:hAnsi="Arial Narrow"/>
        </w:rPr>
        <w:t xml:space="preserve">he </w:t>
      </w:r>
      <w:r w:rsidR="003B0B3D">
        <w:rPr>
          <w:rFonts w:ascii="Arial Narrow" w:hAnsi="Arial Narrow"/>
        </w:rPr>
        <w:t>Project Owner</w:t>
      </w:r>
      <w:r w:rsidR="009D3611">
        <w:rPr>
          <w:rFonts w:ascii="Arial Narrow" w:hAnsi="Arial Narrow"/>
        </w:rPr>
        <w:t xml:space="preserve"> </w:t>
      </w:r>
      <w:r w:rsidR="00B611B7" w:rsidRPr="00C219F0">
        <w:rPr>
          <w:rFonts w:ascii="Arial Narrow" w:hAnsi="Arial Narrow"/>
        </w:rPr>
        <w:t xml:space="preserve">participates in the capital of the bidder in such a way as to compromise the transparency of public contracts </w:t>
      </w:r>
      <w:r w:rsidR="005674FA" w:rsidRPr="00C219F0">
        <w:rPr>
          <w:rFonts w:ascii="Arial Narrow" w:hAnsi="Arial Narrow"/>
        </w:rPr>
        <w:t xml:space="preserve">award </w:t>
      </w:r>
      <w:r w:rsidR="00B611B7" w:rsidRPr="00C219F0">
        <w:rPr>
          <w:rFonts w:ascii="Arial Narrow" w:hAnsi="Arial Narrow"/>
        </w:rPr>
        <w:t xml:space="preserve">procedures; </w:t>
      </w:r>
    </w:p>
    <w:p w14:paraId="08DC2BDC" w14:textId="0AFB10B8" w:rsidR="00E6666C" w:rsidRPr="00C219F0" w:rsidRDefault="00E6666C" w:rsidP="007F7A39">
      <w:pPr>
        <w:widowControl w:val="0"/>
        <w:autoSpaceDE w:val="0"/>
        <w:spacing w:after="120"/>
        <w:jc w:val="both"/>
        <w:rPr>
          <w:rFonts w:ascii="Arial Narrow" w:hAnsi="Arial Narrow" w:cs="Arial"/>
        </w:rPr>
      </w:pPr>
      <w:r w:rsidRPr="00C219F0">
        <w:rPr>
          <w:rFonts w:ascii="Arial Narrow" w:hAnsi="Arial Narrow"/>
        </w:rPr>
        <w:t>c. A public law</w:t>
      </w:r>
      <w:r w:rsidR="005674B6" w:rsidRPr="00C219F0">
        <w:rPr>
          <w:rFonts w:ascii="Arial Narrow" w:hAnsi="Arial Narrow"/>
        </w:rPr>
        <w:t xml:space="preserve"> corporate body</w:t>
      </w:r>
      <w:r w:rsidRPr="00C219F0">
        <w:rPr>
          <w:rFonts w:ascii="Arial Narrow" w:hAnsi="Arial Narrow"/>
        </w:rPr>
        <w:t xml:space="preserve"> if it demonstrates that it is (i) legally and financially autonomous (ii) managed according to the rules of private accounting and (iii) not under the supervis</w:t>
      </w:r>
      <w:r w:rsidR="00355D62" w:rsidRPr="00C219F0">
        <w:rPr>
          <w:rFonts w:ascii="Arial Narrow" w:hAnsi="Arial Narrow"/>
        </w:rPr>
        <w:t>ory authority</w:t>
      </w:r>
      <w:r w:rsidRPr="00C219F0">
        <w:rPr>
          <w:rFonts w:ascii="Arial Narrow" w:hAnsi="Arial Narrow"/>
        </w:rPr>
        <w:t xml:space="preserve"> of the </w:t>
      </w:r>
      <w:r w:rsidR="009860DF">
        <w:rPr>
          <w:rFonts w:ascii="Arial Narrow" w:hAnsi="Arial Narrow"/>
        </w:rPr>
        <w:t>Project Owner</w:t>
      </w:r>
      <w:r w:rsidRPr="00C219F0">
        <w:rPr>
          <w:rFonts w:ascii="Arial Narrow" w:hAnsi="Arial Narrow"/>
        </w:rPr>
        <w:t xml:space="preserve"> or </w:t>
      </w:r>
      <w:r w:rsidR="009860DF">
        <w:rPr>
          <w:rFonts w:ascii="Arial Narrow" w:hAnsi="Arial Narrow"/>
        </w:rPr>
        <w:t>Delegated</w:t>
      </w:r>
      <w:r w:rsidRPr="00C219F0">
        <w:rPr>
          <w:rFonts w:ascii="Arial Narrow" w:hAnsi="Arial Narrow"/>
        </w:rPr>
        <w:t xml:space="preserve"> </w:t>
      </w:r>
      <w:r w:rsidR="009860DF">
        <w:rPr>
          <w:rFonts w:ascii="Arial Narrow" w:hAnsi="Arial Narrow"/>
        </w:rPr>
        <w:t>Project Owner</w:t>
      </w:r>
      <w:r w:rsidRPr="00C219F0">
        <w:rPr>
          <w:rFonts w:ascii="Arial Narrow" w:hAnsi="Arial Narrow"/>
        </w:rPr>
        <w:t>, unless expressly authorised by the Authority in charge of Public Contracts.</w:t>
      </w:r>
    </w:p>
    <w:p w14:paraId="018B4C20" w14:textId="1A6D7F46" w:rsidR="00B14914" w:rsidRPr="00C219F0" w:rsidRDefault="00B14914" w:rsidP="007F7A39">
      <w:pPr>
        <w:widowControl w:val="0"/>
        <w:suppressAutoHyphens w:val="0"/>
        <w:autoSpaceDE w:val="0"/>
        <w:spacing w:after="120"/>
        <w:jc w:val="both"/>
        <w:textAlignment w:val="auto"/>
        <w:rPr>
          <w:rFonts w:ascii="Arial Narrow" w:hAnsi="Arial Narrow" w:cs="Arial"/>
        </w:rPr>
      </w:pPr>
      <w:r w:rsidRPr="00C219F0">
        <w:rPr>
          <w:rFonts w:ascii="Arial Narrow" w:hAnsi="Arial Narrow"/>
        </w:rPr>
        <w:t xml:space="preserve">d. Civil society organisations and public establishments, provided that the prices proposed are competitive, </w:t>
      </w:r>
      <w:r w:rsidR="00355D62" w:rsidRPr="00C219F0">
        <w:rPr>
          <w:rFonts w:ascii="Arial Narrow" w:hAnsi="Arial Narrow"/>
        </w:rPr>
        <w:t xml:space="preserve">that is, </w:t>
      </w:r>
      <w:r w:rsidRPr="00C219F0">
        <w:rPr>
          <w:rFonts w:ascii="Arial Narrow" w:hAnsi="Arial Narrow"/>
        </w:rPr>
        <w:t xml:space="preserve">they have been determined (i) by </w:t>
      </w:r>
      <w:r w:rsidR="00353720" w:rsidRPr="00C219F0">
        <w:rPr>
          <w:rFonts w:ascii="Arial Narrow" w:hAnsi="Arial Narrow"/>
        </w:rPr>
        <w:t>considering</w:t>
      </w:r>
      <w:r w:rsidRPr="00C219F0">
        <w:rPr>
          <w:rFonts w:ascii="Arial Narrow" w:hAnsi="Arial Narrow"/>
        </w:rPr>
        <w:t xml:space="preserve"> all the direct and indirect costs contributing to the fo</w:t>
      </w:r>
      <w:r w:rsidRPr="00C219F0">
        <w:rPr>
          <w:rFonts w:ascii="Arial Narrow" w:hAnsi="Arial Narrow"/>
        </w:rPr>
        <w:t>r</w:t>
      </w:r>
      <w:r w:rsidRPr="00C219F0">
        <w:rPr>
          <w:rFonts w:ascii="Arial Narrow" w:hAnsi="Arial Narrow"/>
        </w:rPr>
        <w:t>mation of the price of the service covered by the contract and (ii) that they have not benefited, in the determ</w:t>
      </w:r>
      <w:r w:rsidRPr="00C219F0">
        <w:rPr>
          <w:rFonts w:ascii="Arial Narrow" w:hAnsi="Arial Narrow"/>
        </w:rPr>
        <w:t>i</w:t>
      </w:r>
      <w:r w:rsidRPr="00C219F0">
        <w:rPr>
          <w:rFonts w:ascii="Arial Narrow" w:hAnsi="Arial Narrow"/>
        </w:rPr>
        <w:t>nation of this price, from advantages arising from the resources allocated to them by virtue of their public se</w:t>
      </w:r>
      <w:r w:rsidRPr="00C219F0">
        <w:rPr>
          <w:rFonts w:ascii="Arial Narrow" w:hAnsi="Arial Narrow"/>
        </w:rPr>
        <w:t>r</w:t>
      </w:r>
      <w:r w:rsidRPr="00C219F0">
        <w:rPr>
          <w:rFonts w:ascii="Arial Narrow" w:hAnsi="Arial Narrow"/>
        </w:rPr>
        <w:lastRenderedPageBreak/>
        <w:t>vice missions.</w:t>
      </w:r>
    </w:p>
    <w:p w14:paraId="57F419C0" w14:textId="0B8CCD25" w:rsidR="00E6666C"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4.2. The </w:t>
      </w:r>
      <w:r w:rsidR="00174FC0" w:rsidRPr="00C219F0">
        <w:rPr>
          <w:rFonts w:ascii="Arial Narrow" w:hAnsi="Arial Narrow"/>
        </w:rPr>
        <w:t xml:space="preserve">call for </w:t>
      </w:r>
      <w:r w:rsidRPr="00C219F0">
        <w:rPr>
          <w:rFonts w:ascii="Arial Narrow" w:hAnsi="Arial Narrow"/>
        </w:rPr>
        <w:t>tender</w:t>
      </w:r>
      <w:r w:rsidR="00174FC0" w:rsidRPr="00C219F0">
        <w:rPr>
          <w:rFonts w:ascii="Arial Narrow" w:hAnsi="Arial Narrow"/>
        </w:rPr>
        <w:t>s</w:t>
      </w:r>
      <w:r w:rsidRPr="00C219F0">
        <w:rPr>
          <w:rFonts w:ascii="Arial Narrow" w:hAnsi="Arial Narrow"/>
        </w:rPr>
        <w:t xml:space="preserve"> is open or restricted according to the specifications of the </w:t>
      </w:r>
      <w:r w:rsidR="007F7A39">
        <w:rPr>
          <w:rFonts w:ascii="Arial Narrow" w:hAnsi="Arial Narrow"/>
        </w:rPr>
        <w:t>SRIT</w:t>
      </w:r>
      <w:r w:rsidRPr="00C219F0">
        <w:rPr>
          <w:rFonts w:ascii="Arial Narrow" w:hAnsi="Arial Narrow"/>
        </w:rPr>
        <w:t xml:space="preserve"> to all candidates who meet the following conditions</w:t>
      </w:r>
      <w:r w:rsidR="00174FC0" w:rsidRPr="00C219F0">
        <w:rPr>
          <w:rFonts w:ascii="Arial Narrow" w:hAnsi="Arial Narrow"/>
        </w:rPr>
        <w:t>:</w:t>
      </w:r>
    </w:p>
    <w:p w14:paraId="4A8CC872" w14:textId="26BFBBF1" w:rsidR="007D0CD0" w:rsidRPr="00C219F0" w:rsidRDefault="00353DCC" w:rsidP="007F7A39">
      <w:pPr>
        <w:pStyle w:val="BodyText"/>
        <w:rPr>
          <w:rFonts w:ascii="Arial Narrow" w:hAnsi="Arial Narrow" w:cs="Arial"/>
          <w:color w:val="231F20"/>
          <w:w w:val="105"/>
        </w:rPr>
      </w:pPr>
      <w:proofErr w:type="gramStart"/>
      <w:r w:rsidRPr="00C219F0">
        <w:rPr>
          <w:rFonts w:ascii="Arial Narrow" w:hAnsi="Arial Narrow"/>
        </w:rPr>
        <w:t>a</w:t>
      </w:r>
      <w:proofErr w:type="gramEnd"/>
      <w:r w:rsidRPr="00C219F0">
        <w:rPr>
          <w:rFonts w:ascii="Arial Narrow" w:hAnsi="Arial Narrow"/>
        </w:rPr>
        <w:t>. not be in a state of judicial liquidation or bankruptcy;</w:t>
      </w:r>
    </w:p>
    <w:p w14:paraId="15F29FB9" w14:textId="356BD093" w:rsidR="007D0CD0" w:rsidRPr="00C219F0" w:rsidRDefault="00DC7267" w:rsidP="007F7A39">
      <w:pPr>
        <w:pStyle w:val="BodyText"/>
        <w:rPr>
          <w:rFonts w:ascii="Arial Narrow" w:hAnsi="Arial Narrow" w:cs="Arial"/>
          <w:color w:val="231F20"/>
          <w:spacing w:val="-3"/>
          <w:w w:val="110"/>
        </w:rPr>
      </w:pPr>
      <w:proofErr w:type="gramStart"/>
      <w:r w:rsidRPr="00C219F0">
        <w:rPr>
          <w:rFonts w:ascii="Arial Narrow" w:hAnsi="Arial Narrow"/>
          <w:color w:val="231F20"/>
        </w:rPr>
        <w:t>b</w:t>
      </w:r>
      <w:proofErr w:type="gramEnd"/>
      <w:r w:rsidRPr="00C219F0">
        <w:rPr>
          <w:rFonts w:ascii="Arial Narrow" w:hAnsi="Arial Narrow"/>
          <w:color w:val="231F20"/>
        </w:rPr>
        <w:t>. not be subject to any of the prohibitions or disqualifications</w:t>
      </w:r>
      <w:r w:rsidR="00174FC0" w:rsidRPr="00C219F0">
        <w:rPr>
          <w:rFonts w:ascii="Arial Narrow" w:hAnsi="Arial Narrow"/>
          <w:color w:val="231F20"/>
        </w:rPr>
        <w:t xml:space="preserve"> (forfeitures) </w:t>
      </w:r>
      <w:r w:rsidRPr="00C219F0">
        <w:rPr>
          <w:rFonts w:ascii="Arial Narrow" w:hAnsi="Arial Narrow"/>
          <w:color w:val="231F20"/>
        </w:rPr>
        <w:t>provided for by the laws and regulations in force, whether national or international;</w:t>
      </w:r>
    </w:p>
    <w:p w14:paraId="17E63BAD" w14:textId="2499D35C" w:rsidR="007D0CD0" w:rsidRPr="00C219F0" w:rsidRDefault="00DC7267" w:rsidP="007F7A39">
      <w:pPr>
        <w:pStyle w:val="BodyText"/>
        <w:rPr>
          <w:rFonts w:ascii="Arial Narrow" w:hAnsi="Arial Narrow" w:cs="Arial"/>
        </w:rPr>
      </w:pPr>
      <w:r w:rsidRPr="00C219F0">
        <w:rPr>
          <w:rFonts w:ascii="Arial Narrow" w:hAnsi="Arial Narrow"/>
          <w:color w:val="231F20"/>
        </w:rPr>
        <w:t xml:space="preserve">c- </w:t>
      </w:r>
      <w:proofErr w:type="gramStart"/>
      <w:r w:rsidRPr="00C219F0">
        <w:rPr>
          <w:rFonts w:ascii="Arial Narrow" w:hAnsi="Arial Narrow"/>
          <w:color w:val="231F20"/>
        </w:rPr>
        <w:t>has</w:t>
      </w:r>
      <w:proofErr w:type="gramEnd"/>
      <w:r w:rsidRPr="00C219F0">
        <w:rPr>
          <w:rFonts w:ascii="Arial Narrow" w:hAnsi="Arial Narrow"/>
          <w:color w:val="231F20"/>
        </w:rPr>
        <w:t xml:space="preserve"> subscribed to all declarations provided for by the laws and regulations in force.</w:t>
      </w:r>
    </w:p>
    <w:p w14:paraId="768C098D" w14:textId="3577657A" w:rsidR="006401F9" w:rsidRPr="00C219F0" w:rsidRDefault="00BB6D49" w:rsidP="007F7A39">
      <w:pPr>
        <w:widowControl w:val="0"/>
        <w:autoSpaceDE w:val="0"/>
        <w:spacing w:after="120"/>
        <w:ind w:right="95"/>
        <w:jc w:val="both"/>
        <w:rPr>
          <w:rFonts w:ascii="Arial Narrow" w:hAnsi="Arial Narrow"/>
        </w:rPr>
      </w:pPr>
      <w:r w:rsidRPr="00C219F0">
        <w:rPr>
          <w:rFonts w:ascii="Arial Narrow" w:hAnsi="Arial Narrow"/>
        </w:rPr>
        <w:t xml:space="preserve">4.3. </w:t>
      </w:r>
      <w:r w:rsidR="00353720">
        <w:rPr>
          <w:rFonts w:ascii="Arial Narrow" w:hAnsi="Arial Narrow"/>
        </w:rPr>
        <w:t>T</w:t>
      </w:r>
      <w:r w:rsidRPr="00C219F0">
        <w:rPr>
          <w:rFonts w:ascii="Arial Narrow" w:hAnsi="Arial Narrow"/>
        </w:rPr>
        <w:t xml:space="preserve">o submit an electronic bid via COLEPS or any other electronic communication medium indicated by the </w:t>
      </w:r>
      <w:r w:rsidR="009860DF">
        <w:rPr>
          <w:rFonts w:ascii="Arial Narrow" w:hAnsi="Arial Narrow"/>
        </w:rPr>
        <w:t>Project Owner</w:t>
      </w:r>
      <w:r w:rsidRPr="00C219F0">
        <w:rPr>
          <w:rFonts w:ascii="Arial Narrow" w:hAnsi="Arial Narrow"/>
        </w:rPr>
        <w:t>, the candidate or bidder must be registered on the said platform and possess a valid electronic certificate.</w:t>
      </w:r>
    </w:p>
    <w:p w14:paraId="53B765FF" w14:textId="207146F2" w:rsidR="00FD1EF0" w:rsidRPr="00C219F0" w:rsidRDefault="00FD1EF0" w:rsidP="007F7A39">
      <w:pPr>
        <w:widowControl w:val="0"/>
        <w:autoSpaceDE w:val="0"/>
        <w:spacing w:after="120"/>
        <w:ind w:right="95"/>
        <w:jc w:val="both"/>
        <w:rPr>
          <w:rFonts w:ascii="Arial Narrow" w:hAnsi="Arial Narrow" w:cs="Arial"/>
        </w:rPr>
      </w:pPr>
      <w:r w:rsidRPr="00C219F0">
        <w:rPr>
          <w:rFonts w:ascii="Arial Narrow" w:hAnsi="Arial Narrow" w:cs="Arial"/>
        </w:rPr>
        <w:t xml:space="preserve">4.4. If the invitation to tender is restricted, the consultation is open to all candidates selected at the end of the pre-qualification procedure and/or to those selected within the framework of the categorisation previously indicated in the invitation to tender and reiterated in the </w:t>
      </w:r>
      <w:r w:rsidR="007F7A39">
        <w:rPr>
          <w:rFonts w:ascii="Arial Narrow" w:hAnsi="Arial Narrow" w:cs="Arial"/>
        </w:rPr>
        <w:t>SRIT</w:t>
      </w:r>
      <w:r w:rsidRPr="00C219F0">
        <w:rPr>
          <w:rFonts w:ascii="Arial Narrow" w:hAnsi="Arial Narrow" w:cs="Arial"/>
        </w:rPr>
        <w:t>.</w:t>
      </w:r>
    </w:p>
    <w:p w14:paraId="75575EC8" w14:textId="2E5CCA2F" w:rsidR="00273DD0" w:rsidRPr="00C219F0" w:rsidRDefault="00353DCC" w:rsidP="007F7A39">
      <w:pPr>
        <w:pStyle w:val="Heading3"/>
        <w:spacing w:before="0" w:after="120"/>
        <w:rPr>
          <w:rFonts w:ascii="Arial Narrow" w:hAnsi="Arial Narrow" w:cs="Arial"/>
          <w:bCs w:val="0"/>
        </w:rPr>
      </w:pPr>
      <w:bookmarkStart w:id="51" w:name="_Toc97557030"/>
      <w:bookmarkStart w:id="52" w:name="_Toc119332120"/>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 xml:space="preserve">5: Building materials, materials, supplies, </w:t>
      </w:r>
      <w:r w:rsidR="00353720" w:rsidRPr="00C219F0">
        <w:rPr>
          <w:rFonts w:ascii="Arial Narrow" w:hAnsi="Arial Narrow"/>
          <w:bCs w:val="0"/>
        </w:rPr>
        <w:t>equipment,</w:t>
      </w:r>
      <w:r w:rsidRPr="00C219F0">
        <w:rPr>
          <w:rFonts w:ascii="Arial Narrow" w:hAnsi="Arial Narrow"/>
          <w:bCs w:val="0"/>
        </w:rPr>
        <w:t xml:space="preserve"> and authorised services</w:t>
      </w:r>
      <w:bookmarkEnd w:id="51"/>
      <w:bookmarkEnd w:id="52"/>
    </w:p>
    <w:p w14:paraId="33DC0289" w14:textId="64E1D521"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5.1. </w:t>
      </w:r>
      <w:r w:rsidR="0050516C" w:rsidRPr="00C219F0">
        <w:rPr>
          <w:rFonts w:ascii="Arial Narrow" w:hAnsi="Arial Narrow"/>
        </w:rPr>
        <w:t xml:space="preserve">The Contractor’s building materials, materials, supplies, equipment and </w:t>
      </w:r>
      <w:r w:rsidRPr="00C219F0">
        <w:rPr>
          <w:rFonts w:ascii="Arial Narrow" w:hAnsi="Arial Narrow"/>
        </w:rPr>
        <w:t xml:space="preserve">services </w:t>
      </w:r>
      <w:r w:rsidR="00353720">
        <w:rPr>
          <w:rFonts w:ascii="Arial Narrow" w:hAnsi="Arial Narrow"/>
        </w:rPr>
        <w:t>to</w:t>
      </w:r>
      <w:r w:rsidR="00560926">
        <w:rPr>
          <w:rFonts w:ascii="Arial Narrow" w:hAnsi="Arial Narrow"/>
        </w:rPr>
        <w:t xml:space="preserve"> </w:t>
      </w:r>
      <w:r w:rsidR="0050516C" w:rsidRPr="00C219F0">
        <w:rPr>
          <w:rFonts w:ascii="Arial Narrow" w:hAnsi="Arial Narrow"/>
        </w:rPr>
        <w:t>be supplied under the C</w:t>
      </w:r>
      <w:r w:rsidRPr="00C219F0">
        <w:rPr>
          <w:rFonts w:ascii="Arial Narrow" w:hAnsi="Arial Narrow"/>
        </w:rPr>
        <w:t xml:space="preserve">ontract must </w:t>
      </w:r>
      <w:r w:rsidR="0050516C" w:rsidRPr="00C219F0">
        <w:rPr>
          <w:rFonts w:ascii="Arial Narrow" w:hAnsi="Arial Narrow"/>
        </w:rPr>
        <w:t xml:space="preserve">not </w:t>
      </w:r>
      <w:r w:rsidRPr="00C219F0">
        <w:rPr>
          <w:rFonts w:ascii="Arial Narrow" w:hAnsi="Arial Narrow"/>
        </w:rPr>
        <w:t>come</w:t>
      </w:r>
      <w:r w:rsidR="0050516C" w:rsidRPr="00C219F0">
        <w:rPr>
          <w:rFonts w:ascii="Arial Narrow" w:hAnsi="Arial Narrow"/>
        </w:rPr>
        <w:t>, as the case may be,</w:t>
      </w:r>
      <w:r w:rsidRPr="00C219F0">
        <w:rPr>
          <w:rFonts w:ascii="Arial Narrow" w:hAnsi="Arial Narrow"/>
        </w:rPr>
        <w:t xml:space="preserve"> from countries </w:t>
      </w:r>
      <w:r w:rsidR="0050516C" w:rsidRPr="00C219F0">
        <w:rPr>
          <w:rFonts w:ascii="Arial Narrow" w:hAnsi="Arial Narrow"/>
        </w:rPr>
        <w:t xml:space="preserve">featuring on the list provided for in the </w:t>
      </w:r>
      <w:r w:rsidR="007F7A39">
        <w:rPr>
          <w:rFonts w:ascii="Arial Narrow" w:hAnsi="Arial Narrow"/>
        </w:rPr>
        <w:t>SRIT</w:t>
      </w:r>
      <w:r w:rsidRPr="00C219F0">
        <w:rPr>
          <w:rFonts w:ascii="Arial Narrow" w:hAnsi="Arial Narrow"/>
        </w:rPr>
        <w:t xml:space="preserve">. </w:t>
      </w:r>
    </w:p>
    <w:p w14:paraId="1A5A208E" w14:textId="7D022F61"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5.2. Within the meaning of </w:t>
      </w:r>
      <w:r w:rsidR="00A5097B" w:rsidRPr="00C219F0">
        <w:rPr>
          <w:rFonts w:ascii="Arial Narrow" w:hAnsi="Arial Narrow"/>
        </w:rPr>
        <w:t>Article</w:t>
      </w:r>
      <w:r w:rsidRPr="00C219F0">
        <w:rPr>
          <w:rFonts w:ascii="Arial Narrow" w:hAnsi="Arial Narrow"/>
        </w:rPr>
        <w:t xml:space="preserve"> 5.1 above, the term “originate” shall designate the place where the goods </w:t>
      </w:r>
      <w:r w:rsidR="00A5097B" w:rsidRPr="00C219F0">
        <w:rPr>
          <w:rFonts w:ascii="Arial Narrow" w:hAnsi="Arial Narrow"/>
        </w:rPr>
        <w:t xml:space="preserve">and services grow, </w:t>
      </w:r>
      <w:r w:rsidRPr="00C219F0">
        <w:rPr>
          <w:rFonts w:ascii="Arial Narrow" w:hAnsi="Arial Narrow"/>
        </w:rPr>
        <w:t>are extracted, cultivated, produced</w:t>
      </w:r>
      <w:r w:rsidR="00A5097B" w:rsidRPr="00C219F0">
        <w:rPr>
          <w:rFonts w:ascii="Arial Narrow" w:hAnsi="Arial Narrow"/>
        </w:rPr>
        <w:t xml:space="preserve"> or </w:t>
      </w:r>
      <w:r w:rsidRPr="00C219F0">
        <w:rPr>
          <w:rFonts w:ascii="Arial Narrow" w:hAnsi="Arial Narrow"/>
        </w:rPr>
        <w:t>manufactured</w:t>
      </w:r>
      <w:r w:rsidR="00A5097B" w:rsidRPr="00C219F0">
        <w:rPr>
          <w:rFonts w:ascii="Arial Narrow" w:hAnsi="Arial Narrow"/>
        </w:rPr>
        <w:t>, transformed, assembled or imported</w:t>
      </w:r>
      <w:r w:rsidRPr="00C219F0">
        <w:rPr>
          <w:rFonts w:ascii="Arial Narrow" w:hAnsi="Arial Narrow"/>
        </w:rPr>
        <w:t>.</w:t>
      </w:r>
    </w:p>
    <w:p w14:paraId="0E9FB8D0" w14:textId="64973A06" w:rsidR="00273DD0" w:rsidRPr="00C219F0" w:rsidRDefault="00353DCC" w:rsidP="007F7A39">
      <w:pPr>
        <w:pStyle w:val="Heading3"/>
        <w:spacing w:before="0" w:after="120"/>
        <w:rPr>
          <w:rFonts w:ascii="Arial Narrow" w:hAnsi="Arial Narrow" w:cs="Arial"/>
          <w:bCs w:val="0"/>
        </w:rPr>
      </w:pPr>
      <w:bookmarkStart w:id="53" w:name="_Toc97557031"/>
      <w:bookmarkStart w:id="54" w:name="_Toc119332121"/>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 xml:space="preserve">6: </w:t>
      </w:r>
      <w:r w:rsidR="009E4214" w:rsidRPr="00C219F0">
        <w:rPr>
          <w:rFonts w:ascii="Arial Narrow" w:hAnsi="Arial Narrow"/>
          <w:bCs w:val="0"/>
        </w:rPr>
        <w:t>Documents establishing bidder q</w:t>
      </w:r>
      <w:r w:rsidRPr="00C219F0">
        <w:rPr>
          <w:rFonts w:ascii="Arial Narrow" w:hAnsi="Arial Narrow"/>
          <w:bCs w:val="0"/>
        </w:rPr>
        <w:t>ualification</w:t>
      </w:r>
      <w:bookmarkEnd w:id="53"/>
      <w:bookmarkEnd w:id="54"/>
    </w:p>
    <w:p w14:paraId="2081B325" w14:textId="6B894D58"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6.1. As an integral part of their offer, bidders must:</w:t>
      </w:r>
    </w:p>
    <w:p w14:paraId="2AC25308" w14:textId="48279501" w:rsidR="00273DD0" w:rsidRPr="00C219F0" w:rsidRDefault="009E4214" w:rsidP="007F7A39">
      <w:pPr>
        <w:widowControl w:val="0"/>
        <w:autoSpaceDE w:val="0"/>
        <w:spacing w:after="120"/>
        <w:jc w:val="both"/>
        <w:rPr>
          <w:rFonts w:ascii="Arial Narrow" w:hAnsi="Arial Narrow" w:cs="Arial"/>
        </w:rPr>
      </w:pPr>
      <w:proofErr w:type="gramStart"/>
      <w:r w:rsidRPr="00C219F0">
        <w:rPr>
          <w:rFonts w:ascii="Arial Narrow" w:hAnsi="Arial Narrow"/>
          <w:b/>
          <w:bCs/>
        </w:rPr>
        <w:t>a</w:t>
      </w:r>
      <w:proofErr w:type="gramEnd"/>
      <w:r w:rsidRPr="00C219F0">
        <w:rPr>
          <w:rFonts w:ascii="Arial Narrow" w:hAnsi="Arial Narrow"/>
        </w:rPr>
        <w:t xml:space="preserve">. </w:t>
      </w:r>
      <w:r w:rsidR="00353DCC" w:rsidRPr="00C219F0">
        <w:rPr>
          <w:rFonts w:ascii="Arial Narrow" w:hAnsi="Arial Narrow"/>
        </w:rPr>
        <w:t>submit</w:t>
      </w:r>
      <w:r w:rsidR="008E29BE">
        <w:rPr>
          <w:rFonts w:ascii="Arial Narrow" w:hAnsi="Arial Narrow"/>
        </w:rPr>
        <w:t>s</w:t>
      </w:r>
      <w:r w:rsidR="00353DCC" w:rsidRPr="00C219F0">
        <w:rPr>
          <w:rFonts w:ascii="Arial Narrow" w:hAnsi="Arial Narrow"/>
        </w:rPr>
        <w:t xml:space="preserve"> a power of attorney making the signatory of the bid </w:t>
      </w:r>
      <w:r w:rsidRPr="00C219F0">
        <w:rPr>
          <w:rFonts w:ascii="Arial Narrow" w:hAnsi="Arial Narrow"/>
        </w:rPr>
        <w:t>to commit</w:t>
      </w:r>
      <w:r w:rsidR="00353DCC" w:rsidRPr="00C219F0">
        <w:rPr>
          <w:rFonts w:ascii="Arial Narrow" w:hAnsi="Arial Narrow"/>
        </w:rPr>
        <w:t xml:space="preserve"> the bid</w:t>
      </w:r>
      <w:r w:rsidRPr="00C219F0">
        <w:rPr>
          <w:rFonts w:ascii="Arial Narrow" w:hAnsi="Arial Narrow"/>
        </w:rPr>
        <w:t>der</w:t>
      </w:r>
      <w:r w:rsidR="00353DCC" w:rsidRPr="00C219F0">
        <w:rPr>
          <w:rFonts w:ascii="Arial Narrow" w:hAnsi="Arial Narrow"/>
        </w:rPr>
        <w:t>;</w:t>
      </w:r>
    </w:p>
    <w:p w14:paraId="540B6755" w14:textId="0A7780CA" w:rsidR="00FC5B0B" w:rsidRPr="00C219F0" w:rsidRDefault="00353DCC" w:rsidP="001653D7">
      <w:pPr>
        <w:widowControl w:val="0"/>
        <w:autoSpaceDE w:val="0"/>
        <w:spacing w:after="120"/>
        <w:ind w:left="454" w:right="-153" w:hanging="340"/>
        <w:jc w:val="both"/>
        <w:rPr>
          <w:rFonts w:ascii="Arial Narrow" w:hAnsi="Arial Narrow" w:cs="Arial"/>
        </w:rPr>
      </w:pPr>
      <w:r w:rsidRPr="00C219F0">
        <w:rPr>
          <w:rFonts w:ascii="Arial Narrow" w:hAnsi="Arial Narrow"/>
          <w:b/>
          <w:bCs/>
        </w:rPr>
        <w:t>b</w:t>
      </w:r>
      <w:r w:rsidRPr="00C219F0">
        <w:rPr>
          <w:rFonts w:ascii="Arial Narrow" w:hAnsi="Arial Narrow"/>
        </w:rPr>
        <w:t xml:space="preserve">. </w:t>
      </w:r>
      <w:r w:rsidR="008E29BE">
        <w:rPr>
          <w:rFonts w:ascii="Arial Narrow" w:hAnsi="Arial Narrow" w:cs="Arial"/>
        </w:rPr>
        <w:t>p</w:t>
      </w:r>
      <w:r w:rsidR="008E29BE" w:rsidRPr="00C219F0">
        <w:rPr>
          <w:rFonts w:ascii="Arial Narrow" w:hAnsi="Arial Narrow" w:cs="Arial"/>
        </w:rPr>
        <w:t>rovides</w:t>
      </w:r>
      <w:r w:rsidR="00FC5B0B" w:rsidRPr="00C219F0">
        <w:rPr>
          <w:rFonts w:ascii="Arial Narrow" w:hAnsi="Arial Narrow" w:cs="Arial"/>
        </w:rPr>
        <w:t xml:space="preserve"> documents enabling to establish the qualification of the bidder according to the list provided for in Article 13 of </w:t>
      </w:r>
      <w:r w:rsidR="00C55D32" w:rsidRPr="00C219F0">
        <w:rPr>
          <w:rFonts w:ascii="Arial Narrow" w:hAnsi="Arial Narrow" w:cs="Arial"/>
        </w:rPr>
        <w:t xml:space="preserve">the </w:t>
      </w:r>
      <w:r w:rsidR="007F7A39">
        <w:rPr>
          <w:rFonts w:ascii="Arial Narrow" w:hAnsi="Arial Narrow" w:cs="Arial"/>
        </w:rPr>
        <w:t>GRIT</w:t>
      </w:r>
      <w:r w:rsidR="00FC5B0B" w:rsidRPr="00C219F0">
        <w:rPr>
          <w:rFonts w:ascii="Arial Narrow" w:hAnsi="Arial Narrow" w:cs="Arial"/>
        </w:rPr>
        <w:t xml:space="preserve"> and including, especially, all the information</w:t>
      </w:r>
      <w:r w:rsidR="00C55D32" w:rsidRPr="00C219F0">
        <w:rPr>
          <w:rFonts w:ascii="Arial Narrow" w:hAnsi="Arial Narrow" w:cs="Arial"/>
        </w:rPr>
        <w:t xml:space="preserve"> (complete or update information included in their request for pre-qualification which may have changed in the case where the candidates took part in pre-qualification</w:t>
      </w:r>
      <w:r w:rsidR="00F35232" w:rsidRPr="00C219F0">
        <w:rPr>
          <w:rFonts w:ascii="Arial Narrow" w:hAnsi="Arial Narrow" w:cs="Arial"/>
        </w:rPr>
        <w:t>)</w:t>
      </w:r>
      <w:r w:rsidR="00FC5B0B" w:rsidRPr="00C219F0">
        <w:rPr>
          <w:rFonts w:ascii="Arial Narrow" w:hAnsi="Arial Narrow" w:cs="Arial"/>
        </w:rPr>
        <w:t xml:space="preserve"> requested from bidders in the </w:t>
      </w:r>
      <w:r w:rsidR="007F7A39">
        <w:rPr>
          <w:rFonts w:ascii="Arial Narrow" w:hAnsi="Arial Narrow" w:cs="Arial"/>
        </w:rPr>
        <w:t>SRIT</w:t>
      </w:r>
      <w:r w:rsidR="00FC5B0B" w:rsidRPr="00C219F0">
        <w:rPr>
          <w:rFonts w:ascii="Arial Narrow" w:hAnsi="Arial Narrow" w:cs="Arial"/>
        </w:rPr>
        <w:t>.</w:t>
      </w:r>
    </w:p>
    <w:p w14:paraId="79735440" w14:textId="4FB9FF26"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Information relating to the following points shall be requested if need be:</w:t>
      </w:r>
    </w:p>
    <w:p w14:paraId="587404AC" w14:textId="7A96F7C5" w:rsidR="00273DD0" w:rsidRPr="00C219F0" w:rsidRDefault="0015777A" w:rsidP="007F7A39">
      <w:pPr>
        <w:widowControl w:val="0"/>
        <w:tabs>
          <w:tab w:val="left" w:pos="340"/>
        </w:tabs>
        <w:autoSpaceDE w:val="0"/>
        <w:spacing w:after="120"/>
        <w:ind w:left="567" w:hanging="283"/>
        <w:jc w:val="both"/>
        <w:rPr>
          <w:rFonts w:ascii="Arial Narrow" w:hAnsi="Arial Narrow" w:cs="Arial"/>
        </w:rPr>
      </w:pPr>
      <w:r w:rsidRPr="00C219F0">
        <w:rPr>
          <w:rFonts w:ascii="Arial Narrow" w:hAnsi="Arial Narrow"/>
        </w:rPr>
        <w:t>I</w:t>
      </w:r>
      <w:r w:rsidR="00353DCC" w:rsidRPr="00C219F0">
        <w:rPr>
          <w:rFonts w:ascii="Arial Narrow" w:hAnsi="Arial Narrow"/>
        </w:rPr>
        <w:t>.</w:t>
      </w:r>
      <w:r w:rsidR="00353DCC" w:rsidRPr="00C219F0">
        <w:rPr>
          <w:rFonts w:ascii="Arial Narrow" w:hAnsi="Arial Narrow"/>
        </w:rPr>
        <w:tab/>
      </w:r>
      <w:r w:rsidR="00393C14" w:rsidRPr="00C219F0">
        <w:rPr>
          <w:rFonts w:ascii="Arial Narrow" w:hAnsi="Arial Narrow"/>
        </w:rPr>
        <w:t>t</w:t>
      </w:r>
      <w:r w:rsidR="00353DCC" w:rsidRPr="00C219F0">
        <w:rPr>
          <w:rFonts w:ascii="Arial Narrow" w:hAnsi="Arial Narrow"/>
        </w:rPr>
        <w:t>he production of a</w:t>
      </w:r>
      <w:r w:rsidR="00DF009D" w:rsidRPr="00C219F0">
        <w:rPr>
          <w:rFonts w:ascii="Arial Narrow" w:hAnsi="Arial Narrow"/>
        </w:rPr>
        <w:t xml:space="preserve">n extract of </w:t>
      </w:r>
      <w:r w:rsidR="00353DCC" w:rsidRPr="00C219F0">
        <w:rPr>
          <w:rFonts w:ascii="Arial Narrow" w:hAnsi="Arial Narrow"/>
        </w:rPr>
        <w:t>balance sheet</w:t>
      </w:r>
      <w:r w:rsidR="00DF009D" w:rsidRPr="00C219F0">
        <w:rPr>
          <w:rFonts w:ascii="Arial Narrow" w:hAnsi="Arial Narrow"/>
        </w:rPr>
        <w:t>s</w:t>
      </w:r>
      <w:r w:rsidR="00353DCC" w:rsidRPr="00C219F0">
        <w:rPr>
          <w:rFonts w:ascii="Arial Narrow" w:hAnsi="Arial Narrow"/>
        </w:rPr>
        <w:t xml:space="preserve"> </w:t>
      </w:r>
      <w:r w:rsidR="00DF009D" w:rsidRPr="00C219F0">
        <w:rPr>
          <w:rFonts w:ascii="Arial Narrow" w:hAnsi="Arial Narrow"/>
        </w:rPr>
        <w:t xml:space="preserve">showing the turnover </w:t>
      </w:r>
      <w:r w:rsidR="00353DCC" w:rsidRPr="00C219F0">
        <w:rPr>
          <w:rFonts w:ascii="Arial Narrow" w:hAnsi="Arial Narrow"/>
        </w:rPr>
        <w:t xml:space="preserve">and </w:t>
      </w:r>
      <w:r w:rsidR="00DF009D" w:rsidRPr="00C219F0">
        <w:rPr>
          <w:rFonts w:ascii="Arial Narrow" w:hAnsi="Arial Narrow"/>
        </w:rPr>
        <w:t>the results</w:t>
      </w:r>
      <w:r w:rsidR="00353DCC" w:rsidRPr="00C219F0">
        <w:rPr>
          <w:rFonts w:ascii="Arial Narrow" w:hAnsi="Arial Narrow"/>
        </w:rPr>
        <w:t>;</w:t>
      </w:r>
    </w:p>
    <w:p w14:paraId="75E42A33" w14:textId="596E6148" w:rsidR="00273DD0" w:rsidRPr="00C219F0" w:rsidRDefault="00353DCC" w:rsidP="007F7A39">
      <w:pPr>
        <w:widowControl w:val="0"/>
        <w:autoSpaceDE w:val="0"/>
        <w:spacing w:after="120"/>
        <w:ind w:left="567" w:hanging="283"/>
        <w:jc w:val="both"/>
        <w:rPr>
          <w:rFonts w:ascii="Arial Narrow" w:hAnsi="Arial Narrow" w:cs="Arial"/>
        </w:rPr>
      </w:pPr>
      <w:r w:rsidRPr="00C219F0">
        <w:rPr>
          <w:rFonts w:ascii="Arial Narrow" w:hAnsi="Arial Narrow"/>
        </w:rPr>
        <w:t>ii.</w:t>
      </w:r>
      <w:r w:rsidR="00DA7E97" w:rsidRPr="00C219F0">
        <w:rPr>
          <w:rFonts w:ascii="Arial Narrow" w:hAnsi="Arial Narrow"/>
        </w:rPr>
        <w:t xml:space="preserve"> </w:t>
      </w:r>
      <w:proofErr w:type="gramStart"/>
      <w:r w:rsidR="00393C14" w:rsidRPr="00C219F0">
        <w:rPr>
          <w:rFonts w:ascii="Arial Narrow" w:hAnsi="Arial Narrow"/>
        </w:rPr>
        <w:t>a</w:t>
      </w:r>
      <w:r w:rsidRPr="00C219F0">
        <w:rPr>
          <w:rFonts w:ascii="Arial Narrow" w:hAnsi="Arial Narrow"/>
        </w:rPr>
        <w:t>ccess</w:t>
      </w:r>
      <w:proofErr w:type="gramEnd"/>
      <w:r w:rsidRPr="00C219F0">
        <w:rPr>
          <w:rFonts w:ascii="Arial Narrow" w:hAnsi="Arial Narrow"/>
        </w:rPr>
        <w:t xml:space="preserve"> to a credit line or availability of other financial resources;</w:t>
      </w:r>
    </w:p>
    <w:p w14:paraId="4D33E010" w14:textId="5A05102E" w:rsidR="00273DD0" w:rsidRPr="00C219F0" w:rsidRDefault="00353DCC" w:rsidP="007F7A39">
      <w:pPr>
        <w:widowControl w:val="0"/>
        <w:autoSpaceDE w:val="0"/>
        <w:spacing w:after="120"/>
        <w:ind w:left="567" w:hanging="283"/>
        <w:jc w:val="both"/>
        <w:rPr>
          <w:rFonts w:ascii="Arial Narrow" w:hAnsi="Arial Narrow" w:cs="Arial"/>
        </w:rPr>
      </w:pPr>
      <w:r w:rsidRPr="00C219F0">
        <w:rPr>
          <w:rFonts w:ascii="Arial Narrow" w:hAnsi="Arial Narrow"/>
        </w:rPr>
        <w:t xml:space="preserve">iii. The executed contracts; </w:t>
      </w:r>
    </w:p>
    <w:p w14:paraId="5A279144" w14:textId="7204BECA" w:rsidR="004576AB" w:rsidRPr="00C219F0" w:rsidRDefault="00DA7E97" w:rsidP="007F7A39">
      <w:pPr>
        <w:widowControl w:val="0"/>
        <w:autoSpaceDE w:val="0"/>
        <w:spacing w:after="120"/>
        <w:ind w:left="567" w:hanging="283"/>
        <w:jc w:val="both"/>
        <w:rPr>
          <w:rFonts w:ascii="Arial Narrow" w:hAnsi="Arial Narrow" w:cs="Arial"/>
        </w:rPr>
      </w:pPr>
      <w:r w:rsidRPr="00C219F0">
        <w:rPr>
          <w:rFonts w:ascii="Arial Narrow" w:hAnsi="Arial Narrow"/>
        </w:rPr>
        <w:t>iv. L</w:t>
      </w:r>
      <w:r w:rsidR="00353DCC" w:rsidRPr="00C219F0">
        <w:rPr>
          <w:rFonts w:ascii="Arial Narrow" w:hAnsi="Arial Narrow"/>
        </w:rPr>
        <w:t xml:space="preserve">ist of key personnel; </w:t>
      </w:r>
    </w:p>
    <w:p w14:paraId="3AFCB42C" w14:textId="6C542561" w:rsidR="00EF7542" w:rsidRPr="00C219F0" w:rsidRDefault="00353DCC" w:rsidP="007F7A39">
      <w:pPr>
        <w:widowControl w:val="0"/>
        <w:autoSpaceDE w:val="0"/>
        <w:spacing w:after="120"/>
        <w:ind w:left="567" w:hanging="283"/>
        <w:jc w:val="both"/>
        <w:rPr>
          <w:rFonts w:ascii="Arial Narrow" w:hAnsi="Arial Narrow" w:cs="Arial"/>
        </w:rPr>
      </w:pPr>
      <w:r w:rsidRPr="00C219F0">
        <w:rPr>
          <w:rFonts w:ascii="Arial Narrow" w:hAnsi="Arial Narrow"/>
        </w:rPr>
        <w:t xml:space="preserve">v. Availability of </w:t>
      </w:r>
      <w:r w:rsidR="00393C14" w:rsidRPr="00C219F0">
        <w:rPr>
          <w:rFonts w:ascii="Arial Narrow" w:hAnsi="Arial Narrow"/>
        </w:rPr>
        <w:t>indispensable</w:t>
      </w:r>
      <w:r w:rsidRPr="00C219F0">
        <w:rPr>
          <w:rFonts w:ascii="Arial Narrow" w:hAnsi="Arial Narrow"/>
        </w:rPr>
        <w:t xml:space="preserve"> equipment;</w:t>
      </w:r>
    </w:p>
    <w:p w14:paraId="0B98C6FE" w14:textId="372D1D5E" w:rsidR="00273DD0" w:rsidRPr="00C219F0" w:rsidRDefault="00EF7542" w:rsidP="007F7A39">
      <w:pPr>
        <w:widowControl w:val="0"/>
        <w:autoSpaceDE w:val="0"/>
        <w:spacing w:after="120"/>
        <w:ind w:left="567" w:hanging="283"/>
        <w:jc w:val="both"/>
        <w:rPr>
          <w:rFonts w:ascii="Arial Narrow" w:hAnsi="Arial Narrow" w:cs="Arial"/>
        </w:rPr>
      </w:pPr>
      <w:r w:rsidRPr="00C219F0">
        <w:rPr>
          <w:rFonts w:ascii="Arial Narrow" w:hAnsi="Arial Narrow"/>
        </w:rPr>
        <w:t>vi</w:t>
      </w:r>
      <w:r w:rsidR="00DA7E97" w:rsidRPr="00C219F0">
        <w:rPr>
          <w:rFonts w:ascii="Arial Narrow" w:hAnsi="Arial Narrow"/>
        </w:rPr>
        <w:t>.</w:t>
      </w:r>
      <w:r w:rsidRPr="00C219F0">
        <w:rPr>
          <w:rFonts w:ascii="Arial Narrow" w:hAnsi="Arial Narrow"/>
        </w:rPr>
        <w:t xml:space="preserve"> The </w:t>
      </w:r>
      <w:r w:rsidR="00393C14" w:rsidRPr="00C219F0">
        <w:rPr>
          <w:rFonts w:ascii="Arial Narrow" w:hAnsi="Arial Narrow"/>
        </w:rPr>
        <w:t>grading</w:t>
      </w:r>
      <w:r w:rsidRPr="00C219F0">
        <w:rPr>
          <w:rFonts w:ascii="Arial Narrow" w:hAnsi="Arial Narrow"/>
        </w:rPr>
        <w:t xml:space="preserve"> certificate for </w:t>
      </w:r>
      <w:r w:rsidR="00393C14" w:rsidRPr="00C219F0">
        <w:rPr>
          <w:rFonts w:ascii="Arial Narrow" w:hAnsi="Arial Narrow"/>
        </w:rPr>
        <w:t xml:space="preserve">service providers of the </w:t>
      </w:r>
      <w:r w:rsidRPr="00C219F0">
        <w:rPr>
          <w:rFonts w:ascii="Arial Narrow" w:hAnsi="Arial Narrow"/>
        </w:rPr>
        <w:t>building and public works</w:t>
      </w:r>
      <w:r w:rsidR="00247106" w:rsidRPr="00C219F0">
        <w:rPr>
          <w:rFonts w:ascii="Arial Narrow" w:hAnsi="Arial Narrow"/>
        </w:rPr>
        <w:t xml:space="preserve"> sector</w:t>
      </w:r>
      <w:r w:rsidRPr="00C219F0">
        <w:rPr>
          <w:rFonts w:ascii="Arial Narrow" w:hAnsi="Arial Narrow"/>
        </w:rPr>
        <w:t>, where applicable.</w:t>
      </w:r>
    </w:p>
    <w:p w14:paraId="7F16AAED" w14:textId="6706BFD8"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6.2. Bids presented by two or more associated </w:t>
      </w:r>
      <w:r w:rsidR="00934590" w:rsidRPr="00C219F0">
        <w:rPr>
          <w:rFonts w:ascii="Arial Narrow" w:hAnsi="Arial Narrow"/>
        </w:rPr>
        <w:t>enterprises</w:t>
      </w:r>
      <w:r w:rsidRPr="00C219F0">
        <w:rPr>
          <w:rFonts w:ascii="Arial Narrow" w:hAnsi="Arial Narrow"/>
        </w:rPr>
        <w:t xml:space="preserve"> (joint contracting) </w:t>
      </w:r>
      <w:r w:rsidR="00247106" w:rsidRPr="00C219F0">
        <w:rPr>
          <w:rFonts w:ascii="Arial Narrow" w:hAnsi="Arial Narrow"/>
        </w:rPr>
        <w:t xml:space="preserve">shall meet </w:t>
      </w:r>
      <w:r w:rsidRPr="00C219F0">
        <w:rPr>
          <w:rFonts w:ascii="Arial Narrow" w:hAnsi="Arial Narrow"/>
        </w:rPr>
        <w:t>the following conditions:</w:t>
      </w:r>
    </w:p>
    <w:p w14:paraId="23A85031" w14:textId="536E4DD4" w:rsidR="00273DD0" w:rsidRPr="00C219F0" w:rsidRDefault="00353DCC" w:rsidP="007F7A39">
      <w:pPr>
        <w:widowControl w:val="0"/>
        <w:tabs>
          <w:tab w:val="left" w:pos="1160"/>
          <w:tab w:val="left" w:pos="1980"/>
          <w:tab w:val="left" w:pos="2900"/>
          <w:tab w:val="left" w:pos="3600"/>
          <w:tab w:val="left" w:pos="4700"/>
        </w:tabs>
        <w:autoSpaceDE w:val="0"/>
        <w:spacing w:after="120"/>
        <w:jc w:val="both"/>
        <w:rPr>
          <w:rFonts w:ascii="Arial Narrow" w:hAnsi="Arial Narrow" w:cs="Arial"/>
        </w:rPr>
      </w:pPr>
      <w:r w:rsidRPr="00C219F0">
        <w:rPr>
          <w:rFonts w:ascii="Arial Narrow" w:hAnsi="Arial Narrow"/>
        </w:rPr>
        <w:t xml:space="preserve">a. The offer must include </w:t>
      </w:r>
      <w:r w:rsidR="00F010FD" w:rsidRPr="00C219F0">
        <w:rPr>
          <w:rFonts w:ascii="Arial Narrow" w:hAnsi="Arial Narrow"/>
        </w:rPr>
        <w:t xml:space="preserve">for each of the enterprises, </w:t>
      </w:r>
      <w:r w:rsidRPr="00C219F0">
        <w:rPr>
          <w:rFonts w:ascii="Arial Narrow" w:hAnsi="Arial Narrow"/>
        </w:rPr>
        <w:t>all the information listed in article</w:t>
      </w:r>
      <w:r w:rsidR="00981ADB" w:rsidRPr="00C219F0">
        <w:rPr>
          <w:rFonts w:ascii="Arial Narrow" w:hAnsi="Arial Narrow"/>
        </w:rPr>
        <w:t> </w:t>
      </w:r>
      <w:r w:rsidRPr="00C219F0">
        <w:rPr>
          <w:rFonts w:ascii="Arial Narrow" w:hAnsi="Arial Narrow"/>
        </w:rPr>
        <w:t>6</w:t>
      </w:r>
      <w:r w:rsidR="00F010FD" w:rsidRPr="00C219F0">
        <w:rPr>
          <w:rFonts w:ascii="Arial Narrow" w:hAnsi="Arial Narrow"/>
        </w:rPr>
        <w:t>.</w:t>
      </w:r>
      <w:r w:rsidRPr="00C219F0">
        <w:rPr>
          <w:rFonts w:ascii="Arial Narrow" w:hAnsi="Arial Narrow"/>
        </w:rPr>
        <w:t>1</w:t>
      </w:r>
      <w:r w:rsidR="00F010FD" w:rsidRPr="00C219F0">
        <w:rPr>
          <w:rFonts w:ascii="Arial Narrow" w:hAnsi="Arial Narrow"/>
        </w:rPr>
        <w:t>.</w:t>
      </w:r>
      <w:r w:rsidRPr="00C219F0">
        <w:rPr>
          <w:rFonts w:ascii="Arial Narrow" w:hAnsi="Arial Narrow"/>
        </w:rPr>
        <w:t xml:space="preserve"> </w:t>
      </w:r>
      <w:proofErr w:type="gramStart"/>
      <w:r w:rsidRPr="00C219F0">
        <w:rPr>
          <w:rFonts w:ascii="Arial Narrow" w:hAnsi="Arial Narrow"/>
        </w:rPr>
        <w:t>above</w:t>
      </w:r>
      <w:proofErr w:type="gramEnd"/>
      <w:r w:rsidRPr="00C219F0">
        <w:rPr>
          <w:rFonts w:ascii="Arial Narrow" w:hAnsi="Arial Narrow"/>
        </w:rPr>
        <w:t xml:space="preserve">. The Special Regulations </w:t>
      </w:r>
      <w:r w:rsidR="00F010FD" w:rsidRPr="00C219F0">
        <w:rPr>
          <w:rFonts w:ascii="Arial Narrow" w:hAnsi="Arial Narrow"/>
        </w:rPr>
        <w:t>shall</w:t>
      </w:r>
      <w:r w:rsidRPr="00C219F0">
        <w:rPr>
          <w:rFonts w:ascii="Arial Narrow" w:hAnsi="Arial Narrow"/>
        </w:rPr>
        <w:t xml:space="preserve"> specify the information to be provided by the group and the information to be provided by each member of the group;</w:t>
      </w:r>
    </w:p>
    <w:p w14:paraId="0B1938A7" w14:textId="09039677" w:rsidR="00273DD0" w:rsidRPr="00C219F0" w:rsidRDefault="006E2829" w:rsidP="007F7A39">
      <w:pPr>
        <w:widowControl w:val="0"/>
        <w:autoSpaceDE w:val="0"/>
        <w:spacing w:after="120"/>
        <w:jc w:val="both"/>
        <w:rPr>
          <w:rFonts w:ascii="Arial Narrow" w:hAnsi="Arial Narrow" w:cs="Arial"/>
        </w:rPr>
      </w:pPr>
      <w:r w:rsidRPr="00C219F0">
        <w:rPr>
          <w:rFonts w:ascii="Arial Narrow" w:hAnsi="Arial Narrow"/>
        </w:rPr>
        <w:t xml:space="preserve">b. </w:t>
      </w:r>
      <w:r w:rsidR="00353DCC" w:rsidRPr="00C219F0">
        <w:rPr>
          <w:rFonts w:ascii="Arial Narrow" w:hAnsi="Arial Narrow"/>
        </w:rPr>
        <w:t>The offer and the contract must be signed in a way that is binding on all members of the group;</w:t>
      </w:r>
    </w:p>
    <w:p w14:paraId="619F11C4" w14:textId="1CE65833" w:rsidR="00273DD0" w:rsidRPr="00C219F0" w:rsidRDefault="006E2829" w:rsidP="007F7A39">
      <w:pPr>
        <w:widowControl w:val="0"/>
        <w:autoSpaceDE w:val="0"/>
        <w:spacing w:after="120"/>
        <w:jc w:val="both"/>
        <w:rPr>
          <w:rFonts w:ascii="Arial Narrow" w:hAnsi="Arial Narrow" w:cs="Arial"/>
        </w:rPr>
      </w:pPr>
      <w:r w:rsidRPr="00C219F0">
        <w:rPr>
          <w:rFonts w:ascii="Arial Narrow" w:hAnsi="Arial Narrow"/>
        </w:rPr>
        <w:t xml:space="preserve">c. </w:t>
      </w:r>
      <w:r w:rsidR="00353DCC" w:rsidRPr="00C219F0">
        <w:rPr>
          <w:rFonts w:ascii="Arial Narrow" w:hAnsi="Arial Narrow"/>
        </w:rPr>
        <w:t>The nature of the group (joint or several as required in the Special Regulation</w:t>
      </w:r>
      <w:r w:rsidR="00A96EBC" w:rsidRPr="00C219F0">
        <w:rPr>
          <w:rFonts w:ascii="Arial Narrow" w:hAnsi="Arial Narrow"/>
        </w:rPr>
        <w:t>s</w:t>
      </w:r>
      <w:r w:rsidR="00353DCC" w:rsidRPr="00C219F0">
        <w:rPr>
          <w:rFonts w:ascii="Arial Narrow" w:hAnsi="Arial Narrow"/>
        </w:rPr>
        <w:t xml:space="preserve">) must be specified and justified, with the production of a </w:t>
      </w:r>
      <w:r w:rsidR="00A96EBC" w:rsidRPr="00C219F0">
        <w:rPr>
          <w:rFonts w:ascii="Arial Narrow" w:hAnsi="Arial Narrow"/>
        </w:rPr>
        <w:t xml:space="preserve">copy of the </w:t>
      </w:r>
      <w:r w:rsidR="001B3B52">
        <w:rPr>
          <w:rFonts w:ascii="Arial Narrow" w:hAnsi="Arial Narrow"/>
        </w:rPr>
        <w:t>group</w:t>
      </w:r>
      <w:r w:rsidR="00353DCC" w:rsidRPr="00C219F0">
        <w:rPr>
          <w:rFonts w:ascii="Arial Narrow" w:hAnsi="Arial Narrow"/>
        </w:rPr>
        <w:t xml:space="preserve"> agreement in due form;</w:t>
      </w:r>
    </w:p>
    <w:p w14:paraId="2E7987C3" w14:textId="35A27352"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d. The member of the group designated as representative shall represent all the </w:t>
      </w:r>
      <w:r w:rsidR="00E2069A" w:rsidRPr="00C219F0">
        <w:rPr>
          <w:rFonts w:ascii="Arial Narrow" w:hAnsi="Arial Narrow"/>
        </w:rPr>
        <w:t>group of enterprises</w:t>
      </w:r>
      <w:r w:rsidRPr="00C219F0">
        <w:rPr>
          <w:rFonts w:ascii="Arial Narrow" w:hAnsi="Arial Narrow"/>
        </w:rPr>
        <w:t xml:space="preserve"> vis-à-vis </w:t>
      </w:r>
      <w:r w:rsidRPr="00C219F0">
        <w:rPr>
          <w:rFonts w:ascii="Arial Narrow" w:hAnsi="Arial Narrow"/>
        </w:rPr>
        <w:lastRenderedPageBreak/>
        <w:t xml:space="preserve">the </w:t>
      </w:r>
      <w:r w:rsidR="003B0B3D">
        <w:rPr>
          <w:rFonts w:ascii="Arial Narrow" w:hAnsi="Arial Narrow"/>
        </w:rPr>
        <w:t>Project Owner</w:t>
      </w:r>
      <w:r w:rsidR="00320074">
        <w:rPr>
          <w:rFonts w:ascii="Arial Narrow" w:hAnsi="Arial Narrow"/>
        </w:rPr>
        <w:t xml:space="preserve"> </w:t>
      </w:r>
      <w:r w:rsidRPr="00C219F0">
        <w:rPr>
          <w:rFonts w:ascii="Arial Narrow" w:hAnsi="Arial Narrow"/>
        </w:rPr>
        <w:t>in the execution of the contract;</w:t>
      </w:r>
    </w:p>
    <w:p w14:paraId="075A0B7A" w14:textId="0423143D"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e. In case of</w:t>
      </w:r>
      <w:r w:rsidR="008D7011">
        <w:rPr>
          <w:rFonts w:ascii="Arial Narrow" w:hAnsi="Arial Narrow"/>
        </w:rPr>
        <w:t xml:space="preserve"> </w:t>
      </w:r>
      <w:r w:rsidR="00F66FCE">
        <w:rPr>
          <w:rFonts w:ascii="Arial Narrow" w:hAnsi="Arial Narrow"/>
        </w:rPr>
        <w:t>a several group</w:t>
      </w:r>
      <w:r w:rsidRPr="00C219F0">
        <w:rPr>
          <w:rFonts w:ascii="Arial Narrow" w:hAnsi="Arial Narrow"/>
        </w:rPr>
        <w:t xml:space="preserve">, the co-contractors shall share the sums which are paid by the </w:t>
      </w:r>
      <w:r w:rsidR="003B0B3D">
        <w:rPr>
          <w:rFonts w:ascii="Arial Narrow" w:hAnsi="Arial Narrow"/>
        </w:rPr>
        <w:t>Project Owner</w:t>
      </w:r>
      <w:r w:rsidR="00320074">
        <w:rPr>
          <w:rFonts w:ascii="Arial Narrow" w:hAnsi="Arial Narrow"/>
        </w:rPr>
        <w:t xml:space="preserve"> </w:t>
      </w:r>
      <w:r w:rsidRPr="00C219F0">
        <w:rPr>
          <w:rFonts w:ascii="Arial Narrow" w:hAnsi="Arial Narrow"/>
        </w:rPr>
        <w:t xml:space="preserve">into a single account. In case of </w:t>
      </w:r>
      <w:r w:rsidR="00F66FCE">
        <w:rPr>
          <w:rFonts w:ascii="Arial Narrow" w:hAnsi="Arial Narrow"/>
        </w:rPr>
        <w:t>a joint group</w:t>
      </w:r>
      <w:r w:rsidRPr="00C219F0">
        <w:rPr>
          <w:rFonts w:ascii="Arial Narrow" w:hAnsi="Arial Narrow"/>
        </w:rPr>
        <w:t xml:space="preserve">, the tasks for each member must be specified and each enterprise shall be paid by the </w:t>
      </w:r>
      <w:r w:rsidR="003B0B3D">
        <w:rPr>
          <w:rFonts w:ascii="Arial Narrow" w:hAnsi="Arial Narrow"/>
        </w:rPr>
        <w:t>Project Owner</w:t>
      </w:r>
      <w:r w:rsidR="00320074">
        <w:rPr>
          <w:rFonts w:ascii="Arial Narrow" w:hAnsi="Arial Narrow"/>
        </w:rPr>
        <w:t xml:space="preserve"> </w:t>
      </w:r>
      <w:r w:rsidRPr="00C219F0">
        <w:rPr>
          <w:rFonts w:ascii="Arial Narrow" w:hAnsi="Arial Narrow"/>
        </w:rPr>
        <w:t xml:space="preserve">into </w:t>
      </w:r>
      <w:r w:rsidR="009F2E09" w:rsidRPr="00C219F0">
        <w:rPr>
          <w:rFonts w:ascii="Arial Narrow" w:hAnsi="Arial Narrow"/>
        </w:rPr>
        <w:t>his own</w:t>
      </w:r>
      <w:r w:rsidRPr="00C219F0">
        <w:rPr>
          <w:rFonts w:ascii="Arial Narrow" w:hAnsi="Arial Narrow"/>
        </w:rPr>
        <w:t xml:space="preserve"> account. </w:t>
      </w:r>
    </w:p>
    <w:p w14:paraId="2476ED50" w14:textId="1AA5C489" w:rsidR="00273DD0" w:rsidRPr="00C219F0" w:rsidRDefault="00353DCC" w:rsidP="007F7A39">
      <w:pPr>
        <w:widowControl w:val="0"/>
        <w:tabs>
          <w:tab w:val="left" w:pos="1080"/>
          <w:tab w:val="left" w:pos="1680"/>
          <w:tab w:val="left" w:pos="2260"/>
          <w:tab w:val="left" w:pos="3060"/>
          <w:tab w:val="left" w:pos="3640"/>
          <w:tab w:val="left" w:pos="4000"/>
          <w:tab w:val="left" w:pos="4640"/>
        </w:tabs>
        <w:autoSpaceDE w:val="0"/>
        <w:spacing w:after="120"/>
        <w:jc w:val="both"/>
        <w:rPr>
          <w:rFonts w:ascii="Arial Narrow" w:hAnsi="Arial Narrow" w:cs="Arial"/>
        </w:rPr>
      </w:pPr>
      <w:r w:rsidRPr="00C219F0">
        <w:rPr>
          <w:rFonts w:ascii="Arial Narrow" w:hAnsi="Arial Narrow"/>
        </w:rPr>
        <w:t xml:space="preserve">6.3. Bidders should equally present sufficiently detailed proposals to demonstrate that they conform to the technical specifications and </w:t>
      </w:r>
      <w:r w:rsidR="009F2E09" w:rsidRPr="00C219F0">
        <w:rPr>
          <w:rFonts w:ascii="Arial Narrow" w:hAnsi="Arial Narrow"/>
        </w:rPr>
        <w:t>execution</w:t>
      </w:r>
      <w:r w:rsidRPr="00C219F0">
        <w:rPr>
          <w:rFonts w:ascii="Arial Narrow" w:hAnsi="Arial Narrow"/>
        </w:rPr>
        <w:t xml:space="preserve"> time-limits </w:t>
      </w:r>
      <w:r w:rsidR="009F2E09" w:rsidRPr="00C219F0">
        <w:rPr>
          <w:rFonts w:ascii="Arial Narrow" w:hAnsi="Arial Narrow"/>
        </w:rPr>
        <w:t xml:space="preserve">referred to </w:t>
      </w:r>
      <w:r w:rsidRPr="00C219F0">
        <w:rPr>
          <w:rFonts w:ascii="Arial Narrow" w:hAnsi="Arial Narrow"/>
        </w:rPr>
        <w:t xml:space="preserve">in the </w:t>
      </w:r>
      <w:r w:rsidR="007F7A39">
        <w:rPr>
          <w:rFonts w:ascii="Arial Narrow" w:hAnsi="Arial Narrow"/>
        </w:rPr>
        <w:t>SRIT</w:t>
      </w:r>
      <w:r w:rsidRPr="00C219F0">
        <w:rPr>
          <w:rFonts w:ascii="Arial Narrow" w:hAnsi="Arial Narrow"/>
        </w:rPr>
        <w:t>.</w:t>
      </w:r>
    </w:p>
    <w:p w14:paraId="017ACD10" w14:textId="76D4D006" w:rsidR="00273DD0" w:rsidRPr="00C219F0" w:rsidRDefault="00353DCC" w:rsidP="007F7A39">
      <w:pPr>
        <w:widowControl w:val="0"/>
        <w:tabs>
          <w:tab w:val="left" w:pos="1080"/>
          <w:tab w:val="left" w:pos="1680"/>
          <w:tab w:val="left" w:pos="2260"/>
          <w:tab w:val="left" w:pos="3060"/>
          <w:tab w:val="left" w:pos="3640"/>
          <w:tab w:val="left" w:pos="4000"/>
          <w:tab w:val="left" w:pos="4640"/>
        </w:tabs>
        <w:autoSpaceDE w:val="0"/>
        <w:spacing w:after="120"/>
        <w:jc w:val="both"/>
        <w:rPr>
          <w:rFonts w:ascii="Arial Narrow" w:hAnsi="Arial Narrow" w:cs="Arial"/>
        </w:rPr>
      </w:pPr>
      <w:r w:rsidRPr="00C219F0">
        <w:rPr>
          <w:rFonts w:ascii="Arial Narrow" w:hAnsi="Arial Narrow"/>
        </w:rPr>
        <w:t xml:space="preserve">6.4. Bidders seeking to benefit from a preference </w:t>
      </w:r>
      <w:r w:rsidR="005E0158" w:rsidRPr="00C219F0">
        <w:rPr>
          <w:rFonts w:ascii="Arial Narrow" w:hAnsi="Arial Narrow"/>
        </w:rPr>
        <w:t xml:space="preserve">margin </w:t>
      </w:r>
      <w:r w:rsidRPr="00C219F0">
        <w:rPr>
          <w:rFonts w:ascii="Arial Narrow" w:hAnsi="Arial Narrow"/>
        </w:rPr>
        <w:t xml:space="preserve">must provide all the information required to prove that they meet the eligibility criteria described in </w:t>
      </w:r>
      <w:r w:rsidR="005E0158" w:rsidRPr="00C219F0">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3</w:t>
      </w:r>
      <w:r w:rsidR="008D7011">
        <w:rPr>
          <w:rFonts w:ascii="Arial Narrow" w:hAnsi="Arial Narrow"/>
        </w:rPr>
        <w:t>3</w:t>
      </w:r>
      <w:r w:rsidRPr="00C219F0">
        <w:rPr>
          <w:rFonts w:ascii="Arial Narrow" w:hAnsi="Arial Narrow"/>
        </w:rPr>
        <w:t xml:space="preserve"> of the </w:t>
      </w:r>
      <w:r w:rsidR="007F7A39">
        <w:rPr>
          <w:rFonts w:ascii="Arial Narrow" w:hAnsi="Arial Narrow"/>
        </w:rPr>
        <w:t>GRIT</w:t>
      </w:r>
      <w:r w:rsidRPr="00C219F0">
        <w:rPr>
          <w:rFonts w:ascii="Arial Narrow" w:hAnsi="Arial Narrow"/>
        </w:rPr>
        <w:t>.</w:t>
      </w:r>
    </w:p>
    <w:p w14:paraId="5F199EBA" w14:textId="5672B096" w:rsidR="00273DD0" w:rsidRPr="00C219F0" w:rsidRDefault="00353DCC" w:rsidP="007F7A39">
      <w:pPr>
        <w:pStyle w:val="Heading3"/>
        <w:spacing w:before="0" w:after="120"/>
        <w:rPr>
          <w:rFonts w:ascii="Arial Narrow" w:hAnsi="Arial Narrow" w:cs="Arial"/>
          <w:bCs w:val="0"/>
        </w:rPr>
      </w:pPr>
      <w:bookmarkStart w:id="55" w:name="_Toc97557032"/>
      <w:bookmarkStart w:id="56" w:name="_Toc119332122"/>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7: Visit of works site</w:t>
      </w:r>
      <w:bookmarkEnd w:id="55"/>
      <w:bookmarkEnd w:id="56"/>
    </w:p>
    <w:p w14:paraId="74EB1D16" w14:textId="6ECE352B"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7.1. The bidder is advised to visit and inspect the </w:t>
      </w:r>
      <w:r w:rsidR="00B41C20" w:rsidRPr="00C219F0">
        <w:rPr>
          <w:rFonts w:ascii="Arial Narrow" w:hAnsi="Arial Narrow"/>
        </w:rPr>
        <w:t>work</w:t>
      </w:r>
      <w:r w:rsidRPr="00C219F0">
        <w:rPr>
          <w:rFonts w:ascii="Arial Narrow" w:hAnsi="Arial Narrow"/>
        </w:rPr>
        <w:t xml:space="preserve">site and its environs and obtain by himself and under his own responsibility, all the information which may be necessary for the preparation of the bid and the execution of the works. This visit, when required in the </w:t>
      </w:r>
      <w:r w:rsidR="007F7A39">
        <w:rPr>
          <w:rFonts w:ascii="Arial Narrow" w:hAnsi="Arial Narrow"/>
        </w:rPr>
        <w:t>SRIT</w:t>
      </w:r>
      <w:r w:rsidRPr="00C219F0">
        <w:rPr>
          <w:rFonts w:ascii="Arial Narrow" w:hAnsi="Arial Narrow"/>
        </w:rPr>
        <w:t xml:space="preserve">, must be sanctioned by a certificate of site visit signed </w:t>
      </w:r>
      <w:r w:rsidR="00420FC0" w:rsidRPr="00C219F0">
        <w:rPr>
          <w:rFonts w:ascii="Arial Narrow" w:hAnsi="Arial Narrow"/>
        </w:rPr>
        <w:t>following a sworn declaration</w:t>
      </w:r>
      <w:r w:rsidRPr="00C219F0">
        <w:rPr>
          <w:rFonts w:ascii="Arial Narrow" w:hAnsi="Arial Narrow"/>
        </w:rPr>
        <w:t xml:space="preserve"> by the tenderer, giving a description of the site as well as observations on the </w:t>
      </w:r>
      <w:r w:rsidR="00B41C20" w:rsidRPr="00C219F0">
        <w:rPr>
          <w:rFonts w:ascii="Arial Narrow" w:hAnsi="Arial Narrow"/>
        </w:rPr>
        <w:t xml:space="preserve">works execution </w:t>
      </w:r>
      <w:r w:rsidRPr="00C219F0">
        <w:rPr>
          <w:rFonts w:ascii="Arial Narrow" w:hAnsi="Arial Narrow"/>
        </w:rPr>
        <w:t xml:space="preserve">conditions. The related cost of the </w:t>
      </w:r>
      <w:r w:rsidR="00B41C20" w:rsidRPr="00C219F0">
        <w:rPr>
          <w:rFonts w:ascii="Arial Narrow" w:hAnsi="Arial Narrow"/>
        </w:rPr>
        <w:t xml:space="preserve">site </w:t>
      </w:r>
      <w:r w:rsidRPr="00C219F0">
        <w:rPr>
          <w:rFonts w:ascii="Arial Narrow" w:hAnsi="Arial Narrow"/>
        </w:rPr>
        <w:t>visit shall be borne by the bidder.</w:t>
      </w:r>
    </w:p>
    <w:p w14:paraId="107B2156" w14:textId="50CC0D66" w:rsidR="00540AA3" w:rsidRPr="00C219F0" w:rsidRDefault="00353DCC" w:rsidP="007F7A39">
      <w:pPr>
        <w:widowControl w:val="0"/>
        <w:tabs>
          <w:tab w:val="left" w:pos="1100"/>
          <w:tab w:val="left" w:pos="2100"/>
          <w:tab w:val="left" w:pos="3520"/>
          <w:tab w:val="left" w:pos="4900"/>
        </w:tabs>
        <w:autoSpaceDE w:val="0"/>
        <w:spacing w:after="120"/>
        <w:jc w:val="both"/>
        <w:rPr>
          <w:rFonts w:ascii="Arial Narrow" w:hAnsi="Arial Narrow" w:cs="Arial"/>
        </w:rPr>
      </w:pPr>
      <w:r w:rsidRPr="00C219F0">
        <w:rPr>
          <w:rFonts w:ascii="Arial Narrow" w:hAnsi="Arial Narrow"/>
        </w:rPr>
        <w:t xml:space="preserve">7.2. The </w:t>
      </w:r>
      <w:r w:rsidR="000C0390">
        <w:rPr>
          <w:rFonts w:ascii="Arial Narrow" w:hAnsi="Arial Narrow"/>
        </w:rPr>
        <w:t>Project Owner</w:t>
      </w:r>
      <w:r w:rsidRPr="00C219F0">
        <w:rPr>
          <w:rFonts w:ascii="Arial Narrow" w:hAnsi="Arial Narrow"/>
        </w:rPr>
        <w:t xml:space="preserve"> shall </w:t>
      </w:r>
      <w:r w:rsidR="00C15D54" w:rsidRPr="00C219F0">
        <w:rPr>
          <w:rFonts w:ascii="Arial Narrow" w:hAnsi="Arial Narrow"/>
        </w:rPr>
        <w:t xml:space="preserve">be required to </w:t>
      </w:r>
      <w:r w:rsidRPr="00C219F0">
        <w:rPr>
          <w:rFonts w:ascii="Arial Narrow" w:hAnsi="Arial Narrow"/>
        </w:rPr>
        <w:t>authorise the bidder and his employees or agents to enter the premises and the land for the said visit but only on the express condition that the bidder, his employees</w:t>
      </w:r>
      <w:r w:rsidR="008D7011">
        <w:rPr>
          <w:rFonts w:ascii="Arial Narrow" w:hAnsi="Arial Narrow"/>
        </w:rPr>
        <w:t>,</w:t>
      </w:r>
      <w:r w:rsidRPr="00C219F0">
        <w:rPr>
          <w:rFonts w:ascii="Arial Narrow" w:hAnsi="Arial Narrow"/>
        </w:rPr>
        <w:t xml:space="preserve"> and agents </w:t>
      </w:r>
      <w:r w:rsidR="00C15D54" w:rsidRPr="00C219F0">
        <w:rPr>
          <w:rFonts w:ascii="Arial Narrow" w:hAnsi="Arial Narrow"/>
        </w:rPr>
        <w:t>release</w:t>
      </w:r>
      <w:r w:rsidRPr="00C219F0">
        <w:rPr>
          <w:rFonts w:ascii="Arial Narrow" w:hAnsi="Arial Narrow"/>
        </w:rPr>
        <w:t xml:space="preserve"> the </w:t>
      </w:r>
      <w:r w:rsidR="009860DF">
        <w:rPr>
          <w:rFonts w:ascii="Arial Narrow" w:hAnsi="Arial Narrow"/>
        </w:rPr>
        <w:t>Project Owner</w:t>
      </w:r>
      <w:r w:rsidRPr="00C219F0">
        <w:rPr>
          <w:rFonts w:ascii="Arial Narrow" w:hAnsi="Arial Narrow"/>
        </w:rPr>
        <w:t xml:space="preserve"> or </w:t>
      </w:r>
      <w:r w:rsidR="009860DF">
        <w:rPr>
          <w:rFonts w:ascii="Arial Narrow" w:hAnsi="Arial Narrow"/>
        </w:rPr>
        <w:t>Delegated</w:t>
      </w:r>
      <w:r w:rsidRPr="00C219F0">
        <w:rPr>
          <w:rFonts w:ascii="Arial Narrow" w:hAnsi="Arial Narrow"/>
        </w:rPr>
        <w:t xml:space="preserve"> </w:t>
      </w:r>
      <w:r w:rsidR="009860DF">
        <w:rPr>
          <w:rFonts w:ascii="Arial Narrow" w:hAnsi="Arial Narrow"/>
        </w:rPr>
        <w:t>Project Owner</w:t>
      </w:r>
      <w:r w:rsidRPr="00C219F0">
        <w:rPr>
          <w:rFonts w:ascii="Arial Narrow" w:hAnsi="Arial Narrow"/>
        </w:rPr>
        <w:t xml:space="preserve">, his employees and agents of any </w:t>
      </w:r>
      <w:r w:rsidR="00420FC0" w:rsidRPr="00C219F0">
        <w:rPr>
          <w:rFonts w:ascii="Arial Narrow" w:hAnsi="Arial Narrow"/>
        </w:rPr>
        <w:t>liability</w:t>
      </w:r>
      <w:r w:rsidRPr="00C219F0">
        <w:rPr>
          <w:rFonts w:ascii="Arial Narrow" w:hAnsi="Arial Narrow"/>
        </w:rPr>
        <w:t xml:space="preserve"> that may </w:t>
      </w:r>
      <w:r w:rsidR="00C15D54" w:rsidRPr="00C219F0">
        <w:rPr>
          <w:rFonts w:ascii="Arial Narrow" w:hAnsi="Arial Narrow"/>
        </w:rPr>
        <w:t>result from the visit</w:t>
      </w:r>
      <w:r w:rsidRPr="00C219F0">
        <w:rPr>
          <w:rFonts w:ascii="Arial Narrow" w:hAnsi="Arial Narrow"/>
        </w:rPr>
        <w:t>.</w:t>
      </w:r>
    </w:p>
    <w:p w14:paraId="6AE104C2" w14:textId="77777777" w:rsidR="00420FC0" w:rsidRPr="00C219F0" w:rsidRDefault="00420FC0" w:rsidP="007F7A39">
      <w:pPr>
        <w:widowControl w:val="0"/>
        <w:tabs>
          <w:tab w:val="left" w:pos="1100"/>
          <w:tab w:val="left" w:pos="2100"/>
          <w:tab w:val="left" w:pos="3520"/>
          <w:tab w:val="left" w:pos="4900"/>
        </w:tabs>
        <w:autoSpaceDE w:val="0"/>
        <w:spacing w:after="120"/>
        <w:jc w:val="both"/>
        <w:rPr>
          <w:rFonts w:ascii="Arial Narrow" w:hAnsi="Arial Narrow" w:cs="Arial"/>
          <w:spacing w:val="5"/>
        </w:rPr>
      </w:pPr>
      <w:r w:rsidRPr="00C219F0">
        <w:rPr>
          <w:rFonts w:ascii="Arial Narrow" w:hAnsi="Arial Narrow" w:cs="Arial"/>
          <w:spacing w:val="5"/>
        </w:rPr>
        <w:t>The Bidder shall remain liable for death or personal injury, loss or damage to property, costs and expenses incurred as a result of this visit.</w:t>
      </w:r>
    </w:p>
    <w:p w14:paraId="20B173B7" w14:textId="3F2AE675" w:rsidR="00273DD0" w:rsidRPr="001653D7" w:rsidRDefault="00420FC0" w:rsidP="007F7A39">
      <w:pPr>
        <w:widowControl w:val="0"/>
        <w:autoSpaceDE w:val="0"/>
        <w:spacing w:after="120"/>
        <w:jc w:val="both"/>
        <w:rPr>
          <w:rFonts w:ascii="Arial Narrow" w:hAnsi="Arial Narrow" w:cs="Arial"/>
        </w:rPr>
      </w:pPr>
      <w:r w:rsidRPr="00C219F0">
        <w:rPr>
          <w:rFonts w:ascii="Arial Narrow" w:hAnsi="Arial Narrow" w:cs="Arial"/>
        </w:rPr>
        <w:t xml:space="preserve">7.3. The </w:t>
      </w:r>
      <w:r w:rsidR="000C0390">
        <w:rPr>
          <w:rFonts w:ascii="Arial Narrow" w:hAnsi="Arial Narrow" w:cs="Arial"/>
        </w:rPr>
        <w:t>Project Owner</w:t>
      </w:r>
      <w:r w:rsidRPr="00C219F0">
        <w:rPr>
          <w:rFonts w:ascii="Arial Narrow" w:hAnsi="Arial Narrow" w:cs="Arial"/>
        </w:rPr>
        <w:t xml:space="preserve"> may organise a visit to the works site during the preparatory meeting to draft the bids mentioned in Article 19 of the </w:t>
      </w:r>
      <w:r w:rsidR="00156158" w:rsidRPr="00C219F0">
        <w:rPr>
          <w:rFonts w:ascii="Arial Narrow" w:hAnsi="Arial Narrow" w:cs="Arial"/>
        </w:rPr>
        <w:t xml:space="preserve">General Regulations Governing </w:t>
      </w:r>
      <w:r w:rsidR="00C341C9">
        <w:rPr>
          <w:rFonts w:ascii="Arial Narrow" w:hAnsi="Arial Narrow" w:cs="Arial"/>
        </w:rPr>
        <w:t xml:space="preserve">the </w:t>
      </w:r>
      <w:r w:rsidR="00156158" w:rsidRPr="00C219F0">
        <w:rPr>
          <w:rFonts w:ascii="Arial Narrow" w:hAnsi="Arial Narrow" w:cs="Arial"/>
        </w:rPr>
        <w:t>Invitation</w:t>
      </w:r>
      <w:r w:rsidR="00C341C9">
        <w:rPr>
          <w:rFonts w:ascii="Arial Narrow" w:hAnsi="Arial Narrow" w:cs="Arial"/>
        </w:rPr>
        <w:t xml:space="preserve"> </w:t>
      </w:r>
      <w:r w:rsidR="00156158" w:rsidRPr="00C219F0">
        <w:rPr>
          <w:rFonts w:ascii="Arial Narrow" w:hAnsi="Arial Narrow" w:cs="Arial"/>
        </w:rPr>
        <w:t>to Tender</w:t>
      </w:r>
      <w:r w:rsidR="00D0561A" w:rsidRPr="00C219F0">
        <w:rPr>
          <w:rFonts w:ascii="Arial Narrow" w:hAnsi="Arial Narrow" w:cs="Arial"/>
        </w:rPr>
        <w:t xml:space="preserve"> (</w:t>
      </w:r>
      <w:r w:rsidR="007F7A39">
        <w:rPr>
          <w:rFonts w:ascii="Arial Narrow" w:hAnsi="Arial Narrow" w:cs="Arial"/>
        </w:rPr>
        <w:t>GRIT</w:t>
      </w:r>
      <w:r w:rsidR="00D0561A" w:rsidRPr="00C219F0">
        <w:rPr>
          <w:rFonts w:ascii="Arial Narrow" w:hAnsi="Arial Narrow" w:cs="Arial"/>
        </w:rPr>
        <w:t>)</w:t>
      </w:r>
      <w:r w:rsidRPr="00C219F0">
        <w:rPr>
          <w:rFonts w:ascii="Arial Narrow" w:hAnsi="Arial Narrow" w:cs="Arial"/>
        </w:rPr>
        <w:t>.</w:t>
      </w:r>
    </w:p>
    <w:p w14:paraId="52B0ECE0" w14:textId="4F771CBE" w:rsidR="00273DD0" w:rsidRPr="0049172A" w:rsidRDefault="00353DCC" w:rsidP="007F7A39">
      <w:pPr>
        <w:pStyle w:val="Heading2"/>
        <w:spacing w:before="0" w:after="120"/>
        <w:rPr>
          <w:rFonts w:ascii="Arial Narrow" w:hAnsi="Arial Narrow" w:cs="Arial"/>
          <w:bCs w:val="0"/>
          <w:i w:val="0"/>
          <w:sz w:val="32"/>
          <w:szCs w:val="32"/>
        </w:rPr>
      </w:pPr>
      <w:bookmarkStart w:id="57" w:name="_Toc97557033"/>
      <w:bookmarkStart w:id="58" w:name="_Toc119332123"/>
      <w:r w:rsidRPr="0049172A">
        <w:rPr>
          <w:rFonts w:ascii="Arial Narrow" w:hAnsi="Arial Narrow"/>
          <w:bCs w:val="0"/>
          <w:i w:val="0"/>
          <w:sz w:val="32"/>
          <w:szCs w:val="32"/>
        </w:rPr>
        <w:t xml:space="preserve">B. </w:t>
      </w:r>
      <w:r w:rsidR="00C341C9" w:rsidRPr="0049172A">
        <w:rPr>
          <w:rFonts w:ascii="Arial Narrow" w:hAnsi="Arial Narrow"/>
          <w:bCs w:val="0"/>
          <w:i w:val="0"/>
          <w:sz w:val="32"/>
          <w:szCs w:val="32"/>
        </w:rPr>
        <w:t>TENDER FILE</w:t>
      </w:r>
      <w:bookmarkEnd w:id="57"/>
      <w:bookmarkEnd w:id="58"/>
    </w:p>
    <w:p w14:paraId="687C2C75" w14:textId="17FFED86" w:rsidR="00273DD0" w:rsidRPr="0049172A" w:rsidRDefault="00353DCC" w:rsidP="007F7A39">
      <w:pPr>
        <w:pStyle w:val="Heading3"/>
        <w:spacing w:before="0" w:after="120"/>
        <w:rPr>
          <w:rFonts w:ascii="Arial Narrow" w:hAnsi="Arial Narrow" w:cs="Arial"/>
          <w:bCs w:val="0"/>
        </w:rPr>
      </w:pPr>
      <w:bookmarkStart w:id="59" w:name="_Toc97557034"/>
      <w:bookmarkStart w:id="60" w:name="_Toc119332124"/>
      <w:r w:rsidRPr="0049172A">
        <w:rPr>
          <w:rFonts w:ascii="Arial Narrow" w:hAnsi="Arial Narrow"/>
          <w:bCs w:val="0"/>
        </w:rPr>
        <w:t>Article</w:t>
      </w:r>
      <w:r w:rsidR="00981ADB" w:rsidRPr="0049172A">
        <w:rPr>
          <w:rFonts w:ascii="Arial Narrow" w:hAnsi="Arial Narrow"/>
          <w:bCs w:val="0"/>
        </w:rPr>
        <w:t> </w:t>
      </w:r>
      <w:r w:rsidRPr="0049172A">
        <w:rPr>
          <w:rFonts w:ascii="Arial Narrow" w:hAnsi="Arial Narrow"/>
          <w:bCs w:val="0"/>
        </w:rPr>
        <w:t>8: Content of Tender File</w:t>
      </w:r>
      <w:bookmarkEnd w:id="59"/>
      <w:bookmarkEnd w:id="60"/>
    </w:p>
    <w:p w14:paraId="7EC27199" w14:textId="60FC37B8" w:rsidR="00273DD0" w:rsidRPr="0049172A" w:rsidRDefault="00353DCC" w:rsidP="007F7A39">
      <w:pPr>
        <w:widowControl w:val="0"/>
        <w:autoSpaceDE w:val="0"/>
        <w:spacing w:after="120"/>
        <w:jc w:val="both"/>
        <w:rPr>
          <w:rFonts w:ascii="Arial Narrow" w:hAnsi="Arial Narrow" w:cs="Arial"/>
        </w:rPr>
      </w:pPr>
      <w:r w:rsidRPr="0049172A">
        <w:rPr>
          <w:rFonts w:ascii="Arial Narrow" w:hAnsi="Arial Narrow"/>
        </w:rPr>
        <w:t xml:space="preserve">8.1. The Tender File </w:t>
      </w:r>
      <w:r w:rsidR="00EF358C" w:rsidRPr="0049172A">
        <w:rPr>
          <w:rFonts w:ascii="Arial Narrow" w:hAnsi="Arial Narrow"/>
        </w:rPr>
        <w:t xml:space="preserve">shall </w:t>
      </w:r>
      <w:r w:rsidRPr="0049172A">
        <w:rPr>
          <w:rFonts w:ascii="Arial Narrow" w:hAnsi="Arial Narrow"/>
        </w:rPr>
        <w:t>describe the works subject of the contract, set</w:t>
      </w:r>
      <w:r w:rsidR="00F66FCE">
        <w:rPr>
          <w:rFonts w:ascii="Arial Narrow" w:hAnsi="Arial Narrow"/>
        </w:rPr>
        <w:t>s</w:t>
      </w:r>
      <w:r w:rsidRPr="0049172A">
        <w:rPr>
          <w:rFonts w:ascii="Arial Narrow" w:hAnsi="Arial Narrow"/>
        </w:rPr>
        <w:t xml:space="preserve"> procedure</w:t>
      </w:r>
      <w:r w:rsidR="00EF358C" w:rsidRPr="0049172A">
        <w:rPr>
          <w:rFonts w:ascii="Arial Narrow" w:hAnsi="Arial Narrow"/>
        </w:rPr>
        <w:t>s</w:t>
      </w:r>
      <w:r w:rsidRPr="0049172A">
        <w:rPr>
          <w:rFonts w:ascii="Arial Narrow" w:hAnsi="Arial Narrow"/>
        </w:rPr>
        <w:t xml:space="preserve"> </w:t>
      </w:r>
      <w:r w:rsidR="00F66FCE">
        <w:rPr>
          <w:rFonts w:ascii="Arial Narrow" w:hAnsi="Arial Narrow"/>
        </w:rPr>
        <w:t xml:space="preserve">for the consultation of enterprises </w:t>
      </w:r>
      <w:r w:rsidRPr="0049172A">
        <w:rPr>
          <w:rFonts w:ascii="Arial Narrow" w:hAnsi="Arial Narrow"/>
        </w:rPr>
        <w:t>and specif</w:t>
      </w:r>
      <w:r w:rsidR="00F66FCE">
        <w:rPr>
          <w:rFonts w:ascii="Arial Narrow" w:hAnsi="Arial Narrow"/>
        </w:rPr>
        <w:t>ies</w:t>
      </w:r>
      <w:r w:rsidRPr="0049172A">
        <w:rPr>
          <w:rFonts w:ascii="Arial Narrow" w:hAnsi="Arial Narrow"/>
        </w:rPr>
        <w:t xml:space="preserve"> the terms of the contract. Besides the addendum (addenda) published in accordance with </w:t>
      </w:r>
      <w:r w:rsidR="00EF358C" w:rsidRPr="0049172A">
        <w:rPr>
          <w:rFonts w:ascii="Arial Narrow" w:hAnsi="Arial Narrow"/>
        </w:rPr>
        <w:t>A</w:t>
      </w:r>
      <w:r w:rsidRPr="0049172A">
        <w:rPr>
          <w:rFonts w:ascii="Arial Narrow" w:hAnsi="Arial Narrow"/>
        </w:rPr>
        <w:t>rticle</w:t>
      </w:r>
      <w:r w:rsidR="00981ADB" w:rsidRPr="0049172A">
        <w:rPr>
          <w:rFonts w:ascii="Arial Narrow" w:hAnsi="Arial Narrow"/>
        </w:rPr>
        <w:t> </w:t>
      </w:r>
      <w:r w:rsidRPr="0049172A">
        <w:rPr>
          <w:rFonts w:ascii="Arial Narrow" w:hAnsi="Arial Narrow"/>
        </w:rPr>
        <w:t xml:space="preserve">10 of the </w:t>
      </w:r>
      <w:r w:rsidR="00156158" w:rsidRPr="0049172A">
        <w:rPr>
          <w:rFonts w:ascii="Arial Narrow" w:hAnsi="Arial Narrow"/>
        </w:rPr>
        <w:t xml:space="preserve">General Regulations Governing </w:t>
      </w:r>
      <w:r w:rsidR="00F66FCE">
        <w:rPr>
          <w:rFonts w:ascii="Arial Narrow" w:hAnsi="Arial Narrow"/>
        </w:rPr>
        <w:t xml:space="preserve">the </w:t>
      </w:r>
      <w:r w:rsidR="00156158" w:rsidRPr="0049172A">
        <w:rPr>
          <w:rFonts w:ascii="Arial Narrow" w:hAnsi="Arial Narrow"/>
        </w:rPr>
        <w:t>Invitation to Tender</w:t>
      </w:r>
      <w:r w:rsidRPr="0049172A">
        <w:rPr>
          <w:rFonts w:ascii="Arial Narrow" w:hAnsi="Arial Narrow"/>
        </w:rPr>
        <w:t xml:space="preserve">, it </w:t>
      </w:r>
      <w:r w:rsidR="00EF358C" w:rsidRPr="0049172A">
        <w:rPr>
          <w:rFonts w:ascii="Arial Narrow" w:hAnsi="Arial Narrow"/>
        </w:rPr>
        <w:t xml:space="preserve">shall also </w:t>
      </w:r>
      <w:r w:rsidRPr="0049172A">
        <w:rPr>
          <w:rFonts w:ascii="Arial Narrow" w:hAnsi="Arial Narrow"/>
        </w:rPr>
        <w:t>include the following documents:</w:t>
      </w:r>
    </w:p>
    <w:tbl>
      <w:tblPr>
        <w:tblW w:w="9781" w:type="dxa"/>
        <w:tblInd w:w="-142" w:type="dxa"/>
        <w:tblLayout w:type="fixed"/>
        <w:tblCellMar>
          <w:left w:w="10" w:type="dxa"/>
          <w:right w:w="10" w:type="dxa"/>
        </w:tblCellMar>
        <w:tblLook w:val="0000" w:firstRow="0" w:lastRow="0" w:firstColumn="0" w:lastColumn="0" w:noHBand="0" w:noVBand="0"/>
      </w:tblPr>
      <w:tblGrid>
        <w:gridCol w:w="9781"/>
      </w:tblGrid>
      <w:tr w:rsidR="0049172A" w:rsidRPr="00C16930" w14:paraId="115DFDB4" w14:textId="77777777" w:rsidTr="00EC5080">
        <w:trPr>
          <w:trHeight w:val="288"/>
        </w:trPr>
        <w:tc>
          <w:tcPr>
            <w:tcW w:w="1551" w:type="dxa"/>
            <w:tcMar>
              <w:top w:w="0" w:type="dxa"/>
              <w:left w:w="0" w:type="dxa"/>
              <w:bottom w:w="0" w:type="dxa"/>
              <w:right w:w="0" w:type="dxa"/>
            </w:tcMar>
          </w:tcPr>
          <w:p w14:paraId="4761E369" w14:textId="4C92191D" w:rsidR="0049172A" w:rsidRPr="00C16930" w:rsidRDefault="0049172A" w:rsidP="007F7A39">
            <w:pPr>
              <w:widowControl w:val="0"/>
              <w:autoSpaceDE w:val="0"/>
              <w:spacing w:after="120"/>
              <w:ind w:left="137" w:right="145"/>
              <w:rPr>
                <w:i/>
                <w:iCs/>
              </w:rPr>
            </w:pPr>
            <w:r w:rsidRPr="00C16930">
              <w:rPr>
                <w:i/>
              </w:rPr>
              <w:t>Document No.0          Letter of invitation to tender (</w:t>
            </w:r>
            <w:r w:rsidR="0020173E">
              <w:rPr>
                <w:i/>
              </w:rPr>
              <w:t>in case of restricted invitations to tender</w:t>
            </w:r>
            <w:r w:rsidRPr="00C16930">
              <w:rPr>
                <w:i/>
              </w:rPr>
              <w:t xml:space="preserve">) </w:t>
            </w:r>
          </w:p>
        </w:tc>
      </w:tr>
      <w:tr w:rsidR="0049172A" w:rsidRPr="0000238B" w14:paraId="242A690A" w14:textId="77777777" w:rsidTr="00EC5080">
        <w:trPr>
          <w:trHeight w:val="84"/>
        </w:trPr>
        <w:tc>
          <w:tcPr>
            <w:tcW w:w="1551" w:type="dxa"/>
            <w:tcMar>
              <w:top w:w="0" w:type="dxa"/>
              <w:left w:w="0" w:type="dxa"/>
              <w:bottom w:w="0" w:type="dxa"/>
              <w:right w:w="0" w:type="dxa"/>
            </w:tcMar>
          </w:tcPr>
          <w:p w14:paraId="5DDA8B9A" w14:textId="205B1FE2" w:rsidR="0049172A" w:rsidRPr="00C16930" w:rsidRDefault="0049172A" w:rsidP="007F7A39">
            <w:pPr>
              <w:widowControl w:val="0"/>
              <w:autoSpaceDE w:val="0"/>
              <w:spacing w:after="120"/>
              <w:ind w:left="137" w:right="145"/>
              <w:rPr>
                <w:i/>
                <w:lang w:val="es-ES"/>
              </w:rPr>
            </w:pPr>
            <w:proofErr w:type="spellStart"/>
            <w:r w:rsidRPr="00C16930">
              <w:rPr>
                <w:i/>
                <w:lang w:val="es-ES"/>
              </w:rPr>
              <w:t>Document</w:t>
            </w:r>
            <w:proofErr w:type="spellEnd"/>
            <w:r w:rsidRPr="00C16930">
              <w:rPr>
                <w:i/>
                <w:lang w:val="es-ES"/>
              </w:rPr>
              <w:t xml:space="preserve"> No.1          Tender </w:t>
            </w:r>
            <w:proofErr w:type="spellStart"/>
            <w:r w:rsidRPr="00C16930">
              <w:rPr>
                <w:i/>
                <w:lang w:val="es-ES"/>
              </w:rPr>
              <w:t>Notice</w:t>
            </w:r>
            <w:proofErr w:type="spellEnd"/>
            <w:r w:rsidRPr="00C16930">
              <w:rPr>
                <w:i/>
                <w:lang w:val="es-ES"/>
              </w:rPr>
              <w:t xml:space="preserve"> (</w:t>
            </w:r>
            <w:r w:rsidR="0020173E">
              <w:rPr>
                <w:i/>
                <w:lang w:val="es-ES"/>
              </w:rPr>
              <w:t>AAO</w:t>
            </w:r>
            <w:r w:rsidRPr="00C16930">
              <w:rPr>
                <w:i/>
                <w:lang w:val="es-ES"/>
              </w:rPr>
              <w:t>)</w:t>
            </w:r>
          </w:p>
        </w:tc>
      </w:tr>
      <w:tr w:rsidR="0049172A" w:rsidRPr="00C16930" w14:paraId="1AAAAD29" w14:textId="77777777" w:rsidTr="00EC5080">
        <w:trPr>
          <w:trHeight w:val="356"/>
        </w:trPr>
        <w:tc>
          <w:tcPr>
            <w:tcW w:w="1551" w:type="dxa"/>
            <w:tcMar>
              <w:top w:w="0" w:type="dxa"/>
              <w:left w:w="0" w:type="dxa"/>
              <w:bottom w:w="0" w:type="dxa"/>
              <w:right w:w="0" w:type="dxa"/>
            </w:tcMar>
          </w:tcPr>
          <w:p w14:paraId="0A0C7329" w14:textId="7999517E" w:rsidR="0049172A" w:rsidRPr="00C16930" w:rsidRDefault="0049172A" w:rsidP="007F7A39">
            <w:pPr>
              <w:widowControl w:val="0"/>
              <w:autoSpaceDE w:val="0"/>
              <w:spacing w:after="120"/>
              <w:ind w:left="137" w:right="145"/>
              <w:rPr>
                <w:i/>
              </w:rPr>
            </w:pPr>
            <w:r w:rsidRPr="00C16930">
              <w:rPr>
                <w:i/>
              </w:rPr>
              <w:t xml:space="preserve">Document No.2          General Regulations Governing </w:t>
            </w:r>
            <w:r w:rsidR="009F3B96">
              <w:rPr>
                <w:i/>
              </w:rPr>
              <w:t xml:space="preserve">the </w:t>
            </w:r>
            <w:r w:rsidRPr="00C16930">
              <w:rPr>
                <w:i/>
              </w:rPr>
              <w:t>Invitation to Tender (</w:t>
            </w:r>
            <w:r w:rsidR="007F7A39">
              <w:rPr>
                <w:i/>
              </w:rPr>
              <w:t>GRIT</w:t>
            </w:r>
            <w:r w:rsidRPr="00C16930">
              <w:rPr>
                <w:i/>
              </w:rPr>
              <w:t>)</w:t>
            </w:r>
          </w:p>
        </w:tc>
      </w:tr>
      <w:tr w:rsidR="0049172A" w:rsidRPr="00813799" w14:paraId="42F1ED59" w14:textId="77777777" w:rsidTr="00EC5080">
        <w:trPr>
          <w:trHeight w:val="505"/>
        </w:trPr>
        <w:tc>
          <w:tcPr>
            <w:tcW w:w="1551" w:type="dxa"/>
            <w:tcMar>
              <w:top w:w="0" w:type="dxa"/>
              <w:left w:w="0" w:type="dxa"/>
              <w:bottom w:w="0" w:type="dxa"/>
              <w:right w:w="0" w:type="dxa"/>
            </w:tcMar>
          </w:tcPr>
          <w:p w14:paraId="20C1B964" w14:textId="1A1F9071" w:rsidR="0049172A" w:rsidRPr="00C16930" w:rsidRDefault="0049172A" w:rsidP="007F7A39">
            <w:pPr>
              <w:widowControl w:val="0"/>
              <w:autoSpaceDE w:val="0"/>
              <w:spacing w:after="120"/>
              <w:ind w:left="137" w:right="145"/>
              <w:rPr>
                <w:i/>
              </w:rPr>
            </w:pPr>
            <w:r w:rsidRPr="00C16930">
              <w:rPr>
                <w:i/>
              </w:rPr>
              <w:t xml:space="preserve">Document No.3          Special Regulations Governing </w:t>
            </w:r>
            <w:r w:rsidR="009F3B96">
              <w:rPr>
                <w:i/>
              </w:rPr>
              <w:t xml:space="preserve">the </w:t>
            </w:r>
            <w:r w:rsidRPr="00C16930">
              <w:rPr>
                <w:i/>
              </w:rPr>
              <w:t>Invitation to Tender (</w:t>
            </w:r>
            <w:r w:rsidR="007F7A39">
              <w:rPr>
                <w:i/>
              </w:rPr>
              <w:t>SRIT</w:t>
            </w:r>
            <w:r w:rsidRPr="00C16930">
              <w:rPr>
                <w:i/>
              </w:rPr>
              <w:t xml:space="preserve">) </w:t>
            </w:r>
          </w:p>
        </w:tc>
      </w:tr>
      <w:tr w:rsidR="0049172A" w:rsidRPr="00813799" w14:paraId="52BA7027" w14:textId="77777777" w:rsidTr="00EC5080">
        <w:trPr>
          <w:trHeight w:val="425"/>
        </w:trPr>
        <w:tc>
          <w:tcPr>
            <w:tcW w:w="1551" w:type="dxa"/>
            <w:tcMar>
              <w:top w:w="0" w:type="dxa"/>
              <w:left w:w="0" w:type="dxa"/>
              <w:bottom w:w="0" w:type="dxa"/>
              <w:right w:w="0" w:type="dxa"/>
            </w:tcMar>
          </w:tcPr>
          <w:p w14:paraId="562B35C3" w14:textId="77777777" w:rsidR="0049172A" w:rsidRPr="00C16930" w:rsidRDefault="0049172A" w:rsidP="007F7A39">
            <w:pPr>
              <w:widowControl w:val="0"/>
              <w:autoSpaceDE w:val="0"/>
              <w:spacing w:after="120"/>
              <w:ind w:left="137" w:right="145"/>
              <w:rPr>
                <w:i/>
                <w:iCs/>
              </w:rPr>
            </w:pPr>
            <w:r w:rsidRPr="00C16930">
              <w:rPr>
                <w:i/>
              </w:rPr>
              <w:t>Document No.4          Special Administrative Clauses (SAC)</w:t>
            </w:r>
          </w:p>
        </w:tc>
      </w:tr>
      <w:tr w:rsidR="0049172A" w:rsidRPr="00813799" w14:paraId="5F3EE4F1" w14:textId="77777777" w:rsidTr="00EC5080">
        <w:trPr>
          <w:trHeight w:val="289"/>
        </w:trPr>
        <w:tc>
          <w:tcPr>
            <w:tcW w:w="1551" w:type="dxa"/>
            <w:tcMar>
              <w:top w:w="0" w:type="dxa"/>
              <w:left w:w="0" w:type="dxa"/>
              <w:bottom w:w="0" w:type="dxa"/>
              <w:right w:w="0" w:type="dxa"/>
            </w:tcMar>
          </w:tcPr>
          <w:p w14:paraId="556D5ABD" w14:textId="77777777" w:rsidR="0049172A" w:rsidRPr="00C16930" w:rsidRDefault="0049172A" w:rsidP="007F7A39">
            <w:pPr>
              <w:widowControl w:val="0"/>
              <w:autoSpaceDE w:val="0"/>
              <w:spacing w:after="120"/>
              <w:ind w:left="137" w:right="145"/>
              <w:rPr>
                <w:i/>
                <w:iCs/>
              </w:rPr>
            </w:pPr>
            <w:r w:rsidRPr="00C16930">
              <w:rPr>
                <w:i/>
              </w:rPr>
              <w:t xml:space="preserve">Document No.5          </w:t>
            </w:r>
            <w:r w:rsidRPr="00C16930">
              <w:rPr>
                <w:rFonts w:ascii="Arial Narrow" w:hAnsi="Arial Narrow" w:cs="Arial"/>
                <w:i/>
                <w:iCs/>
              </w:rPr>
              <w:t>Special Technical Clauses (STC)</w:t>
            </w:r>
          </w:p>
        </w:tc>
      </w:tr>
      <w:tr w:rsidR="0049172A" w:rsidRPr="00813799" w14:paraId="159D51F9" w14:textId="77777777" w:rsidTr="00EC5080">
        <w:trPr>
          <w:trHeight w:val="286"/>
        </w:trPr>
        <w:tc>
          <w:tcPr>
            <w:tcW w:w="1551" w:type="dxa"/>
            <w:tcMar>
              <w:top w:w="0" w:type="dxa"/>
              <w:left w:w="0" w:type="dxa"/>
              <w:bottom w:w="0" w:type="dxa"/>
              <w:right w:w="0" w:type="dxa"/>
            </w:tcMar>
          </w:tcPr>
          <w:p w14:paraId="0AE1DB0E" w14:textId="77777777" w:rsidR="0049172A" w:rsidRPr="008513F6" w:rsidRDefault="0049172A" w:rsidP="007F7A39">
            <w:pPr>
              <w:widowControl w:val="0"/>
              <w:autoSpaceDE w:val="0"/>
              <w:spacing w:after="120"/>
              <w:ind w:left="137" w:right="145"/>
              <w:rPr>
                <w:i/>
              </w:rPr>
            </w:pPr>
            <w:r w:rsidRPr="008513F6">
              <w:rPr>
                <w:i/>
              </w:rPr>
              <w:t xml:space="preserve">Document No.6          Unit Price Schedule </w:t>
            </w:r>
          </w:p>
        </w:tc>
      </w:tr>
      <w:tr w:rsidR="0049172A" w:rsidRPr="00813799" w14:paraId="7835CEEE" w14:textId="77777777" w:rsidTr="00EC5080">
        <w:trPr>
          <w:trHeight w:val="290"/>
        </w:trPr>
        <w:tc>
          <w:tcPr>
            <w:tcW w:w="1551" w:type="dxa"/>
            <w:tcMar>
              <w:top w:w="0" w:type="dxa"/>
              <w:left w:w="0" w:type="dxa"/>
              <w:bottom w:w="0" w:type="dxa"/>
              <w:right w:w="0" w:type="dxa"/>
            </w:tcMar>
          </w:tcPr>
          <w:p w14:paraId="4F5E858A" w14:textId="77777777" w:rsidR="0049172A" w:rsidRPr="008513F6" w:rsidRDefault="0049172A" w:rsidP="007F7A39">
            <w:pPr>
              <w:widowControl w:val="0"/>
              <w:autoSpaceDE w:val="0"/>
              <w:spacing w:after="120"/>
              <w:ind w:left="137" w:right="145"/>
              <w:rPr>
                <w:i/>
              </w:rPr>
            </w:pPr>
            <w:r w:rsidRPr="008513F6">
              <w:rPr>
                <w:i/>
              </w:rPr>
              <w:t xml:space="preserve">Document No.7          </w:t>
            </w:r>
            <w:r w:rsidRPr="00B04052">
              <w:rPr>
                <w:rFonts w:ascii="Arial Narrow" w:hAnsi="Arial Narrow"/>
                <w:i/>
              </w:rPr>
              <w:t>Detailed Quantity and Cost Estimate Schedule</w:t>
            </w:r>
          </w:p>
        </w:tc>
      </w:tr>
      <w:tr w:rsidR="0049172A" w:rsidRPr="00813799" w14:paraId="7F375006" w14:textId="77777777" w:rsidTr="00EC5080">
        <w:trPr>
          <w:trHeight w:val="352"/>
        </w:trPr>
        <w:tc>
          <w:tcPr>
            <w:tcW w:w="1551" w:type="dxa"/>
            <w:tcMar>
              <w:top w:w="0" w:type="dxa"/>
              <w:left w:w="0" w:type="dxa"/>
              <w:bottom w:w="0" w:type="dxa"/>
              <w:right w:w="0" w:type="dxa"/>
            </w:tcMar>
          </w:tcPr>
          <w:p w14:paraId="43506B75" w14:textId="77777777" w:rsidR="0049172A" w:rsidRPr="008513F6" w:rsidRDefault="0049172A" w:rsidP="007F7A39">
            <w:pPr>
              <w:widowControl w:val="0"/>
              <w:autoSpaceDE w:val="0"/>
              <w:spacing w:after="120"/>
              <w:ind w:left="137" w:right="145"/>
              <w:rPr>
                <w:i/>
                <w:iCs/>
              </w:rPr>
            </w:pPr>
            <w:r w:rsidRPr="008513F6">
              <w:rPr>
                <w:i/>
              </w:rPr>
              <w:t xml:space="preserve">Document No.8          Schedule of Sub-Details of Prices </w:t>
            </w:r>
          </w:p>
        </w:tc>
      </w:tr>
      <w:tr w:rsidR="0049172A" w:rsidRPr="00005737" w14:paraId="6A05E5AF" w14:textId="77777777" w:rsidTr="00EC5080">
        <w:trPr>
          <w:trHeight w:val="285"/>
        </w:trPr>
        <w:tc>
          <w:tcPr>
            <w:tcW w:w="1551" w:type="dxa"/>
            <w:tcMar>
              <w:top w:w="0" w:type="dxa"/>
              <w:left w:w="0" w:type="dxa"/>
              <w:bottom w:w="0" w:type="dxa"/>
              <w:right w:w="0" w:type="dxa"/>
            </w:tcMar>
          </w:tcPr>
          <w:p w14:paraId="0806054C" w14:textId="77777777" w:rsidR="0049172A" w:rsidRPr="00005737" w:rsidRDefault="0049172A" w:rsidP="007F7A39">
            <w:pPr>
              <w:widowControl w:val="0"/>
              <w:autoSpaceDE w:val="0"/>
              <w:spacing w:after="120"/>
              <w:ind w:left="137" w:right="145"/>
              <w:rPr>
                <w:i/>
                <w:iCs/>
              </w:rPr>
            </w:pPr>
            <w:r w:rsidRPr="00005737">
              <w:rPr>
                <w:i/>
              </w:rPr>
              <w:t>Document No.9          Contract Model</w:t>
            </w:r>
          </w:p>
        </w:tc>
      </w:tr>
      <w:tr w:rsidR="0049172A" w:rsidRPr="00005737" w14:paraId="3E6CC7A5" w14:textId="77777777" w:rsidTr="00EC5080">
        <w:trPr>
          <w:trHeight w:val="252"/>
        </w:trPr>
        <w:tc>
          <w:tcPr>
            <w:tcW w:w="1551" w:type="dxa"/>
            <w:tcMar>
              <w:top w:w="0" w:type="dxa"/>
              <w:left w:w="0" w:type="dxa"/>
              <w:bottom w:w="0" w:type="dxa"/>
              <w:right w:w="0" w:type="dxa"/>
            </w:tcMar>
          </w:tcPr>
          <w:p w14:paraId="7F4969CD" w14:textId="77777777" w:rsidR="0049172A" w:rsidRPr="00005737" w:rsidRDefault="0049172A" w:rsidP="007F7A39">
            <w:pPr>
              <w:widowControl w:val="0"/>
              <w:autoSpaceDE w:val="0"/>
              <w:spacing w:after="120"/>
              <w:ind w:left="137" w:right="145"/>
              <w:rPr>
                <w:i/>
                <w:iCs/>
              </w:rPr>
            </w:pPr>
            <w:r w:rsidRPr="00005737">
              <w:rPr>
                <w:i/>
              </w:rPr>
              <w:t xml:space="preserve">Document No.10        Model of Forms to be Used by Bidders </w:t>
            </w:r>
          </w:p>
        </w:tc>
      </w:tr>
    </w:tbl>
    <w:p w14:paraId="6E33ED9D" w14:textId="2109D999" w:rsidR="0049172A" w:rsidRPr="00005737" w:rsidRDefault="0049172A" w:rsidP="007F7A39">
      <w:pPr>
        <w:widowControl w:val="0"/>
        <w:autoSpaceDE w:val="0"/>
        <w:spacing w:after="120"/>
        <w:jc w:val="both"/>
        <w:rPr>
          <w:rFonts w:ascii="Arial Narrow" w:hAnsi="Arial Narrow" w:cs="Arial"/>
          <w:i/>
          <w:iCs/>
        </w:rPr>
      </w:pPr>
      <w:r w:rsidRPr="00005737">
        <w:rPr>
          <w:rFonts w:ascii="Arial Narrow" w:hAnsi="Arial Narrow" w:cs="Arial"/>
          <w:i/>
          <w:iCs/>
        </w:rPr>
        <w:t xml:space="preserve">                          </w:t>
      </w:r>
      <w:r w:rsidR="002E175C">
        <w:rPr>
          <w:rFonts w:ascii="Arial Narrow" w:hAnsi="Arial Narrow" w:cs="Arial"/>
          <w:i/>
          <w:iCs/>
        </w:rPr>
        <w:t>Appendi</w:t>
      </w:r>
      <w:r w:rsidR="002E175C" w:rsidRPr="00005737">
        <w:rPr>
          <w:rFonts w:ascii="Arial Narrow" w:hAnsi="Arial Narrow" w:cs="Arial"/>
          <w:i/>
          <w:iCs/>
        </w:rPr>
        <w:t xml:space="preserve">x </w:t>
      </w:r>
      <w:r w:rsidRPr="00005737">
        <w:rPr>
          <w:rFonts w:ascii="Arial Narrow" w:hAnsi="Arial Narrow" w:cs="Arial"/>
          <w:i/>
          <w:iCs/>
        </w:rPr>
        <w:t>No. 1: Model of Declaration of Intention to Tender</w:t>
      </w:r>
    </w:p>
    <w:p w14:paraId="592F96B8" w14:textId="480B64A5" w:rsidR="0049172A" w:rsidRPr="00005737" w:rsidRDefault="002E175C" w:rsidP="007F7A39">
      <w:pPr>
        <w:widowControl w:val="0"/>
        <w:autoSpaceDE w:val="0"/>
        <w:spacing w:after="120"/>
        <w:ind w:left="1440"/>
        <w:jc w:val="both"/>
        <w:rPr>
          <w:rFonts w:ascii="Arial Narrow" w:hAnsi="Arial Narrow" w:cs="Arial"/>
          <w:i/>
          <w:iCs/>
        </w:rPr>
      </w:pPr>
      <w:r>
        <w:rPr>
          <w:rFonts w:ascii="Arial Narrow" w:hAnsi="Arial Narrow" w:cs="Arial"/>
          <w:i/>
          <w:iCs/>
        </w:rPr>
        <w:lastRenderedPageBreak/>
        <w:t>Appendi</w:t>
      </w:r>
      <w:r w:rsidRPr="00005737">
        <w:rPr>
          <w:rFonts w:ascii="Arial Narrow" w:hAnsi="Arial Narrow" w:cs="Arial"/>
          <w:i/>
          <w:iCs/>
        </w:rPr>
        <w:t xml:space="preserve">x </w:t>
      </w:r>
      <w:r w:rsidR="0049172A" w:rsidRPr="00005737">
        <w:rPr>
          <w:rFonts w:ascii="Arial Narrow" w:hAnsi="Arial Narrow" w:cs="Arial"/>
          <w:i/>
          <w:iCs/>
        </w:rPr>
        <w:t xml:space="preserve">No.2: Model of Bidding Letter; </w:t>
      </w:r>
    </w:p>
    <w:p w14:paraId="11B60642" w14:textId="70F52097" w:rsidR="0049172A" w:rsidRPr="00005737" w:rsidRDefault="002E175C" w:rsidP="007F7A39">
      <w:pPr>
        <w:widowControl w:val="0"/>
        <w:autoSpaceDE w:val="0"/>
        <w:spacing w:after="120"/>
        <w:ind w:left="1440"/>
        <w:jc w:val="both"/>
        <w:rPr>
          <w:rFonts w:ascii="Arial Narrow" w:hAnsi="Arial Narrow" w:cs="Arial"/>
          <w:i/>
          <w:iCs/>
        </w:rPr>
      </w:pPr>
      <w:r>
        <w:rPr>
          <w:rFonts w:ascii="Arial Narrow" w:hAnsi="Arial Narrow" w:cs="Arial"/>
          <w:i/>
          <w:iCs/>
        </w:rPr>
        <w:t>Appendi</w:t>
      </w:r>
      <w:r w:rsidRPr="00005737">
        <w:rPr>
          <w:rFonts w:ascii="Arial Narrow" w:hAnsi="Arial Narrow" w:cs="Arial"/>
          <w:i/>
          <w:iCs/>
        </w:rPr>
        <w:t xml:space="preserve">x </w:t>
      </w:r>
      <w:r w:rsidR="0049172A" w:rsidRPr="00005737">
        <w:rPr>
          <w:rFonts w:ascii="Arial Narrow" w:hAnsi="Arial Narrow" w:cs="Arial"/>
          <w:i/>
          <w:iCs/>
        </w:rPr>
        <w:t>No.3: Model of Bid Bond;</w:t>
      </w:r>
    </w:p>
    <w:p w14:paraId="0F1ADDA8" w14:textId="4CCECC6C" w:rsidR="0049172A" w:rsidRPr="00005737" w:rsidRDefault="002E175C" w:rsidP="007F7A39">
      <w:pPr>
        <w:widowControl w:val="0"/>
        <w:autoSpaceDE w:val="0"/>
        <w:spacing w:after="120"/>
        <w:ind w:left="1440"/>
        <w:jc w:val="both"/>
        <w:rPr>
          <w:rFonts w:ascii="Arial Narrow" w:hAnsi="Arial Narrow" w:cs="Arial"/>
          <w:i/>
          <w:iCs/>
        </w:rPr>
      </w:pPr>
      <w:r>
        <w:rPr>
          <w:rFonts w:ascii="Arial Narrow" w:hAnsi="Arial Narrow" w:cs="Arial"/>
          <w:i/>
          <w:iCs/>
        </w:rPr>
        <w:t>Appendi</w:t>
      </w:r>
      <w:r w:rsidRPr="00005737">
        <w:rPr>
          <w:rFonts w:ascii="Arial Narrow" w:hAnsi="Arial Narrow" w:cs="Arial"/>
          <w:i/>
          <w:iCs/>
        </w:rPr>
        <w:t xml:space="preserve">x </w:t>
      </w:r>
      <w:r w:rsidR="0049172A" w:rsidRPr="00005737">
        <w:rPr>
          <w:rFonts w:ascii="Arial Narrow" w:hAnsi="Arial Narrow" w:cs="Arial"/>
          <w:i/>
          <w:iCs/>
        </w:rPr>
        <w:t xml:space="preserve">No.4: Model of Final Bond; </w:t>
      </w:r>
    </w:p>
    <w:p w14:paraId="14B63B0B" w14:textId="4F4E0BEF" w:rsidR="0049172A" w:rsidRPr="00005737" w:rsidRDefault="002E175C" w:rsidP="007F7A39">
      <w:pPr>
        <w:widowControl w:val="0"/>
        <w:autoSpaceDE w:val="0"/>
        <w:spacing w:after="120"/>
        <w:ind w:left="1440"/>
        <w:jc w:val="both"/>
        <w:rPr>
          <w:rFonts w:ascii="Arial Narrow" w:hAnsi="Arial Narrow" w:cs="Arial"/>
          <w:i/>
          <w:iCs/>
        </w:rPr>
      </w:pPr>
      <w:r>
        <w:rPr>
          <w:rFonts w:ascii="Arial Narrow" w:hAnsi="Arial Narrow" w:cs="Arial"/>
          <w:i/>
          <w:iCs/>
        </w:rPr>
        <w:t>Appendi</w:t>
      </w:r>
      <w:r w:rsidRPr="00005737">
        <w:rPr>
          <w:rFonts w:ascii="Arial Narrow" w:hAnsi="Arial Narrow" w:cs="Arial"/>
          <w:i/>
          <w:iCs/>
        </w:rPr>
        <w:t xml:space="preserve">x </w:t>
      </w:r>
      <w:r w:rsidR="0049172A" w:rsidRPr="00005737">
        <w:rPr>
          <w:rFonts w:ascii="Arial Narrow" w:hAnsi="Arial Narrow" w:cs="Arial"/>
          <w:i/>
          <w:iCs/>
        </w:rPr>
        <w:t>No.5: Model of Start-Up Advance Bond;</w:t>
      </w:r>
    </w:p>
    <w:p w14:paraId="2E03D3A3" w14:textId="54F4F6C3" w:rsidR="0049172A" w:rsidRPr="00005737" w:rsidRDefault="002E175C" w:rsidP="007F7A39">
      <w:pPr>
        <w:widowControl w:val="0"/>
        <w:autoSpaceDE w:val="0"/>
        <w:spacing w:after="120"/>
        <w:ind w:left="1440"/>
        <w:jc w:val="both"/>
        <w:rPr>
          <w:rFonts w:ascii="Arial Narrow" w:hAnsi="Arial Narrow" w:cs="Arial"/>
          <w:i/>
          <w:iCs/>
        </w:rPr>
      </w:pPr>
      <w:r>
        <w:rPr>
          <w:rFonts w:ascii="Arial Narrow" w:hAnsi="Arial Narrow" w:cs="Arial"/>
          <w:i/>
          <w:iCs/>
        </w:rPr>
        <w:t>Appendi</w:t>
      </w:r>
      <w:r w:rsidRPr="00005737">
        <w:rPr>
          <w:rFonts w:ascii="Arial Narrow" w:hAnsi="Arial Narrow" w:cs="Arial"/>
          <w:i/>
          <w:iCs/>
        </w:rPr>
        <w:t xml:space="preserve">x </w:t>
      </w:r>
      <w:r w:rsidR="0049172A" w:rsidRPr="00005737">
        <w:rPr>
          <w:rFonts w:ascii="Arial Narrow" w:hAnsi="Arial Narrow" w:cs="Arial"/>
          <w:i/>
          <w:iCs/>
        </w:rPr>
        <w:t>No.6: Model of Performance Bond (Retention Bond);</w:t>
      </w:r>
    </w:p>
    <w:p w14:paraId="63DAE85C" w14:textId="1035F0F0" w:rsidR="0049172A" w:rsidRPr="00005737" w:rsidRDefault="002E175C" w:rsidP="007F7A39">
      <w:pPr>
        <w:widowControl w:val="0"/>
        <w:autoSpaceDE w:val="0"/>
        <w:spacing w:after="120"/>
        <w:ind w:left="1440"/>
        <w:jc w:val="both"/>
        <w:rPr>
          <w:rFonts w:ascii="Arial Narrow" w:hAnsi="Arial Narrow" w:cs="Arial"/>
          <w:i/>
          <w:iCs/>
        </w:rPr>
      </w:pPr>
      <w:r>
        <w:rPr>
          <w:rFonts w:ascii="Arial Narrow" w:hAnsi="Arial Narrow" w:cs="Arial"/>
          <w:i/>
          <w:iCs/>
        </w:rPr>
        <w:t>Appendi</w:t>
      </w:r>
      <w:r w:rsidRPr="00005737">
        <w:rPr>
          <w:rFonts w:ascii="Arial Narrow" w:hAnsi="Arial Narrow" w:cs="Arial"/>
          <w:i/>
          <w:iCs/>
        </w:rPr>
        <w:t xml:space="preserve">x </w:t>
      </w:r>
      <w:r w:rsidR="0049172A" w:rsidRPr="00005737">
        <w:rPr>
          <w:rFonts w:ascii="Arial Narrow" w:hAnsi="Arial Narrow" w:cs="Arial"/>
          <w:i/>
          <w:iCs/>
        </w:rPr>
        <w:t xml:space="preserve">No. 7: Model of Technical Proposal Bidding Letter </w:t>
      </w:r>
    </w:p>
    <w:p w14:paraId="6010EA96" w14:textId="7358FEC5" w:rsidR="0049172A" w:rsidRPr="00005737" w:rsidRDefault="002E175C" w:rsidP="007F7A39">
      <w:pPr>
        <w:widowControl w:val="0"/>
        <w:autoSpaceDE w:val="0"/>
        <w:spacing w:after="120"/>
        <w:ind w:left="1440"/>
        <w:jc w:val="both"/>
        <w:rPr>
          <w:rFonts w:ascii="Arial Narrow" w:hAnsi="Arial Narrow" w:cs="Arial"/>
          <w:i/>
          <w:iCs/>
        </w:rPr>
      </w:pPr>
      <w:r>
        <w:rPr>
          <w:rFonts w:ascii="Arial Narrow" w:hAnsi="Arial Narrow" w:cs="Arial"/>
          <w:i/>
          <w:iCs/>
        </w:rPr>
        <w:t>Appendi</w:t>
      </w:r>
      <w:r w:rsidRPr="00005737">
        <w:rPr>
          <w:rFonts w:ascii="Arial Narrow" w:hAnsi="Arial Narrow" w:cs="Arial"/>
          <w:i/>
          <w:iCs/>
        </w:rPr>
        <w:t xml:space="preserve">x </w:t>
      </w:r>
      <w:r w:rsidR="0049172A" w:rsidRPr="00005737">
        <w:rPr>
          <w:rFonts w:ascii="Arial Narrow" w:hAnsi="Arial Narrow" w:cs="Arial"/>
          <w:i/>
          <w:iCs/>
        </w:rPr>
        <w:t>No. 8: Model of planning framework</w:t>
      </w:r>
    </w:p>
    <w:p w14:paraId="04045C2E" w14:textId="4B0615BA" w:rsidR="0049172A" w:rsidRPr="00005737" w:rsidRDefault="002E175C" w:rsidP="007F7A39">
      <w:pPr>
        <w:widowControl w:val="0"/>
        <w:autoSpaceDE w:val="0"/>
        <w:spacing w:after="120"/>
        <w:ind w:left="1440"/>
        <w:jc w:val="both"/>
        <w:rPr>
          <w:rFonts w:ascii="Arial Narrow" w:hAnsi="Arial Narrow" w:cs="Arial"/>
          <w:i/>
          <w:iCs/>
        </w:rPr>
      </w:pPr>
      <w:r>
        <w:rPr>
          <w:rFonts w:ascii="Arial Narrow" w:hAnsi="Arial Narrow" w:cs="Arial"/>
          <w:i/>
          <w:iCs/>
        </w:rPr>
        <w:t>Appendi</w:t>
      </w:r>
      <w:r w:rsidRPr="00005737">
        <w:rPr>
          <w:rFonts w:ascii="Arial Narrow" w:hAnsi="Arial Narrow" w:cs="Arial"/>
          <w:i/>
          <w:iCs/>
        </w:rPr>
        <w:t xml:space="preserve">x </w:t>
      </w:r>
      <w:r w:rsidR="0049172A" w:rsidRPr="00005737">
        <w:rPr>
          <w:rFonts w:ascii="Arial Narrow" w:hAnsi="Arial Narrow" w:cs="Arial"/>
          <w:i/>
          <w:iCs/>
        </w:rPr>
        <w:t xml:space="preserve">No.9: Model of </w:t>
      </w:r>
      <w:r w:rsidR="009F3B96">
        <w:rPr>
          <w:rFonts w:ascii="Arial Narrow" w:hAnsi="Arial Narrow" w:cs="Arial"/>
          <w:i/>
          <w:iCs/>
        </w:rPr>
        <w:t>l</w:t>
      </w:r>
      <w:r w:rsidR="0049172A" w:rsidRPr="00005737">
        <w:rPr>
          <w:rFonts w:ascii="Arial Narrow" w:hAnsi="Arial Narrow" w:cs="Arial"/>
          <w:i/>
          <w:iCs/>
        </w:rPr>
        <w:t xml:space="preserve">ist of </w:t>
      </w:r>
      <w:r w:rsidR="009F3B96">
        <w:rPr>
          <w:rFonts w:ascii="Arial Narrow" w:hAnsi="Arial Narrow" w:cs="Arial"/>
          <w:i/>
          <w:iCs/>
        </w:rPr>
        <w:t>s</w:t>
      </w:r>
      <w:r w:rsidR="0049172A" w:rsidRPr="00005737">
        <w:rPr>
          <w:rFonts w:ascii="Arial Narrow" w:hAnsi="Arial Narrow" w:cs="Arial"/>
          <w:i/>
          <w:iCs/>
        </w:rPr>
        <w:t xml:space="preserve">taff to </w:t>
      </w:r>
      <w:r w:rsidR="009F3B96">
        <w:rPr>
          <w:rFonts w:ascii="Arial Narrow" w:hAnsi="Arial Narrow" w:cs="Arial"/>
          <w:i/>
          <w:iCs/>
        </w:rPr>
        <w:t>b</w:t>
      </w:r>
      <w:r w:rsidR="0049172A" w:rsidRPr="00005737">
        <w:rPr>
          <w:rFonts w:ascii="Arial Narrow" w:hAnsi="Arial Narrow" w:cs="Arial"/>
          <w:i/>
          <w:iCs/>
        </w:rPr>
        <w:t xml:space="preserve">e </w:t>
      </w:r>
      <w:r w:rsidR="009F3B96">
        <w:rPr>
          <w:rFonts w:ascii="Arial Narrow" w:hAnsi="Arial Narrow" w:cs="Arial"/>
          <w:i/>
          <w:iCs/>
        </w:rPr>
        <w:t>m</w:t>
      </w:r>
      <w:r w:rsidR="0049172A" w:rsidRPr="00005737">
        <w:rPr>
          <w:rFonts w:ascii="Arial Narrow" w:hAnsi="Arial Narrow" w:cs="Arial"/>
          <w:i/>
          <w:iCs/>
        </w:rPr>
        <w:t>obilised</w:t>
      </w:r>
    </w:p>
    <w:p w14:paraId="36510277" w14:textId="72702F09" w:rsidR="0049172A" w:rsidRPr="00BA1459" w:rsidRDefault="002E175C" w:rsidP="007F7A39">
      <w:pPr>
        <w:widowControl w:val="0"/>
        <w:autoSpaceDE w:val="0"/>
        <w:spacing w:after="120"/>
        <w:ind w:left="1440"/>
        <w:jc w:val="both"/>
        <w:rPr>
          <w:rFonts w:ascii="Arial Narrow" w:hAnsi="Arial Narrow" w:cs="Arial"/>
          <w:i/>
          <w:iCs/>
        </w:rPr>
      </w:pPr>
      <w:r>
        <w:rPr>
          <w:rFonts w:ascii="Arial Narrow" w:hAnsi="Arial Narrow" w:cs="Arial"/>
          <w:i/>
          <w:iCs/>
        </w:rPr>
        <w:t>Appendi</w:t>
      </w:r>
      <w:r w:rsidRPr="00005737">
        <w:rPr>
          <w:rFonts w:ascii="Arial Narrow" w:hAnsi="Arial Narrow" w:cs="Arial"/>
          <w:i/>
          <w:iCs/>
        </w:rPr>
        <w:t xml:space="preserve">x </w:t>
      </w:r>
      <w:r w:rsidR="0049172A" w:rsidRPr="00005737">
        <w:rPr>
          <w:rFonts w:ascii="Arial Narrow" w:hAnsi="Arial Narrow" w:cs="Arial"/>
          <w:i/>
          <w:iCs/>
        </w:rPr>
        <w:t xml:space="preserve">No.10: Model of Form of </w:t>
      </w:r>
      <w:r w:rsidR="0049172A" w:rsidRPr="00BA1459">
        <w:rPr>
          <w:rFonts w:ascii="Arial Narrow" w:hAnsi="Arial Narrow" w:cs="Arial"/>
          <w:i/>
          <w:iCs/>
        </w:rPr>
        <w:t xml:space="preserve">Services that </w:t>
      </w:r>
      <w:r w:rsidR="009F3B96">
        <w:rPr>
          <w:rFonts w:ascii="Arial Narrow" w:hAnsi="Arial Narrow" w:cs="Arial"/>
          <w:i/>
          <w:iCs/>
        </w:rPr>
        <w:t>m</w:t>
      </w:r>
      <w:r w:rsidR="0049172A" w:rsidRPr="00BA1459">
        <w:rPr>
          <w:rFonts w:ascii="Arial Narrow" w:hAnsi="Arial Narrow" w:cs="Arial"/>
          <w:i/>
          <w:iCs/>
        </w:rPr>
        <w:t xml:space="preserve">ay </w:t>
      </w:r>
      <w:r w:rsidR="009F3B96">
        <w:rPr>
          <w:rFonts w:ascii="Arial Narrow" w:hAnsi="Arial Narrow" w:cs="Arial"/>
          <w:i/>
          <w:iCs/>
        </w:rPr>
        <w:t>b</w:t>
      </w:r>
      <w:r w:rsidR="0049172A" w:rsidRPr="00BA1459">
        <w:rPr>
          <w:rFonts w:ascii="Arial Narrow" w:hAnsi="Arial Narrow" w:cs="Arial"/>
          <w:i/>
          <w:iCs/>
        </w:rPr>
        <w:t xml:space="preserve">e </w:t>
      </w:r>
      <w:proofErr w:type="gramStart"/>
      <w:r w:rsidR="0049172A" w:rsidRPr="00BA1459">
        <w:rPr>
          <w:rFonts w:ascii="Arial Narrow" w:hAnsi="Arial Narrow" w:cs="Arial"/>
          <w:i/>
          <w:iCs/>
        </w:rPr>
        <w:t>Subcontracted</w:t>
      </w:r>
      <w:proofErr w:type="gramEnd"/>
      <w:r w:rsidR="0049172A" w:rsidRPr="00BA1459">
        <w:rPr>
          <w:rFonts w:ascii="Arial Narrow" w:hAnsi="Arial Narrow" w:cs="Arial"/>
          <w:i/>
          <w:iCs/>
        </w:rPr>
        <w:t>;</w:t>
      </w:r>
    </w:p>
    <w:p w14:paraId="5CD85A15" w14:textId="5B8672F7" w:rsidR="0049172A" w:rsidRPr="00BA1459" w:rsidRDefault="002E175C" w:rsidP="007F7A39">
      <w:pPr>
        <w:widowControl w:val="0"/>
        <w:autoSpaceDE w:val="0"/>
        <w:spacing w:after="120"/>
        <w:ind w:left="1440"/>
        <w:jc w:val="both"/>
        <w:rPr>
          <w:rFonts w:ascii="Arial Narrow" w:hAnsi="Arial Narrow" w:cs="Arial"/>
          <w:i/>
          <w:iCs/>
        </w:rPr>
      </w:pPr>
      <w:r>
        <w:rPr>
          <w:rFonts w:ascii="Arial Narrow" w:hAnsi="Arial Narrow" w:cs="Arial"/>
          <w:i/>
          <w:iCs/>
        </w:rPr>
        <w:t>Appendi</w:t>
      </w:r>
      <w:r w:rsidRPr="00005737">
        <w:rPr>
          <w:rFonts w:ascii="Arial Narrow" w:hAnsi="Arial Narrow" w:cs="Arial"/>
          <w:i/>
          <w:iCs/>
        </w:rPr>
        <w:t xml:space="preserve">x </w:t>
      </w:r>
      <w:r w:rsidR="0049172A" w:rsidRPr="00BA1459">
        <w:rPr>
          <w:rFonts w:ascii="Arial Narrow" w:hAnsi="Arial Narrow" w:cs="Arial"/>
          <w:i/>
          <w:iCs/>
        </w:rPr>
        <w:t xml:space="preserve">No.11: Model of CV of </w:t>
      </w:r>
      <w:r w:rsidR="009F3B96">
        <w:rPr>
          <w:rFonts w:ascii="Arial Narrow" w:hAnsi="Arial Narrow" w:cs="Arial"/>
          <w:i/>
          <w:iCs/>
        </w:rPr>
        <w:t>s</w:t>
      </w:r>
      <w:r w:rsidR="0049172A" w:rsidRPr="00BA1459">
        <w:rPr>
          <w:rFonts w:ascii="Arial Narrow" w:hAnsi="Arial Narrow" w:cs="Arial"/>
          <w:i/>
          <w:iCs/>
        </w:rPr>
        <w:t xml:space="preserve">taff to </w:t>
      </w:r>
      <w:r w:rsidR="009F3B96">
        <w:rPr>
          <w:rFonts w:ascii="Arial Narrow" w:hAnsi="Arial Narrow" w:cs="Arial"/>
          <w:i/>
          <w:iCs/>
        </w:rPr>
        <w:t>b</w:t>
      </w:r>
      <w:r w:rsidR="0049172A" w:rsidRPr="00BA1459">
        <w:rPr>
          <w:rFonts w:ascii="Arial Narrow" w:hAnsi="Arial Narrow" w:cs="Arial"/>
          <w:i/>
          <w:iCs/>
        </w:rPr>
        <w:t xml:space="preserve">e </w:t>
      </w:r>
      <w:r w:rsidR="009F3B96">
        <w:rPr>
          <w:rFonts w:ascii="Arial Narrow" w:hAnsi="Arial Narrow" w:cs="Arial"/>
          <w:i/>
          <w:iCs/>
        </w:rPr>
        <w:t>m</w:t>
      </w:r>
      <w:r w:rsidR="0049172A" w:rsidRPr="00BA1459">
        <w:rPr>
          <w:rFonts w:ascii="Arial Narrow" w:hAnsi="Arial Narrow" w:cs="Arial"/>
          <w:i/>
          <w:iCs/>
        </w:rPr>
        <w:t>obilised</w:t>
      </w:r>
      <w:r w:rsidR="0049172A">
        <w:rPr>
          <w:rFonts w:ascii="Arial Narrow" w:hAnsi="Arial Narrow" w:cs="Arial"/>
          <w:i/>
          <w:iCs/>
        </w:rPr>
        <w:t xml:space="preserve"> </w:t>
      </w:r>
    </w:p>
    <w:p w14:paraId="7304C313" w14:textId="77777777" w:rsidR="0049172A" w:rsidRPr="00BA1459" w:rsidRDefault="0049172A" w:rsidP="007F7A39">
      <w:pPr>
        <w:widowControl w:val="0"/>
        <w:autoSpaceDE w:val="0"/>
        <w:spacing w:after="120"/>
        <w:jc w:val="both"/>
        <w:rPr>
          <w:rFonts w:ascii="Arial Narrow" w:hAnsi="Arial Narrow" w:cs="Arial"/>
          <w:i/>
          <w:iCs/>
        </w:rPr>
      </w:pPr>
      <w:r w:rsidRPr="00BA1459">
        <w:rPr>
          <w:i/>
        </w:rPr>
        <w:t xml:space="preserve">Document No.11       </w:t>
      </w:r>
      <w:r w:rsidRPr="00BA1459">
        <w:rPr>
          <w:i/>
          <w:iCs/>
        </w:rPr>
        <w:t>Integrity Charter Form</w:t>
      </w:r>
    </w:p>
    <w:p w14:paraId="18BC9BE0" w14:textId="77777777" w:rsidR="0049172A" w:rsidRPr="00B04052" w:rsidRDefault="0049172A" w:rsidP="007F7A39">
      <w:pPr>
        <w:widowControl w:val="0"/>
        <w:autoSpaceDE w:val="0"/>
        <w:spacing w:after="120"/>
        <w:jc w:val="both"/>
        <w:rPr>
          <w:rFonts w:ascii="Arial Narrow" w:hAnsi="Arial Narrow" w:cs="Arial"/>
          <w:i/>
          <w:iCs/>
        </w:rPr>
      </w:pPr>
      <w:r w:rsidRPr="00BA1459">
        <w:rPr>
          <w:i/>
        </w:rPr>
        <w:t xml:space="preserve">Document No.12       </w:t>
      </w:r>
      <w:r w:rsidRPr="00B04052">
        <w:rPr>
          <w:i/>
          <w:iCs/>
        </w:rPr>
        <w:t xml:space="preserve">Declaration Statement to Comply with Social and Environmental Clauses </w:t>
      </w:r>
    </w:p>
    <w:p w14:paraId="16B4B07A" w14:textId="1E8BF66C" w:rsidR="0049172A" w:rsidRPr="00B04052" w:rsidRDefault="0049172A" w:rsidP="007F7A39">
      <w:pPr>
        <w:widowControl w:val="0"/>
        <w:autoSpaceDE w:val="0"/>
        <w:spacing w:after="120"/>
        <w:jc w:val="both"/>
        <w:rPr>
          <w:rFonts w:ascii="Arial Narrow" w:hAnsi="Arial Narrow" w:cs="Arial"/>
          <w:i/>
          <w:iCs/>
        </w:rPr>
      </w:pPr>
      <w:r w:rsidRPr="00B04052">
        <w:rPr>
          <w:i/>
        </w:rPr>
        <w:t>Document No.13</w:t>
      </w:r>
      <w:r w:rsidRPr="00B04052">
        <w:rPr>
          <w:rFonts w:ascii="Arial Narrow" w:hAnsi="Arial Narrow" w:cs="Arial"/>
          <w:i/>
          <w:iCs/>
        </w:rPr>
        <w:t xml:space="preserve">        Visa of </w:t>
      </w:r>
      <w:r w:rsidR="009F3B96">
        <w:rPr>
          <w:i/>
        </w:rPr>
        <w:t>m</w:t>
      </w:r>
      <w:r w:rsidRPr="00B04052">
        <w:rPr>
          <w:i/>
        </w:rPr>
        <w:t xml:space="preserve">aturity or any </w:t>
      </w:r>
      <w:r w:rsidR="009F3B96">
        <w:rPr>
          <w:i/>
        </w:rPr>
        <w:t>p</w:t>
      </w:r>
      <w:r w:rsidRPr="00B04052">
        <w:rPr>
          <w:i/>
        </w:rPr>
        <w:t>roof of Preliminary Studies</w:t>
      </w:r>
      <w:r w:rsidR="00931F0A">
        <w:rPr>
          <w:i/>
        </w:rPr>
        <w:t xml:space="preserve"> to be filled in by the </w:t>
      </w:r>
      <w:r w:rsidR="009860DF">
        <w:rPr>
          <w:i/>
        </w:rPr>
        <w:t>Project Owner</w:t>
      </w:r>
      <w:r w:rsidR="00931F0A">
        <w:rPr>
          <w:i/>
        </w:rPr>
        <w:t xml:space="preserve"> or </w:t>
      </w:r>
      <w:r w:rsidR="009860DF">
        <w:rPr>
          <w:i/>
        </w:rPr>
        <w:t>Delegated</w:t>
      </w:r>
      <w:r w:rsidR="00931F0A">
        <w:rPr>
          <w:i/>
        </w:rPr>
        <w:t xml:space="preserve"> </w:t>
      </w:r>
      <w:r w:rsidR="009860DF">
        <w:rPr>
          <w:i/>
        </w:rPr>
        <w:t>Project Owner</w:t>
      </w:r>
      <w:r w:rsidR="00931F0A">
        <w:rPr>
          <w:i/>
        </w:rPr>
        <w:t xml:space="preserve">, the availability of funding or budgetary head </w:t>
      </w:r>
    </w:p>
    <w:p w14:paraId="2CE2F277" w14:textId="3C62C2AB" w:rsidR="0049172A" w:rsidRPr="00B04052" w:rsidRDefault="0049172A" w:rsidP="007F7A39">
      <w:pPr>
        <w:widowControl w:val="0"/>
        <w:autoSpaceDE w:val="0"/>
        <w:spacing w:after="120"/>
        <w:jc w:val="both"/>
        <w:rPr>
          <w:i/>
        </w:rPr>
      </w:pPr>
      <w:r w:rsidRPr="00B04052">
        <w:rPr>
          <w:i/>
        </w:rPr>
        <w:t xml:space="preserve">Document No.14       List of banking </w:t>
      </w:r>
      <w:r w:rsidR="00931F0A">
        <w:rPr>
          <w:i/>
        </w:rPr>
        <w:t>i</w:t>
      </w:r>
      <w:r w:rsidRPr="00B04052">
        <w:rPr>
          <w:i/>
        </w:rPr>
        <w:t xml:space="preserve">nstitutions and financial </w:t>
      </w:r>
      <w:r w:rsidR="00931F0A">
        <w:rPr>
          <w:i/>
        </w:rPr>
        <w:t>b</w:t>
      </w:r>
      <w:r w:rsidRPr="00B04052">
        <w:rPr>
          <w:i/>
        </w:rPr>
        <w:t xml:space="preserve">odies </w:t>
      </w:r>
      <w:r w:rsidR="00931F0A">
        <w:rPr>
          <w:i/>
        </w:rPr>
        <w:t>a</w:t>
      </w:r>
      <w:r w:rsidRPr="00B04052">
        <w:rPr>
          <w:i/>
        </w:rPr>
        <w:t xml:space="preserve">uthorised to </w:t>
      </w:r>
      <w:r w:rsidR="00931F0A">
        <w:rPr>
          <w:i/>
        </w:rPr>
        <w:t>i</w:t>
      </w:r>
      <w:r w:rsidRPr="00B04052">
        <w:rPr>
          <w:i/>
        </w:rPr>
        <w:t xml:space="preserve">ssue </w:t>
      </w:r>
      <w:r w:rsidR="00931F0A">
        <w:rPr>
          <w:i/>
        </w:rPr>
        <w:t>b</w:t>
      </w:r>
      <w:r w:rsidRPr="00B04052">
        <w:rPr>
          <w:i/>
        </w:rPr>
        <w:t xml:space="preserve">onds for </w:t>
      </w:r>
    </w:p>
    <w:p w14:paraId="197C9746" w14:textId="77777777" w:rsidR="0049172A" w:rsidRPr="00FA7E1C" w:rsidRDefault="0049172A" w:rsidP="007F7A39">
      <w:pPr>
        <w:widowControl w:val="0"/>
        <w:autoSpaceDE w:val="0"/>
        <w:spacing w:after="120"/>
        <w:jc w:val="both"/>
        <w:rPr>
          <w:rFonts w:ascii="Arial Narrow" w:hAnsi="Arial Narrow" w:cs="Arial"/>
          <w:i/>
          <w:iCs/>
        </w:rPr>
      </w:pPr>
      <w:r w:rsidRPr="00B04052">
        <w:rPr>
          <w:i/>
        </w:rPr>
        <w:t xml:space="preserve">                                  </w:t>
      </w:r>
      <w:proofErr w:type="gramStart"/>
      <w:r w:rsidRPr="00B04052">
        <w:rPr>
          <w:i/>
        </w:rPr>
        <w:t>Public Contracts</w:t>
      </w:r>
      <w:r w:rsidRPr="00B04052">
        <w:rPr>
          <w:rFonts w:ascii="Arial Narrow" w:hAnsi="Arial Narrow" w:cs="Arial"/>
          <w:i/>
          <w:iCs/>
        </w:rPr>
        <w:t>.</w:t>
      </w:r>
      <w:proofErr w:type="gramEnd"/>
      <w:r w:rsidRPr="00FA7E1C">
        <w:rPr>
          <w:rFonts w:ascii="Arial Narrow" w:hAnsi="Arial Narrow" w:cs="Arial"/>
          <w:i/>
          <w:iCs/>
        </w:rPr>
        <w:t xml:space="preserve"> </w:t>
      </w:r>
    </w:p>
    <w:p w14:paraId="5E645CDD" w14:textId="69FB6F57" w:rsidR="00273DD0" w:rsidRPr="00C219F0" w:rsidRDefault="00353DCC" w:rsidP="007F7A39">
      <w:pPr>
        <w:widowControl w:val="0"/>
        <w:tabs>
          <w:tab w:val="left" w:pos="2420"/>
          <w:tab w:val="left" w:pos="2940"/>
          <w:tab w:val="left" w:pos="3320"/>
          <w:tab w:val="left" w:pos="4300"/>
        </w:tabs>
        <w:autoSpaceDE w:val="0"/>
        <w:spacing w:after="120"/>
        <w:jc w:val="both"/>
        <w:rPr>
          <w:rFonts w:ascii="Arial Narrow" w:hAnsi="Arial Narrow" w:cs="Arial"/>
        </w:rPr>
      </w:pPr>
      <w:r w:rsidRPr="00C219F0">
        <w:rPr>
          <w:rFonts w:ascii="Arial Narrow" w:hAnsi="Arial Narrow"/>
          <w:b/>
        </w:rPr>
        <w:t>8.2</w:t>
      </w:r>
      <w:r w:rsidRPr="00C219F0">
        <w:rPr>
          <w:rFonts w:ascii="Arial Narrow" w:hAnsi="Arial Narrow"/>
        </w:rPr>
        <w:t xml:space="preserve"> The bidder must examine all the regulations, forms, conditions and specifications contained in the Tender File. It is up to him to </w:t>
      </w:r>
      <w:r w:rsidR="00DA7E97" w:rsidRPr="00C219F0">
        <w:rPr>
          <w:rFonts w:ascii="Arial Narrow" w:hAnsi="Arial Narrow"/>
        </w:rPr>
        <w:t>provide</w:t>
      </w:r>
      <w:r w:rsidRPr="00C219F0">
        <w:rPr>
          <w:rFonts w:ascii="Arial Narrow" w:hAnsi="Arial Narrow"/>
        </w:rPr>
        <w:t xml:space="preserve"> all the information requested and prepare a bid in compliance with all aspects of the said file.</w:t>
      </w:r>
    </w:p>
    <w:p w14:paraId="4B4B6FE3" w14:textId="45BBE0D1" w:rsidR="00273DD0" w:rsidRPr="00C219F0" w:rsidRDefault="00353DCC" w:rsidP="007F7A39">
      <w:pPr>
        <w:pStyle w:val="Heading3"/>
        <w:spacing w:before="0" w:after="120"/>
        <w:rPr>
          <w:rFonts w:ascii="Arial Narrow" w:hAnsi="Arial Narrow"/>
          <w:bCs w:val="0"/>
        </w:rPr>
      </w:pPr>
      <w:bookmarkStart w:id="61" w:name="_Toc97557035"/>
      <w:bookmarkStart w:id="62" w:name="_Toc119332125"/>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9: Clarifications on the Tender File and</w:t>
      </w:r>
      <w:bookmarkEnd w:id="61"/>
      <w:bookmarkEnd w:id="62"/>
      <w:r w:rsidR="00E35887" w:rsidRPr="00C219F0">
        <w:rPr>
          <w:rFonts w:ascii="Arial Narrow" w:hAnsi="Arial Narrow"/>
          <w:bCs w:val="0"/>
        </w:rPr>
        <w:t xml:space="preserve"> petitions</w:t>
      </w:r>
    </w:p>
    <w:p w14:paraId="65AA2A09" w14:textId="0D9EB7E2" w:rsidR="00066CA0" w:rsidRPr="001653D7" w:rsidRDefault="00D463E1" w:rsidP="001653D7">
      <w:pPr>
        <w:widowControl w:val="0"/>
        <w:autoSpaceDE w:val="0"/>
        <w:spacing w:after="120"/>
        <w:ind w:left="114" w:right="-15"/>
        <w:jc w:val="both"/>
        <w:rPr>
          <w:rFonts w:ascii="Arial Narrow" w:hAnsi="Arial Narrow" w:cs="Arial"/>
          <w:b/>
          <w:spacing w:val="26"/>
        </w:rPr>
      </w:pPr>
      <w:r w:rsidRPr="00C219F0">
        <w:rPr>
          <w:rFonts w:ascii="Arial Narrow" w:hAnsi="Arial Narrow" w:cs="Arial"/>
        </w:rPr>
        <w:t>9.1.</w:t>
      </w:r>
      <w:r w:rsidR="00066CA0" w:rsidRPr="00C219F0">
        <w:rPr>
          <w:rFonts w:ascii="Arial Narrow" w:hAnsi="Arial Narrow" w:cs="Arial"/>
        </w:rPr>
        <w:t xml:space="preserve"> </w:t>
      </w:r>
      <w:proofErr w:type="gramStart"/>
      <w:r w:rsidR="00066CA0" w:rsidRPr="00C219F0">
        <w:rPr>
          <w:rFonts w:ascii="Arial Narrow" w:hAnsi="Arial Narrow" w:cs="Arial"/>
        </w:rPr>
        <w:t>a</w:t>
      </w:r>
      <w:proofErr w:type="gramEnd"/>
      <w:r w:rsidR="00066CA0" w:rsidRPr="00C219F0">
        <w:rPr>
          <w:rFonts w:ascii="Arial Narrow" w:hAnsi="Arial Narrow" w:cs="Arial"/>
        </w:rPr>
        <w:t xml:space="preserve">) </w:t>
      </w:r>
      <w:r w:rsidR="00066CA0" w:rsidRPr="00C219F0">
        <w:rPr>
          <w:rFonts w:ascii="Arial Narrow" w:hAnsi="Arial Narrow" w:cs="Arial"/>
          <w:spacing w:val="3"/>
        </w:rPr>
        <w:t xml:space="preserve">Any bidder who wants to obtain clarifications on the Tender File may make a request to   the </w:t>
      </w:r>
      <w:r w:rsidR="00066CA0" w:rsidRPr="00C219F0">
        <w:rPr>
          <w:rFonts w:ascii="Arial Narrow" w:hAnsi="Arial Narrow" w:cs="Arial"/>
          <w:b/>
          <w:spacing w:val="3"/>
        </w:rPr>
        <w:t>Contracting Authority</w:t>
      </w:r>
      <w:r w:rsidR="00066CA0" w:rsidRPr="00C219F0">
        <w:rPr>
          <w:rFonts w:ascii="Arial Narrow" w:hAnsi="Arial Narrow" w:cs="Arial"/>
          <w:spacing w:val="3"/>
        </w:rPr>
        <w:t xml:space="preserve"> in writing or by electronic mail (telecopy or e-mail) at the </w:t>
      </w:r>
      <w:r w:rsidR="009860DF">
        <w:rPr>
          <w:rFonts w:ascii="Arial Narrow" w:hAnsi="Arial Narrow" w:cs="Arial"/>
          <w:spacing w:val="3"/>
        </w:rPr>
        <w:t>Project Owner</w:t>
      </w:r>
      <w:r w:rsidR="00066CA0" w:rsidRPr="00C219F0">
        <w:rPr>
          <w:rFonts w:ascii="Arial Narrow" w:hAnsi="Arial Narrow" w:cs="Arial"/>
          <w:spacing w:val="3"/>
        </w:rPr>
        <w:t xml:space="preserve"> or </w:t>
      </w:r>
      <w:r w:rsidR="009860DF">
        <w:rPr>
          <w:rFonts w:ascii="Arial Narrow" w:hAnsi="Arial Narrow" w:cs="Arial"/>
          <w:spacing w:val="3"/>
        </w:rPr>
        <w:t>Delegated</w:t>
      </w:r>
      <w:r w:rsidR="00066CA0" w:rsidRPr="00C219F0">
        <w:rPr>
          <w:rFonts w:ascii="Arial Narrow" w:hAnsi="Arial Narrow" w:cs="Arial"/>
          <w:spacing w:val="3"/>
        </w:rPr>
        <w:t xml:space="preserve"> </w:t>
      </w:r>
      <w:r w:rsidR="009860DF">
        <w:rPr>
          <w:rFonts w:ascii="Arial Narrow" w:hAnsi="Arial Narrow" w:cs="Arial"/>
          <w:spacing w:val="3"/>
        </w:rPr>
        <w:t>Project Owner</w:t>
      </w:r>
      <w:r w:rsidR="00066CA0" w:rsidRPr="00C219F0">
        <w:rPr>
          <w:rFonts w:ascii="Arial Narrow" w:hAnsi="Arial Narrow" w:cs="Arial"/>
          <w:spacing w:val="3"/>
        </w:rPr>
        <w:t xml:space="preserve">’s address indicated in the </w:t>
      </w:r>
      <w:r w:rsidR="007F7A39">
        <w:rPr>
          <w:rFonts w:ascii="Arial Narrow" w:hAnsi="Arial Narrow" w:cs="Arial"/>
          <w:spacing w:val="3"/>
        </w:rPr>
        <w:t>SRIT</w:t>
      </w:r>
      <w:r w:rsidR="00066CA0" w:rsidRPr="00C219F0">
        <w:rPr>
          <w:rFonts w:ascii="Arial Narrow" w:hAnsi="Arial Narrow" w:cs="Arial"/>
          <w:spacing w:val="3"/>
        </w:rPr>
        <w:t xml:space="preserve"> or </w:t>
      </w:r>
      <w:r w:rsidR="00066CA0" w:rsidRPr="00C219F0">
        <w:rPr>
          <w:rFonts w:ascii="Arial Narrow" w:hAnsi="Arial Narrow" w:cs="Arial"/>
          <w:b/>
          <w:spacing w:val="3"/>
        </w:rPr>
        <w:t>via COLEPS</w:t>
      </w:r>
      <w:r w:rsidR="00066CA0" w:rsidRPr="00C219F0">
        <w:rPr>
          <w:rStyle w:val="AAOarticlesCar"/>
          <w:lang w:val="en-GB"/>
        </w:rPr>
        <w:t>. However, the Contracting Authority shall reply in writing or by electronic mail or through COLEPS or any other mean of electronic communication indicated in the TF to any request for clarification received at least 14 (fourteen) days prior to the deadline for the submission of bids.</w:t>
      </w:r>
    </w:p>
    <w:p w14:paraId="4C1B896A" w14:textId="4B87BD66" w:rsidR="00066CA0" w:rsidRPr="00C219F0" w:rsidRDefault="00066CA0" w:rsidP="007F7A39">
      <w:pPr>
        <w:pStyle w:val="ListParagraph"/>
        <w:tabs>
          <w:tab w:val="left" w:pos="1701"/>
        </w:tabs>
        <w:spacing w:after="120" w:line="240" w:lineRule="auto"/>
        <w:ind w:left="0"/>
        <w:jc w:val="both"/>
        <w:rPr>
          <w:rFonts w:ascii="Arial Narrow" w:hAnsi="Arial Narrow" w:cs="Arial"/>
          <w:sz w:val="24"/>
          <w:szCs w:val="24"/>
        </w:rPr>
      </w:pPr>
      <w:r w:rsidRPr="00C219F0">
        <w:rPr>
          <w:rFonts w:ascii="Arial Narrow" w:hAnsi="Arial Narrow" w:cs="Arial"/>
          <w:sz w:val="24"/>
          <w:szCs w:val="24"/>
        </w:rPr>
        <w:t>9.1</w:t>
      </w:r>
      <w:proofErr w:type="gramStart"/>
      <w:r w:rsidRPr="00C219F0">
        <w:rPr>
          <w:rFonts w:ascii="Arial Narrow" w:hAnsi="Arial Narrow" w:cs="Arial"/>
          <w:sz w:val="24"/>
          <w:szCs w:val="24"/>
        </w:rPr>
        <w:t>.b</w:t>
      </w:r>
      <w:proofErr w:type="gramEnd"/>
      <w:r w:rsidRPr="00C219F0">
        <w:rPr>
          <w:rFonts w:ascii="Arial Narrow" w:hAnsi="Arial Narrow" w:cs="Arial"/>
          <w:sz w:val="24"/>
          <w:szCs w:val="24"/>
        </w:rPr>
        <w:t xml:space="preserve">). A copy of the Contracting Authority’s response indicating the question </w:t>
      </w:r>
      <w:r w:rsidR="00931F0A">
        <w:rPr>
          <w:rFonts w:ascii="Arial Narrow" w:hAnsi="Arial Narrow" w:cs="Arial"/>
          <w:sz w:val="24"/>
          <w:szCs w:val="24"/>
        </w:rPr>
        <w:t>asked</w:t>
      </w:r>
      <w:r w:rsidRPr="00C219F0">
        <w:rPr>
          <w:rFonts w:ascii="Arial Narrow" w:hAnsi="Arial Narrow" w:cs="Arial"/>
          <w:sz w:val="24"/>
          <w:szCs w:val="24"/>
        </w:rPr>
        <w:t xml:space="preserve"> but not mentioning the author is addressed, within a maximum of 5 (five) days, to all bidders who bought the Tender File </w:t>
      </w:r>
    </w:p>
    <w:p w14:paraId="2301651E" w14:textId="0FDF7297" w:rsidR="00F40E5E" w:rsidRPr="00C219F0" w:rsidRDefault="00066CA0" w:rsidP="007F7A39">
      <w:pPr>
        <w:pStyle w:val="ListParagraph"/>
        <w:tabs>
          <w:tab w:val="left" w:pos="1701"/>
        </w:tabs>
        <w:spacing w:after="120" w:line="240" w:lineRule="auto"/>
        <w:ind w:left="0"/>
        <w:jc w:val="both"/>
        <w:rPr>
          <w:rFonts w:ascii="Arial Narrow" w:hAnsi="Arial Narrow" w:cs="Arial"/>
          <w:sz w:val="24"/>
          <w:szCs w:val="24"/>
        </w:rPr>
      </w:pPr>
      <w:r w:rsidRPr="00C219F0">
        <w:rPr>
          <w:rFonts w:ascii="Arial Narrow" w:hAnsi="Arial Narrow" w:cs="Arial"/>
          <w:sz w:val="24"/>
          <w:szCs w:val="24"/>
        </w:rPr>
        <w:t xml:space="preserve">9. 2.  Any bidder who feels aggrieved may file a petition with the </w:t>
      </w:r>
      <w:r w:rsidR="000C0390">
        <w:rPr>
          <w:rFonts w:ascii="Arial Narrow" w:hAnsi="Arial Narrow" w:cs="Arial"/>
          <w:sz w:val="24"/>
          <w:szCs w:val="24"/>
        </w:rPr>
        <w:t>Delegated Project Owner</w:t>
      </w:r>
      <w:r w:rsidRPr="00C219F0">
        <w:rPr>
          <w:rFonts w:ascii="Arial Narrow" w:hAnsi="Arial Narrow" w:cs="Arial"/>
          <w:sz w:val="24"/>
          <w:szCs w:val="24"/>
        </w:rPr>
        <w:t xml:space="preserve">. </w:t>
      </w:r>
    </w:p>
    <w:p w14:paraId="53AC7B21" w14:textId="7F6DD73B" w:rsidR="00066CA0" w:rsidRPr="00996D69" w:rsidRDefault="00066CA0" w:rsidP="007F7A39">
      <w:pPr>
        <w:pStyle w:val="ListParagraph"/>
        <w:tabs>
          <w:tab w:val="left" w:pos="1701"/>
        </w:tabs>
        <w:spacing w:after="120" w:line="240" w:lineRule="auto"/>
        <w:ind w:left="0"/>
        <w:jc w:val="both"/>
        <w:rPr>
          <w:rFonts w:ascii="Arial Narrow" w:hAnsi="Arial Narrow" w:cs="Arial"/>
          <w:sz w:val="24"/>
          <w:szCs w:val="24"/>
        </w:rPr>
      </w:pPr>
      <w:r w:rsidRPr="00C219F0">
        <w:rPr>
          <w:rFonts w:ascii="Arial Narrow" w:hAnsi="Arial Narrow" w:cs="Arial"/>
          <w:sz w:val="24"/>
          <w:szCs w:val="24"/>
        </w:rPr>
        <w:t xml:space="preserve">In </w:t>
      </w:r>
      <w:r w:rsidR="00F40E5E" w:rsidRPr="00C219F0">
        <w:rPr>
          <w:rFonts w:ascii="Arial Narrow" w:hAnsi="Arial Narrow" w:cs="Arial"/>
          <w:sz w:val="24"/>
          <w:szCs w:val="24"/>
        </w:rPr>
        <w:t>the event</w:t>
      </w:r>
      <w:r w:rsidRPr="00C219F0">
        <w:rPr>
          <w:rFonts w:ascii="Arial Narrow" w:hAnsi="Arial Narrow" w:cs="Arial"/>
          <w:sz w:val="24"/>
          <w:szCs w:val="24"/>
        </w:rPr>
        <w:t xml:space="preserve"> of </w:t>
      </w:r>
      <w:r w:rsidR="0004323D" w:rsidRPr="00C219F0">
        <w:rPr>
          <w:rFonts w:ascii="Arial Narrow" w:hAnsi="Arial Narrow" w:cs="Arial"/>
          <w:sz w:val="24"/>
          <w:szCs w:val="24"/>
        </w:rPr>
        <w:t>restricted invitation to tender;</w:t>
      </w:r>
    </w:p>
    <w:p w14:paraId="762E30B5" w14:textId="7798102D" w:rsidR="00824A85" w:rsidRPr="00824A85" w:rsidRDefault="00224873" w:rsidP="007F7A39">
      <w:pPr>
        <w:pStyle w:val="PreformattedText"/>
        <w:spacing w:after="120"/>
        <w:jc w:val="both"/>
        <w:rPr>
          <w:rFonts w:ascii="Arial Narrow" w:hAnsi="Arial Narrow" w:cs="Arial"/>
          <w:sz w:val="24"/>
          <w:szCs w:val="24"/>
          <w:lang w:val="en-GB"/>
        </w:rPr>
      </w:pPr>
      <w:r w:rsidRPr="00C219F0">
        <w:rPr>
          <w:rFonts w:ascii="Arial Narrow" w:hAnsi="Arial Narrow"/>
          <w:sz w:val="24"/>
          <w:szCs w:val="24"/>
        </w:rPr>
        <w:t>a</w:t>
      </w:r>
      <w:r w:rsidR="00CD2A51" w:rsidRPr="00C219F0">
        <w:rPr>
          <w:rFonts w:ascii="Arial Narrow" w:hAnsi="Arial Narrow"/>
          <w:sz w:val="24"/>
          <w:szCs w:val="24"/>
        </w:rPr>
        <w:t>)</w:t>
      </w:r>
      <w:r w:rsidRPr="00C219F0">
        <w:rPr>
          <w:rFonts w:ascii="Arial Narrow" w:hAnsi="Arial Narrow"/>
          <w:sz w:val="24"/>
          <w:szCs w:val="24"/>
        </w:rPr>
        <w:t xml:space="preserve"> </w:t>
      </w:r>
      <w:r w:rsidR="00824A85" w:rsidRPr="00824A85">
        <w:rPr>
          <w:rFonts w:ascii="Arial Narrow" w:hAnsi="Arial Narrow" w:cs="Arial"/>
          <w:sz w:val="24"/>
          <w:szCs w:val="24"/>
          <w:lang w:val="en-GB"/>
        </w:rPr>
        <w:t xml:space="preserve">During the prequalification phase, the petition may bear on requests for review of bidding conditions and prequalification or for review of the decisions or deeds </w:t>
      </w:r>
      <w:r w:rsidR="00625362">
        <w:rPr>
          <w:rFonts w:ascii="Arial Narrow" w:hAnsi="Arial Narrow" w:cs="Arial"/>
          <w:sz w:val="24"/>
          <w:szCs w:val="24"/>
          <w:lang w:val="en-GB"/>
        </w:rPr>
        <w:t xml:space="preserve">taken and published by </w:t>
      </w:r>
      <w:r w:rsidR="00824A85" w:rsidRPr="00824A85">
        <w:rPr>
          <w:rFonts w:ascii="Arial Narrow" w:hAnsi="Arial Narrow" w:cs="Arial"/>
          <w:sz w:val="24"/>
          <w:szCs w:val="24"/>
          <w:lang w:val="en-GB"/>
        </w:rPr>
        <w:t>the</w:t>
      </w:r>
      <w:r w:rsidR="000C0390">
        <w:rPr>
          <w:rFonts w:ascii="Arial Narrow" w:hAnsi="Arial Narrow" w:cs="Arial"/>
          <w:sz w:val="24"/>
          <w:szCs w:val="24"/>
          <w:lang w:val="en-GB"/>
        </w:rPr>
        <w:t xml:space="preserve"> Project Owner</w:t>
      </w:r>
      <w:r w:rsidR="00824A85" w:rsidRPr="00824A85">
        <w:rPr>
          <w:rFonts w:ascii="Arial Narrow" w:hAnsi="Arial Narrow" w:cs="Arial"/>
          <w:sz w:val="24"/>
          <w:szCs w:val="24"/>
          <w:lang w:val="en-GB"/>
        </w:rPr>
        <w:t xml:space="preserve"> during t</w:t>
      </w:r>
      <w:r w:rsidR="00ED0923">
        <w:rPr>
          <w:rFonts w:ascii="Arial Narrow" w:hAnsi="Arial Narrow" w:cs="Arial"/>
          <w:sz w:val="24"/>
          <w:szCs w:val="24"/>
          <w:lang w:val="en-GB"/>
        </w:rPr>
        <w:t xml:space="preserve">he prequalification procedure. </w:t>
      </w:r>
    </w:p>
    <w:p w14:paraId="04262EF2" w14:textId="3652D68D" w:rsidR="006401F9" w:rsidRPr="00824A85" w:rsidRDefault="00625362" w:rsidP="007F7A39">
      <w:pPr>
        <w:pStyle w:val="ListParagraph"/>
        <w:tabs>
          <w:tab w:val="left" w:pos="1701"/>
        </w:tabs>
        <w:spacing w:after="120" w:line="240" w:lineRule="auto"/>
        <w:ind w:left="0"/>
        <w:jc w:val="both"/>
        <w:rPr>
          <w:rFonts w:ascii="Arial Narrow" w:hAnsi="Arial Narrow" w:cs="Arial"/>
          <w:w w:val="110"/>
        </w:rPr>
      </w:pPr>
      <w:r>
        <w:rPr>
          <w:rFonts w:ascii="Arial Narrow" w:hAnsi="Arial Narrow" w:cs="Arial"/>
          <w:sz w:val="24"/>
          <w:szCs w:val="24"/>
        </w:rPr>
        <w:t>b</w:t>
      </w:r>
      <w:r w:rsidR="00824A85" w:rsidRPr="00824A85">
        <w:rPr>
          <w:rFonts w:ascii="Arial Narrow" w:hAnsi="Arial Narrow" w:cs="Arial"/>
          <w:sz w:val="24"/>
          <w:szCs w:val="24"/>
        </w:rPr>
        <w:t xml:space="preserve">) Candidates shall have five (5) working days prior to the date of submission of applications and five (5) working days after the publication of prequalification results to file their petitions </w:t>
      </w:r>
      <w:r w:rsidR="009C3B95">
        <w:rPr>
          <w:rFonts w:ascii="Arial Narrow" w:hAnsi="Arial Narrow" w:cs="Arial"/>
          <w:sz w:val="24"/>
          <w:szCs w:val="24"/>
        </w:rPr>
        <w:t>to</w:t>
      </w:r>
      <w:r w:rsidR="00824A85" w:rsidRPr="00824A85">
        <w:rPr>
          <w:rFonts w:ascii="Arial Narrow" w:hAnsi="Arial Narrow" w:cs="Arial"/>
          <w:sz w:val="24"/>
          <w:szCs w:val="24"/>
        </w:rPr>
        <w:t xml:space="preserve"> the </w:t>
      </w:r>
      <w:r w:rsidR="000C0390">
        <w:rPr>
          <w:rFonts w:ascii="Arial Narrow" w:hAnsi="Arial Narrow" w:cs="Arial"/>
          <w:sz w:val="24"/>
          <w:szCs w:val="24"/>
        </w:rPr>
        <w:t>Project Owner</w:t>
      </w:r>
      <w:r w:rsidR="00824A85" w:rsidRPr="00824A85">
        <w:rPr>
          <w:rFonts w:ascii="Arial Narrow" w:hAnsi="Arial Narrow" w:cs="Arial"/>
          <w:sz w:val="24"/>
          <w:szCs w:val="24"/>
        </w:rPr>
        <w:t>, with copy to the Authority in charge of public contracts and the public contracts regulatory body.</w:t>
      </w:r>
    </w:p>
    <w:p w14:paraId="47E3A79F" w14:textId="75FCD786" w:rsidR="00815271" w:rsidRPr="00C219F0" w:rsidRDefault="00C0479D" w:rsidP="007F7A39">
      <w:pPr>
        <w:widowControl w:val="0"/>
        <w:autoSpaceDE w:val="0"/>
        <w:spacing w:after="120"/>
        <w:jc w:val="both"/>
        <w:rPr>
          <w:rFonts w:ascii="Arial Narrow" w:hAnsi="Arial Narrow" w:cs="Arial"/>
        </w:rPr>
      </w:pPr>
      <w:r w:rsidRPr="00824A85">
        <w:rPr>
          <w:rFonts w:ascii="Arial Narrow" w:hAnsi="Arial Narrow"/>
        </w:rPr>
        <w:t>c</w:t>
      </w:r>
      <w:r w:rsidR="00C046D0" w:rsidRPr="00824A85">
        <w:rPr>
          <w:rFonts w:ascii="Arial Narrow" w:hAnsi="Arial Narrow"/>
        </w:rPr>
        <w:t xml:space="preserve">) </w:t>
      </w:r>
      <w:proofErr w:type="gramStart"/>
      <w:r w:rsidR="00C046D0" w:rsidRPr="00C219F0">
        <w:rPr>
          <w:rFonts w:ascii="Arial Narrow" w:hAnsi="Arial Narrow"/>
        </w:rPr>
        <w:t>this</w:t>
      </w:r>
      <w:proofErr w:type="gramEnd"/>
      <w:r w:rsidR="00C046D0" w:rsidRPr="00C219F0">
        <w:rPr>
          <w:rFonts w:ascii="Arial Narrow" w:hAnsi="Arial Narrow"/>
        </w:rPr>
        <w:t xml:space="preserve"> </w:t>
      </w:r>
      <w:r w:rsidRPr="00C219F0">
        <w:rPr>
          <w:rFonts w:ascii="Arial Narrow" w:hAnsi="Arial Narrow"/>
        </w:rPr>
        <w:t>petition</w:t>
      </w:r>
      <w:r w:rsidR="00C046D0" w:rsidRPr="00C219F0">
        <w:rPr>
          <w:rFonts w:ascii="Arial Narrow" w:hAnsi="Arial Narrow"/>
        </w:rPr>
        <w:t xml:space="preserve"> shall not </w:t>
      </w:r>
      <w:r w:rsidRPr="00C219F0">
        <w:rPr>
          <w:rFonts w:ascii="Arial Narrow" w:hAnsi="Arial Narrow"/>
        </w:rPr>
        <w:t xml:space="preserve">be </w:t>
      </w:r>
      <w:proofErr w:type="spellStart"/>
      <w:r w:rsidR="00C046D0" w:rsidRPr="00C219F0">
        <w:rPr>
          <w:rFonts w:ascii="Arial Narrow" w:hAnsi="Arial Narrow"/>
        </w:rPr>
        <w:t>suspensive</w:t>
      </w:r>
      <w:proofErr w:type="spellEnd"/>
      <w:r w:rsidR="00C046D0" w:rsidRPr="00C219F0">
        <w:rPr>
          <w:rFonts w:ascii="Arial Narrow" w:hAnsi="Arial Narrow"/>
        </w:rPr>
        <w:t>.</w:t>
      </w:r>
    </w:p>
    <w:p w14:paraId="03A250F6" w14:textId="5F0D896A" w:rsidR="00224873" w:rsidRPr="00C219F0" w:rsidRDefault="00224873" w:rsidP="007F7A39">
      <w:pPr>
        <w:widowControl w:val="0"/>
        <w:autoSpaceDE w:val="0"/>
        <w:spacing w:after="120"/>
        <w:jc w:val="both"/>
        <w:rPr>
          <w:rFonts w:ascii="Arial Narrow" w:hAnsi="Arial Narrow" w:cs="Arial"/>
        </w:rPr>
      </w:pPr>
      <w:r w:rsidRPr="00C219F0">
        <w:rPr>
          <w:rFonts w:ascii="Arial Narrow" w:hAnsi="Arial Narrow"/>
        </w:rPr>
        <w:t xml:space="preserve">9.3. Where </w:t>
      </w:r>
      <w:r w:rsidR="00EA363E" w:rsidRPr="00C219F0">
        <w:rPr>
          <w:rFonts w:ascii="Arial Narrow" w:hAnsi="Arial Narrow"/>
        </w:rPr>
        <w:t xml:space="preserve">the invitation to </w:t>
      </w:r>
      <w:r w:rsidRPr="00C219F0">
        <w:rPr>
          <w:rFonts w:ascii="Arial Narrow" w:hAnsi="Arial Narrow"/>
        </w:rPr>
        <w:t>tender is the procedure</w:t>
      </w:r>
      <w:r w:rsidR="00EA363E" w:rsidRPr="00C219F0">
        <w:rPr>
          <w:rFonts w:ascii="Arial Narrow" w:hAnsi="Arial Narrow"/>
        </w:rPr>
        <w:t xml:space="preserve"> selected</w:t>
      </w:r>
      <w:r w:rsidRPr="00C219F0">
        <w:rPr>
          <w:rFonts w:ascii="Arial Narrow" w:hAnsi="Arial Narrow"/>
        </w:rPr>
        <w:t xml:space="preserve">, the </w:t>
      </w:r>
      <w:r w:rsidR="00EA363E" w:rsidRPr="00C219F0">
        <w:rPr>
          <w:rFonts w:ascii="Arial Narrow" w:hAnsi="Arial Narrow"/>
        </w:rPr>
        <w:t>petition</w:t>
      </w:r>
      <w:r w:rsidRPr="00C219F0">
        <w:rPr>
          <w:rFonts w:ascii="Arial Narrow" w:hAnsi="Arial Narrow"/>
        </w:rPr>
        <w:t xml:space="preserve"> must be submitted between the publication of the tender notice and the opening of bids: </w:t>
      </w:r>
    </w:p>
    <w:p w14:paraId="0508AAD0" w14:textId="779FE105" w:rsidR="00224873" w:rsidRPr="00C219F0" w:rsidRDefault="00D60BFE" w:rsidP="007F7A39">
      <w:pPr>
        <w:widowControl w:val="0"/>
        <w:autoSpaceDE w:val="0"/>
        <w:spacing w:after="120"/>
        <w:jc w:val="both"/>
        <w:rPr>
          <w:rFonts w:ascii="Arial Narrow" w:hAnsi="Arial Narrow" w:cs="Arial"/>
        </w:rPr>
      </w:pPr>
      <w:r w:rsidRPr="00C219F0">
        <w:rPr>
          <w:rFonts w:ascii="Arial Narrow" w:hAnsi="Arial Narrow"/>
        </w:rPr>
        <w:t xml:space="preserve">a) </w:t>
      </w:r>
      <w:proofErr w:type="gramStart"/>
      <w:r w:rsidRPr="00C219F0">
        <w:rPr>
          <w:rFonts w:ascii="Arial Narrow" w:hAnsi="Arial Narrow"/>
        </w:rPr>
        <w:t>to</w:t>
      </w:r>
      <w:proofErr w:type="gramEnd"/>
      <w:r w:rsidRPr="00C219F0">
        <w:rPr>
          <w:rFonts w:ascii="Arial Narrow" w:hAnsi="Arial Narrow"/>
        </w:rPr>
        <w:t xml:space="preserve"> the </w:t>
      </w:r>
      <w:r w:rsidR="003B0B3D">
        <w:rPr>
          <w:rFonts w:ascii="Arial Narrow" w:hAnsi="Arial Narrow"/>
        </w:rPr>
        <w:t>Project Owner</w:t>
      </w:r>
      <w:r w:rsidR="00BA4658">
        <w:rPr>
          <w:rFonts w:ascii="Arial Narrow" w:hAnsi="Arial Narrow"/>
        </w:rPr>
        <w:t xml:space="preserve"> </w:t>
      </w:r>
      <w:r w:rsidRPr="00C219F0">
        <w:rPr>
          <w:rFonts w:ascii="Arial Narrow" w:hAnsi="Arial Narrow"/>
        </w:rPr>
        <w:t xml:space="preserve">with a copy to the </w:t>
      </w:r>
      <w:r w:rsidR="00FA492E" w:rsidRPr="00C219F0">
        <w:rPr>
          <w:rFonts w:ascii="Arial Narrow" w:hAnsi="Arial Narrow"/>
        </w:rPr>
        <w:t xml:space="preserve">Authority in charge of </w:t>
      </w:r>
      <w:r w:rsidRPr="00C219F0">
        <w:rPr>
          <w:rFonts w:ascii="Arial Narrow" w:hAnsi="Arial Narrow"/>
        </w:rPr>
        <w:t>Public Contracts and to</w:t>
      </w:r>
      <w:r w:rsidR="00FA492E" w:rsidRPr="00C219F0">
        <w:rPr>
          <w:rFonts w:ascii="Arial Narrow" w:hAnsi="Arial Narrow"/>
        </w:rPr>
        <w:t xml:space="preserve"> the </w:t>
      </w:r>
      <w:r w:rsidRPr="00C219F0">
        <w:rPr>
          <w:rFonts w:ascii="Arial Narrow" w:hAnsi="Arial Narrow"/>
        </w:rPr>
        <w:t>public contracts</w:t>
      </w:r>
      <w:r w:rsidR="00FA492E" w:rsidRPr="00C219F0">
        <w:rPr>
          <w:rFonts w:ascii="Arial Narrow" w:hAnsi="Arial Narrow"/>
        </w:rPr>
        <w:t xml:space="preserve"> </w:t>
      </w:r>
      <w:r w:rsidR="00FA492E" w:rsidRPr="00C219F0">
        <w:rPr>
          <w:rFonts w:ascii="Arial Narrow" w:hAnsi="Arial Narrow"/>
        </w:rPr>
        <w:lastRenderedPageBreak/>
        <w:t>regulatory body</w:t>
      </w:r>
      <w:r w:rsidRPr="00C219F0">
        <w:rPr>
          <w:rFonts w:ascii="Arial Narrow" w:hAnsi="Arial Narrow"/>
        </w:rPr>
        <w:t>;</w:t>
      </w:r>
    </w:p>
    <w:p w14:paraId="388D9EF1" w14:textId="4B8882CA" w:rsidR="00D60BFE" w:rsidRPr="00C219F0" w:rsidRDefault="00CC6C86" w:rsidP="007F7A39">
      <w:pPr>
        <w:widowControl w:val="0"/>
        <w:autoSpaceDE w:val="0"/>
        <w:spacing w:after="120"/>
        <w:jc w:val="both"/>
        <w:rPr>
          <w:rFonts w:ascii="Arial Narrow" w:hAnsi="Arial Narrow" w:cs="Arial"/>
        </w:rPr>
      </w:pPr>
      <w:r w:rsidRPr="00C219F0">
        <w:rPr>
          <w:rFonts w:ascii="Arial Narrow" w:hAnsi="Arial Narrow"/>
        </w:rPr>
        <w:t xml:space="preserve">b) </w:t>
      </w:r>
      <w:proofErr w:type="gramStart"/>
      <w:r w:rsidRPr="00C219F0">
        <w:rPr>
          <w:rFonts w:ascii="Arial Narrow" w:hAnsi="Arial Narrow"/>
        </w:rPr>
        <w:t>it</w:t>
      </w:r>
      <w:proofErr w:type="gramEnd"/>
      <w:r w:rsidR="00FA492E" w:rsidRPr="00C219F0">
        <w:rPr>
          <w:rFonts w:ascii="Arial Narrow" w:hAnsi="Arial Narrow"/>
        </w:rPr>
        <w:t xml:space="preserve"> should reach </w:t>
      </w:r>
      <w:r w:rsidRPr="00C219F0">
        <w:rPr>
          <w:rFonts w:ascii="Arial Narrow" w:hAnsi="Arial Narrow"/>
        </w:rPr>
        <w:t xml:space="preserve">the </w:t>
      </w:r>
      <w:r w:rsidR="003B0B3D">
        <w:rPr>
          <w:rFonts w:ascii="Arial Narrow" w:hAnsi="Arial Narrow"/>
        </w:rPr>
        <w:t>Delegated Project Owner</w:t>
      </w:r>
      <w:r w:rsidR="00BA4658">
        <w:rPr>
          <w:rFonts w:ascii="Arial Narrow" w:hAnsi="Arial Narrow"/>
        </w:rPr>
        <w:t xml:space="preserve"> </w:t>
      </w:r>
      <w:r w:rsidRPr="00C219F0">
        <w:rPr>
          <w:rFonts w:ascii="Arial Narrow" w:hAnsi="Arial Narrow"/>
        </w:rPr>
        <w:t>no later than fourteen (14) working days before the bid opening date;</w:t>
      </w:r>
    </w:p>
    <w:p w14:paraId="2C1751ED" w14:textId="4F0E5088" w:rsidR="00BC4719" w:rsidRPr="00C219F0" w:rsidRDefault="000A5246" w:rsidP="007F7A39">
      <w:pPr>
        <w:widowControl w:val="0"/>
        <w:autoSpaceDE w:val="0"/>
        <w:spacing w:after="120"/>
        <w:jc w:val="both"/>
        <w:rPr>
          <w:rFonts w:ascii="Arial Narrow" w:hAnsi="Arial Narrow" w:cs="Arial"/>
        </w:rPr>
      </w:pPr>
      <w:r w:rsidRPr="00C219F0">
        <w:rPr>
          <w:rFonts w:ascii="Arial Narrow" w:hAnsi="Arial Narrow"/>
        </w:rPr>
        <w:t xml:space="preserve">c) </w:t>
      </w:r>
      <w:r w:rsidR="00661807" w:rsidRPr="00C219F0">
        <w:rPr>
          <w:rFonts w:ascii="Arial Narrow" w:hAnsi="Arial Narrow"/>
        </w:rPr>
        <w:t xml:space="preserve">The </w:t>
      </w:r>
      <w:r w:rsidR="003B0B3D">
        <w:rPr>
          <w:rFonts w:ascii="Arial Narrow" w:hAnsi="Arial Narrow"/>
        </w:rPr>
        <w:t>Delegated Project Owner</w:t>
      </w:r>
      <w:r w:rsidR="00BA4658">
        <w:rPr>
          <w:rFonts w:ascii="Arial Narrow" w:hAnsi="Arial Narrow"/>
        </w:rPr>
        <w:t xml:space="preserve"> </w:t>
      </w:r>
      <w:r w:rsidRPr="00C219F0">
        <w:rPr>
          <w:rFonts w:ascii="Arial Narrow" w:hAnsi="Arial Narrow"/>
        </w:rPr>
        <w:t>shall have</w:t>
      </w:r>
      <w:r w:rsidR="00661807" w:rsidRPr="00C219F0">
        <w:rPr>
          <w:rFonts w:ascii="Arial Narrow" w:hAnsi="Arial Narrow"/>
        </w:rPr>
        <w:t xml:space="preserve"> five (5) days to r</w:t>
      </w:r>
      <w:r w:rsidRPr="00C219F0">
        <w:rPr>
          <w:rFonts w:ascii="Arial Narrow" w:hAnsi="Arial Narrow"/>
        </w:rPr>
        <w:t>espond</w:t>
      </w:r>
      <w:r w:rsidR="00661807" w:rsidRPr="00C219F0">
        <w:rPr>
          <w:rFonts w:ascii="Arial Narrow" w:hAnsi="Arial Narrow"/>
        </w:rPr>
        <w:t>. A copy of the re</w:t>
      </w:r>
      <w:r w:rsidRPr="00C219F0">
        <w:rPr>
          <w:rFonts w:ascii="Arial Narrow" w:hAnsi="Arial Narrow"/>
        </w:rPr>
        <w:t>sponse</w:t>
      </w:r>
      <w:r w:rsidR="00661807" w:rsidRPr="00C219F0">
        <w:rPr>
          <w:rFonts w:ascii="Arial Narrow" w:hAnsi="Arial Narrow"/>
        </w:rPr>
        <w:t xml:space="preserve"> shall be forwarded to</w:t>
      </w:r>
      <w:r w:rsidRPr="00C219F0">
        <w:rPr>
          <w:rFonts w:ascii="Arial Narrow" w:hAnsi="Arial Narrow"/>
        </w:rPr>
        <w:t xml:space="preserve"> the Authority in charge of Public Contracts </w:t>
      </w:r>
      <w:r w:rsidR="00661807" w:rsidRPr="00C219F0">
        <w:rPr>
          <w:rFonts w:ascii="Arial Narrow" w:hAnsi="Arial Narrow"/>
        </w:rPr>
        <w:t xml:space="preserve">and </w:t>
      </w:r>
      <w:r w:rsidRPr="00C219F0">
        <w:rPr>
          <w:rFonts w:ascii="Arial Narrow" w:hAnsi="Arial Narrow"/>
        </w:rPr>
        <w:t xml:space="preserve">to </w:t>
      </w:r>
      <w:r w:rsidR="00661807" w:rsidRPr="00C219F0">
        <w:rPr>
          <w:rFonts w:ascii="Arial Narrow" w:hAnsi="Arial Narrow"/>
        </w:rPr>
        <w:t>the body in charge of the regulation of public contracts.</w:t>
      </w:r>
    </w:p>
    <w:p w14:paraId="15AECACA" w14:textId="3A3C5FC4" w:rsidR="00CC6C86" w:rsidRPr="00C219F0" w:rsidRDefault="00CC6C86" w:rsidP="007F7A39">
      <w:pPr>
        <w:widowControl w:val="0"/>
        <w:autoSpaceDE w:val="0"/>
        <w:spacing w:after="120"/>
        <w:jc w:val="both"/>
        <w:rPr>
          <w:rFonts w:ascii="Arial Narrow" w:hAnsi="Arial Narrow" w:cs="Arial"/>
        </w:rPr>
      </w:pPr>
      <w:r w:rsidRPr="00C219F0">
        <w:rPr>
          <w:rFonts w:ascii="Arial Narrow" w:hAnsi="Arial Narrow"/>
        </w:rPr>
        <w:t xml:space="preserve">d) </w:t>
      </w:r>
      <w:proofErr w:type="gramStart"/>
      <w:r w:rsidRPr="00C219F0">
        <w:rPr>
          <w:rFonts w:ascii="Arial Narrow" w:hAnsi="Arial Narrow"/>
        </w:rPr>
        <w:t>in</w:t>
      </w:r>
      <w:proofErr w:type="gramEnd"/>
      <w:r w:rsidRPr="00C219F0">
        <w:rPr>
          <w:rFonts w:ascii="Arial Narrow" w:hAnsi="Arial Narrow"/>
        </w:rPr>
        <w:t xml:space="preserve"> </w:t>
      </w:r>
      <w:r w:rsidR="000A5246" w:rsidRPr="00C219F0">
        <w:rPr>
          <w:rFonts w:ascii="Arial Narrow" w:hAnsi="Arial Narrow"/>
        </w:rPr>
        <w:t>case</w:t>
      </w:r>
      <w:r w:rsidRPr="00C219F0">
        <w:rPr>
          <w:rFonts w:ascii="Arial Narrow" w:hAnsi="Arial Narrow"/>
        </w:rPr>
        <w:t xml:space="preserve"> of disagreement between the </w:t>
      </w:r>
      <w:r w:rsidR="000A5246" w:rsidRPr="00C219F0">
        <w:rPr>
          <w:rFonts w:ascii="Arial Narrow" w:hAnsi="Arial Narrow"/>
        </w:rPr>
        <w:t>petitioner</w:t>
      </w:r>
      <w:r w:rsidRPr="00C219F0">
        <w:rPr>
          <w:rFonts w:ascii="Arial Narrow" w:hAnsi="Arial Narrow"/>
        </w:rPr>
        <w:t xml:space="preserve"> and the </w:t>
      </w:r>
      <w:r w:rsidR="009860DF">
        <w:rPr>
          <w:rFonts w:ascii="Arial Narrow" w:hAnsi="Arial Narrow"/>
        </w:rPr>
        <w:t>Project Owner</w:t>
      </w:r>
      <w:r w:rsidRPr="00C219F0">
        <w:rPr>
          <w:rFonts w:ascii="Arial Narrow" w:hAnsi="Arial Narrow"/>
        </w:rPr>
        <w:t xml:space="preserve"> or </w:t>
      </w:r>
      <w:r w:rsidR="009860DF">
        <w:rPr>
          <w:rFonts w:ascii="Arial Narrow" w:hAnsi="Arial Narrow"/>
        </w:rPr>
        <w:t>Delegated</w:t>
      </w:r>
      <w:r w:rsidRPr="00C219F0">
        <w:rPr>
          <w:rFonts w:ascii="Arial Narrow" w:hAnsi="Arial Narrow"/>
        </w:rPr>
        <w:t xml:space="preserve"> </w:t>
      </w:r>
      <w:r w:rsidR="009860DF">
        <w:rPr>
          <w:rFonts w:ascii="Arial Narrow" w:hAnsi="Arial Narrow"/>
        </w:rPr>
        <w:t>Project Owner</w:t>
      </w:r>
      <w:r w:rsidRPr="00C219F0">
        <w:rPr>
          <w:rFonts w:ascii="Arial Narrow" w:hAnsi="Arial Narrow"/>
        </w:rPr>
        <w:t xml:space="preserve">, the </w:t>
      </w:r>
      <w:r w:rsidR="000A5246" w:rsidRPr="00C219F0">
        <w:rPr>
          <w:rFonts w:ascii="Arial Narrow" w:hAnsi="Arial Narrow"/>
        </w:rPr>
        <w:t>petitioner</w:t>
      </w:r>
      <w:r w:rsidRPr="00C219F0">
        <w:rPr>
          <w:rFonts w:ascii="Arial Narrow" w:hAnsi="Arial Narrow"/>
        </w:rPr>
        <w:t xml:space="preserve"> </w:t>
      </w:r>
      <w:r w:rsidR="000A5246" w:rsidRPr="00C219F0">
        <w:rPr>
          <w:rFonts w:ascii="Arial Narrow" w:hAnsi="Arial Narrow"/>
        </w:rPr>
        <w:t>shall</w:t>
      </w:r>
      <w:r w:rsidRPr="00C219F0">
        <w:rPr>
          <w:rFonts w:ascii="Arial Narrow" w:hAnsi="Arial Narrow"/>
        </w:rPr>
        <w:t xml:space="preserve"> refer the </w:t>
      </w:r>
      <w:r w:rsidR="000A5246" w:rsidRPr="00C219F0">
        <w:rPr>
          <w:rFonts w:ascii="Arial Narrow" w:hAnsi="Arial Narrow"/>
        </w:rPr>
        <w:t>petition</w:t>
      </w:r>
      <w:r w:rsidRPr="00C219F0">
        <w:rPr>
          <w:rFonts w:ascii="Arial Narrow" w:hAnsi="Arial Narrow"/>
        </w:rPr>
        <w:t xml:space="preserve"> to the </w:t>
      </w:r>
      <w:r w:rsidR="000A5246" w:rsidRPr="00C219F0">
        <w:rPr>
          <w:rFonts w:ascii="Arial Narrow" w:hAnsi="Arial Narrow"/>
        </w:rPr>
        <w:t>Petitions</w:t>
      </w:r>
      <w:r w:rsidRPr="00C219F0">
        <w:rPr>
          <w:rFonts w:ascii="Arial Narrow" w:hAnsi="Arial Narrow"/>
        </w:rPr>
        <w:t xml:space="preserve"> Review Committee.</w:t>
      </w:r>
    </w:p>
    <w:p w14:paraId="6DA66B1E" w14:textId="475F1446" w:rsidR="00CC6C86" w:rsidRPr="00C219F0" w:rsidRDefault="000A5246" w:rsidP="007F7A39">
      <w:pPr>
        <w:widowControl w:val="0"/>
        <w:autoSpaceDE w:val="0"/>
        <w:spacing w:after="120"/>
        <w:jc w:val="both"/>
        <w:rPr>
          <w:rFonts w:ascii="Arial Narrow" w:hAnsi="Arial Narrow" w:cs="Arial"/>
        </w:rPr>
      </w:pPr>
      <w:r w:rsidRPr="00C219F0">
        <w:rPr>
          <w:rFonts w:ascii="Arial Narrow" w:hAnsi="Arial Narrow"/>
        </w:rPr>
        <w:t>e</w:t>
      </w:r>
      <w:r w:rsidR="00CC6C86" w:rsidRPr="00C219F0">
        <w:rPr>
          <w:rFonts w:ascii="Arial Narrow" w:hAnsi="Arial Narrow"/>
        </w:rPr>
        <w:t xml:space="preserve">) </w:t>
      </w:r>
      <w:proofErr w:type="gramStart"/>
      <w:r w:rsidR="00CC6C86" w:rsidRPr="00C219F0">
        <w:rPr>
          <w:rFonts w:ascii="Arial Narrow" w:hAnsi="Arial Narrow"/>
        </w:rPr>
        <w:t>th</w:t>
      </w:r>
      <w:r w:rsidRPr="00C219F0">
        <w:rPr>
          <w:rFonts w:ascii="Arial Narrow" w:hAnsi="Arial Narrow"/>
        </w:rPr>
        <w:t>e</w:t>
      </w:r>
      <w:proofErr w:type="gramEnd"/>
      <w:r w:rsidR="00CC6C86" w:rsidRPr="00C219F0">
        <w:rPr>
          <w:rFonts w:ascii="Arial Narrow" w:hAnsi="Arial Narrow"/>
        </w:rPr>
        <w:t xml:space="preserve"> </w:t>
      </w:r>
      <w:r w:rsidRPr="00C219F0">
        <w:rPr>
          <w:rFonts w:ascii="Arial Narrow" w:hAnsi="Arial Narrow"/>
        </w:rPr>
        <w:t>petition</w:t>
      </w:r>
      <w:r w:rsidR="00CC6C86" w:rsidRPr="00C219F0">
        <w:rPr>
          <w:rFonts w:ascii="Arial Narrow" w:hAnsi="Arial Narrow"/>
        </w:rPr>
        <w:t xml:space="preserve"> shall not </w:t>
      </w:r>
      <w:r w:rsidRPr="00C219F0">
        <w:rPr>
          <w:rFonts w:ascii="Arial Narrow" w:hAnsi="Arial Narrow"/>
        </w:rPr>
        <w:t xml:space="preserve">be </w:t>
      </w:r>
      <w:proofErr w:type="spellStart"/>
      <w:r w:rsidR="00CC6C86" w:rsidRPr="00C219F0">
        <w:rPr>
          <w:rFonts w:ascii="Arial Narrow" w:hAnsi="Arial Narrow"/>
        </w:rPr>
        <w:t>suspensive</w:t>
      </w:r>
      <w:proofErr w:type="spellEnd"/>
      <w:r w:rsidR="00CC6C86" w:rsidRPr="00C219F0">
        <w:rPr>
          <w:rFonts w:ascii="Arial Narrow" w:hAnsi="Arial Narrow"/>
        </w:rPr>
        <w:t>.</w:t>
      </w:r>
    </w:p>
    <w:p w14:paraId="24683F88" w14:textId="22B3EF46" w:rsidR="00273DD0" w:rsidRPr="00C219F0" w:rsidRDefault="00353DCC" w:rsidP="007F7A39">
      <w:pPr>
        <w:pStyle w:val="Heading3"/>
        <w:spacing w:before="0" w:after="120"/>
        <w:rPr>
          <w:rFonts w:ascii="Arial Narrow" w:hAnsi="Arial Narrow" w:cs="Arial"/>
          <w:bCs w:val="0"/>
        </w:rPr>
      </w:pPr>
      <w:bookmarkStart w:id="63" w:name="_Toc97557036"/>
      <w:bookmarkStart w:id="64" w:name="_Toc119332126"/>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 xml:space="preserve">10: </w:t>
      </w:r>
      <w:r w:rsidR="00625362">
        <w:rPr>
          <w:rFonts w:ascii="Arial Narrow" w:hAnsi="Arial Narrow"/>
          <w:bCs w:val="0"/>
        </w:rPr>
        <w:t>Modification</w:t>
      </w:r>
      <w:r w:rsidRPr="00C219F0">
        <w:rPr>
          <w:rFonts w:ascii="Arial Narrow" w:hAnsi="Arial Narrow"/>
          <w:bCs w:val="0"/>
        </w:rPr>
        <w:t xml:space="preserve"> of the Tender File</w:t>
      </w:r>
      <w:bookmarkEnd w:id="63"/>
      <w:bookmarkEnd w:id="64"/>
    </w:p>
    <w:p w14:paraId="05672CF3" w14:textId="20E781E9" w:rsidR="00B341FA" w:rsidRPr="00C219F0" w:rsidRDefault="00B341FA" w:rsidP="001653D7">
      <w:pPr>
        <w:widowControl w:val="0"/>
        <w:autoSpaceDE w:val="0"/>
        <w:spacing w:after="120"/>
        <w:ind w:right="94"/>
        <w:jc w:val="both"/>
        <w:rPr>
          <w:rFonts w:ascii="Arial Narrow" w:hAnsi="Arial Narrow" w:cs="Arial"/>
        </w:rPr>
      </w:pPr>
      <w:bookmarkStart w:id="65" w:name="_Toc97557037"/>
      <w:bookmarkStart w:id="66" w:name="_Toc119332127"/>
      <w:r w:rsidRPr="00C219F0">
        <w:rPr>
          <w:rFonts w:ascii="Arial Narrow" w:hAnsi="Arial Narrow" w:cs="Arial"/>
        </w:rPr>
        <w:t xml:space="preserve">10.1 The </w:t>
      </w:r>
      <w:r w:rsidR="000C0390">
        <w:rPr>
          <w:rFonts w:ascii="Arial Narrow" w:hAnsi="Arial Narrow" w:cs="Arial"/>
        </w:rPr>
        <w:t>Delegated Project Owner</w:t>
      </w:r>
      <w:r w:rsidRPr="00C219F0">
        <w:rPr>
          <w:rFonts w:ascii="Arial Narrow" w:hAnsi="Arial Narrow" w:cs="Arial"/>
        </w:rPr>
        <w:t xml:space="preserve"> may, at any moment prior to the deadline for the submission of offers and for any reason, be it at his initiative or in response to a request submitted by a bidder, </w:t>
      </w:r>
      <w:r w:rsidR="00ED2AD9">
        <w:rPr>
          <w:rFonts w:ascii="Arial Narrow" w:hAnsi="Arial Narrow" w:cs="Arial"/>
        </w:rPr>
        <w:t>modify</w:t>
      </w:r>
      <w:r w:rsidRPr="00C219F0">
        <w:rPr>
          <w:rFonts w:ascii="Arial Narrow" w:hAnsi="Arial Narrow" w:cs="Arial"/>
        </w:rPr>
        <w:t xml:space="preserve"> the Tender File by publishing an addendum. </w:t>
      </w:r>
    </w:p>
    <w:p w14:paraId="5BD82C10" w14:textId="36BA0B6A" w:rsidR="00B341FA" w:rsidRPr="001653D7" w:rsidRDefault="00B341FA" w:rsidP="007F7A39">
      <w:pPr>
        <w:widowControl w:val="0"/>
        <w:tabs>
          <w:tab w:val="left" w:pos="2740"/>
        </w:tabs>
        <w:autoSpaceDE w:val="0"/>
        <w:spacing w:after="120"/>
        <w:ind w:right="90"/>
        <w:jc w:val="both"/>
        <w:rPr>
          <w:rFonts w:ascii="Arial Narrow" w:hAnsi="Arial Narrow" w:cs="Arial"/>
          <w:b/>
        </w:rPr>
      </w:pPr>
      <w:r w:rsidRPr="00C219F0">
        <w:rPr>
          <w:rFonts w:ascii="Arial Narrow" w:hAnsi="Arial Narrow" w:cs="Arial"/>
        </w:rPr>
        <w:t xml:space="preserve">10.2. Any addendum </w:t>
      </w:r>
      <w:r w:rsidR="005D7573">
        <w:rPr>
          <w:rFonts w:ascii="Arial Narrow" w:hAnsi="Arial Narrow" w:cs="Arial"/>
        </w:rPr>
        <w:t xml:space="preserve">thus published </w:t>
      </w:r>
      <w:r w:rsidRPr="00C219F0">
        <w:rPr>
          <w:rFonts w:ascii="Arial Narrow" w:hAnsi="Arial Narrow" w:cs="Arial"/>
        </w:rPr>
        <w:t>shall be</w:t>
      </w:r>
      <w:r w:rsidR="005D7573">
        <w:rPr>
          <w:rFonts w:ascii="Arial Narrow" w:hAnsi="Arial Narrow" w:cs="Arial"/>
        </w:rPr>
        <w:t>come</w:t>
      </w:r>
      <w:r w:rsidRPr="00C219F0">
        <w:rPr>
          <w:rFonts w:ascii="Arial Narrow" w:hAnsi="Arial Narrow" w:cs="Arial"/>
        </w:rPr>
        <w:t xml:space="preserve"> an integral part of the Tender File, in accordance with Article 8.1 of the </w:t>
      </w:r>
      <w:r w:rsidR="00156158" w:rsidRPr="00C219F0">
        <w:rPr>
          <w:rFonts w:ascii="Arial Narrow" w:hAnsi="Arial Narrow" w:cs="Arial"/>
        </w:rPr>
        <w:t xml:space="preserve">General Regulations Governing </w:t>
      </w:r>
      <w:r w:rsidR="005D7573">
        <w:rPr>
          <w:rFonts w:ascii="Arial Narrow" w:hAnsi="Arial Narrow" w:cs="Arial"/>
        </w:rPr>
        <w:t xml:space="preserve">the </w:t>
      </w:r>
      <w:r w:rsidR="00156158" w:rsidRPr="00C219F0">
        <w:rPr>
          <w:rFonts w:ascii="Arial Narrow" w:hAnsi="Arial Narrow" w:cs="Arial"/>
        </w:rPr>
        <w:t>Invitation to Tender</w:t>
      </w:r>
      <w:r w:rsidRPr="00C219F0">
        <w:rPr>
          <w:rFonts w:ascii="Arial Narrow" w:hAnsi="Arial Narrow" w:cs="Arial"/>
        </w:rPr>
        <w:t xml:space="preserve"> and must be communicated in writing or made known to all the bidders who bought the Tender File or </w:t>
      </w:r>
      <w:r w:rsidRPr="00C219F0">
        <w:rPr>
          <w:rFonts w:ascii="Arial Narrow" w:hAnsi="Arial Narrow" w:cs="Arial"/>
          <w:bCs/>
        </w:rPr>
        <w:t>through</w:t>
      </w:r>
      <w:r w:rsidRPr="00C219F0">
        <w:rPr>
          <w:rFonts w:ascii="Arial Narrow" w:hAnsi="Arial Narrow" w:cs="Arial"/>
          <w:b/>
        </w:rPr>
        <w:t xml:space="preserve"> COLEPS or any other mean of electronic communication indicated by the </w:t>
      </w:r>
      <w:r w:rsidR="009860DF">
        <w:rPr>
          <w:rFonts w:ascii="Arial Narrow" w:hAnsi="Arial Narrow" w:cs="Arial"/>
          <w:b/>
        </w:rPr>
        <w:t>Project Owner</w:t>
      </w:r>
      <w:r w:rsidRPr="00C219F0">
        <w:rPr>
          <w:rFonts w:ascii="Arial Narrow" w:hAnsi="Arial Narrow" w:cs="Arial"/>
          <w:b/>
        </w:rPr>
        <w:t xml:space="preserve"> in the TF. </w:t>
      </w:r>
    </w:p>
    <w:p w14:paraId="02151D92" w14:textId="0FC4188B" w:rsidR="00B341FA" w:rsidRPr="00C219F0" w:rsidRDefault="00B341FA" w:rsidP="007F7A39">
      <w:pPr>
        <w:widowControl w:val="0"/>
        <w:tabs>
          <w:tab w:val="left" w:pos="1260"/>
          <w:tab w:val="left" w:pos="1760"/>
          <w:tab w:val="left" w:pos="2700"/>
          <w:tab w:val="left" w:pos="3320"/>
        </w:tabs>
        <w:autoSpaceDE w:val="0"/>
        <w:spacing w:after="120"/>
        <w:jc w:val="both"/>
        <w:rPr>
          <w:rFonts w:ascii="Arial Narrow" w:hAnsi="Arial Narrow" w:cs="Arial"/>
        </w:rPr>
      </w:pPr>
      <w:r w:rsidRPr="00C219F0">
        <w:rPr>
          <w:rFonts w:ascii="Arial Narrow" w:hAnsi="Arial Narrow" w:cs="Arial"/>
        </w:rPr>
        <w:t xml:space="preserve">10.3. In order to give bidders enough time to take account of the addendum in the preparation of their offers, the </w:t>
      </w:r>
      <w:r w:rsidR="000C0390">
        <w:rPr>
          <w:rFonts w:ascii="Arial Narrow" w:hAnsi="Arial Narrow" w:cs="Arial"/>
        </w:rPr>
        <w:t>Delegated Project Owner</w:t>
      </w:r>
      <w:r w:rsidRPr="00C219F0">
        <w:rPr>
          <w:rFonts w:ascii="Arial Narrow" w:hAnsi="Arial Narrow" w:cs="Arial"/>
        </w:rPr>
        <w:t xml:space="preserve"> may postpone as it is necessary, the deadline for the submission of offers, in accordance with the provisions of Article 22.2 of the </w:t>
      </w:r>
      <w:r w:rsidR="007F7A39">
        <w:rPr>
          <w:rFonts w:ascii="Arial Narrow" w:hAnsi="Arial Narrow" w:cs="Arial"/>
        </w:rPr>
        <w:t>GRIT</w:t>
      </w:r>
      <w:r w:rsidRPr="00C219F0">
        <w:rPr>
          <w:rFonts w:ascii="Arial Narrow" w:hAnsi="Arial Narrow" w:cs="Arial"/>
        </w:rPr>
        <w:t>.</w:t>
      </w:r>
    </w:p>
    <w:p w14:paraId="1FEF6346" w14:textId="39D6A542" w:rsidR="00CB2A76" w:rsidRPr="00C219F0" w:rsidRDefault="00564836" w:rsidP="007F7A39">
      <w:pPr>
        <w:pStyle w:val="Heading2"/>
        <w:spacing w:before="0" w:after="120"/>
        <w:rPr>
          <w:rFonts w:ascii="Arial Narrow" w:hAnsi="Arial Narrow" w:cs="Arial"/>
        </w:rPr>
      </w:pPr>
      <w:r w:rsidRPr="00C219F0">
        <w:rPr>
          <w:rFonts w:ascii="Arial Narrow" w:hAnsi="Arial Narrow"/>
          <w:bCs w:val="0"/>
          <w:i w:val="0"/>
          <w:sz w:val="32"/>
          <w:szCs w:val="32"/>
        </w:rPr>
        <w:t>C.</w:t>
      </w:r>
      <w:r w:rsidR="00742ADB" w:rsidRPr="00C219F0">
        <w:rPr>
          <w:rFonts w:ascii="Arial Narrow" w:hAnsi="Arial Narrow"/>
          <w:bCs w:val="0"/>
          <w:i w:val="0"/>
          <w:sz w:val="32"/>
          <w:szCs w:val="32"/>
        </w:rPr>
        <w:t xml:space="preserve"> </w:t>
      </w:r>
      <w:r w:rsidR="00742ADB">
        <w:rPr>
          <w:rFonts w:ascii="Arial Narrow" w:hAnsi="Arial Narrow"/>
          <w:bCs w:val="0"/>
          <w:i w:val="0"/>
          <w:sz w:val="32"/>
          <w:szCs w:val="32"/>
        </w:rPr>
        <w:t>P</w:t>
      </w:r>
      <w:r w:rsidR="00742ADB" w:rsidRPr="00C219F0">
        <w:rPr>
          <w:rFonts w:ascii="Arial Narrow" w:hAnsi="Arial Narrow"/>
          <w:bCs w:val="0"/>
          <w:i w:val="0"/>
          <w:sz w:val="32"/>
          <w:szCs w:val="32"/>
        </w:rPr>
        <w:t>REPARATION</w:t>
      </w:r>
      <w:r w:rsidR="00742ADB">
        <w:rPr>
          <w:rFonts w:ascii="Arial Narrow" w:hAnsi="Arial Narrow"/>
          <w:bCs w:val="0"/>
          <w:i w:val="0"/>
          <w:sz w:val="32"/>
          <w:szCs w:val="32"/>
        </w:rPr>
        <w:t xml:space="preserve"> OF OFFERS</w:t>
      </w:r>
      <w:r w:rsidR="00742ADB" w:rsidRPr="00C219F0">
        <w:rPr>
          <w:rFonts w:ascii="Arial Narrow" w:hAnsi="Arial Narrow"/>
          <w:bCs w:val="0"/>
          <w:i w:val="0"/>
          <w:sz w:val="32"/>
          <w:szCs w:val="32"/>
        </w:rPr>
        <w:t xml:space="preserve"> </w:t>
      </w:r>
      <w:bookmarkEnd w:id="65"/>
      <w:bookmarkEnd w:id="66"/>
    </w:p>
    <w:p w14:paraId="3DC0298E" w14:textId="36A63842" w:rsidR="00273DD0" w:rsidRPr="00C219F0" w:rsidRDefault="00353DCC" w:rsidP="007F7A39">
      <w:pPr>
        <w:pStyle w:val="Heading3"/>
        <w:spacing w:before="0" w:after="120"/>
        <w:rPr>
          <w:rFonts w:ascii="Arial Narrow" w:hAnsi="Arial Narrow" w:cs="Arial"/>
          <w:bCs w:val="0"/>
        </w:rPr>
      </w:pPr>
      <w:bookmarkStart w:id="67" w:name="_Toc97557038"/>
      <w:bookmarkStart w:id="68" w:name="_Toc119332128"/>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 xml:space="preserve">11: Tender </w:t>
      </w:r>
      <w:bookmarkEnd w:id="67"/>
      <w:bookmarkEnd w:id="68"/>
      <w:r w:rsidR="005D7573">
        <w:rPr>
          <w:rFonts w:ascii="Arial Narrow" w:hAnsi="Arial Narrow"/>
          <w:bCs w:val="0"/>
        </w:rPr>
        <w:t>fee</w:t>
      </w:r>
      <w:r w:rsidR="00352B85">
        <w:rPr>
          <w:rFonts w:ascii="Arial Narrow" w:hAnsi="Arial Narrow"/>
          <w:bCs w:val="0"/>
        </w:rPr>
        <w:t>s</w:t>
      </w:r>
    </w:p>
    <w:p w14:paraId="1006FE1C" w14:textId="73344061"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The candidate shall bear </w:t>
      </w:r>
      <w:r w:rsidR="000341F7" w:rsidRPr="00C219F0">
        <w:rPr>
          <w:rFonts w:ascii="Arial Narrow" w:hAnsi="Arial Narrow"/>
        </w:rPr>
        <w:t>all</w:t>
      </w:r>
      <w:r w:rsidRPr="00C219F0">
        <w:rPr>
          <w:rFonts w:ascii="Arial Narrow" w:hAnsi="Arial Narrow"/>
        </w:rPr>
        <w:t xml:space="preserve"> costs related to the preparation and presentation of his bid. The </w:t>
      </w:r>
      <w:r w:rsidR="003B0B3D">
        <w:rPr>
          <w:rFonts w:ascii="Arial Narrow" w:hAnsi="Arial Narrow"/>
        </w:rPr>
        <w:t>Delegated Project Owner</w:t>
      </w:r>
      <w:r w:rsidR="00BA4658">
        <w:rPr>
          <w:rFonts w:ascii="Arial Narrow" w:hAnsi="Arial Narrow"/>
        </w:rPr>
        <w:t xml:space="preserve"> </w:t>
      </w:r>
      <w:r w:rsidRPr="00C219F0">
        <w:rPr>
          <w:rFonts w:ascii="Arial Narrow" w:hAnsi="Arial Narrow"/>
        </w:rPr>
        <w:t xml:space="preserve">shall in no </w:t>
      </w:r>
      <w:r w:rsidR="00862122">
        <w:rPr>
          <w:rFonts w:ascii="Arial Narrow" w:hAnsi="Arial Narrow"/>
        </w:rPr>
        <w:t>way,</w:t>
      </w:r>
      <w:r w:rsidRPr="00C219F0">
        <w:rPr>
          <w:rFonts w:ascii="Arial Narrow" w:hAnsi="Arial Narrow"/>
        </w:rPr>
        <w:t xml:space="preserve"> be responsible for these costs nor pay for them whatever the evolution or outcome of the invitation to tender procedure.</w:t>
      </w:r>
    </w:p>
    <w:p w14:paraId="774F439F" w14:textId="74BEC347" w:rsidR="00273DD0" w:rsidRPr="00C219F0" w:rsidRDefault="00353DCC" w:rsidP="007F7A39">
      <w:pPr>
        <w:pStyle w:val="Heading3"/>
        <w:spacing w:before="0" w:after="120"/>
        <w:rPr>
          <w:rFonts w:ascii="Arial Narrow" w:hAnsi="Arial Narrow" w:cs="Arial"/>
          <w:bCs w:val="0"/>
        </w:rPr>
      </w:pPr>
      <w:bookmarkStart w:id="69" w:name="_Toc97557039"/>
      <w:bookmarkStart w:id="70" w:name="_Toc119332129"/>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12: Language</w:t>
      </w:r>
      <w:bookmarkEnd w:id="69"/>
      <w:bookmarkEnd w:id="70"/>
      <w:r w:rsidR="00352B85">
        <w:rPr>
          <w:rFonts w:ascii="Arial Narrow" w:hAnsi="Arial Narrow"/>
          <w:bCs w:val="0"/>
        </w:rPr>
        <w:t xml:space="preserve"> of offer </w:t>
      </w:r>
    </w:p>
    <w:p w14:paraId="36E22798" w14:textId="3696B450"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The bid as well as any correspondence and document exchanged between the bidder and the </w:t>
      </w:r>
      <w:r w:rsidR="003B0B3D">
        <w:rPr>
          <w:rFonts w:ascii="Arial Narrow" w:hAnsi="Arial Narrow"/>
        </w:rPr>
        <w:t>Delegated Project Owner</w:t>
      </w:r>
      <w:r w:rsidR="00BA4658">
        <w:rPr>
          <w:rFonts w:ascii="Arial Narrow" w:hAnsi="Arial Narrow"/>
        </w:rPr>
        <w:t xml:space="preserve"> </w:t>
      </w:r>
      <w:r w:rsidRPr="00C219F0">
        <w:rPr>
          <w:rFonts w:ascii="Arial Narrow" w:hAnsi="Arial Narrow"/>
        </w:rPr>
        <w:t xml:space="preserve">shall be </w:t>
      </w:r>
      <w:r w:rsidR="00B82C3F" w:rsidRPr="00C219F0">
        <w:rPr>
          <w:rFonts w:ascii="Arial Narrow" w:hAnsi="Arial Narrow"/>
        </w:rPr>
        <w:t>drafted</w:t>
      </w:r>
      <w:r w:rsidRPr="00C219F0">
        <w:rPr>
          <w:rFonts w:ascii="Arial Narrow" w:hAnsi="Arial Narrow"/>
        </w:rPr>
        <w:t xml:space="preserve"> in English or French. </w:t>
      </w:r>
      <w:r w:rsidR="00B82C3F" w:rsidRPr="00C219F0">
        <w:rPr>
          <w:rFonts w:ascii="Arial Narrow" w:hAnsi="Arial Narrow"/>
        </w:rPr>
        <w:t>Additional</w:t>
      </w:r>
      <w:r w:rsidRPr="00C219F0">
        <w:rPr>
          <w:rFonts w:ascii="Arial Narrow" w:hAnsi="Arial Narrow"/>
        </w:rPr>
        <w:t xml:space="preserve"> documents and the forms provided by the bidder may be written in another language on condition that a precise translation into either English or French</w:t>
      </w:r>
      <w:r w:rsidR="00B82C3F" w:rsidRPr="00C219F0">
        <w:rPr>
          <w:rFonts w:ascii="Arial Narrow" w:hAnsi="Arial Narrow"/>
        </w:rPr>
        <w:t xml:space="preserve">, done by a professional translator, </w:t>
      </w:r>
      <w:r w:rsidRPr="00C219F0">
        <w:rPr>
          <w:rFonts w:ascii="Arial Narrow" w:hAnsi="Arial Narrow"/>
        </w:rPr>
        <w:t>concerning the bid is included; in which case for reasons of interpretation, the translation shall be authentic.</w:t>
      </w:r>
    </w:p>
    <w:p w14:paraId="1D15BD60" w14:textId="02082D6C" w:rsidR="00273DD0" w:rsidRPr="00C219F0" w:rsidRDefault="00353DCC" w:rsidP="007F7A39">
      <w:pPr>
        <w:pStyle w:val="Heading3"/>
        <w:spacing w:before="0" w:after="120"/>
        <w:rPr>
          <w:rFonts w:ascii="Arial Narrow" w:hAnsi="Arial Narrow" w:cs="Arial"/>
          <w:bCs w:val="0"/>
        </w:rPr>
      </w:pPr>
      <w:bookmarkStart w:id="71" w:name="_Toc97557040"/>
      <w:bookmarkStart w:id="72" w:name="_Toc119332130"/>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13: Constituent documents of the bid</w:t>
      </w:r>
      <w:bookmarkEnd w:id="71"/>
      <w:bookmarkEnd w:id="72"/>
    </w:p>
    <w:p w14:paraId="660EC678" w14:textId="79E27C32"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13.1. The bid presented by the bidder shall include the documents detailed in the </w:t>
      </w:r>
      <w:r w:rsidR="00156158" w:rsidRPr="00C219F0">
        <w:rPr>
          <w:rFonts w:ascii="Arial Narrow" w:hAnsi="Arial Narrow"/>
        </w:rPr>
        <w:t xml:space="preserve">Special Regulations Governing </w:t>
      </w:r>
      <w:r w:rsidR="007A5772">
        <w:rPr>
          <w:rFonts w:ascii="Arial Narrow" w:hAnsi="Arial Narrow"/>
        </w:rPr>
        <w:t xml:space="preserve">the </w:t>
      </w:r>
      <w:r w:rsidR="00156158" w:rsidRPr="00C219F0">
        <w:rPr>
          <w:rFonts w:ascii="Arial Narrow" w:hAnsi="Arial Narrow"/>
        </w:rPr>
        <w:t>Invitation to Tender</w:t>
      </w:r>
      <w:r w:rsidRPr="00C219F0">
        <w:rPr>
          <w:rFonts w:ascii="Arial Narrow" w:hAnsi="Arial Narrow"/>
        </w:rPr>
        <w:t>, duly filled and put together in three volumes:</w:t>
      </w:r>
    </w:p>
    <w:p w14:paraId="5FE0C514" w14:textId="4AE9BDA3" w:rsidR="00273DD0" w:rsidRPr="00C219F0" w:rsidRDefault="00353DCC" w:rsidP="007F7A39">
      <w:pPr>
        <w:widowControl w:val="0"/>
        <w:autoSpaceDE w:val="0"/>
        <w:spacing w:after="120"/>
        <w:jc w:val="both"/>
        <w:rPr>
          <w:rFonts w:ascii="Arial Narrow" w:hAnsi="Arial Narrow" w:cs="Arial"/>
          <w:b/>
          <w:i/>
          <w:iCs/>
        </w:rPr>
      </w:pPr>
      <w:r w:rsidRPr="00C219F0">
        <w:rPr>
          <w:rFonts w:ascii="Arial Narrow" w:hAnsi="Arial Narrow"/>
          <w:i/>
          <w:iCs/>
        </w:rPr>
        <w:t xml:space="preserve">a. </w:t>
      </w:r>
      <w:r w:rsidRPr="00C219F0">
        <w:rPr>
          <w:rFonts w:ascii="Arial Narrow" w:hAnsi="Arial Narrow"/>
          <w:b/>
          <w:bCs/>
          <w:i/>
          <w:iCs/>
        </w:rPr>
        <w:t>Volume</w:t>
      </w:r>
      <w:r w:rsidR="00981ADB" w:rsidRPr="00C219F0">
        <w:rPr>
          <w:rFonts w:ascii="Arial Narrow" w:hAnsi="Arial Narrow"/>
          <w:b/>
          <w:bCs/>
          <w:i/>
          <w:iCs/>
        </w:rPr>
        <w:t> </w:t>
      </w:r>
      <w:r w:rsidRPr="00C219F0">
        <w:rPr>
          <w:rFonts w:ascii="Arial Narrow" w:hAnsi="Arial Narrow"/>
          <w:b/>
          <w:bCs/>
          <w:i/>
          <w:iCs/>
        </w:rPr>
        <w:t>1:</w:t>
      </w:r>
      <w:r w:rsidRPr="00C219F0">
        <w:rPr>
          <w:rFonts w:ascii="Arial Narrow" w:hAnsi="Arial Narrow"/>
          <w:b/>
          <w:i/>
          <w:iCs/>
        </w:rPr>
        <w:t xml:space="preserve"> Administrative file</w:t>
      </w:r>
    </w:p>
    <w:p w14:paraId="4CF58827" w14:textId="77777777"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It includes:</w:t>
      </w:r>
    </w:p>
    <w:p w14:paraId="02750BA0" w14:textId="2F93AA0E" w:rsidR="00273DD0" w:rsidRPr="00C219F0" w:rsidRDefault="00691F3A" w:rsidP="007F7A39">
      <w:pPr>
        <w:widowControl w:val="0"/>
        <w:autoSpaceDE w:val="0"/>
        <w:spacing w:after="120"/>
        <w:ind w:left="567" w:hanging="283"/>
        <w:jc w:val="both"/>
        <w:rPr>
          <w:rFonts w:ascii="Arial Narrow" w:hAnsi="Arial Narrow" w:cs="Arial"/>
        </w:rPr>
      </w:pPr>
      <w:r w:rsidRPr="00C219F0">
        <w:rPr>
          <w:rFonts w:ascii="Arial Narrow" w:hAnsi="Arial Narrow"/>
        </w:rPr>
        <w:t xml:space="preserve"> a. </w:t>
      </w:r>
      <w:r w:rsidR="004A7B0C" w:rsidRPr="00C219F0">
        <w:rPr>
          <w:rFonts w:ascii="Arial Narrow" w:hAnsi="Arial Narrow"/>
        </w:rPr>
        <w:t>1.</w:t>
      </w:r>
      <w:r w:rsidRPr="00C219F0">
        <w:rPr>
          <w:rFonts w:ascii="Arial Narrow" w:hAnsi="Arial Narrow"/>
        </w:rPr>
        <w:t xml:space="preserve"> All documents attesting that the bidder:</w:t>
      </w:r>
    </w:p>
    <w:p w14:paraId="5F4BA93A" w14:textId="0C03E4D4" w:rsidR="00273DD0" w:rsidRPr="00C219F0" w:rsidRDefault="00CC6C86" w:rsidP="007F7A39">
      <w:pPr>
        <w:widowControl w:val="0"/>
        <w:autoSpaceDE w:val="0"/>
        <w:spacing w:after="120"/>
        <w:ind w:left="851" w:hanging="284"/>
        <w:jc w:val="both"/>
        <w:rPr>
          <w:rFonts w:ascii="Arial Narrow" w:hAnsi="Arial Narrow" w:cs="Arial"/>
        </w:rPr>
      </w:pPr>
      <w:r w:rsidRPr="00C219F0">
        <w:rPr>
          <w:rFonts w:ascii="Arial Narrow" w:hAnsi="Arial Narrow"/>
        </w:rPr>
        <w:t>- has subscribed to all declarations provided for by the laws and regulations in force;</w:t>
      </w:r>
    </w:p>
    <w:p w14:paraId="74A80770" w14:textId="18F6E6E6" w:rsidR="00273DD0" w:rsidRPr="00C219F0" w:rsidRDefault="00353DCC" w:rsidP="007F7A39">
      <w:pPr>
        <w:widowControl w:val="0"/>
        <w:autoSpaceDE w:val="0"/>
        <w:spacing w:after="120"/>
        <w:ind w:left="851" w:hanging="284"/>
        <w:jc w:val="both"/>
        <w:rPr>
          <w:rFonts w:ascii="Arial Narrow" w:hAnsi="Arial Narrow" w:cs="Arial"/>
        </w:rPr>
      </w:pPr>
      <w:r w:rsidRPr="00C219F0">
        <w:rPr>
          <w:rFonts w:ascii="Arial Narrow" w:hAnsi="Arial Narrow"/>
        </w:rPr>
        <w:t>- paid all taxes, duties, contributions, fees</w:t>
      </w:r>
      <w:r w:rsidR="004A7B0C" w:rsidRPr="00C219F0">
        <w:rPr>
          <w:rFonts w:ascii="Arial Narrow" w:hAnsi="Arial Narrow"/>
        </w:rPr>
        <w:t>, royalties</w:t>
      </w:r>
      <w:r w:rsidRPr="00C219F0">
        <w:rPr>
          <w:rFonts w:ascii="Arial Narrow" w:hAnsi="Arial Narrow"/>
        </w:rPr>
        <w:t xml:space="preserve"> or deductions of whatever nature;</w:t>
      </w:r>
    </w:p>
    <w:p w14:paraId="6D323DB5" w14:textId="1D964B16" w:rsidR="00273DD0" w:rsidRPr="00C219F0" w:rsidRDefault="00353DCC" w:rsidP="007F7A39">
      <w:pPr>
        <w:widowControl w:val="0"/>
        <w:autoSpaceDE w:val="0"/>
        <w:spacing w:after="120"/>
        <w:ind w:left="851" w:hanging="284"/>
        <w:jc w:val="both"/>
        <w:rPr>
          <w:rFonts w:ascii="Arial Narrow" w:hAnsi="Arial Narrow" w:cs="Arial"/>
        </w:rPr>
      </w:pPr>
      <w:r w:rsidRPr="00C219F0">
        <w:rPr>
          <w:rFonts w:ascii="Arial Narrow" w:hAnsi="Arial Narrow"/>
        </w:rPr>
        <w:t>- is not winding up or bankrupt;</w:t>
      </w:r>
    </w:p>
    <w:p w14:paraId="3B7649DB" w14:textId="01C6003D" w:rsidR="00273DD0" w:rsidRPr="00C219F0" w:rsidRDefault="00353DCC" w:rsidP="007F7A39">
      <w:pPr>
        <w:widowControl w:val="0"/>
        <w:autoSpaceDE w:val="0"/>
        <w:spacing w:after="120"/>
        <w:ind w:left="709" w:hanging="142"/>
        <w:jc w:val="both"/>
        <w:rPr>
          <w:rFonts w:ascii="Arial Narrow" w:hAnsi="Arial Narrow" w:cs="Arial"/>
        </w:rPr>
      </w:pPr>
      <w:r w:rsidRPr="00C219F0">
        <w:rPr>
          <w:rFonts w:ascii="Arial Narrow" w:hAnsi="Arial Narrow"/>
        </w:rPr>
        <w:t xml:space="preserve">- is not the subject of an exclusion order or </w:t>
      </w:r>
      <w:r w:rsidR="004A7B0C" w:rsidRPr="00C219F0">
        <w:rPr>
          <w:rFonts w:ascii="Arial Narrow" w:hAnsi="Arial Narrow"/>
        </w:rPr>
        <w:t>disqualification (</w:t>
      </w:r>
      <w:r w:rsidRPr="00C219F0">
        <w:rPr>
          <w:rFonts w:ascii="Arial Narrow" w:hAnsi="Arial Narrow"/>
        </w:rPr>
        <w:t>forfeiture</w:t>
      </w:r>
      <w:r w:rsidR="004A7B0C" w:rsidRPr="00C219F0">
        <w:rPr>
          <w:rFonts w:ascii="Arial Narrow" w:hAnsi="Arial Narrow"/>
        </w:rPr>
        <w:t>)</w:t>
      </w:r>
      <w:r w:rsidRPr="00C219F0">
        <w:rPr>
          <w:rFonts w:ascii="Arial Narrow" w:hAnsi="Arial Narrow"/>
        </w:rPr>
        <w:t xml:space="preserve"> provided for by the law in force</w:t>
      </w:r>
      <w:r w:rsidR="004A7B0C" w:rsidRPr="00C219F0">
        <w:rPr>
          <w:rFonts w:ascii="Arial Narrow" w:hAnsi="Arial Narrow"/>
        </w:rPr>
        <w:t xml:space="preserve"> at the national and international level</w:t>
      </w:r>
      <w:r w:rsidRPr="00C219F0">
        <w:rPr>
          <w:rFonts w:ascii="Arial Narrow" w:hAnsi="Arial Narrow"/>
        </w:rPr>
        <w:t>;</w:t>
      </w:r>
    </w:p>
    <w:p w14:paraId="43FC2F33" w14:textId="31D74753" w:rsidR="00273DD0" w:rsidRPr="00C219F0" w:rsidRDefault="00691F3A" w:rsidP="007F7A39">
      <w:pPr>
        <w:widowControl w:val="0"/>
        <w:tabs>
          <w:tab w:val="left" w:pos="3840"/>
        </w:tabs>
        <w:autoSpaceDE w:val="0"/>
        <w:spacing w:after="120"/>
        <w:ind w:left="567" w:hanging="283"/>
        <w:jc w:val="both"/>
        <w:rPr>
          <w:rFonts w:ascii="Arial Narrow" w:hAnsi="Arial Narrow" w:cs="Arial"/>
        </w:rPr>
      </w:pPr>
      <w:proofErr w:type="gramStart"/>
      <w:r w:rsidRPr="00C219F0">
        <w:rPr>
          <w:rFonts w:ascii="Arial Narrow" w:hAnsi="Arial Narrow"/>
        </w:rPr>
        <w:lastRenderedPageBreak/>
        <w:t>a.2</w:t>
      </w:r>
      <w:proofErr w:type="gramEnd"/>
      <w:r w:rsidRPr="00C219F0">
        <w:rPr>
          <w:rFonts w:ascii="Arial Narrow" w:hAnsi="Arial Narrow"/>
        </w:rPr>
        <w:t xml:space="preserve"> The bid bond established in accordance with the provisions of </w:t>
      </w:r>
      <w:r w:rsidR="000A37CB" w:rsidRPr="00C219F0">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 xml:space="preserve">17 of the </w:t>
      </w:r>
      <w:r w:rsidR="00156158" w:rsidRPr="00C219F0">
        <w:rPr>
          <w:rFonts w:ascii="Arial Narrow" w:hAnsi="Arial Narrow"/>
        </w:rPr>
        <w:t xml:space="preserve">General Regulations Governing </w:t>
      </w:r>
      <w:r w:rsidR="008847BB">
        <w:rPr>
          <w:rFonts w:ascii="Arial Narrow" w:hAnsi="Arial Narrow"/>
        </w:rPr>
        <w:t xml:space="preserve">the </w:t>
      </w:r>
      <w:r w:rsidR="00156158" w:rsidRPr="00C219F0">
        <w:rPr>
          <w:rFonts w:ascii="Arial Narrow" w:hAnsi="Arial Narrow"/>
        </w:rPr>
        <w:t>Invitation to Tender</w:t>
      </w:r>
      <w:r w:rsidR="000A37CB" w:rsidRPr="00C219F0">
        <w:rPr>
          <w:rFonts w:ascii="Arial Narrow" w:hAnsi="Arial Narrow"/>
        </w:rPr>
        <w:t xml:space="preserve"> (</w:t>
      </w:r>
      <w:r w:rsidR="007F7A39">
        <w:rPr>
          <w:rFonts w:ascii="Arial Narrow" w:hAnsi="Arial Narrow"/>
        </w:rPr>
        <w:t>GRIT</w:t>
      </w:r>
      <w:r w:rsidR="000A37CB" w:rsidRPr="00C219F0">
        <w:rPr>
          <w:rFonts w:ascii="Arial Narrow" w:hAnsi="Arial Narrow"/>
        </w:rPr>
        <w:t>)</w:t>
      </w:r>
      <w:r w:rsidRPr="00C219F0">
        <w:rPr>
          <w:rFonts w:ascii="Arial Narrow" w:hAnsi="Arial Narrow"/>
        </w:rPr>
        <w:t>;</w:t>
      </w:r>
    </w:p>
    <w:p w14:paraId="3CAB8CCC" w14:textId="3A7CD60E" w:rsidR="00273DD0" w:rsidRPr="00C219F0" w:rsidRDefault="00691F3A" w:rsidP="007F7A39">
      <w:pPr>
        <w:widowControl w:val="0"/>
        <w:autoSpaceDE w:val="0"/>
        <w:spacing w:after="120"/>
        <w:ind w:left="567" w:hanging="283"/>
        <w:jc w:val="both"/>
        <w:rPr>
          <w:rFonts w:ascii="Arial Narrow" w:hAnsi="Arial Narrow" w:cs="Arial"/>
        </w:rPr>
      </w:pPr>
      <w:r w:rsidRPr="00C219F0">
        <w:rPr>
          <w:rFonts w:ascii="Arial Narrow" w:hAnsi="Arial Narrow"/>
        </w:rPr>
        <w:t xml:space="preserve"> </w:t>
      </w:r>
      <w:proofErr w:type="gramStart"/>
      <w:r w:rsidRPr="00C219F0">
        <w:rPr>
          <w:rFonts w:ascii="Arial Narrow" w:hAnsi="Arial Narrow"/>
        </w:rPr>
        <w:t>a.3</w:t>
      </w:r>
      <w:proofErr w:type="gramEnd"/>
      <w:r w:rsidRPr="00C219F0">
        <w:rPr>
          <w:rFonts w:ascii="Arial Narrow" w:hAnsi="Arial Narrow"/>
        </w:rPr>
        <w:t xml:space="preserve"> the written </w:t>
      </w:r>
      <w:r w:rsidR="00C420AE" w:rsidRPr="00C219F0">
        <w:rPr>
          <w:rFonts w:ascii="Arial Narrow" w:hAnsi="Arial Narrow"/>
        </w:rPr>
        <w:t>document</w:t>
      </w:r>
      <w:r w:rsidRPr="00C219F0">
        <w:rPr>
          <w:rFonts w:ascii="Arial Narrow" w:hAnsi="Arial Narrow"/>
        </w:rPr>
        <w:t xml:space="preserve"> empowering the signatory of the bid to commit the bid</w:t>
      </w:r>
      <w:r w:rsidR="00C420AE" w:rsidRPr="00C219F0">
        <w:rPr>
          <w:rFonts w:ascii="Arial Narrow" w:hAnsi="Arial Narrow"/>
        </w:rPr>
        <w:t>ding legal entity</w:t>
      </w:r>
      <w:r w:rsidRPr="00C219F0">
        <w:rPr>
          <w:rFonts w:ascii="Arial Narrow" w:hAnsi="Arial Narrow"/>
        </w:rPr>
        <w:t xml:space="preserve">, in accordance with the provisions of </w:t>
      </w:r>
      <w:r w:rsidR="00B3422E" w:rsidRPr="00C219F0">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 xml:space="preserve">6(1) </w:t>
      </w:r>
      <w:r w:rsidR="00B3422E" w:rsidRPr="00C219F0">
        <w:rPr>
          <w:rFonts w:ascii="Arial Narrow" w:hAnsi="Arial Narrow"/>
        </w:rPr>
        <w:t xml:space="preserve">of </w:t>
      </w:r>
      <w:r w:rsidRPr="00C219F0">
        <w:rPr>
          <w:rFonts w:ascii="Arial Narrow" w:hAnsi="Arial Narrow"/>
        </w:rPr>
        <w:t>the</w:t>
      </w:r>
      <w:r w:rsidR="00B3422E" w:rsidRPr="00C219F0">
        <w:rPr>
          <w:rFonts w:ascii="Arial Narrow" w:hAnsi="Arial Narrow"/>
        </w:rPr>
        <w:t xml:space="preserve"> </w:t>
      </w:r>
      <w:r w:rsidR="007F7A39">
        <w:rPr>
          <w:rFonts w:ascii="Arial Narrow" w:hAnsi="Arial Narrow"/>
        </w:rPr>
        <w:t>GRIT</w:t>
      </w:r>
      <w:r w:rsidRPr="00C219F0">
        <w:rPr>
          <w:rFonts w:ascii="Arial Narrow" w:hAnsi="Arial Narrow"/>
        </w:rPr>
        <w:t>.</w:t>
      </w:r>
    </w:p>
    <w:p w14:paraId="1C453CB6" w14:textId="73FDE4D0" w:rsidR="00273DD0" w:rsidRPr="00C219F0" w:rsidRDefault="00353DCC" w:rsidP="007F7A39">
      <w:pPr>
        <w:widowControl w:val="0"/>
        <w:autoSpaceDE w:val="0"/>
        <w:spacing w:after="120"/>
        <w:jc w:val="both"/>
        <w:rPr>
          <w:rFonts w:ascii="Arial Narrow" w:hAnsi="Arial Narrow" w:cs="Arial"/>
          <w:b/>
        </w:rPr>
      </w:pPr>
      <w:r w:rsidRPr="00C219F0">
        <w:rPr>
          <w:rFonts w:ascii="Arial Narrow" w:hAnsi="Arial Narrow"/>
          <w:b/>
          <w:i/>
          <w:iCs/>
        </w:rPr>
        <w:t>b. Volume</w:t>
      </w:r>
      <w:r w:rsidR="00981ADB" w:rsidRPr="00C219F0">
        <w:rPr>
          <w:rFonts w:ascii="Arial Narrow" w:hAnsi="Arial Narrow"/>
          <w:b/>
          <w:i/>
          <w:iCs/>
        </w:rPr>
        <w:t> </w:t>
      </w:r>
      <w:r w:rsidRPr="00C219F0">
        <w:rPr>
          <w:rFonts w:ascii="Arial Narrow" w:hAnsi="Arial Narrow"/>
          <w:b/>
          <w:i/>
          <w:iCs/>
        </w:rPr>
        <w:t>2: Technical bid</w:t>
      </w:r>
    </w:p>
    <w:p w14:paraId="2736DA5A" w14:textId="77777777" w:rsidR="004931E5" w:rsidRPr="00C219F0" w:rsidRDefault="004931E5" w:rsidP="007F7A39">
      <w:pPr>
        <w:widowControl w:val="0"/>
        <w:autoSpaceDE w:val="0"/>
        <w:spacing w:after="120"/>
        <w:jc w:val="both"/>
        <w:rPr>
          <w:rFonts w:ascii="Arial Narrow" w:hAnsi="Arial Narrow" w:cs="Arial"/>
        </w:rPr>
      </w:pPr>
      <w:r w:rsidRPr="00C219F0">
        <w:rPr>
          <w:rFonts w:ascii="Arial Narrow" w:hAnsi="Arial Narrow"/>
        </w:rPr>
        <w:t>It includes:</w:t>
      </w:r>
    </w:p>
    <w:p w14:paraId="7E636610" w14:textId="2681F999" w:rsidR="00273DD0" w:rsidRPr="00C219F0" w:rsidRDefault="00C420AE" w:rsidP="007F7A39">
      <w:pPr>
        <w:widowControl w:val="0"/>
        <w:autoSpaceDE w:val="0"/>
        <w:spacing w:after="120"/>
        <w:jc w:val="both"/>
        <w:rPr>
          <w:rFonts w:ascii="Arial Narrow" w:hAnsi="Arial Narrow" w:cs="Arial"/>
        </w:rPr>
      </w:pPr>
      <w:proofErr w:type="gramStart"/>
      <w:r w:rsidRPr="00C219F0">
        <w:rPr>
          <w:rFonts w:ascii="Arial Narrow" w:hAnsi="Arial Narrow"/>
          <w:i/>
          <w:iCs/>
        </w:rPr>
        <w:t>b.1</w:t>
      </w:r>
      <w:proofErr w:type="gramEnd"/>
      <w:r w:rsidRPr="00C219F0">
        <w:rPr>
          <w:rFonts w:ascii="Arial Narrow" w:hAnsi="Arial Narrow"/>
          <w:i/>
          <w:iCs/>
        </w:rPr>
        <w:t>.</w:t>
      </w:r>
      <w:r w:rsidRPr="00C219F0">
        <w:rPr>
          <w:rFonts w:ascii="Arial Narrow" w:hAnsi="Arial Narrow"/>
          <w:b/>
          <w:bCs/>
          <w:i/>
          <w:iCs/>
        </w:rPr>
        <w:t xml:space="preserve"> </w:t>
      </w:r>
      <w:r w:rsidR="00353DCC" w:rsidRPr="00C219F0">
        <w:rPr>
          <w:rFonts w:ascii="Arial Narrow" w:hAnsi="Arial Narrow"/>
          <w:b/>
          <w:bCs/>
          <w:i/>
          <w:iCs/>
        </w:rPr>
        <w:t>Information on qualification</w:t>
      </w:r>
    </w:p>
    <w:p w14:paraId="464F7CEE" w14:textId="093E4C39"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The Special Regulations </w:t>
      </w:r>
      <w:r w:rsidR="00AA0AF1" w:rsidRPr="00C219F0">
        <w:rPr>
          <w:rFonts w:ascii="Arial Narrow" w:hAnsi="Arial Narrow"/>
        </w:rPr>
        <w:t>specif</w:t>
      </w:r>
      <w:r w:rsidR="008847BB">
        <w:rPr>
          <w:rFonts w:ascii="Arial Narrow" w:hAnsi="Arial Narrow"/>
        </w:rPr>
        <w:t>y</w:t>
      </w:r>
      <w:r w:rsidR="00AA0AF1" w:rsidRPr="00C219F0">
        <w:rPr>
          <w:rFonts w:ascii="Arial Narrow" w:hAnsi="Arial Narrow"/>
        </w:rPr>
        <w:t xml:space="preserve"> </w:t>
      </w:r>
      <w:r w:rsidRPr="00C219F0">
        <w:rPr>
          <w:rFonts w:ascii="Arial Narrow" w:hAnsi="Arial Narrow"/>
        </w:rPr>
        <w:t xml:space="preserve">the documents to be </w:t>
      </w:r>
      <w:r w:rsidR="00F96970" w:rsidRPr="00C219F0">
        <w:rPr>
          <w:rFonts w:ascii="Arial Narrow" w:hAnsi="Arial Narrow"/>
        </w:rPr>
        <w:t>provided</w:t>
      </w:r>
      <w:r w:rsidRPr="00C219F0">
        <w:rPr>
          <w:rFonts w:ascii="Arial Narrow" w:hAnsi="Arial Narrow"/>
        </w:rPr>
        <w:t xml:space="preserve"> by bidders to justify the qualification criteria mentioned in </w:t>
      </w:r>
      <w:r w:rsidR="00C420AE" w:rsidRPr="00C219F0">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 xml:space="preserve">6(1) of the </w:t>
      </w:r>
      <w:r w:rsidR="00156158" w:rsidRPr="00C219F0">
        <w:rPr>
          <w:rFonts w:ascii="Arial Narrow" w:hAnsi="Arial Narrow"/>
        </w:rPr>
        <w:t xml:space="preserve">Special Regulations Governing </w:t>
      </w:r>
      <w:r w:rsidR="008847BB">
        <w:rPr>
          <w:rFonts w:ascii="Arial Narrow" w:hAnsi="Arial Narrow"/>
        </w:rPr>
        <w:t xml:space="preserve">the </w:t>
      </w:r>
      <w:r w:rsidR="00156158" w:rsidRPr="00C219F0">
        <w:rPr>
          <w:rFonts w:ascii="Arial Narrow" w:hAnsi="Arial Narrow"/>
        </w:rPr>
        <w:t>Invitation to Tender</w:t>
      </w:r>
      <w:r w:rsidR="00AA0AF1" w:rsidRPr="00C219F0">
        <w:rPr>
          <w:rFonts w:ascii="Arial Narrow" w:hAnsi="Arial Narrow"/>
        </w:rPr>
        <w:t>, especially the references of the company, the equipment and list of personnel.</w:t>
      </w:r>
      <w:r w:rsidRPr="00C219F0">
        <w:rPr>
          <w:rFonts w:ascii="Arial Narrow" w:hAnsi="Arial Narrow"/>
        </w:rPr>
        <w:t xml:space="preserve"> </w:t>
      </w:r>
    </w:p>
    <w:p w14:paraId="72789FE2" w14:textId="22615C2F" w:rsidR="00273DD0" w:rsidRPr="00C219F0" w:rsidRDefault="00353DCC" w:rsidP="007F7A39">
      <w:pPr>
        <w:widowControl w:val="0"/>
        <w:autoSpaceDE w:val="0"/>
        <w:spacing w:after="120"/>
        <w:jc w:val="both"/>
        <w:rPr>
          <w:rFonts w:ascii="Arial Narrow" w:hAnsi="Arial Narrow" w:cs="Arial"/>
        </w:rPr>
      </w:pPr>
      <w:proofErr w:type="gramStart"/>
      <w:r w:rsidRPr="00C219F0">
        <w:rPr>
          <w:rFonts w:ascii="Arial Narrow" w:hAnsi="Arial Narrow"/>
          <w:i/>
          <w:iCs/>
        </w:rPr>
        <w:t>b.2</w:t>
      </w:r>
      <w:proofErr w:type="gramEnd"/>
      <w:r w:rsidRPr="00C219F0">
        <w:rPr>
          <w:rFonts w:ascii="Arial Narrow" w:hAnsi="Arial Narrow"/>
          <w:i/>
          <w:iCs/>
        </w:rPr>
        <w:t xml:space="preserve"> </w:t>
      </w:r>
      <w:r w:rsidRPr="00C219F0">
        <w:rPr>
          <w:rFonts w:ascii="Arial Narrow" w:hAnsi="Arial Narrow"/>
          <w:b/>
          <w:bCs/>
          <w:i/>
          <w:iCs/>
        </w:rPr>
        <w:t>Methodology</w:t>
      </w:r>
    </w:p>
    <w:p w14:paraId="189A90BF" w14:textId="03BBDB29" w:rsidR="00273DD0" w:rsidRPr="00C219F0" w:rsidRDefault="00353DCC" w:rsidP="007F7A39">
      <w:pPr>
        <w:widowControl w:val="0"/>
        <w:tabs>
          <w:tab w:val="left" w:pos="1360"/>
          <w:tab w:val="left" w:pos="2620"/>
          <w:tab w:val="left" w:pos="3240"/>
        </w:tabs>
        <w:autoSpaceDE w:val="0"/>
        <w:spacing w:after="120"/>
        <w:jc w:val="both"/>
        <w:rPr>
          <w:rFonts w:ascii="Arial Narrow" w:hAnsi="Arial Narrow" w:cs="Arial"/>
        </w:rPr>
      </w:pPr>
      <w:r w:rsidRPr="00C219F0">
        <w:rPr>
          <w:rFonts w:ascii="Arial Narrow" w:hAnsi="Arial Narrow"/>
        </w:rPr>
        <w:t>The Special Conditions of the invitation to tender specif</w:t>
      </w:r>
      <w:r w:rsidR="008847BB">
        <w:rPr>
          <w:rFonts w:ascii="Arial Narrow" w:hAnsi="Arial Narrow"/>
        </w:rPr>
        <w:t>y</w:t>
      </w:r>
      <w:r w:rsidRPr="00C219F0">
        <w:rPr>
          <w:rFonts w:ascii="Arial Narrow" w:hAnsi="Arial Narrow"/>
        </w:rPr>
        <w:t xml:space="preserve"> the constituent elements of </w:t>
      </w:r>
      <w:r w:rsidR="00716FD6" w:rsidRPr="00C219F0">
        <w:rPr>
          <w:rFonts w:ascii="Arial Narrow" w:hAnsi="Arial Narrow"/>
        </w:rPr>
        <w:t>tender</w:t>
      </w:r>
      <w:r w:rsidR="006F58AB">
        <w:rPr>
          <w:rFonts w:ascii="Arial Narrow" w:hAnsi="Arial Narrow"/>
        </w:rPr>
        <w:t>er</w:t>
      </w:r>
      <w:r w:rsidR="00716FD6" w:rsidRPr="00C219F0">
        <w:rPr>
          <w:rFonts w:ascii="Arial Narrow" w:hAnsi="Arial Narrow"/>
        </w:rPr>
        <w:t xml:space="preserve">s’ </w:t>
      </w:r>
      <w:r w:rsidRPr="00C219F0">
        <w:rPr>
          <w:rFonts w:ascii="Arial Narrow" w:hAnsi="Arial Narrow"/>
        </w:rPr>
        <w:t xml:space="preserve">technical </w:t>
      </w:r>
      <w:r w:rsidR="00716FD6" w:rsidRPr="00C219F0">
        <w:rPr>
          <w:rFonts w:ascii="Arial Narrow" w:hAnsi="Arial Narrow"/>
        </w:rPr>
        <w:t xml:space="preserve">proposal </w:t>
      </w:r>
      <w:r w:rsidRPr="00C219F0">
        <w:rPr>
          <w:rFonts w:ascii="Arial Narrow" w:hAnsi="Arial Narrow"/>
        </w:rPr>
        <w:t xml:space="preserve">especially: a methodological statement on an analysis of the works and specifying the organisation and programme which the bidder </w:t>
      </w:r>
      <w:r w:rsidR="00716FD6" w:rsidRPr="00C219F0">
        <w:rPr>
          <w:rFonts w:ascii="Arial Narrow" w:hAnsi="Arial Narrow"/>
        </w:rPr>
        <w:t xml:space="preserve">intends </w:t>
      </w:r>
      <w:r w:rsidR="006F58AB">
        <w:rPr>
          <w:rFonts w:ascii="Arial Narrow" w:hAnsi="Arial Narrow"/>
        </w:rPr>
        <w:t>t</w:t>
      </w:r>
      <w:r w:rsidRPr="00C219F0">
        <w:rPr>
          <w:rFonts w:ascii="Arial Narrow" w:hAnsi="Arial Narrow"/>
        </w:rPr>
        <w:t xml:space="preserve">o put in place or use to execute the works (installations, schedule, Quality Assurance Plan (QAP), subcontracting, </w:t>
      </w:r>
      <w:r w:rsidR="00716FD6" w:rsidRPr="00C219F0">
        <w:rPr>
          <w:rFonts w:ascii="Arial Narrow" w:hAnsi="Arial Narrow"/>
        </w:rPr>
        <w:t xml:space="preserve">HIMO approach, as the case may be, </w:t>
      </w:r>
      <w:r w:rsidRPr="00C219F0">
        <w:rPr>
          <w:rFonts w:ascii="Arial Narrow" w:hAnsi="Arial Narrow"/>
        </w:rPr>
        <w:t>etc</w:t>
      </w:r>
      <w:r w:rsidR="00933CE0" w:rsidRPr="00C219F0">
        <w:rPr>
          <w:rFonts w:ascii="Arial Narrow" w:hAnsi="Arial Narrow"/>
        </w:rPr>
        <w:t>.)</w:t>
      </w:r>
      <w:r w:rsidRPr="00C219F0">
        <w:rPr>
          <w:rFonts w:ascii="Arial Narrow" w:hAnsi="Arial Narrow"/>
        </w:rPr>
        <w:t>.</w:t>
      </w:r>
    </w:p>
    <w:p w14:paraId="7CAFBBBC" w14:textId="52BE1354" w:rsidR="00273DD0" w:rsidRPr="00C219F0" w:rsidRDefault="00353DCC" w:rsidP="007F7A39">
      <w:pPr>
        <w:widowControl w:val="0"/>
        <w:autoSpaceDE w:val="0"/>
        <w:spacing w:after="120"/>
        <w:jc w:val="both"/>
        <w:rPr>
          <w:rFonts w:ascii="Arial Narrow" w:hAnsi="Arial Narrow" w:cs="Arial"/>
          <w:b/>
          <w:bCs/>
        </w:rPr>
      </w:pPr>
      <w:proofErr w:type="gramStart"/>
      <w:r w:rsidRPr="00C219F0">
        <w:rPr>
          <w:rFonts w:ascii="Arial Narrow" w:hAnsi="Arial Narrow"/>
          <w:i/>
          <w:iCs/>
        </w:rPr>
        <w:t>b.3</w:t>
      </w:r>
      <w:proofErr w:type="gramEnd"/>
      <w:r w:rsidRPr="00C219F0">
        <w:rPr>
          <w:rFonts w:ascii="Arial Narrow" w:hAnsi="Arial Narrow"/>
          <w:i/>
          <w:iCs/>
        </w:rPr>
        <w:t xml:space="preserve"> </w:t>
      </w:r>
      <w:r w:rsidRPr="00C219F0">
        <w:rPr>
          <w:rFonts w:ascii="Arial Narrow" w:hAnsi="Arial Narrow"/>
          <w:b/>
          <w:bCs/>
          <w:i/>
          <w:iCs/>
        </w:rPr>
        <w:t xml:space="preserve">Proof of acceptance of </w:t>
      </w:r>
      <w:r w:rsidR="009B107C" w:rsidRPr="00C219F0">
        <w:rPr>
          <w:rFonts w:ascii="Arial Narrow" w:hAnsi="Arial Narrow"/>
          <w:b/>
          <w:bCs/>
          <w:i/>
          <w:iCs/>
        </w:rPr>
        <w:t xml:space="preserve">the </w:t>
      </w:r>
      <w:r w:rsidRPr="00C219F0">
        <w:rPr>
          <w:rFonts w:ascii="Arial Narrow" w:hAnsi="Arial Narrow"/>
          <w:b/>
          <w:bCs/>
          <w:i/>
          <w:iCs/>
        </w:rPr>
        <w:t>conditions of the contract</w:t>
      </w:r>
    </w:p>
    <w:p w14:paraId="7CC21F04" w14:textId="56425FFC"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The bidder shall submit duly initialled</w:t>
      </w:r>
      <w:r w:rsidR="00BE0313" w:rsidRPr="00C219F0">
        <w:rPr>
          <w:rFonts w:ascii="Arial Narrow" w:hAnsi="Arial Narrow"/>
        </w:rPr>
        <w:t>, filled and signed</w:t>
      </w:r>
      <w:r w:rsidRPr="00C219F0">
        <w:rPr>
          <w:rFonts w:ascii="Arial Narrow" w:hAnsi="Arial Narrow"/>
        </w:rPr>
        <w:t xml:space="preserve"> copies of the administrative and technical documents </w:t>
      </w:r>
      <w:r w:rsidR="00BE0313" w:rsidRPr="00C219F0">
        <w:rPr>
          <w:rFonts w:ascii="Arial Narrow" w:hAnsi="Arial Narrow"/>
        </w:rPr>
        <w:t>governing</w:t>
      </w:r>
      <w:r w:rsidRPr="00C219F0">
        <w:rPr>
          <w:rFonts w:ascii="Arial Narrow" w:hAnsi="Arial Narrow"/>
        </w:rPr>
        <w:t xml:space="preserve"> the contract, namely:</w:t>
      </w:r>
    </w:p>
    <w:p w14:paraId="3E2CE93E" w14:textId="75AB44B9" w:rsidR="00273DD0" w:rsidRPr="00C219F0" w:rsidRDefault="00691F3A" w:rsidP="007F7A39">
      <w:pPr>
        <w:widowControl w:val="0"/>
        <w:tabs>
          <w:tab w:val="left" w:pos="820"/>
          <w:tab w:val="left" w:pos="1780"/>
          <w:tab w:val="left" w:pos="2440"/>
          <w:tab w:val="left" w:pos="3540"/>
        </w:tabs>
        <w:autoSpaceDE w:val="0"/>
        <w:spacing w:after="120"/>
        <w:jc w:val="both"/>
        <w:rPr>
          <w:rFonts w:ascii="Arial Narrow" w:hAnsi="Arial Narrow" w:cs="Arial"/>
        </w:rPr>
      </w:pPr>
      <w:r w:rsidRPr="00C219F0">
        <w:rPr>
          <w:rFonts w:ascii="Arial Narrow" w:hAnsi="Arial Narrow"/>
        </w:rPr>
        <w:t xml:space="preserve"> i. The Special Administrative Conditions</w:t>
      </w:r>
      <w:r w:rsidR="00716FD6" w:rsidRPr="00C219F0">
        <w:rPr>
          <w:rFonts w:ascii="Arial Narrow" w:hAnsi="Arial Narrow"/>
        </w:rPr>
        <w:t xml:space="preserve"> </w:t>
      </w:r>
      <w:r w:rsidRPr="00C219F0">
        <w:rPr>
          <w:rFonts w:ascii="Arial Narrow" w:hAnsi="Arial Narrow"/>
        </w:rPr>
        <w:t>(</w:t>
      </w:r>
      <w:r w:rsidR="00F96970" w:rsidRPr="00C219F0">
        <w:rPr>
          <w:rFonts w:ascii="Arial Narrow" w:hAnsi="Arial Narrow"/>
        </w:rPr>
        <w:t>SAC</w:t>
      </w:r>
      <w:r w:rsidRPr="00C219F0">
        <w:rPr>
          <w:rFonts w:ascii="Arial Narrow" w:hAnsi="Arial Narrow"/>
        </w:rPr>
        <w:t>);</w:t>
      </w:r>
    </w:p>
    <w:p w14:paraId="5BFCD50D" w14:textId="77777777" w:rsidR="00273DD0" w:rsidRPr="00C219F0" w:rsidRDefault="00691F3A" w:rsidP="007F7A39">
      <w:pPr>
        <w:widowControl w:val="0"/>
        <w:autoSpaceDE w:val="0"/>
        <w:spacing w:after="120"/>
        <w:jc w:val="both"/>
        <w:rPr>
          <w:rFonts w:ascii="Arial Narrow" w:hAnsi="Arial Narrow" w:cs="Arial"/>
        </w:rPr>
      </w:pPr>
      <w:r w:rsidRPr="00C219F0">
        <w:rPr>
          <w:rFonts w:ascii="Arial Narrow" w:hAnsi="Arial Narrow"/>
        </w:rPr>
        <w:t xml:space="preserve"> </w:t>
      </w:r>
      <w:proofErr w:type="gramStart"/>
      <w:r w:rsidRPr="00C219F0">
        <w:rPr>
          <w:rFonts w:ascii="Arial Narrow" w:hAnsi="Arial Narrow"/>
        </w:rPr>
        <w:t>ii</w:t>
      </w:r>
      <w:proofErr w:type="gramEnd"/>
      <w:r w:rsidRPr="00C219F0">
        <w:rPr>
          <w:rFonts w:ascii="Arial Narrow" w:hAnsi="Arial Narrow"/>
        </w:rPr>
        <w:t>. The Special Technical Conditions (STC).</w:t>
      </w:r>
    </w:p>
    <w:p w14:paraId="0D863249" w14:textId="427E7401" w:rsidR="00273DD0" w:rsidRPr="00C219F0" w:rsidRDefault="00353DCC" w:rsidP="007F7A39">
      <w:pPr>
        <w:widowControl w:val="0"/>
        <w:autoSpaceDE w:val="0"/>
        <w:spacing w:after="120"/>
        <w:jc w:val="both"/>
        <w:rPr>
          <w:rFonts w:ascii="Arial Narrow" w:hAnsi="Arial Narrow" w:cs="Arial"/>
          <w:b/>
          <w:bCs/>
          <w:i/>
          <w:iCs/>
        </w:rPr>
      </w:pPr>
      <w:proofErr w:type="gramStart"/>
      <w:r w:rsidRPr="00C219F0">
        <w:rPr>
          <w:rFonts w:ascii="Arial Narrow" w:hAnsi="Arial Narrow"/>
          <w:i/>
          <w:iCs/>
        </w:rPr>
        <w:t>b.4</w:t>
      </w:r>
      <w:proofErr w:type="gramEnd"/>
      <w:r w:rsidRPr="00C219F0">
        <w:rPr>
          <w:rFonts w:ascii="Arial Narrow" w:hAnsi="Arial Narrow"/>
          <w:i/>
          <w:iCs/>
        </w:rPr>
        <w:t xml:space="preserve"> </w:t>
      </w:r>
      <w:r w:rsidRPr="00C219F0">
        <w:rPr>
          <w:rFonts w:ascii="Arial Narrow" w:hAnsi="Arial Narrow"/>
          <w:b/>
          <w:bCs/>
          <w:i/>
          <w:iCs/>
        </w:rPr>
        <w:t>Comments SAC and STC (optional)</w:t>
      </w:r>
    </w:p>
    <w:p w14:paraId="7043D6D6" w14:textId="58D36F3D" w:rsidR="00273DD0" w:rsidRDefault="00EA3A02" w:rsidP="007F7A39">
      <w:pPr>
        <w:widowControl w:val="0"/>
        <w:autoSpaceDE w:val="0"/>
        <w:spacing w:after="120"/>
        <w:jc w:val="both"/>
        <w:rPr>
          <w:rFonts w:ascii="Arial Narrow" w:hAnsi="Arial Narrow"/>
        </w:rPr>
      </w:pPr>
      <w:r w:rsidRPr="00C219F0">
        <w:rPr>
          <w:rFonts w:ascii="Arial Narrow" w:hAnsi="Arial Narrow"/>
        </w:rPr>
        <w:t xml:space="preserve">Bidders shall make </w:t>
      </w:r>
      <w:r w:rsidR="0095669C" w:rsidRPr="00C219F0">
        <w:rPr>
          <w:rFonts w:ascii="Arial Narrow" w:hAnsi="Arial Narrow"/>
        </w:rPr>
        <w:t>comment</w:t>
      </w:r>
      <w:r w:rsidRPr="00C219F0">
        <w:rPr>
          <w:rFonts w:ascii="Arial Narrow" w:hAnsi="Arial Narrow"/>
        </w:rPr>
        <w:t>s</w:t>
      </w:r>
      <w:r w:rsidR="0095669C" w:rsidRPr="00C219F0">
        <w:rPr>
          <w:rFonts w:ascii="Arial Narrow" w:hAnsi="Arial Narrow"/>
        </w:rPr>
        <w:t xml:space="preserve"> on the technical choices of the project and possible proposals. </w:t>
      </w:r>
    </w:p>
    <w:p w14:paraId="425F4B9B" w14:textId="4059A5E0" w:rsidR="006F58AB" w:rsidRDefault="006F58AB" w:rsidP="007F7A39">
      <w:pPr>
        <w:widowControl w:val="0"/>
        <w:autoSpaceDE w:val="0"/>
        <w:spacing w:after="120"/>
        <w:jc w:val="both"/>
        <w:rPr>
          <w:rFonts w:ascii="Arial Narrow" w:hAnsi="Arial Narrow"/>
          <w:b/>
          <w:bCs/>
        </w:rPr>
      </w:pPr>
      <w:proofErr w:type="gramStart"/>
      <w:r w:rsidRPr="006F58AB">
        <w:rPr>
          <w:rFonts w:ascii="Arial Narrow" w:hAnsi="Arial Narrow"/>
          <w:b/>
          <w:bCs/>
        </w:rPr>
        <w:t>b.5</w:t>
      </w:r>
      <w:proofErr w:type="gramEnd"/>
      <w:r w:rsidRPr="006F58AB">
        <w:rPr>
          <w:rFonts w:ascii="Arial Narrow" w:hAnsi="Arial Narrow"/>
          <w:b/>
          <w:bCs/>
        </w:rPr>
        <w:t>. the integrity charter</w:t>
      </w:r>
    </w:p>
    <w:p w14:paraId="4A3D5E63" w14:textId="781F1FF8" w:rsidR="006F58AB" w:rsidRPr="006F58AB" w:rsidRDefault="006F58AB" w:rsidP="007F7A39">
      <w:pPr>
        <w:widowControl w:val="0"/>
        <w:autoSpaceDE w:val="0"/>
        <w:spacing w:after="120"/>
        <w:jc w:val="both"/>
        <w:rPr>
          <w:rFonts w:ascii="Arial Narrow" w:hAnsi="Arial Narrow" w:cs="Arial"/>
          <w:b/>
          <w:bCs/>
        </w:rPr>
      </w:pPr>
      <w:proofErr w:type="gramStart"/>
      <w:r>
        <w:rPr>
          <w:rFonts w:ascii="Arial Narrow" w:hAnsi="Arial Narrow"/>
          <w:b/>
          <w:bCs/>
        </w:rPr>
        <w:t>b.6</w:t>
      </w:r>
      <w:proofErr w:type="gramEnd"/>
      <w:r>
        <w:rPr>
          <w:rFonts w:ascii="Arial Narrow" w:hAnsi="Arial Narrow"/>
          <w:b/>
          <w:bCs/>
        </w:rPr>
        <w:t>. the commitment declaration to comply with social and environmental clauses</w:t>
      </w:r>
    </w:p>
    <w:p w14:paraId="7595B20C" w14:textId="7E80B4AE" w:rsidR="00273DD0" w:rsidRPr="00C219F0" w:rsidRDefault="00353DCC" w:rsidP="007F7A39">
      <w:pPr>
        <w:widowControl w:val="0"/>
        <w:autoSpaceDE w:val="0"/>
        <w:spacing w:after="120"/>
        <w:jc w:val="both"/>
        <w:rPr>
          <w:rFonts w:ascii="Arial Narrow" w:hAnsi="Arial Narrow" w:cs="Arial"/>
          <w:b/>
        </w:rPr>
      </w:pPr>
      <w:r w:rsidRPr="00C219F0">
        <w:rPr>
          <w:rFonts w:ascii="Arial Narrow" w:hAnsi="Arial Narrow"/>
          <w:i/>
          <w:iCs/>
        </w:rPr>
        <w:t xml:space="preserve">c. </w:t>
      </w:r>
      <w:r w:rsidRPr="006F58AB">
        <w:rPr>
          <w:rFonts w:ascii="Arial Narrow" w:hAnsi="Arial Narrow"/>
          <w:b/>
          <w:bCs/>
          <w:i/>
          <w:iCs/>
        </w:rPr>
        <w:t>Volume</w:t>
      </w:r>
      <w:r w:rsidR="00981ADB" w:rsidRPr="006F58AB">
        <w:rPr>
          <w:rFonts w:ascii="Arial Narrow" w:hAnsi="Arial Narrow"/>
          <w:b/>
          <w:bCs/>
          <w:i/>
          <w:iCs/>
        </w:rPr>
        <w:t> </w:t>
      </w:r>
      <w:r w:rsidRPr="006F58AB">
        <w:rPr>
          <w:rFonts w:ascii="Arial Narrow" w:hAnsi="Arial Narrow"/>
          <w:b/>
          <w:bCs/>
          <w:i/>
          <w:iCs/>
        </w:rPr>
        <w:t>3:</w:t>
      </w:r>
      <w:r w:rsidRPr="00C219F0">
        <w:rPr>
          <w:rFonts w:ascii="Arial Narrow" w:hAnsi="Arial Narrow"/>
          <w:b/>
          <w:i/>
          <w:iCs/>
        </w:rPr>
        <w:t xml:space="preserve"> Financial bid</w:t>
      </w:r>
    </w:p>
    <w:p w14:paraId="0ADC5C31" w14:textId="144B7833" w:rsidR="00273DD0" w:rsidRPr="00C219F0" w:rsidRDefault="0095669C" w:rsidP="007F7A39">
      <w:pPr>
        <w:widowControl w:val="0"/>
        <w:autoSpaceDE w:val="0"/>
        <w:spacing w:after="120"/>
        <w:jc w:val="both"/>
        <w:rPr>
          <w:rFonts w:ascii="Arial Narrow" w:hAnsi="Arial Narrow" w:cs="Arial"/>
        </w:rPr>
      </w:pPr>
      <w:r w:rsidRPr="00C219F0">
        <w:rPr>
          <w:rFonts w:ascii="Arial Narrow" w:hAnsi="Arial Narrow"/>
        </w:rPr>
        <w:t xml:space="preserve">It </w:t>
      </w:r>
      <w:r w:rsidR="00F50FEE" w:rsidRPr="00C219F0">
        <w:rPr>
          <w:rFonts w:ascii="Arial Narrow" w:hAnsi="Arial Narrow"/>
        </w:rPr>
        <w:t>comprises</w:t>
      </w:r>
      <w:r w:rsidRPr="00C219F0">
        <w:rPr>
          <w:rFonts w:ascii="Arial Narrow" w:hAnsi="Arial Narrow"/>
        </w:rPr>
        <w:t xml:space="preserve"> elements </w:t>
      </w:r>
      <w:r w:rsidR="00F50FEE" w:rsidRPr="00C219F0">
        <w:rPr>
          <w:rFonts w:ascii="Arial Narrow" w:hAnsi="Arial Narrow"/>
        </w:rPr>
        <w:t xml:space="preserve">that help </w:t>
      </w:r>
      <w:r w:rsidRPr="00C219F0">
        <w:rPr>
          <w:rFonts w:ascii="Arial Narrow" w:hAnsi="Arial Narrow"/>
        </w:rPr>
        <w:t>to justify the cost of the work</w:t>
      </w:r>
      <w:r w:rsidR="00F50FEE" w:rsidRPr="00C219F0">
        <w:rPr>
          <w:rFonts w:ascii="Arial Narrow" w:hAnsi="Arial Narrow"/>
        </w:rPr>
        <w:t>s</w:t>
      </w:r>
      <w:r w:rsidRPr="00C219F0">
        <w:rPr>
          <w:rFonts w:ascii="Arial Narrow" w:hAnsi="Arial Narrow"/>
        </w:rPr>
        <w:t>, namely:</w:t>
      </w:r>
    </w:p>
    <w:p w14:paraId="42C97195" w14:textId="4F572EA6" w:rsidR="00273DD0" w:rsidRPr="00C219F0" w:rsidRDefault="006D0FDA" w:rsidP="007F7A39">
      <w:pPr>
        <w:widowControl w:val="0"/>
        <w:autoSpaceDE w:val="0"/>
        <w:spacing w:after="120"/>
        <w:jc w:val="both"/>
        <w:rPr>
          <w:rFonts w:ascii="Arial Narrow" w:hAnsi="Arial Narrow" w:cs="Arial"/>
        </w:rPr>
      </w:pPr>
      <w:proofErr w:type="gramStart"/>
      <w:r w:rsidRPr="00C219F0">
        <w:rPr>
          <w:rFonts w:ascii="Arial Narrow" w:hAnsi="Arial Narrow"/>
        </w:rPr>
        <w:t>c.1</w:t>
      </w:r>
      <w:proofErr w:type="gramEnd"/>
      <w:r w:rsidRPr="00C219F0">
        <w:rPr>
          <w:rFonts w:ascii="Arial Narrow" w:hAnsi="Arial Narrow"/>
        </w:rPr>
        <w:t xml:space="preserve"> The </w:t>
      </w:r>
      <w:r w:rsidR="00F50FEE" w:rsidRPr="00C219F0">
        <w:rPr>
          <w:rFonts w:ascii="Arial Narrow" w:hAnsi="Arial Narrow"/>
        </w:rPr>
        <w:t>submission</w:t>
      </w:r>
      <w:r w:rsidRPr="00C219F0">
        <w:rPr>
          <w:rFonts w:ascii="Arial Narrow" w:hAnsi="Arial Narrow"/>
        </w:rPr>
        <w:t xml:space="preserve"> itself, in original, </w:t>
      </w:r>
      <w:r w:rsidR="00F50FEE" w:rsidRPr="00C219F0">
        <w:rPr>
          <w:rFonts w:ascii="Arial Narrow" w:hAnsi="Arial Narrow"/>
        </w:rPr>
        <w:t>prepared</w:t>
      </w:r>
      <w:r w:rsidRPr="00C219F0">
        <w:rPr>
          <w:rFonts w:ascii="Arial Narrow" w:hAnsi="Arial Narrow"/>
        </w:rPr>
        <w:t xml:space="preserve"> in accordance with the attached model or standard form, stamped at the current rate, signed and dated;</w:t>
      </w:r>
    </w:p>
    <w:p w14:paraId="45173A4B" w14:textId="76EDDC4A" w:rsidR="00273DD0" w:rsidRPr="00C219F0" w:rsidRDefault="006D0FDA" w:rsidP="007F7A39">
      <w:pPr>
        <w:widowControl w:val="0"/>
        <w:autoSpaceDE w:val="0"/>
        <w:spacing w:after="120"/>
        <w:jc w:val="both"/>
        <w:rPr>
          <w:rFonts w:ascii="Arial Narrow" w:hAnsi="Arial Narrow" w:cs="Arial"/>
        </w:rPr>
      </w:pPr>
      <w:proofErr w:type="gramStart"/>
      <w:r w:rsidRPr="00C219F0">
        <w:rPr>
          <w:rFonts w:ascii="Arial Narrow" w:hAnsi="Arial Narrow"/>
        </w:rPr>
        <w:t>c.2</w:t>
      </w:r>
      <w:proofErr w:type="gramEnd"/>
      <w:r w:rsidRPr="00C219F0">
        <w:rPr>
          <w:rFonts w:ascii="Arial Narrow" w:hAnsi="Arial Narrow"/>
        </w:rPr>
        <w:t xml:space="preserve"> The unit price schedule</w:t>
      </w:r>
      <w:r w:rsidR="00FC66C8" w:rsidRPr="00C219F0">
        <w:rPr>
          <w:rFonts w:ascii="Arial Narrow" w:hAnsi="Arial Narrow"/>
        </w:rPr>
        <w:t xml:space="preserve"> duly filled</w:t>
      </w:r>
      <w:r w:rsidRPr="00C219F0">
        <w:rPr>
          <w:rFonts w:ascii="Arial Narrow" w:hAnsi="Arial Narrow"/>
        </w:rPr>
        <w:t>;</w:t>
      </w:r>
    </w:p>
    <w:p w14:paraId="27242EEE" w14:textId="20D96893" w:rsidR="00273DD0" w:rsidRPr="00C219F0" w:rsidRDefault="006D0FDA" w:rsidP="007F7A39">
      <w:pPr>
        <w:widowControl w:val="0"/>
        <w:tabs>
          <w:tab w:val="left" w:pos="6675"/>
        </w:tabs>
        <w:autoSpaceDE w:val="0"/>
        <w:spacing w:after="120"/>
        <w:jc w:val="both"/>
        <w:rPr>
          <w:rFonts w:ascii="Arial Narrow" w:hAnsi="Arial Narrow" w:cs="Arial"/>
        </w:rPr>
      </w:pPr>
      <w:proofErr w:type="gramStart"/>
      <w:r w:rsidRPr="00C219F0">
        <w:rPr>
          <w:rFonts w:ascii="Arial Narrow" w:hAnsi="Arial Narrow"/>
        </w:rPr>
        <w:t>c.3</w:t>
      </w:r>
      <w:proofErr w:type="gramEnd"/>
      <w:r w:rsidRPr="00C219F0">
        <w:rPr>
          <w:rFonts w:ascii="Arial Narrow" w:hAnsi="Arial Narrow"/>
        </w:rPr>
        <w:t xml:space="preserve"> detailed cost estimate</w:t>
      </w:r>
      <w:r w:rsidR="00FC66C8" w:rsidRPr="00C219F0">
        <w:rPr>
          <w:rFonts w:ascii="Arial Narrow" w:hAnsi="Arial Narrow"/>
        </w:rPr>
        <w:t xml:space="preserve"> and quantities duly filled</w:t>
      </w:r>
      <w:r w:rsidRPr="00C219F0">
        <w:rPr>
          <w:rFonts w:ascii="Arial Narrow" w:hAnsi="Arial Narrow"/>
        </w:rPr>
        <w:t>;</w:t>
      </w:r>
      <w:r w:rsidRPr="00C219F0">
        <w:rPr>
          <w:rFonts w:ascii="Arial Narrow" w:hAnsi="Arial Narrow"/>
        </w:rPr>
        <w:tab/>
      </w:r>
    </w:p>
    <w:p w14:paraId="32293894" w14:textId="0A1DB631" w:rsidR="00273DD0" w:rsidRPr="00C219F0" w:rsidRDefault="006D0FDA" w:rsidP="007F7A39">
      <w:pPr>
        <w:widowControl w:val="0"/>
        <w:autoSpaceDE w:val="0"/>
        <w:spacing w:after="120"/>
        <w:jc w:val="both"/>
        <w:rPr>
          <w:rFonts w:ascii="Arial Narrow" w:hAnsi="Arial Narrow" w:cs="Arial"/>
        </w:rPr>
      </w:pPr>
      <w:proofErr w:type="gramStart"/>
      <w:r w:rsidRPr="00C219F0">
        <w:rPr>
          <w:rFonts w:ascii="Arial Narrow" w:hAnsi="Arial Narrow"/>
        </w:rPr>
        <w:t>c.4</w:t>
      </w:r>
      <w:proofErr w:type="gramEnd"/>
      <w:r w:rsidRPr="00C219F0">
        <w:rPr>
          <w:rFonts w:ascii="Arial Narrow" w:hAnsi="Arial Narrow"/>
        </w:rPr>
        <w:t xml:space="preserve"> The price sub-detail and/or the breakdown of the </w:t>
      </w:r>
      <w:r w:rsidR="0050080D">
        <w:rPr>
          <w:rFonts w:ascii="Arial Narrow" w:hAnsi="Arial Narrow"/>
        </w:rPr>
        <w:t>all-in</w:t>
      </w:r>
      <w:r w:rsidRPr="00C219F0">
        <w:rPr>
          <w:rFonts w:ascii="Arial Narrow" w:hAnsi="Arial Narrow"/>
        </w:rPr>
        <w:t xml:space="preserve"> prices;</w:t>
      </w:r>
    </w:p>
    <w:p w14:paraId="726C509E" w14:textId="77777777" w:rsidR="00273DD0" w:rsidRPr="00C219F0" w:rsidRDefault="006D0FDA" w:rsidP="007F7A39">
      <w:pPr>
        <w:widowControl w:val="0"/>
        <w:autoSpaceDE w:val="0"/>
        <w:spacing w:after="120"/>
        <w:jc w:val="both"/>
        <w:rPr>
          <w:rFonts w:ascii="Arial Narrow" w:hAnsi="Arial Narrow" w:cs="Arial"/>
        </w:rPr>
      </w:pPr>
      <w:proofErr w:type="gramStart"/>
      <w:r w:rsidRPr="00C219F0">
        <w:rPr>
          <w:rFonts w:ascii="Arial Narrow" w:hAnsi="Arial Narrow"/>
        </w:rPr>
        <w:t>c.5</w:t>
      </w:r>
      <w:proofErr w:type="gramEnd"/>
      <w:r w:rsidRPr="00C219F0">
        <w:rPr>
          <w:rFonts w:ascii="Arial Narrow" w:hAnsi="Arial Narrow"/>
        </w:rPr>
        <w:t xml:space="preserve"> The provisional payment schedule, if applicable.</w:t>
      </w:r>
    </w:p>
    <w:p w14:paraId="405DA8D9" w14:textId="67418921"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Bidders shall use the standard forms </w:t>
      </w:r>
      <w:r w:rsidR="0050080D">
        <w:rPr>
          <w:rFonts w:ascii="Arial Narrow" w:hAnsi="Arial Narrow"/>
        </w:rPr>
        <w:t>or</w:t>
      </w:r>
      <w:r w:rsidRPr="00C219F0">
        <w:rPr>
          <w:rFonts w:ascii="Arial Narrow" w:hAnsi="Arial Narrow"/>
        </w:rPr>
        <w:t xml:space="preserve"> documents provided </w:t>
      </w:r>
      <w:r w:rsidR="00CC447D" w:rsidRPr="00C219F0">
        <w:rPr>
          <w:rFonts w:ascii="Arial Narrow" w:hAnsi="Arial Narrow"/>
        </w:rPr>
        <w:t xml:space="preserve">for </w:t>
      </w:r>
      <w:r w:rsidRPr="00C219F0">
        <w:rPr>
          <w:rFonts w:ascii="Arial Narrow" w:hAnsi="Arial Narrow"/>
        </w:rPr>
        <w:t xml:space="preserve">in the </w:t>
      </w:r>
      <w:r w:rsidR="00CC447D" w:rsidRPr="00C219F0">
        <w:rPr>
          <w:rFonts w:ascii="Arial Narrow" w:hAnsi="Arial Narrow"/>
        </w:rPr>
        <w:t>Tender File</w:t>
      </w:r>
      <w:r w:rsidRPr="00C219F0">
        <w:rPr>
          <w:rFonts w:ascii="Arial Narrow" w:hAnsi="Arial Narrow"/>
        </w:rPr>
        <w:t>, subject to the provisions of Article</w:t>
      </w:r>
      <w:r w:rsidR="00981ADB" w:rsidRPr="00C219F0">
        <w:rPr>
          <w:rFonts w:ascii="Arial Narrow" w:hAnsi="Arial Narrow"/>
        </w:rPr>
        <w:t> </w:t>
      </w:r>
      <w:r w:rsidRPr="00C219F0">
        <w:rPr>
          <w:rFonts w:ascii="Arial Narrow" w:hAnsi="Arial Narrow"/>
        </w:rPr>
        <w:t xml:space="preserve">17.2 of the </w:t>
      </w:r>
      <w:r w:rsidR="007F7A39">
        <w:rPr>
          <w:rFonts w:ascii="Arial Narrow" w:hAnsi="Arial Narrow"/>
        </w:rPr>
        <w:t>GRIT</w:t>
      </w:r>
      <w:r w:rsidRPr="00C219F0">
        <w:rPr>
          <w:rFonts w:ascii="Arial Narrow" w:hAnsi="Arial Narrow"/>
        </w:rPr>
        <w:t xml:space="preserve"> regarding other </w:t>
      </w:r>
      <w:r w:rsidR="0050080D">
        <w:rPr>
          <w:rFonts w:ascii="Arial Narrow" w:hAnsi="Arial Narrow"/>
        </w:rPr>
        <w:t xml:space="preserve">possible </w:t>
      </w:r>
      <w:r w:rsidRPr="00C219F0">
        <w:rPr>
          <w:rFonts w:ascii="Arial Narrow" w:hAnsi="Arial Narrow"/>
        </w:rPr>
        <w:t>bid bond</w:t>
      </w:r>
      <w:r w:rsidR="0050080D">
        <w:rPr>
          <w:rFonts w:ascii="Arial Narrow" w:hAnsi="Arial Narrow"/>
        </w:rPr>
        <w:t xml:space="preserve"> </w:t>
      </w:r>
      <w:r w:rsidR="0050080D" w:rsidRPr="00C219F0">
        <w:rPr>
          <w:rFonts w:ascii="Arial Narrow" w:hAnsi="Arial Narrow"/>
        </w:rPr>
        <w:t>forms</w:t>
      </w:r>
      <w:r w:rsidR="00933CE0" w:rsidRPr="00C219F0">
        <w:rPr>
          <w:rFonts w:ascii="Arial Narrow" w:hAnsi="Arial Narrow"/>
        </w:rPr>
        <w:t>.</w:t>
      </w:r>
    </w:p>
    <w:p w14:paraId="1E6033D1" w14:textId="4E902A44" w:rsidR="00A0296A" w:rsidRPr="00C219F0" w:rsidRDefault="00A0296A" w:rsidP="007F7A39">
      <w:pPr>
        <w:spacing w:after="120"/>
        <w:jc w:val="both"/>
        <w:rPr>
          <w:rFonts w:ascii="Arial Narrow" w:hAnsi="Arial Narrow" w:cs="Arial"/>
          <w:color w:val="FF0000"/>
        </w:rPr>
      </w:pPr>
      <w:r w:rsidRPr="00C219F0">
        <w:rPr>
          <w:rFonts w:ascii="Arial Narrow" w:hAnsi="Arial Narrow"/>
        </w:rPr>
        <w:t xml:space="preserve">13.2. The </w:t>
      </w:r>
      <w:r w:rsidR="007F7A39">
        <w:rPr>
          <w:rFonts w:ascii="Arial Narrow" w:hAnsi="Arial Narrow"/>
        </w:rPr>
        <w:t>SRIT</w:t>
      </w:r>
      <w:r w:rsidRPr="00C219F0">
        <w:rPr>
          <w:rFonts w:ascii="Arial Narrow" w:hAnsi="Arial Narrow"/>
        </w:rPr>
        <w:t xml:space="preserve"> indicate how long proposals must remain valid from the date of submission. During this period, bidders must keep the proposed specialis</w:t>
      </w:r>
      <w:r w:rsidR="00C713C1" w:rsidRPr="00C219F0">
        <w:rPr>
          <w:rFonts w:ascii="Arial Narrow" w:hAnsi="Arial Narrow"/>
        </w:rPr>
        <w:t>ed</w:t>
      </w:r>
      <w:r w:rsidRPr="00C219F0">
        <w:rPr>
          <w:rFonts w:ascii="Arial Narrow" w:hAnsi="Arial Narrow"/>
        </w:rPr>
        <w:t xml:space="preserve"> staff available for the assignment. The </w:t>
      </w:r>
      <w:r w:rsidR="003B0B3D">
        <w:rPr>
          <w:rFonts w:ascii="Arial Narrow" w:hAnsi="Arial Narrow"/>
        </w:rPr>
        <w:t>Delegated Project Owner</w:t>
      </w:r>
      <w:r w:rsidR="00BA4658">
        <w:rPr>
          <w:rFonts w:ascii="Arial Narrow" w:hAnsi="Arial Narrow"/>
        </w:rPr>
        <w:t xml:space="preserve"> </w:t>
      </w:r>
      <w:r w:rsidR="00C713C1" w:rsidRPr="00C219F0">
        <w:rPr>
          <w:rFonts w:ascii="Arial Narrow" w:hAnsi="Arial Narrow"/>
        </w:rPr>
        <w:t>shall</w:t>
      </w:r>
      <w:r w:rsidRPr="00C219F0">
        <w:rPr>
          <w:rFonts w:ascii="Arial Narrow" w:hAnsi="Arial Narrow"/>
        </w:rPr>
        <w:t xml:space="preserve"> make every</w:t>
      </w:r>
      <w:r w:rsidR="00C713C1" w:rsidRPr="00C219F0">
        <w:rPr>
          <w:rFonts w:ascii="Arial Narrow" w:hAnsi="Arial Narrow"/>
        </w:rPr>
        <w:t xml:space="preserve">thing possible </w:t>
      </w:r>
      <w:r w:rsidRPr="00C219F0">
        <w:rPr>
          <w:rFonts w:ascii="Arial Narrow" w:hAnsi="Arial Narrow"/>
        </w:rPr>
        <w:t>to complete the negotiations within th</w:t>
      </w:r>
      <w:r w:rsidR="00C713C1" w:rsidRPr="00C219F0">
        <w:rPr>
          <w:rFonts w:ascii="Arial Narrow" w:hAnsi="Arial Narrow"/>
        </w:rPr>
        <w:t>is</w:t>
      </w:r>
      <w:r w:rsidRPr="00C219F0">
        <w:rPr>
          <w:rFonts w:ascii="Arial Narrow" w:hAnsi="Arial Narrow"/>
        </w:rPr>
        <w:t xml:space="preserve"> time limit. If the latter wishes to extend the period of validity of the proposals, </w:t>
      </w:r>
      <w:r w:rsidR="00C713C1" w:rsidRPr="00C219F0">
        <w:rPr>
          <w:rFonts w:ascii="Arial Narrow" w:hAnsi="Arial Narrow"/>
        </w:rPr>
        <w:t xml:space="preserve">candidates </w:t>
      </w:r>
      <w:r w:rsidRPr="00C219F0">
        <w:rPr>
          <w:rFonts w:ascii="Arial Narrow" w:hAnsi="Arial Narrow"/>
        </w:rPr>
        <w:t xml:space="preserve">who do not consent to such an extension are </w:t>
      </w:r>
      <w:r w:rsidR="00C713C1" w:rsidRPr="00C219F0">
        <w:rPr>
          <w:rFonts w:ascii="Arial Narrow" w:hAnsi="Arial Narrow"/>
        </w:rPr>
        <w:t>free</w:t>
      </w:r>
      <w:r w:rsidRPr="00C219F0">
        <w:rPr>
          <w:rFonts w:ascii="Arial Narrow" w:hAnsi="Arial Narrow"/>
        </w:rPr>
        <w:t xml:space="preserve"> to refuse </w:t>
      </w:r>
      <w:r w:rsidR="00C713C1" w:rsidRPr="00C219F0">
        <w:rPr>
          <w:rFonts w:ascii="Arial Narrow" w:hAnsi="Arial Narrow"/>
        </w:rPr>
        <w:t>such</w:t>
      </w:r>
      <w:r w:rsidR="00382B01" w:rsidRPr="00C219F0">
        <w:rPr>
          <w:rFonts w:ascii="Arial Narrow" w:hAnsi="Arial Narrow"/>
        </w:rPr>
        <w:t xml:space="preserve"> </w:t>
      </w:r>
      <w:r w:rsidR="00C713C1" w:rsidRPr="00C219F0">
        <w:rPr>
          <w:rFonts w:ascii="Arial Narrow" w:hAnsi="Arial Narrow"/>
        </w:rPr>
        <w:t>extension</w:t>
      </w:r>
      <w:r w:rsidRPr="00C219F0">
        <w:rPr>
          <w:rFonts w:ascii="Arial Narrow" w:hAnsi="Arial Narrow"/>
        </w:rPr>
        <w:t>.</w:t>
      </w:r>
    </w:p>
    <w:p w14:paraId="1E243407" w14:textId="77777777" w:rsidR="002253B5" w:rsidRPr="00C219F0" w:rsidRDefault="002253B5" w:rsidP="007F7A39">
      <w:pPr>
        <w:spacing w:after="120"/>
        <w:rPr>
          <w:rFonts w:ascii="Arial Narrow" w:hAnsi="Arial Narrow" w:cs="Arial"/>
        </w:rPr>
      </w:pPr>
    </w:p>
    <w:p w14:paraId="3A2448D1" w14:textId="106A0690" w:rsidR="00273DD0" w:rsidRPr="00C219F0" w:rsidRDefault="00353DCC" w:rsidP="007F7A39">
      <w:pPr>
        <w:pStyle w:val="Heading3"/>
        <w:spacing w:before="0" w:after="120"/>
        <w:rPr>
          <w:rFonts w:ascii="Arial Narrow" w:hAnsi="Arial Narrow" w:cs="Arial"/>
          <w:bCs w:val="0"/>
        </w:rPr>
      </w:pPr>
      <w:bookmarkStart w:id="73" w:name="_Toc97557041"/>
      <w:bookmarkStart w:id="74" w:name="_Toc119332131"/>
      <w:r w:rsidRPr="00C219F0">
        <w:rPr>
          <w:rFonts w:ascii="Arial Narrow" w:hAnsi="Arial Narrow"/>
          <w:bCs w:val="0"/>
        </w:rPr>
        <w:lastRenderedPageBreak/>
        <w:t>Article</w:t>
      </w:r>
      <w:r w:rsidR="00981ADB" w:rsidRPr="00C219F0">
        <w:rPr>
          <w:rFonts w:ascii="Arial Narrow" w:hAnsi="Arial Narrow"/>
          <w:bCs w:val="0"/>
        </w:rPr>
        <w:t> </w:t>
      </w:r>
      <w:r w:rsidRPr="00C219F0">
        <w:rPr>
          <w:rFonts w:ascii="Arial Narrow" w:hAnsi="Arial Narrow"/>
          <w:bCs w:val="0"/>
        </w:rPr>
        <w:t xml:space="preserve">14: </w:t>
      </w:r>
      <w:r w:rsidR="0050080D">
        <w:rPr>
          <w:rFonts w:ascii="Arial Narrow" w:hAnsi="Arial Narrow"/>
          <w:bCs w:val="0"/>
        </w:rPr>
        <w:t>Offer</w:t>
      </w:r>
      <w:r w:rsidRPr="00C219F0">
        <w:rPr>
          <w:rFonts w:ascii="Arial Narrow" w:hAnsi="Arial Narrow"/>
          <w:bCs w:val="0"/>
        </w:rPr>
        <w:t xml:space="preserve"> price</w:t>
      </w:r>
      <w:bookmarkEnd w:id="73"/>
      <w:bookmarkEnd w:id="74"/>
    </w:p>
    <w:p w14:paraId="1D0A4B3A" w14:textId="1F870597"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14.1. Except otherwise stated in the Tender File, the amount of the contract shall cover all the works described in </w:t>
      </w:r>
      <w:r w:rsidR="001138C9" w:rsidRPr="00C219F0">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 xml:space="preserve">1.1 of the </w:t>
      </w:r>
      <w:r w:rsidR="00156158" w:rsidRPr="00C219F0">
        <w:rPr>
          <w:rFonts w:ascii="Arial Narrow" w:hAnsi="Arial Narrow"/>
        </w:rPr>
        <w:t xml:space="preserve">General Regulations Governing </w:t>
      </w:r>
      <w:r w:rsidR="006503EE">
        <w:rPr>
          <w:rFonts w:ascii="Arial Narrow" w:hAnsi="Arial Narrow"/>
        </w:rPr>
        <w:t xml:space="preserve">the </w:t>
      </w:r>
      <w:r w:rsidR="00156158" w:rsidRPr="00C219F0">
        <w:rPr>
          <w:rFonts w:ascii="Arial Narrow" w:hAnsi="Arial Narrow"/>
        </w:rPr>
        <w:t>Invitation to Tender</w:t>
      </w:r>
      <w:r w:rsidRPr="00C219F0">
        <w:rPr>
          <w:rFonts w:ascii="Arial Narrow" w:hAnsi="Arial Narrow"/>
        </w:rPr>
        <w:t xml:space="preserve">, </w:t>
      </w:r>
      <w:r w:rsidR="006503EE" w:rsidRPr="00C219F0">
        <w:rPr>
          <w:rFonts w:ascii="Arial Narrow" w:hAnsi="Arial Narrow"/>
        </w:rPr>
        <w:t>based on</w:t>
      </w:r>
      <w:r w:rsidRPr="00C219F0">
        <w:rPr>
          <w:rFonts w:ascii="Arial Narrow" w:hAnsi="Arial Narrow"/>
        </w:rPr>
        <w:t xml:space="preserve"> the price schedule and the detailed </w:t>
      </w:r>
      <w:r w:rsidR="006503EE">
        <w:rPr>
          <w:rFonts w:ascii="Arial Narrow" w:hAnsi="Arial Narrow"/>
        </w:rPr>
        <w:t>quantity and cost estimates</w:t>
      </w:r>
      <w:r w:rsidR="001138C9" w:rsidRPr="00C219F0">
        <w:rPr>
          <w:rFonts w:ascii="Arial Narrow" w:hAnsi="Arial Narrow"/>
        </w:rPr>
        <w:t xml:space="preserve"> as well as the unit price sub detail and breakdown of </w:t>
      </w:r>
      <w:r w:rsidR="006503EE">
        <w:rPr>
          <w:rFonts w:ascii="Arial Narrow" w:hAnsi="Arial Narrow"/>
        </w:rPr>
        <w:t>all-in</w:t>
      </w:r>
      <w:r w:rsidR="001138C9" w:rsidRPr="00C219F0">
        <w:rPr>
          <w:rFonts w:ascii="Arial Narrow" w:hAnsi="Arial Narrow"/>
        </w:rPr>
        <w:t xml:space="preserve"> prices </w:t>
      </w:r>
      <w:r w:rsidRPr="00C219F0">
        <w:rPr>
          <w:rFonts w:ascii="Arial Narrow" w:hAnsi="Arial Narrow"/>
        </w:rPr>
        <w:t>presented by the bidder</w:t>
      </w:r>
      <w:r w:rsidR="00916E9C" w:rsidRPr="00C219F0">
        <w:rPr>
          <w:rFonts w:ascii="Arial Narrow" w:hAnsi="Arial Narrow"/>
        </w:rPr>
        <w:t>, as appropriate</w:t>
      </w:r>
      <w:r w:rsidRPr="00C219F0">
        <w:rPr>
          <w:rFonts w:ascii="Arial Narrow" w:hAnsi="Arial Narrow"/>
        </w:rPr>
        <w:t>.</w:t>
      </w:r>
    </w:p>
    <w:p w14:paraId="2EF4A69F" w14:textId="2DD2ACF1"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14.2. The bidder shall fill the unit prices and totals of all items on the </w:t>
      </w:r>
      <w:r w:rsidR="006503EE">
        <w:rPr>
          <w:rFonts w:ascii="Arial Narrow" w:hAnsi="Arial Narrow"/>
        </w:rPr>
        <w:t xml:space="preserve">price </w:t>
      </w:r>
      <w:r w:rsidRPr="00C219F0">
        <w:rPr>
          <w:rFonts w:ascii="Arial Narrow" w:hAnsi="Arial Narrow"/>
        </w:rPr>
        <w:t xml:space="preserve">schedule and </w:t>
      </w:r>
      <w:r w:rsidR="006503EE">
        <w:rPr>
          <w:rFonts w:ascii="Arial Narrow" w:hAnsi="Arial Narrow"/>
        </w:rPr>
        <w:t>detailed</w:t>
      </w:r>
      <w:r w:rsidRPr="00C219F0">
        <w:rPr>
          <w:rFonts w:ascii="Arial Narrow" w:hAnsi="Arial Narrow"/>
        </w:rPr>
        <w:t xml:space="preserve"> quantit</w:t>
      </w:r>
      <w:r w:rsidR="006503EE">
        <w:rPr>
          <w:rFonts w:ascii="Arial Narrow" w:hAnsi="Arial Narrow"/>
        </w:rPr>
        <w:t>ies</w:t>
      </w:r>
      <w:r w:rsidRPr="00C219F0">
        <w:rPr>
          <w:rFonts w:ascii="Arial Narrow" w:hAnsi="Arial Narrow"/>
        </w:rPr>
        <w:t xml:space="preserve"> and estimates.</w:t>
      </w:r>
    </w:p>
    <w:p w14:paraId="7AA8DE3A" w14:textId="5DF99647"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14.3. Subject to contrary provisions provided for in the Special Regulations and in the Special Administrative Conditions, all dues, taxes and fees payable by the bidder </w:t>
      </w:r>
      <w:r w:rsidR="001138C9" w:rsidRPr="00C219F0">
        <w:rPr>
          <w:rFonts w:ascii="Arial Narrow" w:hAnsi="Arial Narrow"/>
        </w:rPr>
        <w:t>for the future C</w:t>
      </w:r>
      <w:r w:rsidRPr="00C219F0">
        <w:rPr>
          <w:rFonts w:ascii="Arial Narrow" w:hAnsi="Arial Narrow"/>
        </w:rPr>
        <w:t xml:space="preserve">ontract or on any other ground, thirty (30) days prior to the </w:t>
      </w:r>
      <w:r w:rsidR="001138C9" w:rsidRPr="00C219F0">
        <w:rPr>
          <w:rFonts w:ascii="Arial Narrow" w:hAnsi="Arial Narrow"/>
        </w:rPr>
        <w:t xml:space="preserve">time limit for the </w:t>
      </w:r>
      <w:r w:rsidRPr="00C219F0">
        <w:rPr>
          <w:rFonts w:ascii="Arial Narrow" w:hAnsi="Arial Narrow"/>
        </w:rPr>
        <w:t>submission of bids, shall be included in the prices and in the total amount of the bid presented by the bidder.</w:t>
      </w:r>
    </w:p>
    <w:p w14:paraId="3B624750" w14:textId="366A6A90"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14.4. If a price revision/updating clause </w:t>
      </w:r>
      <w:proofErr w:type="gramStart"/>
      <w:r w:rsidRPr="00C219F0">
        <w:rPr>
          <w:rFonts w:ascii="Arial Narrow" w:hAnsi="Arial Narrow"/>
        </w:rPr>
        <w:t>is</w:t>
      </w:r>
      <w:proofErr w:type="gramEnd"/>
      <w:r w:rsidRPr="00C219F0">
        <w:rPr>
          <w:rFonts w:ascii="Arial Narrow" w:hAnsi="Arial Narrow"/>
        </w:rPr>
        <w:t xml:space="preserve"> provided for in the contract, the date of </w:t>
      </w:r>
      <w:r w:rsidR="00933CE0" w:rsidRPr="00C219F0">
        <w:rPr>
          <w:rFonts w:ascii="Arial Narrow" w:hAnsi="Arial Narrow"/>
        </w:rPr>
        <w:t>the e</w:t>
      </w:r>
      <w:r w:rsidRPr="00C219F0">
        <w:rPr>
          <w:rFonts w:ascii="Arial Narrow" w:hAnsi="Arial Narrow"/>
        </w:rPr>
        <w:t xml:space="preserve">stablishment of the initial price, as well as the price revision/updating conditions for the said price must be specified. </w:t>
      </w:r>
      <w:r w:rsidR="003B4A32" w:rsidRPr="00C219F0">
        <w:rPr>
          <w:rFonts w:ascii="Arial Narrow" w:hAnsi="Arial Narrow"/>
        </w:rPr>
        <w:t>A</w:t>
      </w:r>
      <w:r w:rsidRPr="00C219F0">
        <w:rPr>
          <w:rFonts w:ascii="Arial Narrow" w:hAnsi="Arial Narrow"/>
        </w:rPr>
        <w:t xml:space="preserve">ny contract </w:t>
      </w:r>
      <w:r w:rsidR="003B4A32" w:rsidRPr="00C219F0">
        <w:rPr>
          <w:rFonts w:ascii="Arial Narrow" w:hAnsi="Arial Narrow"/>
        </w:rPr>
        <w:t xml:space="preserve">whose execution </w:t>
      </w:r>
      <w:r w:rsidRPr="00C219F0">
        <w:rPr>
          <w:rFonts w:ascii="Arial Narrow" w:hAnsi="Arial Narrow"/>
        </w:rPr>
        <w:t xml:space="preserve">duration </w:t>
      </w:r>
      <w:r w:rsidR="003B4A32" w:rsidRPr="00C219F0">
        <w:rPr>
          <w:rFonts w:ascii="Arial Narrow" w:hAnsi="Arial Narrow"/>
        </w:rPr>
        <w:t>is at most</w:t>
      </w:r>
      <w:r w:rsidRPr="00C219F0">
        <w:rPr>
          <w:rFonts w:ascii="Arial Narrow" w:hAnsi="Arial Narrow"/>
        </w:rPr>
        <w:t xml:space="preserve"> one (1) year shall not be subject to price revision.</w:t>
      </w:r>
    </w:p>
    <w:p w14:paraId="4456A5CC" w14:textId="4794A750"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14.5. All unit prices </w:t>
      </w:r>
      <w:r w:rsidR="003B4A32" w:rsidRPr="00C219F0">
        <w:rPr>
          <w:rFonts w:ascii="Arial Narrow" w:hAnsi="Arial Narrow"/>
        </w:rPr>
        <w:t xml:space="preserve">with quantities </w:t>
      </w:r>
      <w:r w:rsidRPr="00C219F0">
        <w:rPr>
          <w:rFonts w:ascii="Arial Narrow" w:hAnsi="Arial Narrow"/>
        </w:rPr>
        <w:t>must be justified by sub-details established in accordance with the structure proposed in document</w:t>
      </w:r>
      <w:r w:rsidR="00981ADB" w:rsidRPr="00C219F0">
        <w:rPr>
          <w:rFonts w:ascii="Arial Narrow" w:hAnsi="Arial Narrow"/>
        </w:rPr>
        <w:t> </w:t>
      </w:r>
      <w:r w:rsidR="003B4A32" w:rsidRPr="00C219F0">
        <w:rPr>
          <w:rFonts w:ascii="Arial Narrow" w:hAnsi="Arial Narrow"/>
        </w:rPr>
        <w:t>No.</w:t>
      </w:r>
      <w:r w:rsidRPr="00C219F0">
        <w:rPr>
          <w:rFonts w:ascii="Arial Narrow" w:hAnsi="Arial Narrow"/>
        </w:rPr>
        <w:t>8 of the Tender File.</w:t>
      </w:r>
    </w:p>
    <w:p w14:paraId="1E489037" w14:textId="0540F5B7" w:rsidR="00DF7B79" w:rsidRPr="00C219F0" w:rsidRDefault="00DF7B79" w:rsidP="007F7A39">
      <w:pPr>
        <w:widowControl w:val="0"/>
        <w:autoSpaceDE w:val="0"/>
        <w:spacing w:after="120"/>
        <w:jc w:val="both"/>
        <w:rPr>
          <w:rFonts w:ascii="Arial Narrow" w:hAnsi="Arial Narrow" w:cs="Arial"/>
        </w:rPr>
      </w:pPr>
      <w:r w:rsidRPr="00C219F0">
        <w:rPr>
          <w:rFonts w:ascii="Arial Narrow" w:hAnsi="Arial Narrow"/>
        </w:rPr>
        <w:t xml:space="preserve">14.6. Tenderers shall indicate the </w:t>
      </w:r>
      <w:r w:rsidR="00690329" w:rsidRPr="00C219F0">
        <w:rPr>
          <w:rFonts w:ascii="Arial Narrow" w:hAnsi="Arial Narrow"/>
        </w:rPr>
        <w:t>rebates</w:t>
      </w:r>
      <w:r w:rsidRPr="00C219F0">
        <w:rPr>
          <w:rFonts w:ascii="Arial Narrow" w:hAnsi="Arial Narrow"/>
        </w:rPr>
        <w:t xml:space="preserve"> granted in their tenders. Furthermore, they </w:t>
      </w:r>
      <w:r w:rsidR="00690329" w:rsidRPr="00C219F0">
        <w:rPr>
          <w:rFonts w:ascii="Arial Narrow" w:hAnsi="Arial Narrow"/>
        </w:rPr>
        <w:t>shall</w:t>
      </w:r>
      <w:r w:rsidRPr="00C219F0">
        <w:rPr>
          <w:rFonts w:ascii="Arial Narrow" w:hAnsi="Arial Narrow"/>
        </w:rPr>
        <w:t xml:space="preserve"> specify the conditions for the application of th</w:t>
      </w:r>
      <w:r w:rsidR="00545437">
        <w:rPr>
          <w:rFonts w:ascii="Arial Narrow" w:hAnsi="Arial Narrow"/>
        </w:rPr>
        <w:t>is</w:t>
      </w:r>
      <w:r w:rsidR="00690329" w:rsidRPr="00C219F0">
        <w:rPr>
          <w:rFonts w:ascii="Arial Narrow" w:hAnsi="Arial Narrow"/>
        </w:rPr>
        <w:t xml:space="preserve"> </w:t>
      </w:r>
      <w:r w:rsidR="00545437">
        <w:rPr>
          <w:rFonts w:ascii="Arial Narrow" w:hAnsi="Arial Narrow"/>
        </w:rPr>
        <w:t>rebate</w:t>
      </w:r>
      <w:r w:rsidRPr="00C219F0">
        <w:rPr>
          <w:rFonts w:ascii="Arial Narrow" w:hAnsi="Arial Narrow"/>
        </w:rPr>
        <w:t>.</w:t>
      </w:r>
    </w:p>
    <w:p w14:paraId="4B2365DD" w14:textId="4478610E" w:rsidR="00273DD0" w:rsidRPr="00C219F0" w:rsidRDefault="00353DCC" w:rsidP="007F7A39">
      <w:pPr>
        <w:pStyle w:val="Heading3"/>
        <w:spacing w:before="0" w:after="120"/>
        <w:rPr>
          <w:rFonts w:ascii="Arial Narrow" w:hAnsi="Arial Narrow" w:cs="Arial"/>
          <w:bCs w:val="0"/>
        </w:rPr>
      </w:pPr>
      <w:bookmarkStart w:id="75" w:name="_Toc97557042"/>
      <w:bookmarkStart w:id="76" w:name="_Toc119332132"/>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 xml:space="preserve">15: </w:t>
      </w:r>
      <w:r w:rsidR="000C5B3C">
        <w:rPr>
          <w:rFonts w:ascii="Arial Narrow" w:hAnsi="Arial Narrow"/>
          <w:bCs w:val="0"/>
        </w:rPr>
        <w:t>Offer and settlement</w:t>
      </w:r>
      <w:r w:rsidR="00963265" w:rsidRPr="00C219F0">
        <w:rPr>
          <w:rFonts w:ascii="Arial Narrow" w:hAnsi="Arial Narrow"/>
          <w:bCs w:val="0"/>
        </w:rPr>
        <w:t xml:space="preserve"> c</w:t>
      </w:r>
      <w:r w:rsidRPr="00C219F0">
        <w:rPr>
          <w:rFonts w:ascii="Arial Narrow" w:hAnsi="Arial Narrow"/>
          <w:bCs w:val="0"/>
        </w:rPr>
        <w:t>urrenci</w:t>
      </w:r>
      <w:r w:rsidR="00963265" w:rsidRPr="00C219F0">
        <w:rPr>
          <w:rFonts w:ascii="Arial Narrow" w:hAnsi="Arial Narrow"/>
          <w:bCs w:val="0"/>
        </w:rPr>
        <w:t xml:space="preserve">es </w:t>
      </w:r>
      <w:bookmarkEnd w:id="75"/>
      <w:bookmarkEnd w:id="76"/>
    </w:p>
    <w:p w14:paraId="2807B890" w14:textId="490F42CE"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15.1. In </w:t>
      </w:r>
      <w:r w:rsidR="000C5B3C">
        <w:rPr>
          <w:rFonts w:ascii="Arial Narrow" w:hAnsi="Arial Narrow"/>
        </w:rPr>
        <w:t>case</w:t>
      </w:r>
      <w:r w:rsidRPr="00C219F0">
        <w:rPr>
          <w:rFonts w:ascii="Arial Narrow" w:hAnsi="Arial Narrow"/>
        </w:rPr>
        <w:t xml:space="preserve"> of international invitations to tender, </w:t>
      </w:r>
      <w:r w:rsidR="000C5B3C">
        <w:rPr>
          <w:rFonts w:ascii="Arial Narrow" w:hAnsi="Arial Narrow"/>
        </w:rPr>
        <w:t>offer</w:t>
      </w:r>
      <w:r w:rsidR="00D91AA3" w:rsidRPr="00C219F0">
        <w:rPr>
          <w:rFonts w:ascii="Arial Narrow" w:hAnsi="Arial Narrow"/>
        </w:rPr>
        <w:t xml:space="preserve"> </w:t>
      </w:r>
      <w:r w:rsidRPr="00C219F0">
        <w:rPr>
          <w:rFonts w:ascii="Arial Narrow" w:hAnsi="Arial Narrow"/>
        </w:rPr>
        <w:t xml:space="preserve">currencies shall follow the provisions of either Option A or Option B below, the applicable option being that retained in the </w:t>
      </w:r>
      <w:r w:rsidR="00156158" w:rsidRPr="00C219F0">
        <w:rPr>
          <w:rFonts w:ascii="Arial Narrow" w:hAnsi="Arial Narrow"/>
        </w:rPr>
        <w:t>Special Regulations Governing</w:t>
      </w:r>
      <w:r w:rsidR="000C5B3C">
        <w:rPr>
          <w:rFonts w:ascii="Arial Narrow" w:hAnsi="Arial Narrow"/>
        </w:rPr>
        <w:t xml:space="preserve"> the</w:t>
      </w:r>
      <w:r w:rsidR="00156158" w:rsidRPr="00C219F0">
        <w:rPr>
          <w:rFonts w:ascii="Arial Narrow" w:hAnsi="Arial Narrow"/>
        </w:rPr>
        <w:t xml:space="preserve"> Invitation to Tender</w:t>
      </w:r>
      <w:r w:rsidRPr="00C219F0">
        <w:rPr>
          <w:rFonts w:ascii="Arial Narrow" w:hAnsi="Arial Narrow"/>
        </w:rPr>
        <w:t>.</w:t>
      </w:r>
    </w:p>
    <w:p w14:paraId="4B4027A8" w14:textId="2DB5679B"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15.2. Option A: The amount of the bid </w:t>
      </w:r>
      <w:r w:rsidR="00D91AA3" w:rsidRPr="00C219F0">
        <w:rPr>
          <w:rFonts w:ascii="Arial Narrow" w:hAnsi="Arial Narrow"/>
        </w:rPr>
        <w:t>is</w:t>
      </w:r>
      <w:r w:rsidRPr="00C219F0">
        <w:rPr>
          <w:rFonts w:ascii="Arial Narrow" w:hAnsi="Arial Narrow"/>
        </w:rPr>
        <w:t xml:space="preserve"> entirely</w:t>
      </w:r>
      <w:r w:rsidR="00D91AA3" w:rsidRPr="00C219F0">
        <w:rPr>
          <w:rFonts w:ascii="Arial Narrow" w:hAnsi="Arial Narrow"/>
        </w:rPr>
        <w:t xml:space="preserve"> </w:t>
      </w:r>
      <w:r w:rsidR="000C5B3C">
        <w:rPr>
          <w:rFonts w:ascii="Arial Narrow" w:hAnsi="Arial Narrow"/>
        </w:rPr>
        <w:t>expressed</w:t>
      </w:r>
      <w:r w:rsidR="00D91AA3" w:rsidRPr="00C219F0">
        <w:rPr>
          <w:rFonts w:ascii="Arial Narrow" w:hAnsi="Arial Narrow"/>
        </w:rPr>
        <w:t xml:space="preserve"> in </w:t>
      </w:r>
      <w:r w:rsidRPr="00C219F0">
        <w:rPr>
          <w:rFonts w:ascii="Arial Narrow" w:hAnsi="Arial Narrow"/>
        </w:rPr>
        <w:t>national currency.</w:t>
      </w:r>
    </w:p>
    <w:p w14:paraId="773E2C79" w14:textId="4C53A6D1"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The amount of the bid, </w:t>
      </w:r>
      <w:r w:rsidR="000C5B3C">
        <w:rPr>
          <w:rFonts w:ascii="Arial Narrow" w:hAnsi="Arial Narrow"/>
        </w:rPr>
        <w:t xml:space="preserve">the </w:t>
      </w:r>
      <w:r w:rsidRPr="00C219F0">
        <w:rPr>
          <w:rFonts w:ascii="Arial Narrow" w:hAnsi="Arial Narrow"/>
        </w:rPr>
        <w:t xml:space="preserve">unit prices of the price schedule and the prices of the </w:t>
      </w:r>
      <w:r w:rsidR="000C5B3C">
        <w:rPr>
          <w:rFonts w:ascii="Arial Narrow" w:hAnsi="Arial Narrow"/>
        </w:rPr>
        <w:t xml:space="preserve">detailed </w:t>
      </w:r>
      <w:r w:rsidRPr="00C219F0">
        <w:rPr>
          <w:rFonts w:ascii="Arial Narrow" w:hAnsi="Arial Narrow"/>
        </w:rPr>
        <w:t xml:space="preserve">quantities and estimates are </w:t>
      </w:r>
      <w:r w:rsidR="00A9230D" w:rsidRPr="00C219F0">
        <w:rPr>
          <w:rFonts w:ascii="Arial Narrow" w:hAnsi="Arial Narrow"/>
        </w:rPr>
        <w:t xml:space="preserve">entirely presented </w:t>
      </w:r>
      <w:r w:rsidRPr="00C219F0">
        <w:rPr>
          <w:rFonts w:ascii="Arial Narrow" w:hAnsi="Arial Narrow"/>
        </w:rPr>
        <w:t>in CFA francs in the following manner:</w:t>
      </w:r>
    </w:p>
    <w:p w14:paraId="273D12FF" w14:textId="5F592DE3"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a. Prices shall be entirely </w:t>
      </w:r>
      <w:r w:rsidR="00A9230D" w:rsidRPr="00C219F0">
        <w:rPr>
          <w:rFonts w:ascii="Arial Narrow" w:hAnsi="Arial Narrow"/>
        </w:rPr>
        <w:t>presented in</w:t>
      </w:r>
      <w:r w:rsidRPr="00C219F0">
        <w:rPr>
          <w:rFonts w:ascii="Arial Narrow" w:hAnsi="Arial Narrow"/>
        </w:rPr>
        <w:t xml:space="preserve"> national currency. The bidder who intends to commit expenditures in other currencies for the execution of the </w:t>
      </w:r>
      <w:r w:rsidR="002E175C">
        <w:rPr>
          <w:rFonts w:ascii="Arial Narrow" w:hAnsi="Arial Narrow"/>
        </w:rPr>
        <w:t>works shall indicate in the appendi</w:t>
      </w:r>
      <w:r w:rsidRPr="00C219F0">
        <w:rPr>
          <w:rFonts w:ascii="Arial Narrow" w:hAnsi="Arial Narrow"/>
        </w:rPr>
        <w:t>x to the bid the percentage(s) of the amount of the bid necessary to cover the needs in foreign currencies, without exceeding the maximum of three currencies of member countries of the funding institution of the contract.</w:t>
      </w:r>
    </w:p>
    <w:p w14:paraId="6D0E8FFC" w14:textId="354E4590" w:rsidR="00273DD0" w:rsidRPr="00C219F0" w:rsidRDefault="00353DCC" w:rsidP="007F7A39">
      <w:pPr>
        <w:widowControl w:val="0"/>
        <w:tabs>
          <w:tab w:val="left" w:pos="940"/>
          <w:tab w:val="left" w:pos="1660"/>
          <w:tab w:val="left" w:pos="2220"/>
          <w:tab w:val="left" w:pos="3260"/>
          <w:tab w:val="left" w:pos="4260"/>
          <w:tab w:val="left" w:pos="4900"/>
        </w:tabs>
        <w:autoSpaceDE w:val="0"/>
        <w:spacing w:after="120"/>
        <w:jc w:val="both"/>
        <w:rPr>
          <w:rFonts w:ascii="Arial Narrow" w:hAnsi="Arial Narrow" w:cs="Arial"/>
        </w:rPr>
      </w:pPr>
      <w:r w:rsidRPr="00C219F0">
        <w:rPr>
          <w:rFonts w:ascii="Arial Narrow" w:hAnsi="Arial Narrow"/>
        </w:rPr>
        <w:t>b. The exchange rates used by the bidder to convert his bid into the national currency shall be s</w:t>
      </w:r>
      <w:r w:rsidR="002E175C">
        <w:rPr>
          <w:rFonts w:ascii="Arial Narrow" w:hAnsi="Arial Narrow"/>
        </w:rPr>
        <w:t>pecified by the bidder in an appendi</w:t>
      </w:r>
      <w:r w:rsidRPr="00C219F0">
        <w:rPr>
          <w:rFonts w:ascii="Arial Narrow" w:hAnsi="Arial Narrow"/>
        </w:rPr>
        <w:t>x to the bid in compliance with the specifications of the Special Regulations. These rates shall be applied for any payment</w:t>
      </w:r>
      <w:r w:rsidR="007909EB" w:rsidRPr="00C219F0">
        <w:rPr>
          <w:rFonts w:ascii="Arial Narrow" w:hAnsi="Arial Narrow"/>
        </w:rPr>
        <w:t xml:space="preserve"> under</w:t>
      </w:r>
      <w:r w:rsidRPr="00C219F0">
        <w:rPr>
          <w:rFonts w:ascii="Arial Narrow" w:hAnsi="Arial Narrow"/>
        </w:rPr>
        <w:t xml:space="preserve"> the contract so that the retained bidder does not bear any </w:t>
      </w:r>
      <w:r w:rsidR="007909EB" w:rsidRPr="00C219F0">
        <w:rPr>
          <w:rFonts w:ascii="Arial Narrow" w:hAnsi="Arial Narrow"/>
        </w:rPr>
        <w:t>ex</w:t>
      </w:r>
      <w:r w:rsidRPr="00C219F0">
        <w:rPr>
          <w:rFonts w:ascii="Arial Narrow" w:hAnsi="Arial Narrow"/>
        </w:rPr>
        <w:t xml:space="preserve">change </w:t>
      </w:r>
      <w:r w:rsidR="007909EB" w:rsidRPr="00C219F0">
        <w:rPr>
          <w:rFonts w:ascii="Arial Narrow" w:hAnsi="Arial Narrow"/>
        </w:rPr>
        <w:t>risk</w:t>
      </w:r>
      <w:r w:rsidRPr="00C219F0">
        <w:rPr>
          <w:rFonts w:ascii="Arial Narrow" w:hAnsi="Arial Narrow"/>
        </w:rPr>
        <w:t>.</w:t>
      </w:r>
    </w:p>
    <w:p w14:paraId="62B69E19" w14:textId="4C4B02A9"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15.3. Option B: The amount of the bid </w:t>
      </w:r>
      <w:r w:rsidR="007909EB" w:rsidRPr="00C219F0">
        <w:rPr>
          <w:rFonts w:ascii="Arial Narrow" w:hAnsi="Arial Narrow"/>
        </w:rPr>
        <w:t>is</w:t>
      </w:r>
      <w:r w:rsidRPr="00C219F0">
        <w:rPr>
          <w:rFonts w:ascii="Arial Narrow" w:hAnsi="Arial Narrow"/>
        </w:rPr>
        <w:t xml:space="preserve"> directly</w:t>
      </w:r>
      <w:r w:rsidR="007909EB" w:rsidRPr="00C219F0">
        <w:rPr>
          <w:rFonts w:ascii="Arial Narrow" w:hAnsi="Arial Narrow"/>
        </w:rPr>
        <w:t xml:space="preserve"> presented</w:t>
      </w:r>
      <w:r w:rsidRPr="00C219F0">
        <w:rPr>
          <w:rFonts w:ascii="Arial Narrow" w:hAnsi="Arial Narrow"/>
        </w:rPr>
        <w:t xml:space="preserve"> in</w:t>
      </w:r>
      <w:r w:rsidR="007909EB" w:rsidRPr="00C219F0">
        <w:rPr>
          <w:rFonts w:ascii="Arial Narrow" w:hAnsi="Arial Narrow"/>
        </w:rPr>
        <w:t xml:space="preserve"> </w:t>
      </w:r>
      <w:r w:rsidRPr="00C219F0">
        <w:rPr>
          <w:rFonts w:ascii="Arial Narrow" w:hAnsi="Arial Narrow"/>
        </w:rPr>
        <w:t>national and foreign currency</w:t>
      </w:r>
    </w:p>
    <w:p w14:paraId="12DC001F" w14:textId="10167B21"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The bidder shall </w:t>
      </w:r>
      <w:r w:rsidR="00CA1B7C" w:rsidRPr="00C219F0">
        <w:rPr>
          <w:rFonts w:ascii="Arial Narrow" w:hAnsi="Arial Narrow"/>
        </w:rPr>
        <w:t xml:space="preserve">present </w:t>
      </w:r>
      <w:r w:rsidRPr="00C219F0">
        <w:rPr>
          <w:rFonts w:ascii="Arial Narrow" w:hAnsi="Arial Narrow"/>
        </w:rPr>
        <w:t xml:space="preserve">the unit prices of the price schedule and the prices of the </w:t>
      </w:r>
      <w:r w:rsidR="00790790">
        <w:rPr>
          <w:rFonts w:ascii="Arial Narrow" w:hAnsi="Arial Narrow"/>
        </w:rPr>
        <w:t>detailed</w:t>
      </w:r>
      <w:r w:rsidRPr="00C219F0">
        <w:rPr>
          <w:rFonts w:ascii="Arial Narrow" w:hAnsi="Arial Narrow"/>
        </w:rPr>
        <w:t xml:space="preserve"> quantities and estimates in the following manner:</w:t>
      </w:r>
    </w:p>
    <w:p w14:paraId="1CFD7357" w14:textId="1AA83EC4"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a. The prices of inputs necessary for the works which the bidder intends to </w:t>
      </w:r>
      <w:r w:rsidR="00CA1B7C" w:rsidRPr="00C219F0">
        <w:rPr>
          <w:rFonts w:ascii="Arial Narrow" w:hAnsi="Arial Narrow"/>
        </w:rPr>
        <w:t>buy</w:t>
      </w:r>
      <w:r w:rsidRPr="00C219F0">
        <w:rPr>
          <w:rFonts w:ascii="Arial Narrow" w:hAnsi="Arial Narrow"/>
        </w:rPr>
        <w:t xml:space="preserve"> in the </w:t>
      </w:r>
      <w:r w:rsidR="009860DF">
        <w:rPr>
          <w:rFonts w:ascii="Arial Narrow" w:hAnsi="Arial Narrow"/>
        </w:rPr>
        <w:t>Project Owner</w:t>
      </w:r>
      <w:r w:rsidRPr="00C219F0">
        <w:rPr>
          <w:rFonts w:ascii="Arial Narrow" w:hAnsi="Arial Narrow"/>
        </w:rPr>
        <w:t xml:space="preserve"> or </w:t>
      </w:r>
      <w:r w:rsidR="009860DF">
        <w:rPr>
          <w:rFonts w:ascii="Arial Narrow" w:hAnsi="Arial Narrow"/>
        </w:rPr>
        <w:t>Delegated</w:t>
      </w:r>
      <w:r w:rsidRPr="00C219F0">
        <w:rPr>
          <w:rFonts w:ascii="Arial Narrow" w:hAnsi="Arial Narrow"/>
        </w:rPr>
        <w:t xml:space="preserve"> </w:t>
      </w:r>
      <w:r w:rsidR="009860DF">
        <w:rPr>
          <w:rFonts w:ascii="Arial Narrow" w:hAnsi="Arial Narrow"/>
        </w:rPr>
        <w:t>Project Owner</w:t>
      </w:r>
      <w:r w:rsidRPr="00C219F0">
        <w:rPr>
          <w:rFonts w:ascii="Arial Narrow" w:hAnsi="Arial Narrow"/>
        </w:rPr>
        <w:t xml:space="preserve">’s country shall be in </w:t>
      </w:r>
      <w:r w:rsidR="00CA1B7C" w:rsidRPr="00C219F0">
        <w:rPr>
          <w:rFonts w:ascii="Arial Narrow" w:hAnsi="Arial Narrow"/>
        </w:rPr>
        <w:t>CFA francs as</w:t>
      </w:r>
      <w:r w:rsidRPr="00C219F0">
        <w:rPr>
          <w:rFonts w:ascii="Arial Narrow" w:hAnsi="Arial Narrow"/>
        </w:rPr>
        <w:t xml:space="preserve"> specified in the Special Regulations and called </w:t>
      </w:r>
      <w:r w:rsidR="00CA1B7C" w:rsidRPr="00C219F0">
        <w:rPr>
          <w:rFonts w:ascii="Arial Narrow" w:hAnsi="Arial Narrow"/>
        </w:rPr>
        <w:t>“</w:t>
      </w:r>
      <w:r w:rsidRPr="00C219F0">
        <w:rPr>
          <w:rFonts w:ascii="Arial Narrow" w:hAnsi="Arial Narrow"/>
        </w:rPr>
        <w:t>national currency</w:t>
      </w:r>
      <w:r w:rsidR="00CA1B7C" w:rsidRPr="00C219F0">
        <w:rPr>
          <w:rFonts w:ascii="Arial Narrow" w:hAnsi="Arial Narrow"/>
        </w:rPr>
        <w:t>”</w:t>
      </w:r>
    </w:p>
    <w:p w14:paraId="423E8E6C" w14:textId="219D72FC"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b. The prices of inputs necessary for works which </w:t>
      </w:r>
      <w:r w:rsidR="00CA1B7C" w:rsidRPr="00C219F0">
        <w:rPr>
          <w:rFonts w:ascii="Arial Narrow" w:hAnsi="Arial Narrow"/>
        </w:rPr>
        <w:t xml:space="preserve">the </w:t>
      </w:r>
      <w:r w:rsidRPr="00C219F0">
        <w:rPr>
          <w:rFonts w:ascii="Arial Narrow" w:hAnsi="Arial Narrow"/>
        </w:rPr>
        <w:t xml:space="preserve">bidder intends to </w:t>
      </w:r>
      <w:r w:rsidR="00CA1B7C" w:rsidRPr="00C219F0">
        <w:rPr>
          <w:rFonts w:ascii="Arial Narrow" w:hAnsi="Arial Narrow"/>
        </w:rPr>
        <w:t>buy</w:t>
      </w:r>
      <w:r w:rsidRPr="00C219F0">
        <w:rPr>
          <w:rFonts w:ascii="Arial Narrow" w:hAnsi="Arial Narrow"/>
        </w:rPr>
        <w:t xml:space="preserve"> out of the </w:t>
      </w:r>
      <w:r w:rsidR="009860DF">
        <w:rPr>
          <w:rFonts w:ascii="Arial Narrow" w:hAnsi="Arial Narrow"/>
        </w:rPr>
        <w:t>Project Owner</w:t>
      </w:r>
      <w:r w:rsidRPr="00C219F0">
        <w:rPr>
          <w:rFonts w:ascii="Arial Narrow" w:hAnsi="Arial Narrow"/>
        </w:rPr>
        <w:t xml:space="preserve"> or </w:t>
      </w:r>
      <w:r w:rsidR="009860DF">
        <w:rPr>
          <w:rFonts w:ascii="Arial Narrow" w:hAnsi="Arial Narrow"/>
        </w:rPr>
        <w:t>Delegated</w:t>
      </w:r>
      <w:r w:rsidRPr="00C219F0">
        <w:rPr>
          <w:rFonts w:ascii="Arial Narrow" w:hAnsi="Arial Narrow"/>
        </w:rPr>
        <w:t xml:space="preserve"> </w:t>
      </w:r>
      <w:r w:rsidR="009860DF">
        <w:rPr>
          <w:rFonts w:ascii="Arial Narrow" w:hAnsi="Arial Narrow"/>
        </w:rPr>
        <w:t>Project Owner</w:t>
      </w:r>
      <w:r w:rsidRPr="00C219F0">
        <w:rPr>
          <w:rFonts w:ascii="Arial Narrow" w:hAnsi="Arial Narrow"/>
        </w:rPr>
        <w:t>’s country shall be in the currency of the country of the bidder or of the currency of an eligible member country widely used in international trade.</w:t>
      </w:r>
    </w:p>
    <w:p w14:paraId="74EA9973" w14:textId="6BD7FFA0"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15.4. The </w:t>
      </w:r>
      <w:r w:rsidR="003B0B3D">
        <w:rPr>
          <w:rFonts w:ascii="Arial Narrow" w:hAnsi="Arial Narrow"/>
        </w:rPr>
        <w:t>Project Owner</w:t>
      </w:r>
      <w:r w:rsidR="00BA4658">
        <w:rPr>
          <w:rFonts w:ascii="Arial Narrow" w:hAnsi="Arial Narrow"/>
        </w:rPr>
        <w:t xml:space="preserve"> </w:t>
      </w:r>
      <w:r w:rsidRPr="00C219F0">
        <w:rPr>
          <w:rFonts w:ascii="Arial Narrow" w:hAnsi="Arial Narrow"/>
        </w:rPr>
        <w:t>may request the bidders to explain the needs in national and foreign currencies and to justify that the amounts included in the unit and t</w:t>
      </w:r>
      <w:r w:rsidR="00160730">
        <w:rPr>
          <w:rFonts w:ascii="Arial Narrow" w:hAnsi="Arial Narrow"/>
        </w:rPr>
        <w:t xml:space="preserve">otal prices and indicated in </w:t>
      </w:r>
      <w:r w:rsidR="00790790">
        <w:rPr>
          <w:rFonts w:ascii="Arial Narrow" w:hAnsi="Arial Narrow"/>
        </w:rPr>
        <w:t xml:space="preserve">the </w:t>
      </w:r>
      <w:r w:rsidR="00160730">
        <w:rPr>
          <w:rFonts w:ascii="Arial Narrow" w:hAnsi="Arial Narrow"/>
        </w:rPr>
        <w:t>appendi</w:t>
      </w:r>
      <w:r w:rsidRPr="00C219F0">
        <w:rPr>
          <w:rFonts w:ascii="Arial Narrow" w:hAnsi="Arial Narrow"/>
        </w:rPr>
        <w:t xml:space="preserve">x to the bids are </w:t>
      </w:r>
      <w:r w:rsidRPr="00C219F0">
        <w:rPr>
          <w:rFonts w:ascii="Arial Narrow" w:hAnsi="Arial Narrow"/>
        </w:rPr>
        <w:lastRenderedPageBreak/>
        <w:t xml:space="preserve">reasonable; to this end, a detailed statement of their needs in foreign currencies shall be </w:t>
      </w:r>
      <w:r w:rsidR="00DA7E97" w:rsidRPr="00C219F0">
        <w:rPr>
          <w:rFonts w:ascii="Arial Narrow" w:hAnsi="Arial Narrow"/>
        </w:rPr>
        <w:t>provide</w:t>
      </w:r>
      <w:r w:rsidRPr="00C219F0">
        <w:rPr>
          <w:rFonts w:ascii="Arial Narrow" w:hAnsi="Arial Narrow"/>
        </w:rPr>
        <w:t>d by the bidder.</w:t>
      </w:r>
    </w:p>
    <w:p w14:paraId="670DD746" w14:textId="58769742"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15.5. During the execution of works, most of the foreign currenc</w:t>
      </w:r>
      <w:r w:rsidR="00790790">
        <w:rPr>
          <w:rFonts w:ascii="Arial Narrow" w:hAnsi="Arial Narrow"/>
        </w:rPr>
        <w:t>ies</w:t>
      </w:r>
      <w:r w:rsidRPr="00C219F0">
        <w:rPr>
          <w:rFonts w:ascii="Arial Narrow" w:hAnsi="Arial Narrow"/>
        </w:rPr>
        <w:t xml:space="preserve"> to be paid as part of contract </w:t>
      </w:r>
      <w:r w:rsidR="00790790">
        <w:rPr>
          <w:rFonts w:ascii="Arial Narrow" w:hAnsi="Arial Narrow"/>
        </w:rPr>
        <w:t xml:space="preserve">amount </w:t>
      </w:r>
      <w:r w:rsidRPr="00C219F0">
        <w:rPr>
          <w:rFonts w:ascii="Arial Narrow" w:hAnsi="Arial Narrow"/>
        </w:rPr>
        <w:t xml:space="preserve">may be revised by mutual agreement between the </w:t>
      </w:r>
      <w:r w:rsidR="003B0B3D">
        <w:rPr>
          <w:rFonts w:ascii="Arial Narrow" w:hAnsi="Arial Narrow"/>
        </w:rPr>
        <w:t>Project Owner</w:t>
      </w:r>
      <w:r w:rsidR="00BA4658">
        <w:rPr>
          <w:rFonts w:ascii="Arial Narrow" w:hAnsi="Arial Narrow"/>
        </w:rPr>
        <w:t xml:space="preserve"> </w:t>
      </w:r>
      <w:r w:rsidRPr="00C219F0">
        <w:rPr>
          <w:rFonts w:ascii="Arial Narrow" w:hAnsi="Arial Narrow"/>
        </w:rPr>
        <w:t xml:space="preserve">and the </w:t>
      </w:r>
      <w:r w:rsidR="00C278E3" w:rsidRPr="00C219F0">
        <w:rPr>
          <w:rFonts w:ascii="Arial Narrow" w:hAnsi="Arial Narrow"/>
        </w:rPr>
        <w:t>contractor</w:t>
      </w:r>
      <w:r w:rsidRPr="00C219F0">
        <w:rPr>
          <w:rFonts w:ascii="Arial Narrow" w:hAnsi="Arial Narrow"/>
        </w:rPr>
        <w:t xml:space="preserve"> </w:t>
      </w:r>
      <w:r w:rsidR="00C278E3" w:rsidRPr="00C219F0">
        <w:rPr>
          <w:rFonts w:ascii="Arial Narrow" w:hAnsi="Arial Narrow"/>
        </w:rPr>
        <w:t xml:space="preserve">so </w:t>
      </w:r>
      <w:r w:rsidRPr="00C219F0">
        <w:rPr>
          <w:rFonts w:ascii="Arial Narrow" w:hAnsi="Arial Narrow"/>
        </w:rPr>
        <w:t xml:space="preserve">as </w:t>
      </w:r>
      <w:r w:rsidR="00C278E3" w:rsidRPr="00C219F0">
        <w:rPr>
          <w:rFonts w:ascii="Arial Narrow" w:hAnsi="Arial Narrow"/>
        </w:rPr>
        <w:t xml:space="preserve">to </w:t>
      </w:r>
      <w:r w:rsidRPr="00C219F0">
        <w:rPr>
          <w:rFonts w:ascii="Arial Narrow" w:hAnsi="Arial Narrow"/>
        </w:rPr>
        <w:t xml:space="preserve">take </w:t>
      </w:r>
      <w:r w:rsidR="00C278E3" w:rsidRPr="00C219F0">
        <w:rPr>
          <w:rFonts w:ascii="Arial Narrow" w:hAnsi="Arial Narrow"/>
        </w:rPr>
        <w:t xml:space="preserve">into </w:t>
      </w:r>
      <w:r w:rsidRPr="00C219F0">
        <w:rPr>
          <w:rFonts w:ascii="Arial Narrow" w:hAnsi="Arial Narrow"/>
        </w:rPr>
        <w:t xml:space="preserve">account any modification </w:t>
      </w:r>
      <w:r w:rsidR="00C278E3" w:rsidRPr="00C219F0">
        <w:rPr>
          <w:rFonts w:ascii="Arial Narrow" w:hAnsi="Arial Narrow"/>
        </w:rPr>
        <w:t xml:space="preserve">that occurred </w:t>
      </w:r>
      <w:r w:rsidRPr="00C219F0">
        <w:rPr>
          <w:rFonts w:ascii="Arial Narrow" w:hAnsi="Arial Narrow"/>
        </w:rPr>
        <w:t>in foreign currency needs</w:t>
      </w:r>
      <w:r w:rsidR="00C278E3" w:rsidRPr="00C219F0">
        <w:rPr>
          <w:rFonts w:ascii="Arial Narrow" w:hAnsi="Arial Narrow"/>
        </w:rPr>
        <w:t xml:space="preserve"> under</w:t>
      </w:r>
      <w:r w:rsidRPr="00C219F0">
        <w:rPr>
          <w:rFonts w:ascii="Arial Narrow" w:hAnsi="Arial Narrow"/>
        </w:rPr>
        <w:t xml:space="preserve"> the contract.</w:t>
      </w:r>
    </w:p>
    <w:p w14:paraId="19087412" w14:textId="508685BF" w:rsidR="00273DD0" w:rsidRPr="00C219F0" w:rsidRDefault="00353DCC" w:rsidP="007F7A39">
      <w:pPr>
        <w:pStyle w:val="Heading3"/>
        <w:spacing w:before="0" w:after="120"/>
        <w:rPr>
          <w:rFonts w:ascii="Arial Narrow" w:hAnsi="Arial Narrow" w:cs="Arial"/>
          <w:bCs w:val="0"/>
        </w:rPr>
      </w:pPr>
      <w:bookmarkStart w:id="77" w:name="_Toc97557043"/>
      <w:bookmarkStart w:id="78" w:name="_Toc119332133"/>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 xml:space="preserve">16: Validity of </w:t>
      </w:r>
      <w:r w:rsidR="00790790">
        <w:rPr>
          <w:rFonts w:ascii="Arial Narrow" w:hAnsi="Arial Narrow"/>
          <w:bCs w:val="0"/>
        </w:rPr>
        <w:t>offer</w:t>
      </w:r>
      <w:r w:rsidRPr="00C219F0">
        <w:rPr>
          <w:rFonts w:ascii="Arial Narrow" w:hAnsi="Arial Narrow"/>
          <w:bCs w:val="0"/>
        </w:rPr>
        <w:t>s</w:t>
      </w:r>
      <w:bookmarkEnd w:id="77"/>
      <w:bookmarkEnd w:id="78"/>
    </w:p>
    <w:p w14:paraId="74598FA2" w14:textId="0B230096"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16.1. Bids must remain valid during the period stated in the Special Regulations from the date of submission of bids </w:t>
      </w:r>
      <w:r w:rsidR="001E14B0" w:rsidRPr="00C219F0">
        <w:rPr>
          <w:rFonts w:ascii="Arial Narrow" w:hAnsi="Arial Narrow"/>
        </w:rPr>
        <w:t xml:space="preserve">set </w:t>
      </w:r>
      <w:r w:rsidRPr="00C219F0">
        <w:rPr>
          <w:rFonts w:ascii="Arial Narrow" w:hAnsi="Arial Narrow"/>
        </w:rPr>
        <w:t xml:space="preserve">by the </w:t>
      </w:r>
      <w:r w:rsidR="009860DF">
        <w:rPr>
          <w:rFonts w:ascii="Arial Narrow" w:hAnsi="Arial Narrow"/>
        </w:rPr>
        <w:t>Project Owner</w:t>
      </w:r>
      <w:r w:rsidR="001E14B0" w:rsidRPr="00C219F0">
        <w:rPr>
          <w:rFonts w:ascii="Arial Narrow" w:hAnsi="Arial Narrow"/>
        </w:rPr>
        <w:t xml:space="preserve"> or </w:t>
      </w:r>
      <w:r w:rsidR="009860DF">
        <w:rPr>
          <w:rFonts w:ascii="Arial Narrow" w:hAnsi="Arial Narrow"/>
        </w:rPr>
        <w:t>Delegated</w:t>
      </w:r>
      <w:r w:rsidR="001E14B0" w:rsidRPr="00C219F0">
        <w:rPr>
          <w:rFonts w:ascii="Arial Narrow" w:hAnsi="Arial Narrow"/>
        </w:rPr>
        <w:t xml:space="preserve"> </w:t>
      </w:r>
      <w:r w:rsidR="009860DF">
        <w:rPr>
          <w:rFonts w:ascii="Arial Narrow" w:hAnsi="Arial Narrow"/>
        </w:rPr>
        <w:t>Project Owner</w:t>
      </w:r>
      <w:r w:rsidRPr="00C219F0">
        <w:rPr>
          <w:rFonts w:ascii="Arial Narrow" w:hAnsi="Arial Narrow"/>
        </w:rPr>
        <w:t xml:space="preserve">, in application of </w:t>
      </w:r>
      <w:r w:rsidR="001E14B0" w:rsidRPr="00C219F0">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 xml:space="preserve">22 of the Special Regulations. A bid valid for a shorter period shall be </w:t>
      </w:r>
      <w:r w:rsidR="001E14B0" w:rsidRPr="00C219F0">
        <w:rPr>
          <w:rFonts w:ascii="Arial Narrow" w:hAnsi="Arial Narrow"/>
        </w:rPr>
        <w:t>considered</w:t>
      </w:r>
      <w:r w:rsidRPr="00C219F0">
        <w:rPr>
          <w:rFonts w:ascii="Arial Narrow" w:hAnsi="Arial Narrow"/>
        </w:rPr>
        <w:t xml:space="preserve"> </w:t>
      </w:r>
      <w:r w:rsidR="001E14B0" w:rsidRPr="00C219F0">
        <w:rPr>
          <w:rFonts w:ascii="Arial Narrow" w:hAnsi="Arial Narrow"/>
        </w:rPr>
        <w:t xml:space="preserve">by the Tenders Board </w:t>
      </w:r>
      <w:r w:rsidRPr="00C219F0">
        <w:rPr>
          <w:rFonts w:ascii="Arial Narrow" w:hAnsi="Arial Narrow"/>
        </w:rPr>
        <w:t>as not complian</w:t>
      </w:r>
      <w:r w:rsidR="001E14B0" w:rsidRPr="00C219F0">
        <w:rPr>
          <w:rFonts w:ascii="Arial Narrow" w:hAnsi="Arial Narrow"/>
        </w:rPr>
        <w:t>t</w:t>
      </w:r>
      <w:r w:rsidRPr="00C219F0">
        <w:rPr>
          <w:rFonts w:ascii="Arial Narrow" w:hAnsi="Arial Narrow"/>
        </w:rPr>
        <w:t>, unless the validity period of the bid bond is compli</w:t>
      </w:r>
      <w:r w:rsidR="001E14B0" w:rsidRPr="00C219F0">
        <w:rPr>
          <w:rFonts w:ascii="Arial Narrow" w:hAnsi="Arial Narrow"/>
        </w:rPr>
        <w:t>ant</w:t>
      </w:r>
      <w:r w:rsidRPr="00C219F0">
        <w:rPr>
          <w:rFonts w:ascii="Arial Narrow" w:hAnsi="Arial Narrow"/>
        </w:rPr>
        <w:t xml:space="preserve">. In this case, the tenderer </w:t>
      </w:r>
      <w:r w:rsidR="001E14B0" w:rsidRPr="00C219F0">
        <w:rPr>
          <w:rFonts w:ascii="Arial Narrow" w:hAnsi="Arial Narrow"/>
        </w:rPr>
        <w:t>shall be</w:t>
      </w:r>
      <w:r w:rsidRPr="00C219F0">
        <w:rPr>
          <w:rFonts w:ascii="Arial Narrow" w:hAnsi="Arial Narrow"/>
        </w:rPr>
        <w:t xml:space="preserve"> given forty-eight (48) hours to </w:t>
      </w:r>
      <w:r w:rsidR="001E14B0" w:rsidRPr="00C219F0">
        <w:rPr>
          <w:rFonts w:ascii="Arial Narrow" w:hAnsi="Arial Narrow"/>
        </w:rPr>
        <w:t>submit</w:t>
      </w:r>
      <w:r w:rsidRPr="00C219F0">
        <w:rPr>
          <w:rFonts w:ascii="Arial Narrow" w:hAnsi="Arial Narrow"/>
        </w:rPr>
        <w:t xml:space="preserve"> a new tender letter.</w:t>
      </w:r>
    </w:p>
    <w:p w14:paraId="2AE8236D" w14:textId="58959BD0"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16.2. Under exceptional circumstances, the </w:t>
      </w:r>
      <w:r w:rsidR="003B0B3D">
        <w:rPr>
          <w:rFonts w:ascii="Arial Narrow" w:hAnsi="Arial Narrow"/>
        </w:rPr>
        <w:t>Project Owner</w:t>
      </w:r>
      <w:r w:rsidR="00BA4658">
        <w:rPr>
          <w:rFonts w:ascii="Arial Narrow" w:hAnsi="Arial Narrow"/>
        </w:rPr>
        <w:t xml:space="preserve"> </w:t>
      </w:r>
      <w:r w:rsidRPr="00C219F0">
        <w:rPr>
          <w:rFonts w:ascii="Arial Narrow" w:hAnsi="Arial Narrow"/>
        </w:rPr>
        <w:t>may seek the bidder</w:t>
      </w:r>
      <w:r w:rsidR="001D6A5B" w:rsidRPr="00C219F0">
        <w:rPr>
          <w:rFonts w:ascii="Arial Narrow" w:hAnsi="Arial Narrow"/>
        </w:rPr>
        <w:t>’</w:t>
      </w:r>
      <w:r w:rsidRPr="00C219F0">
        <w:rPr>
          <w:rFonts w:ascii="Arial Narrow" w:hAnsi="Arial Narrow"/>
        </w:rPr>
        <w:t xml:space="preserve">s </w:t>
      </w:r>
      <w:r w:rsidR="001D6A5B" w:rsidRPr="00C219F0">
        <w:rPr>
          <w:rFonts w:ascii="Arial Narrow" w:hAnsi="Arial Narrow"/>
        </w:rPr>
        <w:t xml:space="preserve">consent </w:t>
      </w:r>
      <w:r w:rsidRPr="00C219F0">
        <w:rPr>
          <w:rFonts w:ascii="Arial Narrow" w:hAnsi="Arial Narrow"/>
        </w:rPr>
        <w:t>to extend the validity time</w:t>
      </w:r>
      <w:r w:rsidR="004C5A66" w:rsidRPr="00C219F0">
        <w:rPr>
          <w:rFonts w:ascii="Arial Narrow" w:hAnsi="Arial Narrow"/>
        </w:rPr>
        <w:t xml:space="preserve"> </w:t>
      </w:r>
      <w:r w:rsidRPr="00C219F0">
        <w:rPr>
          <w:rFonts w:ascii="Arial Narrow" w:hAnsi="Arial Narrow"/>
        </w:rPr>
        <w:t xml:space="preserve">limit. The request and the responses that will be given shall be in writing (or by </w:t>
      </w:r>
      <w:r w:rsidR="001D6A5B" w:rsidRPr="00C219F0">
        <w:rPr>
          <w:rFonts w:ascii="Arial Narrow" w:hAnsi="Arial Narrow"/>
        </w:rPr>
        <w:t>telecopy</w:t>
      </w:r>
      <w:r w:rsidRPr="00C219F0">
        <w:rPr>
          <w:rFonts w:ascii="Arial Narrow" w:hAnsi="Arial Narrow"/>
        </w:rPr>
        <w:t xml:space="preserve">). The validity of the bid bond provided for in </w:t>
      </w:r>
      <w:r w:rsidR="001D6A5B" w:rsidRPr="00C219F0">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 xml:space="preserve">17 of the General Regulations shall equally be extended for a corresponding duration. A bidder may refuse to extend the validity of his </w:t>
      </w:r>
      <w:r w:rsidR="001D6A5B" w:rsidRPr="00C219F0">
        <w:rPr>
          <w:rFonts w:ascii="Arial Narrow" w:hAnsi="Arial Narrow"/>
        </w:rPr>
        <w:t>offer</w:t>
      </w:r>
      <w:r w:rsidRPr="00C219F0">
        <w:rPr>
          <w:rFonts w:ascii="Arial Narrow" w:hAnsi="Arial Narrow"/>
        </w:rPr>
        <w:t xml:space="preserve"> without losing his bid bond. A bidder who consents to an extension shall not be </w:t>
      </w:r>
      <w:r w:rsidR="001D6A5B" w:rsidRPr="00C219F0">
        <w:rPr>
          <w:rFonts w:ascii="Arial Narrow" w:hAnsi="Arial Narrow"/>
        </w:rPr>
        <w:t>required</w:t>
      </w:r>
      <w:r w:rsidRPr="00C219F0">
        <w:rPr>
          <w:rFonts w:ascii="Arial Narrow" w:hAnsi="Arial Narrow"/>
        </w:rPr>
        <w:t xml:space="preserve"> to modify his bid nor be authorised to do so.</w:t>
      </w:r>
    </w:p>
    <w:p w14:paraId="26A3E3E4" w14:textId="27B97F3B" w:rsidR="00273DD0" w:rsidRPr="00C219F0" w:rsidRDefault="00353DCC" w:rsidP="007F7A39">
      <w:pPr>
        <w:widowControl w:val="0"/>
        <w:tabs>
          <w:tab w:val="left" w:pos="800"/>
          <w:tab w:val="left" w:pos="2000"/>
          <w:tab w:val="left" w:pos="3220"/>
          <w:tab w:val="left" w:pos="3960"/>
        </w:tabs>
        <w:autoSpaceDE w:val="0"/>
        <w:spacing w:after="120"/>
        <w:jc w:val="both"/>
        <w:rPr>
          <w:rFonts w:ascii="Arial Narrow" w:hAnsi="Arial Narrow" w:cs="Arial"/>
        </w:rPr>
      </w:pPr>
      <w:r w:rsidRPr="00C219F0">
        <w:rPr>
          <w:rFonts w:ascii="Arial Narrow" w:hAnsi="Arial Narrow"/>
        </w:rPr>
        <w:t xml:space="preserve">16.3. Where the contract does not include a price revision clause and that the period of validity of </w:t>
      </w:r>
      <w:r w:rsidR="00413465" w:rsidRPr="00C219F0">
        <w:rPr>
          <w:rFonts w:ascii="Arial Narrow" w:hAnsi="Arial Narrow"/>
        </w:rPr>
        <w:t>offer</w:t>
      </w:r>
      <w:r w:rsidRPr="00C219F0">
        <w:rPr>
          <w:rFonts w:ascii="Arial Narrow" w:hAnsi="Arial Narrow"/>
        </w:rPr>
        <w:t xml:space="preserve">s is extended by more than sixty (60) days, the amounts payable to the bidder retained shall be updated by application of the related formula featuring in the request for extension that the </w:t>
      </w:r>
      <w:r w:rsidR="003B0B3D">
        <w:rPr>
          <w:rFonts w:ascii="Arial Narrow" w:hAnsi="Arial Narrow"/>
        </w:rPr>
        <w:t>Project Owner</w:t>
      </w:r>
      <w:r w:rsidR="00BA4658">
        <w:rPr>
          <w:rFonts w:ascii="Arial Narrow" w:hAnsi="Arial Narrow"/>
        </w:rPr>
        <w:t xml:space="preserve"> </w:t>
      </w:r>
      <w:r w:rsidR="00413465" w:rsidRPr="00C219F0">
        <w:rPr>
          <w:rFonts w:ascii="Arial Narrow" w:hAnsi="Arial Narrow"/>
        </w:rPr>
        <w:t xml:space="preserve">shall </w:t>
      </w:r>
      <w:r w:rsidRPr="00C219F0">
        <w:rPr>
          <w:rFonts w:ascii="Arial Narrow" w:hAnsi="Arial Narrow"/>
        </w:rPr>
        <w:t>address to bidder</w:t>
      </w:r>
      <w:r w:rsidR="00413465" w:rsidRPr="00C219F0">
        <w:rPr>
          <w:rFonts w:ascii="Arial Narrow" w:hAnsi="Arial Narrow"/>
        </w:rPr>
        <w:t>(</w:t>
      </w:r>
      <w:r w:rsidRPr="00C219F0">
        <w:rPr>
          <w:rFonts w:ascii="Arial Narrow" w:hAnsi="Arial Narrow"/>
        </w:rPr>
        <w:t>s</w:t>
      </w:r>
      <w:r w:rsidR="00413465" w:rsidRPr="00C219F0">
        <w:rPr>
          <w:rFonts w:ascii="Arial Narrow" w:hAnsi="Arial Narrow"/>
        </w:rPr>
        <w:t>)</w:t>
      </w:r>
      <w:r w:rsidRPr="00C219F0">
        <w:rPr>
          <w:rFonts w:ascii="Arial Narrow" w:hAnsi="Arial Narrow"/>
        </w:rPr>
        <w:t>.</w:t>
      </w:r>
    </w:p>
    <w:p w14:paraId="786A6CC1" w14:textId="2B86E66B" w:rsidR="00273DD0" w:rsidRPr="00C219F0" w:rsidRDefault="00353DCC" w:rsidP="007F7A39">
      <w:pPr>
        <w:widowControl w:val="0"/>
        <w:tabs>
          <w:tab w:val="left" w:pos="800"/>
          <w:tab w:val="left" w:pos="2000"/>
          <w:tab w:val="left" w:pos="3220"/>
          <w:tab w:val="left" w:pos="3960"/>
        </w:tabs>
        <w:autoSpaceDE w:val="0"/>
        <w:spacing w:after="120"/>
        <w:jc w:val="both"/>
        <w:rPr>
          <w:rFonts w:ascii="Arial Narrow" w:hAnsi="Arial Narrow" w:cs="Arial"/>
        </w:rPr>
      </w:pPr>
      <w:r w:rsidRPr="00C219F0">
        <w:rPr>
          <w:rFonts w:ascii="Arial Narrow" w:hAnsi="Arial Narrow"/>
        </w:rPr>
        <w:t xml:space="preserve">The updating period shall run from the date of overrun of </w:t>
      </w:r>
      <w:r w:rsidR="00413465" w:rsidRPr="00C219F0">
        <w:rPr>
          <w:rFonts w:ascii="Arial Narrow" w:hAnsi="Arial Narrow"/>
        </w:rPr>
        <w:t xml:space="preserve">the </w:t>
      </w:r>
      <w:r w:rsidRPr="00C219F0">
        <w:rPr>
          <w:rFonts w:ascii="Arial Narrow" w:hAnsi="Arial Narrow"/>
        </w:rPr>
        <w:t xml:space="preserve">sixty (60) days to the date of notification of the contract or the Administrative Order for </w:t>
      </w:r>
      <w:r w:rsidR="00B369AC">
        <w:rPr>
          <w:rFonts w:ascii="Arial Narrow" w:hAnsi="Arial Narrow"/>
        </w:rPr>
        <w:t xml:space="preserve">the </w:t>
      </w:r>
      <w:r w:rsidRPr="00C219F0">
        <w:rPr>
          <w:rFonts w:ascii="Arial Narrow" w:hAnsi="Arial Narrow"/>
        </w:rPr>
        <w:t xml:space="preserve">start of execution of works by the retained bidder, as specified in the Special Administrative Conditions. The updating </w:t>
      </w:r>
      <w:r w:rsidR="00B369AC">
        <w:rPr>
          <w:rFonts w:ascii="Arial Narrow" w:hAnsi="Arial Narrow"/>
        </w:rPr>
        <w:t xml:space="preserve">effect </w:t>
      </w:r>
      <w:r w:rsidRPr="00C219F0">
        <w:rPr>
          <w:rFonts w:ascii="Arial Narrow" w:hAnsi="Arial Narrow"/>
        </w:rPr>
        <w:t xml:space="preserve">shall not be </w:t>
      </w:r>
      <w:r w:rsidR="00B369AC" w:rsidRPr="00C219F0">
        <w:rPr>
          <w:rFonts w:ascii="Arial Narrow" w:hAnsi="Arial Narrow"/>
        </w:rPr>
        <w:t>considered</w:t>
      </w:r>
      <w:r w:rsidRPr="00C219F0">
        <w:rPr>
          <w:rFonts w:ascii="Arial Narrow" w:hAnsi="Arial Narrow"/>
        </w:rPr>
        <w:t xml:space="preserve"> for purposes of evaluation of bids.</w:t>
      </w:r>
    </w:p>
    <w:p w14:paraId="25DB1A88" w14:textId="21F20351" w:rsidR="00273DD0" w:rsidRPr="00C219F0" w:rsidRDefault="00353DCC" w:rsidP="007F7A39">
      <w:pPr>
        <w:pStyle w:val="Heading3"/>
        <w:spacing w:before="0" w:after="120"/>
        <w:rPr>
          <w:rFonts w:ascii="Arial Narrow" w:hAnsi="Arial Narrow" w:cs="Arial"/>
          <w:bCs w:val="0"/>
        </w:rPr>
      </w:pPr>
      <w:bookmarkStart w:id="79" w:name="_Toc97557044"/>
      <w:bookmarkStart w:id="80" w:name="_Toc119332134"/>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17: Bid bond</w:t>
      </w:r>
      <w:bookmarkEnd w:id="79"/>
      <w:bookmarkEnd w:id="80"/>
    </w:p>
    <w:p w14:paraId="619594F7" w14:textId="1BECE7AE"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17.1. In application of </w:t>
      </w:r>
      <w:r w:rsidR="00654297" w:rsidRPr="00C219F0">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 xml:space="preserve">13 of the General Regulations, the bidder shall </w:t>
      </w:r>
      <w:r w:rsidR="00DA7E97" w:rsidRPr="00C219F0">
        <w:rPr>
          <w:rFonts w:ascii="Arial Narrow" w:hAnsi="Arial Narrow"/>
        </w:rPr>
        <w:t>provide</w:t>
      </w:r>
      <w:r w:rsidRPr="00C219F0">
        <w:rPr>
          <w:rFonts w:ascii="Arial Narrow" w:hAnsi="Arial Narrow"/>
        </w:rPr>
        <w:t xml:space="preserve"> a bid bond of the amount specified in the Special Regulations and which shall be</w:t>
      </w:r>
      <w:r w:rsidR="00654297" w:rsidRPr="00C219F0">
        <w:rPr>
          <w:rFonts w:ascii="Arial Narrow" w:hAnsi="Arial Narrow"/>
        </w:rPr>
        <w:t>come</w:t>
      </w:r>
      <w:r w:rsidRPr="00C219F0">
        <w:rPr>
          <w:rFonts w:ascii="Arial Narrow" w:hAnsi="Arial Narrow"/>
        </w:rPr>
        <w:t xml:space="preserve"> a full part of his </w:t>
      </w:r>
      <w:r w:rsidR="00654297" w:rsidRPr="00C219F0">
        <w:rPr>
          <w:rFonts w:ascii="Arial Narrow" w:hAnsi="Arial Narrow"/>
        </w:rPr>
        <w:t>offer</w:t>
      </w:r>
      <w:r w:rsidRPr="00C219F0">
        <w:rPr>
          <w:rFonts w:ascii="Arial Narrow" w:hAnsi="Arial Narrow"/>
        </w:rPr>
        <w:t>.</w:t>
      </w:r>
    </w:p>
    <w:p w14:paraId="4280C576" w14:textId="6B781BA1"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17.2</w:t>
      </w:r>
      <w:r w:rsidRPr="00C219F0">
        <w:rPr>
          <w:rFonts w:ascii="Arial Narrow" w:hAnsi="Arial Narrow"/>
          <w:color w:val="FF0000"/>
        </w:rPr>
        <w:t xml:space="preserve"> </w:t>
      </w:r>
      <w:r w:rsidRPr="00C219F0">
        <w:rPr>
          <w:rFonts w:ascii="Arial Narrow" w:hAnsi="Arial Narrow"/>
        </w:rPr>
        <w:t xml:space="preserve">The bid bond must conform to the model presented in the Tender File; other models may be authorised </w:t>
      </w:r>
      <w:r w:rsidR="00450265" w:rsidRPr="00C219F0">
        <w:rPr>
          <w:rFonts w:ascii="Arial Narrow" w:hAnsi="Arial Narrow"/>
        </w:rPr>
        <w:t xml:space="preserve">by </w:t>
      </w:r>
      <w:r w:rsidRPr="00C219F0">
        <w:rPr>
          <w:rFonts w:ascii="Arial Narrow" w:hAnsi="Arial Narrow"/>
        </w:rPr>
        <w:t xml:space="preserve">the </w:t>
      </w:r>
      <w:r w:rsidR="009860DF">
        <w:rPr>
          <w:rFonts w:ascii="Arial Narrow" w:hAnsi="Arial Narrow"/>
        </w:rPr>
        <w:t>Project Owner</w:t>
      </w:r>
      <w:r w:rsidRPr="00C219F0">
        <w:rPr>
          <w:rFonts w:ascii="Arial Narrow" w:hAnsi="Arial Narrow"/>
        </w:rPr>
        <w:t xml:space="preserve"> or </w:t>
      </w:r>
      <w:r w:rsidR="009860DF">
        <w:rPr>
          <w:rFonts w:ascii="Arial Narrow" w:hAnsi="Arial Narrow"/>
        </w:rPr>
        <w:t>Delegated</w:t>
      </w:r>
      <w:r w:rsidRPr="00C219F0">
        <w:rPr>
          <w:rFonts w:ascii="Arial Narrow" w:hAnsi="Arial Narrow"/>
        </w:rPr>
        <w:t xml:space="preserve"> </w:t>
      </w:r>
      <w:r w:rsidR="009860DF">
        <w:rPr>
          <w:rFonts w:ascii="Arial Narrow" w:hAnsi="Arial Narrow"/>
        </w:rPr>
        <w:t>Project Owner</w:t>
      </w:r>
      <w:r w:rsidRPr="00C219F0">
        <w:rPr>
          <w:rFonts w:ascii="Arial Narrow" w:hAnsi="Arial Narrow"/>
        </w:rPr>
        <w:t>. The bid bond will remain valid for thirty (30) days beyond the original date set for the validity of bids or any other validity time</w:t>
      </w:r>
      <w:r w:rsidR="004C5A66" w:rsidRPr="00C219F0">
        <w:rPr>
          <w:rFonts w:ascii="Arial Narrow" w:hAnsi="Arial Narrow"/>
        </w:rPr>
        <w:t xml:space="preserve"> </w:t>
      </w:r>
      <w:r w:rsidRPr="00C219F0">
        <w:rPr>
          <w:rFonts w:ascii="Arial Narrow" w:hAnsi="Arial Narrow"/>
        </w:rPr>
        <w:t>limit requested by the</w:t>
      </w:r>
      <w:r w:rsidR="00450265" w:rsidRPr="00C219F0">
        <w:rPr>
          <w:rFonts w:ascii="Arial Narrow" w:hAnsi="Arial Narrow"/>
        </w:rPr>
        <w:t xml:space="preserve"> </w:t>
      </w:r>
      <w:r w:rsidR="003B0B3D">
        <w:rPr>
          <w:rFonts w:ascii="Arial Narrow" w:hAnsi="Arial Narrow"/>
        </w:rPr>
        <w:t>Delegated Project Owner</w:t>
      </w:r>
      <w:r w:rsidR="00BA4658">
        <w:rPr>
          <w:rFonts w:ascii="Arial Narrow" w:hAnsi="Arial Narrow"/>
        </w:rPr>
        <w:t xml:space="preserve"> </w:t>
      </w:r>
      <w:r w:rsidRPr="00C219F0">
        <w:rPr>
          <w:rFonts w:ascii="Arial Narrow" w:hAnsi="Arial Narrow"/>
        </w:rPr>
        <w:t xml:space="preserve">and accepted by the bidder, in accordance with </w:t>
      </w:r>
      <w:r w:rsidR="00450265" w:rsidRPr="00C219F0">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 xml:space="preserve">16 (2) of the </w:t>
      </w:r>
      <w:r w:rsidR="007F7A39">
        <w:rPr>
          <w:rFonts w:ascii="Arial Narrow" w:hAnsi="Arial Narrow"/>
        </w:rPr>
        <w:t>GRIT</w:t>
      </w:r>
      <w:r w:rsidRPr="00C219F0">
        <w:rPr>
          <w:rFonts w:ascii="Arial Narrow" w:hAnsi="Arial Narrow"/>
        </w:rPr>
        <w:t>.</w:t>
      </w:r>
    </w:p>
    <w:p w14:paraId="780278A4" w14:textId="73843E27" w:rsidR="003C1F56" w:rsidRPr="00C219F0" w:rsidRDefault="003C1F56" w:rsidP="007F7A39">
      <w:pPr>
        <w:widowControl w:val="0"/>
        <w:autoSpaceDE w:val="0"/>
        <w:spacing w:after="120"/>
        <w:jc w:val="both"/>
        <w:rPr>
          <w:rFonts w:ascii="Arial Narrow" w:hAnsi="Arial Narrow" w:cs="Arial"/>
        </w:rPr>
      </w:pPr>
      <w:r w:rsidRPr="00C219F0">
        <w:rPr>
          <w:rFonts w:ascii="Arial Narrow" w:hAnsi="Arial Narrow"/>
        </w:rPr>
        <w:t xml:space="preserve">For services under </w:t>
      </w:r>
      <w:r w:rsidR="009F7132" w:rsidRPr="00C219F0">
        <w:rPr>
          <w:rFonts w:ascii="Arial Narrow" w:hAnsi="Arial Narrow"/>
        </w:rPr>
        <w:t>Jobbing O</w:t>
      </w:r>
      <w:r w:rsidRPr="00C219F0">
        <w:rPr>
          <w:rFonts w:ascii="Arial Narrow" w:hAnsi="Arial Narrow"/>
        </w:rPr>
        <w:t>rders</w:t>
      </w:r>
      <w:r w:rsidR="009F7132" w:rsidRPr="00C219F0">
        <w:rPr>
          <w:rFonts w:ascii="Arial Narrow" w:hAnsi="Arial Narrow"/>
        </w:rPr>
        <w:t>,</w:t>
      </w:r>
      <w:r w:rsidRPr="00C219F0">
        <w:rPr>
          <w:rFonts w:ascii="Arial Narrow" w:hAnsi="Arial Narrow"/>
        </w:rPr>
        <w:t xml:space="preserve"> certified cheques and bank cheques </w:t>
      </w:r>
      <w:r w:rsidR="009F7132" w:rsidRPr="00C219F0">
        <w:rPr>
          <w:rFonts w:ascii="Arial Narrow" w:hAnsi="Arial Narrow"/>
        </w:rPr>
        <w:t>shall be</w:t>
      </w:r>
      <w:r w:rsidRPr="00C219F0">
        <w:rPr>
          <w:rFonts w:ascii="Arial Narrow" w:hAnsi="Arial Narrow"/>
        </w:rPr>
        <w:t xml:space="preserve"> accepted as bid bond.</w:t>
      </w:r>
    </w:p>
    <w:p w14:paraId="612411C3" w14:textId="2B83D100" w:rsidR="00273DD0" w:rsidRPr="00C219F0" w:rsidRDefault="00C046D0" w:rsidP="007F7A39">
      <w:pPr>
        <w:widowControl w:val="0"/>
        <w:tabs>
          <w:tab w:val="left" w:pos="1560"/>
          <w:tab w:val="left" w:pos="2140"/>
          <w:tab w:val="left" w:pos="3380"/>
          <w:tab w:val="left" w:pos="3820"/>
          <w:tab w:val="left" w:pos="4820"/>
        </w:tabs>
        <w:autoSpaceDE w:val="0"/>
        <w:spacing w:after="120"/>
        <w:jc w:val="both"/>
        <w:rPr>
          <w:rFonts w:ascii="Arial Narrow" w:hAnsi="Arial Narrow" w:cs="Arial"/>
        </w:rPr>
      </w:pPr>
      <w:r w:rsidRPr="00C219F0">
        <w:rPr>
          <w:rFonts w:ascii="Arial Narrow" w:hAnsi="Arial Narrow"/>
        </w:rPr>
        <w:t xml:space="preserve">17.3. Any </w:t>
      </w:r>
      <w:r w:rsidR="008C77AD">
        <w:rPr>
          <w:rFonts w:ascii="Arial Narrow" w:hAnsi="Arial Narrow"/>
        </w:rPr>
        <w:t>offer</w:t>
      </w:r>
      <w:r w:rsidRPr="00C219F0">
        <w:rPr>
          <w:rFonts w:ascii="Arial Narrow" w:hAnsi="Arial Narrow"/>
        </w:rPr>
        <w:t xml:space="preserve"> without an acceptable bid bond shall be rejected by the Tenders Board as </w:t>
      </w:r>
      <w:r w:rsidR="009F7132" w:rsidRPr="00C219F0">
        <w:rPr>
          <w:rFonts w:ascii="Arial Narrow" w:hAnsi="Arial Narrow"/>
        </w:rPr>
        <w:t>incomplete</w:t>
      </w:r>
      <w:r w:rsidRPr="00C219F0">
        <w:rPr>
          <w:rFonts w:ascii="Arial Narrow" w:hAnsi="Arial Narrow"/>
        </w:rPr>
        <w:t xml:space="preserve">. The bid bond of associated enterprises must be established in the name of the </w:t>
      </w:r>
      <w:r w:rsidR="0011499C" w:rsidRPr="00C219F0">
        <w:rPr>
          <w:rFonts w:ascii="Arial Narrow" w:hAnsi="Arial Narrow"/>
        </w:rPr>
        <w:t xml:space="preserve">representative </w:t>
      </w:r>
      <w:r w:rsidRPr="00C219F0">
        <w:rPr>
          <w:rFonts w:ascii="Arial Narrow" w:hAnsi="Arial Narrow"/>
        </w:rPr>
        <w:t xml:space="preserve">submitting the </w:t>
      </w:r>
      <w:r w:rsidR="008C77AD">
        <w:rPr>
          <w:rFonts w:ascii="Arial Narrow" w:hAnsi="Arial Narrow"/>
        </w:rPr>
        <w:t>offer</w:t>
      </w:r>
      <w:r w:rsidRPr="00C219F0">
        <w:rPr>
          <w:rFonts w:ascii="Arial Narrow" w:hAnsi="Arial Narrow"/>
        </w:rPr>
        <w:t>.</w:t>
      </w:r>
    </w:p>
    <w:p w14:paraId="3FCA5422" w14:textId="22094469" w:rsidR="00273DD0" w:rsidRPr="00C219F0" w:rsidRDefault="00353DCC" w:rsidP="007F7A39">
      <w:pPr>
        <w:widowControl w:val="0"/>
        <w:tabs>
          <w:tab w:val="left" w:pos="1560"/>
          <w:tab w:val="left" w:pos="2140"/>
          <w:tab w:val="left" w:pos="3380"/>
          <w:tab w:val="left" w:pos="3820"/>
          <w:tab w:val="left" w:pos="4820"/>
        </w:tabs>
        <w:autoSpaceDE w:val="0"/>
        <w:spacing w:after="120"/>
        <w:jc w:val="both"/>
        <w:rPr>
          <w:rFonts w:ascii="Arial Narrow" w:hAnsi="Arial Narrow"/>
        </w:rPr>
      </w:pPr>
      <w:r w:rsidRPr="00C219F0">
        <w:rPr>
          <w:rFonts w:ascii="Arial Narrow" w:hAnsi="Arial Narrow"/>
        </w:rPr>
        <w:t xml:space="preserve">17.4. The </w:t>
      </w:r>
      <w:r w:rsidR="008C77AD">
        <w:rPr>
          <w:rFonts w:ascii="Arial Narrow" w:hAnsi="Arial Narrow"/>
        </w:rPr>
        <w:t>offers</w:t>
      </w:r>
      <w:r w:rsidRPr="00C219F0">
        <w:rPr>
          <w:rFonts w:ascii="Arial Narrow" w:hAnsi="Arial Narrow"/>
        </w:rPr>
        <w:t xml:space="preserve"> of bidders who are not retained (with the exception of the copy </w:t>
      </w:r>
      <w:r w:rsidR="00F2573A" w:rsidRPr="00C219F0">
        <w:rPr>
          <w:rFonts w:ascii="Arial Narrow" w:hAnsi="Arial Narrow"/>
        </w:rPr>
        <w:t xml:space="preserve">meant </w:t>
      </w:r>
      <w:r w:rsidRPr="00C219F0">
        <w:rPr>
          <w:rFonts w:ascii="Arial Narrow" w:hAnsi="Arial Narrow"/>
        </w:rPr>
        <w:t>for the public contracts regulatory body) shall be returned within fifteen (15) days after publication of the award result. Tenders not withdrawn within this period may be destroyed, without any claim being made.</w:t>
      </w:r>
    </w:p>
    <w:p w14:paraId="7A7F1560" w14:textId="443ECEC0" w:rsidR="00F2573A" w:rsidRPr="00C219F0" w:rsidRDefault="00F2573A" w:rsidP="007F7A39">
      <w:pPr>
        <w:widowControl w:val="0"/>
        <w:autoSpaceDE w:val="0"/>
        <w:spacing w:after="120"/>
        <w:jc w:val="both"/>
        <w:rPr>
          <w:rFonts w:ascii="Arial Narrow" w:hAnsi="Arial Narrow" w:cs="Arial"/>
        </w:rPr>
      </w:pPr>
      <w:r w:rsidRPr="00C219F0">
        <w:rPr>
          <w:rFonts w:ascii="Arial Narrow" w:hAnsi="Arial Narrow"/>
        </w:rPr>
        <w:t xml:space="preserve">17. </w:t>
      </w:r>
      <w:r w:rsidR="00A31073" w:rsidRPr="00C219F0">
        <w:rPr>
          <w:rFonts w:ascii="Arial Narrow" w:hAnsi="Arial Narrow"/>
        </w:rPr>
        <w:t>5</w:t>
      </w:r>
      <w:r w:rsidRPr="00C219F0">
        <w:rPr>
          <w:rFonts w:ascii="Arial Narrow" w:hAnsi="Arial Narrow"/>
        </w:rPr>
        <w:t>. The bid bond of the tenderer</w:t>
      </w:r>
      <w:r w:rsidR="00A31073" w:rsidRPr="00C219F0">
        <w:rPr>
          <w:rFonts w:ascii="Arial Narrow" w:hAnsi="Arial Narrow"/>
        </w:rPr>
        <w:t>s who are not retained</w:t>
      </w:r>
      <w:r w:rsidRPr="00C219F0">
        <w:rPr>
          <w:rFonts w:ascii="Arial Narrow" w:hAnsi="Arial Narrow"/>
        </w:rPr>
        <w:t xml:space="preserve"> shall be re</w:t>
      </w:r>
      <w:r w:rsidR="00A31073" w:rsidRPr="00C219F0">
        <w:rPr>
          <w:rFonts w:ascii="Arial Narrow" w:hAnsi="Arial Narrow"/>
        </w:rPr>
        <w:t>turned</w:t>
      </w:r>
      <w:r w:rsidRPr="00C219F0">
        <w:rPr>
          <w:rFonts w:ascii="Arial Narrow" w:hAnsi="Arial Narrow"/>
        </w:rPr>
        <w:t xml:space="preserve"> upon </w:t>
      </w:r>
      <w:r w:rsidR="00A31073" w:rsidRPr="00C219F0">
        <w:rPr>
          <w:rFonts w:ascii="Arial Narrow" w:hAnsi="Arial Narrow"/>
        </w:rPr>
        <w:t>publication of the award results</w:t>
      </w:r>
      <w:r w:rsidRPr="00C219F0">
        <w:rPr>
          <w:rFonts w:ascii="Arial Narrow" w:hAnsi="Arial Narrow"/>
        </w:rPr>
        <w:t>.</w:t>
      </w:r>
    </w:p>
    <w:p w14:paraId="500A8493" w14:textId="4CAC4EBE" w:rsidR="00E55C52" w:rsidRPr="00C219F0" w:rsidRDefault="00E55C52" w:rsidP="007F7A39">
      <w:pPr>
        <w:widowControl w:val="0"/>
        <w:tabs>
          <w:tab w:val="left" w:pos="1560"/>
          <w:tab w:val="left" w:pos="2140"/>
          <w:tab w:val="left" w:pos="3380"/>
          <w:tab w:val="left" w:pos="3820"/>
          <w:tab w:val="left" w:pos="4820"/>
        </w:tabs>
        <w:autoSpaceDE w:val="0"/>
        <w:spacing w:after="120"/>
        <w:jc w:val="both"/>
        <w:rPr>
          <w:rFonts w:ascii="Arial Narrow" w:hAnsi="Arial Narrow" w:cs="Arial"/>
        </w:rPr>
      </w:pPr>
      <w:r w:rsidRPr="00C219F0">
        <w:rPr>
          <w:rFonts w:ascii="Arial Narrow" w:hAnsi="Arial Narrow"/>
        </w:rPr>
        <w:t>17.</w:t>
      </w:r>
      <w:r w:rsidR="00A31073" w:rsidRPr="00C219F0">
        <w:rPr>
          <w:rFonts w:ascii="Arial Narrow" w:hAnsi="Arial Narrow"/>
        </w:rPr>
        <w:t>6</w:t>
      </w:r>
      <w:r w:rsidRPr="00C219F0">
        <w:rPr>
          <w:rFonts w:ascii="Arial Narrow" w:hAnsi="Arial Narrow"/>
        </w:rPr>
        <w:t xml:space="preserve">. The bid bond of the successful bidder shall be released as soon as the latter would have signed the contract and </w:t>
      </w:r>
      <w:r w:rsidR="00DA7E97" w:rsidRPr="00C219F0">
        <w:rPr>
          <w:rFonts w:ascii="Arial Narrow" w:hAnsi="Arial Narrow"/>
        </w:rPr>
        <w:t>provid</w:t>
      </w:r>
      <w:r w:rsidRPr="00C219F0">
        <w:rPr>
          <w:rFonts w:ascii="Arial Narrow" w:hAnsi="Arial Narrow"/>
        </w:rPr>
        <w:t>ed the required final bond.</w:t>
      </w:r>
    </w:p>
    <w:p w14:paraId="3FABF15B" w14:textId="18A7FFA8"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17. 7. The bid bond may be seized:</w:t>
      </w:r>
    </w:p>
    <w:p w14:paraId="4256F97D" w14:textId="7B379D5A" w:rsidR="00273DD0" w:rsidRPr="00C219F0" w:rsidRDefault="00353DCC" w:rsidP="007F7A39">
      <w:pPr>
        <w:widowControl w:val="0"/>
        <w:autoSpaceDE w:val="0"/>
        <w:spacing w:after="120"/>
        <w:ind w:firstLine="720"/>
        <w:jc w:val="both"/>
        <w:rPr>
          <w:rFonts w:ascii="Arial Narrow" w:hAnsi="Arial Narrow" w:cs="Arial"/>
        </w:rPr>
      </w:pPr>
      <w:proofErr w:type="gramStart"/>
      <w:r w:rsidRPr="00C219F0">
        <w:rPr>
          <w:rFonts w:ascii="Arial Narrow" w:hAnsi="Arial Narrow"/>
        </w:rPr>
        <w:t>a</w:t>
      </w:r>
      <w:proofErr w:type="gramEnd"/>
      <w:r w:rsidRPr="00C219F0">
        <w:rPr>
          <w:rFonts w:ascii="Arial Narrow" w:hAnsi="Arial Narrow"/>
        </w:rPr>
        <w:t>. if the bidder withdraws his bid during the period of validity;</w:t>
      </w:r>
    </w:p>
    <w:p w14:paraId="1DAE0A8D" w14:textId="44E3CF68" w:rsidR="00273DD0" w:rsidRPr="00C219F0" w:rsidRDefault="00353DCC" w:rsidP="007F7A39">
      <w:pPr>
        <w:widowControl w:val="0"/>
        <w:autoSpaceDE w:val="0"/>
        <w:spacing w:after="120"/>
        <w:ind w:firstLine="720"/>
        <w:jc w:val="both"/>
        <w:rPr>
          <w:rFonts w:ascii="Arial Narrow" w:hAnsi="Arial Narrow" w:cs="Arial"/>
        </w:rPr>
      </w:pPr>
      <w:proofErr w:type="gramStart"/>
      <w:r w:rsidRPr="00C219F0">
        <w:rPr>
          <w:rFonts w:ascii="Arial Narrow" w:hAnsi="Arial Narrow"/>
        </w:rPr>
        <w:t>b</w:t>
      </w:r>
      <w:proofErr w:type="gramEnd"/>
      <w:r w:rsidRPr="00C219F0">
        <w:rPr>
          <w:rFonts w:ascii="Arial Narrow" w:hAnsi="Arial Narrow"/>
        </w:rPr>
        <w:t>. if the bidder</w:t>
      </w:r>
      <w:r w:rsidR="004D5C89">
        <w:rPr>
          <w:rFonts w:ascii="Arial Narrow" w:hAnsi="Arial Narrow"/>
        </w:rPr>
        <w:t xml:space="preserve"> retained</w:t>
      </w:r>
      <w:r w:rsidRPr="00C219F0">
        <w:rPr>
          <w:rFonts w:ascii="Arial Narrow" w:hAnsi="Arial Narrow"/>
        </w:rPr>
        <w:t>:</w:t>
      </w:r>
    </w:p>
    <w:p w14:paraId="3FE580B0" w14:textId="00BD30AD" w:rsidR="00273DD0" w:rsidRPr="00C219F0" w:rsidRDefault="00353DCC" w:rsidP="007F7A39">
      <w:pPr>
        <w:widowControl w:val="0"/>
        <w:autoSpaceDE w:val="0"/>
        <w:spacing w:after="120"/>
        <w:ind w:left="567" w:hanging="283"/>
        <w:jc w:val="both"/>
        <w:rPr>
          <w:rFonts w:ascii="Arial Narrow" w:hAnsi="Arial Narrow" w:cs="Arial"/>
        </w:rPr>
      </w:pPr>
      <w:proofErr w:type="gramStart"/>
      <w:r w:rsidRPr="00C219F0">
        <w:rPr>
          <w:rFonts w:ascii="Arial Narrow" w:hAnsi="Arial Narrow"/>
        </w:rPr>
        <w:lastRenderedPageBreak/>
        <w:t>i</w:t>
      </w:r>
      <w:proofErr w:type="gramEnd"/>
      <w:r w:rsidRPr="00C219F0">
        <w:rPr>
          <w:rFonts w:ascii="Arial Narrow" w:hAnsi="Arial Narrow"/>
        </w:rPr>
        <w:t xml:space="preserve">. </w:t>
      </w:r>
      <w:r w:rsidR="004D5C89">
        <w:rPr>
          <w:rFonts w:ascii="Arial Narrow" w:hAnsi="Arial Narrow"/>
        </w:rPr>
        <w:t>defaults</w:t>
      </w:r>
      <w:r w:rsidRPr="00C219F0">
        <w:rPr>
          <w:rFonts w:ascii="Arial Narrow" w:hAnsi="Arial Narrow"/>
        </w:rPr>
        <w:t xml:space="preserve"> in his obligation to </w:t>
      </w:r>
      <w:r w:rsidR="008C77AD">
        <w:rPr>
          <w:rFonts w:ascii="Arial Narrow" w:hAnsi="Arial Narrow"/>
        </w:rPr>
        <w:t>s</w:t>
      </w:r>
      <w:r w:rsidR="004D5C89">
        <w:rPr>
          <w:rFonts w:ascii="Arial Narrow" w:hAnsi="Arial Narrow"/>
        </w:rPr>
        <w:t>ubscribe</w:t>
      </w:r>
      <w:r w:rsidRPr="00C219F0">
        <w:rPr>
          <w:rFonts w:ascii="Arial Narrow" w:hAnsi="Arial Narrow"/>
        </w:rPr>
        <w:t xml:space="preserve"> the contract in application of </w:t>
      </w:r>
      <w:r w:rsidR="00A31073" w:rsidRPr="00C219F0">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 xml:space="preserve">38 of the General Regulations; </w:t>
      </w:r>
    </w:p>
    <w:p w14:paraId="6286AFA9" w14:textId="46070460" w:rsidR="00273DD0" w:rsidRPr="00C219F0" w:rsidRDefault="00353DCC" w:rsidP="007F7A39">
      <w:pPr>
        <w:widowControl w:val="0"/>
        <w:autoSpaceDE w:val="0"/>
        <w:spacing w:after="120"/>
        <w:ind w:left="567" w:hanging="283"/>
        <w:jc w:val="both"/>
        <w:rPr>
          <w:rFonts w:ascii="Arial Narrow" w:hAnsi="Arial Narrow" w:cs="Arial"/>
        </w:rPr>
      </w:pPr>
      <w:proofErr w:type="gramStart"/>
      <w:r w:rsidRPr="00C219F0">
        <w:rPr>
          <w:rFonts w:ascii="Arial Narrow" w:hAnsi="Arial Narrow"/>
        </w:rPr>
        <w:t>ii</w:t>
      </w:r>
      <w:proofErr w:type="gramEnd"/>
      <w:r w:rsidRPr="00C219F0">
        <w:rPr>
          <w:rFonts w:ascii="Arial Narrow" w:hAnsi="Arial Narrow"/>
        </w:rPr>
        <w:t xml:space="preserve">. </w:t>
      </w:r>
      <w:r w:rsidR="004D5C89">
        <w:rPr>
          <w:rFonts w:ascii="Arial Narrow" w:hAnsi="Arial Narrow"/>
        </w:rPr>
        <w:t>defaults</w:t>
      </w:r>
      <w:r w:rsidRPr="00C219F0">
        <w:rPr>
          <w:rFonts w:ascii="Arial Narrow" w:hAnsi="Arial Narrow"/>
        </w:rPr>
        <w:t xml:space="preserve"> in his obligation to </w:t>
      </w:r>
      <w:r w:rsidR="00DA7E97" w:rsidRPr="00C219F0">
        <w:rPr>
          <w:rFonts w:ascii="Arial Narrow" w:hAnsi="Arial Narrow"/>
        </w:rPr>
        <w:t>provide</w:t>
      </w:r>
      <w:r w:rsidRPr="00C219F0">
        <w:rPr>
          <w:rFonts w:ascii="Arial Narrow" w:hAnsi="Arial Narrow"/>
        </w:rPr>
        <w:t xml:space="preserve"> the final bond in application of </w:t>
      </w:r>
      <w:r w:rsidR="004D5C89">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3</w:t>
      </w:r>
      <w:r w:rsidR="00E94029" w:rsidRPr="00C219F0">
        <w:rPr>
          <w:rFonts w:ascii="Arial Narrow" w:hAnsi="Arial Narrow"/>
        </w:rPr>
        <w:t>9</w:t>
      </w:r>
      <w:r w:rsidRPr="00C219F0">
        <w:rPr>
          <w:rFonts w:ascii="Arial Narrow" w:hAnsi="Arial Narrow"/>
        </w:rPr>
        <w:t xml:space="preserve"> of the General Regulations;  </w:t>
      </w:r>
    </w:p>
    <w:p w14:paraId="640DCA6C" w14:textId="1BB95DFE" w:rsidR="00273DD0" w:rsidRPr="00C219F0" w:rsidRDefault="00353DCC" w:rsidP="007F7A39">
      <w:pPr>
        <w:widowControl w:val="0"/>
        <w:autoSpaceDE w:val="0"/>
        <w:spacing w:after="120"/>
        <w:ind w:left="567" w:hanging="283"/>
        <w:jc w:val="both"/>
        <w:rPr>
          <w:rFonts w:ascii="Arial Narrow" w:hAnsi="Arial Narrow" w:cs="Arial"/>
        </w:rPr>
      </w:pPr>
      <w:r w:rsidRPr="00C219F0">
        <w:rPr>
          <w:rFonts w:ascii="Arial Narrow" w:hAnsi="Arial Narrow"/>
        </w:rPr>
        <w:t>iii</w:t>
      </w:r>
      <w:proofErr w:type="gramStart"/>
      <w:r w:rsidRPr="00C219F0">
        <w:rPr>
          <w:rFonts w:ascii="Arial Narrow" w:hAnsi="Arial Narrow"/>
        </w:rPr>
        <w:t xml:space="preserve">.  </w:t>
      </w:r>
      <w:r w:rsidR="00933CE0" w:rsidRPr="00C219F0">
        <w:rPr>
          <w:rFonts w:ascii="Arial Narrow" w:hAnsi="Arial Narrow"/>
        </w:rPr>
        <w:t>r</w:t>
      </w:r>
      <w:r w:rsidRPr="00C219F0">
        <w:rPr>
          <w:rFonts w:ascii="Arial Narrow" w:hAnsi="Arial Narrow"/>
        </w:rPr>
        <w:t>efuses</w:t>
      </w:r>
      <w:proofErr w:type="gramEnd"/>
      <w:r w:rsidRPr="00C219F0">
        <w:rPr>
          <w:rFonts w:ascii="Arial Narrow" w:hAnsi="Arial Narrow"/>
        </w:rPr>
        <w:t xml:space="preserve"> to receive notification of the contract. </w:t>
      </w:r>
    </w:p>
    <w:p w14:paraId="001B7DE2" w14:textId="055557A8" w:rsidR="00273DD0" w:rsidRPr="00C219F0" w:rsidRDefault="00353DCC" w:rsidP="007F7A39">
      <w:pPr>
        <w:pStyle w:val="Heading3"/>
        <w:spacing w:before="0" w:after="120"/>
        <w:rPr>
          <w:rFonts w:ascii="Arial Narrow" w:hAnsi="Arial Narrow" w:cs="Arial"/>
          <w:bCs w:val="0"/>
        </w:rPr>
      </w:pPr>
      <w:bookmarkStart w:id="81" w:name="_Toc97557045"/>
      <w:bookmarkStart w:id="82" w:name="_Toc119332135"/>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18: Var</w:t>
      </w:r>
      <w:r w:rsidR="004D5C89">
        <w:rPr>
          <w:rFonts w:ascii="Arial Narrow" w:hAnsi="Arial Narrow"/>
          <w:bCs w:val="0"/>
        </w:rPr>
        <w:t>iant</w:t>
      </w:r>
      <w:r w:rsidRPr="00C219F0">
        <w:rPr>
          <w:rFonts w:ascii="Arial Narrow" w:hAnsi="Arial Narrow"/>
          <w:bCs w:val="0"/>
        </w:rPr>
        <w:t xml:space="preserve"> </w:t>
      </w:r>
      <w:bookmarkEnd w:id="81"/>
      <w:bookmarkEnd w:id="82"/>
      <w:r w:rsidR="00D34E2A" w:rsidRPr="00C219F0">
        <w:rPr>
          <w:rFonts w:ascii="Arial Narrow" w:hAnsi="Arial Narrow"/>
          <w:bCs w:val="0"/>
        </w:rPr>
        <w:t>b</w:t>
      </w:r>
      <w:r w:rsidR="00933CE0" w:rsidRPr="00C219F0">
        <w:rPr>
          <w:rFonts w:ascii="Arial Narrow" w:hAnsi="Arial Narrow"/>
          <w:bCs w:val="0"/>
        </w:rPr>
        <w:t>idders</w:t>
      </w:r>
      <w:r w:rsidR="004D5C89">
        <w:rPr>
          <w:rFonts w:ascii="Arial Narrow" w:hAnsi="Arial Narrow"/>
          <w:bCs w:val="0"/>
        </w:rPr>
        <w:t>’ proposals</w:t>
      </w:r>
    </w:p>
    <w:p w14:paraId="39B9091D" w14:textId="26FAE29E"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18.1. Where the works can be executed within variable </w:t>
      </w:r>
      <w:r w:rsidR="0078694F" w:rsidRPr="00C219F0">
        <w:rPr>
          <w:rFonts w:ascii="Arial Narrow" w:hAnsi="Arial Narrow"/>
        </w:rPr>
        <w:t xml:space="preserve">provisional execution </w:t>
      </w:r>
      <w:r w:rsidRPr="00C219F0">
        <w:rPr>
          <w:rFonts w:ascii="Arial Narrow" w:hAnsi="Arial Narrow"/>
        </w:rPr>
        <w:t>deadlines, the Special Regulations shall specify these deadlines and shall indicate the method retained for the evaluation of the completion deadline proposed by the bidder within the deadlines</w:t>
      </w:r>
      <w:r w:rsidR="0078694F" w:rsidRPr="00C219F0">
        <w:rPr>
          <w:rFonts w:ascii="Arial Narrow" w:hAnsi="Arial Narrow"/>
        </w:rPr>
        <w:t xml:space="preserve"> provided for</w:t>
      </w:r>
      <w:r w:rsidRPr="00C219F0">
        <w:rPr>
          <w:rFonts w:ascii="Arial Narrow" w:hAnsi="Arial Narrow"/>
        </w:rPr>
        <w:t xml:space="preserve">. </w:t>
      </w:r>
      <w:r w:rsidR="004D5C89">
        <w:rPr>
          <w:rFonts w:ascii="Arial Narrow" w:hAnsi="Arial Narrow"/>
        </w:rPr>
        <w:t>Offers</w:t>
      </w:r>
      <w:r w:rsidRPr="00C219F0">
        <w:rPr>
          <w:rFonts w:ascii="Arial Narrow" w:hAnsi="Arial Narrow"/>
        </w:rPr>
        <w:t xml:space="preserve"> that propose deadlines beyond those specified shall </w:t>
      </w:r>
      <w:r w:rsidR="0078694F" w:rsidRPr="00C219F0">
        <w:rPr>
          <w:rFonts w:ascii="Arial Narrow" w:hAnsi="Arial Narrow"/>
        </w:rPr>
        <w:t xml:space="preserve">not </w:t>
      </w:r>
      <w:r w:rsidRPr="00C219F0">
        <w:rPr>
          <w:rFonts w:ascii="Arial Narrow" w:hAnsi="Arial Narrow"/>
        </w:rPr>
        <w:t>be considered as not being in conformity.</w:t>
      </w:r>
    </w:p>
    <w:p w14:paraId="0A9F785A" w14:textId="598A201A"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18.2. Except in the case mentioned in </w:t>
      </w:r>
      <w:r w:rsidR="0078694F" w:rsidRPr="00C219F0">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18</w:t>
      </w:r>
      <w:r w:rsidR="006C129D" w:rsidRPr="00C219F0">
        <w:rPr>
          <w:rFonts w:ascii="Arial Narrow" w:hAnsi="Arial Narrow"/>
        </w:rPr>
        <w:t>.</w:t>
      </w:r>
      <w:r w:rsidRPr="00C219F0">
        <w:rPr>
          <w:rFonts w:ascii="Arial Narrow" w:hAnsi="Arial Narrow"/>
        </w:rPr>
        <w:t xml:space="preserve">3 below, bidders wishing to offer technical variants must first </w:t>
      </w:r>
      <w:r w:rsidR="006C129D" w:rsidRPr="00C219F0">
        <w:rPr>
          <w:rFonts w:ascii="Arial Narrow" w:hAnsi="Arial Narrow"/>
        </w:rPr>
        <w:t>give figures on</w:t>
      </w:r>
      <w:r w:rsidRPr="00C219F0">
        <w:rPr>
          <w:rFonts w:ascii="Arial Narrow" w:hAnsi="Arial Narrow"/>
        </w:rPr>
        <w:t xml:space="preserve"> the basic solution of the </w:t>
      </w:r>
      <w:r w:rsidR="003B0B3D">
        <w:rPr>
          <w:rFonts w:ascii="Arial Narrow" w:hAnsi="Arial Narrow"/>
        </w:rPr>
        <w:t>Project Owner</w:t>
      </w:r>
      <w:r w:rsidR="00BA4658">
        <w:rPr>
          <w:rFonts w:ascii="Arial Narrow" w:hAnsi="Arial Narrow"/>
        </w:rPr>
        <w:t xml:space="preserve"> </w:t>
      </w:r>
      <w:r w:rsidRPr="00C219F0">
        <w:rPr>
          <w:rFonts w:ascii="Arial Narrow" w:hAnsi="Arial Narrow"/>
        </w:rPr>
        <w:t xml:space="preserve">as described in the Tender File and </w:t>
      </w:r>
      <w:r w:rsidR="00DA7E97" w:rsidRPr="00C219F0">
        <w:rPr>
          <w:rFonts w:ascii="Arial Narrow" w:hAnsi="Arial Narrow"/>
        </w:rPr>
        <w:t>provide</w:t>
      </w:r>
      <w:r w:rsidRPr="00C219F0">
        <w:rPr>
          <w:rFonts w:ascii="Arial Narrow" w:hAnsi="Arial Narrow"/>
        </w:rPr>
        <w:t xml:space="preserve"> in addition all the information which the </w:t>
      </w:r>
      <w:r w:rsidR="003B0B3D">
        <w:rPr>
          <w:rFonts w:ascii="Arial Narrow" w:hAnsi="Arial Narrow"/>
        </w:rPr>
        <w:t>Project Owner</w:t>
      </w:r>
      <w:r w:rsidRPr="00C219F0">
        <w:rPr>
          <w:rFonts w:ascii="Arial Narrow" w:hAnsi="Arial Narrow"/>
        </w:rPr>
        <w:t xml:space="preserve"> needs for a complete evaluation of the proposed variant, including the plans, calculations, technical specifications, sub-details of prices and proposed construction methods and all other useful information. </w:t>
      </w:r>
      <w:r w:rsidR="006C129D" w:rsidRPr="00C219F0">
        <w:rPr>
          <w:rFonts w:ascii="Arial Narrow" w:hAnsi="Arial Narrow"/>
        </w:rPr>
        <w:t>Where necessary</w:t>
      </w:r>
      <w:r w:rsidRPr="00C219F0">
        <w:rPr>
          <w:rFonts w:ascii="Arial Narrow" w:hAnsi="Arial Narrow"/>
        </w:rPr>
        <w:t xml:space="preserve">, the </w:t>
      </w:r>
      <w:r w:rsidR="003B0B3D">
        <w:rPr>
          <w:rFonts w:ascii="Arial Narrow" w:hAnsi="Arial Narrow"/>
        </w:rPr>
        <w:t>Project Owner</w:t>
      </w:r>
      <w:r w:rsidR="00BA4658">
        <w:rPr>
          <w:rFonts w:ascii="Arial Narrow" w:hAnsi="Arial Narrow"/>
        </w:rPr>
        <w:t xml:space="preserve"> </w:t>
      </w:r>
      <w:r w:rsidRPr="00C219F0">
        <w:rPr>
          <w:rFonts w:ascii="Arial Narrow" w:hAnsi="Arial Narrow"/>
        </w:rPr>
        <w:t>will examine only the technical variants of the bidder whose bid complian</w:t>
      </w:r>
      <w:r w:rsidR="00083A36" w:rsidRPr="00C219F0">
        <w:rPr>
          <w:rFonts w:ascii="Arial Narrow" w:hAnsi="Arial Narrow"/>
        </w:rPr>
        <w:t>t</w:t>
      </w:r>
      <w:r w:rsidRPr="00C219F0">
        <w:rPr>
          <w:rFonts w:ascii="Arial Narrow" w:hAnsi="Arial Narrow"/>
        </w:rPr>
        <w:t xml:space="preserve"> with the basic solution has been evaluated as the lowest bid.</w:t>
      </w:r>
    </w:p>
    <w:p w14:paraId="22D8DC41" w14:textId="1958A371"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18.3. When according to the Special Regulations the bidders are authorised to directly submit the technical variants for certain parts of the works, these parts of the works must be described in the technical specifications. </w:t>
      </w:r>
      <w:r w:rsidR="00083A36" w:rsidRPr="00C219F0">
        <w:rPr>
          <w:rFonts w:ascii="Arial Narrow" w:hAnsi="Arial Narrow"/>
        </w:rPr>
        <w:t xml:space="preserve">The Tender File should clearly specify how the </w:t>
      </w:r>
      <w:r w:rsidRPr="00C219F0">
        <w:rPr>
          <w:rFonts w:ascii="Arial Narrow" w:hAnsi="Arial Narrow"/>
        </w:rPr>
        <w:t xml:space="preserve">variants shall be </w:t>
      </w:r>
      <w:r w:rsidR="00083A36" w:rsidRPr="00C219F0">
        <w:rPr>
          <w:rFonts w:ascii="Arial Narrow" w:hAnsi="Arial Narrow"/>
        </w:rPr>
        <w:t xml:space="preserve">taken into account </w:t>
      </w:r>
      <w:r w:rsidR="00477B19" w:rsidRPr="00C219F0">
        <w:rPr>
          <w:rFonts w:ascii="Arial Narrow" w:hAnsi="Arial Narrow"/>
        </w:rPr>
        <w:t>for the evaluation of bids.</w:t>
      </w:r>
    </w:p>
    <w:p w14:paraId="74866EFE" w14:textId="7DC2A2FA" w:rsidR="00273DD0" w:rsidRPr="00C219F0" w:rsidRDefault="00C046D0" w:rsidP="007F7A39">
      <w:pPr>
        <w:pStyle w:val="Heading3"/>
        <w:spacing w:before="0" w:after="120"/>
        <w:rPr>
          <w:rFonts w:ascii="Arial Narrow" w:hAnsi="Arial Narrow" w:cs="Arial"/>
          <w:bCs w:val="0"/>
        </w:rPr>
      </w:pPr>
      <w:bookmarkStart w:id="83" w:name="_Toc97557046"/>
      <w:bookmarkStart w:id="84" w:name="_Toc119332136"/>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19: Preparatory meeting to the establishment of bids</w:t>
      </w:r>
      <w:bookmarkEnd w:id="83"/>
      <w:bookmarkEnd w:id="84"/>
    </w:p>
    <w:p w14:paraId="645D0E1E" w14:textId="69697EAC"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19.1. Except otherwise stipulated in the Special Regulations, a bidder may be invited to take part in a preparatory meeting which will hold </w:t>
      </w:r>
      <w:r w:rsidR="006B3B8B">
        <w:rPr>
          <w:rFonts w:ascii="Arial Narrow" w:hAnsi="Arial Narrow"/>
        </w:rPr>
        <w:t>on</w:t>
      </w:r>
      <w:r w:rsidRPr="00C219F0">
        <w:rPr>
          <w:rFonts w:ascii="Arial Narrow" w:hAnsi="Arial Narrow"/>
        </w:rPr>
        <w:t xml:space="preserve"> the date and </w:t>
      </w:r>
      <w:r w:rsidR="006B3B8B">
        <w:rPr>
          <w:rFonts w:ascii="Arial Narrow" w:hAnsi="Arial Narrow"/>
        </w:rPr>
        <w:t xml:space="preserve">at the </w:t>
      </w:r>
      <w:r w:rsidRPr="00C219F0">
        <w:rPr>
          <w:rFonts w:ascii="Arial Narrow" w:hAnsi="Arial Narrow"/>
        </w:rPr>
        <w:t>place indicated in the Special Regulations.</w:t>
      </w:r>
    </w:p>
    <w:p w14:paraId="60F37AE0" w14:textId="03FCBC04"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19.2. The subject of the preparatory meeting shall be to </w:t>
      </w:r>
      <w:r w:rsidR="00DA7E97" w:rsidRPr="00C219F0">
        <w:rPr>
          <w:rFonts w:ascii="Arial Narrow" w:hAnsi="Arial Narrow"/>
        </w:rPr>
        <w:t>provide</w:t>
      </w:r>
      <w:r w:rsidRPr="00C219F0">
        <w:rPr>
          <w:rFonts w:ascii="Arial Narrow" w:hAnsi="Arial Narrow"/>
        </w:rPr>
        <w:t xml:space="preserve"> clarifications and </w:t>
      </w:r>
      <w:r w:rsidR="00A92C00" w:rsidRPr="00C219F0">
        <w:rPr>
          <w:rFonts w:ascii="Arial Narrow" w:hAnsi="Arial Narrow"/>
        </w:rPr>
        <w:t>answers to</w:t>
      </w:r>
      <w:r w:rsidRPr="00C219F0">
        <w:rPr>
          <w:rFonts w:ascii="Arial Narrow" w:hAnsi="Arial Narrow"/>
        </w:rPr>
        <w:t xml:space="preserve"> any questions </w:t>
      </w:r>
      <w:r w:rsidR="00EB0798" w:rsidRPr="00C219F0">
        <w:rPr>
          <w:rFonts w:ascii="Arial Narrow" w:hAnsi="Arial Narrow"/>
        </w:rPr>
        <w:t>that</w:t>
      </w:r>
      <w:r w:rsidRPr="00C219F0">
        <w:rPr>
          <w:rFonts w:ascii="Arial Narrow" w:hAnsi="Arial Narrow"/>
        </w:rPr>
        <w:t xml:space="preserve"> may be raised at this stage.</w:t>
      </w:r>
    </w:p>
    <w:p w14:paraId="77BDC561" w14:textId="153552B3"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19.3. As much as possible, the bidder is requested to submit any question in</w:t>
      </w:r>
      <w:r w:rsidR="00A92C00" w:rsidRPr="00C219F0">
        <w:rPr>
          <w:rFonts w:ascii="Arial Narrow" w:hAnsi="Arial Narrow"/>
        </w:rPr>
        <w:t xml:space="preserve"> writing</w:t>
      </w:r>
      <w:r w:rsidRPr="00C219F0">
        <w:rPr>
          <w:rFonts w:ascii="Arial Narrow" w:hAnsi="Arial Narrow"/>
        </w:rPr>
        <w:t xml:space="preserve"> to reach the </w:t>
      </w:r>
      <w:r w:rsidR="003B0B3D">
        <w:rPr>
          <w:rFonts w:ascii="Arial Narrow" w:hAnsi="Arial Narrow"/>
        </w:rPr>
        <w:t>Project Owner</w:t>
      </w:r>
      <w:r w:rsidR="00BA4658">
        <w:rPr>
          <w:rFonts w:ascii="Arial Narrow" w:hAnsi="Arial Narrow"/>
        </w:rPr>
        <w:t xml:space="preserve"> </w:t>
      </w:r>
      <w:r w:rsidRPr="00C219F0">
        <w:rPr>
          <w:rFonts w:ascii="Arial Narrow" w:hAnsi="Arial Narrow"/>
        </w:rPr>
        <w:t xml:space="preserve">at least one week before that </w:t>
      </w:r>
      <w:r w:rsidR="00A92C00" w:rsidRPr="00C219F0">
        <w:rPr>
          <w:rFonts w:ascii="Arial Narrow" w:hAnsi="Arial Narrow"/>
        </w:rPr>
        <w:t xml:space="preserve">preparatory </w:t>
      </w:r>
      <w:r w:rsidRPr="00C219F0">
        <w:rPr>
          <w:rFonts w:ascii="Arial Narrow" w:hAnsi="Arial Narrow"/>
        </w:rPr>
        <w:t>meeting. The</w:t>
      </w:r>
      <w:r w:rsidR="003B0B3D">
        <w:rPr>
          <w:rFonts w:ascii="Arial Narrow" w:hAnsi="Arial Narrow"/>
        </w:rPr>
        <w:t xml:space="preserve"> Project Owner</w:t>
      </w:r>
      <w:r w:rsidR="00BA4658">
        <w:rPr>
          <w:rFonts w:ascii="Arial Narrow" w:hAnsi="Arial Narrow"/>
        </w:rPr>
        <w:t xml:space="preserve"> </w:t>
      </w:r>
      <w:r w:rsidRPr="00C219F0">
        <w:rPr>
          <w:rFonts w:ascii="Arial Narrow" w:hAnsi="Arial Narrow"/>
        </w:rPr>
        <w:t xml:space="preserve">may not </w:t>
      </w:r>
      <w:r w:rsidR="00A92C00" w:rsidRPr="00C219F0">
        <w:rPr>
          <w:rFonts w:ascii="Arial Narrow" w:hAnsi="Arial Narrow"/>
        </w:rPr>
        <w:t>respond</w:t>
      </w:r>
      <w:r w:rsidRPr="00C219F0">
        <w:rPr>
          <w:rFonts w:ascii="Arial Narrow" w:hAnsi="Arial Narrow"/>
        </w:rPr>
        <w:t xml:space="preserve"> to questions received too late. In this case, the questions and answers shall be transmitted according to the </w:t>
      </w:r>
      <w:r w:rsidR="00A92C00" w:rsidRPr="00C219F0">
        <w:rPr>
          <w:rFonts w:ascii="Arial Narrow" w:hAnsi="Arial Narrow"/>
        </w:rPr>
        <w:t>modalities</w:t>
      </w:r>
      <w:r w:rsidRPr="00C219F0">
        <w:rPr>
          <w:rFonts w:ascii="Arial Narrow" w:hAnsi="Arial Narrow"/>
        </w:rPr>
        <w:t xml:space="preserve"> set in </w:t>
      </w:r>
      <w:r w:rsidR="00A92C00" w:rsidRPr="00C219F0">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19(4) below.</w:t>
      </w:r>
    </w:p>
    <w:p w14:paraId="464A0A8E" w14:textId="39B2688E"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19.4. The minutes of the meeting, including the </w:t>
      </w:r>
      <w:r w:rsidR="00A2445D" w:rsidRPr="00C219F0">
        <w:rPr>
          <w:rFonts w:ascii="Arial Narrow" w:hAnsi="Arial Narrow"/>
        </w:rPr>
        <w:t xml:space="preserve">attendance sheet, the </w:t>
      </w:r>
      <w:r w:rsidRPr="00C219F0">
        <w:rPr>
          <w:rFonts w:ascii="Arial Narrow" w:hAnsi="Arial Narrow"/>
        </w:rPr>
        <w:t xml:space="preserve">text of the questions </w:t>
      </w:r>
      <w:r w:rsidR="006B3B8B" w:rsidRPr="00C219F0">
        <w:rPr>
          <w:rFonts w:ascii="Arial Narrow" w:hAnsi="Arial Narrow"/>
        </w:rPr>
        <w:t>asked,</w:t>
      </w:r>
      <w:r w:rsidRPr="00C219F0">
        <w:rPr>
          <w:rFonts w:ascii="Arial Narrow" w:hAnsi="Arial Narrow"/>
        </w:rPr>
        <w:t xml:space="preserve"> and the </w:t>
      </w:r>
      <w:r w:rsidR="00A2445D" w:rsidRPr="00C219F0">
        <w:rPr>
          <w:rFonts w:ascii="Arial Narrow" w:hAnsi="Arial Narrow"/>
        </w:rPr>
        <w:t>answers</w:t>
      </w:r>
      <w:r w:rsidRPr="00C219F0">
        <w:rPr>
          <w:rFonts w:ascii="Arial Narrow" w:hAnsi="Arial Narrow"/>
        </w:rPr>
        <w:t xml:space="preserve"> given, including </w:t>
      </w:r>
      <w:r w:rsidR="00A2445D" w:rsidRPr="00C219F0">
        <w:rPr>
          <w:rFonts w:ascii="Arial Narrow" w:hAnsi="Arial Narrow"/>
        </w:rPr>
        <w:t>answers</w:t>
      </w:r>
      <w:r w:rsidRPr="00C219F0">
        <w:rPr>
          <w:rFonts w:ascii="Arial Narrow" w:hAnsi="Arial Narrow"/>
        </w:rPr>
        <w:t xml:space="preserve"> prepared after the meeting, shall be forwarded immediately </w:t>
      </w:r>
      <w:r w:rsidR="006B3B8B">
        <w:rPr>
          <w:rFonts w:ascii="Arial Narrow" w:hAnsi="Arial Narrow"/>
        </w:rPr>
        <w:t xml:space="preserve">to </w:t>
      </w:r>
      <w:r w:rsidR="00A2445D" w:rsidRPr="00C219F0">
        <w:rPr>
          <w:rFonts w:ascii="Arial Narrow" w:hAnsi="Arial Narrow"/>
        </w:rPr>
        <w:t>all those</w:t>
      </w:r>
      <w:r w:rsidRPr="00C219F0">
        <w:rPr>
          <w:rFonts w:ascii="Arial Narrow" w:hAnsi="Arial Narrow"/>
        </w:rPr>
        <w:t xml:space="preserve"> who bought the Tender File. Any modification of documents of the Tender File listed in </w:t>
      </w:r>
      <w:r w:rsidR="00A2445D" w:rsidRPr="00C219F0">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 xml:space="preserve">8 of the </w:t>
      </w:r>
      <w:r w:rsidR="007F7A39">
        <w:rPr>
          <w:rFonts w:ascii="Arial Narrow" w:hAnsi="Arial Narrow"/>
        </w:rPr>
        <w:t>GRIT</w:t>
      </w:r>
      <w:r w:rsidRPr="00C219F0">
        <w:rPr>
          <w:rFonts w:ascii="Arial Narrow" w:hAnsi="Arial Narrow"/>
        </w:rPr>
        <w:t xml:space="preserve"> which may prove to be necessary at the end of the preparatory meeting shall be done by the </w:t>
      </w:r>
      <w:r w:rsidR="003B0B3D">
        <w:rPr>
          <w:rFonts w:ascii="Arial Narrow" w:hAnsi="Arial Narrow"/>
        </w:rPr>
        <w:t>Project Owner</w:t>
      </w:r>
      <w:r w:rsidR="00BA4658">
        <w:rPr>
          <w:rFonts w:ascii="Arial Narrow" w:hAnsi="Arial Narrow"/>
        </w:rPr>
        <w:t xml:space="preserve"> </w:t>
      </w:r>
      <w:r w:rsidRPr="00C219F0">
        <w:rPr>
          <w:rFonts w:ascii="Arial Narrow" w:hAnsi="Arial Narrow"/>
        </w:rPr>
        <w:t xml:space="preserve">by publishing an addendum in accordance with the provisions of </w:t>
      </w:r>
      <w:r w:rsidR="00A2445D" w:rsidRPr="00C219F0">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10 of the General Regulations</w:t>
      </w:r>
      <w:r w:rsidR="00480A82" w:rsidRPr="00C219F0">
        <w:rPr>
          <w:rFonts w:ascii="Arial Narrow" w:hAnsi="Arial Narrow"/>
        </w:rPr>
        <w:t xml:space="preserve">, </w:t>
      </w:r>
      <w:r w:rsidR="00FD7A57">
        <w:rPr>
          <w:rFonts w:ascii="Arial Narrow" w:hAnsi="Arial Narrow"/>
        </w:rPr>
        <w:t xml:space="preserve">as </w:t>
      </w:r>
      <w:r w:rsidRPr="00C219F0">
        <w:rPr>
          <w:rFonts w:ascii="Arial Narrow" w:hAnsi="Arial Narrow"/>
        </w:rPr>
        <w:t>the minutes of the preparatory meeting</w:t>
      </w:r>
      <w:r w:rsidR="00480A82" w:rsidRPr="00C219F0">
        <w:rPr>
          <w:rFonts w:ascii="Arial Narrow" w:hAnsi="Arial Narrow"/>
        </w:rPr>
        <w:t xml:space="preserve"> cannot serve this purpose</w:t>
      </w:r>
      <w:r w:rsidRPr="00C219F0">
        <w:rPr>
          <w:rFonts w:ascii="Arial Narrow" w:hAnsi="Arial Narrow"/>
        </w:rPr>
        <w:t>.</w:t>
      </w:r>
    </w:p>
    <w:p w14:paraId="2183CE38" w14:textId="77777777"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19.5. The fact that a bidder does not attend a preparatory meeting for the establishment of bids shall not be a reason for disqualification.</w:t>
      </w:r>
    </w:p>
    <w:p w14:paraId="588AEBA5" w14:textId="77777777" w:rsidR="00273DD0" w:rsidRPr="00C219F0" w:rsidRDefault="00273DD0" w:rsidP="007F7A39">
      <w:pPr>
        <w:widowControl w:val="0"/>
        <w:autoSpaceDE w:val="0"/>
        <w:spacing w:after="120"/>
        <w:jc w:val="both"/>
        <w:rPr>
          <w:rFonts w:ascii="Arial Narrow" w:hAnsi="Arial Narrow" w:cs="Arial"/>
        </w:rPr>
      </w:pPr>
    </w:p>
    <w:p w14:paraId="647F06B6" w14:textId="0CE5FC89" w:rsidR="00273DD0" w:rsidRPr="00C219F0" w:rsidRDefault="00353DCC" w:rsidP="007F7A39">
      <w:pPr>
        <w:pStyle w:val="Heading3"/>
        <w:spacing w:before="0" w:after="120"/>
        <w:rPr>
          <w:rFonts w:ascii="Arial Narrow" w:hAnsi="Arial Narrow" w:cs="Arial"/>
          <w:bCs w:val="0"/>
        </w:rPr>
      </w:pPr>
      <w:bookmarkStart w:id="85" w:name="_Toc97557047"/>
      <w:bookmarkStart w:id="86" w:name="_Toc119332137"/>
      <w:r w:rsidRPr="00C219F0">
        <w:rPr>
          <w:rFonts w:ascii="Arial Narrow" w:hAnsi="Arial Narrow"/>
        </w:rPr>
        <w:t>Article</w:t>
      </w:r>
      <w:r w:rsidR="00981ADB" w:rsidRPr="00C219F0">
        <w:rPr>
          <w:rFonts w:ascii="Arial Narrow" w:hAnsi="Arial Narrow"/>
        </w:rPr>
        <w:t> </w:t>
      </w:r>
      <w:r w:rsidRPr="00C219F0">
        <w:rPr>
          <w:rFonts w:ascii="Arial Narrow" w:hAnsi="Arial Narrow"/>
        </w:rPr>
        <w:t>20:</w:t>
      </w:r>
      <w:r w:rsidRPr="00C219F0">
        <w:rPr>
          <w:rFonts w:ascii="Arial Narrow" w:hAnsi="Arial Narrow"/>
          <w:bCs w:val="0"/>
        </w:rPr>
        <w:t xml:space="preserve"> </w:t>
      </w:r>
      <w:r w:rsidRPr="00C219F0">
        <w:rPr>
          <w:rFonts w:ascii="Arial Narrow" w:hAnsi="Arial Narrow"/>
        </w:rPr>
        <w:t>Form</w:t>
      </w:r>
      <w:r w:rsidR="00A2445D" w:rsidRPr="00C219F0">
        <w:rPr>
          <w:rFonts w:ascii="Arial Narrow" w:hAnsi="Arial Narrow"/>
        </w:rPr>
        <w:t>, format</w:t>
      </w:r>
      <w:r w:rsidRPr="00C219F0">
        <w:rPr>
          <w:rFonts w:ascii="Arial Narrow" w:hAnsi="Arial Narrow"/>
        </w:rPr>
        <w:t xml:space="preserve"> and signature of </w:t>
      </w:r>
      <w:bookmarkEnd w:id="85"/>
      <w:bookmarkEnd w:id="86"/>
      <w:r w:rsidR="00FD7A57">
        <w:rPr>
          <w:rFonts w:ascii="Arial Narrow" w:hAnsi="Arial Narrow"/>
        </w:rPr>
        <w:t>the offer</w:t>
      </w:r>
    </w:p>
    <w:p w14:paraId="7BC57AEA" w14:textId="62096FDF" w:rsidR="00010A51" w:rsidRPr="00FA4C74" w:rsidRDefault="00010A51" w:rsidP="007F7A39">
      <w:pPr>
        <w:widowControl w:val="0"/>
        <w:autoSpaceDE w:val="0"/>
        <w:spacing w:after="120"/>
        <w:jc w:val="both"/>
        <w:rPr>
          <w:rFonts w:ascii="Arial Narrow" w:hAnsi="Arial Narrow" w:cs="Arial"/>
          <w:sz w:val="28"/>
        </w:rPr>
      </w:pPr>
      <w:r w:rsidRPr="00FA4C74">
        <w:rPr>
          <w:rFonts w:ascii="Arial Narrow" w:hAnsi="Arial Narrow"/>
          <w:szCs w:val="22"/>
        </w:rPr>
        <w:t>For offline submission</w:t>
      </w:r>
      <w:r w:rsidRPr="00FA4C74">
        <w:rPr>
          <w:rFonts w:ascii="Arial Narrow" w:hAnsi="Arial Narrow"/>
          <w:bCs/>
          <w:szCs w:val="22"/>
        </w:rPr>
        <w:t>,</w:t>
      </w:r>
    </w:p>
    <w:p w14:paraId="783151ED" w14:textId="72D0D517"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20.1. The bidder shall prepare an original of the constituent documents described in </w:t>
      </w:r>
      <w:r w:rsidR="00B64228" w:rsidRPr="00C219F0">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13 of the General Regulations in a volume clearly indicated ‘ORIGINAL’. In addition, the bidder shall submit</w:t>
      </w:r>
      <w:r w:rsidR="00B64228" w:rsidRPr="00C219F0">
        <w:rPr>
          <w:rFonts w:ascii="Arial Narrow" w:hAnsi="Arial Narrow"/>
        </w:rPr>
        <w:t xml:space="preserve">, for each volume, </w:t>
      </w:r>
      <w:r w:rsidRPr="00C219F0">
        <w:rPr>
          <w:rFonts w:ascii="Arial Narrow" w:hAnsi="Arial Narrow"/>
        </w:rPr>
        <w:t xml:space="preserve">the number required </w:t>
      </w:r>
      <w:r w:rsidR="00B64228" w:rsidRPr="00C219F0">
        <w:rPr>
          <w:rFonts w:ascii="Arial Narrow" w:hAnsi="Arial Narrow"/>
        </w:rPr>
        <w:t xml:space="preserve">for each </w:t>
      </w:r>
      <w:r w:rsidRPr="00C219F0">
        <w:rPr>
          <w:rFonts w:ascii="Arial Narrow" w:hAnsi="Arial Narrow"/>
        </w:rPr>
        <w:t xml:space="preserve">in the General Regulations, bearing </w:t>
      </w:r>
      <w:r w:rsidR="00B64228" w:rsidRPr="00C219F0">
        <w:rPr>
          <w:rFonts w:ascii="Arial Narrow" w:hAnsi="Arial Narrow"/>
        </w:rPr>
        <w:t>the indication “</w:t>
      </w:r>
      <w:r w:rsidRPr="00C219F0">
        <w:rPr>
          <w:rFonts w:ascii="Arial Narrow" w:hAnsi="Arial Narrow"/>
        </w:rPr>
        <w:t>COPY</w:t>
      </w:r>
      <w:r w:rsidR="00B64228" w:rsidRPr="00C219F0">
        <w:rPr>
          <w:rFonts w:ascii="Arial Narrow" w:hAnsi="Arial Narrow"/>
        </w:rPr>
        <w:t>”</w:t>
      </w:r>
      <w:r w:rsidRPr="00C219F0">
        <w:rPr>
          <w:rFonts w:ascii="Arial Narrow" w:hAnsi="Arial Narrow"/>
        </w:rPr>
        <w:t>. In case of discrepancy</w:t>
      </w:r>
      <w:r w:rsidR="00B64228" w:rsidRPr="00C219F0">
        <w:rPr>
          <w:rFonts w:ascii="Arial Narrow" w:hAnsi="Arial Narrow"/>
        </w:rPr>
        <w:t xml:space="preserve"> between the original and the copy</w:t>
      </w:r>
      <w:r w:rsidRPr="00C219F0">
        <w:rPr>
          <w:rFonts w:ascii="Arial Narrow" w:hAnsi="Arial Narrow"/>
        </w:rPr>
        <w:t>, the original shall be authentic.</w:t>
      </w:r>
    </w:p>
    <w:p w14:paraId="1720DAD3" w14:textId="2FC6AE24" w:rsidR="00273DD0" w:rsidRPr="00C219F0" w:rsidRDefault="00353DCC" w:rsidP="007F7A39">
      <w:pPr>
        <w:widowControl w:val="0"/>
        <w:tabs>
          <w:tab w:val="left" w:pos="1940"/>
          <w:tab w:val="left" w:pos="2440"/>
          <w:tab w:val="left" w:pos="3420"/>
          <w:tab w:val="left" w:pos="4020"/>
          <w:tab w:val="left" w:pos="4820"/>
        </w:tabs>
        <w:autoSpaceDE w:val="0"/>
        <w:spacing w:after="120"/>
        <w:jc w:val="both"/>
        <w:rPr>
          <w:rFonts w:ascii="Arial Narrow" w:hAnsi="Arial Narrow" w:cs="Arial"/>
        </w:rPr>
      </w:pPr>
      <w:r w:rsidRPr="00C219F0">
        <w:rPr>
          <w:rFonts w:ascii="Arial Narrow" w:hAnsi="Arial Narrow"/>
        </w:rPr>
        <w:t>20.2. The original and copies of the bid must be typed or written in indelible ink (photocopies</w:t>
      </w:r>
      <w:r w:rsidR="009D0096" w:rsidRPr="00C219F0">
        <w:rPr>
          <w:rFonts w:ascii="Arial Narrow" w:hAnsi="Arial Narrow"/>
        </w:rPr>
        <w:t xml:space="preserve"> including in scanned format</w:t>
      </w:r>
      <w:r w:rsidRPr="00C219F0">
        <w:rPr>
          <w:rFonts w:ascii="Arial Narrow" w:hAnsi="Arial Narrow"/>
        </w:rPr>
        <w:t xml:space="preserve"> shall be accepted in the case of copies) and shall be signed by the person(s) duly </w:t>
      </w:r>
      <w:r w:rsidR="009D0096" w:rsidRPr="00C219F0">
        <w:rPr>
          <w:rFonts w:ascii="Arial Narrow" w:hAnsi="Arial Narrow"/>
        </w:rPr>
        <w:t>authorised</w:t>
      </w:r>
      <w:r w:rsidRPr="00C219F0">
        <w:rPr>
          <w:rFonts w:ascii="Arial Narrow" w:hAnsi="Arial Narrow"/>
        </w:rPr>
        <w:t xml:space="preserve"> </w:t>
      </w:r>
      <w:r w:rsidRPr="00C219F0">
        <w:rPr>
          <w:rFonts w:ascii="Arial Narrow" w:hAnsi="Arial Narrow"/>
        </w:rPr>
        <w:lastRenderedPageBreak/>
        <w:t xml:space="preserve">to sign on behalf of the bidder, in accordance with </w:t>
      </w:r>
      <w:r w:rsidR="00FE714B" w:rsidRPr="00C219F0">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6(1a) or 6(2c) of the General Regulations, as the case may be. All the pages of the bid containing alterations or changes must be initialled by the signatory (</w:t>
      </w:r>
      <w:proofErr w:type="spellStart"/>
      <w:r w:rsidRPr="00C219F0">
        <w:rPr>
          <w:rFonts w:ascii="Arial Narrow" w:hAnsi="Arial Narrow"/>
        </w:rPr>
        <w:t>ies</w:t>
      </w:r>
      <w:proofErr w:type="spellEnd"/>
      <w:r w:rsidRPr="00C219F0">
        <w:rPr>
          <w:rFonts w:ascii="Arial Narrow" w:hAnsi="Arial Narrow"/>
        </w:rPr>
        <w:t>) of the bid.</w:t>
      </w:r>
    </w:p>
    <w:p w14:paraId="62778F84" w14:textId="50866867" w:rsidR="005720A4"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20.3. The bid shall </w:t>
      </w:r>
      <w:r w:rsidR="00F53C82" w:rsidRPr="00C219F0">
        <w:rPr>
          <w:rFonts w:ascii="Arial Narrow" w:hAnsi="Arial Narrow"/>
        </w:rPr>
        <w:t>bear no</w:t>
      </w:r>
      <w:r w:rsidRPr="00C219F0">
        <w:rPr>
          <w:rFonts w:ascii="Arial Narrow" w:hAnsi="Arial Narrow"/>
        </w:rPr>
        <w:t xml:space="preserve"> modification, suppression or alteration unless such corrections are initialled by the </w:t>
      </w:r>
      <w:proofErr w:type="gramStart"/>
      <w:r w:rsidRPr="00C219F0">
        <w:rPr>
          <w:rFonts w:ascii="Arial Narrow" w:hAnsi="Arial Narrow"/>
        </w:rPr>
        <w:t>signatory(</w:t>
      </w:r>
      <w:proofErr w:type="spellStart"/>
      <w:proofErr w:type="gramEnd"/>
      <w:r w:rsidRPr="00C219F0">
        <w:rPr>
          <w:rFonts w:ascii="Arial Narrow" w:hAnsi="Arial Narrow"/>
        </w:rPr>
        <w:t>ies</w:t>
      </w:r>
      <w:proofErr w:type="spellEnd"/>
      <w:r w:rsidRPr="00C219F0">
        <w:rPr>
          <w:rFonts w:ascii="Arial Narrow" w:hAnsi="Arial Narrow"/>
        </w:rPr>
        <w:t xml:space="preserve">) of the </w:t>
      </w:r>
      <w:r w:rsidR="00F53C82" w:rsidRPr="00C219F0">
        <w:rPr>
          <w:rFonts w:ascii="Arial Narrow" w:hAnsi="Arial Narrow"/>
        </w:rPr>
        <w:t>offer</w:t>
      </w:r>
      <w:r w:rsidRPr="00C219F0">
        <w:rPr>
          <w:rFonts w:ascii="Arial Narrow" w:hAnsi="Arial Narrow"/>
        </w:rPr>
        <w:t>.</w:t>
      </w:r>
    </w:p>
    <w:p w14:paraId="3B35F886" w14:textId="30ECF2E6" w:rsidR="00010A51" w:rsidRPr="00C219F0" w:rsidRDefault="00010A51" w:rsidP="007F7A39">
      <w:pPr>
        <w:widowControl w:val="0"/>
        <w:autoSpaceDE w:val="0"/>
        <w:adjustRightInd w:val="0"/>
        <w:spacing w:after="120"/>
        <w:ind w:right="95"/>
        <w:jc w:val="both"/>
        <w:rPr>
          <w:rFonts w:ascii="Arial Narrow" w:hAnsi="Arial Narrow" w:cs="Arial"/>
          <w:sz w:val="22"/>
          <w:szCs w:val="22"/>
        </w:rPr>
      </w:pPr>
      <w:proofErr w:type="gramStart"/>
      <w:r w:rsidRPr="00C219F0">
        <w:rPr>
          <w:rFonts w:ascii="Arial Narrow" w:hAnsi="Arial Narrow"/>
          <w:b/>
          <w:bCs/>
          <w:sz w:val="22"/>
          <w:szCs w:val="22"/>
        </w:rPr>
        <w:t>For electronic submission</w:t>
      </w:r>
      <w:r w:rsidRPr="00C219F0">
        <w:rPr>
          <w:rFonts w:ascii="Arial Narrow" w:hAnsi="Arial Narrow"/>
          <w:sz w:val="22"/>
          <w:szCs w:val="22"/>
        </w:rPr>
        <w:t>.</w:t>
      </w:r>
      <w:proofErr w:type="gramEnd"/>
    </w:p>
    <w:p w14:paraId="347609EC" w14:textId="42760B11" w:rsidR="00010A51" w:rsidRPr="00C219F0" w:rsidRDefault="00010A51" w:rsidP="00851B31">
      <w:pPr>
        <w:widowControl w:val="0"/>
        <w:autoSpaceDE w:val="0"/>
        <w:adjustRightInd w:val="0"/>
        <w:spacing w:after="120"/>
        <w:ind w:right="-20"/>
        <w:jc w:val="both"/>
        <w:rPr>
          <w:rFonts w:ascii="Arial Narrow" w:hAnsi="Arial Narrow" w:cs="Arial"/>
          <w:sz w:val="22"/>
          <w:szCs w:val="22"/>
        </w:rPr>
      </w:pPr>
      <w:r w:rsidRPr="00C219F0">
        <w:rPr>
          <w:rFonts w:ascii="Arial Narrow" w:hAnsi="Arial Narrow"/>
          <w:sz w:val="22"/>
          <w:szCs w:val="22"/>
        </w:rPr>
        <w:t xml:space="preserve">20.4 The </w:t>
      </w:r>
      <w:r w:rsidR="00FD7A57">
        <w:rPr>
          <w:rFonts w:ascii="Arial Narrow" w:hAnsi="Arial Narrow"/>
          <w:sz w:val="22"/>
          <w:szCs w:val="22"/>
        </w:rPr>
        <w:t>offer</w:t>
      </w:r>
      <w:r w:rsidRPr="00C219F0">
        <w:rPr>
          <w:rFonts w:ascii="Arial Narrow" w:hAnsi="Arial Narrow"/>
          <w:sz w:val="22"/>
          <w:szCs w:val="22"/>
        </w:rPr>
        <w:t xml:space="preserve"> should be submitted by the </w:t>
      </w:r>
      <w:r w:rsidR="00FD7A57">
        <w:rPr>
          <w:rFonts w:ascii="Arial Narrow" w:hAnsi="Arial Narrow"/>
          <w:sz w:val="22"/>
          <w:szCs w:val="22"/>
        </w:rPr>
        <w:t>b</w:t>
      </w:r>
      <w:r w:rsidRPr="00C219F0">
        <w:rPr>
          <w:rFonts w:ascii="Arial Narrow" w:hAnsi="Arial Narrow"/>
          <w:sz w:val="22"/>
          <w:szCs w:val="22"/>
        </w:rPr>
        <w:t xml:space="preserve">idder on the COLEPS platform or on any other electronic means of communication specified by the </w:t>
      </w:r>
      <w:r w:rsidR="009860DF">
        <w:rPr>
          <w:rFonts w:ascii="Arial Narrow" w:hAnsi="Arial Narrow"/>
          <w:sz w:val="22"/>
          <w:szCs w:val="22"/>
        </w:rPr>
        <w:t>Project Owner</w:t>
      </w:r>
      <w:r w:rsidRPr="00C219F0">
        <w:rPr>
          <w:rFonts w:ascii="Arial Narrow" w:hAnsi="Arial Narrow"/>
          <w:sz w:val="22"/>
          <w:szCs w:val="22"/>
        </w:rPr>
        <w:t xml:space="preserve"> in the </w:t>
      </w:r>
      <w:r w:rsidR="006A6F0B" w:rsidRPr="00C219F0">
        <w:rPr>
          <w:rFonts w:ascii="Arial Narrow" w:hAnsi="Arial Narrow"/>
          <w:sz w:val="22"/>
          <w:szCs w:val="22"/>
        </w:rPr>
        <w:t>T</w:t>
      </w:r>
      <w:r w:rsidRPr="00C219F0">
        <w:rPr>
          <w:rFonts w:ascii="Arial Narrow" w:hAnsi="Arial Narrow"/>
          <w:sz w:val="22"/>
          <w:szCs w:val="22"/>
        </w:rPr>
        <w:t xml:space="preserve">ender </w:t>
      </w:r>
      <w:r w:rsidR="006A6F0B" w:rsidRPr="00C219F0">
        <w:rPr>
          <w:rFonts w:ascii="Arial Narrow" w:hAnsi="Arial Narrow"/>
          <w:sz w:val="22"/>
          <w:szCs w:val="22"/>
        </w:rPr>
        <w:t>F</w:t>
      </w:r>
      <w:r w:rsidRPr="00C219F0">
        <w:rPr>
          <w:rFonts w:ascii="Arial Narrow" w:hAnsi="Arial Narrow"/>
          <w:sz w:val="22"/>
          <w:szCs w:val="22"/>
        </w:rPr>
        <w:t xml:space="preserve">ile. A back-up copy of the tender recorded on a USB </w:t>
      </w:r>
      <w:r w:rsidR="006A6F0B" w:rsidRPr="00C219F0">
        <w:rPr>
          <w:rFonts w:ascii="Arial Narrow" w:hAnsi="Arial Narrow"/>
          <w:sz w:val="22"/>
          <w:szCs w:val="22"/>
        </w:rPr>
        <w:t>key</w:t>
      </w:r>
      <w:r w:rsidRPr="00C219F0">
        <w:rPr>
          <w:rFonts w:ascii="Arial Narrow" w:hAnsi="Arial Narrow"/>
          <w:sz w:val="22"/>
          <w:szCs w:val="22"/>
        </w:rPr>
        <w:t xml:space="preserve"> or CD/DVD must be deposited in the offices of the relevant PO/DPO or CA in a sealed envelope clearly and legibly marked "back-up copy" and with the tender references within the specified time limit.</w:t>
      </w:r>
    </w:p>
    <w:p w14:paraId="38EAC4D1" w14:textId="1DB84260" w:rsidR="00396F31" w:rsidRPr="00C219F0" w:rsidRDefault="00010A51" w:rsidP="007F7A39">
      <w:pPr>
        <w:widowControl w:val="0"/>
        <w:autoSpaceDE w:val="0"/>
        <w:adjustRightInd w:val="0"/>
        <w:spacing w:after="120"/>
        <w:ind w:left="624" w:right="95" w:hanging="624"/>
        <w:jc w:val="both"/>
        <w:rPr>
          <w:rFonts w:ascii="Arial Narrow" w:hAnsi="Arial Narrow"/>
          <w:sz w:val="22"/>
          <w:szCs w:val="22"/>
        </w:rPr>
      </w:pPr>
      <w:r w:rsidRPr="00C219F0">
        <w:rPr>
          <w:rFonts w:ascii="Arial Narrow" w:hAnsi="Arial Narrow"/>
          <w:sz w:val="22"/>
          <w:szCs w:val="22"/>
        </w:rPr>
        <w:t xml:space="preserve">20.5. The </w:t>
      </w:r>
      <w:r w:rsidR="00FD7A57">
        <w:rPr>
          <w:rFonts w:ascii="Arial Narrow" w:hAnsi="Arial Narrow"/>
          <w:sz w:val="22"/>
          <w:szCs w:val="22"/>
        </w:rPr>
        <w:t>offer</w:t>
      </w:r>
      <w:r w:rsidRPr="00C219F0">
        <w:rPr>
          <w:rFonts w:ascii="Arial Narrow" w:hAnsi="Arial Narrow"/>
          <w:sz w:val="22"/>
          <w:szCs w:val="22"/>
        </w:rPr>
        <w:t xml:space="preserve">s, together with the required documents, are </w:t>
      </w:r>
      <w:r w:rsidR="00F67C13">
        <w:rPr>
          <w:rFonts w:ascii="Arial Narrow" w:hAnsi="Arial Narrow"/>
          <w:sz w:val="22"/>
          <w:szCs w:val="22"/>
        </w:rPr>
        <w:t>put together</w:t>
      </w:r>
      <w:r w:rsidRPr="00C219F0">
        <w:rPr>
          <w:rFonts w:ascii="Arial Narrow" w:hAnsi="Arial Narrow"/>
          <w:sz w:val="22"/>
          <w:szCs w:val="22"/>
        </w:rPr>
        <w:t xml:space="preserve"> in electronic files and</w:t>
      </w:r>
    </w:p>
    <w:p w14:paraId="2CB6A63F" w14:textId="77777777" w:rsidR="00396F31" w:rsidRPr="00C219F0" w:rsidRDefault="00010A51" w:rsidP="007F7A39">
      <w:pPr>
        <w:widowControl w:val="0"/>
        <w:autoSpaceDE w:val="0"/>
        <w:adjustRightInd w:val="0"/>
        <w:spacing w:after="120"/>
        <w:ind w:left="624" w:right="95" w:hanging="624"/>
        <w:jc w:val="both"/>
        <w:rPr>
          <w:rFonts w:ascii="Arial Narrow" w:hAnsi="Arial Narrow"/>
          <w:sz w:val="22"/>
          <w:szCs w:val="22"/>
        </w:rPr>
      </w:pPr>
      <w:proofErr w:type="gramStart"/>
      <w:r w:rsidRPr="00C219F0">
        <w:rPr>
          <w:rFonts w:ascii="Arial Narrow" w:hAnsi="Arial Narrow"/>
          <w:sz w:val="22"/>
          <w:szCs w:val="22"/>
        </w:rPr>
        <w:t>grouped</w:t>
      </w:r>
      <w:proofErr w:type="gramEnd"/>
      <w:r w:rsidRPr="00C219F0">
        <w:rPr>
          <w:rFonts w:ascii="Arial Narrow" w:hAnsi="Arial Narrow"/>
          <w:sz w:val="22"/>
          <w:szCs w:val="22"/>
        </w:rPr>
        <w:t xml:space="preserve"> according to their administrative, technical and financial nature. However, administrative</w:t>
      </w:r>
    </w:p>
    <w:p w14:paraId="313C9867" w14:textId="11C3E8D1" w:rsidR="00010A51" w:rsidRPr="00C219F0" w:rsidRDefault="00010A51" w:rsidP="00851B31">
      <w:pPr>
        <w:widowControl w:val="0"/>
        <w:autoSpaceDE w:val="0"/>
        <w:adjustRightInd w:val="0"/>
        <w:spacing w:after="120"/>
        <w:ind w:right="95"/>
        <w:jc w:val="both"/>
        <w:rPr>
          <w:rFonts w:ascii="Arial Narrow" w:hAnsi="Arial Narrow" w:cs="Arial"/>
          <w:sz w:val="22"/>
          <w:szCs w:val="22"/>
        </w:rPr>
      </w:pPr>
      <w:proofErr w:type="gramStart"/>
      <w:r w:rsidRPr="00C219F0">
        <w:rPr>
          <w:rFonts w:ascii="Arial Narrow" w:hAnsi="Arial Narrow"/>
          <w:sz w:val="22"/>
          <w:szCs w:val="22"/>
        </w:rPr>
        <w:t>documents</w:t>
      </w:r>
      <w:proofErr w:type="gramEnd"/>
      <w:r w:rsidRPr="00C219F0">
        <w:rPr>
          <w:rFonts w:ascii="Arial Narrow" w:hAnsi="Arial Narrow"/>
          <w:sz w:val="22"/>
          <w:szCs w:val="22"/>
        </w:rPr>
        <w:t xml:space="preserve"> are entered into COLEPS by the issuing structures.</w:t>
      </w:r>
    </w:p>
    <w:p w14:paraId="11810E2A" w14:textId="41D2D1C2" w:rsidR="00396F31" w:rsidRPr="00C219F0" w:rsidRDefault="00010A51" w:rsidP="007F7A39">
      <w:pPr>
        <w:widowControl w:val="0"/>
        <w:autoSpaceDE w:val="0"/>
        <w:adjustRightInd w:val="0"/>
        <w:spacing w:after="120"/>
        <w:ind w:left="624" w:right="95" w:hanging="624"/>
        <w:jc w:val="both"/>
        <w:rPr>
          <w:rFonts w:ascii="Arial Narrow" w:hAnsi="Arial Narrow"/>
          <w:sz w:val="22"/>
          <w:szCs w:val="22"/>
        </w:rPr>
      </w:pPr>
      <w:r w:rsidRPr="00C219F0">
        <w:rPr>
          <w:rFonts w:ascii="Arial Narrow" w:hAnsi="Arial Narrow"/>
          <w:sz w:val="22"/>
          <w:szCs w:val="22"/>
        </w:rPr>
        <w:t xml:space="preserve">20.6 The file formats chosen for </w:t>
      </w:r>
      <w:r w:rsidR="00F67C13">
        <w:rPr>
          <w:rFonts w:ascii="Arial Narrow" w:hAnsi="Arial Narrow"/>
          <w:sz w:val="22"/>
          <w:szCs w:val="22"/>
        </w:rPr>
        <w:t xml:space="preserve">the </w:t>
      </w:r>
      <w:r w:rsidRPr="00C219F0">
        <w:rPr>
          <w:rFonts w:ascii="Arial Narrow" w:hAnsi="Arial Narrow"/>
          <w:sz w:val="22"/>
          <w:szCs w:val="22"/>
        </w:rPr>
        <w:t xml:space="preserve">submission of </w:t>
      </w:r>
      <w:r w:rsidR="00F67C13">
        <w:rPr>
          <w:rFonts w:ascii="Arial Narrow" w:hAnsi="Arial Narrow"/>
          <w:sz w:val="22"/>
          <w:szCs w:val="22"/>
        </w:rPr>
        <w:t>offers</w:t>
      </w:r>
      <w:r w:rsidRPr="00C219F0">
        <w:rPr>
          <w:rFonts w:ascii="Arial Narrow" w:hAnsi="Arial Narrow"/>
          <w:sz w:val="22"/>
          <w:szCs w:val="22"/>
        </w:rPr>
        <w:t xml:space="preserve"> via COLEPS must be common formats tha</w:t>
      </w:r>
      <w:r w:rsidR="00396F31" w:rsidRPr="00C219F0">
        <w:rPr>
          <w:rFonts w:ascii="Arial Narrow" w:hAnsi="Arial Narrow"/>
          <w:sz w:val="22"/>
          <w:szCs w:val="22"/>
        </w:rPr>
        <w:t>t</w:t>
      </w:r>
    </w:p>
    <w:p w14:paraId="51170B6C" w14:textId="639CCD69" w:rsidR="00396F31" w:rsidRPr="00C219F0" w:rsidRDefault="00010A51" w:rsidP="007F7A39">
      <w:pPr>
        <w:widowControl w:val="0"/>
        <w:autoSpaceDE w:val="0"/>
        <w:adjustRightInd w:val="0"/>
        <w:spacing w:after="120"/>
        <w:ind w:left="624" w:right="95" w:hanging="624"/>
        <w:jc w:val="both"/>
        <w:rPr>
          <w:rFonts w:ascii="Arial Narrow" w:hAnsi="Arial Narrow"/>
          <w:sz w:val="22"/>
          <w:szCs w:val="22"/>
        </w:rPr>
      </w:pPr>
      <w:proofErr w:type="gramStart"/>
      <w:r w:rsidRPr="00C219F0">
        <w:rPr>
          <w:rFonts w:ascii="Arial Narrow" w:hAnsi="Arial Narrow"/>
          <w:sz w:val="22"/>
          <w:szCs w:val="22"/>
        </w:rPr>
        <w:t>are</w:t>
      </w:r>
      <w:proofErr w:type="gramEnd"/>
      <w:r w:rsidRPr="00C219F0">
        <w:rPr>
          <w:rFonts w:ascii="Arial Narrow" w:hAnsi="Arial Narrow"/>
          <w:sz w:val="22"/>
          <w:szCs w:val="22"/>
        </w:rPr>
        <w:t xml:space="preserve"> widely used in the professional sector comprising the operators likely to be interested in</w:t>
      </w:r>
    </w:p>
    <w:p w14:paraId="70E53657" w14:textId="47B5D37C" w:rsidR="00010A51" w:rsidRPr="00C219F0" w:rsidRDefault="00010A51" w:rsidP="00851B31">
      <w:pPr>
        <w:widowControl w:val="0"/>
        <w:autoSpaceDE w:val="0"/>
        <w:adjustRightInd w:val="0"/>
        <w:spacing w:after="120"/>
        <w:ind w:left="624" w:right="95" w:hanging="624"/>
        <w:jc w:val="both"/>
        <w:rPr>
          <w:rFonts w:ascii="Arial Narrow" w:hAnsi="Arial Narrow" w:cs="Arial"/>
          <w:sz w:val="22"/>
          <w:szCs w:val="22"/>
        </w:rPr>
      </w:pPr>
      <w:proofErr w:type="gramStart"/>
      <w:r w:rsidRPr="00C219F0">
        <w:rPr>
          <w:rFonts w:ascii="Arial Narrow" w:hAnsi="Arial Narrow"/>
          <w:sz w:val="22"/>
          <w:szCs w:val="22"/>
        </w:rPr>
        <w:t>the</w:t>
      </w:r>
      <w:proofErr w:type="gramEnd"/>
      <w:r w:rsidRPr="00C219F0">
        <w:rPr>
          <w:rFonts w:ascii="Arial Narrow" w:hAnsi="Arial Narrow"/>
          <w:sz w:val="22"/>
          <w:szCs w:val="22"/>
        </w:rPr>
        <w:t xml:space="preserve"> consultation, for better exploitation.</w:t>
      </w:r>
    </w:p>
    <w:p w14:paraId="1FC9A401" w14:textId="4E49CB61" w:rsidR="00CB2A76" w:rsidRPr="001653D7" w:rsidRDefault="00010A51" w:rsidP="001653D7">
      <w:pPr>
        <w:widowControl w:val="0"/>
        <w:autoSpaceDE w:val="0"/>
        <w:adjustRightInd w:val="0"/>
        <w:spacing w:after="120"/>
        <w:ind w:left="624" w:right="95" w:hanging="624"/>
        <w:jc w:val="both"/>
        <w:rPr>
          <w:rFonts w:ascii="Arial Narrow" w:hAnsi="Arial Narrow" w:cs="Arial"/>
        </w:rPr>
      </w:pPr>
      <w:r w:rsidRPr="00C219F0">
        <w:rPr>
          <w:rFonts w:ascii="Arial Narrow" w:hAnsi="Arial Narrow"/>
          <w:sz w:val="22"/>
          <w:szCs w:val="22"/>
        </w:rPr>
        <w:t xml:space="preserve">20.7. Documents transmitted </w:t>
      </w:r>
      <w:r w:rsidR="00396F31" w:rsidRPr="00C219F0">
        <w:rPr>
          <w:rFonts w:ascii="Arial Narrow" w:hAnsi="Arial Narrow"/>
          <w:sz w:val="22"/>
          <w:szCs w:val="22"/>
        </w:rPr>
        <w:t>in</w:t>
      </w:r>
      <w:r w:rsidRPr="00C219F0">
        <w:rPr>
          <w:rFonts w:ascii="Arial Narrow" w:hAnsi="Arial Narrow"/>
          <w:sz w:val="22"/>
          <w:szCs w:val="22"/>
        </w:rPr>
        <w:t xml:space="preserve"> the COLEPS platform are electronically signed </w:t>
      </w:r>
      <w:r w:rsidR="00DE5CB7" w:rsidRPr="00C219F0">
        <w:rPr>
          <w:rFonts w:ascii="Arial Narrow" w:hAnsi="Arial Narrow"/>
          <w:sz w:val="22"/>
          <w:szCs w:val="22"/>
        </w:rPr>
        <w:t>by using</w:t>
      </w:r>
      <w:r w:rsidRPr="00C219F0">
        <w:rPr>
          <w:rFonts w:ascii="Arial Narrow" w:hAnsi="Arial Narrow"/>
          <w:sz w:val="22"/>
          <w:szCs w:val="22"/>
        </w:rPr>
        <w:t xml:space="preserve"> a certificate.</w:t>
      </w:r>
    </w:p>
    <w:p w14:paraId="15A5872B" w14:textId="3F68331D" w:rsidR="00273DD0" w:rsidRPr="00C219F0" w:rsidRDefault="00CC0C75" w:rsidP="007F7A39">
      <w:pPr>
        <w:pStyle w:val="Heading2"/>
        <w:spacing w:before="0" w:after="120"/>
        <w:rPr>
          <w:rFonts w:ascii="Arial Narrow" w:hAnsi="Arial Narrow" w:cs="Arial"/>
          <w:bCs w:val="0"/>
          <w:i w:val="0"/>
          <w:sz w:val="32"/>
          <w:szCs w:val="32"/>
        </w:rPr>
      </w:pPr>
      <w:bookmarkStart w:id="87" w:name="_Toc97557048"/>
      <w:bookmarkStart w:id="88" w:name="_Toc119332138"/>
      <w:r w:rsidRPr="00C219F0">
        <w:rPr>
          <w:rFonts w:ascii="Arial Narrow" w:hAnsi="Arial Narrow"/>
          <w:bCs w:val="0"/>
          <w:i w:val="0"/>
          <w:sz w:val="32"/>
          <w:szCs w:val="32"/>
        </w:rPr>
        <w:t xml:space="preserve">D. </w:t>
      </w:r>
      <w:r w:rsidR="00F67C13" w:rsidRPr="00C219F0">
        <w:rPr>
          <w:rFonts w:ascii="Arial Narrow" w:hAnsi="Arial Narrow"/>
          <w:bCs w:val="0"/>
          <w:i w:val="0"/>
          <w:sz w:val="32"/>
          <w:szCs w:val="32"/>
        </w:rPr>
        <w:t xml:space="preserve">SUBMISSION OF </w:t>
      </w:r>
      <w:bookmarkEnd w:id="87"/>
      <w:bookmarkEnd w:id="88"/>
      <w:r w:rsidR="00F67C13">
        <w:rPr>
          <w:rFonts w:ascii="Arial Narrow" w:hAnsi="Arial Narrow"/>
          <w:bCs w:val="0"/>
          <w:i w:val="0"/>
          <w:sz w:val="32"/>
          <w:szCs w:val="32"/>
        </w:rPr>
        <w:t>OFFERS</w:t>
      </w:r>
    </w:p>
    <w:p w14:paraId="0A3F3712" w14:textId="01E13A1C" w:rsidR="00273DD0" w:rsidRPr="00C219F0" w:rsidRDefault="00353DCC" w:rsidP="007F7A39">
      <w:pPr>
        <w:pStyle w:val="Heading3"/>
        <w:spacing w:before="0" w:after="120"/>
        <w:rPr>
          <w:rFonts w:ascii="Arial Narrow" w:hAnsi="Arial Narrow" w:cs="Arial"/>
          <w:bCs w:val="0"/>
        </w:rPr>
      </w:pPr>
      <w:bookmarkStart w:id="89" w:name="_Toc97557049"/>
      <w:bookmarkStart w:id="90" w:name="_Toc119332139"/>
      <w:r w:rsidRPr="00C219F0">
        <w:rPr>
          <w:rFonts w:ascii="Arial Narrow" w:hAnsi="Arial Narrow"/>
          <w:bCs w:val="0"/>
        </w:rPr>
        <w:t>Article</w:t>
      </w:r>
      <w:r w:rsidR="00981ADB" w:rsidRPr="00C219F0">
        <w:rPr>
          <w:rFonts w:ascii="Arial Narrow" w:hAnsi="Arial Narrow"/>
          <w:bCs w:val="0"/>
        </w:rPr>
        <w:t> </w:t>
      </w:r>
      <w:r w:rsidR="00E24381">
        <w:rPr>
          <w:rFonts w:ascii="Arial Narrow" w:hAnsi="Arial Narrow"/>
          <w:bCs w:val="0"/>
        </w:rPr>
        <w:t>21: Sealing and</w:t>
      </w:r>
      <w:r w:rsidR="00F67C13">
        <w:rPr>
          <w:rFonts w:ascii="Arial Narrow" w:hAnsi="Arial Narrow"/>
          <w:bCs w:val="0"/>
        </w:rPr>
        <w:t xml:space="preserve"> marking</w:t>
      </w:r>
      <w:r w:rsidRPr="00C219F0">
        <w:rPr>
          <w:rFonts w:ascii="Arial Narrow" w:hAnsi="Arial Narrow"/>
          <w:bCs w:val="0"/>
        </w:rPr>
        <w:t xml:space="preserve"> of </w:t>
      </w:r>
      <w:bookmarkEnd w:id="89"/>
      <w:bookmarkEnd w:id="90"/>
      <w:r w:rsidR="00F67C13">
        <w:rPr>
          <w:rFonts w:ascii="Arial Narrow" w:hAnsi="Arial Narrow"/>
          <w:bCs w:val="0"/>
        </w:rPr>
        <w:t>offers</w:t>
      </w:r>
    </w:p>
    <w:p w14:paraId="73263E3D" w14:textId="057DB6C6" w:rsidR="00160C36" w:rsidRPr="00C219F0" w:rsidRDefault="00353DCC" w:rsidP="007F7A39">
      <w:pPr>
        <w:widowControl w:val="0"/>
        <w:autoSpaceDE w:val="0"/>
        <w:spacing w:after="120"/>
        <w:jc w:val="both"/>
        <w:rPr>
          <w:rFonts w:ascii="Arial Narrow" w:hAnsi="Arial Narrow" w:cs="Arial"/>
          <w:spacing w:val="2"/>
          <w:sz w:val="22"/>
          <w:szCs w:val="22"/>
        </w:rPr>
      </w:pPr>
      <w:r w:rsidRPr="00C219F0">
        <w:rPr>
          <w:rFonts w:ascii="Arial Narrow" w:hAnsi="Arial Narrow"/>
        </w:rPr>
        <w:t xml:space="preserve">21.1. </w:t>
      </w:r>
      <w:r w:rsidR="00C23073" w:rsidRPr="00C219F0">
        <w:rPr>
          <w:rFonts w:ascii="Arial Narrow" w:hAnsi="Arial Narrow"/>
        </w:rPr>
        <w:t xml:space="preserve">Offers shall </w:t>
      </w:r>
      <w:r w:rsidR="00850B9A" w:rsidRPr="00C219F0">
        <w:rPr>
          <w:rFonts w:ascii="Arial Narrow" w:hAnsi="Arial Narrow"/>
        </w:rPr>
        <w:t xml:space="preserve">be presented taking into account the principle of separation of administrative documents (Volume 1), Technical offer (Volume 2) and financial Offer (Volume 3), all these placed in an external envelope that shall give no indication on the bidder’s identity. </w:t>
      </w:r>
      <w:r w:rsidR="00160C36" w:rsidRPr="00C219F0">
        <w:rPr>
          <w:rFonts w:ascii="Arial Narrow" w:hAnsi="Arial Narrow"/>
          <w:sz w:val="22"/>
          <w:szCs w:val="22"/>
        </w:rPr>
        <w:t xml:space="preserve">Bidders shall place the original and all copies of the administrative documents listed in the </w:t>
      </w:r>
      <w:r w:rsidR="007F7A39">
        <w:rPr>
          <w:rFonts w:ascii="Arial Narrow" w:hAnsi="Arial Narrow"/>
          <w:sz w:val="22"/>
          <w:szCs w:val="22"/>
        </w:rPr>
        <w:t>SRIT</w:t>
      </w:r>
      <w:r w:rsidR="00160C36" w:rsidRPr="00C219F0">
        <w:rPr>
          <w:rFonts w:ascii="Arial Narrow" w:hAnsi="Arial Narrow"/>
          <w:sz w:val="22"/>
          <w:szCs w:val="22"/>
        </w:rPr>
        <w:t xml:space="preserve"> in an envelope clearly marked “ADMINISTRATIVE FILE”, the original and all copies of the </w:t>
      </w:r>
      <w:r w:rsidR="000D3CE0" w:rsidRPr="00C219F0">
        <w:rPr>
          <w:rFonts w:ascii="Arial Narrow" w:hAnsi="Arial Narrow"/>
          <w:sz w:val="22"/>
          <w:szCs w:val="22"/>
        </w:rPr>
        <w:t>t</w:t>
      </w:r>
      <w:r w:rsidR="00160C36" w:rsidRPr="00C219F0">
        <w:rPr>
          <w:rFonts w:ascii="Arial Narrow" w:hAnsi="Arial Narrow"/>
          <w:sz w:val="22"/>
          <w:szCs w:val="22"/>
        </w:rPr>
        <w:t xml:space="preserve">echnical </w:t>
      </w:r>
      <w:r w:rsidR="000D3CE0" w:rsidRPr="00C219F0">
        <w:rPr>
          <w:rFonts w:ascii="Arial Narrow" w:hAnsi="Arial Narrow"/>
          <w:sz w:val="22"/>
          <w:szCs w:val="22"/>
        </w:rPr>
        <w:t>p</w:t>
      </w:r>
      <w:r w:rsidR="00160C36" w:rsidRPr="00C219F0">
        <w:rPr>
          <w:rFonts w:ascii="Arial Narrow" w:hAnsi="Arial Narrow"/>
          <w:sz w:val="22"/>
          <w:szCs w:val="22"/>
        </w:rPr>
        <w:t>roposal in an envelope clearly marked “TECHNICAL PROPOSAL”, and the original and all copies of the Financial Proposal in a sealed envelope clearly marked “FINANCIAL PROPOSAL”.</w:t>
      </w:r>
    </w:p>
    <w:p w14:paraId="772F3D55" w14:textId="2DA9C513" w:rsidR="00320CA7" w:rsidRPr="00C219F0" w:rsidRDefault="00320CA7" w:rsidP="007F7A39">
      <w:pPr>
        <w:widowControl w:val="0"/>
        <w:autoSpaceDE w:val="0"/>
        <w:spacing w:after="120"/>
        <w:jc w:val="both"/>
        <w:rPr>
          <w:rFonts w:ascii="Arial Narrow" w:hAnsi="Arial Narrow" w:cs="Arial"/>
        </w:rPr>
      </w:pPr>
      <w:r w:rsidRPr="00C219F0">
        <w:rPr>
          <w:rFonts w:ascii="Arial Narrow" w:hAnsi="Arial Narrow"/>
        </w:rPr>
        <w:t xml:space="preserve">The </w:t>
      </w:r>
      <w:r w:rsidR="000D3CE0" w:rsidRPr="00C219F0">
        <w:rPr>
          <w:rFonts w:ascii="Arial Narrow" w:hAnsi="Arial Narrow"/>
        </w:rPr>
        <w:t>various documents</w:t>
      </w:r>
      <w:r w:rsidRPr="00C219F0">
        <w:rPr>
          <w:rFonts w:ascii="Arial Narrow" w:hAnsi="Arial Narrow"/>
        </w:rPr>
        <w:t xml:space="preserve"> of each volume shall be numbered in the order of the </w:t>
      </w:r>
      <w:r w:rsidR="007F7A39">
        <w:rPr>
          <w:rFonts w:ascii="Arial Narrow" w:hAnsi="Arial Narrow"/>
        </w:rPr>
        <w:t>SRIT</w:t>
      </w:r>
      <w:r w:rsidRPr="00C219F0">
        <w:rPr>
          <w:rFonts w:ascii="Arial Narrow" w:hAnsi="Arial Narrow"/>
        </w:rPr>
        <w:t xml:space="preserve"> and separated by a divider </w:t>
      </w:r>
      <w:r w:rsidR="000D3CE0" w:rsidRPr="00C219F0">
        <w:rPr>
          <w:rFonts w:ascii="Arial Narrow" w:hAnsi="Arial Narrow"/>
        </w:rPr>
        <w:t>of</w:t>
      </w:r>
      <w:r w:rsidRPr="00C219F0">
        <w:rPr>
          <w:rFonts w:ascii="Arial Narrow" w:hAnsi="Arial Narrow"/>
        </w:rPr>
        <w:t xml:space="preserve"> a colour other than </w:t>
      </w:r>
      <w:r w:rsidR="00327DCC">
        <w:rPr>
          <w:rFonts w:ascii="Arial Narrow" w:hAnsi="Arial Narrow"/>
        </w:rPr>
        <w:t xml:space="preserve">the </w:t>
      </w:r>
      <w:r w:rsidRPr="00C219F0">
        <w:rPr>
          <w:rFonts w:ascii="Arial Narrow" w:hAnsi="Arial Narrow"/>
        </w:rPr>
        <w:t>white</w:t>
      </w:r>
      <w:r w:rsidR="00327DCC">
        <w:rPr>
          <w:rFonts w:ascii="Arial Narrow" w:hAnsi="Arial Narrow"/>
        </w:rPr>
        <w:t xml:space="preserve"> colour</w:t>
      </w:r>
      <w:r w:rsidRPr="00C219F0">
        <w:rPr>
          <w:rFonts w:ascii="Arial Narrow" w:hAnsi="Arial Narrow"/>
        </w:rPr>
        <w:t>.</w:t>
      </w:r>
    </w:p>
    <w:p w14:paraId="6A50D6F2" w14:textId="478C6EEF"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21.2. The external and internal envelopes:</w:t>
      </w:r>
    </w:p>
    <w:p w14:paraId="3A52DF80" w14:textId="498479CF" w:rsidR="00273DD0" w:rsidRPr="00C219F0" w:rsidRDefault="00353DCC" w:rsidP="007F7A39">
      <w:pPr>
        <w:widowControl w:val="0"/>
        <w:autoSpaceDE w:val="0"/>
        <w:spacing w:after="120"/>
        <w:ind w:left="426"/>
        <w:jc w:val="both"/>
        <w:rPr>
          <w:rFonts w:ascii="Arial Narrow" w:hAnsi="Arial Narrow" w:cs="Arial"/>
        </w:rPr>
      </w:pPr>
      <w:proofErr w:type="gramStart"/>
      <w:r w:rsidRPr="00C219F0">
        <w:rPr>
          <w:rFonts w:ascii="Arial Narrow" w:hAnsi="Arial Narrow"/>
        </w:rPr>
        <w:t>a</w:t>
      </w:r>
      <w:proofErr w:type="gramEnd"/>
      <w:r w:rsidR="00327DCC">
        <w:rPr>
          <w:rFonts w:ascii="Arial Narrow" w:hAnsi="Arial Narrow"/>
        </w:rPr>
        <w:t>.</w:t>
      </w:r>
      <w:r w:rsidRPr="00C219F0">
        <w:rPr>
          <w:rFonts w:ascii="Arial Narrow" w:hAnsi="Arial Narrow"/>
        </w:rPr>
        <w:t xml:space="preserve"> should be addressed to the</w:t>
      </w:r>
      <w:r w:rsidR="003B0B3D">
        <w:rPr>
          <w:rFonts w:ascii="Arial Narrow" w:hAnsi="Arial Narrow"/>
        </w:rPr>
        <w:t xml:space="preserve"> Project Owner</w:t>
      </w:r>
      <w:r w:rsidR="00BA4658">
        <w:rPr>
          <w:rFonts w:ascii="Arial Narrow" w:hAnsi="Arial Narrow"/>
        </w:rPr>
        <w:t xml:space="preserve"> </w:t>
      </w:r>
      <w:r w:rsidRPr="00C219F0">
        <w:rPr>
          <w:rFonts w:ascii="Arial Narrow" w:hAnsi="Arial Narrow"/>
        </w:rPr>
        <w:t xml:space="preserve">at the address indicated in the </w:t>
      </w:r>
      <w:r w:rsidR="00156158" w:rsidRPr="00C219F0">
        <w:rPr>
          <w:rFonts w:ascii="Arial Narrow" w:hAnsi="Arial Narrow"/>
        </w:rPr>
        <w:t>Special Regulations Governing</w:t>
      </w:r>
      <w:r w:rsidR="00327DCC">
        <w:rPr>
          <w:rFonts w:ascii="Arial Narrow" w:hAnsi="Arial Narrow"/>
        </w:rPr>
        <w:t xml:space="preserve"> the</w:t>
      </w:r>
      <w:r w:rsidR="00156158" w:rsidRPr="00C219F0">
        <w:rPr>
          <w:rFonts w:ascii="Arial Narrow" w:hAnsi="Arial Narrow"/>
        </w:rPr>
        <w:t xml:space="preserve"> Invitation to Tender</w:t>
      </w:r>
      <w:r w:rsidRPr="00C219F0">
        <w:rPr>
          <w:rFonts w:ascii="Arial Narrow" w:hAnsi="Arial Narrow"/>
        </w:rPr>
        <w:t>;</w:t>
      </w:r>
    </w:p>
    <w:p w14:paraId="18550652" w14:textId="52BB63B0" w:rsidR="00273DD0" w:rsidRPr="00C219F0" w:rsidRDefault="00353DCC" w:rsidP="007F7A39">
      <w:pPr>
        <w:widowControl w:val="0"/>
        <w:autoSpaceDE w:val="0"/>
        <w:spacing w:after="120"/>
        <w:ind w:left="426"/>
        <w:jc w:val="both"/>
        <w:rPr>
          <w:rFonts w:ascii="Arial Narrow" w:hAnsi="Arial Narrow" w:cs="Arial"/>
        </w:rPr>
      </w:pPr>
      <w:r w:rsidRPr="00C219F0">
        <w:rPr>
          <w:rFonts w:ascii="Arial Narrow" w:hAnsi="Arial Narrow"/>
        </w:rPr>
        <w:t xml:space="preserve">b) </w:t>
      </w:r>
      <w:proofErr w:type="gramStart"/>
      <w:r w:rsidRPr="00C219F0">
        <w:rPr>
          <w:rFonts w:ascii="Arial Narrow" w:hAnsi="Arial Narrow"/>
        </w:rPr>
        <w:t>should</w:t>
      </w:r>
      <w:proofErr w:type="gramEnd"/>
      <w:r w:rsidRPr="00C219F0">
        <w:rPr>
          <w:rFonts w:ascii="Arial Narrow" w:hAnsi="Arial Narrow"/>
        </w:rPr>
        <w:t xml:space="preserve"> bear the name </w:t>
      </w:r>
      <w:r w:rsidR="004A2D67" w:rsidRPr="00C219F0">
        <w:rPr>
          <w:rFonts w:ascii="Arial Narrow" w:hAnsi="Arial Narrow"/>
        </w:rPr>
        <w:t xml:space="preserve">of the project </w:t>
      </w:r>
      <w:r w:rsidRPr="00C219F0">
        <w:rPr>
          <w:rFonts w:ascii="Arial Narrow" w:hAnsi="Arial Narrow"/>
        </w:rPr>
        <w:t xml:space="preserve">and </w:t>
      </w:r>
      <w:r w:rsidR="004A2D67" w:rsidRPr="00C219F0">
        <w:rPr>
          <w:rFonts w:ascii="Arial Narrow" w:hAnsi="Arial Narrow"/>
        </w:rPr>
        <w:t xml:space="preserve">the </w:t>
      </w:r>
      <w:r w:rsidRPr="00C219F0">
        <w:rPr>
          <w:rFonts w:ascii="Arial Narrow" w:hAnsi="Arial Narrow"/>
        </w:rPr>
        <w:t xml:space="preserve">number of the </w:t>
      </w:r>
      <w:r w:rsidR="00327DCC">
        <w:rPr>
          <w:rFonts w:ascii="Arial Narrow" w:hAnsi="Arial Narrow"/>
        </w:rPr>
        <w:t>T</w:t>
      </w:r>
      <w:r w:rsidR="004A2D67" w:rsidRPr="00C219F0">
        <w:rPr>
          <w:rFonts w:ascii="Arial Narrow" w:hAnsi="Arial Narrow"/>
        </w:rPr>
        <w:t xml:space="preserve">ender </w:t>
      </w:r>
      <w:r w:rsidR="00327DCC">
        <w:rPr>
          <w:rFonts w:ascii="Arial Narrow" w:hAnsi="Arial Narrow"/>
        </w:rPr>
        <w:t>N</w:t>
      </w:r>
      <w:r w:rsidR="004A2D67" w:rsidRPr="00C219F0">
        <w:rPr>
          <w:rFonts w:ascii="Arial Narrow" w:hAnsi="Arial Narrow"/>
        </w:rPr>
        <w:t xml:space="preserve">otice </w:t>
      </w:r>
      <w:r w:rsidRPr="00C219F0">
        <w:rPr>
          <w:rFonts w:ascii="Arial Narrow" w:hAnsi="Arial Narrow"/>
        </w:rPr>
        <w:t>as indicated in the Special Regulations and bear the i</w:t>
      </w:r>
      <w:r w:rsidR="004A2D67" w:rsidRPr="00C219F0">
        <w:rPr>
          <w:rFonts w:ascii="Arial Narrow" w:hAnsi="Arial Narrow"/>
        </w:rPr>
        <w:t>ndication</w:t>
      </w:r>
      <w:r w:rsidRPr="00C219F0">
        <w:rPr>
          <w:rFonts w:ascii="Arial Narrow" w:hAnsi="Arial Narrow"/>
        </w:rPr>
        <w:t xml:space="preserve"> ‘TO BE OPENED ONLY DURING THE BID-OPENING SESSION’.</w:t>
      </w:r>
    </w:p>
    <w:p w14:paraId="10E042F2" w14:textId="6E4789F5" w:rsidR="00273DD0" w:rsidRPr="00C219F0" w:rsidRDefault="00353DCC" w:rsidP="007F7A39">
      <w:pPr>
        <w:widowControl w:val="0"/>
        <w:tabs>
          <w:tab w:val="left" w:pos="1780"/>
          <w:tab w:val="left" w:pos="2300"/>
          <w:tab w:val="left" w:pos="3100"/>
          <w:tab w:val="left" w:pos="3660"/>
          <w:tab w:val="left" w:pos="4940"/>
        </w:tabs>
        <w:autoSpaceDE w:val="0"/>
        <w:spacing w:after="120"/>
        <w:jc w:val="both"/>
        <w:rPr>
          <w:rFonts w:ascii="Arial Narrow" w:hAnsi="Arial Narrow" w:cs="Arial"/>
        </w:rPr>
      </w:pPr>
      <w:r w:rsidRPr="00C219F0">
        <w:rPr>
          <w:rFonts w:ascii="Arial Narrow" w:hAnsi="Arial Narrow"/>
        </w:rPr>
        <w:t xml:space="preserve">21.3. The internal envelopes should equally carry the name and address of the bidder in a way as to enable the </w:t>
      </w:r>
      <w:r w:rsidR="003B0B3D">
        <w:rPr>
          <w:rFonts w:ascii="Arial Narrow" w:hAnsi="Arial Narrow"/>
        </w:rPr>
        <w:t>Project Owner</w:t>
      </w:r>
      <w:r w:rsidR="00BA4658">
        <w:rPr>
          <w:rFonts w:ascii="Arial Narrow" w:hAnsi="Arial Narrow"/>
        </w:rPr>
        <w:t xml:space="preserve"> </w:t>
      </w:r>
      <w:r w:rsidRPr="00C219F0">
        <w:rPr>
          <w:rFonts w:ascii="Arial Narrow" w:hAnsi="Arial Narrow"/>
        </w:rPr>
        <w:t xml:space="preserve">return the sealed </w:t>
      </w:r>
      <w:r w:rsidR="00327DCC">
        <w:rPr>
          <w:rFonts w:ascii="Arial Narrow" w:hAnsi="Arial Narrow"/>
        </w:rPr>
        <w:t>offer</w:t>
      </w:r>
      <w:r w:rsidRPr="00C219F0">
        <w:rPr>
          <w:rFonts w:ascii="Arial Narrow" w:hAnsi="Arial Narrow"/>
        </w:rPr>
        <w:t xml:space="preserve"> if it is </w:t>
      </w:r>
      <w:r w:rsidR="005E5CAD" w:rsidRPr="00C219F0">
        <w:rPr>
          <w:rFonts w:ascii="Arial Narrow" w:hAnsi="Arial Narrow"/>
        </w:rPr>
        <w:t xml:space="preserve">declared </w:t>
      </w:r>
      <w:r w:rsidRPr="00C219F0">
        <w:rPr>
          <w:rFonts w:ascii="Arial Narrow" w:hAnsi="Arial Narrow"/>
        </w:rPr>
        <w:t xml:space="preserve">late </w:t>
      </w:r>
      <w:r w:rsidR="00327DCC">
        <w:rPr>
          <w:rFonts w:ascii="Arial Narrow" w:hAnsi="Arial Narrow"/>
        </w:rPr>
        <w:t xml:space="preserve">offer </w:t>
      </w:r>
      <w:r w:rsidRPr="00C219F0">
        <w:rPr>
          <w:rFonts w:ascii="Arial Narrow" w:hAnsi="Arial Narrow"/>
        </w:rPr>
        <w:t xml:space="preserve">in accordance with </w:t>
      </w:r>
      <w:r w:rsidR="005E5CAD" w:rsidRPr="00C219F0">
        <w:rPr>
          <w:rFonts w:ascii="Arial Narrow" w:hAnsi="Arial Narrow"/>
        </w:rPr>
        <w:t>A</w:t>
      </w:r>
      <w:r w:rsidRPr="00C219F0">
        <w:rPr>
          <w:rFonts w:ascii="Arial Narrow" w:hAnsi="Arial Narrow"/>
        </w:rPr>
        <w:t>rticles</w:t>
      </w:r>
      <w:r w:rsidR="00981ADB" w:rsidRPr="00C219F0">
        <w:rPr>
          <w:rFonts w:ascii="Arial Narrow" w:hAnsi="Arial Narrow"/>
        </w:rPr>
        <w:t> </w:t>
      </w:r>
      <w:r w:rsidRPr="00C219F0">
        <w:rPr>
          <w:rFonts w:ascii="Arial Narrow" w:hAnsi="Arial Narrow"/>
        </w:rPr>
        <w:t>23 and 24 of the General Regulations.</w:t>
      </w:r>
    </w:p>
    <w:p w14:paraId="0674F883" w14:textId="3D11C88C"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21.4. If the external envelope is not sealed and marked as indicated in </w:t>
      </w:r>
      <w:r w:rsidR="00327DCC">
        <w:rPr>
          <w:rFonts w:ascii="Arial Narrow" w:hAnsi="Arial Narrow"/>
        </w:rPr>
        <w:t>Articles</w:t>
      </w:r>
      <w:r w:rsidR="00981ADB" w:rsidRPr="00C219F0">
        <w:rPr>
          <w:rFonts w:ascii="Arial Narrow" w:hAnsi="Arial Narrow"/>
        </w:rPr>
        <w:t> </w:t>
      </w:r>
      <w:r w:rsidRPr="00C219F0">
        <w:rPr>
          <w:rFonts w:ascii="Arial Narrow" w:hAnsi="Arial Narrow"/>
        </w:rPr>
        <w:t>21</w:t>
      </w:r>
      <w:r w:rsidR="005E5CAD" w:rsidRPr="00C219F0">
        <w:rPr>
          <w:rFonts w:ascii="Arial Narrow" w:hAnsi="Arial Narrow"/>
        </w:rPr>
        <w:t>.</w:t>
      </w:r>
      <w:r w:rsidRPr="00C219F0">
        <w:rPr>
          <w:rFonts w:ascii="Arial Narrow" w:hAnsi="Arial Narrow"/>
        </w:rPr>
        <w:t>1</w:t>
      </w:r>
      <w:r w:rsidR="005E5CAD" w:rsidRPr="00C219F0">
        <w:rPr>
          <w:rFonts w:ascii="Arial Narrow" w:hAnsi="Arial Narrow"/>
        </w:rPr>
        <w:t>.</w:t>
      </w:r>
      <w:r w:rsidRPr="00C219F0">
        <w:rPr>
          <w:rFonts w:ascii="Arial Narrow" w:hAnsi="Arial Narrow"/>
        </w:rPr>
        <w:t xml:space="preserve"> </w:t>
      </w:r>
      <w:proofErr w:type="gramStart"/>
      <w:r w:rsidRPr="00C219F0">
        <w:rPr>
          <w:rFonts w:ascii="Arial Narrow" w:hAnsi="Arial Narrow"/>
        </w:rPr>
        <w:t>and</w:t>
      </w:r>
      <w:proofErr w:type="gramEnd"/>
      <w:r w:rsidRPr="00C219F0">
        <w:rPr>
          <w:rFonts w:ascii="Arial Narrow" w:hAnsi="Arial Narrow"/>
        </w:rPr>
        <w:t xml:space="preserve"> 21</w:t>
      </w:r>
      <w:r w:rsidR="005E5CAD" w:rsidRPr="00C219F0">
        <w:rPr>
          <w:rFonts w:ascii="Arial Narrow" w:hAnsi="Arial Narrow"/>
        </w:rPr>
        <w:t>.</w:t>
      </w:r>
      <w:r w:rsidRPr="00C219F0">
        <w:rPr>
          <w:rFonts w:ascii="Arial Narrow" w:hAnsi="Arial Narrow"/>
        </w:rPr>
        <w:t>2</w:t>
      </w:r>
      <w:r w:rsidR="005E5CAD" w:rsidRPr="00C219F0">
        <w:rPr>
          <w:rFonts w:ascii="Arial Narrow" w:hAnsi="Arial Narrow"/>
        </w:rPr>
        <w:t>.</w:t>
      </w:r>
      <w:r w:rsidRPr="00C219F0">
        <w:rPr>
          <w:rFonts w:ascii="Arial Narrow" w:hAnsi="Arial Narrow"/>
        </w:rPr>
        <w:t xml:space="preserve"> </w:t>
      </w:r>
      <w:proofErr w:type="gramStart"/>
      <w:r w:rsidR="005E5CAD" w:rsidRPr="00C219F0">
        <w:rPr>
          <w:rFonts w:ascii="Arial Narrow" w:hAnsi="Arial Narrow"/>
        </w:rPr>
        <w:t>referred</w:t>
      </w:r>
      <w:proofErr w:type="gramEnd"/>
      <w:r w:rsidR="005E5CAD" w:rsidRPr="00C219F0">
        <w:rPr>
          <w:rFonts w:ascii="Arial Narrow" w:hAnsi="Arial Narrow"/>
        </w:rPr>
        <w:t xml:space="preserve"> to </w:t>
      </w:r>
      <w:r w:rsidRPr="00C219F0">
        <w:rPr>
          <w:rFonts w:ascii="Arial Narrow" w:hAnsi="Arial Narrow"/>
        </w:rPr>
        <w:t xml:space="preserve">above, the </w:t>
      </w:r>
      <w:r w:rsidR="003B0B3D">
        <w:rPr>
          <w:rFonts w:ascii="Arial Narrow" w:hAnsi="Arial Narrow"/>
        </w:rPr>
        <w:t>Project Owner</w:t>
      </w:r>
      <w:r w:rsidR="00BA4658">
        <w:rPr>
          <w:rFonts w:ascii="Arial Narrow" w:hAnsi="Arial Narrow"/>
        </w:rPr>
        <w:t xml:space="preserve"> </w:t>
      </w:r>
      <w:r w:rsidRPr="00C219F0">
        <w:rPr>
          <w:rFonts w:ascii="Arial Narrow" w:hAnsi="Arial Narrow"/>
        </w:rPr>
        <w:t xml:space="preserve">shall </w:t>
      </w:r>
      <w:r w:rsidR="005E5CAD" w:rsidRPr="00C219F0">
        <w:rPr>
          <w:rFonts w:ascii="Arial Narrow" w:hAnsi="Arial Narrow"/>
        </w:rPr>
        <w:t xml:space="preserve">in no way </w:t>
      </w:r>
      <w:r w:rsidR="00327DCC">
        <w:rPr>
          <w:rFonts w:ascii="Arial Narrow" w:hAnsi="Arial Narrow"/>
        </w:rPr>
        <w:t xml:space="preserve">be </w:t>
      </w:r>
      <w:r w:rsidRPr="00C219F0">
        <w:rPr>
          <w:rFonts w:ascii="Arial Narrow" w:hAnsi="Arial Narrow"/>
        </w:rPr>
        <w:t>responsible if the bid is misplaced or opened prematurely.</w:t>
      </w:r>
    </w:p>
    <w:p w14:paraId="2484FD25" w14:textId="4661B331" w:rsidR="00010A51" w:rsidRPr="00C219F0" w:rsidRDefault="000D07D2" w:rsidP="007F7A39">
      <w:pPr>
        <w:widowControl w:val="0"/>
        <w:autoSpaceDE w:val="0"/>
        <w:adjustRightInd w:val="0"/>
        <w:spacing w:after="120"/>
        <w:ind w:right="-15"/>
        <w:jc w:val="both"/>
        <w:rPr>
          <w:rFonts w:ascii="Arial Narrow" w:hAnsi="Arial Narrow" w:cs="Arial"/>
          <w:sz w:val="22"/>
          <w:szCs w:val="22"/>
        </w:rPr>
      </w:pPr>
      <w:r w:rsidRPr="00C219F0">
        <w:rPr>
          <w:rFonts w:ascii="Arial Narrow" w:hAnsi="Arial Narrow"/>
        </w:rPr>
        <w:t xml:space="preserve">21.5 For online </w:t>
      </w:r>
      <w:r w:rsidR="000B204F" w:rsidRPr="00C219F0">
        <w:rPr>
          <w:rFonts w:ascii="Arial Narrow" w:hAnsi="Arial Narrow"/>
        </w:rPr>
        <w:t>submission</w:t>
      </w:r>
      <w:r w:rsidRPr="00C219F0">
        <w:rPr>
          <w:rFonts w:ascii="Arial Narrow" w:hAnsi="Arial Narrow"/>
        </w:rPr>
        <w:t>, the tender to be provided by the tenderer consists of three electronic files corresponding to the three administrative, technical and financial volumes.</w:t>
      </w:r>
    </w:p>
    <w:p w14:paraId="47B06C15" w14:textId="77777777" w:rsidR="00010A51" w:rsidRPr="00C219F0" w:rsidRDefault="00010A51" w:rsidP="007F7A39">
      <w:pPr>
        <w:widowControl w:val="0"/>
        <w:autoSpaceDE w:val="0"/>
        <w:adjustRightInd w:val="0"/>
        <w:spacing w:after="120"/>
        <w:ind w:right="-15"/>
        <w:jc w:val="both"/>
        <w:rPr>
          <w:rFonts w:ascii="Arial Narrow" w:hAnsi="Arial Narrow" w:cs="Arial"/>
          <w:sz w:val="22"/>
          <w:szCs w:val="22"/>
        </w:rPr>
      </w:pPr>
    </w:p>
    <w:p w14:paraId="503C2671" w14:textId="5F246BF6" w:rsidR="00010A51" w:rsidRPr="00C219F0" w:rsidRDefault="00010A51" w:rsidP="007F7A39">
      <w:pPr>
        <w:widowControl w:val="0"/>
        <w:autoSpaceDE w:val="0"/>
        <w:adjustRightInd w:val="0"/>
        <w:spacing w:after="120"/>
        <w:ind w:right="-15"/>
        <w:jc w:val="both"/>
        <w:rPr>
          <w:rFonts w:ascii="Arial Narrow" w:hAnsi="Arial Narrow" w:cs="Arial"/>
          <w:sz w:val="22"/>
          <w:szCs w:val="22"/>
        </w:rPr>
      </w:pPr>
      <w:r w:rsidRPr="00C219F0">
        <w:rPr>
          <w:rFonts w:ascii="Arial Narrow" w:hAnsi="Arial Narrow"/>
          <w:sz w:val="22"/>
          <w:szCs w:val="22"/>
        </w:rPr>
        <w:t xml:space="preserve">Each file must explicitly </w:t>
      </w:r>
      <w:r w:rsidR="00C07272">
        <w:rPr>
          <w:rFonts w:ascii="Arial Narrow" w:hAnsi="Arial Narrow"/>
          <w:sz w:val="22"/>
          <w:szCs w:val="22"/>
        </w:rPr>
        <w:t>carry</w:t>
      </w:r>
      <w:r w:rsidRPr="00C219F0">
        <w:rPr>
          <w:rFonts w:ascii="Arial Narrow" w:hAnsi="Arial Narrow"/>
          <w:sz w:val="22"/>
          <w:szCs w:val="22"/>
        </w:rPr>
        <w:t xml:space="preserve"> a name that refers to the nature of its content (Administrative Offer, Technical Offer, </w:t>
      </w:r>
      <w:proofErr w:type="gramStart"/>
      <w:r w:rsidRPr="00C219F0">
        <w:rPr>
          <w:rFonts w:ascii="Arial Narrow" w:hAnsi="Arial Narrow"/>
          <w:sz w:val="22"/>
          <w:szCs w:val="22"/>
        </w:rPr>
        <w:t>Financial</w:t>
      </w:r>
      <w:proofErr w:type="gramEnd"/>
      <w:r w:rsidRPr="00C219F0">
        <w:rPr>
          <w:rFonts w:ascii="Arial Narrow" w:hAnsi="Arial Narrow"/>
          <w:sz w:val="22"/>
          <w:szCs w:val="22"/>
        </w:rPr>
        <w:t xml:space="preserve"> Offer).</w:t>
      </w:r>
    </w:p>
    <w:p w14:paraId="06D8F93C" w14:textId="77777777" w:rsidR="008445D2" w:rsidRPr="00C219F0" w:rsidRDefault="008445D2" w:rsidP="007F7A39">
      <w:pPr>
        <w:widowControl w:val="0"/>
        <w:autoSpaceDE w:val="0"/>
        <w:adjustRightInd w:val="0"/>
        <w:spacing w:after="120"/>
        <w:ind w:right="-15"/>
        <w:jc w:val="both"/>
        <w:rPr>
          <w:rFonts w:ascii="Arial Narrow" w:hAnsi="Arial Narrow" w:cs="Arial"/>
          <w:sz w:val="22"/>
          <w:szCs w:val="22"/>
        </w:rPr>
      </w:pPr>
    </w:p>
    <w:p w14:paraId="1BAAE52A" w14:textId="3ABCD57D" w:rsidR="008445D2" w:rsidRPr="00C219F0" w:rsidRDefault="00371A8C" w:rsidP="007F7A39">
      <w:pPr>
        <w:widowControl w:val="0"/>
        <w:autoSpaceDE w:val="0"/>
        <w:adjustRightInd w:val="0"/>
        <w:spacing w:after="120"/>
        <w:ind w:right="-15"/>
        <w:jc w:val="both"/>
        <w:rPr>
          <w:rFonts w:ascii="Arial Narrow" w:hAnsi="Arial Narrow" w:cs="Arial"/>
          <w:sz w:val="22"/>
          <w:szCs w:val="22"/>
        </w:rPr>
      </w:pPr>
      <w:r w:rsidRPr="00C219F0">
        <w:rPr>
          <w:rFonts w:ascii="Arial Narrow" w:hAnsi="Arial Narrow"/>
          <w:sz w:val="22"/>
          <w:szCs w:val="22"/>
        </w:rPr>
        <w:lastRenderedPageBreak/>
        <w:t xml:space="preserve">At the same time as they are doing the </w:t>
      </w:r>
      <w:r w:rsidR="008445D2" w:rsidRPr="00C219F0">
        <w:rPr>
          <w:rFonts w:ascii="Arial Narrow" w:hAnsi="Arial Narrow"/>
          <w:sz w:val="22"/>
          <w:szCs w:val="22"/>
        </w:rPr>
        <w:t xml:space="preserve">electronic submission, tenderers must send to the Contracting Authority or to the PO/DPO within the same time limit, a </w:t>
      </w:r>
      <w:r w:rsidR="00D97BEC" w:rsidRPr="00C219F0">
        <w:rPr>
          <w:rFonts w:ascii="Arial Narrow" w:hAnsi="Arial Narrow"/>
          <w:sz w:val="22"/>
          <w:szCs w:val="22"/>
        </w:rPr>
        <w:t xml:space="preserve">soft </w:t>
      </w:r>
      <w:r w:rsidR="008445D2" w:rsidRPr="00C219F0">
        <w:rPr>
          <w:rFonts w:ascii="Arial Narrow" w:hAnsi="Arial Narrow"/>
          <w:sz w:val="22"/>
          <w:szCs w:val="22"/>
        </w:rPr>
        <w:t>back-up copy of their tender on a</w:t>
      </w:r>
      <w:r w:rsidR="00595516">
        <w:rPr>
          <w:rFonts w:ascii="Arial Narrow" w:hAnsi="Arial Narrow"/>
          <w:sz w:val="22"/>
          <w:szCs w:val="22"/>
        </w:rPr>
        <w:t>n electronic physical support</w:t>
      </w:r>
      <w:r w:rsidR="008445D2" w:rsidRPr="00C219F0">
        <w:rPr>
          <w:rFonts w:ascii="Arial Narrow" w:hAnsi="Arial Narrow"/>
          <w:sz w:val="22"/>
          <w:szCs w:val="22"/>
        </w:rPr>
        <w:t xml:space="preserve"> </w:t>
      </w:r>
      <w:r w:rsidR="00595516">
        <w:rPr>
          <w:rFonts w:ascii="Arial Narrow" w:hAnsi="Arial Narrow"/>
          <w:sz w:val="22"/>
          <w:szCs w:val="22"/>
        </w:rPr>
        <w:t>(</w:t>
      </w:r>
      <w:r w:rsidR="008445D2" w:rsidRPr="00C219F0">
        <w:rPr>
          <w:rFonts w:ascii="Arial Narrow" w:hAnsi="Arial Narrow"/>
          <w:sz w:val="22"/>
          <w:szCs w:val="22"/>
        </w:rPr>
        <w:t>CD, DVD, USB key, etc</w:t>
      </w:r>
      <w:r w:rsidR="00D97BEC" w:rsidRPr="00C219F0">
        <w:rPr>
          <w:rFonts w:ascii="Arial Narrow" w:hAnsi="Arial Narrow"/>
          <w:sz w:val="22"/>
          <w:szCs w:val="22"/>
        </w:rPr>
        <w:t>…</w:t>
      </w:r>
      <w:r w:rsidR="00595516">
        <w:rPr>
          <w:rFonts w:ascii="Arial Narrow" w:hAnsi="Arial Narrow"/>
          <w:sz w:val="22"/>
          <w:szCs w:val="22"/>
        </w:rPr>
        <w:t>)</w:t>
      </w:r>
      <w:r w:rsidR="008445D2" w:rsidRPr="00C219F0">
        <w:rPr>
          <w:rFonts w:ascii="Arial Narrow" w:hAnsi="Arial Narrow"/>
          <w:sz w:val="22"/>
          <w:szCs w:val="22"/>
        </w:rPr>
        <w:t xml:space="preserve"> This copy shall be sent by post </w:t>
      </w:r>
      <w:r w:rsidRPr="00C219F0">
        <w:rPr>
          <w:rFonts w:ascii="Arial Narrow" w:hAnsi="Arial Narrow"/>
          <w:sz w:val="22"/>
          <w:szCs w:val="22"/>
        </w:rPr>
        <w:t xml:space="preserve">office </w:t>
      </w:r>
      <w:r w:rsidR="008445D2" w:rsidRPr="00C219F0">
        <w:rPr>
          <w:rFonts w:ascii="Arial Narrow" w:hAnsi="Arial Narrow"/>
          <w:sz w:val="22"/>
          <w:szCs w:val="22"/>
        </w:rPr>
        <w:t xml:space="preserve">or deposited with the Contracting Authority or the PO/DPO. This sealed envelope must be clearly and legibly marked </w:t>
      </w:r>
      <w:r w:rsidRPr="00C219F0">
        <w:rPr>
          <w:rFonts w:ascii="Arial Narrow" w:hAnsi="Arial Narrow"/>
          <w:sz w:val="22"/>
          <w:szCs w:val="22"/>
        </w:rPr>
        <w:t>“</w:t>
      </w:r>
      <w:r w:rsidR="008445D2" w:rsidRPr="00C219F0">
        <w:rPr>
          <w:rFonts w:ascii="Arial Narrow" w:hAnsi="Arial Narrow"/>
          <w:sz w:val="22"/>
          <w:szCs w:val="22"/>
        </w:rPr>
        <w:t>backup copy</w:t>
      </w:r>
      <w:r w:rsidRPr="00C219F0">
        <w:rPr>
          <w:rFonts w:ascii="Arial Narrow" w:hAnsi="Arial Narrow"/>
          <w:sz w:val="22"/>
          <w:szCs w:val="22"/>
        </w:rPr>
        <w:t>”</w:t>
      </w:r>
      <w:r w:rsidR="008445D2" w:rsidRPr="00C219F0">
        <w:rPr>
          <w:rFonts w:ascii="Arial Narrow" w:hAnsi="Arial Narrow"/>
          <w:sz w:val="22"/>
          <w:szCs w:val="22"/>
        </w:rPr>
        <w:t>, as well as the consultation references.</w:t>
      </w:r>
    </w:p>
    <w:p w14:paraId="21008339" w14:textId="6244E8A1" w:rsidR="008445D2" w:rsidRPr="001653D7" w:rsidRDefault="008445D2" w:rsidP="007F7A39">
      <w:pPr>
        <w:widowControl w:val="0"/>
        <w:autoSpaceDE w:val="0"/>
        <w:adjustRightInd w:val="0"/>
        <w:spacing w:after="120"/>
        <w:ind w:right="-15"/>
        <w:jc w:val="both"/>
        <w:rPr>
          <w:rFonts w:ascii="Arial Narrow" w:hAnsi="Arial Narrow" w:cs="Arial"/>
          <w:sz w:val="22"/>
          <w:szCs w:val="22"/>
        </w:rPr>
      </w:pPr>
      <w:r w:rsidRPr="00C219F0">
        <w:rPr>
          <w:rFonts w:ascii="Arial Narrow" w:hAnsi="Arial Narrow"/>
          <w:sz w:val="22"/>
          <w:szCs w:val="22"/>
        </w:rPr>
        <w:t xml:space="preserve">21.6 The constituent elements of the </w:t>
      </w:r>
      <w:r w:rsidR="007F47FC" w:rsidRPr="00C219F0">
        <w:rPr>
          <w:rFonts w:ascii="Arial Narrow" w:hAnsi="Arial Narrow"/>
          <w:sz w:val="22"/>
          <w:szCs w:val="22"/>
        </w:rPr>
        <w:t>b</w:t>
      </w:r>
      <w:r w:rsidRPr="00C219F0">
        <w:rPr>
          <w:rFonts w:ascii="Arial Narrow" w:hAnsi="Arial Narrow"/>
          <w:sz w:val="22"/>
          <w:szCs w:val="22"/>
        </w:rPr>
        <w:t xml:space="preserve">idder's online or offline </w:t>
      </w:r>
      <w:r w:rsidR="007F47FC" w:rsidRPr="00C219F0">
        <w:rPr>
          <w:rFonts w:ascii="Arial Narrow" w:hAnsi="Arial Narrow"/>
          <w:sz w:val="22"/>
          <w:szCs w:val="22"/>
        </w:rPr>
        <w:t>offer</w:t>
      </w:r>
      <w:r w:rsidRPr="00C219F0">
        <w:rPr>
          <w:rFonts w:ascii="Arial Narrow" w:hAnsi="Arial Narrow"/>
          <w:sz w:val="22"/>
          <w:szCs w:val="22"/>
        </w:rPr>
        <w:t xml:space="preserve"> must be the same for a given consultation.</w:t>
      </w:r>
    </w:p>
    <w:p w14:paraId="05C87B9D" w14:textId="6E0556A7" w:rsidR="00C76054" w:rsidRPr="00C219F0" w:rsidRDefault="00353DCC" w:rsidP="007F7A39">
      <w:pPr>
        <w:pStyle w:val="Heading3"/>
        <w:spacing w:before="0" w:after="120"/>
        <w:rPr>
          <w:rFonts w:ascii="Arial Narrow" w:hAnsi="Arial Narrow" w:cs="Arial"/>
          <w:bCs w:val="0"/>
        </w:rPr>
      </w:pPr>
      <w:bookmarkStart w:id="91" w:name="_Toc97557050"/>
      <w:bookmarkStart w:id="92" w:name="_Toc119332140"/>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 xml:space="preserve">22: </w:t>
      </w:r>
      <w:r w:rsidRPr="00C219F0">
        <w:rPr>
          <w:rFonts w:ascii="Arial Narrow" w:hAnsi="Arial Narrow"/>
        </w:rPr>
        <w:t>Date and time</w:t>
      </w:r>
      <w:r w:rsidR="004C5A66" w:rsidRPr="00C219F0">
        <w:rPr>
          <w:rFonts w:ascii="Arial Narrow" w:hAnsi="Arial Narrow"/>
        </w:rPr>
        <w:t xml:space="preserve"> </w:t>
      </w:r>
      <w:r w:rsidRPr="00C219F0">
        <w:rPr>
          <w:rFonts w:ascii="Arial Narrow" w:hAnsi="Arial Narrow"/>
        </w:rPr>
        <w:t xml:space="preserve">limit for submission of </w:t>
      </w:r>
      <w:r w:rsidR="008A2823">
        <w:rPr>
          <w:rFonts w:ascii="Arial Narrow" w:hAnsi="Arial Narrow"/>
        </w:rPr>
        <w:t>offers</w:t>
      </w:r>
      <w:r w:rsidRPr="00C219F0">
        <w:rPr>
          <w:rFonts w:ascii="Arial Narrow" w:hAnsi="Arial Narrow"/>
        </w:rPr>
        <w:t xml:space="preserve"> and m</w:t>
      </w:r>
      <w:r w:rsidR="008A2823">
        <w:rPr>
          <w:rFonts w:ascii="Arial Narrow" w:hAnsi="Arial Narrow"/>
        </w:rPr>
        <w:t>ethod</w:t>
      </w:r>
      <w:r w:rsidRPr="00C219F0">
        <w:rPr>
          <w:rFonts w:ascii="Arial Narrow" w:hAnsi="Arial Narrow"/>
        </w:rPr>
        <w:t xml:space="preserve"> of submission</w:t>
      </w:r>
      <w:bookmarkEnd w:id="91"/>
      <w:bookmarkEnd w:id="92"/>
    </w:p>
    <w:p w14:paraId="506E6EB7" w14:textId="5ED0C3A7" w:rsidR="00273DD0" w:rsidRPr="00C219F0" w:rsidRDefault="00FA611D" w:rsidP="007F7A39">
      <w:pPr>
        <w:pStyle w:val="Heading3"/>
        <w:spacing w:before="0" w:after="120"/>
        <w:rPr>
          <w:rFonts w:ascii="Arial Narrow" w:hAnsi="Arial Narrow" w:cs="Arial"/>
          <w:bCs w:val="0"/>
        </w:rPr>
      </w:pPr>
      <w:bookmarkStart w:id="93" w:name="_Toc97557051"/>
      <w:bookmarkStart w:id="94" w:name="_Toc119332141"/>
      <w:r w:rsidRPr="00C219F0">
        <w:rPr>
          <w:rFonts w:ascii="Arial Narrow" w:hAnsi="Arial Narrow"/>
          <w:bCs w:val="0"/>
        </w:rPr>
        <w:t xml:space="preserve">22.1- </w:t>
      </w:r>
      <w:r w:rsidR="00C76054" w:rsidRPr="00C219F0">
        <w:rPr>
          <w:rFonts w:ascii="Arial Narrow" w:hAnsi="Arial Narrow"/>
          <w:bCs w:val="0"/>
        </w:rPr>
        <w:t>Date and time</w:t>
      </w:r>
      <w:r w:rsidR="004C5A66" w:rsidRPr="00C219F0">
        <w:rPr>
          <w:rFonts w:ascii="Arial Narrow" w:hAnsi="Arial Narrow"/>
          <w:bCs w:val="0"/>
        </w:rPr>
        <w:t xml:space="preserve"> </w:t>
      </w:r>
      <w:r w:rsidR="00C76054" w:rsidRPr="00C219F0">
        <w:rPr>
          <w:rFonts w:ascii="Arial Narrow" w:hAnsi="Arial Narrow"/>
          <w:bCs w:val="0"/>
        </w:rPr>
        <w:t xml:space="preserve">limit for </w:t>
      </w:r>
      <w:r w:rsidRPr="00C219F0">
        <w:rPr>
          <w:rFonts w:ascii="Arial Narrow" w:hAnsi="Arial Narrow"/>
          <w:bCs w:val="0"/>
        </w:rPr>
        <w:t xml:space="preserve">the </w:t>
      </w:r>
      <w:r w:rsidR="00C76054" w:rsidRPr="00C219F0">
        <w:rPr>
          <w:rFonts w:ascii="Arial Narrow" w:hAnsi="Arial Narrow"/>
          <w:bCs w:val="0"/>
        </w:rPr>
        <w:t xml:space="preserve">submission of </w:t>
      </w:r>
      <w:bookmarkEnd w:id="93"/>
      <w:bookmarkEnd w:id="94"/>
      <w:r w:rsidR="008A2823">
        <w:rPr>
          <w:rFonts w:ascii="Arial Narrow" w:hAnsi="Arial Narrow"/>
          <w:bCs w:val="0"/>
        </w:rPr>
        <w:t>offers</w:t>
      </w:r>
      <w:r w:rsidR="00C76054" w:rsidRPr="00C219F0">
        <w:rPr>
          <w:rFonts w:ascii="Arial Narrow" w:hAnsi="Arial Narrow"/>
          <w:bCs w:val="0"/>
        </w:rPr>
        <w:t xml:space="preserve"> </w:t>
      </w:r>
    </w:p>
    <w:p w14:paraId="379A3401" w14:textId="7A41D323" w:rsidR="00273DD0" w:rsidRPr="00C219F0" w:rsidRDefault="00FA611D" w:rsidP="007F7A39">
      <w:pPr>
        <w:widowControl w:val="0"/>
        <w:autoSpaceDE w:val="0"/>
        <w:spacing w:after="120"/>
        <w:ind w:left="567" w:hanging="284"/>
        <w:jc w:val="both"/>
        <w:rPr>
          <w:rFonts w:ascii="Arial Narrow" w:hAnsi="Arial Narrow" w:cs="Arial"/>
        </w:rPr>
      </w:pPr>
      <w:r w:rsidRPr="00C219F0">
        <w:rPr>
          <w:rFonts w:ascii="Arial Narrow" w:hAnsi="Arial Narrow"/>
        </w:rPr>
        <w:t xml:space="preserve">a. </w:t>
      </w:r>
      <w:r w:rsidR="00C76054" w:rsidRPr="00C219F0">
        <w:rPr>
          <w:rFonts w:ascii="Arial Narrow" w:hAnsi="Arial Narrow"/>
        </w:rPr>
        <w:t xml:space="preserve">The </w:t>
      </w:r>
      <w:r w:rsidR="008A2823">
        <w:rPr>
          <w:rFonts w:ascii="Arial Narrow" w:hAnsi="Arial Narrow"/>
        </w:rPr>
        <w:t>offer</w:t>
      </w:r>
      <w:r w:rsidR="00C76054" w:rsidRPr="00C219F0">
        <w:rPr>
          <w:rFonts w:ascii="Arial Narrow" w:hAnsi="Arial Narrow"/>
        </w:rPr>
        <w:t xml:space="preserve">s must be received by the </w:t>
      </w:r>
      <w:r w:rsidR="003B0B3D">
        <w:rPr>
          <w:rFonts w:ascii="Arial Narrow" w:hAnsi="Arial Narrow"/>
        </w:rPr>
        <w:t>Project Owner</w:t>
      </w:r>
      <w:r w:rsidR="00BA4658">
        <w:rPr>
          <w:rFonts w:ascii="Arial Narrow" w:hAnsi="Arial Narrow"/>
        </w:rPr>
        <w:t xml:space="preserve"> </w:t>
      </w:r>
      <w:r w:rsidR="00C76054" w:rsidRPr="00C219F0">
        <w:rPr>
          <w:rFonts w:ascii="Arial Narrow" w:hAnsi="Arial Narrow"/>
        </w:rPr>
        <w:t xml:space="preserve">through their internal public contracts administrative </w:t>
      </w:r>
      <w:r w:rsidR="00513E76" w:rsidRPr="00C219F0">
        <w:rPr>
          <w:rFonts w:ascii="Arial Narrow" w:hAnsi="Arial Narrow"/>
        </w:rPr>
        <w:t>management entity</w:t>
      </w:r>
      <w:r w:rsidR="00C76054" w:rsidRPr="00C219F0">
        <w:rPr>
          <w:rFonts w:ascii="Arial Narrow" w:hAnsi="Arial Narrow"/>
        </w:rPr>
        <w:t xml:space="preserve"> at the address specified in </w:t>
      </w:r>
      <w:r w:rsidR="00513E76" w:rsidRPr="00C219F0">
        <w:rPr>
          <w:rFonts w:ascii="Arial Narrow" w:hAnsi="Arial Narrow"/>
        </w:rPr>
        <w:t>A</w:t>
      </w:r>
      <w:r w:rsidR="00C76054" w:rsidRPr="00C219F0">
        <w:rPr>
          <w:rFonts w:ascii="Arial Narrow" w:hAnsi="Arial Narrow"/>
        </w:rPr>
        <w:t>rticle</w:t>
      </w:r>
      <w:r w:rsidR="00981ADB" w:rsidRPr="00C219F0">
        <w:rPr>
          <w:rFonts w:ascii="Arial Narrow" w:hAnsi="Arial Narrow"/>
        </w:rPr>
        <w:t> </w:t>
      </w:r>
      <w:r w:rsidR="00C76054" w:rsidRPr="00C219F0">
        <w:rPr>
          <w:rFonts w:ascii="Arial Narrow" w:hAnsi="Arial Narrow"/>
        </w:rPr>
        <w:t xml:space="preserve">21(2) of the Special Regulations no later than the date and time stated in the </w:t>
      </w:r>
      <w:r w:rsidR="007F7A39">
        <w:rPr>
          <w:rFonts w:ascii="Arial Narrow" w:hAnsi="Arial Narrow"/>
        </w:rPr>
        <w:t>SRIT</w:t>
      </w:r>
      <w:r w:rsidR="00C76054" w:rsidRPr="00C219F0">
        <w:rPr>
          <w:rFonts w:ascii="Arial Narrow" w:hAnsi="Arial Narrow"/>
        </w:rPr>
        <w:t>.</w:t>
      </w:r>
    </w:p>
    <w:p w14:paraId="4A7BC352" w14:textId="5596A5CD" w:rsidR="008445D2" w:rsidRPr="00C219F0" w:rsidRDefault="00C76054" w:rsidP="007F7A39">
      <w:pPr>
        <w:widowControl w:val="0"/>
        <w:autoSpaceDE w:val="0"/>
        <w:adjustRightInd w:val="0"/>
        <w:spacing w:after="120"/>
        <w:ind w:left="567" w:right="-15" w:hanging="284"/>
        <w:jc w:val="both"/>
        <w:rPr>
          <w:rFonts w:ascii="Arial Narrow" w:hAnsi="Arial Narrow" w:cs="Arial"/>
        </w:rPr>
      </w:pPr>
      <w:r w:rsidRPr="00C219F0">
        <w:rPr>
          <w:rFonts w:ascii="Arial Narrow" w:hAnsi="Arial Narrow"/>
        </w:rPr>
        <w:t xml:space="preserve">b. The date and time of receipt of online submissions are automatically recorded by the dematerialisation platform through a time-stamping mechanism. The date and time of COLEPS or any other electronic means of communication specified by the </w:t>
      </w:r>
      <w:r w:rsidR="009860DF">
        <w:rPr>
          <w:rFonts w:ascii="Arial Narrow" w:hAnsi="Arial Narrow"/>
        </w:rPr>
        <w:t>Project Owner</w:t>
      </w:r>
      <w:r w:rsidRPr="00C219F0">
        <w:rPr>
          <w:rFonts w:ascii="Arial Narrow" w:hAnsi="Arial Narrow"/>
        </w:rPr>
        <w:t xml:space="preserve"> shall be</w:t>
      </w:r>
      <w:r w:rsidR="00D146AF" w:rsidRPr="00C219F0">
        <w:rPr>
          <w:rFonts w:ascii="Arial Narrow" w:hAnsi="Arial Narrow"/>
        </w:rPr>
        <w:t xml:space="preserve"> authentic</w:t>
      </w:r>
      <w:r w:rsidRPr="00C219F0">
        <w:rPr>
          <w:rFonts w:ascii="Arial Narrow" w:hAnsi="Arial Narrow"/>
        </w:rPr>
        <w:t xml:space="preserve">. </w:t>
      </w:r>
    </w:p>
    <w:p w14:paraId="5C5881E3" w14:textId="41B03366" w:rsidR="008445D2" w:rsidRPr="00C219F0" w:rsidRDefault="00C76054" w:rsidP="007F7A39">
      <w:pPr>
        <w:widowControl w:val="0"/>
        <w:autoSpaceDE w:val="0"/>
        <w:adjustRightInd w:val="0"/>
        <w:spacing w:after="120"/>
        <w:ind w:left="567" w:right="-15" w:hanging="284"/>
        <w:jc w:val="both"/>
        <w:rPr>
          <w:rFonts w:ascii="Arial Narrow" w:hAnsi="Arial Narrow" w:cs="Arial"/>
          <w:color w:val="FF0000"/>
        </w:rPr>
      </w:pPr>
      <w:r w:rsidRPr="00C219F0">
        <w:rPr>
          <w:rFonts w:ascii="Arial Narrow" w:hAnsi="Arial Narrow"/>
        </w:rPr>
        <w:t>c. For time stamping, the reference time zone is local time (GMT/UTC</w:t>
      </w:r>
      <w:r w:rsidR="00981ADB" w:rsidRPr="00C219F0">
        <w:rPr>
          <w:rFonts w:ascii="Arial Narrow" w:hAnsi="Arial Narrow"/>
        </w:rPr>
        <w:t> </w:t>
      </w:r>
      <w:r w:rsidRPr="00C219F0">
        <w:rPr>
          <w:rFonts w:ascii="Arial Narrow" w:hAnsi="Arial Narrow"/>
        </w:rPr>
        <w:t>+ 1). This time is visible on the submission page.</w:t>
      </w:r>
    </w:p>
    <w:p w14:paraId="271C8965" w14:textId="27387430" w:rsidR="00273DD0" w:rsidRPr="00C219F0" w:rsidRDefault="00C76054" w:rsidP="007F7A39">
      <w:pPr>
        <w:widowControl w:val="0"/>
        <w:autoSpaceDE w:val="0"/>
        <w:spacing w:after="120"/>
        <w:ind w:left="567" w:hanging="284"/>
        <w:jc w:val="both"/>
        <w:rPr>
          <w:rFonts w:ascii="Arial Narrow" w:hAnsi="Arial Narrow" w:cs="Arial"/>
        </w:rPr>
      </w:pPr>
      <w:r w:rsidRPr="00C219F0">
        <w:rPr>
          <w:rFonts w:ascii="Arial Narrow" w:hAnsi="Arial Narrow"/>
        </w:rPr>
        <w:t xml:space="preserve">d. The </w:t>
      </w:r>
      <w:r w:rsidR="003B0B3D">
        <w:rPr>
          <w:rFonts w:ascii="Arial Narrow" w:hAnsi="Arial Narrow"/>
        </w:rPr>
        <w:t>Project Owner</w:t>
      </w:r>
      <w:r w:rsidR="00BA4658">
        <w:rPr>
          <w:rFonts w:ascii="Arial Narrow" w:hAnsi="Arial Narrow"/>
        </w:rPr>
        <w:t xml:space="preserve"> </w:t>
      </w:r>
      <w:r w:rsidRPr="00C219F0">
        <w:rPr>
          <w:rFonts w:ascii="Arial Narrow" w:hAnsi="Arial Narrow"/>
        </w:rPr>
        <w:t xml:space="preserve">may, at his </w:t>
      </w:r>
      <w:r w:rsidR="00D146AF" w:rsidRPr="00C219F0">
        <w:rPr>
          <w:rFonts w:ascii="Arial Narrow" w:hAnsi="Arial Narrow"/>
        </w:rPr>
        <w:t>discretion</w:t>
      </w:r>
      <w:r w:rsidRPr="00C219F0">
        <w:rPr>
          <w:rFonts w:ascii="Arial Narrow" w:hAnsi="Arial Narrow"/>
        </w:rPr>
        <w:t xml:space="preserve">, postpone the deadline set for the submission of bids by publishing an addendum in accordance with the provisions of </w:t>
      </w:r>
      <w:r w:rsidR="00D146AF" w:rsidRPr="00C219F0">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10 of the General Regulations. In this case, all the rights and obligations of the</w:t>
      </w:r>
      <w:r w:rsidR="003B0B3D">
        <w:rPr>
          <w:rFonts w:ascii="Arial Narrow" w:hAnsi="Arial Narrow"/>
        </w:rPr>
        <w:t xml:space="preserve"> Project Owner</w:t>
      </w:r>
      <w:r w:rsidR="00BA4658">
        <w:rPr>
          <w:rFonts w:ascii="Arial Narrow" w:hAnsi="Arial Narrow"/>
        </w:rPr>
        <w:t xml:space="preserve"> </w:t>
      </w:r>
      <w:r w:rsidRPr="00C219F0">
        <w:rPr>
          <w:rFonts w:ascii="Arial Narrow" w:hAnsi="Arial Narrow"/>
        </w:rPr>
        <w:t>and bidders previously governed by the initial date will henceforth be governed by th</w:t>
      </w:r>
      <w:r w:rsidR="006509ED" w:rsidRPr="00C219F0">
        <w:rPr>
          <w:rFonts w:ascii="Arial Narrow" w:hAnsi="Arial Narrow"/>
        </w:rPr>
        <w:t>e new deadline</w:t>
      </w:r>
      <w:r w:rsidRPr="00C219F0">
        <w:rPr>
          <w:rFonts w:ascii="Arial Narrow" w:hAnsi="Arial Narrow"/>
        </w:rPr>
        <w:t>.</w:t>
      </w:r>
    </w:p>
    <w:p w14:paraId="3F9660C0" w14:textId="2A5EA9F9" w:rsidR="008445D2" w:rsidRPr="00C219F0" w:rsidRDefault="00C76054" w:rsidP="007F7A39">
      <w:pPr>
        <w:widowControl w:val="0"/>
        <w:autoSpaceDE w:val="0"/>
        <w:adjustRightInd w:val="0"/>
        <w:spacing w:after="120"/>
        <w:ind w:left="567" w:right="-20" w:hanging="284"/>
        <w:jc w:val="both"/>
        <w:rPr>
          <w:rFonts w:ascii="Arial Narrow" w:hAnsi="Arial Narrow" w:cs="Arial"/>
        </w:rPr>
      </w:pPr>
      <w:bookmarkStart w:id="95" w:name="_Hlk523208859"/>
      <w:r w:rsidRPr="00C219F0">
        <w:rPr>
          <w:rFonts w:ascii="Arial Narrow" w:hAnsi="Arial Narrow"/>
        </w:rPr>
        <w:t>e</w:t>
      </w:r>
      <w:r w:rsidR="0028485F" w:rsidRPr="00C219F0">
        <w:rPr>
          <w:rFonts w:ascii="Arial Narrow" w:hAnsi="Arial Narrow"/>
        </w:rPr>
        <w:t>.</w:t>
      </w:r>
      <w:r w:rsidRPr="00C219F0">
        <w:rPr>
          <w:rFonts w:ascii="Arial Narrow" w:hAnsi="Arial Narrow"/>
        </w:rPr>
        <w:t xml:space="preserve"> </w:t>
      </w:r>
      <w:r w:rsidR="00652145">
        <w:rPr>
          <w:rFonts w:ascii="Arial Narrow" w:hAnsi="Arial Narrow"/>
        </w:rPr>
        <w:t>Offers</w:t>
      </w:r>
      <w:r w:rsidRPr="00C219F0">
        <w:rPr>
          <w:rFonts w:ascii="Arial Narrow" w:hAnsi="Arial Narrow"/>
        </w:rPr>
        <w:t xml:space="preserve"> submitted electronically shall be acknowledged by a receipt stating the date and time of receipt and the reference of the consultation.</w:t>
      </w:r>
    </w:p>
    <w:p w14:paraId="070A7E18" w14:textId="77777777" w:rsidR="008445D2" w:rsidRPr="00C219F0" w:rsidRDefault="008445D2" w:rsidP="007F7A39">
      <w:pPr>
        <w:widowControl w:val="0"/>
        <w:autoSpaceDE w:val="0"/>
        <w:spacing w:after="120"/>
        <w:ind w:left="567" w:right="-20" w:hanging="284"/>
        <w:rPr>
          <w:rFonts w:ascii="Arial Narrow" w:hAnsi="Arial Narrow" w:cs="Arial"/>
          <w:b/>
          <w:bCs/>
        </w:rPr>
      </w:pPr>
    </w:p>
    <w:bookmarkEnd w:id="95"/>
    <w:p w14:paraId="3894181D" w14:textId="13F9B78B" w:rsidR="008445D2" w:rsidRPr="00C219F0" w:rsidRDefault="008445D2" w:rsidP="007F7A39">
      <w:pPr>
        <w:widowControl w:val="0"/>
        <w:autoSpaceDE w:val="0"/>
        <w:adjustRightInd w:val="0"/>
        <w:spacing w:after="120"/>
        <w:ind w:left="624" w:right="-39" w:hanging="624"/>
        <w:rPr>
          <w:rFonts w:ascii="Arial Narrow" w:hAnsi="Arial Narrow" w:cs="Arial"/>
          <w:sz w:val="22"/>
          <w:szCs w:val="22"/>
        </w:rPr>
      </w:pPr>
      <w:r w:rsidRPr="00C219F0">
        <w:rPr>
          <w:rFonts w:ascii="Arial Narrow" w:hAnsi="Arial Narrow"/>
          <w:sz w:val="22"/>
          <w:szCs w:val="22"/>
        </w:rPr>
        <w:t xml:space="preserve">22.2: </w:t>
      </w:r>
      <w:r w:rsidRPr="00C219F0">
        <w:rPr>
          <w:rFonts w:ascii="Arial Narrow" w:hAnsi="Arial Narrow"/>
          <w:b/>
          <w:bCs/>
          <w:sz w:val="22"/>
          <w:szCs w:val="22"/>
        </w:rPr>
        <w:t>Submission method</w:t>
      </w:r>
    </w:p>
    <w:p w14:paraId="288E6D7F" w14:textId="77777777" w:rsidR="008445D2" w:rsidRPr="00C219F0" w:rsidRDefault="008445D2" w:rsidP="007F7A39">
      <w:pPr>
        <w:widowControl w:val="0"/>
        <w:autoSpaceDE w:val="0"/>
        <w:adjustRightInd w:val="0"/>
        <w:spacing w:after="120"/>
        <w:ind w:left="624" w:right="-39" w:hanging="624"/>
        <w:rPr>
          <w:rFonts w:ascii="Arial Narrow" w:hAnsi="Arial Narrow" w:cs="Arial"/>
          <w:sz w:val="22"/>
          <w:szCs w:val="22"/>
        </w:rPr>
      </w:pPr>
      <w:r w:rsidRPr="00C219F0">
        <w:rPr>
          <w:rFonts w:ascii="Arial Narrow" w:hAnsi="Arial Narrow"/>
          <w:sz w:val="22"/>
          <w:szCs w:val="22"/>
        </w:rPr>
        <w:t>There are three possible ways to submit a bid:</w:t>
      </w:r>
    </w:p>
    <w:p w14:paraId="7B0B6698" w14:textId="77777777" w:rsidR="008445D2" w:rsidRPr="00C219F0" w:rsidRDefault="008445D2" w:rsidP="007F7A39">
      <w:pPr>
        <w:widowControl w:val="0"/>
        <w:numPr>
          <w:ilvl w:val="0"/>
          <w:numId w:val="25"/>
        </w:numPr>
        <w:suppressAutoHyphens w:val="0"/>
        <w:autoSpaceDE w:val="0"/>
        <w:adjustRightInd w:val="0"/>
        <w:spacing w:after="120"/>
        <w:ind w:right="-39"/>
        <w:textAlignment w:val="auto"/>
        <w:rPr>
          <w:rFonts w:ascii="Arial Narrow" w:hAnsi="Arial Narrow" w:cs="Arial"/>
          <w:sz w:val="22"/>
          <w:szCs w:val="22"/>
        </w:rPr>
      </w:pPr>
      <w:r w:rsidRPr="00C219F0">
        <w:rPr>
          <w:rFonts w:ascii="Arial Narrow" w:hAnsi="Arial Narrow"/>
          <w:sz w:val="22"/>
          <w:szCs w:val="22"/>
        </w:rPr>
        <w:t>Online: only online submissions will be accepted for this consultation by the Contracting Authority and will be deemed authentic.</w:t>
      </w:r>
    </w:p>
    <w:p w14:paraId="7F6BBDAA" w14:textId="0AFB087D" w:rsidR="008445D2" w:rsidRPr="00C219F0" w:rsidRDefault="008445D2" w:rsidP="007F7A39">
      <w:pPr>
        <w:widowControl w:val="0"/>
        <w:numPr>
          <w:ilvl w:val="0"/>
          <w:numId w:val="25"/>
        </w:numPr>
        <w:suppressAutoHyphens w:val="0"/>
        <w:autoSpaceDE w:val="0"/>
        <w:adjustRightInd w:val="0"/>
        <w:spacing w:after="120"/>
        <w:ind w:right="-39"/>
        <w:textAlignment w:val="auto"/>
        <w:rPr>
          <w:rFonts w:ascii="Arial Narrow" w:hAnsi="Arial Narrow" w:cs="Arial"/>
          <w:sz w:val="22"/>
          <w:szCs w:val="22"/>
        </w:rPr>
      </w:pPr>
      <w:r w:rsidRPr="00C219F0">
        <w:rPr>
          <w:rFonts w:ascii="Arial Narrow" w:hAnsi="Arial Narrow"/>
          <w:sz w:val="22"/>
          <w:szCs w:val="22"/>
        </w:rPr>
        <w:t xml:space="preserve">Offline: only offline submissions are accepted for this consultation by the Contracting Authority and </w:t>
      </w:r>
      <w:r w:rsidR="00405630" w:rsidRPr="00C219F0">
        <w:rPr>
          <w:rFonts w:ascii="Arial Narrow" w:hAnsi="Arial Narrow"/>
          <w:sz w:val="22"/>
          <w:szCs w:val="22"/>
        </w:rPr>
        <w:t>shall be deemed</w:t>
      </w:r>
      <w:r w:rsidRPr="00C219F0">
        <w:rPr>
          <w:rFonts w:ascii="Arial Narrow" w:hAnsi="Arial Narrow"/>
          <w:sz w:val="22"/>
          <w:szCs w:val="22"/>
        </w:rPr>
        <w:t xml:space="preserve"> authentic.</w:t>
      </w:r>
    </w:p>
    <w:p w14:paraId="63582B0D" w14:textId="77777777" w:rsidR="008445D2" w:rsidRPr="00C219F0" w:rsidRDefault="008445D2" w:rsidP="007F7A39">
      <w:pPr>
        <w:widowControl w:val="0"/>
        <w:numPr>
          <w:ilvl w:val="0"/>
          <w:numId w:val="25"/>
        </w:numPr>
        <w:suppressAutoHyphens w:val="0"/>
        <w:autoSpaceDE w:val="0"/>
        <w:adjustRightInd w:val="0"/>
        <w:spacing w:after="120"/>
        <w:ind w:right="-39"/>
        <w:textAlignment w:val="auto"/>
        <w:rPr>
          <w:rFonts w:ascii="Arial Narrow" w:hAnsi="Arial Narrow" w:cs="Arial"/>
          <w:sz w:val="22"/>
          <w:szCs w:val="22"/>
        </w:rPr>
      </w:pPr>
      <w:r w:rsidRPr="00C219F0">
        <w:rPr>
          <w:rFonts w:ascii="Arial Narrow" w:hAnsi="Arial Narrow"/>
          <w:sz w:val="22"/>
          <w:szCs w:val="22"/>
        </w:rPr>
        <w:t>On/offline. Both submission methods are possible. However, it is not possible to bid online and offline for the same consultation.</w:t>
      </w:r>
    </w:p>
    <w:p w14:paraId="51192A15" w14:textId="7A6CCBFF" w:rsidR="008445D2" w:rsidRPr="00C219F0" w:rsidRDefault="008445D2" w:rsidP="007F7A39">
      <w:pPr>
        <w:widowControl w:val="0"/>
        <w:autoSpaceDE w:val="0"/>
        <w:adjustRightInd w:val="0"/>
        <w:spacing w:after="120"/>
        <w:ind w:right="-39"/>
        <w:rPr>
          <w:rFonts w:ascii="Arial Narrow" w:hAnsi="Arial Narrow" w:cs="Arial"/>
          <w:sz w:val="22"/>
          <w:szCs w:val="22"/>
        </w:rPr>
      </w:pPr>
      <w:r w:rsidRPr="00C219F0">
        <w:rPr>
          <w:rFonts w:ascii="Arial Narrow" w:hAnsi="Arial Narrow"/>
          <w:sz w:val="22"/>
          <w:szCs w:val="22"/>
        </w:rPr>
        <w:t xml:space="preserve">The method of submission chosen is specified in the </w:t>
      </w:r>
      <w:r w:rsidR="007F7A39">
        <w:rPr>
          <w:rFonts w:ascii="Arial Narrow" w:hAnsi="Arial Narrow"/>
          <w:sz w:val="22"/>
          <w:szCs w:val="22"/>
        </w:rPr>
        <w:t>SRIT</w:t>
      </w:r>
      <w:r w:rsidRPr="00C219F0">
        <w:rPr>
          <w:rFonts w:ascii="Arial Narrow" w:hAnsi="Arial Narrow"/>
          <w:sz w:val="22"/>
          <w:szCs w:val="22"/>
        </w:rPr>
        <w:t>.</w:t>
      </w:r>
    </w:p>
    <w:p w14:paraId="08730513" w14:textId="0321420C" w:rsidR="008445D2" w:rsidRPr="00C219F0" w:rsidRDefault="008445D2" w:rsidP="007F7A39">
      <w:pPr>
        <w:widowControl w:val="0"/>
        <w:autoSpaceDE w:val="0"/>
        <w:adjustRightInd w:val="0"/>
        <w:spacing w:after="120"/>
        <w:ind w:right="-39"/>
        <w:rPr>
          <w:rFonts w:ascii="Arial Narrow" w:hAnsi="Arial Narrow" w:cs="Arial"/>
          <w:sz w:val="22"/>
          <w:szCs w:val="22"/>
        </w:rPr>
      </w:pPr>
      <w:r w:rsidRPr="00C219F0">
        <w:rPr>
          <w:rFonts w:ascii="Arial Narrow" w:hAnsi="Arial Narrow"/>
          <w:sz w:val="22"/>
          <w:szCs w:val="22"/>
        </w:rPr>
        <w:t xml:space="preserve">NB: At the time of online submission, bidders' </w:t>
      </w:r>
      <w:r w:rsidR="00652145">
        <w:rPr>
          <w:rFonts w:ascii="Arial Narrow" w:hAnsi="Arial Narrow"/>
          <w:sz w:val="22"/>
          <w:szCs w:val="22"/>
        </w:rPr>
        <w:t>offers</w:t>
      </w:r>
      <w:r w:rsidRPr="00C219F0">
        <w:rPr>
          <w:rFonts w:ascii="Arial Narrow" w:hAnsi="Arial Narrow"/>
          <w:sz w:val="22"/>
          <w:szCs w:val="22"/>
        </w:rPr>
        <w:t xml:space="preserve"> are automatically encrypted, </w:t>
      </w:r>
      <w:r w:rsidR="00405630" w:rsidRPr="00C219F0">
        <w:rPr>
          <w:rFonts w:ascii="Arial Narrow" w:hAnsi="Arial Narrow"/>
          <w:sz w:val="22"/>
          <w:szCs w:val="22"/>
        </w:rPr>
        <w:t>that is</w:t>
      </w:r>
      <w:r w:rsidRPr="00C219F0">
        <w:rPr>
          <w:rFonts w:ascii="Arial Narrow" w:hAnsi="Arial Narrow"/>
          <w:sz w:val="22"/>
          <w:szCs w:val="22"/>
        </w:rPr>
        <w:t>.</w:t>
      </w:r>
      <w:r w:rsidR="00A10956" w:rsidRPr="00C219F0">
        <w:rPr>
          <w:rFonts w:ascii="Arial Narrow" w:hAnsi="Arial Narrow"/>
          <w:sz w:val="22"/>
          <w:szCs w:val="22"/>
        </w:rPr>
        <w:t xml:space="preserve"> </w:t>
      </w:r>
      <w:proofErr w:type="gramStart"/>
      <w:r w:rsidR="00A10956" w:rsidRPr="00C219F0">
        <w:rPr>
          <w:rFonts w:ascii="Arial Narrow" w:hAnsi="Arial Narrow"/>
          <w:sz w:val="22"/>
          <w:szCs w:val="22"/>
        </w:rPr>
        <w:t>their</w:t>
      </w:r>
      <w:proofErr w:type="gramEnd"/>
      <w:r w:rsidR="00A10956" w:rsidRPr="00C219F0">
        <w:rPr>
          <w:rFonts w:ascii="Arial Narrow" w:hAnsi="Arial Narrow"/>
          <w:sz w:val="22"/>
          <w:szCs w:val="22"/>
        </w:rPr>
        <w:t xml:space="preserve"> content has become </w:t>
      </w:r>
      <w:r w:rsidRPr="00C219F0">
        <w:rPr>
          <w:rFonts w:ascii="Arial Narrow" w:hAnsi="Arial Narrow"/>
          <w:sz w:val="22"/>
          <w:szCs w:val="22"/>
        </w:rPr>
        <w:t>illegible.</w:t>
      </w:r>
    </w:p>
    <w:p w14:paraId="0CCFB2B3" w14:textId="73352C0D" w:rsidR="00273DD0" w:rsidRPr="00C219F0" w:rsidRDefault="00353DCC" w:rsidP="007F7A39">
      <w:pPr>
        <w:pStyle w:val="Heading3"/>
        <w:spacing w:before="0" w:after="120"/>
        <w:rPr>
          <w:rFonts w:ascii="Arial Narrow" w:hAnsi="Arial Narrow" w:cs="Arial"/>
          <w:bCs w:val="0"/>
        </w:rPr>
      </w:pPr>
      <w:bookmarkStart w:id="96" w:name="_Toc97557052"/>
      <w:bookmarkStart w:id="97" w:name="_Toc119332142"/>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 xml:space="preserve">23: Late </w:t>
      </w:r>
      <w:bookmarkEnd w:id="96"/>
      <w:bookmarkEnd w:id="97"/>
      <w:r w:rsidR="00652145">
        <w:rPr>
          <w:rFonts w:ascii="Arial Narrow" w:hAnsi="Arial Narrow"/>
          <w:bCs w:val="0"/>
        </w:rPr>
        <w:t>offers</w:t>
      </w:r>
    </w:p>
    <w:p w14:paraId="170729B0" w14:textId="3BCE2D1B" w:rsidR="00273DD0" w:rsidRPr="00C219F0" w:rsidRDefault="003A49C0" w:rsidP="007F7A39">
      <w:pPr>
        <w:widowControl w:val="0"/>
        <w:autoSpaceDE w:val="0"/>
        <w:spacing w:after="120"/>
        <w:jc w:val="both"/>
        <w:rPr>
          <w:rFonts w:ascii="Arial Narrow" w:hAnsi="Arial Narrow" w:cs="Arial"/>
        </w:rPr>
      </w:pPr>
      <w:r w:rsidRPr="00C219F0">
        <w:rPr>
          <w:rFonts w:ascii="Arial Narrow" w:hAnsi="Arial Narrow"/>
        </w:rPr>
        <w:t>Whatever the m</w:t>
      </w:r>
      <w:r w:rsidR="00652145">
        <w:rPr>
          <w:rFonts w:ascii="Arial Narrow" w:hAnsi="Arial Narrow"/>
        </w:rPr>
        <w:t>ethod</w:t>
      </w:r>
      <w:r w:rsidRPr="00C219F0">
        <w:rPr>
          <w:rFonts w:ascii="Arial Narrow" w:hAnsi="Arial Narrow"/>
        </w:rPr>
        <w:t xml:space="preserve"> of submission, a</w:t>
      </w:r>
      <w:r w:rsidR="008B4224" w:rsidRPr="00C219F0">
        <w:rPr>
          <w:rFonts w:ascii="Arial Narrow" w:hAnsi="Arial Narrow"/>
        </w:rPr>
        <w:t xml:space="preserve">ny bid received by the </w:t>
      </w:r>
      <w:r w:rsidR="003B0B3D">
        <w:rPr>
          <w:rFonts w:ascii="Arial Narrow" w:hAnsi="Arial Narrow"/>
        </w:rPr>
        <w:t>Project Owner</w:t>
      </w:r>
      <w:r w:rsidR="00BA4658">
        <w:rPr>
          <w:rFonts w:ascii="Arial Narrow" w:hAnsi="Arial Narrow"/>
        </w:rPr>
        <w:t xml:space="preserve"> </w:t>
      </w:r>
      <w:r w:rsidR="008B4224" w:rsidRPr="00C219F0">
        <w:rPr>
          <w:rFonts w:ascii="Arial Narrow" w:hAnsi="Arial Narrow"/>
        </w:rPr>
        <w:t xml:space="preserve">beyond the deadline for the submission of bids shall be </w:t>
      </w:r>
      <w:r w:rsidRPr="00C219F0">
        <w:rPr>
          <w:rFonts w:ascii="Arial Narrow" w:hAnsi="Arial Narrow"/>
        </w:rPr>
        <w:t>inadmissible</w:t>
      </w:r>
      <w:r w:rsidR="008B4224" w:rsidRPr="00C219F0">
        <w:rPr>
          <w:rFonts w:ascii="Arial Narrow" w:hAnsi="Arial Narrow"/>
        </w:rPr>
        <w:t>.</w:t>
      </w:r>
    </w:p>
    <w:p w14:paraId="5D43C915" w14:textId="3A0EC247" w:rsidR="008445D2" w:rsidRPr="00C219F0" w:rsidRDefault="00353DCC" w:rsidP="007F7A39">
      <w:pPr>
        <w:pStyle w:val="Heading3"/>
        <w:spacing w:before="0" w:after="120"/>
        <w:rPr>
          <w:rFonts w:ascii="Arial Narrow" w:hAnsi="Arial Narrow" w:cs="Arial"/>
          <w:bCs w:val="0"/>
        </w:rPr>
      </w:pPr>
      <w:bookmarkStart w:id="98" w:name="_Toc97557053"/>
      <w:bookmarkStart w:id="99" w:name="_Toc119332143"/>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24: Modification, substitution and withdrawal of bids</w:t>
      </w:r>
      <w:bookmarkEnd w:id="98"/>
      <w:bookmarkEnd w:id="99"/>
    </w:p>
    <w:p w14:paraId="004B2129" w14:textId="0C860466" w:rsidR="008445D2" w:rsidRPr="00C219F0" w:rsidRDefault="008445D2" w:rsidP="007F7A39">
      <w:pPr>
        <w:widowControl w:val="0"/>
        <w:autoSpaceDE w:val="0"/>
        <w:spacing w:after="120"/>
        <w:jc w:val="both"/>
        <w:rPr>
          <w:rFonts w:ascii="Arial Narrow" w:hAnsi="Arial Narrow" w:cs="Arial"/>
          <w:b/>
        </w:rPr>
      </w:pPr>
      <w:r w:rsidRPr="00C219F0">
        <w:rPr>
          <w:rFonts w:ascii="Arial Narrow" w:hAnsi="Arial Narrow"/>
          <w:b/>
          <w:bCs/>
          <w:sz w:val="22"/>
          <w:szCs w:val="22"/>
        </w:rPr>
        <w:t>For offline submissions,</w:t>
      </w:r>
    </w:p>
    <w:p w14:paraId="3B803B1C" w14:textId="6FA52C36"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24.1 A bidder may modify</w:t>
      </w:r>
      <w:r w:rsidR="00CE30AF" w:rsidRPr="00C219F0">
        <w:rPr>
          <w:rFonts w:ascii="Arial Narrow" w:hAnsi="Arial Narrow"/>
        </w:rPr>
        <w:t>, replace</w:t>
      </w:r>
      <w:r w:rsidRPr="00C219F0">
        <w:rPr>
          <w:rFonts w:ascii="Arial Narrow" w:hAnsi="Arial Narrow"/>
        </w:rPr>
        <w:t xml:space="preserve"> or withdraw his </w:t>
      </w:r>
      <w:r w:rsidR="00652145">
        <w:rPr>
          <w:rFonts w:ascii="Arial Narrow" w:hAnsi="Arial Narrow"/>
        </w:rPr>
        <w:t>offer</w:t>
      </w:r>
      <w:r w:rsidRPr="00C219F0">
        <w:rPr>
          <w:rFonts w:ascii="Arial Narrow" w:hAnsi="Arial Narrow"/>
        </w:rPr>
        <w:t xml:space="preserve"> after submitting it, on condition that the written notification of the modification or withdrawal is received by the </w:t>
      </w:r>
      <w:r w:rsidR="003B0B3D">
        <w:rPr>
          <w:rFonts w:ascii="Arial Narrow" w:hAnsi="Arial Narrow"/>
        </w:rPr>
        <w:t>Project Owner</w:t>
      </w:r>
      <w:r w:rsidR="00BA4658">
        <w:rPr>
          <w:rFonts w:ascii="Arial Narrow" w:hAnsi="Arial Narrow"/>
        </w:rPr>
        <w:t xml:space="preserve"> </w:t>
      </w:r>
      <w:r w:rsidRPr="00C219F0">
        <w:rPr>
          <w:rFonts w:ascii="Arial Narrow" w:hAnsi="Arial Narrow"/>
        </w:rPr>
        <w:t>prior to the end of the time</w:t>
      </w:r>
      <w:r w:rsidR="004C5A66" w:rsidRPr="00C219F0">
        <w:rPr>
          <w:rFonts w:ascii="Arial Narrow" w:hAnsi="Arial Narrow"/>
        </w:rPr>
        <w:t xml:space="preserve"> </w:t>
      </w:r>
      <w:r w:rsidRPr="00C219F0">
        <w:rPr>
          <w:rFonts w:ascii="Arial Narrow" w:hAnsi="Arial Narrow"/>
        </w:rPr>
        <w:t xml:space="preserve">limit prescribed for the submission of the </w:t>
      </w:r>
      <w:r w:rsidR="00652145">
        <w:rPr>
          <w:rFonts w:ascii="Arial Narrow" w:hAnsi="Arial Narrow"/>
        </w:rPr>
        <w:t>offers</w:t>
      </w:r>
      <w:r w:rsidRPr="00C219F0">
        <w:rPr>
          <w:rFonts w:ascii="Arial Narrow" w:hAnsi="Arial Narrow"/>
        </w:rPr>
        <w:t>. The said notification must be signed by an authorised representative in application of article</w:t>
      </w:r>
      <w:r w:rsidR="00981ADB" w:rsidRPr="00C219F0">
        <w:rPr>
          <w:rFonts w:ascii="Arial Narrow" w:hAnsi="Arial Narrow"/>
        </w:rPr>
        <w:t> </w:t>
      </w:r>
      <w:r w:rsidRPr="00C219F0">
        <w:rPr>
          <w:rFonts w:ascii="Arial Narrow" w:hAnsi="Arial Narrow"/>
        </w:rPr>
        <w:t>20(2) of the General Regulations. The modification or the corresponding replacement bid must be attached to the written notification. As the case may be</w:t>
      </w:r>
      <w:r w:rsidR="00E471E5">
        <w:rPr>
          <w:rFonts w:ascii="Arial Narrow" w:hAnsi="Arial Narrow"/>
        </w:rPr>
        <w:t>,</w:t>
      </w:r>
      <w:r w:rsidRPr="00C219F0">
        <w:rPr>
          <w:rFonts w:ascii="Arial Narrow" w:hAnsi="Arial Narrow"/>
        </w:rPr>
        <w:t xml:space="preserve"> the envelopes must </w:t>
      </w:r>
      <w:r w:rsidR="00CE30AF" w:rsidRPr="00C219F0">
        <w:rPr>
          <w:rFonts w:ascii="Arial Narrow" w:hAnsi="Arial Narrow"/>
        </w:rPr>
        <w:t xml:space="preserve">clearly </w:t>
      </w:r>
      <w:r w:rsidRPr="00C219F0">
        <w:rPr>
          <w:rFonts w:ascii="Arial Narrow" w:hAnsi="Arial Narrow"/>
        </w:rPr>
        <w:t>bear the inscription ‘WITHDRAWAL’, and ‘REPLACEMENT BID’ or ‘MODIFICATION’.</w:t>
      </w:r>
    </w:p>
    <w:p w14:paraId="416873AB" w14:textId="3A3CFD56"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lastRenderedPageBreak/>
        <w:t xml:space="preserve">24.2 Notification of modification, replacement or withdrawal of the </w:t>
      </w:r>
      <w:r w:rsidR="00E471E5">
        <w:rPr>
          <w:rFonts w:ascii="Arial Narrow" w:hAnsi="Arial Narrow"/>
        </w:rPr>
        <w:t xml:space="preserve">offer </w:t>
      </w:r>
      <w:r w:rsidRPr="00C219F0">
        <w:rPr>
          <w:rFonts w:ascii="Arial Narrow" w:hAnsi="Arial Narrow"/>
        </w:rPr>
        <w:t xml:space="preserve">by the bidder should be prepared, sealed, marked and forwarded in accordance with the provisions of </w:t>
      </w:r>
      <w:r w:rsidR="00CE30AF" w:rsidRPr="00C219F0">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 xml:space="preserve">21 of the General Regulations. Withdrawal may equally be notified by telex but should in this case be confirmed by a duly signed written notification whose date, post mark being authentic, shall not be posterior to the time-limit set for the submission of </w:t>
      </w:r>
      <w:r w:rsidR="00E471E5">
        <w:rPr>
          <w:rFonts w:ascii="Arial Narrow" w:hAnsi="Arial Narrow"/>
        </w:rPr>
        <w:t>offer</w:t>
      </w:r>
      <w:r w:rsidRPr="00C219F0">
        <w:rPr>
          <w:rFonts w:ascii="Arial Narrow" w:hAnsi="Arial Narrow"/>
        </w:rPr>
        <w:t>s.</w:t>
      </w:r>
    </w:p>
    <w:p w14:paraId="72F6CFF1" w14:textId="0374F214" w:rsidR="00273DD0" w:rsidRPr="00C219F0" w:rsidRDefault="00353DCC" w:rsidP="007F7A39">
      <w:pPr>
        <w:widowControl w:val="0"/>
        <w:tabs>
          <w:tab w:val="left" w:pos="1240"/>
          <w:tab w:val="left" w:pos="2060"/>
          <w:tab w:val="left" w:pos="2760"/>
          <w:tab w:val="left" w:pos="3300"/>
        </w:tabs>
        <w:autoSpaceDE w:val="0"/>
        <w:spacing w:after="120"/>
        <w:jc w:val="both"/>
        <w:rPr>
          <w:rFonts w:ascii="Arial Narrow" w:hAnsi="Arial Narrow" w:cs="Arial"/>
        </w:rPr>
      </w:pPr>
      <w:r w:rsidRPr="00C219F0">
        <w:rPr>
          <w:rFonts w:ascii="Arial Narrow" w:hAnsi="Arial Narrow"/>
        </w:rPr>
        <w:t xml:space="preserve">24.3 In application of </w:t>
      </w:r>
      <w:r w:rsidR="00CE30AF" w:rsidRPr="00C219F0">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24(1), bids being requested to be withdrawn by bidders shall be returned to them unopened.</w:t>
      </w:r>
    </w:p>
    <w:p w14:paraId="019446CB" w14:textId="2BBE2DAA"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24.4 No </w:t>
      </w:r>
      <w:r w:rsidR="00E471E5">
        <w:rPr>
          <w:rFonts w:ascii="Arial Narrow" w:hAnsi="Arial Narrow"/>
        </w:rPr>
        <w:t>offer</w:t>
      </w:r>
      <w:r w:rsidRPr="00C219F0">
        <w:rPr>
          <w:rFonts w:ascii="Arial Narrow" w:hAnsi="Arial Narrow"/>
        </w:rPr>
        <w:t xml:space="preserve"> may be withdrawn </w:t>
      </w:r>
      <w:r w:rsidR="00CE30AF" w:rsidRPr="00C219F0">
        <w:rPr>
          <w:rFonts w:ascii="Arial Narrow" w:hAnsi="Arial Narrow"/>
        </w:rPr>
        <w:t>in</w:t>
      </w:r>
      <w:r w:rsidRPr="00C219F0">
        <w:rPr>
          <w:rFonts w:ascii="Arial Narrow" w:hAnsi="Arial Narrow"/>
        </w:rPr>
        <w:t xml:space="preserve"> the interval between the submission of bids and the expiry of the validity of bids specified by the model </w:t>
      </w:r>
      <w:r w:rsidR="000A1043" w:rsidRPr="00C219F0">
        <w:rPr>
          <w:rFonts w:ascii="Arial Narrow" w:hAnsi="Arial Narrow"/>
        </w:rPr>
        <w:t>offer</w:t>
      </w:r>
      <w:r w:rsidRPr="00C219F0">
        <w:rPr>
          <w:rFonts w:ascii="Arial Narrow" w:hAnsi="Arial Narrow"/>
        </w:rPr>
        <w:t xml:space="preserve">. The withdrawal of a bid by a bidder during this interval may lead to the confiscation of the bid bond in accordance with the provisions of </w:t>
      </w:r>
      <w:r w:rsidR="000A1043" w:rsidRPr="00C219F0">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17(7) of the General Regulations.</w:t>
      </w:r>
    </w:p>
    <w:p w14:paraId="2CAADB04" w14:textId="77777777" w:rsidR="008445D2" w:rsidRPr="00C219F0" w:rsidRDefault="008445D2" w:rsidP="007F7A39">
      <w:pPr>
        <w:widowControl w:val="0"/>
        <w:autoSpaceDE w:val="0"/>
        <w:adjustRightInd w:val="0"/>
        <w:spacing w:after="120"/>
        <w:ind w:left="624" w:right="90" w:hanging="624"/>
        <w:jc w:val="both"/>
        <w:rPr>
          <w:rFonts w:ascii="Arial Narrow" w:hAnsi="Arial Narrow" w:cs="Arial"/>
          <w:b/>
          <w:sz w:val="22"/>
          <w:szCs w:val="22"/>
        </w:rPr>
      </w:pPr>
      <w:r w:rsidRPr="00C219F0">
        <w:rPr>
          <w:rFonts w:ascii="Arial Narrow" w:hAnsi="Arial Narrow"/>
          <w:b/>
          <w:sz w:val="22"/>
          <w:szCs w:val="22"/>
        </w:rPr>
        <w:t>For online submissions,</w:t>
      </w:r>
    </w:p>
    <w:p w14:paraId="05864F97" w14:textId="5742DCF3" w:rsidR="008445D2" w:rsidRPr="00C219F0" w:rsidRDefault="008445D2" w:rsidP="007F7A39">
      <w:pPr>
        <w:widowControl w:val="0"/>
        <w:autoSpaceDE w:val="0"/>
        <w:adjustRightInd w:val="0"/>
        <w:spacing w:after="120"/>
        <w:ind w:left="624" w:right="90" w:hanging="624"/>
        <w:jc w:val="both"/>
        <w:rPr>
          <w:rFonts w:ascii="Arial Narrow" w:hAnsi="Arial Narrow" w:cs="Arial"/>
          <w:sz w:val="22"/>
          <w:szCs w:val="22"/>
        </w:rPr>
      </w:pPr>
      <w:bookmarkStart w:id="100" w:name="_Hlk523209148"/>
      <w:r w:rsidRPr="00C219F0">
        <w:rPr>
          <w:rFonts w:ascii="Arial Narrow" w:hAnsi="Arial Narrow"/>
          <w:sz w:val="22"/>
          <w:szCs w:val="22"/>
        </w:rPr>
        <w:t>24.5 Several tenders may be submitted by the same tenderer before the d</w:t>
      </w:r>
      <w:r w:rsidR="000A1043" w:rsidRPr="00C219F0">
        <w:rPr>
          <w:rFonts w:ascii="Arial Narrow" w:hAnsi="Arial Narrow"/>
          <w:sz w:val="22"/>
          <w:szCs w:val="22"/>
        </w:rPr>
        <w:t xml:space="preserve">ate and time limit </w:t>
      </w:r>
      <w:r w:rsidRPr="00C219F0">
        <w:rPr>
          <w:rFonts w:ascii="Arial Narrow" w:hAnsi="Arial Narrow"/>
          <w:sz w:val="22"/>
          <w:szCs w:val="22"/>
        </w:rPr>
        <w:t xml:space="preserve">for </w:t>
      </w:r>
      <w:r w:rsidR="00E471E5">
        <w:rPr>
          <w:rFonts w:ascii="Arial Narrow" w:hAnsi="Arial Narrow"/>
          <w:sz w:val="22"/>
          <w:szCs w:val="22"/>
        </w:rPr>
        <w:t xml:space="preserve">the </w:t>
      </w:r>
      <w:r w:rsidRPr="00C219F0">
        <w:rPr>
          <w:rFonts w:ascii="Arial Narrow" w:hAnsi="Arial Narrow"/>
          <w:sz w:val="22"/>
          <w:szCs w:val="22"/>
        </w:rPr>
        <w:t xml:space="preserve">receipt of tenders. In this case, only the </w:t>
      </w:r>
      <w:r w:rsidR="000A1043" w:rsidRPr="00C219F0">
        <w:rPr>
          <w:rFonts w:ascii="Arial Narrow" w:hAnsi="Arial Narrow"/>
          <w:sz w:val="22"/>
          <w:szCs w:val="22"/>
        </w:rPr>
        <w:t xml:space="preserve">bid that </w:t>
      </w:r>
      <w:proofErr w:type="gramStart"/>
      <w:r w:rsidR="000A1043" w:rsidRPr="00C219F0">
        <w:rPr>
          <w:rFonts w:ascii="Arial Narrow" w:hAnsi="Arial Narrow"/>
          <w:sz w:val="22"/>
          <w:szCs w:val="22"/>
        </w:rPr>
        <w:t>arrived</w:t>
      </w:r>
      <w:proofErr w:type="gramEnd"/>
      <w:r w:rsidR="000A1043" w:rsidRPr="00C219F0">
        <w:rPr>
          <w:rFonts w:ascii="Arial Narrow" w:hAnsi="Arial Narrow"/>
          <w:sz w:val="22"/>
          <w:szCs w:val="22"/>
        </w:rPr>
        <w:t xml:space="preserve"> the </w:t>
      </w:r>
      <w:r w:rsidRPr="00C219F0">
        <w:rPr>
          <w:rFonts w:ascii="Arial Narrow" w:hAnsi="Arial Narrow"/>
          <w:sz w:val="22"/>
          <w:szCs w:val="22"/>
        </w:rPr>
        <w:t>latest and its corresponding back-up copy, if any, will be taken into account in the evaluation, and any other back-up copies must be returned unopened.</w:t>
      </w:r>
    </w:p>
    <w:p w14:paraId="306C7F23" w14:textId="745C9968" w:rsidR="00CB2A76" w:rsidRPr="00C219F0" w:rsidRDefault="008445D2" w:rsidP="007F7A39">
      <w:pPr>
        <w:widowControl w:val="0"/>
        <w:autoSpaceDE w:val="0"/>
        <w:adjustRightInd w:val="0"/>
        <w:spacing w:after="120"/>
        <w:ind w:left="624" w:right="90" w:hanging="624"/>
        <w:jc w:val="both"/>
        <w:rPr>
          <w:rFonts w:ascii="Arial Narrow" w:hAnsi="Arial Narrow" w:cs="Arial"/>
          <w:sz w:val="22"/>
          <w:szCs w:val="22"/>
        </w:rPr>
      </w:pPr>
      <w:r w:rsidRPr="00C219F0">
        <w:rPr>
          <w:rFonts w:ascii="Arial Narrow" w:hAnsi="Arial Narrow"/>
          <w:sz w:val="22"/>
          <w:szCs w:val="22"/>
        </w:rPr>
        <w:t>24.6 The modification, replacement or withdrawal of the backup copy is done in accordance with the provisions of Article</w:t>
      </w:r>
      <w:r w:rsidR="00981ADB" w:rsidRPr="00C219F0">
        <w:rPr>
          <w:rFonts w:ascii="Arial Narrow" w:hAnsi="Arial Narrow"/>
          <w:sz w:val="22"/>
          <w:szCs w:val="22"/>
        </w:rPr>
        <w:t> </w:t>
      </w:r>
      <w:r w:rsidRPr="00C219F0">
        <w:rPr>
          <w:rFonts w:ascii="Arial Narrow" w:hAnsi="Arial Narrow"/>
          <w:sz w:val="22"/>
          <w:szCs w:val="22"/>
        </w:rPr>
        <w:t>24 paragraphs</w:t>
      </w:r>
      <w:r w:rsidR="00981ADB" w:rsidRPr="00C219F0">
        <w:rPr>
          <w:rFonts w:ascii="Arial Narrow" w:hAnsi="Arial Narrow"/>
          <w:sz w:val="22"/>
          <w:szCs w:val="22"/>
        </w:rPr>
        <w:t> </w:t>
      </w:r>
      <w:r w:rsidRPr="00C219F0">
        <w:rPr>
          <w:rFonts w:ascii="Arial Narrow" w:hAnsi="Arial Narrow"/>
          <w:sz w:val="22"/>
          <w:szCs w:val="22"/>
        </w:rPr>
        <w:t>1 to 4.</w:t>
      </w:r>
      <w:bookmarkEnd w:id="100"/>
    </w:p>
    <w:p w14:paraId="4D562DB1" w14:textId="02038A1C" w:rsidR="00273DD0" w:rsidRPr="00C219F0" w:rsidRDefault="00353DCC" w:rsidP="007F7A39">
      <w:pPr>
        <w:pStyle w:val="Heading2"/>
        <w:spacing w:before="0" w:after="120"/>
        <w:rPr>
          <w:rFonts w:ascii="Arial Narrow" w:hAnsi="Arial Narrow" w:cs="Arial"/>
          <w:bCs w:val="0"/>
          <w:i w:val="0"/>
          <w:sz w:val="32"/>
          <w:szCs w:val="32"/>
        </w:rPr>
      </w:pPr>
      <w:bookmarkStart w:id="101" w:name="_Toc97557054"/>
      <w:bookmarkStart w:id="102" w:name="_Toc119332144"/>
      <w:r w:rsidRPr="00C219F0">
        <w:rPr>
          <w:rFonts w:ascii="Arial Narrow" w:hAnsi="Arial Narrow"/>
          <w:bCs w:val="0"/>
          <w:i w:val="0"/>
          <w:sz w:val="32"/>
          <w:szCs w:val="32"/>
        </w:rPr>
        <w:t xml:space="preserve">E. </w:t>
      </w:r>
      <w:r w:rsidR="00625A2B" w:rsidRPr="00C219F0">
        <w:rPr>
          <w:rFonts w:ascii="Arial Narrow" w:hAnsi="Arial Narrow"/>
          <w:bCs w:val="0"/>
          <w:i w:val="0"/>
          <w:sz w:val="32"/>
          <w:szCs w:val="32"/>
        </w:rPr>
        <w:t xml:space="preserve">OPENING OF </w:t>
      </w:r>
      <w:r w:rsidR="008615BA">
        <w:rPr>
          <w:rFonts w:ascii="Arial Narrow" w:hAnsi="Arial Narrow"/>
          <w:bCs w:val="0"/>
          <w:i w:val="0"/>
          <w:sz w:val="32"/>
          <w:szCs w:val="32"/>
        </w:rPr>
        <w:t>BIDS</w:t>
      </w:r>
      <w:r w:rsidR="00625A2B" w:rsidRPr="00C219F0">
        <w:rPr>
          <w:rFonts w:ascii="Arial Narrow" w:hAnsi="Arial Narrow"/>
          <w:bCs w:val="0"/>
          <w:i w:val="0"/>
          <w:sz w:val="32"/>
          <w:szCs w:val="32"/>
        </w:rPr>
        <w:t xml:space="preserve"> AND EVALUATION OF </w:t>
      </w:r>
      <w:r w:rsidR="00B35A97">
        <w:rPr>
          <w:rFonts w:ascii="Arial Narrow" w:hAnsi="Arial Narrow"/>
          <w:bCs w:val="0"/>
          <w:i w:val="0"/>
          <w:sz w:val="32"/>
          <w:szCs w:val="32"/>
        </w:rPr>
        <w:t>OFFER</w:t>
      </w:r>
      <w:r w:rsidR="00625A2B" w:rsidRPr="00C219F0">
        <w:rPr>
          <w:rFonts w:ascii="Arial Narrow" w:hAnsi="Arial Narrow"/>
          <w:bCs w:val="0"/>
          <w:i w:val="0"/>
          <w:sz w:val="32"/>
          <w:szCs w:val="32"/>
        </w:rPr>
        <w:t>S</w:t>
      </w:r>
      <w:bookmarkEnd w:id="101"/>
      <w:bookmarkEnd w:id="102"/>
    </w:p>
    <w:p w14:paraId="7E23CBAE" w14:textId="1BA24974" w:rsidR="00273DD0" w:rsidRPr="00C219F0" w:rsidRDefault="00353DCC" w:rsidP="007F7A39">
      <w:pPr>
        <w:pStyle w:val="Heading3"/>
        <w:spacing w:before="0" w:after="120"/>
        <w:rPr>
          <w:rFonts w:ascii="Arial Narrow" w:hAnsi="Arial Narrow" w:cs="Arial"/>
          <w:bCs w:val="0"/>
        </w:rPr>
      </w:pPr>
      <w:bookmarkStart w:id="103" w:name="_Toc97557055"/>
      <w:bookmarkStart w:id="104" w:name="_Toc119332145"/>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 xml:space="preserve">25: Opening of </w:t>
      </w:r>
      <w:r w:rsidR="008615BA">
        <w:rPr>
          <w:rFonts w:ascii="Arial Narrow" w:hAnsi="Arial Narrow"/>
          <w:bCs w:val="0"/>
        </w:rPr>
        <w:t>bids</w:t>
      </w:r>
      <w:r w:rsidRPr="00C219F0">
        <w:rPr>
          <w:rFonts w:ascii="Arial Narrow" w:hAnsi="Arial Narrow"/>
          <w:bCs w:val="0"/>
        </w:rPr>
        <w:t xml:space="preserve"> and </w:t>
      </w:r>
      <w:bookmarkEnd w:id="103"/>
      <w:bookmarkEnd w:id="104"/>
      <w:r w:rsidR="001B3DD2" w:rsidRPr="00C219F0">
        <w:rPr>
          <w:rFonts w:ascii="Arial Narrow" w:hAnsi="Arial Narrow"/>
          <w:bCs w:val="0"/>
        </w:rPr>
        <w:t>petitions</w:t>
      </w:r>
    </w:p>
    <w:p w14:paraId="6ACF180A" w14:textId="37E84396" w:rsidR="008445D2" w:rsidRPr="00C219F0" w:rsidRDefault="008445D2" w:rsidP="007F7A39">
      <w:pPr>
        <w:widowControl w:val="0"/>
        <w:autoSpaceDE w:val="0"/>
        <w:spacing w:after="120"/>
        <w:ind w:right="-20"/>
        <w:rPr>
          <w:rFonts w:ascii="Arial Narrow" w:hAnsi="Arial Narrow"/>
        </w:rPr>
      </w:pPr>
      <w:r w:rsidRPr="00C219F0">
        <w:rPr>
          <w:rFonts w:ascii="Arial Narrow" w:hAnsi="Arial Narrow"/>
          <w:sz w:val="22"/>
          <w:szCs w:val="22"/>
        </w:rPr>
        <w:t xml:space="preserve">25.1 Prior to the opening of bids, electronically submitted bids are decrypted by the </w:t>
      </w:r>
      <w:r w:rsidR="008527C4" w:rsidRPr="00C219F0">
        <w:rPr>
          <w:rFonts w:ascii="Arial Narrow" w:hAnsi="Arial Narrow"/>
          <w:sz w:val="22"/>
          <w:szCs w:val="22"/>
        </w:rPr>
        <w:t>C</w:t>
      </w:r>
      <w:r w:rsidRPr="00C219F0">
        <w:rPr>
          <w:rFonts w:ascii="Arial Narrow" w:hAnsi="Arial Narrow"/>
          <w:sz w:val="22"/>
          <w:szCs w:val="22"/>
        </w:rPr>
        <w:t xml:space="preserve">ontracting </w:t>
      </w:r>
      <w:r w:rsidR="008527C4" w:rsidRPr="00C219F0">
        <w:rPr>
          <w:rFonts w:ascii="Arial Narrow" w:hAnsi="Arial Narrow"/>
          <w:sz w:val="22"/>
          <w:szCs w:val="22"/>
        </w:rPr>
        <w:t>A</w:t>
      </w:r>
      <w:r w:rsidRPr="00C219F0">
        <w:rPr>
          <w:rFonts w:ascii="Arial Narrow" w:hAnsi="Arial Narrow"/>
          <w:sz w:val="22"/>
          <w:szCs w:val="22"/>
        </w:rPr>
        <w:t xml:space="preserve">uthority. Decryption is the process of making tenders readable and accessible only to the </w:t>
      </w:r>
      <w:r w:rsidR="008527C4" w:rsidRPr="00C219F0">
        <w:rPr>
          <w:rFonts w:ascii="Arial Narrow" w:hAnsi="Arial Narrow"/>
          <w:sz w:val="22"/>
          <w:szCs w:val="22"/>
        </w:rPr>
        <w:t>T</w:t>
      </w:r>
      <w:r w:rsidRPr="00C219F0">
        <w:rPr>
          <w:rFonts w:ascii="Arial Narrow" w:hAnsi="Arial Narrow"/>
          <w:sz w:val="22"/>
          <w:szCs w:val="22"/>
        </w:rPr>
        <w:t>ender</w:t>
      </w:r>
      <w:r w:rsidR="008527C4" w:rsidRPr="00C219F0">
        <w:rPr>
          <w:rFonts w:ascii="Arial Narrow" w:hAnsi="Arial Narrow"/>
          <w:sz w:val="22"/>
          <w:szCs w:val="22"/>
        </w:rPr>
        <w:t>s B</w:t>
      </w:r>
      <w:r w:rsidRPr="00C219F0">
        <w:rPr>
          <w:rFonts w:ascii="Arial Narrow" w:hAnsi="Arial Narrow"/>
          <w:sz w:val="22"/>
          <w:szCs w:val="22"/>
        </w:rPr>
        <w:t>oard.</w:t>
      </w:r>
    </w:p>
    <w:p w14:paraId="12272F33" w14:textId="77777777" w:rsidR="008445D2" w:rsidRPr="00C219F0" w:rsidRDefault="008445D2" w:rsidP="007F7A39">
      <w:pPr>
        <w:widowControl w:val="0"/>
        <w:autoSpaceDE w:val="0"/>
        <w:spacing w:after="120"/>
        <w:ind w:left="114" w:right="-20"/>
        <w:rPr>
          <w:rFonts w:ascii="Arial Narrow" w:hAnsi="Arial Narrow"/>
        </w:rPr>
      </w:pPr>
    </w:p>
    <w:p w14:paraId="3E49DBC8" w14:textId="41441DD0" w:rsidR="00273DD0" w:rsidRPr="00C219F0" w:rsidRDefault="00353DCC" w:rsidP="007F7A39">
      <w:pPr>
        <w:widowControl w:val="0"/>
        <w:tabs>
          <w:tab w:val="left" w:pos="2340"/>
          <w:tab w:val="left" w:pos="2920"/>
          <w:tab w:val="left" w:pos="4900"/>
        </w:tabs>
        <w:autoSpaceDE w:val="0"/>
        <w:spacing w:after="120"/>
        <w:jc w:val="both"/>
        <w:rPr>
          <w:rFonts w:ascii="Arial Narrow" w:hAnsi="Arial Narrow" w:cs="Arial"/>
        </w:rPr>
      </w:pPr>
      <w:r w:rsidRPr="00C219F0">
        <w:rPr>
          <w:rFonts w:ascii="Arial Narrow" w:hAnsi="Arial Narrow"/>
        </w:rPr>
        <w:t xml:space="preserve">25.2. All </w:t>
      </w:r>
      <w:r w:rsidR="00B35A97">
        <w:rPr>
          <w:rFonts w:ascii="Arial Narrow" w:hAnsi="Arial Narrow"/>
        </w:rPr>
        <w:t>offer</w:t>
      </w:r>
      <w:r w:rsidRPr="00C219F0">
        <w:rPr>
          <w:rFonts w:ascii="Arial Narrow" w:hAnsi="Arial Narrow"/>
        </w:rPr>
        <w:t xml:space="preserve">s </w:t>
      </w:r>
      <w:r w:rsidR="003D5FB8" w:rsidRPr="00C219F0">
        <w:rPr>
          <w:rFonts w:ascii="Arial Narrow" w:hAnsi="Arial Narrow"/>
        </w:rPr>
        <w:t>shall be</w:t>
      </w:r>
      <w:r w:rsidRPr="00C219F0">
        <w:rPr>
          <w:rFonts w:ascii="Arial Narrow" w:hAnsi="Arial Narrow"/>
        </w:rPr>
        <w:t xml:space="preserve"> opened </w:t>
      </w:r>
      <w:r w:rsidR="003D5FB8" w:rsidRPr="00C219F0">
        <w:rPr>
          <w:rFonts w:ascii="Arial Narrow" w:hAnsi="Arial Narrow"/>
        </w:rPr>
        <w:t>in single phase</w:t>
      </w:r>
      <w:r w:rsidRPr="00C219F0">
        <w:rPr>
          <w:rFonts w:ascii="Arial Narrow" w:hAnsi="Arial Narrow"/>
        </w:rPr>
        <w:t xml:space="preserve">, including for </w:t>
      </w:r>
      <w:r w:rsidR="003D5FB8" w:rsidRPr="00C219F0">
        <w:rPr>
          <w:rFonts w:ascii="Arial Narrow" w:hAnsi="Arial Narrow"/>
        </w:rPr>
        <w:t>major</w:t>
      </w:r>
      <w:r w:rsidRPr="00C219F0">
        <w:rPr>
          <w:rFonts w:ascii="Arial Narrow" w:hAnsi="Arial Narrow"/>
        </w:rPr>
        <w:t xml:space="preserve"> or complex works that have been subject to a prequalification procedure.</w:t>
      </w:r>
    </w:p>
    <w:p w14:paraId="32814E04" w14:textId="45E3BA26" w:rsidR="00273DD0" w:rsidRPr="00C219F0" w:rsidRDefault="00353DCC" w:rsidP="007F7A39">
      <w:pPr>
        <w:widowControl w:val="0"/>
        <w:tabs>
          <w:tab w:val="left" w:pos="2340"/>
          <w:tab w:val="left" w:pos="2920"/>
          <w:tab w:val="left" w:pos="4900"/>
        </w:tabs>
        <w:autoSpaceDE w:val="0"/>
        <w:spacing w:after="120"/>
        <w:jc w:val="both"/>
        <w:rPr>
          <w:rFonts w:ascii="Arial Narrow" w:hAnsi="Arial Narrow" w:cs="Arial"/>
        </w:rPr>
      </w:pPr>
      <w:r w:rsidRPr="00C219F0">
        <w:rPr>
          <w:rFonts w:ascii="Arial Narrow" w:hAnsi="Arial Narrow"/>
        </w:rPr>
        <w:t>The competent Tenders Board shall open the envelopes in single</w:t>
      </w:r>
      <w:r w:rsidR="003D5FB8" w:rsidRPr="00C219F0">
        <w:rPr>
          <w:rFonts w:ascii="Arial Narrow" w:hAnsi="Arial Narrow"/>
        </w:rPr>
        <w:t xml:space="preserve"> </w:t>
      </w:r>
      <w:r w:rsidRPr="00C219F0">
        <w:rPr>
          <w:rFonts w:ascii="Arial Narrow" w:hAnsi="Arial Narrow"/>
        </w:rPr>
        <w:t xml:space="preserve">phase and in the presence of the representatives of bidders </w:t>
      </w:r>
      <w:r w:rsidR="003D5FB8" w:rsidRPr="00C219F0">
        <w:rPr>
          <w:rFonts w:ascii="Arial Narrow" w:hAnsi="Arial Narrow"/>
        </w:rPr>
        <w:t xml:space="preserve">concerned </w:t>
      </w:r>
      <w:r w:rsidRPr="00C219F0">
        <w:rPr>
          <w:rFonts w:ascii="Arial Narrow" w:hAnsi="Arial Narrow"/>
        </w:rPr>
        <w:t xml:space="preserve">who wish to attend at the date, time and address specified in the Special Regulations. Representatives of bidders </w:t>
      </w:r>
      <w:r w:rsidR="003D5FB8" w:rsidRPr="00C219F0">
        <w:rPr>
          <w:rFonts w:ascii="Arial Narrow" w:hAnsi="Arial Narrow"/>
        </w:rPr>
        <w:t xml:space="preserve">present </w:t>
      </w:r>
      <w:r w:rsidRPr="00C219F0">
        <w:rPr>
          <w:rFonts w:ascii="Arial Narrow" w:hAnsi="Arial Narrow"/>
        </w:rPr>
        <w:t xml:space="preserve">shall sign a register </w:t>
      </w:r>
      <w:r w:rsidR="003D5FB8" w:rsidRPr="00C219F0">
        <w:rPr>
          <w:rFonts w:ascii="Arial Narrow" w:hAnsi="Arial Narrow"/>
        </w:rPr>
        <w:t xml:space="preserve">or a sheet </w:t>
      </w:r>
      <w:r w:rsidRPr="00C219F0">
        <w:rPr>
          <w:rFonts w:ascii="Arial Narrow" w:hAnsi="Arial Narrow"/>
        </w:rPr>
        <w:t>attesting to their presence.</w:t>
      </w:r>
    </w:p>
    <w:p w14:paraId="7747463A" w14:textId="4746EF3F" w:rsidR="005A23F2" w:rsidRPr="00C219F0" w:rsidRDefault="005A23F2" w:rsidP="007F7A39">
      <w:pPr>
        <w:widowControl w:val="0"/>
        <w:tabs>
          <w:tab w:val="left" w:pos="2220"/>
          <w:tab w:val="left" w:pos="2860"/>
          <w:tab w:val="left" w:pos="3660"/>
          <w:tab w:val="left" w:pos="4940"/>
        </w:tabs>
        <w:autoSpaceDE w:val="0"/>
        <w:spacing w:after="120"/>
        <w:ind w:right="-20"/>
        <w:jc w:val="both"/>
        <w:rPr>
          <w:rFonts w:ascii="Arial Narrow" w:hAnsi="Arial Narrow"/>
        </w:rPr>
      </w:pPr>
      <w:r w:rsidRPr="00C219F0">
        <w:rPr>
          <w:rFonts w:ascii="Arial Narrow" w:hAnsi="Arial Narrow"/>
          <w:sz w:val="22"/>
          <w:szCs w:val="22"/>
        </w:rPr>
        <w:t xml:space="preserve">Firstly, envelopes marked </w:t>
      </w:r>
      <w:r w:rsidR="006E3875" w:rsidRPr="00C219F0">
        <w:rPr>
          <w:rFonts w:ascii="Arial Narrow" w:hAnsi="Arial Narrow"/>
          <w:sz w:val="22"/>
          <w:szCs w:val="22"/>
        </w:rPr>
        <w:t>“</w:t>
      </w:r>
      <w:r w:rsidRPr="00C219F0">
        <w:rPr>
          <w:rFonts w:ascii="Arial Narrow" w:hAnsi="Arial Narrow"/>
          <w:sz w:val="22"/>
          <w:szCs w:val="22"/>
        </w:rPr>
        <w:t>withdrawal</w:t>
      </w:r>
      <w:r w:rsidR="006E3875" w:rsidRPr="00C219F0">
        <w:rPr>
          <w:rFonts w:ascii="Arial Narrow" w:hAnsi="Arial Narrow"/>
          <w:sz w:val="22"/>
          <w:szCs w:val="22"/>
        </w:rPr>
        <w:t>”</w:t>
      </w:r>
      <w:r w:rsidRPr="00C219F0">
        <w:rPr>
          <w:rFonts w:ascii="Arial Narrow" w:hAnsi="Arial Narrow"/>
          <w:sz w:val="22"/>
          <w:szCs w:val="22"/>
        </w:rPr>
        <w:t xml:space="preserve"> shall be opened and the contents announced to the hearing of everyone, while the envelope containing the corresponding </w:t>
      </w:r>
      <w:r w:rsidR="00B35A97">
        <w:rPr>
          <w:rFonts w:ascii="Arial Narrow" w:hAnsi="Arial Narrow"/>
          <w:sz w:val="22"/>
          <w:szCs w:val="22"/>
        </w:rPr>
        <w:t>offer</w:t>
      </w:r>
      <w:r w:rsidR="006E3875" w:rsidRPr="00C219F0">
        <w:rPr>
          <w:rFonts w:ascii="Arial Narrow" w:hAnsi="Arial Narrow"/>
          <w:sz w:val="22"/>
          <w:szCs w:val="22"/>
        </w:rPr>
        <w:t xml:space="preserve"> or the back-up copy</w:t>
      </w:r>
      <w:r w:rsidRPr="00C219F0">
        <w:rPr>
          <w:rFonts w:ascii="Arial Narrow" w:hAnsi="Arial Narrow"/>
          <w:sz w:val="22"/>
          <w:szCs w:val="22"/>
        </w:rPr>
        <w:t xml:space="preserve"> shall be returned to the bidder unopened. Withdrawal </w:t>
      </w:r>
      <w:r w:rsidR="006E3875" w:rsidRPr="00C219F0">
        <w:rPr>
          <w:rFonts w:ascii="Arial Narrow" w:hAnsi="Arial Narrow"/>
          <w:sz w:val="22"/>
          <w:szCs w:val="22"/>
        </w:rPr>
        <w:t xml:space="preserve">of an offer or back-up copy </w:t>
      </w:r>
      <w:r w:rsidRPr="00C219F0">
        <w:rPr>
          <w:rFonts w:ascii="Arial Narrow" w:hAnsi="Arial Narrow"/>
          <w:sz w:val="22"/>
          <w:szCs w:val="22"/>
        </w:rPr>
        <w:t xml:space="preserve">shall be allowed only if the corresponding notification contains a valid empowerment of the signatory to request this withdrawal and if this notification is read to the hearing of everyone. Then the envelopes marked </w:t>
      </w:r>
      <w:r w:rsidR="006E3875" w:rsidRPr="00C219F0">
        <w:rPr>
          <w:rFonts w:ascii="Arial Narrow" w:hAnsi="Arial Narrow"/>
          <w:sz w:val="22"/>
          <w:szCs w:val="22"/>
        </w:rPr>
        <w:t>“</w:t>
      </w:r>
      <w:r w:rsidRPr="00C219F0">
        <w:rPr>
          <w:rFonts w:ascii="Arial Narrow" w:hAnsi="Arial Narrow"/>
          <w:sz w:val="22"/>
          <w:szCs w:val="22"/>
        </w:rPr>
        <w:t>Replacement bid</w:t>
      </w:r>
      <w:r w:rsidR="006E3875" w:rsidRPr="00C219F0">
        <w:rPr>
          <w:rFonts w:ascii="Arial Narrow" w:hAnsi="Arial Narrow"/>
          <w:sz w:val="22"/>
          <w:szCs w:val="22"/>
        </w:rPr>
        <w:t xml:space="preserve"> or back-up copy”</w:t>
      </w:r>
      <w:r w:rsidRPr="00C219F0">
        <w:rPr>
          <w:rFonts w:ascii="Arial Narrow" w:hAnsi="Arial Narrow"/>
          <w:sz w:val="22"/>
          <w:szCs w:val="22"/>
        </w:rPr>
        <w:t xml:space="preserve"> are opened and announced to the hearing of everyone and the new corresponding bid substituted for the preceding one which will be sent to the bidder concerned unopened. The replacement of bid </w:t>
      </w:r>
      <w:r w:rsidR="003164C5" w:rsidRPr="00C219F0">
        <w:rPr>
          <w:rFonts w:ascii="Arial Narrow" w:hAnsi="Arial Narrow"/>
          <w:sz w:val="22"/>
          <w:szCs w:val="22"/>
        </w:rPr>
        <w:t xml:space="preserve">or back-up copy </w:t>
      </w:r>
      <w:r w:rsidRPr="00C219F0">
        <w:rPr>
          <w:rFonts w:ascii="Arial Narrow" w:hAnsi="Arial Narrow"/>
          <w:sz w:val="22"/>
          <w:szCs w:val="22"/>
        </w:rPr>
        <w:t>shall only be allowed if the corresponding notification contains a valid empowerment of the signatory requesting the replacement and read to the hearing of everyone. Lastly, the envelopes marked</w:t>
      </w:r>
      <w:r w:rsidR="003164C5" w:rsidRPr="00C219F0">
        <w:rPr>
          <w:rFonts w:ascii="Arial Narrow" w:hAnsi="Arial Narrow"/>
          <w:sz w:val="22"/>
          <w:szCs w:val="22"/>
        </w:rPr>
        <w:t xml:space="preserve"> “</w:t>
      </w:r>
      <w:r w:rsidRPr="00C219F0">
        <w:rPr>
          <w:rFonts w:ascii="Arial Narrow" w:hAnsi="Arial Narrow"/>
          <w:sz w:val="22"/>
          <w:szCs w:val="22"/>
        </w:rPr>
        <w:t>modification</w:t>
      </w:r>
      <w:r w:rsidR="003164C5" w:rsidRPr="00C219F0">
        <w:rPr>
          <w:rFonts w:ascii="Arial Narrow" w:hAnsi="Arial Narrow"/>
          <w:sz w:val="22"/>
          <w:szCs w:val="22"/>
        </w:rPr>
        <w:t>”</w:t>
      </w:r>
      <w:r w:rsidRPr="00C219F0">
        <w:rPr>
          <w:rFonts w:ascii="Arial Narrow" w:hAnsi="Arial Narrow"/>
          <w:sz w:val="22"/>
          <w:szCs w:val="22"/>
        </w:rPr>
        <w:t xml:space="preserve"> shall be opened and their contents read to the hearing of everyone with the corresponding bid.  The modification of the bid </w:t>
      </w:r>
      <w:r w:rsidR="003164C5" w:rsidRPr="00C219F0">
        <w:rPr>
          <w:rFonts w:ascii="Arial Narrow" w:hAnsi="Arial Narrow"/>
          <w:sz w:val="22"/>
          <w:szCs w:val="22"/>
        </w:rPr>
        <w:t xml:space="preserve">or back-up copy </w:t>
      </w:r>
      <w:r w:rsidRPr="00C219F0">
        <w:rPr>
          <w:rFonts w:ascii="Arial Narrow" w:hAnsi="Arial Narrow"/>
          <w:sz w:val="22"/>
          <w:szCs w:val="22"/>
        </w:rPr>
        <w:t xml:space="preserve">shall only be allowed if the corresponding notification contains a valid empowerment of the signatory requesting the modification and read to the hearing of everyone. Only </w:t>
      </w:r>
      <w:r w:rsidR="008118C1">
        <w:rPr>
          <w:rFonts w:ascii="Arial Narrow" w:hAnsi="Arial Narrow"/>
          <w:sz w:val="22"/>
          <w:szCs w:val="22"/>
        </w:rPr>
        <w:t>offers</w:t>
      </w:r>
      <w:r w:rsidR="00A83BF4" w:rsidRPr="00C219F0">
        <w:rPr>
          <w:rFonts w:ascii="Arial Narrow" w:hAnsi="Arial Narrow"/>
          <w:sz w:val="22"/>
          <w:szCs w:val="22"/>
        </w:rPr>
        <w:t xml:space="preserve"> or back-up copies </w:t>
      </w:r>
      <w:r w:rsidRPr="00C219F0">
        <w:rPr>
          <w:rFonts w:ascii="Arial Narrow" w:hAnsi="Arial Narrow"/>
          <w:sz w:val="22"/>
          <w:szCs w:val="22"/>
        </w:rPr>
        <w:t>which were opened and announced to the hearing of everyone during the opening of bids shall then be evaluated.</w:t>
      </w:r>
    </w:p>
    <w:p w14:paraId="045E22F3" w14:textId="6D388EB3" w:rsidR="005A23F2" w:rsidRPr="00C219F0" w:rsidRDefault="005A23F2" w:rsidP="007F7A39">
      <w:pPr>
        <w:widowControl w:val="0"/>
        <w:autoSpaceDE w:val="0"/>
        <w:spacing w:after="120"/>
        <w:ind w:right="-15"/>
        <w:jc w:val="both"/>
        <w:rPr>
          <w:rFonts w:ascii="Arial Narrow" w:hAnsi="Arial Narrow"/>
        </w:rPr>
      </w:pPr>
      <w:r w:rsidRPr="00C219F0">
        <w:rPr>
          <w:rFonts w:ascii="Arial Narrow" w:hAnsi="Arial Narrow"/>
          <w:sz w:val="22"/>
          <w:szCs w:val="22"/>
        </w:rPr>
        <w:t xml:space="preserve">25.3. </w:t>
      </w:r>
      <w:r w:rsidRPr="00C219F0">
        <w:rPr>
          <w:rFonts w:ascii="Arial Narrow" w:hAnsi="Arial Narrow"/>
        </w:rPr>
        <w:t>All envelopes shall be opened successively</w:t>
      </w:r>
      <w:r w:rsidR="00B35A97">
        <w:rPr>
          <w:rFonts w:ascii="Arial Narrow" w:hAnsi="Arial Narrow"/>
        </w:rPr>
        <w:t>,</w:t>
      </w:r>
      <w:r w:rsidRPr="00C219F0">
        <w:rPr>
          <w:rFonts w:ascii="Arial Narrow" w:hAnsi="Arial Narrow"/>
        </w:rPr>
        <w:t xml:space="preserve"> and the name of the bidder announced aloud as well as the possible modification mentioned, the price offered, including any rebates and any variant, where necessary, the existence of a guarantee of the bid if it is required and any other details which the </w:t>
      </w:r>
      <w:r w:rsidR="00A83BF4" w:rsidRPr="00C219F0">
        <w:rPr>
          <w:rFonts w:ascii="Arial Narrow" w:hAnsi="Arial Narrow"/>
        </w:rPr>
        <w:t xml:space="preserve">relevant Tenders Board may </w:t>
      </w:r>
      <w:r w:rsidRPr="00C219F0">
        <w:rPr>
          <w:rFonts w:ascii="Arial Narrow" w:hAnsi="Arial Narrow"/>
        </w:rPr>
        <w:t>deem useful to be mentioned.  Only rebates and variants of bids announced to the hearing of everyone during the opening of bids shall be submitted for evaluation.</w:t>
      </w:r>
    </w:p>
    <w:p w14:paraId="2A6F6BC4" w14:textId="77777777" w:rsidR="005A23F2" w:rsidRPr="00C219F0" w:rsidRDefault="005A23F2" w:rsidP="007F7A39">
      <w:pPr>
        <w:widowControl w:val="0"/>
        <w:autoSpaceDE w:val="0"/>
        <w:spacing w:after="120"/>
        <w:ind w:left="681" w:right="-20"/>
        <w:jc w:val="both"/>
        <w:rPr>
          <w:rFonts w:ascii="Arial Narrow" w:hAnsi="Arial Narrow" w:cs="Arial"/>
          <w:sz w:val="22"/>
          <w:szCs w:val="22"/>
        </w:rPr>
      </w:pPr>
    </w:p>
    <w:p w14:paraId="0F860D7B" w14:textId="33862FEC" w:rsidR="005A23F2" w:rsidRPr="00C219F0" w:rsidRDefault="005A23F2" w:rsidP="007F7A39">
      <w:pPr>
        <w:widowControl w:val="0"/>
        <w:tabs>
          <w:tab w:val="left" w:pos="2300"/>
          <w:tab w:val="left" w:pos="2880"/>
          <w:tab w:val="left" w:pos="4880"/>
        </w:tabs>
        <w:autoSpaceDE w:val="0"/>
        <w:spacing w:after="120"/>
        <w:ind w:right="-20"/>
        <w:jc w:val="both"/>
        <w:rPr>
          <w:rFonts w:ascii="Arial Narrow" w:hAnsi="Arial Narrow"/>
        </w:rPr>
      </w:pPr>
      <w:r w:rsidRPr="00C219F0">
        <w:rPr>
          <w:rFonts w:ascii="Arial Narrow" w:hAnsi="Arial Narrow"/>
          <w:sz w:val="22"/>
          <w:szCs w:val="22"/>
        </w:rPr>
        <w:t xml:space="preserve">25.4. </w:t>
      </w:r>
      <w:r w:rsidRPr="00C219F0">
        <w:rPr>
          <w:rFonts w:ascii="Arial Narrow" w:hAnsi="Arial Narrow"/>
        </w:rPr>
        <w:t xml:space="preserve">Since a bid or a back-up copy that has not been opened and read </w:t>
      </w:r>
      <w:r w:rsidR="00637EE7" w:rsidRPr="00C219F0">
        <w:rPr>
          <w:rFonts w:ascii="Arial Narrow" w:hAnsi="Arial Narrow"/>
        </w:rPr>
        <w:t xml:space="preserve">to the hearing of everyone </w:t>
      </w:r>
      <w:r w:rsidRPr="00C219F0">
        <w:rPr>
          <w:rFonts w:ascii="Arial Narrow" w:hAnsi="Arial Narrow"/>
        </w:rPr>
        <w:t xml:space="preserve">during the bid opening session cannot be </w:t>
      </w:r>
      <w:r w:rsidR="00637EE7" w:rsidRPr="00C219F0">
        <w:rPr>
          <w:rFonts w:ascii="Arial Narrow" w:hAnsi="Arial Narrow"/>
        </w:rPr>
        <w:t xml:space="preserve">submitted for </w:t>
      </w:r>
      <w:r w:rsidRPr="00C219F0">
        <w:rPr>
          <w:rFonts w:ascii="Arial Narrow" w:hAnsi="Arial Narrow"/>
        </w:rPr>
        <w:t>evaluat</w:t>
      </w:r>
      <w:r w:rsidR="008118C1">
        <w:rPr>
          <w:rFonts w:ascii="Arial Narrow" w:hAnsi="Arial Narrow"/>
        </w:rPr>
        <w:t>ion</w:t>
      </w:r>
      <w:r w:rsidRPr="00C219F0">
        <w:rPr>
          <w:rFonts w:ascii="Arial Narrow" w:hAnsi="Arial Narrow"/>
        </w:rPr>
        <w:t>, the</w:t>
      </w:r>
      <w:r w:rsidR="00637EE7" w:rsidRPr="00C219F0">
        <w:rPr>
          <w:rFonts w:ascii="Arial Narrow" w:hAnsi="Arial Narrow"/>
        </w:rPr>
        <w:t xml:space="preserve"> Board</w:t>
      </w:r>
      <w:r w:rsidRPr="00C219F0">
        <w:rPr>
          <w:rFonts w:ascii="Arial Narrow" w:hAnsi="Arial Narrow"/>
        </w:rPr>
        <w:t xml:space="preserve"> </w:t>
      </w:r>
      <w:r w:rsidR="00637EE7" w:rsidRPr="00C219F0">
        <w:rPr>
          <w:rFonts w:ascii="Arial Narrow" w:hAnsi="Arial Narrow"/>
        </w:rPr>
        <w:t>shall systematically</w:t>
      </w:r>
      <w:r w:rsidRPr="00C219F0">
        <w:rPr>
          <w:rFonts w:ascii="Arial Narrow" w:hAnsi="Arial Narrow"/>
        </w:rPr>
        <w:t xml:space="preserve"> ensure that all bids received have </w:t>
      </w:r>
      <w:r w:rsidR="00ED2D20" w:rsidRPr="00C219F0">
        <w:rPr>
          <w:rFonts w:ascii="Arial Narrow" w:hAnsi="Arial Narrow"/>
        </w:rPr>
        <w:t xml:space="preserve">really </w:t>
      </w:r>
      <w:r w:rsidRPr="00C219F0">
        <w:rPr>
          <w:rFonts w:ascii="Arial Narrow" w:hAnsi="Arial Narrow"/>
        </w:rPr>
        <w:t>been examined.</w:t>
      </w:r>
    </w:p>
    <w:p w14:paraId="448A6A39" w14:textId="77777777" w:rsidR="00ED2D20" w:rsidRPr="00C219F0" w:rsidRDefault="00ED2D20" w:rsidP="007F7A39">
      <w:pPr>
        <w:widowControl w:val="0"/>
        <w:tabs>
          <w:tab w:val="left" w:pos="2300"/>
          <w:tab w:val="left" w:pos="2880"/>
          <w:tab w:val="left" w:pos="4880"/>
        </w:tabs>
        <w:autoSpaceDE w:val="0"/>
        <w:spacing w:after="120"/>
        <w:ind w:right="-20"/>
        <w:jc w:val="both"/>
        <w:rPr>
          <w:rFonts w:ascii="Arial Narrow" w:hAnsi="Arial Narrow"/>
        </w:rPr>
      </w:pPr>
    </w:p>
    <w:p w14:paraId="06344472" w14:textId="10CFB4B0"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25.5. Bid-opening minutes are recorded on the spot mentioning the admissibility of bids, their administrative regularity, prices, rebates and time</w:t>
      </w:r>
      <w:r w:rsidR="00933CE0" w:rsidRPr="00C219F0">
        <w:rPr>
          <w:rFonts w:ascii="Arial Narrow" w:hAnsi="Arial Narrow"/>
        </w:rPr>
        <w:t xml:space="preserve"> </w:t>
      </w:r>
      <w:r w:rsidRPr="00C219F0">
        <w:rPr>
          <w:rFonts w:ascii="Arial Narrow" w:hAnsi="Arial Narrow"/>
        </w:rPr>
        <w:t>limits as well as the composition of the Evaluation sub</w:t>
      </w:r>
      <w:r w:rsidR="00ED2D20" w:rsidRPr="00C219F0">
        <w:rPr>
          <w:rFonts w:ascii="Arial Narrow" w:hAnsi="Arial Narrow"/>
        </w:rPr>
        <w:t>-</w:t>
      </w:r>
      <w:r w:rsidR="00933CE0" w:rsidRPr="00C219F0">
        <w:rPr>
          <w:rFonts w:ascii="Arial Narrow" w:hAnsi="Arial Narrow"/>
        </w:rPr>
        <w:t>c</w:t>
      </w:r>
      <w:r w:rsidRPr="00C219F0">
        <w:rPr>
          <w:rFonts w:ascii="Arial Narrow" w:hAnsi="Arial Narrow"/>
        </w:rPr>
        <w:t xml:space="preserve">ommittee. However, the information on the composition of the committee remains internal to the </w:t>
      </w:r>
      <w:r w:rsidR="00ED2D20" w:rsidRPr="00C219F0">
        <w:rPr>
          <w:rFonts w:ascii="Arial Narrow" w:hAnsi="Arial Narrow"/>
        </w:rPr>
        <w:t>Board</w:t>
      </w:r>
      <w:r w:rsidRPr="00C219F0">
        <w:rPr>
          <w:rFonts w:ascii="Arial Narrow" w:hAnsi="Arial Narrow"/>
        </w:rPr>
        <w:t xml:space="preserve">. An extract of the </w:t>
      </w:r>
      <w:r w:rsidR="00ED2D20" w:rsidRPr="00C219F0">
        <w:rPr>
          <w:rFonts w:ascii="Arial Narrow" w:hAnsi="Arial Narrow"/>
        </w:rPr>
        <w:t xml:space="preserve">said </w:t>
      </w:r>
      <w:r w:rsidRPr="00C219F0">
        <w:rPr>
          <w:rFonts w:ascii="Arial Narrow" w:hAnsi="Arial Narrow"/>
        </w:rPr>
        <w:t xml:space="preserve">minutes to which is attached the attendance sheet </w:t>
      </w:r>
      <w:r w:rsidR="00A50D24" w:rsidRPr="00C219F0">
        <w:rPr>
          <w:rFonts w:ascii="Arial Narrow" w:hAnsi="Arial Narrow"/>
        </w:rPr>
        <w:t xml:space="preserve">signed by all the participants </w:t>
      </w:r>
      <w:r w:rsidRPr="00C219F0">
        <w:rPr>
          <w:rFonts w:ascii="Arial Narrow" w:hAnsi="Arial Narrow"/>
        </w:rPr>
        <w:t xml:space="preserve">is handed over to </w:t>
      </w:r>
      <w:r w:rsidR="00A50D24" w:rsidRPr="00C219F0">
        <w:rPr>
          <w:rFonts w:ascii="Arial Narrow" w:hAnsi="Arial Narrow"/>
        </w:rPr>
        <w:t>each bidder</w:t>
      </w:r>
      <w:r w:rsidRPr="00C219F0">
        <w:rPr>
          <w:rFonts w:ascii="Arial Narrow" w:hAnsi="Arial Narrow"/>
        </w:rPr>
        <w:t xml:space="preserve"> on </w:t>
      </w:r>
      <w:r w:rsidR="00A50D24" w:rsidRPr="00C219F0">
        <w:rPr>
          <w:rFonts w:ascii="Arial Narrow" w:hAnsi="Arial Narrow"/>
        </w:rPr>
        <w:t xml:space="preserve">his </w:t>
      </w:r>
      <w:r w:rsidRPr="00C219F0">
        <w:rPr>
          <w:rFonts w:ascii="Arial Narrow" w:hAnsi="Arial Narrow"/>
        </w:rPr>
        <w:t>request.</w:t>
      </w:r>
      <w:r w:rsidRPr="00C219F0">
        <w:rPr>
          <w:rFonts w:ascii="Arial Narrow" w:hAnsi="Arial Narrow"/>
          <w:sz w:val="22"/>
          <w:szCs w:val="22"/>
        </w:rPr>
        <w:t xml:space="preserve"> Finally, only the financial bids of those bidders who have achieved the minimum technical score required are opened in the presence of the bidders concerned</w:t>
      </w:r>
    </w:p>
    <w:p w14:paraId="4A72F01F" w14:textId="411DEF5F" w:rsidR="001A2421" w:rsidRPr="00C219F0" w:rsidRDefault="00353DCC" w:rsidP="007F7A39">
      <w:pPr>
        <w:widowControl w:val="0"/>
        <w:autoSpaceDE w:val="0"/>
        <w:spacing w:after="120"/>
        <w:jc w:val="both"/>
        <w:rPr>
          <w:rFonts w:ascii="Arial Narrow" w:hAnsi="Arial Narrow" w:cs="Arial"/>
          <w:strike/>
          <w:color w:val="FF0000"/>
        </w:rPr>
      </w:pPr>
      <w:r w:rsidRPr="00C219F0">
        <w:rPr>
          <w:rFonts w:ascii="Arial Narrow" w:hAnsi="Arial Narrow"/>
        </w:rPr>
        <w:t xml:space="preserve">25.6. At the end of each bid-opening session, the chairperson of the Tenders Board immediately hands over to the focal point designated by the body in charge of </w:t>
      </w:r>
      <w:r w:rsidR="00792CDF" w:rsidRPr="00C219F0">
        <w:rPr>
          <w:rFonts w:ascii="Arial Narrow" w:hAnsi="Arial Narrow"/>
        </w:rPr>
        <w:t xml:space="preserve">the </w:t>
      </w:r>
      <w:r w:rsidRPr="00C219F0">
        <w:rPr>
          <w:rFonts w:ascii="Arial Narrow" w:hAnsi="Arial Narrow"/>
        </w:rPr>
        <w:t>regulation of public contract</w:t>
      </w:r>
      <w:r w:rsidR="00792CDF" w:rsidRPr="00C219F0">
        <w:rPr>
          <w:rFonts w:ascii="Arial Narrow" w:hAnsi="Arial Narrow"/>
        </w:rPr>
        <w:t>s</w:t>
      </w:r>
      <w:r w:rsidRPr="00C219F0">
        <w:rPr>
          <w:rFonts w:ascii="Arial Narrow" w:hAnsi="Arial Narrow"/>
        </w:rPr>
        <w:t xml:space="preserve"> </w:t>
      </w:r>
      <w:r w:rsidR="001C217E">
        <w:rPr>
          <w:rFonts w:ascii="Arial Narrow" w:hAnsi="Arial Narrow"/>
        </w:rPr>
        <w:t xml:space="preserve">a </w:t>
      </w:r>
      <w:r w:rsidRPr="00C219F0">
        <w:rPr>
          <w:rFonts w:ascii="Arial Narrow" w:hAnsi="Arial Narrow"/>
        </w:rPr>
        <w:t xml:space="preserve">copy of the bids presented by </w:t>
      </w:r>
      <w:r w:rsidR="007C7185">
        <w:rPr>
          <w:rFonts w:ascii="Arial Narrow" w:hAnsi="Arial Narrow"/>
        </w:rPr>
        <w:t xml:space="preserve">each </w:t>
      </w:r>
      <w:r w:rsidRPr="00C219F0">
        <w:rPr>
          <w:rFonts w:ascii="Arial Narrow" w:hAnsi="Arial Narrow"/>
        </w:rPr>
        <w:t>bidder</w:t>
      </w:r>
      <w:r w:rsidR="001C217E">
        <w:rPr>
          <w:rFonts w:ascii="Arial Narrow" w:hAnsi="Arial Narrow"/>
        </w:rPr>
        <w:t xml:space="preserve"> and that the chairperson he initialled</w:t>
      </w:r>
      <w:r w:rsidRPr="00C219F0">
        <w:rPr>
          <w:rFonts w:ascii="Arial Narrow" w:hAnsi="Arial Narrow"/>
        </w:rPr>
        <w:t>.</w:t>
      </w:r>
      <w:r w:rsidRPr="00C219F0">
        <w:rPr>
          <w:rFonts w:ascii="Arial Narrow" w:hAnsi="Arial Narrow"/>
          <w:color w:val="FF0000"/>
        </w:rPr>
        <w:t xml:space="preserve"> </w:t>
      </w:r>
    </w:p>
    <w:p w14:paraId="1394957E" w14:textId="2FEBADAA"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25.7. In case of petition</w:t>
      </w:r>
      <w:r w:rsidR="00F70FDF" w:rsidRPr="00C219F0">
        <w:rPr>
          <w:rFonts w:ascii="Arial Narrow" w:hAnsi="Arial Narrow"/>
        </w:rPr>
        <w:t>, the bidder shall send it</w:t>
      </w:r>
      <w:r w:rsidRPr="00C219F0">
        <w:rPr>
          <w:rFonts w:ascii="Arial Narrow" w:hAnsi="Arial Narrow"/>
        </w:rPr>
        <w:t xml:space="preserve"> to the </w:t>
      </w:r>
      <w:r w:rsidR="008C499B" w:rsidRPr="00C219F0">
        <w:rPr>
          <w:rFonts w:ascii="Arial Narrow" w:hAnsi="Arial Narrow"/>
        </w:rPr>
        <w:t xml:space="preserve">Petitions Review Committee, with copy to the </w:t>
      </w:r>
      <w:r w:rsidR="009860DF">
        <w:rPr>
          <w:rFonts w:ascii="Arial Narrow" w:hAnsi="Arial Narrow"/>
        </w:rPr>
        <w:t>Project Owner</w:t>
      </w:r>
      <w:r w:rsidR="008C499B" w:rsidRPr="00C219F0">
        <w:rPr>
          <w:rFonts w:ascii="Arial Narrow" w:hAnsi="Arial Narrow"/>
        </w:rPr>
        <w:t xml:space="preserve"> or </w:t>
      </w:r>
      <w:r w:rsidR="009860DF">
        <w:rPr>
          <w:rFonts w:ascii="Arial Narrow" w:hAnsi="Arial Narrow"/>
        </w:rPr>
        <w:t>Delegated</w:t>
      </w:r>
      <w:r w:rsidR="008C499B" w:rsidRPr="00C219F0">
        <w:rPr>
          <w:rFonts w:ascii="Arial Narrow" w:hAnsi="Arial Narrow"/>
        </w:rPr>
        <w:t xml:space="preserve"> </w:t>
      </w:r>
      <w:r w:rsidR="009860DF">
        <w:rPr>
          <w:rFonts w:ascii="Arial Narrow" w:hAnsi="Arial Narrow"/>
        </w:rPr>
        <w:t>Project Owner</w:t>
      </w:r>
      <w:r w:rsidR="008C499B" w:rsidRPr="00C219F0">
        <w:rPr>
          <w:rFonts w:ascii="Arial Narrow" w:hAnsi="Arial Narrow"/>
        </w:rPr>
        <w:t xml:space="preserve">, as the case may be, to the chairperson of the Tenders Board concerned, to the </w:t>
      </w:r>
      <w:r w:rsidR="00DD0A60" w:rsidRPr="00C219F0">
        <w:rPr>
          <w:rFonts w:ascii="Arial Narrow" w:hAnsi="Arial Narrow"/>
        </w:rPr>
        <w:t xml:space="preserve">body in charge of the regulation of </w:t>
      </w:r>
      <w:r w:rsidR="008C499B" w:rsidRPr="00C219F0">
        <w:rPr>
          <w:rFonts w:ascii="Arial Narrow" w:hAnsi="Arial Narrow"/>
        </w:rPr>
        <w:t xml:space="preserve">public contracts and to the Authority in charge </w:t>
      </w:r>
      <w:r w:rsidRPr="00C219F0">
        <w:rPr>
          <w:rFonts w:ascii="Arial Narrow" w:hAnsi="Arial Narrow"/>
        </w:rPr>
        <w:t>of Public Contracts.</w:t>
      </w:r>
    </w:p>
    <w:p w14:paraId="4637BDD1" w14:textId="28A28A33"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It must reach within a maximum deadline of three (3) working days after the opening of bids in the form of a letter to which is obligatorily attached a sheet of the petition form duly signed by the petitioner.</w:t>
      </w:r>
    </w:p>
    <w:p w14:paraId="6379D9DC" w14:textId="57EBA6B4" w:rsidR="00E90EC3" w:rsidRPr="00C219F0" w:rsidRDefault="00A2678F" w:rsidP="007F7A39">
      <w:pPr>
        <w:widowControl w:val="0"/>
        <w:autoSpaceDE w:val="0"/>
        <w:spacing w:after="120"/>
        <w:jc w:val="both"/>
        <w:rPr>
          <w:rFonts w:ascii="Arial Narrow" w:hAnsi="Arial Narrow" w:cs="Arial"/>
        </w:rPr>
      </w:pPr>
      <w:r w:rsidRPr="00C219F0">
        <w:rPr>
          <w:rFonts w:ascii="Arial Narrow" w:hAnsi="Arial Narrow"/>
        </w:rPr>
        <w:t xml:space="preserve">This </w:t>
      </w:r>
      <w:r w:rsidR="003B6E75" w:rsidRPr="00C219F0">
        <w:rPr>
          <w:rFonts w:ascii="Arial Narrow" w:hAnsi="Arial Narrow"/>
        </w:rPr>
        <w:t>petition</w:t>
      </w:r>
      <w:r w:rsidRPr="00C219F0">
        <w:rPr>
          <w:rFonts w:ascii="Arial Narrow" w:hAnsi="Arial Narrow"/>
        </w:rPr>
        <w:t xml:space="preserve">, which </w:t>
      </w:r>
      <w:r w:rsidR="003B6E75" w:rsidRPr="00C219F0">
        <w:rPr>
          <w:rFonts w:ascii="Arial Narrow" w:hAnsi="Arial Narrow"/>
        </w:rPr>
        <w:t>shall</w:t>
      </w:r>
      <w:r w:rsidRPr="00C219F0">
        <w:rPr>
          <w:rFonts w:ascii="Arial Narrow" w:hAnsi="Arial Narrow"/>
        </w:rPr>
        <w:t xml:space="preserve"> relate </w:t>
      </w:r>
      <w:r w:rsidR="003B6E75" w:rsidRPr="00C219F0">
        <w:rPr>
          <w:rFonts w:ascii="Arial Narrow" w:hAnsi="Arial Narrow"/>
        </w:rPr>
        <w:t xml:space="preserve">only to </w:t>
      </w:r>
      <w:r w:rsidR="001C217E">
        <w:rPr>
          <w:rFonts w:ascii="Arial Narrow" w:hAnsi="Arial Narrow"/>
        </w:rPr>
        <w:t xml:space="preserve">the </w:t>
      </w:r>
      <w:r w:rsidR="003B6E75" w:rsidRPr="00C219F0">
        <w:rPr>
          <w:rFonts w:ascii="Arial Narrow" w:hAnsi="Arial Narrow"/>
        </w:rPr>
        <w:t xml:space="preserve">implementation of </w:t>
      </w:r>
      <w:r w:rsidRPr="00C219F0">
        <w:rPr>
          <w:rFonts w:ascii="Arial Narrow" w:hAnsi="Arial Narrow"/>
        </w:rPr>
        <w:t xml:space="preserve">this stage, </w:t>
      </w:r>
      <w:r w:rsidR="003B6E75" w:rsidRPr="00C219F0">
        <w:rPr>
          <w:rFonts w:ascii="Arial Narrow" w:hAnsi="Arial Narrow"/>
        </w:rPr>
        <w:t>especially</w:t>
      </w:r>
      <w:r w:rsidRPr="00C219F0">
        <w:rPr>
          <w:rFonts w:ascii="Arial Narrow" w:hAnsi="Arial Narrow"/>
        </w:rPr>
        <w:t xml:space="preserve"> compliance with procedures and the regularity of the documents checked, </w:t>
      </w:r>
      <w:r w:rsidR="003B6E75" w:rsidRPr="00C219F0">
        <w:rPr>
          <w:rFonts w:ascii="Arial Narrow" w:hAnsi="Arial Narrow"/>
        </w:rPr>
        <w:t>shall not be</w:t>
      </w:r>
      <w:r w:rsidRPr="00C219F0">
        <w:rPr>
          <w:rFonts w:ascii="Arial Narrow" w:hAnsi="Arial Narrow"/>
        </w:rPr>
        <w:t xml:space="preserve"> </w:t>
      </w:r>
      <w:proofErr w:type="spellStart"/>
      <w:r w:rsidRPr="00C219F0">
        <w:rPr>
          <w:rFonts w:ascii="Arial Narrow" w:hAnsi="Arial Narrow"/>
        </w:rPr>
        <w:t>suspensive</w:t>
      </w:r>
      <w:proofErr w:type="spellEnd"/>
      <w:r w:rsidRPr="00C219F0">
        <w:rPr>
          <w:rFonts w:ascii="Arial Narrow" w:hAnsi="Arial Narrow"/>
        </w:rPr>
        <w:t>.</w:t>
      </w:r>
    </w:p>
    <w:p w14:paraId="54A7AC14" w14:textId="2D31AC3C" w:rsidR="00273DD0" w:rsidRPr="00C219F0" w:rsidRDefault="00A2678F" w:rsidP="007F7A39">
      <w:pPr>
        <w:widowControl w:val="0"/>
        <w:autoSpaceDE w:val="0"/>
        <w:spacing w:after="120"/>
        <w:jc w:val="both"/>
        <w:rPr>
          <w:rFonts w:ascii="Arial Narrow" w:hAnsi="Arial Narrow" w:cs="Arial"/>
        </w:rPr>
      </w:pPr>
      <w:r w:rsidRPr="00C219F0">
        <w:rPr>
          <w:rFonts w:ascii="Arial Narrow" w:hAnsi="Arial Narrow"/>
        </w:rPr>
        <w:t xml:space="preserve"> If need be, the Independent Observer </w:t>
      </w:r>
      <w:r w:rsidR="00DE7050" w:rsidRPr="00C219F0">
        <w:rPr>
          <w:rFonts w:ascii="Arial Narrow" w:hAnsi="Arial Narrow"/>
        </w:rPr>
        <w:t xml:space="preserve">must </w:t>
      </w:r>
      <w:r w:rsidRPr="00C219F0">
        <w:rPr>
          <w:rFonts w:ascii="Arial Narrow" w:hAnsi="Arial Narrow"/>
        </w:rPr>
        <w:t>attach to his report the sheet that was handed to him, including any related commentaries or observations.</w:t>
      </w:r>
    </w:p>
    <w:p w14:paraId="7852513F" w14:textId="4591420E" w:rsidR="005A23F2" w:rsidRPr="001653D7" w:rsidRDefault="005A23F2" w:rsidP="001653D7">
      <w:pPr>
        <w:widowControl w:val="0"/>
        <w:autoSpaceDE w:val="0"/>
        <w:adjustRightInd w:val="0"/>
        <w:spacing w:after="120"/>
        <w:ind w:right="102"/>
        <w:jc w:val="both"/>
        <w:rPr>
          <w:rFonts w:ascii="Arial Narrow" w:hAnsi="Arial Narrow" w:cs="Arial"/>
          <w:sz w:val="22"/>
          <w:szCs w:val="22"/>
        </w:rPr>
      </w:pPr>
      <w:r w:rsidRPr="00C219F0">
        <w:rPr>
          <w:rFonts w:ascii="Arial Narrow" w:hAnsi="Arial Narrow"/>
          <w:sz w:val="22"/>
          <w:szCs w:val="22"/>
        </w:rPr>
        <w:t xml:space="preserve">25.8. The opening of the electronically transmitted </w:t>
      </w:r>
      <w:r w:rsidR="00DE7050" w:rsidRPr="00C219F0">
        <w:rPr>
          <w:rFonts w:ascii="Arial Narrow" w:hAnsi="Arial Narrow"/>
          <w:sz w:val="22"/>
          <w:szCs w:val="22"/>
        </w:rPr>
        <w:t xml:space="preserve">bids </w:t>
      </w:r>
      <w:r w:rsidRPr="00C219F0">
        <w:rPr>
          <w:rFonts w:ascii="Arial Narrow" w:hAnsi="Arial Narrow"/>
          <w:sz w:val="22"/>
          <w:szCs w:val="22"/>
        </w:rPr>
        <w:t xml:space="preserve">and </w:t>
      </w:r>
      <w:r w:rsidR="00DE7050" w:rsidRPr="00C219F0">
        <w:rPr>
          <w:rFonts w:ascii="Arial Narrow" w:hAnsi="Arial Narrow"/>
          <w:sz w:val="22"/>
          <w:szCs w:val="22"/>
        </w:rPr>
        <w:t>those submitted in hard copy</w:t>
      </w:r>
      <w:r w:rsidR="002A4BD2" w:rsidRPr="00C219F0">
        <w:rPr>
          <w:rFonts w:ascii="Arial Narrow" w:hAnsi="Arial Narrow"/>
          <w:sz w:val="22"/>
          <w:szCs w:val="22"/>
        </w:rPr>
        <w:t xml:space="preserve"> version</w:t>
      </w:r>
      <w:r w:rsidRPr="00C219F0">
        <w:rPr>
          <w:rFonts w:ascii="Arial Narrow" w:hAnsi="Arial Narrow"/>
          <w:sz w:val="22"/>
          <w:szCs w:val="22"/>
        </w:rPr>
        <w:t xml:space="preserve"> shall take place during the same session. The opening and examination of electronically transmitted tenders </w:t>
      </w:r>
      <w:r w:rsidR="001E3B5A" w:rsidRPr="00C219F0">
        <w:rPr>
          <w:rFonts w:ascii="Arial Narrow" w:hAnsi="Arial Narrow"/>
          <w:sz w:val="22"/>
          <w:szCs w:val="22"/>
        </w:rPr>
        <w:t>shall be</w:t>
      </w:r>
      <w:r w:rsidRPr="00C219F0">
        <w:rPr>
          <w:rFonts w:ascii="Arial Narrow" w:hAnsi="Arial Narrow"/>
          <w:sz w:val="22"/>
          <w:szCs w:val="22"/>
        </w:rPr>
        <w:t xml:space="preserve"> subject to the rules applicable to the processing of </w:t>
      </w:r>
      <w:r w:rsidR="00DD0A60" w:rsidRPr="00C219F0">
        <w:rPr>
          <w:rFonts w:ascii="Arial Narrow" w:hAnsi="Arial Narrow"/>
          <w:sz w:val="22"/>
          <w:szCs w:val="22"/>
        </w:rPr>
        <w:t xml:space="preserve">the hard copy </w:t>
      </w:r>
      <w:r w:rsidR="002A4BD2" w:rsidRPr="00C219F0">
        <w:rPr>
          <w:rFonts w:ascii="Arial Narrow" w:hAnsi="Arial Narrow"/>
          <w:sz w:val="22"/>
          <w:szCs w:val="22"/>
        </w:rPr>
        <w:t>version</w:t>
      </w:r>
      <w:r w:rsidR="00BA32C4" w:rsidRPr="00C219F0">
        <w:rPr>
          <w:rFonts w:ascii="Arial Narrow" w:hAnsi="Arial Narrow"/>
          <w:sz w:val="22"/>
          <w:szCs w:val="22"/>
        </w:rPr>
        <w:t xml:space="preserve"> of </w:t>
      </w:r>
      <w:r w:rsidR="005E55FF">
        <w:rPr>
          <w:rFonts w:ascii="Arial Narrow" w:hAnsi="Arial Narrow"/>
          <w:sz w:val="22"/>
          <w:szCs w:val="22"/>
        </w:rPr>
        <w:t>offer</w:t>
      </w:r>
      <w:r w:rsidR="00136C6E">
        <w:rPr>
          <w:rFonts w:ascii="Arial Narrow" w:hAnsi="Arial Narrow"/>
          <w:sz w:val="22"/>
          <w:szCs w:val="22"/>
        </w:rPr>
        <w:t xml:space="preserve"> </w:t>
      </w:r>
      <w:r w:rsidR="00BA32C4" w:rsidRPr="00C219F0">
        <w:rPr>
          <w:rFonts w:ascii="Arial Narrow" w:hAnsi="Arial Narrow"/>
          <w:sz w:val="22"/>
          <w:szCs w:val="22"/>
        </w:rPr>
        <w:t>s</w:t>
      </w:r>
      <w:r w:rsidRPr="00C219F0">
        <w:rPr>
          <w:rFonts w:ascii="Arial Narrow" w:hAnsi="Arial Narrow"/>
          <w:sz w:val="22"/>
          <w:szCs w:val="22"/>
        </w:rPr>
        <w:t>.</w:t>
      </w:r>
    </w:p>
    <w:p w14:paraId="3F816F54" w14:textId="43E29BE8" w:rsidR="00273DD0" w:rsidRPr="00C219F0" w:rsidRDefault="00353DCC" w:rsidP="007F7A39">
      <w:pPr>
        <w:pStyle w:val="Heading3"/>
        <w:spacing w:before="0" w:after="120"/>
        <w:rPr>
          <w:rFonts w:ascii="Arial Narrow" w:hAnsi="Arial Narrow" w:cs="Arial"/>
          <w:bCs w:val="0"/>
        </w:rPr>
      </w:pPr>
      <w:bookmarkStart w:id="105" w:name="_Toc97557056"/>
      <w:bookmarkStart w:id="106" w:name="_Toc119332146"/>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26: Confidential nature of the procedure</w:t>
      </w:r>
      <w:bookmarkEnd w:id="105"/>
      <w:bookmarkEnd w:id="106"/>
    </w:p>
    <w:p w14:paraId="6398D137" w14:textId="5C607AFC"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26.1. No information relating to the examination, evaluation and comparison of</w:t>
      </w:r>
      <w:r w:rsidR="004A579E">
        <w:rPr>
          <w:rFonts w:ascii="Arial Narrow" w:hAnsi="Arial Narrow"/>
        </w:rPr>
        <w:t xml:space="preserve"> offers and </w:t>
      </w:r>
      <w:r w:rsidRPr="00C219F0">
        <w:rPr>
          <w:rFonts w:ascii="Arial Narrow" w:hAnsi="Arial Narrow"/>
        </w:rPr>
        <w:t xml:space="preserve">verification of the qualification of the bidders and the </w:t>
      </w:r>
      <w:r w:rsidR="001849B7" w:rsidRPr="00C219F0">
        <w:rPr>
          <w:rFonts w:ascii="Arial Narrow" w:hAnsi="Arial Narrow"/>
        </w:rPr>
        <w:t xml:space="preserve">contract </w:t>
      </w:r>
      <w:r w:rsidRPr="00C219F0">
        <w:rPr>
          <w:rFonts w:ascii="Arial Narrow" w:hAnsi="Arial Narrow"/>
        </w:rPr>
        <w:t xml:space="preserve">award </w:t>
      </w:r>
      <w:r w:rsidR="001849B7" w:rsidRPr="00C219F0">
        <w:rPr>
          <w:rFonts w:ascii="Arial Narrow" w:hAnsi="Arial Narrow"/>
        </w:rPr>
        <w:t xml:space="preserve">proposal </w:t>
      </w:r>
      <w:r w:rsidRPr="00C219F0">
        <w:rPr>
          <w:rFonts w:ascii="Arial Narrow" w:hAnsi="Arial Narrow"/>
        </w:rPr>
        <w:t xml:space="preserve">shall be given to bidders or to any </w:t>
      </w:r>
      <w:r w:rsidR="001849B7" w:rsidRPr="00C219F0">
        <w:rPr>
          <w:rFonts w:ascii="Arial Narrow" w:hAnsi="Arial Narrow"/>
        </w:rPr>
        <w:t xml:space="preserve">other </w:t>
      </w:r>
      <w:r w:rsidRPr="00C219F0">
        <w:rPr>
          <w:rFonts w:ascii="Arial Narrow" w:hAnsi="Arial Narrow"/>
        </w:rPr>
        <w:t xml:space="preserve">person not concerned with the said procedure as long as the </w:t>
      </w:r>
      <w:r w:rsidR="001849B7" w:rsidRPr="00C219F0">
        <w:rPr>
          <w:rFonts w:ascii="Arial Narrow" w:hAnsi="Arial Narrow"/>
        </w:rPr>
        <w:t>contract award</w:t>
      </w:r>
      <w:r w:rsidRPr="00C219F0">
        <w:rPr>
          <w:rFonts w:ascii="Arial Narrow" w:hAnsi="Arial Narrow"/>
        </w:rPr>
        <w:t xml:space="preserve"> has not been made public</w:t>
      </w:r>
      <w:r w:rsidR="00C10407" w:rsidRPr="00C219F0">
        <w:rPr>
          <w:rFonts w:ascii="Arial Narrow" w:hAnsi="Arial Narrow"/>
        </w:rPr>
        <w:t>, under pain of</w:t>
      </w:r>
      <w:r w:rsidRPr="00C219F0">
        <w:rPr>
          <w:rFonts w:ascii="Arial Narrow" w:hAnsi="Arial Narrow"/>
        </w:rPr>
        <w:t xml:space="preserve"> disqualification of the </w:t>
      </w:r>
      <w:r w:rsidR="00C10407" w:rsidRPr="00C219F0">
        <w:rPr>
          <w:rFonts w:ascii="Arial Narrow" w:hAnsi="Arial Narrow"/>
        </w:rPr>
        <w:t xml:space="preserve">tenderer’s </w:t>
      </w:r>
      <w:r w:rsidRPr="00C219F0">
        <w:rPr>
          <w:rFonts w:ascii="Arial Narrow" w:hAnsi="Arial Narrow"/>
        </w:rPr>
        <w:t xml:space="preserve">bid and suspension of the </w:t>
      </w:r>
      <w:r w:rsidR="00C10407" w:rsidRPr="00C219F0">
        <w:rPr>
          <w:rFonts w:ascii="Arial Narrow" w:hAnsi="Arial Narrow"/>
        </w:rPr>
        <w:t xml:space="preserve">perpetrators </w:t>
      </w:r>
      <w:r w:rsidRPr="00C219F0">
        <w:rPr>
          <w:rFonts w:ascii="Arial Narrow" w:hAnsi="Arial Narrow"/>
        </w:rPr>
        <w:t>from all activities in the domain of public contracts.</w:t>
      </w:r>
    </w:p>
    <w:p w14:paraId="789F13CD" w14:textId="3BE8A8B4"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26.2. Any attempt by a bidder to influence the </w:t>
      </w:r>
      <w:r w:rsidR="00C10407" w:rsidRPr="00C219F0">
        <w:rPr>
          <w:rFonts w:ascii="Arial Narrow" w:hAnsi="Arial Narrow"/>
        </w:rPr>
        <w:t xml:space="preserve">Bids Evaluation sub-committee in the evaluation of bids, the </w:t>
      </w:r>
      <w:r w:rsidRPr="00C219F0">
        <w:rPr>
          <w:rFonts w:ascii="Arial Narrow" w:hAnsi="Arial Narrow"/>
        </w:rPr>
        <w:t xml:space="preserve">Tenders Board </w:t>
      </w:r>
      <w:r w:rsidR="00C10407" w:rsidRPr="00C219F0">
        <w:rPr>
          <w:rFonts w:ascii="Arial Narrow" w:hAnsi="Arial Narrow"/>
        </w:rPr>
        <w:t>in the award proposal,</w:t>
      </w:r>
      <w:r w:rsidRPr="00C219F0">
        <w:rPr>
          <w:rFonts w:ascii="Arial Narrow" w:hAnsi="Arial Narrow"/>
        </w:rPr>
        <w:t xml:space="preserve"> the </w:t>
      </w:r>
      <w:r w:rsidR="003B0B3D">
        <w:rPr>
          <w:rFonts w:ascii="Arial Narrow" w:hAnsi="Arial Narrow"/>
        </w:rPr>
        <w:t>Project Owner</w:t>
      </w:r>
      <w:r w:rsidR="00BA4658">
        <w:rPr>
          <w:rFonts w:ascii="Arial Narrow" w:hAnsi="Arial Narrow"/>
        </w:rPr>
        <w:t xml:space="preserve"> </w:t>
      </w:r>
      <w:r w:rsidR="004A579E">
        <w:rPr>
          <w:rFonts w:ascii="Arial Narrow" w:hAnsi="Arial Narrow"/>
        </w:rPr>
        <w:t>in t</w:t>
      </w:r>
      <w:r w:rsidR="00C10407" w:rsidRPr="00C219F0">
        <w:rPr>
          <w:rFonts w:ascii="Arial Narrow" w:hAnsi="Arial Narrow"/>
        </w:rPr>
        <w:t xml:space="preserve">he </w:t>
      </w:r>
      <w:r w:rsidRPr="00C219F0">
        <w:rPr>
          <w:rFonts w:ascii="Arial Narrow" w:hAnsi="Arial Narrow"/>
        </w:rPr>
        <w:t xml:space="preserve">award decision may </w:t>
      </w:r>
      <w:r w:rsidR="00CA12EA" w:rsidRPr="00C219F0">
        <w:rPr>
          <w:rFonts w:ascii="Arial Narrow" w:hAnsi="Arial Narrow"/>
        </w:rPr>
        <w:t>cause</w:t>
      </w:r>
      <w:r w:rsidRPr="00C219F0">
        <w:rPr>
          <w:rFonts w:ascii="Arial Narrow" w:hAnsi="Arial Narrow"/>
        </w:rPr>
        <w:t xml:space="preserve"> the rejection of his </w:t>
      </w:r>
      <w:r w:rsidR="00CA12EA" w:rsidRPr="00C219F0">
        <w:rPr>
          <w:rFonts w:ascii="Arial Narrow" w:hAnsi="Arial Narrow"/>
        </w:rPr>
        <w:t>offer</w:t>
      </w:r>
      <w:r w:rsidRPr="00C219F0">
        <w:rPr>
          <w:rFonts w:ascii="Arial Narrow" w:hAnsi="Arial Narrow"/>
        </w:rPr>
        <w:t>.</w:t>
      </w:r>
    </w:p>
    <w:p w14:paraId="09C7A419" w14:textId="679CD8C1"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26.3. Notwithstanding the provisions of </w:t>
      </w:r>
      <w:r w:rsidR="00835B36" w:rsidRPr="00C219F0">
        <w:rPr>
          <w:rFonts w:ascii="Arial Narrow" w:hAnsi="Arial Narrow"/>
        </w:rPr>
        <w:t>Article</w:t>
      </w:r>
      <w:r w:rsidR="00981ADB" w:rsidRPr="00C219F0">
        <w:rPr>
          <w:rFonts w:ascii="Arial Narrow" w:hAnsi="Arial Narrow"/>
        </w:rPr>
        <w:t> </w:t>
      </w:r>
      <w:r w:rsidRPr="00C219F0">
        <w:rPr>
          <w:rFonts w:ascii="Arial Narrow" w:hAnsi="Arial Narrow"/>
        </w:rPr>
        <w:t xml:space="preserve">26.2 above, between the opening of bids and the award of the contract, if a bidder wishes to enter into contact with the </w:t>
      </w:r>
      <w:r w:rsidR="003B0B3D">
        <w:rPr>
          <w:rFonts w:ascii="Arial Narrow" w:hAnsi="Arial Narrow"/>
        </w:rPr>
        <w:t>Project Owner</w:t>
      </w:r>
      <w:r w:rsidR="00BA4658">
        <w:rPr>
          <w:rFonts w:ascii="Arial Narrow" w:hAnsi="Arial Narrow"/>
        </w:rPr>
        <w:t xml:space="preserve"> </w:t>
      </w:r>
      <w:r w:rsidRPr="00C219F0">
        <w:rPr>
          <w:rFonts w:ascii="Arial Narrow" w:hAnsi="Arial Narrow"/>
        </w:rPr>
        <w:t xml:space="preserve">for reasons having to </w:t>
      </w:r>
      <w:r w:rsidR="004A579E">
        <w:rPr>
          <w:rFonts w:ascii="Arial Narrow" w:hAnsi="Arial Narrow"/>
        </w:rPr>
        <w:t xml:space="preserve">do </w:t>
      </w:r>
      <w:r w:rsidRPr="00C219F0">
        <w:rPr>
          <w:rFonts w:ascii="Arial Narrow" w:hAnsi="Arial Narrow"/>
        </w:rPr>
        <w:t xml:space="preserve">with his </w:t>
      </w:r>
      <w:r w:rsidR="00CA12EA" w:rsidRPr="00C219F0">
        <w:rPr>
          <w:rFonts w:ascii="Arial Narrow" w:hAnsi="Arial Narrow"/>
        </w:rPr>
        <w:t>offer, he should</w:t>
      </w:r>
      <w:r w:rsidRPr="00C219F0">
        <w:rPr>
          <w:rFonts w:ascii="Arial Narrow" w:hAnsi="Arial Narrow"/>
        </w:rPr>
        <w:t xml:space="preserve"> do so in writing.</w:t>
      </w:r>
    </w:p>
    <w:p w14:paraId="09198E99" w14:textId="4FED7E3E" w:rsidR="00626BBB" w:rsidRDefault="00353DCC" w:rsidP="007F7A39">
      <w:pPr>
        <w:pStyle w:val="Heading3"/>
        <w:spacing w:before="0" w:after="120"/>
        <w:rPr>
          <w:rFonts w:ascii="Arial Narrow" w:hAnsi="Arial Narrow"/>
          <w:bCs w:val="0"/>
        </w:rPr>
      </w:pPr>
      <w:bookmarkStart w:id="107" w:name="_Toc97557057"/>
      <w:bookmarkStart w:id="108" w:name="_Toc119332147"/>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 xml:space="preserve">27: Clarifications on the </w:t>
      </w:r>
      <w:r w:rsidR="009A0CAE">
        <w:rPr>
          <w:rFonts w:ascii="Arial Narrow" w:hAnsi="Arial Narrow"/>
          <w:bCs w:val="0"/>
        </w:rPr>
        <w:t xml:space="preserve">offers </w:t>
      </w:r>
      <w:r w:rsidRPr="00C219F0">
        <w:rPr>
          <w:rFonts w:ascii="Arial Narrow" w:hAnsi="Arial Narrow"/>
          <w:bCs w:val="0"/>
        </w:rPr>
        <w:t xml:space="preserve">and contact with the </w:t>
      </w:r>
      <w:r w:rsidR="009860DF">
        <w:rPr>
          <w:rFonts w:ascii="Arial Narrow" w:hAnsi="Arial Narrow"/>
          <w:bCs w:val="0"/>
        </w:rPr>
        <w:t>Project Owner</w:t>
      </w:r>
      <w:r w:rsidRPr="00C219F0">
        <w:rPr>
          <w:rFonts w:ascii="Arial Narrow" w:hAnsi="Arial Narrow"/>
          <w:bCs w:val="0"/>
        </w:rPr>
        <w:t xml:space="preserve"> or </w:t>
      </w:r>
      <w:r w:rsidR="009860DF">
        <w:rPr>
          <w:rFonts w:ascii="Arial Narrow" w:hAnsi="Arial Narrow"/>
          <w:bCs w:val="0"/>
        </w:rPr>
        <w:t>Delegated</w:t>
      </w:r>
      <w:r w:rsidRPr="00C219F0">
        <w:rPr>
          <w:rFonts w:ascii="Arial Narrow" w:hAnsi="Arial Narrow"/>
          <w:bCs w:val="0"/>
        </w:rPr>
        <w:t xml:space="preserve"> Project </w:t>
      </w:r>
    </w:p>
    <w:p w14:paraId="4AEF1A0A" w14:textId="33861357" w:rsidR="00273DD0" w:rsidRPr="00C219F0" w:rsidRDefault="00626BBB" w:rsidP="007F7A39">
      <w:pPr>
        <w:pStyle w:val="Heading3"/>
        <w:spacing w:before="0" w:after="120"/>
        <w:rPr>
          <w:rFonts w:ascii="Arial Narrow" w:hAnsi="Arial Narrow" w:cs="Arial"/>
          <w:bCs w:val="0"/>
        </w:rPr>
      </w:pPr>
      <w:r>
        <w:rPr>
          <w:rFonts w:ascii="Arial Narrow" w:hAnsi="Arial Narrow"/>
          <w:bCs w:val="0"/>
        </w:rPr>
        <w:t xml:space="preserve">                   </w:t>
      </w:r>
      <w:r w:rsidR="00353DCC" w:rsidRPr="00C219F0">
        <w:rPr>
          <w:rFonts w:ascii="Arial Narrow" w:hAnsi="Arial Narrow"/>
          <w:bCs w:val="0"/>
        </w:rPr>
        <w:t>Owner</w:t>
      </w:r>
      <w:bookmarkEnd w:id="107"/>
      <w:bookmarkEnd w:id="108"/>
    </w:p>
    <w:p w14:paraId="5FE80B94" w14:textId="4E4A7F1D" w:rsidR="009B42AE"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27.1. To ease the examination, evaluation and comparison of bids, the </w:t>
      </w:r>
      <w:r w:rsidR="005579EE" w:rsidRPr="00C219F0">
        <w:rPr>
          <w:rFonts w:ascii="Arial Narrow" w:hAnsi="Arial Narrow"/>
        </w:rPr>
        <w:t>Chairperson</w:t>
      </w:r>
      <w:r w:rsidRPr="00C219F0">
        <w:rPr>
          <w:rFonts w:ascii="Arial Narrow" w:hAnsi="Arial Narrow"/>
        </w:rPr>
        <w:t xml:space="preserve"> of the Tenders Board may, </w:t>
      </w:r>
      <w:r w:rsidR="005579EE" w:rsidRPr="00C219F0">
        <w:rPr>
          <w:rFonts w:ascii="Arial Narrow" w:hAnsi="Arial Narrow"/>
        </w:rPr>
        <w:t xml:space="preserve">on the proposal of the evaluation sub-committee, </w:t>
      </w:r>
      <w:r w:rsidRPr="00C219F0">
        <w:rPr>
          <w:rFonts w:ascii="Arial Narrow" w:hAnsi="Arial Narrow"/>
        </w:rPr>
        <w:t>if it so desires, request any bidder,</w:t>
      </w:r>
      <w:r w:rsidR="00CE3668" w:rsidRPr="00C219F0">
        <w:rPr>
          <w:rFonts w:ascii="Arial Narrow" w:hAnsi="Arial Narrow"/>
        </w:rPr>
        <w:t xml:space="preserve"> </w:t>
      </w:r>
      <w:r w:rsidRPr="00C219F0">
        <w:rPr>
          <w:rFonts w:ascii="Arial Narrow" w:hAnsi="Arial Narrow"/>
        </w:rPr>
        <w:t xml:space="preserve">the competent </w:t>
      </w:r>
      <w:r w:rsidR="005579EE" w:rsidRPr="00C219F0">
        <w:rPr>
          <w:rFonts w:ascii="Arial Narrow" w:hAnsi="Arial Narrow"/>
        </w:rPr>
        <w:t>services</w:t>
      </w:r>
      <w:r w:rsidRPr="00C219F0">
        <w:rPr>
          <w:rFonts w:ascii="Arial Narrow" w:hAnsi="Arial Narrow"/>
        </w:rPr>
        <w:t xml:space="preserve"> or bodies to give clarifications on </w:t>
      </w:r>
      <w:r w:rsidR="00130DF5" w:rsidRPr="00C219F0">
        <w:rPr>
          <w:rFonts w:ascii="Arial Narrow" w:hAnsi="Arial Narrow"/>
        </w:rPr>
        <w:t xml:space="preserve">the </w:t>
      </w:r>
      <w:r w:rsidR="009A0CAE">
        <w:rPr>
          <w:rFonts w:ascii="Arial Narrow" w:hAnsi="Arial Narrow"/>
        </w:rPr>
        <w:t>offer</w:t>
      </w:r>
      <w:r w:rsidR="005579EE" w:rsidRPr="00C219F0">
        <w:rPr>
          <w:rFonts w:ascii="Arial Narrow" w:hAnsi="Arial Narrow"/>
        </w:rPr>
        <w:t>s</w:t>
      </w:r>
      <w:r w:rsidRPr="00C219F0">
        <w:rPr>
          <w:rFonts w:ascii="Arial Narrow" w:hAnsi="Arial Narrow"/>
        </w:rPr>
        <w:t xml:space="preserve">. </w:t>
      </w:r>
    </w:p>
    <w:p w14:paraId="0FDFE43E" w14:textId="01FAAB83" w:rsidR="00273DD0" w:rsidRPr="00C219F0" w:rsidRDefault="0009029E" w:rsidP="007F7A39">
      <w:pPr>
        <w:widowControl w:val="0"/>
        <w:autoSpaceDE w:val="0"/>
        <w:spacing w:after="120"/>
        <w:jc w:val="both"/>
        <w:rPr>
          <w:rFonts w:ascii="Arial Narrow" w:hAnsi="Arial Narrow" w:cs="Arial"/>
        </w:rPr>
      </w:pPr>
      <w:r w:rsidRPr="00C219F0">
        <w:rPr>
          <w:rFonts w:ascii="Arial Narrow" w:hAnsi="Arial Narrow"/>
        </w:rPr>
        <w:t xml:space="preserve">27.2 The request for clarification and </w:t>
      </w:r>
      <w:r w:rsidR="00130DF5" w:rsidRPr="00C219F0">
        <w:rPr>
          <w:rFonts w:ascii="Arial Narrow" w:hAnsi="Arial Narrow"/>
        </w:rPr>
        <w:t xml:space="preserve">the </w:t>
      </w:r>
      <w:r w:rsidRPr="00C219F0">
        <w:rPr>
          <w:rFonts w:ascii="Arial Narrow" w:hAnsi="Arial Narrow"/>
        </w:rPr>
        <w:t>response shall be</w:t>
      </w:r>
      <w:r w:rsidR="00130DF5" w:rsidRPr="00C219F0">
        <w:rPr>
          <w:rFonts w:ascii="Arial Narrow" w:hAnsi="Arial Narrow"/>
        </w:rPr>
        <w:t xml:space="preserve"> </w:t>
      </w:r>
      <w:r w:rsidRPr="00C219F0">
        <w:rPr>
          <w:rFonts w:ascii="Arial Narrow" w:hAnsi="Arial Narrow"/>
        </w:rPr>
        <w:t>in writing or via COLEPS or such other electronic means of communication indicate</w:t>
      </w:r>
      <w:r w:rsidR="00130DF5" w:rsidRPr="00C219F0">
        <w:rPr>
          <w:rFonts w:ascii="Arial Narrow" w:hAnsi="Arial Narrow"/>
        </w:rPr>
        <w:t>d</w:t>
      </w:r>
      <w:r w:rsidRPr="00C219F0">
        <w:rPr>
          <w:rFonts w:ascii="Arial Narrow" w:hAnsi="Arial Narrow"/>
        </w:rPr>
        <w:t xml:space="preserve"> </w:t>
      </w:r>
      <w:r w:rsidR="00130DF5" w:rsidRPr="00C219F0">
        <w:rPr>
          <w:rFonts w:ascii="Arial Narrow" w:hAnsi="Arial Narrow"/>
        </w:rPr>
        <w:t xml:space="preserve">by the </w:t>
      </w:r>
      <w:r w:rsidR="009860DF">
        <w:rPr>
          <w:rFonts w:ascii="Arial Narrow" w:hAnsi="Arial Narrow"/>
        </w:rPr>
        <w:t>Project Owner</w:t>
      </w:r>
      <w:r w:rsidR="00130DF5" w:rsidRPr="00C219F0">
        <w:rPr>
          <w:rFonts w:ascii="Arial Narrow" w:hAnsi="Arial Narrow"/>
        </w:rPr>
        <w:t xml:space="preserve"> in the Tender File</w:t>
      </w:r>
      <w:r w:rsidRPr="00C219F0">
        <w:rPr>
          <w:rFonts w:ascii="Arial Narrow" w:hAnsi="Arial Narrow"/>
        </w:rPr>
        <w:t xml:space="preserve">, with copy to the regulatory </w:t>
      </w:r>
      <w:r w:rsidR="00130DF5" w:rsidRPr="00C219F0">
        <w:rPr>
          <w:rFonts w:ascii="Arial Narrow" w:hAnsi="Arial Narrow"/>
        </w:rPr>
        <w:t>body</w:t>
      </w:r>
      <w:r w:rsidRPr="00C219F0">
        <w:rPr>
          <w:rFonts w:ascii="Arial Narrow" w:hAnsi="Arial Narrow"/>
        </w:rPr>
        <w:t>, but no change</w:t>
      </w:r>
      <w:r w:rsidR="00130DF5" w:rsidRPr="00C219F0">
        <w:rPr>
          <w:rFonts w:ascii="Arial Narrow" w:hAnsi="Arial Narrow"/>
        </w:rPr>
        <w:t xml:space="preserve"> on</w:t>
      </w:r>
      <w:r w:rsidRPr="00C219F0">
        <w:rPr>
          <w:rFonts w:ascii="Arial Narrow" w:hAnsi="Arial Narrow"/>
        </w:rPr>
        <w:t xml:space="preserve"> the amount or content of the bid to make it more competitive </w:t>
      </w:r>
      <w:r w:rsidR="00130DF5" w:rsidRPr="00C219F0">
        <w:rPr>
          <w:rFonts w:ascii="Arial Narrow" w:hAnsi="Arial Narrow"/>
        </w:rPr>
        <w:t>is</w:t>
      </w:r>
      <w:r w:rsidRPr="00C219F0">
        <w:rPr>
          <w:rFonts w:ascii="Arial Narrow" w:hAnsi="Arial Narrow"/>
        </w:rPr>
        <w:t xml:space="preserve"> sought, offered or </w:t>
      </w:r>
      <w:r w:rsidR="00130DF5" w:rsidRPr="00C219F0">
        <w:rPr>
          <w:rFonts w:ascii="Arial Narrow" w:hAnsi="Arial Narrow"/>
        </w:rPr>
        <w:t>authorised</w:t>
      </w:r>
      <w:r w:rsidRPr="00C219F0">
        <w:rPr>
          <w:rFonts w:ascii="Arial Narrow" w:hAnsi="Arial Narrow"/>
        </w:rPr>
        <w:t xml:space="preserve">. The purpose of the request for clarification must be, in particular, to find information contained in the tender, to verify the accuracy of the information provided by a candidate, if necessary, with the issuing authorities, to ask a tenderer to confirm the correction of a calculation error or omission discovered, to provide </w:t>
      </w:r>
      <w:r w:rsidRPr="00C219F0">
        <w:rPr>
          <w:rFonts w:ascii="Arial Narrow" w:hAnsi="Arial Narrow"/>
        </w:rPr>
        <w:lastRenderedPageBreak/>
        <w:t xml:space="preserve">clarification on technical aspects not understood by the </w:t>
      </w:r>
      <w:r w:rsidR="008F0677" w:rsidRPr="00C219F0">
        <w:rPr>
          <w:rFonts w:ascii="Arial Narrow" w:hAnsi="Arial Narrow"/>
        </w:rPr>
        <w:t>evaluation</w:t>
      </w:r>
      <w:r w:rsidRPr="00C219F0">
        <w:rPr>
          <w:rFonts w:ascii="Arial Narrow" w:hAnsi="Arial Narrow"/>
        </w:rPr>
        <w:t xml:space="preserve"> sub</w:t>
      </w:r>
      <w:r w:rsidR="008F0677" w:rsidRPr="00C219F0">
        <w:rPr>
          <w:rFonts w:ascii="Arial Narrow" w:hAnsi="Arial Narrow"/>
        </w:rPr>
        <w:t>-</w:t>
      </w:r>
      <w:r w:rsidR="00933CE0" w:rsidRPr="00C219F0">
        <w:rPr>
          <w:rFonts w:ascii="Arial Narrow" w:hAnsi="Arial Narrow"/>
        </w:rPr>
        <w:t>c</w:t>
      </w:r>
      <w:r w:rsidRPr="00C219F0">
        <w:rPr>
          <w:rFonts w:ascii="Arial Narrow" w:hAnsi="Arial Narrow"/>
        </w:rPr>
        <w:t xml:space="preserve">ommittee or on the content of the price sub-detail, or to justify the prices of </w:t>
      </w:r>
      <w:r w:rsidR="009B4019">
        <w:rPr>
          <w:rFonts w:ascii="Arial Narrow" w:hAnsi="Arial Narrow"/>
        </w:rPr>
        <w:t>off</w:t>
      </w:r>
      <w:r w:rsidRPr="00C219F0">
        <w:rPr>
          <w:rFonts w:ascii="Arial Narrow" w:hAnsi="Arial Narrow"/>
        </w:rPr>
        <w:t>ers deemed abnormally low.</w:t>
      </w:r>
    </w:p>
    <w:p w14:paraId="1B43E209" w14:textId="1AFB56A7" w:rsidR="00FC7408"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27.3. Requests for clarification shall be answered </w:t>
      </w:r>
      <w:r w:rsidR="00E639FF" w:rsidRPr="00C219F0">
        <w:rPr>
          <w:rFonts w:ascii="Arial Narrow" w:hAnsi="Arial Narrow"/>
        </w:rPr>
        <w:t>no later than</w:t>
      </w:r>
      <w:r w:rsidRPr="00C219F0">
        <w:rPr>
          <w:rFonts w:ascii="Arial Narrow" w:hAnsi="Arial Narrow"/>
        </w:rPr>
        <w:t xml:space="preserve"> seven (7) working days.</w:t>
      </w:r>
    </w:p>
    <w:p w14:paraId="16434000" w14:textId="4D69D045" w:rsidR="00273DD0" w:rsidRPr="00C219F0" w:rsidRDefault="00E639FF" w:rsidP="007F7A39">
      <w:pPr>
        <w:widowControl w:val="0"/>
        <w:autoSpaceDE w:val="0"/>
        <w:spacing w:after="120"/>
        <w:jc w:val="both"/>
        <w:rPr>
          <w:rFonts w:ascii="Arial Narrow" w:hAnsi="Arial Narrow" w:cs="Arial"/>
        </w:rPr>
      </w:pPr>
      <w:r w:rsidRPr="00C219F0">
        <w:rPr>
          <w:rFonts w:ascii="Arial Narrow" w:hAnsi="Arial Narrow"/>
        </w:rPr>
        <w:t xml:space="preserve">27.4. </w:t>
      </w:r>
      <w:r w:rsidR="00FC7408" w:rsidRPr="00C219F0">
        <w:rPr>
          <w:rFonts w:ascii="Arial Narrow" w:hAnsi="Arial Narrow"/>
        </w:rPr>
        <w:t>Subject to the provisions of paragraph</w:t>
      </w:r>
      <w:r w:rsidR="00981ADB" w:rsidRPr="00C219F0">
        <w:rPr>
          <w:rFonts w:ascii="Arial Narrow" w:hAnsi="Arial Narrow"/>
        </w:rPr>
        <w:t> </w:t>
      </w:r>
      <w:r w:rsidR="00FC7408" w:rsidRPr="00C219F0">
        <w:rPr>
          <w:rFonts w:ascii="Arial Narrow" w:hAnsi="Arial Narrow"/>
        </w:rPr>
        <w:t xml:space="preserve">1 </w:t>
      </w:r>
      <w:r w:rsidR="00EB6BF7" w:rsidRPr="00C219F0">
        <w:rPr>
          <w:rFonts w:ascii="Arial Narrow" w:hAnsi="Arial Narrow"/>
        </w:rPr>
        <w:t xml:space="preserve">referred to </w:t>
      </w:r>
      <w:r w:rsidR="00FC7408" w:rsidRPr="00C219F0">
        <w:rPr>
          <w:rFonts w:ascii="Arial Narrow" w:hAnsi="Arial Narrow"/>
        </w:rPr>
        <w:t>above, bidders shall not contact members of the Tenders Board and the Evaluation Sub</w:t>
      </w:r>
      <w:r w:rsidR="00EB6BF7" w:rsidRPr="00C219F0">
        <w:rPr>
          <w:rFonts w:ascii="Arial Narrow" w:hAnsi="Arial Narrow"/>
        </w:rPr>
        <w:t>-</w:t>
      </w:r>
      <w:r w:rsidR="00933CE0" w:rsidRPr="00C219F0">
        <w:rPr>
          <w:rFonts w:ascii="Arial Narrow" w:hAnsi="Arial Narrow"/>
        </w:rPr>
        <w:t>c</w:t>
      </w:r>
      <w:r w:rsidR="00FC7408" w:rsidRPr="00C219F0">
        <w:rPr>
          <w:rFonts w:ascii="Arial Narrow" w:hAnsi="Arial Narrow"/>
        </w:rPr>
        <w:t>ommittee for questions related to their bids, between the opening of envelopes and the award of the contract.</w:t>
      </w:r>
    </w:p>
    <w:p w14:paraId="2CFAF37A" w14:textId="283F165E" w:rsidR="00273DD0" w:rsidRPr="00C219F0" w:rsidRDefault="00353DCC" w:rsidP="007F7A39">
      <w:pPr>
        <w:pStyle w:val="Heading3"/>
        <w:spacing w:before="0" w:after="120"/>
        <w:rPr>
          <w:rFonts w:ascii="Arial Narrow" w:hAnsi="Arial Narrow" w:cs="Arial"/>
          <w:bCs w:val="0"/>
        </w:rPr>
      </w:pPr>
      <w:bookmarkStart w:id="109" w:name="_Toc97557058"/>
      <w:bookmarkStart w:id="110" w:name="_Toc119332148"/>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28: Determin</w:t>
      </w:r>
      <w:r w:rsidR="00EB6BF7" w:rsidRPr="00C219F0">
        <w:rPr>
          <w:rFonts w:ascii="Arial Narrow" w:hAnsi="Arial Narrow"/>
          <w:bCs w:val="0"/>
        </w:rPr>
        <w:t>ing the conformity</w:t>
      </w:r>
      <w:r w:rsidRPr="00C219F0">
        <w:rPr>
          <w:rFonts w:ascii="Arial Narrow" w:hAnsi="Arial Narrow"/>
          <w:bCs w:val="0"/>
        </w:rPr>
        <w:t xml:space="preserve"> of </w:t>
      </w:r>
      <w:r w:rsidR="009B4019">
        <w:rPr>
          <w:rFonts w:ascii="Arial Narrow" w:hAnsi="Arial Narrow"/>
          <w:bCs w:val="0"/>
        </w:rPr>
        <w:t>offer</w:t>
      </w:r>
      <w:r w:rsidRPr="00C219F0">
        <w:rPr>
          <w:rFonts w:ascii="Arial Narrow" w:hAnsi="Arial Narrow"/>
          <w:bCs w:val="0"/>
        </w:rPr>
        <w:t>s and technical evaluation</w:t>
      </w:r>
      <w:bookmarkEnd w:id="109"/>
      <w:bookmarkEnd w:id="110"/>
    </w:p>
    <w:p w14:paraId="325B60FE" w14:textId="1749E599"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28.1. The Evaluation sub-committee set up by </w:t>
      </w:r>
      <w:r w:rsidR="00CA3835" w:rsidRPr="00C219F0">
        <w:rPr>
          <w:rFonts w:ascii="Arial Narrow" w:hAnsi="Arial Narrow"/>
        </w:rPr>
        <w:t xml:space="preserve">the </w:t>
      </w:r>
      <w:r w:rsidRPr="00C219F0">
        <w:rPr>
          <w:rFonts w:ascii="Arial Narrow" w:hAnsi="Arial Narrow"/>
        </w:rPr>
        <w:t>Tender</w:t>
      </w:r>
      <w:r w:rsidR="00CA3835" w:rsidRPr="00C219F0">
        <w:rPr>
          <w:rFonts w:ascii="Arial Narrow" w:hAnsi="Arial Narrow"/>
        </w:rPr>
        <w:t>s</w:t>
      </w:r>
      <w:r w:rsidRPr="00C219F0">
        <w:rPr>
          <w:rFonts w:ascii="Arial Narrow" w:hAnsi="Arial Narrow"/>
        </w:rPr>
        <w:t xml:space="preserve"> Board</w:t>
      </w:r>
      <w:r w:rsidR="00CB33C7">
        <w:rPr>
          <w:rFonts w:ascii="Arial Narrow" w:hAnsi="Arial Narrow"/>
        </w:rPr>
        <w:t xml:space="preserve"> shall,</w:t>
      </w:r>
      <w:r w:rsidRPr="00C219F0">
        <w:rPr>
          <w:rFonts w:ascii="Arial Narrow" w:hAnsi="Arial Narrow"/>
        </w:rPr>
        <w:t xml:space="preserve"> beforehand</w:t>
      </w:r>
      <w:r w:rsidR="00CA3835" w:rsidRPr="00C219F0">
        <w:rPr>
          <w:rFonts w:ascii="Arial Narrow" w:hAnsi="Arial Narrow"/>
        </w:rPr>
        <w:t>,</w:t>
      </w:r>
      <w:r w:rsidRPr="00C219F0">
        <w:rPr>
          <w:rFonts w:ascii="Arial Narrow" w:hAnsi="Arial Narrow"/>
        </w:rPr>
        <w:t xml:space="preserve"> </w:t>
      </w:r>
      <w:r w:rsidR="00E45814" w:rsidRPr="00C219F0">
        <w:rPr>
          <w:rFonts w:ascii="Arial Narrow" w:hAnsi="Arial Narrow"/>
        </w:rPr>
        <w:t xml:space="preserve">verify the eligibility of the bidders and carry out a </w:t>
      </w:r>
      <w:r w:rsidRPr="00C219F0">
        <w:rPr>
          <w:rFonts w:ascii="Arial Narrow" w:hAnsi="Arial Narrow"/>
        </w:rPr>
        <w:t xml:space="preserve">detailed examination of bids to determine if they are complete, if the required guarantees are </w:t>
      </w:r>
      <w:r w:rsidR="00DA7E97" w:rsidRPr="00C219F0">
        <w:rPr>
          <w:rFonts w:ascii="Arial Narrow" w:hAnsi="Arial Narrow"/>
        </w:rPr>
        <w:t>provid</w:t>
      </w:r>
      <w:r w:rsidRPr="00C219F0">
        <w:rPr>
          <w:rFonts w:ascii="Arial Narrow" w:hAnsi="Arial Narrow"/>
        </w:rPr>
        <w:t>ed, if the documents were correctly signed and if generally the bids are in proper order.</w:t>
      </w:r>
    </w:p>
    <w:p w14:paraId="76A4C9A9" w14:textId="1DE513FA" w:rsidR="00C700E4" w:rsidRPr="00C219F0" w:rsidRDefault="00353DCC" w:rsidP="007F7A39">
      <w:pPr>
        <w:widowControl w:val="0"/>
        <w:autoSpaceDE w:val="0"/>
        <w:spacing w:after="120"/>
        <w:jc w:val="both"/>
        <w:rPr>
          <w:rFonts w:ascii="Arial Narrow" w:hAnsi="Arial Narrow" w:cs="Arial"/>
        </w:rPr>
      </w:pPr>
      <w:r w:rsidRPr="00C219F0">
        <w:rPr>
          <w:rFonts w:ascii="Arial Narrow" w:hAnsi="Arial Narrow"/>
        </w:rPr>
        <w:t>28.2. The</w:t>
      </w:r>
      <w:r w:rsidR="00E45814" w:rsidRPr="00C219F0">
        <w:rPr>
          <w:rFonts w:ascii="Arial Narrow" w:hAnsi="Arial Narrow"/>
        </w:rPr>
        <w:t>n</w:t>
      </w:r>
      <w:r w:rsidRPr="00C219F0">
        <w:rPr>
          <w:rFonts w:ascii="Arial Narrow" w:hAnsi="Arial Narrow"/>
        </w:rPr>
        <w:t xml:space="preserve"> </w:t>
      </w:r>
      <w:r w:rsidR="00E45814" w:rsidRPr="00C219F0">
        <w:rPr>
          <w:rFonts w:ascii="Arial Narrow" w:hAnsi="Arial Narrow"/>
        </w:rPr>
        <w:t xml:space="preserve">the </w:t>
      </w:r>
      <w:r w:rsidRPr="00C219F0">
        <w:rPr>
          <w:rFonts w:ascii="Arial Narrow" w:hAnsi="Arial Narrow"/>
        </w:rPr>
        <w:t>Evaluation sub</w:t>
      </w:r>
      <w:r w:rsidR="00933CE0" w:rsidRPr="00C219F0">
        <w:rPr>
          <w:rFonts w:ascii="Arial Narrow" w:hAnsi="Arial Narrow"/>
        </w:rPr>
        <w:t>c</w:t>
      </w:r>
      <w:r w:rsidRPr="00C219F0">
        <w:rPr>
          <w:rFonts w:ascii="Arial Narrow" w:hAnsi="Arial Narrow"/>
        </w:rPr>
        <w:t xml:space="preserve">ommittee shall determine if the bid is essentially in compliance with the </w:t>
      </w:r>
      <w:r w:rsidR="00E45814" w:rsidRPr="00C219F0">
        <w:rPr>
          <w:rFonts w:ascii="Arial Narrow" w:hAnsi="Arial Narrow"/>
        </w:rPr>
        <w:t>provisions of</w:t>
      </w:r>
      <w:r w:rsidRPr="00C219F0">
        <w:rPr>
          <w:rFonts w:ascii="Arial Narrow" w:hAnsi="Arial Narrow"/>
        </w:rPr>
        <w:t xml:space="preserve"> the Tender File based on the content without recourse to ext</w:t>
      </w:r>
      <w:r w:rsidR="00FA2DE5">
        <w:rPr>
          <w:rFonts w:ascii="Arial Narrow" w:hAnsi="Arial Narrow"/>
        </w:rPr>
        <w:t xml:space="preserve">rinsic </w:t>
      </w:r>
      <w:r w:rsidRPr="00C219F0">
        <w:rPr>
          <w:rFonts w:ascii="Arial Narrow" w:hAnsi="Arial Narrow"/>
        </w:rPr>
        <w:t xml:space="preserve">elements of proof. As such, the </w:t>
      </w:r>
      <w:r w:rsidR="00B47A2E" w:rsidRPr="00C219F0">
        <w:rPr>
          <w:rFonts w:ascii="Arial Narrow" w:hAnsi="Arial Narrow"/>
        </w:rPr>
        <w:t xml:space="preserve">Evaluation </w:t>
      </w:r>
      <w:r w:rsidRPr="00C219F0">
        <w:rPr>
          <w:rFonts w:ascii="Arial Narrow" w:hAnsi="Arial Narrow"/>
        </w:rPr>
        <w:t>Sub-Committee</w:t>
      </w:r>
      <w:r w:rsidR="00B47A2E" w:rsidRPr="00C219F0">
        <w:rPr>
          <w:rFonts w:ascii="Arial Narrow" w:hAnsi="Arial Narrow"/>
        </w:rPr>
        <w:t xml:space="preserve"> shall</w:t>
      </w:r>
      <w:r w:rsidRPr="00C219F0">
        <w:rPr>
          <w:rFonts w:ascii="Arial Narrow" w:hAnsi="Arial Narrow"/>
        </w:rPr>
        <w:t>:</w:t>
      </w:r>
    </w:p>
    <w:p w14:paraId="2AD94CFC" w14:textId="0B246A11" w:rsidR="006401F9" w:rsidRPr="00C219F0" w:rsidRDefault="00C27AEC" w:rsidP="007F7A39">
      <w:pPr>
        <w:pStyle w:val="ListParagraph"/>
        <w:widowControl w:val="0"/>
        <w:numPr>
          <w:ilvl w:val="0"/>
          <w:numId w:val="13"/>
        </w:numPr>
        <w:autoSpaceDE w:val="0"/>
        <w:spacing w:after="120" w:line="240" w:lineRule="auto"/>
        <w:jc w:val="both"/>
        <w:rPr>
          <w:rFonts w:ascii="Arial Narrow" w:hAnsi="Arial Narrow" w:cs="Arial"/>
          <w:sz w:val="24"/>
          <w:szCs w:val="24"/>
        </w:rPr>
      </w:pPr>
      <w:r w:rsidRPr="00C219F0">
        <w:rPr>
          <w:rFonts w:ascii="Arial Narrow" w:hAnsi="Arial Narrow"/>
          <w:sz w:val="24"/>
          <w:szCs w:val="24"/>
        </w:rPr>
        <w:t xml:space="preserve">review the </w:t>
      </w:r>
      <w:r w:rsidR="00B47A2E" w:rsidRPr="00C219F0">
        <w:rPr>
          <w:rFonts w:ascii="Arial Narrow" w:hAnsi="Arial Narrow"/>
          <w:sz w:val="24"/>
          <w:szCs w:val="24"/>
        </w:rPr>
        <w:t>offer</w:t>
      </w:r>
      <w:r w:rsidRPr="00C219F0">
        <w:rPr>
          <w:rFonts w:ascii="Arial Narrow" w:hAnsi="Arial Narrow"/>
          <w:sz w:val="24"/>
          <w:szCs w:val="24"/>
        </w:rPr>
        <w:t xml:space="preserve"> to confirm that all the terms and conditions specified in the </w:t>
      </w:r>
      <w:r w:rsidR="007F7A39">
        <w:rPr>
          <w:rFonts w:ascii="Arial Narrow" w:hAnsi="Arial Narrow"/>
          <w:sz w:val="24"/>
          <w:szCs w:val="24"/>
        </w:rPr>
        <w:t>SRIT</w:t>
      </w:r>
      <w:r w:rsidRPr="00C219F0">
        <w:rPr>
          <w:rFonts w:ascii="Arial Narrow" w:hAnsi="Arial Narrow"/>
          <w:sz w:val="24"/>
          <w:szCs w:val="24"/>
        </w:rPr>
        <w:t xml:space="preserve"> and </w:t>
      </w:r>
      <w:r w:rsidR="00F96970" w:rsidRPr="00C219F0">
        <w:rPr>
          <w:rFonts w:ascii="Arial Narrow" w:hAnsi="Arial Narrow"/>
          <w:sz w:val="24"/>
          <w:szCs w:val="24"/>
        </w:rPr>
        <w:t>SAC</w:t>
      </w:r>
      <w:r w:rsidRPr="00C219F0">
        <w:rPr>
          <w:rFonts w:ascii="Arial Narrow" w:hAnsi="Arial Narrow"/>
          <w:sz w:val="24"/>
          <w:szCs w:val="24"/>
        </w:rPr>
        <w:t xml:space="preserve"> have been accepted by the Bidder without substantial </w:t>
      </w:r>
      <w:r w:rsidR="00B47A2E" w:rsidRPr="00C219F0">
        <w:rPr>
          <w:rFonts w:ascii="Arial Narrow" w:hAnsi="Arial Narrow"/>
          <w:sz w:val="24"/>
          <w:szCs w:val="24"/>
        </w:rPr>
        <w:t>discrepancy</w:t>
      </w:r>
      <w:r w:rsidRPr="00C219F0">
        <w:rPr>
          <w:rFonts w:ascii="Arial Narrow" w:hAnsi="Arial Narrow"/>
          <w:sz w:val="24"/>
          <w:szCs w:val="24"/>
        </w:rPr>
        <w:t xml:space="preserve"> or reservation;</w:t>
      </w:r>
    </w:p>
    <w:p w14:paraId="6D6B2B4C" w14:textId="7E1C43D8" w:rsidR="006401F9" w:rsidRPr="00C219F0" w:rsidRDefault="00C27AEC" w:rsidP="007F7A39">
      <w:pPr>
        <w:pStyle w:val="ListParagraph"/>
        <w:widowControl w:val="0"/>
        <w:numPr>
          <w:ilvl w:val="0"/>
          <w:numId w:val="13"/>
        </w:numPr>
        <w:autoSpaceDE w:val="0"/>
        <w:spacing w:after="120" w:line="240" w:lineRule="auto"/>
        <w:jc w:val="both"/>
        <w:rPr>
          <w:rFonts w:ascii="Arial Narrow" w:hAnsi="Arial Narrow" w:cs="Arial"/>
          <w:sz w:val="24"/>
          <w:szCs w:val="24"/>
        </w:rPr>
      </w:pPr>
      <w:r w:rsidRPr="00C219F0">
        <w:rPr>
          <w:rFonts w:ascii="Arial Narrow" w:hAnsi="Arial Narrow"/>
          <w:sz w:val="24"/>
          <w:szCs w:val="24"/>
        </w:rPr>
        <w:t xml:space="preserve"> evaluate the technical aspects of the tender submitted in accordance with clause 13.1.b of the </w:t>
      </w:r>
      <w:r w:rsidR="007F7A39">
        <w:rPr>
          <w:rFonts w:ascii="Arial Narrow" w:hAnsi="Arial Narrow"/>
          <w:sz w:val="24"/>
          <w:szCs w:val="24"/>
        </w:rPr>
        <w:t>GRIT</w:t>
      </w:r>
      <w:r w:rsidRPr="00C219F0">
        <w:rPr>
          <w:rFonts w:ascii="Arial Narrow" w:hAnsi="Arial Narrow"/>
          <w:sz w:val="24"/>
          <w:szCs w:val="24"/>
        </w:rPr>
        <w:t xml:space="preserve"> to ensure that all the stipulations of the Price Schedule, the Methodology Note </w:t>
      </w:r>
      <w:r w:rsidR="00EA20BD" w:rsidRPr="00C219F0">
        <w:rPr>
          <w:rFonts w:ascii="Arial Narrow" w:hAnsi="Arial Narrow"/>
          <w:sz w:val="24"/>
          <w:szCs w:val="24"/>
        </w:rPr>
        <w:t>relating to</w:t>
      </w:r>
      <w:r w:rsidRPr="00C219F0">
        <w:rPr>
          <w:rFonts w:ascii="Arial Narrow" w:hAnsi="Arial Narrow"/>
          <w:sz w:val="24"/>
          <w:szCs w:val="24"/>
        </w:rPr>
        <w:t xml:space="preserve"> </w:t>
      </w:r>
      <w:r w:rsidR="00EA20BD" w:rsidRPr="00C219F0">
        <w:rPr>
          <w:rFonts w:ascii="Arial Narrow" w:hAnsi="Arial Narrow"/>
          <w:sz w:val="24"/>
          <w:szCs w:val="24"/>
        </w:rPr>
        <w:t>the</w:t>
      </w:r>
      <w:r w:rsidRPr="00C219F0">
        <w:rPr>
          <w:rFonts w:ascii="Arial Narrow" w:hAnsi="Arial Narrow"/>
          <w:sz w:val="24"/>
          <w:szCs w:val="24"/>
        </w:rPr>
        <w:t xml:space="preserve"> analysis of the works and specifying the organisation and programme that the tenderer intends to put in place or implement to carry them out (installations, planning, QAP, subcontracting, certificate of site visit if applicable, etc.) are complied with without any substantial discrepancies or reservations.</w:t>
      </w:r>
    </w:p>
    <w:p w14:paraId="4368F4F3" w14:textId="1000F4B6"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28.3. A</w:t>
      </w:r>
      <w:r w:rsidR="00FA2DE5">
        <w:rPr>
          <w:rFonts w:ascii="Arial Narrow" w:hAnsi="Arial Narrow"/>
        </w:rPr>
        <w:t>n offer</w:t>
      </w:r>
      <w:r w:rsidRPr="00C219F0">
        <w:rPr>
          <w:rFonts w:ascii="Arial Narrow" w:hAnsi="Arial Narrow"/>
        </w:rPr>
        <w:t xml:space="preserve"> that complies</w:t>
      </w:r>
      <w:r w:rsidR="0021627D" w:rsidRPr="00C219F0">
        <w:rPr>
          <w:rFonts w:ascii="Arial Narrow" w:hAnsi="Arial Narrow"/>
        </w:rPr>
        <w:t xml:space="preserve"> essentially </w:t>
      </w:r>
      <w:r w:rsidRPr="00C219F0">
        <w:rPr>
          <w:rFonts w:ascii="Arial Narrow" w:hAnsi="Arial Narrow"/>
        </w:rPr>
        <w:t>with the Tender File shall be a</w:t>
      </w:r>
      <w:r w:rsidR="00FA2DE5">
        <w:rPr>
          <w:rFonts w:ascii="Arial Narrow" w:hAnsi="Arial Narrow"/>
        </w:rPr>
        <w:t>n offer</w:t>
      </w:r>
      <w:r w:rsidRPr="00C219F0">
        <w:rPr>
          <w:rFonts w:ascii="Arial Narrow" w:hAnsi="Arial Narrow"/>
        </w:rPr>
        <w:t xml:space="preserve"> that respects all the terms, conditions and specifications of the Tender File, without substantial divergence or reservation. A substantial divergence or reservation is that:</w:t>
      </w:r>
    </w:p>
    <w:p w14:paraId="2C89EF50" w14:textId="36F27078" w:rsidR="00273DD0" w:rsidRPr="00C219F0" w:rsidRDefault="00353DCC" w:rsidP="007F7A39">
      <w:pPr>
        <w:widowControl w:val="0"/>
        <w:autoSpaceDE w:val="0"/>
        <w:spacing w:after="120"/>
        <w:jc w:val="both"/>
        <w:rPr>
          <w:rFonts w:ascii="Arial Narrow" w:hAnsi="Arial Narrow" w:cs="Arial"/>
        </w:rPr>
      </w:pPr>
      <w:proofErr w:type="gramStart"/>
      <w:r w:rsidRPr="00C219F0">
        <w:rPr>
          <w:rFonts w:ascii="Arial Narrow" w:hAnsi="Arial Narrow"/>
        </w:rPr>
        <w:t>i</w:t>
      </w:r>
      <w:proofErr w:type="gramEnd"/>
      <w:r w:rsidRPr="00C219F0">
        <w:rPr>
          <w:rFonts w:ascii="Arial Narrow" w:hAnsi="Arial Narrow"/>
        </w:rPr>
        <w:t xml:space="preserve">. which substantially </w:t>
      </w:r>
      <w:r w:rsidR="0021627D" w:rsidRPr="00C219F0">
        <w:rPr>
          <w:rFonts w:ascii="Arial Narrow" w:hAnsi="Arial Narrow"/>
        </w:rPr>
        <w:t>affects</w:t>
      </w:r>
      <w:r w:rsidRPr="00C219F0">
        <w:rPr>
          <w:rFonts w:ascii="Arial Narrow" w:hAnsi="Arial Narrow"/>
        </w:rPr>
        <w:t xml:space="preserve"> the scope, quality or </w:t>
      </w:r>
      <w:r w:rsidR="0021627D" w:rsidRPr="00C219F0">
        <w:rPr>
          <w:rFonts w:ascii="Arial Narrow" w:hAnsi="Arial Narrow"/>
        </w:rPr>
        <w:t>execution</w:t>
      </w:r>
      <w:r w:rsidRPr="00C219F0">
        <w:rPr>
          <w:rFonts w:ascii="Arial Narrow" w:hAnsi="Arial Narrow"/>
        </w:rPr>
        <w:t xml:space="preserve"> of the works;</w:t>
      </w:r>
    </w:p>
    <w:p w14:paraId="42AE8C28" w14:textId="67210315"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ii. </w:t>
      </w:r>
      <w:proofErr w:type="gramStart"/>
      <w:r w:rsidRPr="00C219F0">
        <w:rPr>
          <w:rFonts w:ascii="Arial Narrow" w:hAnsi="Arial Narrow"/>
        </w:rPr>
        <w:t>which</w:t>
      </w:r>
      <w:proofErr w:type="gramEnd"/>
      <w:r w:rsidRPr="00C219F0">
        <w:rPr>
          <w:rFonts w:ascii="Arial Narrow" w:hAnsi="Arial Narrow"/>
        </w:rPr>
        <w:t xml:space="preserve"> substantially limits, </w:t>
      </w:r>
      <w:r w:rsidR="0021627D" w:rsidRPr="00C219F0">
        <w:rPr>
          <w:rFonts w:ascii="Arial Narrow" w:hAnsi="Arial Narrow"/>
        </w:rPr>
        <w:t xml:space="preserve">and is not in conformity with </w:t>
      </w:r>
      <w:r w:rsidRPr="00C219F0">
        <w:rPr>
          <w:rFonts w:ascii="Arial Narrow" w:hAnsi="Arial Narrow"/>
        </w:rPr>
        <w:t xml:space="preserve">the Tender File, the rights of the </w:t>
      </w:r>
      <w:r w:rsidR="003B0B3D">
        <w:rPr>
          <w:rFonts w:ascii="Arial Narrow" w:hAnsi="Arial Narrow"/>
        </w:rPr>
        <w:t>Delegated Project Owner</w:t>
      </w:r>
      <w:r w:rsidR="00BA4658">
        <w:rPr>
          <w:rFonts w:ascii="Arial Narrow" w:hAnsi="Arial Narrow"/>
        </w:rPr>
        <w:t xml:space="preserve"> </w:t>
      </w:r>
      <w:r w:rsidRPr="00C219F0">
        <w:rPr>
          <w:rFonts w:ascii="Arial Narrow" w:hAnsi="Arial Narrow"/>
        </w:rPr>
        <w:t>or his obligations in relation to the contract;</w:t>
      </w:r>
    </w:p>
    <w:p w14:paraId="3D43A7EF" w14:textId="05BA2DDB"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iii. </w:t>
      </w:r>
      <w:proofErr w:type="gramStart"/>
      <w:r w:rsidRPr="00C219F0">
        <w:rPr>
          <w:rFonts w:ascii="Arial Narrow" w:hAnsi="Arial Narrow"/>
        </w:rPr>
        <w:t>whose</w:t>
      </w:r>
      <w:proofErr w:type="gramEnd"/>
      <w:r w:rsidRPr="00C219F0">
        <w:rPr>
          <w:rFonts w:ascii="Arial Narrow" w:hAnsi="Arial Narrow"/>
        </w:rPr>
        <w:t xml:space="preserve"> </w:t>
      </w:r>
      <w:r w:rsidR="00112446" w:rsidRPr="00C219F0">
        <w:rPr>
          <w:rFonts w:ascii="Arial Narrow" w:hAnsi="Arial Narrow"/>
        </w:rPr>
        <w:t>acceptance or correction</w:t>
      </w:r>
      <w:r w:rsidRPr="00C219F0">
        <w:rPr>
          <w:rFonts w:ascii="Arial Narrow" w:hAnsi="Arial Narrow"/>
        </w:rPr>
        <w:t xml:space="preserve"> would </w:t>
      </w:r>
      <w:r w:rsidR="00A2578D">
        <w:rPr>
          <w:rFonts w:ascii="Arial Narrow" w:hAnsi="Arial Narrow"/>
        </w:rPr>
        <w:t>unfairly</w:t>
      </w:r>
      <w:r w:rsidRPr="00C219F0">
        <w:rPr>
          <w:rFonts w:ascii="Arial Narrow" w:hAnsi="Arial Narrow"/>
        </w:rPr>
        <w:t xml:space="preserve"> </w:t>
      </w:r>
      <w:r w:rsidR="00112446" w:rsidRPr="00C219F0">
        <w:rPr>
          <w:rFonts w:ascii="Arial Narrow" w:hAnsi="Arial Narrow"/>
        </w:rPr>
        <w:t>be prejudicial to</w:t>
      </w:r>
      <w:r w:rsidRPr="00C219F0">
        <w:rPr>
          <w:rFonts w:ascii="Arial Narrow" w:hAnsi="Arial Narrow"/>
        </w:rPr>
        <w:t xml:space="preserve"> the competitiveness of the other bidders who presented bids that essentially co</w:t>
      </w:r>
      <w:r w:rsidR="00112446" w:rsidRPr="00C219F0">
        <w:rPr>
          <w:rFonts w:ascii="Arial Narrow" w:hAnsi="Arial Narrow"/>
        </w:rPr>
        <w:t>nformed</w:t>
      </w:r>
      <w:r w:rsidRPr="00C219F0">
        <w:rPr>
          <w:rFonts w:ascii="Arial Narrow" w:hAnsi="Arial Narrow"/>
        </w:rPr>
        <w:t xml:space="preserve"> with the Tender File.</w:t>
      </w:r>
    </w:p>
    <w:p w14:paraId="678E47A6" w14:textId="78801A10" w:rsidR="00403FEC" w:rsidRPr="00C219F0" w:rsidRDefault="00353DCC" w:rsidP="007F7A39">
      <w:pPr>
        <w:widowControl w:val="0"/>
        <w:autoSpaceDE w:val="0"/>
        <w:spacing w:after="120"/>
        <w:jc w:val="both"/>
        <w:rPr>
          <w:rFonts w:ascii="Arial Narrow" w:hAnsi="Arial Narrow" w:cs="Arial"/>
        </w:rPr>
      </w:pPr>
      <w:r w:rsidRPr="00C219F0">
        <w:rPr>
          <w:rFonts w:ascii="Arial Narrow" w:hAnsi="Arial Narrow"/>
        </w:rPr>
        <w:t>28.4. If a</w:t>
      </w:r>
      <w:r w:rsidR="00A2578D">
        <w:rPr>
          <w:rFonts w:ascii="Arial Narrow" w:hAnsi="Arial Narrow"/>
        </w:rPr>
        <w:t>n offer</w:t>
      </w:r>
      <w:r w:rsidRPr="00C219F0">
        <w:rPr>
          <w:rFonts w:ascii="Arial Narrow" w:hAnsi="Arial Narrow"/>
        </w:rPr>
        <w:t xml:space="preserve"> is essentially not in c</w:t>
      </w:r>
      <w:r w:rsidR="00112446" w:rsidRPr="00C219F0">
        <w:rPr>
          <w:rFonts w:ascii="Arial Narrow" w:hAnsi="Arial Narrow"/>
        </w:rPr>
        <w:t>onformity with the Tender File</w:t>
      </w:r>
      <w:r w:rsidRPr="00C219F0">
        <w:rPr>
          <w:rFonts w:ascii="Arial Narrow" w:hAnsi="Arial Narrow"/>
        </w:rPr>
        <w:t>, it shall be rejected by the competent Tenders</w:t>
      </w:r>
      <w:r w:rsidR="00112446" w:rsidRPr="00C219F0">
        <w:rPr>
          <w:rFonts w:ascii="Arial Narrow" w:hAnsi="Arial Narrow"/>
        </w:rPr>
        <w:t xml:space="preserve">/Control </w:t>
      </w:r>
      <w:r w:rsidRPr="00C219F0">
        <w:rPr>
          <w:rFonts w:ascii="Arial Narrow" w:hAnsi="Arial Narrow"/>
        </w:rPr>
        <w:t xml:space="preserve">Board and shall not </w:t>
      </w:r>
      <w:r w:rsidR="00A2578D">
        <w:rPr>
          <w:rFonts w:ascii="Arial Narrow" w:hAnsi="Arial Narrow"/>
        </w:rPr>
        <w:t>eventually</w:t>
      </w:r>
      <w:r w:rsidRPr="00C219F0">
        <w:rPr>
          <w:rFonts w:ascii="Arial Narrow" w:hAnsi="Arial Narrow"/>
        </w:rPr>
        <w:t xml:space="preserve"> be </w:t>
      </w:r>
      <w:r w:rsidR="00A2578D">
        <w:rPr>
          <w:rFonts w:ascii="Arial Narrow" w:hAnsi="Arial Narrow"/>
        </w:rPr>
        <w:t>rendered in conformity</w:t>
      </w:r>
      <w:r w:rsidR="003B7E2C" w:rsidRPr="00C219F0">
        <w:rPr>
          <w:rFonts w:ascii="Arial Narrow" w:hAnsi="Arial Narrow"/>
        </w:rPr>
        <w:t>.</w:t>
      </w:r>
    </w:p>
    <w:p w14:paraId="585FA49D" w14:textId="7DF2CFF6"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28.5. The </w:t>
      </w:r>
      <w:r w:rsidR="003B0B3D">
        <w:rPr>
          <w:rFonts w:ascii="Arial Narrow" w:hAnsi="Arial Narrow"/>
        </w:rPr>
        <w:t>Delegated Project Owner</w:t>
      </w:r>
      <w:r w:rsidR="00BA4658">
        <w:rPr>
          <w:rFonts w:ascii="Arial Narrow" w:hAnsi="Arial Narrow"/>
        </w:rPr>
        <w:t xml:space="preserve"> </w:t>
      </w:r>
      <w:r w:rsidRPr="00C219F0">
        <w:rPr>
          <w:rFonts w:ascii="Arial Narrow" w:hAnsi="Arial Narrow"/>
        </w:rPr>
        <w:t xml:space="preserve">reserves the right to accept or reject any modification, divergence or reservation. Modifications, divergences, variants and other factors which are beyond the requirements of the Tender File shall not be considered during the evaluation of </w:t>
      </w:r>
      <w:r w:rsidR="00161D20" w:rsidRPr="00C219F0">
        <w:rPr>
          <w:rFonts w:ascii="Arial Narrow" w:hAnsi="Arial Narrow"/>
        </w:rPr>
        <w:t>offer</w:t>
      </w:r>
      <w:r w:rsidRPr="00C219F0">
        <w:rPr>
          <w:rFonts w:ascii="Arial Narrow" w:hAnsi="Arial Narrow"/>
        </w:rPr>
        <w:t>s.</w:t>
      </w:r>
    </w:p>
    <w:p w14:paraId="683AF7CB" w14:textId="3135E9E6" w:rsidR="00273DD0" w:rsidRPr="00C219F0" w:rsidRDefault="00353DCC" w:rsidP="007F7A39">
      <w:pPr>
        <w:pStyle w:val="Heading3"/>
        <w:spacing w:before="0" w:after="120"/>
        <w:rPr>
          <w:rFonts w:ascii="Arial Narrow" w:hAnsi="Arial Narrow" w:cs="Arial"/>
          <w:bCs w:val="0"/>
        </w:rPr>
      </w:pPr>
      <w:bookmarkStart w:id="111" w:name="_Toc97557059"/>
      <w:bookmarkStart w:id="112" w:name="_Toc119332149"/>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 xml:space="preserve">29: </w:t>
      </w:r>
      <w:r w:rsidR="00161D20" w:rsidRPr="00C219F0">
        <w:rPr>
          <w:rFonts w:ascii="Arial Narrow" w:hAnsi="Arial Narrow"/>
          <w:bCs w:val="0"/>
        </w:rPr>
        <w:t>Evaluation criteria and q</w:t>
      </w:r>
      <w:r w:rsidRPr="00C219F0">
        <w:rPr>
          <w:rFonts w:ascii="Arial Narrow" w:hAnsi="Arial Narrow"/>
          <w:bCs w:val="0"/>
        </w:rPr>
        <w:t xml:space="preserve">ualification of the </w:t>
      </w:r>
      <w:r w:rsidR="00161D20" w:rsidRPr="00C219F0">
        <w:rPr>
          <w:rFonts w:ascii="Arial Narrow" w:hAnsi="Arial Narrow"/>
          <w:bCs w:val="0"/>
        </w:rPr>
        <w:t>b</w:t>
      </w:r>
      <w:r w:rsidRPr="00C219F0">
        <w:rPr>
          <w:rFonts w:ascii="Arial Narrow" w:hAnsi="Arial Narrow"/>
          <w:bCs w:val="0"/>
        </w:rPr>
        <w:t>idder</w:t>
      </w:r>
      <w:bookmarkEnd w:id="111"/>
      <w:bookmarkEnd w:id="112"/>
      <w:r w:rsidRPr="00C219F0">
        <w:rPr>
          <w:rFonts w:ascii="Arial Narrow" w:hAnsi="Arial Narrow"/>
          <w:bCs w:val="0"/>
        </w:rPr>
        <w:t xml:space="preserve"> </w:t>
      </w:r>
    </w:p>
    <w:p w14:paraId="39412201" w14:textId="4910F260" w:rsidR="00273DD0" w:rsidRPr="00C219F0" w:rsidRDefault="00353DCC" w:rsidP="007F7A39">
      <w:pPr>
        <w:widowControl w:val="0"/>
        <w:tabs>
          <w:tab w:val="left" w:pos="600"/>
          <w:tab w:val="left" w:pos="2760"/>
          <w:tab w:val="left" w:pos="4160"/>
          <w:tab w:val="left" w:pos="4900"/>
        </w:tabs>
        <w:autoSpaceDE w:val="0"/>
        <w:spacing w:after="120"/>
        <w:jc w:val="both"/>
        <w:rPr>
          <w:rFonts w:ascii="Arial Narrow" w:hAnsi="Arial Narrow" w:cs="Arial"/>
        </w:rPr>
      </w:pPr>
      <w:r w:rsidRPr="00C219F0">
        <w:rPr>
          <w:rFonts w:ascii="Arial Narrow" w:hAnsi="Arial Narrow"/>
        </w:rPr>
        <w:t>The Evaluation sub</w:t>
      </w:r>
      <w:r w:rsidR="00933CE0" w:rsidRPr="00C219F0">
        <w:rPr>
          <w:rFonts w:ascii="Arial Narrow" w:hAnsi="Arial Narrow"/>
        </w:rPr>
        <w:t>c</w:t>
      </w:r>
      <w:r w:rsidRPr="00C219F0">
        <w:rPr>
          <w:rFonts w:ascii="Arial Narrow" w:hAnsi="Arial Narrow"/>
        </w:rPr>
        <w:t xml:space="preserve">ommittee shall ensure that the bidder retained for having submitted a bid substantially in compliance with the provisions of the Tender File, </w:t>
      </w:r>
      <w:r w:rsidR="00161D20" w:rsidRPr="00C219F0">
        <w:rPr>
          <w:rFonts w:ascii="Arial Narrow" w:hAnsi="Arial Narrow"/>
        </w:rPr>
        <w:t>meets</w:t>
      </w:r>
      <w:r w:rsidRPr="00C219F0">
        <w:rPr>
          <w:rFonts w:ascii="Arial Narrow" w:hAnsi="Arial Narrow"/>
        </w:rPr>
        <w:t xml:space="preserve"> the qualification criteria stipulated in the Special Regulations. It is essential to avoid any arbitrariness in determining </w:t>
      </w:r>
      <w:r w:rsidR="00290AE9" w:rsidRPr="00C219F0">
        <w:rPr>
          <w:rFonts w:ascii="Arial Narrow" w:hAnsi="Arial Narrow"/>
        </w:rPr>
        <w:t>these</w:t>
      </w:r>
      <w:r w:rsidR="00A92B1A" w:rsidRPr="00C219F0">
        <w:rPr>
          <w:rFonts w:ascii="Arial Narrow" w:hAnsi="Arial Narrow"/>
        </w:rPr>
        <w:t xml:space="preserve"> </w:t>
      </w:r>
      <w:r w:rsidR="00290AE9" w:rsidRPr="00C219F0">
        <w:rPr>
          <w:rFonts w:ascii="Arial Narrow" w:hAnsi="Arial Narrow"/>
        </w:rPr>
        <w:t>criteria</w:t>
      </w:r>
      <w:r w:rsidRPr="00C219F0">
        <w:rPr>
          <w:rFonts w:ascii="Arial Narrow" w:hAnsi="Arial Narrow"/>
        </w:rPr>
        <w:t>.</w:t>
      </w:r>
    </w:p>
    <w:p w14:paraId="12C2527D" w14:textId="1104C080" w:rsidR="00273DD0" w:rsidRPr="00C219F0" w:rsidRDefault="00353DCC" w:rsidP="007F7A39">
      <w:pPr>
        <w:pStyle w:val="Heading3"/>
        <w:spacing w:before="0" w:after="120"/>
        <w:rPr>
          <w:rFonts w:ascii="Arial Narrow" w:hAnsi="Arial Narrow" w:cs="Arial"/>
          <w:bCs w:val="0"/>
        </w:rPr>
      </w:pPr>
      <w:bookmarkStart w:id="113" w:name="_Toc97557060"/>
      <w:bookmarkStart w:id="114" w:name="_Toc119332150"/>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 xml:space="preserve">30: Correction of </w:t>
      </w:r>
      <w:r w:rsidR="00F1682D" w:rsidRPr="00C219F0">
        <w:rPr>
          <w:rFonts w:ascii="Arial Narrow" w:hAnsi="Arial Narrow"/>
          <w:bCs w:val="0"/>
        </w:rPr>
        <w:t>e</w:t>
      </w:r>
      <w:r w:rsidRPr="00C219F0">
        <w:rPr>
          <w:rFonts w:ascii="Arial Narrow" w:hAnsi="Arial Narrow"/>
          <w:bCs w:val="0"/>
        </w:rPr>
        <w:t>rrors</w:t>
      </w:r>
      <w:bookmarkEnd w:id="113"/>
      <w:bookmarkEnd w:id="114"/>
    </w:p>
    <w:p w14:paraId="43E33BE2" w14:textId="102349A5"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30.1. The Evaluation sub</w:t>
      </w:r>
      <w:r w:rsidR="00933CE0" w:rsidRPr="00C219F0">
        <w:rPr>
          <w:rFonts w:ascii="Arial Narrow" w:hAnsi="Arial Narrow"/>
        </w:rPr>
        <w:t>c</w:t>
      </w:r>
      <w:r w:rsidRPr="00C219F0">
        <w:rPr>
          <w:rFonts w:ascii="Arial Narrow" w:hAnsi="Arial Narrow"/>
        </w:rPr>
        <w:t xml:space="preserve">ommittee shall verify bids considered essentially in </w:t>
      </w:r>
      <w:r w:rsidR="00140674" w:rsidRPr="00C219F0">
        <w:rPr>
          <w:rFonts w:ascii="Arial Narrow" w:hAnsi="Arial Narrow"/>
        </w:rPr>
        <w:t>conformity</w:t>
      </w:r>
      <w:r w:rsidRPr="00C219F0">
        <w:rPr>
          <w:rFonts w:ascii="Arial Narrow" w:hAnsi="Arial Narrow"/>
        </w:rPr>
        <w:t xml:space="preserve"> with the Tender File to correct the possible calculation errors. </w:t>
      </w:r>
      <w:r w:rsidR="00140674" w:rsidRPr="00C219F0">
        <w:rPr>
          <w:rFonts w:ascii="Arial Narrow" w:hAnsi="Arial Narrow"/>
        </w:rPr>
        <w:t>The E</w:t>
      </w:r>
      <w:r w:rsidRPr="00C219F0">
        <w:rPr>
          <w:rFonts w:ascii="Arial Narrow" w:hAnsi="Arial Narrow"/>
        </w:rPr>
        <w:t>valuation sub</w:t>
      </w:r>
      <w:r w:rsidR="00933CE0" w:rsidRPr="00C219F0">
        <w:rPr>
          <w:rFonts w:ascii="Arial Narrow" w:hAnsi="Arial Narrow"/>
        </w:rPr>
        <w:t>c</w:t>
      </w:r>
      <w:r w:rsidRPr="00C219F0">
        <w:rPr>
          <w:rFonts w:ascii="Arial Narrow" w:hAnsi="Arial Narrow"/>
        </w:rPr>
        <w:t>ommittee shall correct the errors in the following manner:</w:t>
      </w:r>
    </w:p>
    <w:p w14:paraId="7F7D28F6" w14:textId="3494120B" w:rsidR="00273DD0" w:rsidRPr="00C219F0" w:rsidRDefault="00140674" w:rsidP="007F7A39">
      <w:pPr>
        <w:widowControl w:val="0"/>
        <w:autoSpaceDE w:val="0"/>
        <w:spacing w:after="120"/>
        <w:jc w:val="both"/>
        <w:rPr>
          <w:rFonts w:ascii="Arial Narrow" w:hAnsi="Arial Narrow" w:cs="Arial"/>
        </w:rPr>
      </w:pPr>
      <w:r w:rsidRPr="00C219F0">
        <w:rPr>
          <w:rFonts w:ascii="Arial Narrow" w:hAnsi="Arial Narrow"/>
        </w:rPr>
        <w:t xml:space="preserve">a. if </w:t>
      </w:r>
      <w:r w:rsidR="00353DCC" w:rsidRPr="00C219F0">
        <w:rPr>
          <w:rFonts w:ascii="Arial Narrow" w:hAnsi="Arial Narrow"/>
        </w:rPr>
        <w:t xml:space="preserve">there is a </w:t>
      </w:r>
      <w:r w:rsidRPr="00C219F0">
        <w:rPr>
          <w:rFonts w:ascii="Arial Narrow" w:hAnsi="Arial Narrow"/>
        </w:rPr>
        <w:t>contradiction</w:t>
      </w:r>
      <w:r w:rsidR="00353DCC" w:rsidRPr="00C219F0">
        <w:rPr>
          <w:rFonts w:ascii="Arial Narrow" w:hAnsi="Arial Narrow"/>
        </w:rPr>
        <w:t xml:space="preserve"> between the unit price and the total obtained by multiplying the unit price by the quantit</w:t>
      </w:r>
      <w:r w:rsidRPr="00C219F0">
        <w:rPr>
          <w:rFonts w:ascii="Arial Narrow" w:hAnsi="Arial Narrow"/>
        </w:rPr>
        <w:t>ies</w:t>
      </w:r>
      <w:r w:rsidR="00353DCC" w:rsidRPr="00C219F0">
        <w:rPr>
          <w:rFonts w:ascii="Arial Narrow" w:hAnsi="Arial Narrow"/>
        </w:rPr>
        <w:t xml:space="preserve">, the unit price </w:t>
      </w:r>
      <w:r w:rsidRPr="00C219F0">
        <w:rPr>
          <w:rFonts w:ascii="Arial Narrow" w:hAnsi="Arial Narrow"/>
        </w:rPr>
        <w:t>shall be</w:t>
      </w:r>
      <w:r w:rsidR="00353DCC" w:rsidRPr="00C219F0">
        <w:rPr>
          <w:rFonts w:ascii="Arial Narrow" w:hAnsi="Arial Narrow"/>
        </w:rPr>
        <w:t xml:space="preserve"> authentic</w:t>
      </w:r>
      <w:r w:rsidRPr="00C219F0">
        <w:rPr>
          <w:rFonts w:ascii="Arial Narrow" w:hAnsi="Arial Narrow"/>
        </w:rPr>
        <w:t xml:space="preserve"> and</w:t>
      </w:r>
      <w:r w:rsidR="00353DCC" w:rsidRPr="00C219F0">
        <w:rPr>
          <w:rFonts w:ascii="Arial Narrow" w:hAnsi="Arial Narrow"/>
        </w:rPr>
        <w:t xml:space="preserve"> the total price shall be corrected, unless</w:t>
      </w:r>
      <w:r w:rsidRPr="00C219F0">
        <w:rPr>
          <w:rFonts w:ascii="Arial Narrow" w:hAnsi="Arial Narrow"/>
        </w:rPr>
        <w:t xml:space="preserve">, according to </w:t>
      </w:r>
      <w:r w:rsidR="00353DCC" w:rsidRPr="00C219F0">
        <w:rPr>
          <w:rFonts w:ascii="Arial Narrow" w:hAnsi="Arial Narrow"/>
        </w:rPr>
        <w:t>the Evaluation sub</w:t>
      </w:r>
      <w:r w:rsidR="00933CE0" w:rsidRPr="00C219F0">
        <w:rPr>
          <w:rFonts w:ascii="Arial Narrow" w:hAnsi="Arial Narrow"/>
        </w:rPr>
        <w:t>c</w:t>
      </w:r>
      <w:r w:rsidR="00353DCC" w:rsidRPr="00C219F0">
        <w:rPr>
          <w:rFonts w:ascii="Arial Narrow" w:hAnsi="Arial Narrow"/>
        </w:rPr>
        <w:t>ommittee</w:t>
      </w:r>
      <w:r w:rsidRPr="00C219F0">
        <w:rPr>
          <w:rFonts w:ascii="Arial Narrow" w:hAnsi="Arial Narrow"/>
        </w:rPr>
        <w:t xml:space="preserve">, </w:t>
      </w:r>
      <w:r w:rsidR="00985BDE" w:rsidRPr="00C219F0">
        <w:rPr>
          <w:rFonts w:ascii="Arial Narrow" w:hAnsi="Arial Narrow"/>
        </w:rPr>
        <w:t xml:space="preserve">the </w:t>
      </w:r>
      <w:r w:rsidR="00353DCC" w:rsidRPr="00C219F0">
        <w:rPr>
          <w:rFonts w:ascii="Arial Narrow" w:hAnsi="Arial Narrow"/>
        </w:rPr>
        <w:t xml:space="preserve">decimal point </w:t>
      </w:r>
      <w:r w:rsidR="00985BDE" w:rsidRPr="00C219F0">
        <w:rPr>
          <w:rFonts w:ascii="Arial Narrow" w:hAnsi="Arial Narrow"/>
        </w:rPr>
        <w:t>of</w:t>
      </w:r>
      <w:r w:rsidR="00353DCC" w:rsidRPr="00C219F0">
        <w:rPr>
          <w:rFonts w:ascii="Arial Narrow" w:hAnsi="Arial Narrow"/>
        </w:rPr>
        <w:t xml:space="preserve"> the unit price </w:t>
      </w:r>
      <w:r w:rsidR="00985BDE" w:rsidRPr="00C219F0">
        <w:rPr>
          <w:rFonts w:ascii="Arial Narrow" w:hAnsi="Arial Narrow"/>
        </w:rPr>
        <w:t xml:space="preserve">is manifestly badly placed, </w:t>
      </w:r>
      <w:r w:rsidR="00353DCC" w:rsidRPr="00C219F0">
        <w:rPr>
          <w:rFonts w:ascii="Arial Narrow" w:hAnsi="Arial Narrow"/>
        </w:rPr>
        <w:t xml:space="preserve">in which case the total </w:t>
      </w:r>
      <w:r w:rsidR="00353DCC" w:rsidRPr="00C219F0">
        <w:rPr>
          <w:rFonts w:ascii="Arial Narrow" w:hAnsi="Arial Narrow"/>
        </w:rPr>
        <w:lastRenderedPageBreak/>
        <w:t xml:space="preserve">price </w:t>
      </w:r>
      <w:r w:rsidR="00985BDE" w:rsidRPr="00C219F0">
        <w:rPr>
          <w:rFonts w:ascii="Arial Narrow" w:hAnsi="Arial Narrow"/>
        </w:rPr>
        <w:t>indicated</w:t>
      </w:r>
      <w:r w:rsidR="00353DCC" w:rsidRPr="00C219F0">
        <w:rPr>
          <w:rFonts w:ascii="Arial Narrow" w:hAnsi="Arial Narrow"/>
        </w:rPr>
        <w:t xml:space="preserve"> shall </w:t>
      </w:r>
      <w:r w:rsidR="00985BDE" w:rsidRPr="00C219F0">
        <w:rPr>
          <w:rFonts w:ascii="Arial Narrow" w:hAnsi="Arial Narrow"/>
        </w:rPr>
        <w:t xml:space="preserve">prevail </w:t>
      </w:r>
      <w:r w:rsidR="00353DCC" w:rsidRPr="00C219F0">
        <w:rPr>
          <w:rFonts w:ascii="Arial Narrow" w:hAnsi="Arial Narrow"/>
        </w:rPr>
        <w:t>and the unit price corrected.</w:t>
      </w:r>
    </w:p>
    <w:p w14:paraId="7F9959BA" w14:textId="6F6AD553" w:rsidR="00273DD0" w:rsidRPr="00C219F0" w:rsidRDefault="00140674" w:rsidP="007F7A39">
      <w:pPr>
        <w:widowControl w:val="0"/>
        <w:autoSpaceDE w:val="0"/>
        <w:spacing w:after="120"/>
        <w:jc w:val="both"/>
        <w:rPr>
          <w:rFonts w:ascii="Arial Narrow" w:hAnsi="Arial Narrow" w:cs="Arial"/>
        </w:rPr>
      </w:pPr>
      <w:proofErr w:type="gramStart"/>
      <w:r w:rsidRPr="00C219F0">
        <w:rPr>
          <w:rFonts w:ascii="Arial Narrow" w:hAnsi="Arial Narrow"/>
        </w:rPr>
        <w:t>b</w:t>
      </w:r>
      <w:proofErr w:type="gramEnd"/>
      <w:r w:rsidRPr="00C219F0">
        <w:rPr>
          <w:rFonts w:ascii="Arial Narrow" w:hAnsi="Arial Narrow"/>
        </w:rPr>
        <w:t xml:space="preserve">. </w:t>
      </w:r>
      <w:r w:rsidR="00C27AEC" w:rsidRPr="00C219F0">
        <w:rPr>
          <w:rFonts w:ascii="Arial Narrow" w:hAnsi="Arial Narrow"/>
        </w:rPr>
        <w:t>if the total obtained by addition or subtraction of the totals is not exact, the sub totals shall be authentic and the total corrected.</w:t>
      </w:r>
    </w:p>
    <w:p w14:paraId="5FB7BBF9" w14:textId="0B165BDD" w:rsidR="00A608B2" w:rsidRPr="00C219F0" w:rsidRDefault="00140674" w:rsidP="007F7A39">
      <w:pPr>
        <w:widowControl w:val="0"/>
        <w:autoSpaceDE w:val="0"/>
        <w:spacing w:after="120"/>
        <w:jc w:val="both"/>
        <w:rPr>
          <w:rFonts w:ascii="Arial Narrow" w:hAnsi="Arial Narrow" w:cs="Arial"/>
        </w:rPr>
      </w:pPr>
      <w:proofErr w:type="gramStart"/>
      <w:r w:rsidRPr="00C219F0">
        <w:rPr>
          <w:rFonts w:ascii="Arial Narrow" w:hAnsi="Arial Narrow"/>
        </w:rPr>
        <w:t>c</w:t>
      </w:r>
      <w:proofErr w:type="gramEnd"/>
      <w:r w:rsidRPr="00C219F0">
        <w:rPr>
          <w:rFonts w:ascii="Arial Narrow" w:hAnsi="Arial Narrow"/>
        </w:rPr>
        <w:t xml:space="preserve">. </w:t>
      </w:r>
      <w:r w:rsidR="00985BDE" w:rsidRPr="00C219F0">
        <w:rPr>
          <w:rFonts w:ascii="Arial Narrow" w:hAnsi="Arial Narrow"/>
        </w:rPr>
        <w:t>if</w:t>
      </w:r>
      <w:r w:rsidR="00353DCC" w:rsidRPr="00C219F0">
        <w:rPr>
          <w:rFonts w:ascii="Arial Narrow" w:hAnsi="Arial Narrow"/>
        </w:rPr>
        <w:t xml:space="preserve"> there is a </w:t>
      </w:r>
      <w:r w:rsidR="00985BDE" w:rsidRPr="00C219F0">
        <w:rPr>
          <w:rFonts w:ascii="Arial Narrow" w:hAnsi="Arial Narrow"/>
        </w:rPr>
        <w:t>discrepancy</w:t>
      </w:r>
      <w:r w:rsidR="00353DCC" w:rsidRPr="00C219F0">
        <w:rPr>
          <w:rFonts w:ascii="Arial Narrow" w:hAnsi="Arial Narrow"/>
        </w:rPr>
        <w:t xml:space="preserve"> between the price</w:t>
      </w:r>
      <w:r w:rsidR="00985BDE" w:rsidRPr="00C219F0">
        <w:rPr>
          <w:rFonts w:ascii="Arial Narrow" w:hAnsi="Arial Narrow"/>
        </w:rPr>
        <w:t>s</w:t>
      </w:r>
      <w:r w:rsidR="00353DCC" w:rsidRPr="00C219F0">
        <w:rPr>
          <w:rFonts w:ascii="Arial Narrow" w:hAnsi="Arial Narrow"/>
        </w:rPr>
        <w:t xml:space="preserve"> indicated in </w:t>
      </w:r>
      <w:r w:rsidR="00D035DD" w:rsidRPr="00C219F0">
        <w:rPr>
          <w:rFonts w:ascii="Arial Narrow" w:hAnsi="Arial Narrow"/>
        </w:rPr>
        <w:t>figures</w:t>
      </w:r>
      <w:r w:rsidR="00353DCC" w:rsidRPr="00C219F0">
        <w:rPr>
          <w:rFonts w:ascii="Arial Narrow" w:hAnsi="Arial Narrow"/>
        </w:rPr>
        <w:t xml:space="preserve"> and in </w:t>
      </w:r>
      <w:r w:rsidR="00D035DD" w:rsidRPr="00C219F0">
        <w:rPr>
          <w:rFonts w:ascii="Arial Narrow" w:hAnsi="Arial Narrow"/>
        </w:rPr>
        <w:t>words</w:t>
      </w:r>
      <w:r w:rsidR="00353DCC" w:rsidRPr="00C219F0">
        <w:rPr>
          <w:rFonts w:ascii="Arial Narrow" w:hAnsi="Arial Narrow"/>
        </w:rPr>
        <w:t>, the amount in words shall be authentic</w:t>
      </w:r>
    </w:p>
    <w:p w14:paraId="57BD9BBA" w14:textId="77B4397D"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30.2. The amount featuring in the </w:t>
      </w:r>
      <w:r w:rsidR="005D7926" w:rsidRPr="00C219F0">
        <w:rPr>
          <w:rFonts w:ascii="Arial Narrow" w:hAnsi="Arial Narrow"/>
        </w:rPr>
        <w:t>offer</w:t>
      </w:r>
      <w:r w:rsidRPr="00C219F0">
        <w:rPr>
          <w:rFonts w:ascii="Arial Narrow" w:hAnsi="Arial Narrow"/>
        </w:rPr>
        <w:t xml:space="preserve"> shall be corrected by the Evaluation sub</w:t>
      </w:r>
      <w:r w:rsidR="00933CE0" w:rsidRPr="00C219F0">
        <w:rPr>
          <w:rFonts w:ascii="Arial Narrow" w:hAnsi="Arial Narrow"/>
        </w:rPr>
        <w:t>c</w:t>
      </w:r>
      <w:r w:rsidRPr="00C219F0">
        <w:rPr>
          <w:rFonts w:ascii="Arial Narrow" w:hAnsi="Arial Narrow"/>
        </w:rPr>
        <w:t xml:space="preserve">ommittee, in accordance with the error correction procedure </w:t>
      </w:r>
      <w:r w:rsidR="005D7926" w:rsidRPr="00C219F0">
        <w:rPr>
          <w:rFonts w:ascii="Arial Narrow" w:hAnsi="Arial Narrow"/>
        </w:rPr>
        <w:t xml:space="preserve">referred to </w:t>
      </w:r>
      <w:r w:rsidRPr="00C219F0">
        <w:rPr>
          <w:rFonts w:ascii="Arial Narrow" w:hAnsi="Arial Narrow"/>
        </w:rPr>
        <w:t>above and</w:t>
      </w:r>
      <w:r w:rsidR="005D7926" w:rsidRPr="00C219F0">
        <w:rPr>
          <w:rFonts w:ascii="Arial Narrow" w:hAnsi="Arial Narrow"/>
        </w:rPr>
        <w:t>,</w:t>
      </w:r>
      <w:r w:rsidRPr="00C219F0">
        <w:rPr>
          <w:rFonts w:ascii="Arial Narrow" w:hAnsi="Arial Narrow"/>
        </w:rPr>
        <w:t xml:space="preserve"> with </w:t>
      </w:r>
      <w:r w:rsidR="005D7926" w:rsidRPr="00C219F0">
        <w:rPr>
          <w:rFonts w:ascii="Arial Narrow" w:hAnsi="Arial Narrow"/>
        </w:rPr>
        <w:t xml:space="preserve">the </w:t>
      </w:r>
      <w:r w:rsidRPr="00C219F0">
        <w:rPr>
          <w:rFonts w:ascii="Arial Narrow" w:hAnsi="Arial Narrow"/>
        </w:rPr>
        <w:t xml:space="preserve">confirmation </w:t>
      </w:r>
      <w:r w:rsidR="005D7926" w:rsidRPr="00C219F0">
        <w:rPr>
          <w:rFonts w:ascii="Arial Narrow" w:hAnsi="Arial Narrow"/>
        </w:rPr>
        <w:t>of</w:t>
      </w:r>
      <w:r w:rsidRPr="00C219F0">
        <w:rPr>
          <w:rFonts w:ascii="Arial Narrow" w:hAnsi="Arial Narrow"/>
        </w:rPr>
        <w:t xml:space="preserve"> the </w:t>
      </w:r>
      <w:proofErr w:type="gramStart"/>
      <w:r w:rsidRPr="00C219F0">
        <w:rPr>
          <w:rFonts w:ascii="Arial Narrow" w:hAnsi="Arial Narrow"/>
        </w:rPr>
        <w:t>bidder,</w:t>
      </w:r>
      <w:proofErr w:type="gramEnd"/>
      <w:r w:rsidRPr="00C219F0">
        <w:rPr>
          <w:rFonts w:ascii="Arial Narrow" w:hAnsi="Arial Narrow"/>
        </w:rPr>
        <w:t xml:space="preserve"> the said amount shall be deemed to commit him.</w:t>
      </w:r>
    </w:p>
    <w:p w14:paraId="09FBC6B0" w14:textId="2F84FAED"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30.3. If the bidder who presented the bid evaluated as</w:t>
      </w:r>
      <w:r w:rsidR="005D7926" w:rsidRPr="00C219F0">
        <w:rPr>
          <w:rFonts w:ascii="Arial Narrow" w:hAnsi="Arial Narrow"/>
        </w:rPr>
        <w:t xml:space="preserve"> being the </w:t>
      </w:r>
      <w:r w:rsidRPr="00C219F0">
        <w:rPr>
          <w:rFonts w:ascii="Arial Narrow" w:hAnsi="Arial Narrow"/>
        </w:rPr>
        <w:t>lowest</w:t>
      </w:r>
      <w:r w:rsidR="005D7926" w:rsidRPr="00C219F0">
        <w:rPr>
          <w:rFonts w:ascii="Arial Narrow" w:hAnsi="Arial Narrow"/>
        </w:rPr>
        <w:t xml:space="preserve"> bid</w:t>
      </w:r>
      <w:r w:rsidRPr="00C219F0">
        <w:rPr>
          <w:rFonts w:ascii="Arial Narrow" w:hAnsi="Arial Narrow"/>
        </w:rPr>
        <w:t xml:space="preserve"> </w:t>
      </w:r>
      <w:r w:rsidR="005D7926" w:rsidRPr="00C219F0">
        <w:rPr>
          <w:rFonts w:ascii="Arial Narrow" w:hAnsi="Arial Narrow"/>
        </w:rPr>
        <w:t xml:space="preserve">does not accept </w:t>
      </w:r>
      <w:r w:rsidRPr="00C219F0">
        <w:rPr>
          <w:rFonts w:ascii="Arial Narrow" w:hAnsi="Arial Narrow"/>
        </w:rPr>
        <w:t>the correction</w:t>
      </w:r>
      <w:r w:rsidR="005D7926" w:rsidRPr="00C219F0">
        <w:rPr>
          <w:rFonts w:ascii="Arial Narrow" w:hAnsi="Arial Narrow"/>
        </w:rPr>
        <w:t>s</w:t>
      </w:r>
      <w:r w:rsidRPr="00C219F0">
        <w:rPr>
          <w:rFonts w:ascii="Arial Narrow" w:hAnsi="Arial Narrow"/>
        </w:rPr>
        <w:t xml:space="preserve">, his bid shall be rejected and </w:t>
      </w:r>
      <w:r w:rsidR="005D7926" w:rsidRPr="00C219F0">
        <w:rPr>
          <w:rFonts w:ascii="Arial Narrow" w:hAnsi="Arial Narrow"/>
        </w:rPr>
        <w:t>his</w:t>
      </w:r>
      <w:r w:rsidRPr="00C219F0">
        <w:rPr>
          <w:rFonts w:ascii="Arial Narrow" w:hAnsi="Arial Narrow"/>
        </w:rPr>
        <w:t xml:space="preserve"> bid bond seized.</w:t>
      </w:r>
    </w:p>
    <w:p w14:paraId="1B021187" w14:textId="7B3DBCF2" w:rsidR="00273DD0" w:rsidRPr="00C219F0" w:rsidRDefault="00353DCC" w:rsidP="007F7A39">
      <w:pPr>
        <w:pStyle w:val="Heading3"/>
        <w:spacing w:before="0" w:after="120"/>
        <w:rPr>
          <w:rFonts w:ascii="Arial Narrow" w:hAnsi="Arial Narrow" w:cs="Arial"/>
          <w:bCs w:val="0"/>
        </w:rPr>
      </w:pPr>
      <w:bookmarkStart w:id="115" w:name="_Toc97557061"/>
      <w:bookmarkStart w:id="116" w:name="_Toc119332151"/>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31: Conversion into a single currency</w:t>
      </w:r>
      <w:bookmarkEnd w:id="115"/>
      <w:bookmarkEnd w:id="116"/>
    </w:p>
    <w:p w14:paraId="39671560" w14:textId="734C3469"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31.1. To facilitate the evaluation and comparison of bids, the Evaluation sub</w:t>
      </w:r>
      <w:r w:rsidR="00933CE0" w:rsidRPr="00C219F0">
        <w:rPr>
          <w:rFonts w:ascii="Arial Narrow" w:hAnsi="Arial Narrow"/>
        </w:rPr>
        <w:t>c</w:t>
      </w:r>
      <w:r w:rsidRPr="00C219F0">
        <w:rPr>
          <w:rFonts w:ascii="Arial Narrow" w:hAnsi="Arial Narrow"/>
        </w:rPr>
        <w:t xml:space="preserve">ommittee shall convert the prices of </w:t>
      </w:r>
      <w:r w:rsidR="00600EE2">
        <w:rPr>
          <w:rFonts w:ascii="Arial Narrow" w:hAnsi="Arial Narrow"/>
        </w:rPr>
        <w:t>offers</w:t>
      </w:r>
      <w:r w:rsidRPr="00C219F0">
        <w:rPr>
          <w:rFonts w:ascii="Arial Narrow" w:hAnsi="Arial Narrow"/>
        </w:rPr>
        <w:t xml:space="preserve"> expressed in various currencies into </w:t>
      </w:r>
      <w:r w:rsidR="00363D44" w:rsidRPr="00C219F0">
        <w:rPr>
          <w:rFonts w:ascii="Arial Narrow" w:hAnsi="Arial Narrow"/>
        </w:rPr>
        <w:t>an amount</w:t>
      </w:r>
      <w:r w:rsidRPr="00C219F0">
        <w:rPr>
          <w:rFonts w:ascii="Arial Narrow" w:hAnsi="Arial Narrow"/>
        </w:rPr>
        <w:t xml:space="preserve"> in which the bid is payable in CFA francs.</w:t>
      </w:r>
    </w:p>
    <w:p w14:paraId="42ABD998" w14:textId="7A7703A1"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31.2. The conversion shall be done using the </w:t>
      </w:r>
      <w:r w:rsidR="00363D44" w:rsidRPr="00C219F0">
        <w:rPr>
          <w:rFonts w:ascii="Arial Narrow" w:hAnsi="Arial Narrow"/>
        </w:rPr>
        <w:t>current exchange rate</w:t>
      </w:r>
      <w:r w:rsidRPr="00C219F0">
        <w:rPr>
          <w:rFonts w:ascii="Arial Narrow" w:hAnsi="Arial Narrow"/>
        </w:rPr>
        <w:t xml:space="preserve"> by the Bank of Central African States (BEAC) under the conditions </w:t>
      </w:r>
      <w:r w:rsidR="00363D44" w:rsidRPr="00C219F0">
        <w:rPr>
          <w:rFonts w:ascii="Arial Narrow" w:hAnsi="Arial Narrow"/>
        </w:rPr>
        <w:t>set</w:t>
      </w:r>
      <w:r w:rsidRPr="00C219F0">
        <w:rPr>
          <w:rFonts w:ascii="Arial Narrow" w:hAnsi="Arial Narrow"/>
        </w:rPr>
        <w:t xml:space="preserve"> </w:t>
      </w:r>
      <w:r w:rsidR="00363D44" w:rsidRPr="00C219F0">
        <w:rPr>
          <w:rFonts w:ascii="Arial Narrow" w:hAnsi="Arial Narrow"/>
        </w:rPr>
        <w:t>in</w:t>
      </w:r>
      <w:r w:rsidRPr="00C219F0">
        <w:rPr>
          <w:rFonts w:ascii="Arial Narrow" w:hAnsi="Arial Narrow"/>
        </w:rPr>
        <w:t xml:space="preserve"> the Special Regulations.</w:t>
      </w:r>
    </w:p>
    <w:p w14:paraId="55C76E44" w14:textId="1AB63433" w:rsidR="00273DD0" w:rsidRPr="00C219F0" w:rsidRDefault="00353DCC" w:rsidP="007F7A39">
      <w:pPr>
        <w:pStyle w:val="Heading3"/>
        <w:spacing w:before="0" w:after="120"/>
        <w:rPr>
          <w:rFonts w:ascii="Arial Narrow" w:hAnsi="Arial Narrow" w:cs="Arial"/>
          <w:bCs w:val="0"/>
        </w:rPr>
      </w:pPr>
      <w:bookmarkStart w:id="117" w:name="_Toc97557062"/>
      <w:bookmarkStart w:id="118" w:name="_Toc119332152"/>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32: Evaluation and comparison of financial bids</w:t>
      </w:r>
      <w:bookmarkEnd w:id="117"/>
      <w:bookmarkEnd w:id="118"/>
      <w:r w:rsidRPr="00C219F0">
        <w:rPr>
          <w:rFonts w:ascii="Arial Narrow" w:hAnsi="Arial Narrow"/>
          <w:bCs w:val="0"/>
        </w:rPr>
        <w:t xml:space="preserve"> </w:t>
      </w:r>
    </w:p>
    <w:p w14:paraId="5EDDFC92" w14:textId="3B092AFE"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32.1. Only </w:t>
      </w:r>
      <w:r w:rsidR="00600EE2">
        <w:rPr>
          <w:rFonts w:ascii="Arial Narrow" w:hAnsi="Arial Narrow"/>
        </w:rPr>
        <w:t>offers</w:t>
      </w:r>
      <w:r w:rsidRPr="00C219F0">
        <w:rPr>
          <w:rFonts w:ascii="Arial Narrow" w:hAnsi="Arial Narrow"/>
        </w:rPr>
        <w:t xml:space="preserve"> considered as being in compliance, as per the provisions of </w:t>
      </w:r>
      <w:r w:rsidR="00631080" w:rsidRPr="00C219F0">
        <w:rPr>
          <w:rFonts w:ascii="Arial Narrow" w:hAnsi="Arial Narrow"/>
        </w:rPr>
        <w:t>A</w:t>
      </w:r>
      <w:r w:rsidRPr="00C219F0">
        <w:rPr>
          <w:rFonts w:ascii="Arial Narrow" w:hAnsi="Arial Narrow"/>
        </w:rPr>
        <w:t>rticle</w:t>
      </w:r>
      <w:r w:rsidR="00631080" w:rsidRPr="00C219F0">
        <w:rPr>
          <w:rFonts w:ascii="Arial Narrow" w:hAnsi="Arial Narrow"/>
        </w:rPr>
        <w:t>s</w:t>
      </w:r>
      <w:r w:rsidR="00981ADB" w:rsidRPr="00C219F0">
        <w:rPr>
          <w:rFonts w:ascii="Arial Narrow" w:hAnsi="Arial Narrow"/>
        </w:rPr>
        <w:t> </w:t>
      </w:r>
      <w:r w:rsidRPr="00C219F0">
        <w:rPr>
          <w:rFonts w:ascii="Arial Narrow" w:hAnsi="Arial Narrow"/>
        </w:rPr>
        <w:t>28</w:t>
      </w:r>
      <w:r w:rsidR="00631080" w:rsidRPr="00C219F0">
        <w:rPr>
          <w:rFonts w:ascii="Arial Narrow" w:hAnsi="Arial Narrow"/>
        </w:rPr>
        <w:t>, 29</w:t>
      </w:r>
      <w:r w:rsidRPr="00C219F0">
        <w:rPr>
          <w:rFonts w:ascii="Arial Narrow" w:hAnsi="Arial Narrow"/>
        </w:rPr>
        <w:t xml:space="preserve"> of the General Regulations, shall be evaluated and compared by the Evaluation sub</w:t>
      </w:r>
      <w:r w:rsidR="00933CE0" w:rsidRPr="00C219F0">
        <w:rPr>
          <w:rFonts w:ascii="Arial Narrow" w:hAnsi="Arial Narrow"/>
        </w:rPr>
        <w:t>c</w:t>
      </w:r>
      <w:r w:rsidRPr="00C219F0">
        <w:rPr>
          <w:rFonts w:ascii="Arial Narrow" w:hAnsi="Arial Narrow"/>
        </w:rPr>
        <w:t>ommittee.</w:t>
      </w:r>
    </w:p>
    <w:p w14:paraId="052F4D07" w14:textId="44492270"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32.2. </w:t>
      </w:r>
      <w:r w:rsidR="00600EE2">
        <w:rPr>
          <w:rFonts w:ascii="Arial Narrow" w:hAnsi="Arial Narrow"/>
        </w:rPr>
        <w:t>When</w:t>
      </w:r>
      <w:r w:rsidRPr="00C219F0">
        <w:rPr>
          <w:rFonts w:ascii="Arial Narrow" w:hAnsi="Arial Narrow"/>
        </w:rPr>
        <w:t xml:space="preserve"> evaluating the bids, the Evaluation Sub</w:t>
      </w:r>
      <w:r w:rsidR="00933CE0" w:rsidRPr="00C219F0">
        <w:rPr>
          <w:rFonts w:ascii="Arial Narrow" w:hAnsi="Arial Narrow"/>
        </w:rPr>
        <w:t>c</w:t>
      </w:r>
      <w:r w:rsidRPr="00C219F0">
        <w:rPr>
          <w:rFonts w:ascii="Arial Narrow" w:hAnsi="Arial Narrow"/>
        </w:rPr>
        <w:t xml:space="preserve">ommittee </w:t>
      </w:r>
      <w:r w:rsidR="00631080" w:rsidRPr="00C219F0">
        <w:rPr>
          <w:rFonts w:ascii="Arial Narrow" w:hAnsi="Arial Narrow"/>
        </w:rPr>
        <w:t>will</w:t>
      </w:r>
      <w:r w:rsidRPr="00C219F0">
        <w:rPr>
          <w:rFonts w:ascii="Arial Narrow" w:hAnsi="Arial Narrow"/>
        </w:rPr>
        <w:t xml:space="preserve"> determine for each </w:t>
      </w:r>
      <w:r w:rsidR="00600EE2">
        <w:rPr>
          <w:rFonts w:ascii="Arial Narrow" w:hAnsi="Arial Narrow"/>
        </w:rPr>
        <w:t>offer</w:t>
      </w:r>
      <w:r w:rsidRPr="00C219F0">
        <w:rPr>
          <w:rFonts w:ascii="Arial Narrow" w:hAnsi="Arial Narrow"/>
        </w:rPr>
        <w:t xml:space="preserve"> the evaluated amount of the </w:t>
      </w:r>
      <w:r w:rsidR="00600EE2">
        <w:rPr>
          <w:rFonts w:ascii="Arial Narrow" w:hAnsi="Arial Narrow"/>
        </w:rPr>
        <w:t>offer</w:t>
      </w:r>
      <w:r w:rsidRPr="00C219F0">
        <w:rPr>
          <w:rFonts w:ascii="Arial Narrow" w:hAnsi="Arial Narrow"/>
        </w:rPr>
        <w:t xml:space="preserve"> by rectifying the amount as follows:</w:t>
      </w:r>
    </w:p>
    <w:p w14:paraId="02AAACCF" w14:textId="6C715B30" w:rsidR="00273DD0" w:rsidRPr="009E7223" w:rsidRDefault="00631080" w:rsidP="007F7A39">
      <w:pPr>
        <w:widowControl w:val="0"/>
        <w:autoSpaceDE w:val="0"/>
        <w:spacing w:after="120"/>
        <w:jc w:val="both"/>
        <w:rPr>
          <w:rFonts w:ascii="Arial Narrow" w:hAnsi="Arial Narrow" w:cs="Arial"/>
        </w:rPr>
      </w:pPr>
      <w:r w:rsidRPr="00C219F0">
        <w:rPr>
          <w:rFonts w:ascii="Arial Narrow" w:hAnsi="Arial Narrow"/>
        </w:rPr>
        <w:t xml:space="preserve">a. </w:t>
      </w:r>
      <w:r w:rsidR="00353DCC" w:rsidRPr="00C219F0">
        <w:rPr>
          <w:rFonts w:ascii="Arial Narrow" w:hAnsi="Arial Narrow"/>
        </w:rPr>
        <w:t xml:space="preserve">By correcting any possible error in accordance with the provisions of </w:t>
      </w:r>
      <w:r w:rsidRPr="00C219F0">
        <w:rPr>
          <w:rFonts w:ascii="Arial Narrow" w:hAnsi="Arial Narrow"/>
        </w:rPr>
        <w:t>A</w:t>
      </w:r>
      <w:r w:rsidR="00353DCC" w:rsidRPr="00C219F0">
        <w:rPr>
          <w:rFonts w:ascii="Arial Narrow" w:hAnsi="Arial Narrow"/>
        </w:rPr>
        <w:t>rticle</w:t>
      </w:r>
      <w:r w:rsidR="00981ADB" w:rsidRPr="00C219F0">
        <w:rPr>
          <w:rFonts w:ascii="Arial Narrow" w:hAnsi="Arial Narrow"/>
        </w:rPr>
        <w:t> </w:t>
      </w:r>
      <w:r w:rsidR="00353DCC" w:rsidRPr="00C219F0">
        <w:rPr>
          <w:rFonts w:ascii="Arial Narrow" w:hAnsi="Arial Narrow"/>
        </w:rPr>
        <w:t>30.2 of the General R</w:t>
      </w:r>
      <w:r w:rsidR="00353DCC" w:rsidRPr="009E7223">
        <w:rPr>
          <w:rFonts w:ascii="Arial Narrow" w:hAnsi="Arial Narrow"/>
        </w:rPr>
        <w:t>egulations;</w:t>
      </w:r>
    </w:p>
    <w:p w14:paraId="68B43B91" w14:textId="1499C16C" w:rsidR="00273DD0" w:rsidRPr="00C219F0" w:rsidRDefault="00631080" w:rsidP="007F7A39">
      <w:pPr>
        <w:widowControl w:val="0"/>
        <w:autoSpaceDE w:val="0"/>
        <w:spacing w:after="120"/>
        <w:jc w:val="both"/>
        <w:rPr>
          <w:rFonts w:ascii="Arial Narrow" w:hAnsi="Arial Narrow" w:cs="Arial"/>
        </w:rPr>
      </w:pPr>
      <w:r w:rsidRPr="009E7223">
        <w:rPr>
          <w:rFonts w:ascii="Arial Narrow" w:hAnsi="Arial Narrow"/>
        </w:rPr>
        <w:t xml:space="preserve">b. </w:t>
      </w:r>
      <w:r w:rsidR="00353DCC" w:rsidRPr="009E7223">
        <w:rPr>
          <w:rFonts w:ascii="Arial Narrow" w:hAnsi="Arial Narrow"/>
        </w:rPr>
        <w:t>By excluding pro</w:t>
      </w:r>
      <w:r w:rsidR="007814D5" w:rsidRPr="009E7223">
        <w:rPr>
          <w:rFonts w:ascii="Arial Narrow" w:hAnsi="Arial Narrow"/>
        </w:rPr>
        <w:t>visional</w:t>
      </w:r>
      <w:r w:rsidR="00353DCC" w:rsidRPr="009E7223">
        <w:rPr>
          <w:rFonts w:ascii="Arial Narrow" w:hAnsi="Arial Narrow"/>
        </w:rPr>
        <w:t xml:space="preserve"> sums and</w:t>
      </w:r>
      <w:r w:rsidR="00A246FF" w:rsidRPr="009E7223">
        <w:rPr>
          <w:rFonts w:ascii="Arial Narrow" w:hAnsi="Arial Narrow"/>
        </w:rPr>
        <w:t>,</w:t>
      </w:r>
      <w:r w:rsidR="00353DCC" w:rsidRPr="009E7223">
        <w:rPr>
          <w:rFonts w:ascii="Arial Narrow" w:hAnsi="Arial Narrow"/>
        </w:rPr>
        <w:t xml:space="preserve"> where necessary</w:t>
      </w:r>
      <w:r w:rsidR="00A246FF" w:rsidRPr="009E7223">
        <w:rPr>
          <w:rFonts w:ascii="Arial Narrow" w:hAnsi="Arial Narrow"/>
        </w:rPr>
        <w:t>,</w:t>
      </w:r>
      <w:r w:rsidR="00353DCC" w:rsidRPr="009E7223">
        <w:rPr>
          <w:rFonts w:ascii="Arial Narrow" w:hAnsi="Arial Narrow"/>
        </w:rPr>
        <w:t xml:space="preserve"> provisions for </w:t>
      </w:r>
      <w:r w:rsidR="003F4767" w:rsidRPr="009E7223">
        <w:rPr>
          <w:rFonts w:ascii="Arial Narrow" w:hAnsi="Arial Narrow"/>
        </w:rPr>
        <w:t>unforeseen</w:t>
      </w:r>
      <w:r w:rsidR="00A246FF" w:rsidRPr="009E7223">
        <w:rPr>
          <w:rFonts w:ascii="Arial Narrow" w:hAnsi="Arial Narrow"/>
        </w:rPr>
        <w:t xml:space="preserve"> contingent accounts</w:t>
      </w:r>
      <w:r w:rsidR="00353DCC" w:rsidRPr="009E7223">
        <w:rPr>
          <w:rFonts w:ascii="Arial Narrow" w:hAnsi="Arial Narrow"/>
        </w:rPr>
        <w:t xml:space="preserve"> featuring in the </w:t>
      </w:r>
      <w:r w:rsidR="003F4767" w:rsidRPr="009E7223">
        <w:rPr>
          <w:rFonts w:ascii="Arial Narrow" w:hAnsi="Arial Narrow"/>
        </w:rPr>
        <w:t xml:space="preserve">summary of the </w:t>
      </w:r>
      <w:r w:rsidR="00600EE2">
        <w:rPr>
          <w:rFonts w:ascii="Arial Narrow" w:hAnsi="Arial Narrow"/>
        </w:rPr>
        <w:t>detailed</w:t>
      </w:r>
      <w:r w:rsidR="00353DCC" w:rsidRPr="009E7223">
        <w:rPr>
          <w:rFonts w:ascii="Arial Narrow" w:hAnsi="Arial Narrow"/>
        </w:rPr>
        <w:t xml:space="preserve"> quantities and estimates but by adding the amount of works done under </w:t>
      </w:r>
      <w:r w:rsidR="00353DCC" w:rsidRPr="00C219F0">
        <w:rPr>
          <w:rFonts w:ascii="Arial Narrow" w:hAnsi="Arial Narrow"/>
        </w:rPr>
        <w:t xml:space="preserve">State supervision where they are </w:t>
      </w:r>
      <w:proofErr w:type="spellStart"/>
      <w:r w:rsidR="00353DCC" w:rsidRPr="00C219F0">
        <w:rPr>
          <w:rFonts w:ascii="Arial Narrow" w:hAnsi="Arial Narrow"/>
        </w:rPr>
        <w:t>cost</w:t>
      </w:r>
      <w:r w:rsidR="003F4767" w:rsidRPr="00C219F0">
        <w:rPr>
          <w:rFonts w:ascii="Arial Narrow" w:hAnsi="Arial Narrow"/>
        </w:rPr>
        <w:t>ed</w:t>
      </w:r>
      <w:proofErr w:type="spellEnd"/>
      <w:r w:rsidR="00353DCC" w:rsidRPr="00C219F0">
        <w:rPr>
          <w:rFonts w:ascii="Arial Narrow" w:hAnsi="Arial Narrow"/>
        </w:rPr>
        <w:t xml:space="preserve"> in a competitive manner as specified in the Special Regulations.</w:t>
      </w:r>
    </w:p>
    <w:p w14:paraId="655E169F" w14:textId="69209B06" w:rsidR="00273DD0" w:rsidRPr="00C219F0" w:rsidRDefault="003F4767" w:rsidP="007F7A39">
      <w:pPr>
        <w:widowControl w:val="0"/>
        <w:autoSpaceDE w:val="0"/>
        <w:spacing w:after="120"/>
        <w:jc w:val="both"/>
        <w:rPr>
          <w:rFonts w:ascii="Arial Narrow" w:hAnsi="Arial Narrow" w:cs="Arial"/>
        </w:rPr>
      </w:pPr>
      <w:r w:rsidRPr="00C219F0">
        <w:rPr>
          <w:rFonts w:ascii="Arial Narrow" w:hAnsi="Arial Narrow"/>
        </w:rPr>
        <w:t xml:space="preserve">c. </w:t>
      </w:r>
      <w:r w:rsidR="00353DCC" w:rsidRPr="00C219F0">
        <w:rPr>
          <w:rFonts w:ascii="Arial Narrow" w:hAnsi="Arial Narrow"/>
        </w:rPr>
        <w:t>By converting into a single currency the amount resulting from the rectifications (a) and (b) above, in accordance with the provisions of article</w:t>
      </w:r>
      <w:r w:rsidR="00981ADB" w:rsidRPr="00C219F0">
        <w:rPr>
          <w:rFonts w:ascii="Arial Narrow" w:hAnsi="Arial Narrow"/>
        </w:rPr>
        <w:t> </w:t>
      </w:r>
      <w:r w:rsidR="00353DCC" w:rsidRPr="00C219F0">
        <w:rPr>
          <w:rFonts w:ascii="Arial Narrow" w:hAnsi="Arial Narrow"/>
        </w:rPr>
        <w:t>31</w:t>
      </w:r>
      <w:r w:rsidRPr="00C219F0">
        <w:rPr>
          <w:rFonts w:ascii="Arial Narrow" w:hAnsi="Arial Narrow"/>
        </w:rPr>
        <w:t>.</w:t>
      </w:r>
      <w:r w:rsidR="00353DCC" w:rsidRPr="00C219F0">
        <w:rPr>
          <w:rFonts w:ascii="Arial Narrow" w:hAnsi="Arial Narrow"/>
        </w:rPr>
        <w:t>2 of the General Regulations;</w:t>
      </w:r>
    </w:p>
    <w:p w14:paraId="6596C6A6" w14:textId="45860968" w:rsidR="00273DD0" w:rsidRPr="00C219F0" w:rsidRDefault="00353DCC" w:rsidP="007F7A39">
      <w:pPr>
        <w:widowControl w:val="0"/>
        <w:autoSpaceDE w:val="0"/>
        <w:spacing w:after="120"/>
        <w:jc w:val="both"/>
        <w:rPr>
          <w:rFonts w:ascii="Arial Narrow" w:hAnsi="Arial Narrow" w:cs="Arial"/>
        </w:rPr>
      </w:pPr>
      <w:proofErr w:type="gramStart"/>
      <w:r w:rsidRPr="00C219F0">
        <w:rPr>
          <w:rFonts w:ascii="Arial Narrow" w:hAnsi="Arial Narrow"/>
        </w:rPr>
        <w:t>d</w:t>
      </w:r>
      <w:proofErr w:type="gramEnd"/>
      <w:r w:rsidRPr="00C219F0">
        <w:rPr>
          <w:rFonts w:ascii="Arial Narrow" w:hAnsi="Arial Narrow"/>
        </w:rPr>
        <w:t xml:space="preserve">. By </w:t>
      </w:r>
      <w:r w:rsidR="003F4767" w:rsidRPr="00C219F0">
        <w:rPr>
          <w:rFonts w:ascii="Arial Narrow" w:hAnsi="Arial Narrow"/>
        </w:rPr>
        <w:t>conveniently</w:t>
      </w:r>
      <w:r w:rsidRPr="00C219F0">
        <w:rPr>
          <w:rFonts w:ascii="Arial Narrow" w:hAnsi="Arial Narrow"/>
        </w:rPr>
        <w:t xml:space="preserve"> adjusting any other modification, divergence or quantifiable reservation on technical or financial basis.</w:t>
      </w:r>
    </w:p>
    <w:p w14:paraId="644FB5EE" w14:textId="2CAEB08C"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e. By taking into consideration the various execution time</w:t>
      </w:r>
      <w:r w:rsidR="00933CE0" w:rsidRPr="00C219F0">
        <w:rPr>
          <w:rFonts w:ascii="Arial Narrow" w:hAnsi="Arial Narrow"/>
        </w:rPr>
        <w:t xml:space="preserve"> </w:t>
      </w:r>
      <w:r w:rsidRPr="00C219F0">
        <w:rPr>
          <w:rFonts w:ascii="Arial Narrow" w:hAnsi="Arial Narrow"/>
        </w:rPr>
        <w:t>limits proposed by the bidders, if they are authorised by the Special Regulations;</w:t>
      </w:r>
    </w:p>
    <w:p w14:paraId="61034D51" w14:textId="4DA84664"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f.  If need be, in accordance with the provisions of </w:t>
      </w:r>
      <w:r w:rsidR="00964B67" w:rsidRPr="00C219F0">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13</w:t>
      </w:r>
      <w:r w:rsidR="00964B67" w:rsidRPr="00C219F0">
        <w:rPr>
          <w:rFonts w:ascii="Arial Narrow" w:hAnsi="Arial Narrow"/>
        </w:rPr>
        <w:t>.</w:t>
      </w:r>
      <w:r w:rsidRPr="00C219F0">
        <w:rPr>
          <w:rFonts w:ascii="Arial Narrow" w:hAnsi="Arial Narrow"/>
        </w:rPr>
        <w:t xml:space="preserve">2 of the General Regulations and the Special Regulations by applying the rebates </w:t>
      </w:r>
      <w:r w:rsidR="00964B67" w:rsidRPr="00C219F0">
        <w:rPr>
          <w:rFonts w:ascii="Arial Narrow" w:hAnsi="Arial Narrow"/>
        </w:rPr>
        <w:t>granted</w:t>
      </w:r>
      <w:r w:rsidRPr="00C219F0">
        <w:rPr>
          <w:rFonts w:ascii="Arial Narrow" w:hAnsi="Arial Narrow"/>
        </w:rPr>
        <w:t xml:space="preserve"> by the bidder for the award of more than one lot, if this invitation to tender is launched simultaneously for several lots.</w:t>
      </w:r>
    </w:p>
    <w:p w14:paraId="56B9FECE" w14:textId="3AFDE3F6" w:rsidR="00273DD0" w:rsidRPr="00C219F0" w:rsidRDefault="00353DCC" w:rsidP="007F7A39">
      <w:pPr>
        <w:widowControl w:val="0"/>
        <w:tabs>
          <w:tab w:val="left" w:pos="1120"/>
          <w:tab w:val="left" w:pos="1260"/>
          <w:tab w:val="left" w:pos="1500"/>
          <w:tab w:val="left" w:pos="2440"/>
          <w:tab w:val="left" w:pos="3400"/>
          <w:tab w:val="left" w:pos="3840"/>
          <w:tab w:val="left" w:pos="4060"/>
          <w:tab w:val="left" w:pos="4340"/>
          <w:tab w:val="left" w:pos="4440"/>
          <w:tab w:val="left" w:pos="4900"/>
        </w:tabs>
        <w:autoSpaceDE w:val="0"/>
        <w:spacing w:after="120"/>
        <w:jc w:val="both"/>
        <w:rPr>
          <w:rFonts w:ascii="Arial Narrow" w:hAnsi="Arial Narrow" w:cs="Arial"/>
        </w:rPr>
      </w:pPr>
      <w:r w:rsidRPr="00C219F0">
        <w:rPr>
          <w:rFonts w:ascii="Arial Narrow" w:hAnsi="Arial Narrow"/>
        </w:rPr>
        <w:t xml:space="preserve">g. If need be, in accordance with the provisions of </w:t>
      </w:r>
      <w:r w:rsidR="00964B67" w:rsidRPr="00C219F0">
        <w:rPr>
          <w:rFonts w:ascii="Arial Narrow" w:hAnsi="Arial Narrow"/>
        </w:rPr>
        <w:t>A</w:t>
      </w:r>
      <w:r w:rsidRPr="00C219F0">
        <w:rPr>
          <w:rFonts w:ascii="Arial Narrow" w:hAnsi="Arial Narrow"/>
        </w:rPr>
        <w:t>rticle</w:t>
      </w:r>
      <w:r w:rsidR="00981ADB" w:rsidRPr="00C219F0">
        <w:rPr>
          <w:rFonts w:ascii="Arial Narrow" w:hAnsi="Arial Narrow"/>
        </w:rPr>
        <w:t> </w:t>
      </w:r>
      <w:r w:rsidRPr="00C219F0">
        <w:rPr>
          <w:rFonts w:ascii="Arial Narrow" w:hAnsi="Arial Narrow"/>
        </w:rPr>
        <w:t>18</w:t>
      </w:r>
      <w:r w:rsidR="00964B67" w:rsidRPr="00C219F0">
        <w:rPr>
          <w:rFonts w:ascii="Arial Narrow" w:hAnsi="Arial Narrow"/>
        </w:rPr>
        <w:t>.</w:t>
      </w:r>
      <w:r w:rsidRPr="00C219F0">
        <w:rPr>
          <w:rFonts w:ascii="Arial Narrow" w:hAnsi="Arial Narrow"/>
        </w:rPr>
        <w:t xml:space="preserve">3 of the Special Regulations and the Technical Specifications, the proposed technical variants, if they are </w:t>
      </w:r>
      <w:r w:rsidR="00964B67" w:rsidRPr="00C219F0">
        <w:rPr>
          <w:rFonts w:ascii="Arial Narrow" w:hAnsi="Arial Narrow"/>
        </w:rPr>
        <w:t>authorised</w:t>
      </w:r>
      <w:r w:rsidRPr="00C219F0">
        <w:rPr>
          <w:rFonts w:ascii="Arial Narrow" w:hAnsi="Arial Narrow"/>
        </w:rPr>
        <w:t xml:space="preserve">, shall be evaluated on their own merit and </w:t>
      </w:r>
      <w:r w:rsidR="00964B67" w:rsidRPr="00C219F0">
        <w:rPr>
          <w:rFonts w:ascii="Arial Narrow" w:hAnsi="Arial Narrow"/>
        </w:rPr>
        <w:t>irrespective</w:t>
      </w:r>
      <w:r w:rsidRPr="00C219F0">
        <w:rPr>
          <w:rFonts w:ascii="Arial Narrow" w:hAnsi="Arial Narrow"/>
        </w:rPr>
        <w:t xml:space="preserve"> of the fact that the bidder offered or not a price for the technical solution specified by the </w:t>
      </w:r>
      <w:r w:rsidR="003B0B3D">
        <w:rPr>
          <w:rFonts w:ascii="Arial Narrow" w:hAnsi="Arial Narrow"/>
        </w:rPr>
        <w:t>Project Owner</w:t>
      </w:r>
      <w:r w:rsidR="00BA4658">
        <w:rPr>
          <w:rFonts w:ascii="Arial Narrow" w:hAnsi="Arial Narrow"/>
        </w:rPr>
        <w:t xml:space="preserve"> </w:t>
      </w:r>
      <w:r w:rsidRPr="00C219F0">
        <w:rPr>
          <w:rFonts w:ascii="Arial Narrow" w:hAnsi="Arial Narrow"/>
        </w:rPr>
        <w:t>in the Special Regulations.</w:t>
      </w:r>
    </w:p>
    <w:p w14:paraId="387111A2" w14:textId="53175A6B"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32.3. The estimated effect of price revision formulae featuring in the GAC and SAC applied during the period of execution of the contract shall not be considered during the evaluation of</w:t>
      </w:r>
      <w:r w:rsidR="007519B8">
        <w:rPr>
          <w:rFonts w:ascii="Arial Narrow" w:hAnsi="Arial Narrow"/>
        </w:rPr>
        <w:t xml:space="preserve"> offer</w:t>
      </w:r>
      <w:r w:rsidRPr="00C219F0">
        <w:rPr>
          <w:rFonts w:ascii="Arial Narrow" w:hAnsi="Arial Narrow"/>
        </w:rPr>
        <w:t>s.</w:t>
      </w:r>
    </w:p>
    <w:p w14:paraId="64BE43CC" w14:textId="3CB583EA" w:rsidR="00B35039" w:rsidRPr="00C219F0" w:rsidRDefault="00353DCC" w:rsidP="007F7A39">
      <w:pPr>
        <w:widowControl w:val="0"/>
        <w:tabs>
          <w:tab w:val="left" w:pos="1040"/>
          <w:tab w:val="left" w:pos="1820"/>
          <w:tab w:val="left" w:pos="2840"/>
          <w:tab w:val="left" w:pos="3240"/>
          <w:tab w:val="left" w:pos="4760"/>
        </w:tabs>
        <w:autoSpaceDE w:val="0"/>
        <w:spacing w:after="120"/>
        <w:jc w:val="both"/>
        <w:rPr>
          <w:rFonts w:ascii="Arial Narrow" w:hAnsi="Arial Narrow" w:cs="Arial"/>
        </w:rPr>
      </w:pPr>
      <w:r w:rsidRPr="00C219F0">
        <w:rPr>
          <w:rFonts w:ascii="Arial Narrow" w:hAnsi="Arial Narrow"/>
        </w:rPr>
        <w:t xml:space="preserve">32.4. If the bid </w:t>
      </w:r>
      <w:r w:rsidR="00FB6BFC" w:rsidRPr="00C219F0">
        <w:rPr>
          <w:rFonts w:ascii="Arial Narrow" w:hAnsi="Arial Narrow"/>
        </w:rPr>
        <w:t>evaluated as</w:t>
      </w:r>
      <w:r w:rsidRPr="00C219F0">
        <w:rPr>
          <w:rFonts w:ascii="Arial Narrow" w:hAnsi="Arial Narrow"/>
        </w:rPr>
        <w:t xml:space="preserve"> the lowest bid is considered abnormally low or s</w:t>
      </w:r>
      <w:r w:rsidR="007519B8">
        <w:rPr>
          <w:rFonts w:ascii="Arial Narrow" w:hAnsi="Arial Narrow"/>
        </w:rPr>
        <w:t>ignificantly</w:t>
      </w:r>
      <w:r w:rsidRPr="00C219F0">
        <w:rPr>
          <w:rFonts w:ascii="Arial Narrow" w:hAnsi="Arial Narrow"/>
        </w:rPr>
        <w:t xml:space="preserve"> unbalanced in relation to the estimates of the </w:t>
      </w:r>
      <w:r w:rsidR="003B0B3D">
        <w:rPr>
          <w:rFonts w:ascii="Arial Narrow" w:hAnsi="Arial Narrow"/>
        </w:rPr>
        <w:t>Project Owner</w:t>
      </w:r>
      <w:r w:rsidR="00BA4658">
        <w:rPr>
          <w:rFonts w:ascii="Arial Narrow" w:hAnsi="Arial Narrow"/>
        </w:rPr>
        <w:t xml:space="preserve"> </w:t>
      </w:r>
      <w:r w:rsidRPr="00C219F0">
        <w:rPr>
          <w:rFonts w:ascii="Arial Narrow" w:hAnsi="Arial Narrow"/>
        </w:rPr>
        <w:t xml:space="preserve">for the works to be executed in this </w:t>
      </w:r>
      <w:r w:rsidR="00FB6BFC" w:rsidRPr="00C219F0">
        <w:rPr>
          <w:rFonts w:ascii="Arial Narrow" w:hAnsi="Arial Narrow"/>
        </w:rPr>
        <w:t>C</w:t>
      </w:r>
      <w:r w:rsidRPr="00C219F0">
        <w:rPr>
          <w:rFonts w:ascii="Arial Narrow" w:hAnsi="Arial Narrow"/>
        </w:rPr>
        <w:t xml:space="preserve">ontract, the </w:t>
      </w:r>
      <w:r w:rsidR="007519B8">
        <w:rPr>
          <w:rFonts w:ascii="Arial Narrow" w:hAnsi="Arial Narrow"/>
        </w:rPr>
        <w:t>S</w:t>
      </w:r>
      <w:r w:rsidR="00FB6BFC" w:rsidRPr="00C219F0">
        <w:rPr>
          <w:rFonts w:ascii="Arial Narrow" w:hAnsi="Arial Narrow"/>
        </w:rPr>
        <w:t>ubcommittee</w:t>
      </w:r>
      <w:r w:rsidRPr="00C219F0">
        <w:rPr>
          <w:rFonts w:ascii="Arial Narrow" w:hAnsi="Arial Narrow"/>
        </w:rPr>
        <w:t xml:space="preserve"> may, </w:t>
      </w:r>
      <w:r w:rsidRPr="00C219F0">
        <w:rPr>
          <w:rFonts w:ascii="Arial Narrow" w:hAnsi="Arial Narrow"/>
        </w:rPr>
        <w:lastRenderedPageBreak/>
        <w:t xml:space="preserve">from the sub-detail of prices </w:t>
      </w:r>
      <w:r w:rsidR="00DA7E97" w:rsidRPr="00C219F0">
        <w:rPr>
          <w:rFonts w:ascii="Arial Narrow" w:hAnsi="Arial Narrow"/>
        </w:rPr>
        <w:t>provide</w:t>
      </w:r>
      <w:r w:rsidRPr="00C219F0">
        <w:rPr>
          <w:rFonts w:ascii="Arial Narrow" w:hAnsi="Arial Narrow"/>
        </w:rPr>
        <w:t xml:space="preserve">d by the bidder for any element or all the elements of the </w:t>
      </w:r>
      <w:r w:rsidR="007519B8">
        <w:rPr>
          <w:rFonts w:ascii="Arial Narrow" w:hAnsi="Arial Narrow"/>
        </w:rPr>
        <w:t xml:space="preserve">detailed </w:t>
      </w:r>
      <w:r w:rsidRPr="00C219F0">
        <w:rPr>
          <w:rFonts w:ascii="Arial Narrow" w:hAnsi="Arial Narrow"/>
        </w:rPr>
        <w:t xml:space="preserve">quantities and estimates, verify if these prices are compatible with the construction methods and proposed calendar. </w:t>
      </w:r>
    </w:p>
    <w:p w14:paraId="7E5BA047" w14:textId="26C8B679" w:rsidR="001168D6" w:rsidRPr="00C219F0" w:rsidRDefault="00086B24" w:rsidP="007F7A39">
      <w:pPr>
        <w:widowControl w:val="0"/>
        <w:tabs>
          <w:tab w:val="left" w:pos="1040"/>
          <w:tab w:val="left" w:pos="1820"/>
          <w:tab w:val="left" w:pos="2840"/>
          <w:tab w:val="left" w:pos="3240"/>
          <w:tab w:val="left" w:pos="4760"/>
        </w:tabs>
        <w:autoSpaceDE w:val="0"/>
        <w:spacing w:after="120"/>
        <w:jc w:val="both"/>
        <w:rPr>
          <w:rFonts w:ascii="Arial Narrow" w:hAnsi="Arial Narrow" w:cs="Arial"/>
        </w:rPr>
      </w:pPr>
      <w:r w:rsidRPr="00C219F0">
        <w:rPr>
          <w:rFonts w:ascii="Arial Narrow" w:hAnsi="Arial Narrow"/>
        </w:rPr>
        <w:t xml:space="preserve">32.5 On the proposal of the </w:t>
      </w:r>
      <w:r w:rsidR="009A0B37" w:rsidRPr="00C219F0">
        <w:rPr>
          <w:rFonts w:ascii="Arial Narrow" w:hAnsi="Arial Narrow"/>
        </w:rPr>
        <w:t>Evaluation</w:t>
      </w:r>
      <w:r w:rsidRPr="00C219F0">
        <w:rPr>
          <w:rFonts w:ascii="Arial Narrow" w:hAnsi="Arial Narrow"/>
        </w:rPr>
        <w:t xml:space="preserve"> sub</w:t>
      </w:r>
      <w:r w:rsidR="00933CE0" w:rsidRPr="00C219F0">
        <w:rPr>
          <w:rFonts w:ascii="Arial Narrow" w:hAnsi="Arial Narrow"/>
        </w:rPr>
        <w:t>c</w:t>
      </w:r>
      <w:r w:rsidRPr="00C219F0">
        <w:rPr>
          <w:rFonts w:ascii="Arial Narrow" w:hAnsi="Arial Narrow"/>
        </w:rPr>
        <w:t>ommittee, the Chai</w:t>
      </w:r>
      <w:r w:rsidR="009A0B37" w:rsidRPr="00C219F0">
        <w:rPr>
          <w:rFonts w:ascii="Arial Narrow" w:hAnsi="Arial Narrow"/>
        </w:rPr>
        <w:t>rperson of the Tenders Board</w:t>
      </w:r>
      <w:r w:rsidRPr="00C219F0">
        <w:rPr>
          <w:rFonts w:ascii="Arial Narrow" w:hAnsi="Arial Narrow"/>
        </w:rPr>
        <w:t xml:space="preserve"> may ask the tenderers or the competent administrations and bodies for clarification</w:t>
      </w:r>
      <w:r w:rsidR="009A0B37" w:rsidRPr="00C219F0">
        <w:rPr>
          <w:rFonts w:ascii="Arial Narrow" w:hAnsi="Arial Narrow"/>
        </w:rPr>
        <w:t>s</w:t>
      </w:r>
      <w:r w:rsidRPr="00C219F0">
        <w:rPr>
          <w:rFonts w:ascii="Arial Narrow" w:hAnsi="Arial Narrow"/>
        </w:rPr>
        <w:t xml:space="preserve"> o</w:t>
      </w:r>
      <w:r w:rsidR="007519B8">
        <w:rPr>
          <w:rFonts w:ascii="Arial Narrow" w:hAnsi="Arial Narrow"/>
        </w:rPr>
        <w:t xml:space="preserve">n </w:t>
      </w:r>
      <w:r w:rsidRPr="00C219F0">
        <w:rPr>
          <w:rFonts w:ascii="Arial Narrow" w:hAnsi="Arial Narrow"/>
        </w:rPr>
        <w:t xml:space="preserve">the </w:t>
      </w:r>
      <w:r w:rsidR="007519B8">
        <w:rPr>
          <w:rFonts w:ascii="Arial Narrow" w:hAnsi="Arial Narrow"/>
        </w:rPr>
        <w:t>offer</w:t>
      </w:r>
      <w:r w:rsidRPr="00C219F0">
        <w:rPr>
          <w:rFonts w:ascii="Arial Narrow" w:hAnsi="Arial Narrow"/>
        </w:rPr>
        <w:t xml:space="preserve">s.  </w:t>
      </w:r>
    </w:p>
    <w:p w14:paraId="18C705B8" w14:textId="1A927629" w:rsidR="00AD59C6" w:rsidRPr="00C219F0" w:rsidRDefault="00086B24" w:rsidP="007F7A39">
      <w:pPr>
        <w:widowControl w:val="0"/>
        <w:tabs>
          <w:tab w:val="left" w:pos="1040"/>
          <w:tab w:val="left" w:pos="1820"/>
          <w:tab w:val="left" w:pos="2840"/>
          <w:tab w:val="left" w:pos="3240"/>
          <w:tab w:val="left" w:pos="4760"/>
        </w:tabs>
        <w:autoSpaceDE w:val="0"/>
        <w:spacing w:after="120"/>
        <w:jc w:val="both"/>
        <w:rPr>
          <w:rFonts w:ascii="Arial Narrow" w:hAnsi="Arial Narrow" w:cs="Arial"/>
          <w:color w:val="FF0000"/>
        </w:rPr>
      </w:pPr>
      <w:r w:rsidRPr="00C219F0">
        <w:rPr>
          <w:rFonts w:ascii="Arial Narrow" w:hAnsi="Arial Narrow"/>
        </w:rPr>
        <w:t xml:space="preserve">32.6 In </w:t>
      </w:r>
      <w:r w:rsidR="009A0B37" w:rsidRPr="00C219F0">
        <w:rPr>
          <w:rFonts w:ascii="Arial Narrow" w:hAnsi="Arial Narrow"/>
        </w:rPr>
        <w:t>case</w:t>
      </w:r>
      <w:r w:rsidRPr="00C219F0">
        <w:rPr>
          <w:rFonts w:ascii="Arial Narrow" w:hAnsi="Arial Narrow"/>
        </w:rPr>
        <w:t xml:space="preserve"> a</w:t>
      </w:r>
      <w:r w:rsidR="00A11A0D">
        <w:rPr>
          <w:rFonts w:ascii="Arial Narrow" w:hAnsi="Arial Narrow"/>
        </w:rPr>
        <w:t>n offer</w:t>
      </w:r>
      <w:r w:rsidRPr="00C219F0">
        <w:rPr>
          <w:rFonts w:ascii="Arial Narrow" w:hAnsi="Arial Narrow"/>
        </w:rPr>
        <w:t xml:space="preserve"> is </w:t>
      </w:r>
      <w:r w:rsidR="009A0B37" w:rsidRPr="00C219F0">
        <w:rPr>
          <w:rFonts w:ascii="Arial Narrow" w:hAnsi="Arial Narrow"/>
        </w:rPr>
        <w:t>deemed</w:t>
      </w:r>
      <w:r w:rsidRPr="00C219F0">
        <w:rPr>
          <w:rFonts w:ascii="Arial Narrow" w:hAnsi="Arial Narrow"/>
        </w:rPr>
        <w:t xml:space="preserve"> abnormally low, the </w:t>
      </w:r>
      <w:r w:rsidR="009A0B37" w:rsidRPr="00C219F0">
        <w:rPr>
          <w:rFonts w:ascii="Arial Narrow" w:hAnsi="Arial Narrow"/>
        </w:rPr>
        <w:t>Tenders Board</w:t>
      </w:r>
      <w:r w:rsidRPr="00C219F0">
        <w:rPr>
          <w:rFonts w:ascii="Arial Narrow" w:hAnsi="Arial Narrow"/>
        </w:rPr>
        <w:t xml:space="preserve"> </w:t>
      </w:r>
      <w:r w:rsidR="009A0B37" w:rsidRPr="00C219F0">
        <w:rPr>
          <w:rFonts w:ascii="Arial Narrow" w:hAnsi="Arial Narrow"/>
        </w:rPr>
        <w:t xml:space="preserve">shall </w:t>
      </w:r>
      <w:r w:rsidRPr="00C219F0">
        <w:rPr>
          <w:rFonts w:ascii="Arial Narrow" w:hAnsi="Arial Narrow"/>
        </w:rPr>
        <w:t xml:space="preserve">propose to the </w:t>
      </w:r>
      <w:r w:rsidR="003B0B3D">
        <w:rPr>
          <w:rFonts w:ascii="Arial Narrow" w:hAnsi="Arial Narrow"/>
        </w:rPr>
        <w:t>Project Owner</w:t>
      </w:r>
      <w:r w:rsidR="00BA4658">
        <w:rPr>
          <w:rFonts w:ascii="Arial Narrow" w:hAnsi="Arial Narrow"/>
        </w:rPr>
        <w:t xml:space="preserve"> </w:t>
      </w:r>
      <w:r w:rsidRPr="00C219F0">
        <w:rPr>
          <w:rFonts w:ascii="Arial Narrow" w:hAnsi="Arial Narrow"/>
        </w:rPr>
        <w:t xml:space="preserve">to request </w:t>
      </w:r>
      <w:r w:rsidR="00A23C49" w:rsidRPr="00C219F0">
        <w:rPr>
          <w:rFonts w:ascii="Arial Narrow" w:hAnsi="Arial Narrow"/>
        </w:rPr>
        <w:t>justifications</w:t>
      </w:r>
      <w:r w:rsidRPr="00C219F0">
        <w:rPr>
          <w:rFonts w:ascii="Arial Narrow" w:hAnsi="Arial Narrow"/>
        </w:rPr>
        <w:t xml:space="preserve"> from the bidder concerned. If they are deemed unacceptable, they </w:t>
      </w:r>
      <w:r w:rsidR="00A23C49" w:rsidRPr="00C219F0">
        <w:rPr>
          <w:rFonts w:ascii="Arial Narrow" w:hAnsi="Arial Narrow"/>
        </w:rPr>
        <w:t>shall be</w:t>
      </w:r>
      <w:r w:rsidRPr="00C219F0">
        <w:rPr>
          <w:rFonts w:ascii="Arial Narrow" w:hAnsi="Arial Narrow"/>
        </w:rPr>
        <w:t xml:space="preserve"> forwarded by the PO/DPO to the</w:t>
      </w:r>
      <w:r w:rsidR="00A23C49" w:rsidRPr="00C219F0">
        <w:rPr>
          <w:rFonts w:ascii="Arial Narrow" w:hAnsi="Arial Narrow"/>
        </w:rPr>
        <w:t xml:space="preserve"> </w:t>
      </w:r>
      <w:r w:rsidRPr="00C219F0">
        <w:rPr>
          <w:rFonts w:ascii="Arial Narrow" w:hAnsi="Arial Narrow"/>
        </w:rPr>
        <w:t xml:space="preserve">public </w:t>
      </w:r>
      <w:r w:rsidR="00A23C49" w:rsidRPr="00C219F0">
        <w:rPr>
          <w:rFonts w:ascii="Arial Narrow" w:hAnsi="Arial Narrow"/>
        </w:rPr>
        <w:t>contracts regulatory body</w:t>
      </w:r>
      <w:r w:rsidRPr="00C219F0">
        <w:rPr>
          <w:rFonts w:ascii="Arial Narrow" w:hAnsi="Arial Narrow"/>
        </w:rPr>
        <w:t>, for opinion, at the same time as the request for clarification.</w:t>
      </w:r>
    </w:p>
    <w:p w14:paraId="4BCB1FA9" w14:textId="7FCBD610" w:rsidR="00974A70" w:rsidRPr="00C219F0" w:rsidRDefault="0036159D" w:rsidP="007F7A39">
      <w:pPr>
        <w:widowControl w:val="0"/>
        <w:tabs>
          <w:tab w:val="left" w:pos="1040"/>
          <w:tab w:val="left" w:pos="1820"/>
          <w:tab w:val="left" w:pos="2840"/>
          <w:tab w:val="left" w:pos="3240"/>
          <w:tab w:val="left" w:pos="4760"/>
        </w:tabs>
        <w:autoSpaceDE w:val="0"/>
        <w:spacing w:after="120"/>
        <w:jc w:val="both"/>
        <w:rPr>
          <w:rFonts w:ascii="Arial Narrow" w:hAnsi="Arial Narrow" w:cs="Arial"/>
        </w:rPr>
      </w:pPr>
      <w:r w:rsidRPr="00C219F0">
        <w:rPr>
          <w:rFonts w:ascii="Arial Narrow" w:hAnsi="Arial Narrow"/>
        </w:rPr>
        <w:t xml:space="preserve">The </w:t>
      </w:r>
      <w:r w:rsidR="003B0B3D">
        <w:rPr>
          <w:rFonts w:ascii="Arial Narrow" w:hAnsi="Arial Narrow"/>
        </w:rPr>
        <w:t>Project Owner</w:t>
      </w:r>
      <w:r w:rsidR="00BA4658">
        <w:rPr>
          <w:rFonts w:ascii="Arial Narrow" w:hAnsi="Arial Narrow"/>
        </w:rPr>
        <w:t xml:space="preserve"> </w:t>
      </w:r>
      <w:r w:rsidR="00A23C49" w:rsidRPr="00C219F0">
        <w:rPr>
          <w:rFonts w:ascii="Arial Narrow" w:hAnsi="Arial Narrow"/>
        </w:rPr>
        <w:t xml:space="preserve">shall </w:t>
      </w:r>
      <w:r w:rsidRPr="00C219F0">
        <w:rPr>
          <w:rFonts w:ascii="Arial Narrow" w:hAnsi="Arial Narrow"/>
        </w:rPr>
        <w:t xml:space="preserve">take into account the </w:t>
      </w:r>
      <w:r w:rsidR="00A23C49" w:rsidRPr="00C219F0">
        <w:rPr>
          <w:rFonts w:ascii="Arial Narrow" w:hAnsi="Arial Narrow"/>
        </w:rPr>
        <w:t>opinion</w:t>
      </w:r>
      <w:r w:rsidRPr="00C219F0">
        <w:rPr>
          <w:rFonts w:ascii="Arial Narrow" w:hAnsi="Arial Narrow"/>
        </w:rPr>
        <w:t xml:space="preserve"> of the contracts regulatory body </w:t>
      </w:r>
      <w:r w:rsidR="00A23C49" w:rsidRPr="00C219F0">
        <w:rPr>
          <w:rFonts w:ascii="Arial Narrow" w:hAnsi="Arial Narrow"/>
        </w:rPr>
        <w:t>to take</w:t>
      </w:r>
      <w:r w:rsidRPr="00C219F0">
        <w:rPr>
          <w:rFonts w:ascii="Arial Narrow" w:hAnsi="Arial Narrow"/>
        </w:rPr>
        <w:t xml:space="preserve"> a decision.</w:t>
      </w:r>
    </w:p>
    <w:p w14:paraId="2CA7C671" w14:textId="05C29BBC" w:rsidR="00273DD0" w:rsidRPr="00C219F0" w:rsidRDefault="00353DCC" w:rsidP="007F7A39">
      <w:pPr>
        <w:pStyle w:val="Heading3"/>
        <w:spacing w:before="0" w:after="120"/>
        <w:rPr>
          <w:rFonts w:ascii="Arial Narrow" w:hAnsi="Arial Narrow" w:cs="Arial"/>
          <w:bCs w:val="0"/>
        </w:rPr>
      </w:pPr>
      <w:bookmarkStart w:id="119" w:name="_Toc97557063"/>
      <w:bookmarkStart w:id="120" w:name="_Toc119332153"/>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33: Preference granted national bidders</w:t>
      </w:r>
      <w:bookmarkEnd w:id="119"/>
      <w:bookmarkEnd w:id="120"/>
    </w:p>
    <w:p w14:paraId="3B74A7FB" w14:textId="0FF31E32" w:rsidR="009E0469" w:rsidRPr="00C219F0" w:rsidRDefault="00E55A71" w:rsidP="007F7A39">
      <w:pPr>
        <w:widowControl w:val="0"/>
        <w:autoSpaceDE w:val="0"/>
        <w:spacing w:after="120"/>
        <w:jc w:val="both"/>
        <w:rPr>
          <w:rFonts w:ascii="Arial Narrow" w:hAnsi="Arial Narrow" w:cs="Arial"/>
        </w:rPr>
      </w:pPr>
      <w:r w:rsidRPr="00C219F0">
        <w:rPr>
          <w:rFonts w:ascii="Arial Narrow" w:hAnsi="Arial Narrow"/>
        </w:rPr>
        <w:t xml:space="preserve">33.1 </w:t>
      </w:r>
      <w:r w:rsidR="001E011F" w:rsidRPr="00C219F0">
        <w:rPr>
          <w:rFonts w:ascii="Arial Narrow" w:hAnsi="Arial Narrow"/>
        </w:rPr>
        <w:t xml:space="preserve">In case of equivalent bids, during contract award </w:t>
      </w:r>
      <w:r w:rsidRPr="00C219F0">
        <w:rPr>
          <w:rFonts w:ascii="Arial Narrow" w:hAnsi="Arial Narrow"/>
        </w:rPr>
        <w:t>under</w:t>
      </w:r>
      <w:r w:rsidR="009E0469" w:rsidRPr="00C219F0">
        <w:rPr>
          <w:rFonts w:ascii="Arial Narrow" w:hAnsi="Arial Narrow"/>
        </w:rPr>
        <w:t xml:space="preserve"> an international </w:t>
      </w:r>
      <w:r w:rsidR="001E011F" w:rsidRPr="00C219F0">
        <w:rPr>
          <w:rFonts w:ascii="Arial Narrow" w:hAnsi="Arial Narrow"/>
        </w:rPr>
        <w:t>competitive bidding</w:t>
      </w:r>
      <w:r w:rsidR="009E0469" w:rsidRPr="00C219F0">
        <w:rPr>
          <w:rFonts w:ascii="Arial Narrow" w:hAnsi="Arial Narrow"/>
        </w:rPr>
        <w:t>, a</w:t>
      </w:r>
      <w:r w:rsidR="001E011F" w:rsidRPr="00C219F0">
        <w:rPr>
          <w:rFonts w:ascii="Arial Narrow" w:hAnsi="Arial Narrow"/>
        </w:rPr>
        <w:t xml:space="preserve"> </w:t>
      </w:r>
      <w:r w:rsidR="009E0469" w:rsidRPr="00C219F0">
        <w:rPr>
          <w:rFonts w:ascii="Arial Narrow" w:hAnsi="Arial Narrow"/>
        </w:rPr>
        <w:t xml:space="preserve">preference </w:t>
      </w:r>
      <w:r w:rsidR="001E011F" w:rsidRPr="00C219F0">
        <w:rPr>
          <w:rFonts w:ascii="Arial Narrow" w:hAnsi="Arial Narrow"/>
        </w:rPr>
        <w:t xml:space="preserve">margin </w:t>
      </w:r>
      <w:r w:rsidR="009E0469" w:rsidRPr="00C219F0">
        <w:rPr>
          <w:rFonts w:ascii="Arial Narrow" w:hAnsi="Arial Narrow"/>
        </w:rPr>
        <w:t xml:space="preserve">shall be </w:t>
      </w:r>
      <w:r w:rsidR="001E011F" w:rsidRPr="00C219F0">
        <w:rPr>
          <w:rFonts w:ascii="Arial Narrow" w:hAnsi="Arial Narrow"/>
        </w:rPr>
        <w:t xml:space="preserve">granted, </w:t>
      </w:r>
      <w:r w:rsidR="009E0469" w:rsidRPr="00C219F0">
        <w:rPr>
          <w:rFonts w:ascii="Arial Narrow" w:hAnsi="Arial Narrow"/>
        </w:rPr>
        <w:t xml:space="preserve">in the order of priority, to </w:t>
      </w:r>
      <w:r w:rsidR="00A11A0D">
        <w:rPr>
          <w:rFonts w:ascii="Arial Narrow" w:hAnsi="Arial Narrow"/>
        </w:rPr>
        <w:t>offer</w:t>
      </w:r>
      <w:r w:rsidR="009E0469" w:rsidRPr="00C219F0">
        <w:rPr>
          <w:rFonts w:ascii="Arial Narrow" w:hAnsi="Arial Narrow"/>
        </w:rPr>
        <w:t>s submitted by:</w:t>
      </w:r>
    </w:p>
    <w:p w14:paraId="055D143D" w14:textId="7E134EC5" w:rsidR="00EC7238" w:rsidRPr="00C219F0" w:rsidRDefault="00D511C3" w:rsidP="007F7A39">
      <w:pPr>
        <w:pStyle w:val="ListParagraph"/>
        <w:widowControl w:val="0"/>
        <w:numPr>
          <w:ilvl w:val="0"/>
          <w:numId w:val="11"/>
        </w:numPr>
        <w:autoSpaceDE w:val="0"/>
        <w:spacing w:after="120" w:line="240" w:lineRule="auto"/>
        <w:ind w:left="284" w:firstLine="76"/>
        <w:jc w:val="both"/>
        <w:rPr>
          <w:rFonts w:ascii="Arial Narrow" w:hAnsi="Arial Narrow" w:cs="Arial"/>
          <w:sz w:val="24"/>
          <w:szCs w:val="24"/>
        </w:rPr>
      </w:pPr>
      <w:r w:rsidRPr="00C219F0">
        <w:rPr>
          <w:rFonts w:ascii="Arial Narrow" w:hAnsi="Arial Narrow"/>
          <w:sz w:val="24"/>
          <w:szCs w:val="24"/>
        </w:rPr>
        <w:t>A natural person of Cameroonian nationality or a legal entity under Cameroonian law</w:t>
      </w:r>
    </w:p>
    <w:p w14:paraId="5EDE29A5" w14:textId="430633EB" w:rsidR="009E0469" w:rsidRPr="00C219F0" w:rsidRDefault="00D511C3" w:rsidP="007F7A39">
      <w:pPr>
        <w:pStyle w:val="ListParagraph"/>
        <w:widowControl w:val="0"/>
        <w:numPr>
          <w:ilvl w:val="0"/>
          <w:numId w:val="11"/>
        </w:numPr>
        <w:autoSpaceDE w:val="0"/>
        <w:spacing w:after="120" w:line="240" w:lineRule="auto"/>
        <w:ind w:left="284" w:firstLine="76"/>
        <w:jc w:val="both"/>
        <w:rPr>
          <w:rFonts w:ascii="Arial Narrow" w:hAnsi="Arial Narrow" w:cs="Arial"/>
          <w:sz w:val="24"/>
          <w:szCs w:val="24"/>
        </w:rPr>
      </w:pPr>
      <w:r w:rsidRPr="00C219F0">
        <w:rPr>
          <w:rFonts w:ascii="Arial Narrow" w:hAnsi="Arial Narrow"/>
          <w:sz w:val="24"/>
          <w:szCs w:val="24"/>
        </w:rPr>
        <w:t xml:space="preserve">A company </w:t>
      </w:r>
      <w:r w:rsidR="001E011F" w:rsidRPr="00C219F0">
        <w:rPr>
          <w:rFonts w:ascii="Arial Narrow" w:hAnsi="Arial Narrow"/>
          <w:sz w:val="24"/>
          <w:szCs w:val="24"/>
        </w:rPr>
        <w:t>all or majority of whose</w:t>
      </w:r>
      <w:r w:rsidRPr="00C219F0">
        <w:rPr>
          <w:rFonts w:ascii="Arial Narrow" w:hAnsi="Arial Narrow"/>
          <w:sz w:val="24"/>
          <w:szCs w:val="24"/>
        </w:rPr>
        <w:t xml:space="preserve"> capital is held by persons of Cameroonian nationality;</w:t>
      </w:r>
    </w:p>
    <w:p w14:paraId="0BF095B5" w14:textId="0DA6C9B1" w:rsidR="009E0469" w:rsidRPr="00C219F0" w:rsidRDefault="00D511C3" w:rsidP="007F7A39">
      <w:pPr>
        <w:pStyle w:val="ListParagraph"/>
        <w:widowControl w:val="0"/>
        <w:numPr>
          <w:ilvl w:val="0"/>
          <w:numId w:val="11"/>
        </w:numPr>
        <w:autoSpaceDE w:val="0"/>
        <w:spacing w:after="120" w:line="240" w:lineRule="auto"/>
        <w:ind w:left="284" w:firstLine="76"/>
        <w:jc w:val="both"/>
        <w:rPr>
          <w:rFonts w:ascii="Arial Narrow" w:hAnsi="Arial Narrow" w:cs="Arial"/>
          <w:sz w:val="24"/>
          <w:szCs w:val="24"/>
        </w:rPr>
      </w:pPr>
      <w:r w:rsidRPr="00C219F0">
        <w:rPr>
          <w:rFonts w:ascii="Arial Narrow" w:hAnsi="Arial Narrow"/>
          <w:sz w:val="24"/>
          <w:szCs w:val="24"/>
        </w:rPr>
        <w:t xml:space="preserve">A natural person or legal entity </w:t>
      </w:r>
      <w:r w:rsidR="003749A8" w:rsidRPr="00C219F0">
        <w:rPr>
          <w:rFonts w:ascii="Arial Narrow" w:hAnsi="Arial Narrow"/>
          <w:sz w:val="24"/>
          <w:szCs w:val="24"/>
        </w:rPr>
        <w:t xml:space="preserve">carrying out </w:t>
      </w:r>
      <w:r w:rsidRPr="00C219F0">
        <w:rPr>
          <w:rFonts w:ascii="Arial Narrow" w:hAnsi="Arial Narrow"/>
          <w:sz w:val="24"/>
          <w:szCs w:val="24"/>
        </w:rPr>
        <w:t>economic activit</w:t>
      </w:r>
      <w:r w:rsidR="001E011F" w:rsidRPr="00C219F0">
        <w:rPr>
          <w:rFonts w:ascii="Arial Narrow" w:hAnsi="Arial Narrow"/>
          <w:sz w:val="24"/>
          <w:szCs w:val="24"/>
        </w:rPr>
        <w:t>ies</w:t>
      </w:r>
      <w:r w:rsidRPr="00C219F0">
        <w:rPr>
          <w:rFonts w:ascii="Arial Narrow" w:hAnsi="Arial Narrow"/>
          <w:sz w:val="24"/>
          <w:szCs w:val="24"/>
        </w:rPr>
        <w:t xml:space="preserve"> </w:t>
      </w:r>
      <w:r w:rsidR="001E011F" w:rsidRPr="00C219F0">
        <w:rPr>
          <w:rFonts w:ascii="Arial Narrow" w:hAnsi="Arial Narrow"/>
          <w:sz w:val="24"/>
          <w:szCs w:val="24"/>
        </w:rPr>
        <w:t xml:space="preserve">in </w:t>
      </w:r>
      <w:r w:rsidR="00A82BDF" w:rsidRPr="00C219F0">
        <w:rPr>
          <w:rFonts w:ascii="Arial Narrow" w:hAnsi="Arial Narrow"/>
          <w:sz w:val="24"/>
          <w:szCs w:val="24"/>
        </w:rPr>
        <w:t>Camero</w:t>
      </w:r>
      <w:r w:rsidR="003749A8" w:rsidRPr="00C219F0">
        <w:rPr>
          <w:rFonts w:ascii="Arial Narrow" w:hAnsi="Arial Narrow"/>
          <w:sz w:val="24"/>
          <w:szCs w:val="24"/>
        </w:rPr>
        <w:t>on</w:t>
      </w:r>
      <w:r w:rsidRPr="00C219F0">
        <w:rPr>
          <w:rFonts w:ascii="Arial Narrow" w:hAnsi="Arial Narrow"/>
          <w:sz w:val="24"/>
          <w:szCs w:val="24"/>
        </w:rPr>
        <w:t>;</w:t>
      </w:r>
    </w:p>
    <w:p w14:paraId="27ABF069" w14:textId="5FC61A8B" w:rsidR="009E0469" w:rsidRPr="00C219F0" w:rsidRDefault="001E011F" w:rsidP="007F7A39">
      <w:pPr>
        <w:pStyle w:val="ListParagraph"/>
        <w:widowControl w:val="0"/>
        <w:numPr>
          <w:ilvl w:val="0"/>
          <w:numId w:val="11"/>
        </w:numPr>
        <w:autoSpaceDE w:val="0"/>
        <w:spacing w:after="120" w:line="240" w:lineRule="auto"/>
        <w:jc w:val="both"/>
        <w:rPr>
          <w:rFonts w:ascii="Arial Narrow" w:hAnsi="Arial Narrow" w:cs="Arial"/>
          <w:sz w:val="24"/>
          <w:szCs w:val="24"/>
        </w:rPr>
      </w:pPr>
      <w:r w:rsidRPr="00C219F0">
        <w:rPr>
          <w:rFonts w:ascii="Arial Narrow" w:hAnsi="Arial Narrow"/>
          <w:sz w:val="24"/>
          <w:szCs w:val="24"/>
        </w:rPr>
        <w:t xml:space="preserve">Consortiums comprising </w:t>
      </w:r>
      <w:r w:rsidR="00D511C3" w:rsidRPr="00C219F0">
        <w:rPr>
          <w:rFonts w:ascii="Arial Narrow" w:hAnsi="Arial Narrow"/>
          <w:sz w:val="24"/>
          <w:szCs w:val="24"/>
        </w:rPr>
        <w:t xml:space="preserve">Cameroonian </w:t>
      </w:r>
      <w:r w:rsidR="00887697" w:rsidRPr="00C219F0">
        <w:rPr>
          <w:rFonts w:ascii="Arial Narrow" w:hAnsi="Arial Narrow"/>
          <w:sz w:val="24"/>
          <w:szCs w:val="24"/>
        </w:rPr>
        <w:t>enterprises</w:t>
      </w:r>
      <w:r w:rsidR="00D511C3" w:rsidRPr="00C219F0">
        <w:rPr>
          <w:rFonts w:ascii="Arial Narrow" w:hAnsi="Arial Narrow"/>
          <w:sz w:val="24"/>
          <w:szCs w:val="24"/>
        </w:rPr>
        <w:t>;</w:t>
      </w:r>
    </w:p>
    <w:p w14:paraId="0A32B3B4" w14:textId="0C0F4A54" w:rsidR="00403FEC" w:rsidRPr="00C219F0" w:rsidRDefault="00A11A0D" w:rsidP="007F7A39">
      <w:pPr>
        <w:pStyle w:val="ListParagraph"/>
        <w:widowControl w:val="0"/>
        <w:numPr>
          <w:ilvl w:val="1"/>
          <w:numId w:val="9"/>
        </w:numPr>
        <w:autoSpaceDE w:val="0"/>
        <w:spacing w:after="120" w:line="240" w:lineRule="auto"/>
        <w:ind w:left="426"/>
        <w:jc w:val="both"/>
        <w:rPr>
          <w:rFonts w:ascii="Arial Narrow" w:hAnsi="Arial Narrow" w:cs="Arial"/>
          <w:sz w:val="24"/>
          <w:szCs w:val="24"/>
        </w:rPr>
      </w:pPr>
      <w:r>
        <w:rPr>
          <w:rFonts w:ascii="Arial Narrow" w:hAnsi="Arial Narrow"/>
          <w:sz w:val="24"/>
          <w:szCs w:val="24"/>
        </w:rPr>
        <w:t>Off</w:t>
      </w:r>
      <w:r w:rsidR="0025110E" w:rsidRPr="00C219F0">
        <w:rPr>
          <w:rFonts w:ascii="Arial Narrow" w:hAnsi="Arial Narrow"/>
          <w:sz w:val="24"/>
          <w:szCs w:val="24"/>
        </w:rPr>
        <w:t>ers are considered equivalent when they have met the required technical conditions.</w:t>
      </w:r>
    </w:p>
    <w:p w14:paraId="5624C5C6" w14:textId="439188AE" w:rsidR="00403FEC" w:rsidRPr="00C219F0" w:rsidRDefault="0025110E" w:rsidP="007F7A39">
      <w:pPr>
        <w:pStyle w:val="ListParagraph"/>
        <w:widowControl w:val="0"/>
        <w:numPr>
          <w:ilvl w:val="1"/>
          <w:numId w:val="9"/>
        </w:numPr>
        <w:autoSpaceDE w:val="0"/>
        <w:spacing w:after="120" w:line="240" w:lineRule="auto"/>
        <w:ind w:left="426"/>
        <w:jc w:val="both"/>
        <w:rPr>
          <w:rFonts w:ascii="Arial Narrow" w:hAnsi="Arial Narrow" w:cs="Arial"/>
          <w:sz w:val="24"/>
          <w:szCs w:val="24"/>
        </w:rPr>
      </w:pPr>
      <w:r w:rsidRPr="00C219F0">
        <w:rPr>
          <w:rFonts w:ascii="Arial Narrow" w:hAnsi="Arial Narrow"/>
          <w:sz w:val="24"/>
          <w:szCs w:val="24"/>
        </w:rPr>
        <w:t xml:space="preserve">For works contracts, the </w:t>
      </w:r>
      <w:r w:rsidR="00E74DAF" w:rsidRPr="00C219F0">
        <w:rPr>
          <w:rFonts w:ascii="Arial Narrow" w:hAnsi="Arial Narrow"/>
          <w:sz w:val="24"/>
          <w:szCs w:val="24"/>
        </w:rPr>
        <w:t xml:space="preserve">national preference </w:t>
      </w:r>
      <w:r w:rsidRPr="00C219F0">
        <w:rPr>
          <w:rFonts w:ascii="Arial Narrow" w:hAnsi="Arial Narrow"/>
          <w:sz w:val="24"/>
          <w:szCs w:val="24"/>
        </w:rPr>
        <w:t xml:space="preserve">margin is ten </w:t>
      </w:r>
      <w:proofErr w:type="spellStart"/>
      <w:r w:rsidRPr="00C219F0">
        <w:rPr>
          <w:rFonts w:ascii="Arial Narrow" w:hAnsi="Arial Narrow"/>
          <w:sz w:val="24"/>
          <w:szCs w:val="24"/>
        </w:rPr>
        <w:t>percent</w:t>
      </w:r>
      <w:proofErr w:type="spellEnd"/>
      <w:r w:rsidRPr="00C219F0">
        <w:rPr>
          <w:rFonts w:ascii="Arial Narrow" w:hAnsi="Arial Narrow"/>
          <w:sz w:val="24"/>
          <w:szCs w:val="24"/>
        </w:rPr>
        <w:t xml:space="preserve"> (10%).  </w:t>
      </w:r>
    </w:p>
    <w:p w14:paraId="0DCF880D" w14:textId="26B590DC" w:rsidR="009E0469" w:rsidRPr="001653D7" w:rsidRDefault="00EC7238" w:rsidP="001653D7">
      <w:pPr>
        <w:pStyle w:val="ListParagraph"/>
        <w:widowControl w:val="0"/>
        <w:numPr>
          <w:ilvl w:val="1"/>
          <w:numId w:val="9"/>
        </w:numPr>
        <w:autoSpaceDE w:val="0"/>
        <w:spacing w:after="120" w:line="240" w:lineRule="auto"/>
        <w:ind w:left="426"/>
        <w:jc w:val="both"/>
        <w:rPr>
          <w:rFonts w:ascii="Arial Narrow" w:hAnsi="Arial Narrow" w:cs="Arial"/>
          <w:sz w:val="24"/>
          <w:szCs w:val="24"/>
        </w:rPr>
      </w:pPr>
      <w:r w:rsidRPr="00C219F0">
        <w:rPr>
          <w:rFonts w:ascii="Arial Narrow" w:hAnsi="Arial Narrow"/>
          <w:sz w:val="24"/>
          <w:szCs w:val="24"/>
        </w:rPr>
        <w:t xml:space="preserve">National preference </w:t>
      </w:r>
      <w:r w:rsidR="00E74DAF" w:rsidRPr="00C219F0">
        <w:rPr>
          <w:rFonts w:ascii="Arial Narrow" w:hAnsi="Arial Narrow"/>
          <w:sz w:val="24"/>
          <w:szCs w:val="24"/>
        </w:rPr>
        <w:t>shall</w:t>
      </w:r>
      <w:r w:rsidRPr="00C219F0">
        <w:rPr>
          <w:rFonts w:ascii="Arial Narrow" w:hAnsi="Arial Narrow"/>
          <w:sz w:val="24"/>
          <w:szCs w:val="24"/>
        </w:rPr>
        <w:t xml:space="preserve"> only appl</w:t>
      </w:r>
      <w:r w:rsidR="00E74DAF" w:rsidRPr="00C219F0">
        <w:rPr>
          <w:rFonts w:ascii="Arial Narrow" w:hAnsi="Arial Narrow"/>
          <w:sz w:val="24"/>
          <w:szCs w:val="24"/>
        </w:rPr>
        <w:t>y</w:t>
      </w:r>
      <w:r w:rsidRPr="00C219F0">
        <w:rPr>
          <w:rFonts w:ascii="Arial Narrow" w:hAnsi="Arial Narrow"/>
          <w:sz w:val="24"/>
          <w:szCs w:val="24"/>
        </w:rPr>
        <w:t xml:space="preserve"> whe</w:t>
      </w:r>
      <w:r w:rsidR="00E74DAF" w:rsidRPr="00C219F0">
        <w:rPr>
          <w:rFonts w:ascii="Arial Narrow" w:hAnsi="Arial Narrow"/>
          <w:sz w:val="24"/>
          <w:szCs w:val="24"/>
        </w:rPr>
        <w:t>re</w:t>
      </w:r>
      <w:r w:rsidRPr="00C219F0">
        <w:rPr>
          <w:rFonts w:ascii="Arial Narrow" w:hAnsi="Arial Narrow"/>
          <w:sz w:val="24"/>
          <w:szCs w:val="24"/>
        </w:rPr>
        <w:t xml:space="preserve"> the tender </w:t>
      </w:r>
      <w:r w:rsidR="00E74DAF" w:rsidRPr="00C219F0">
        <w:rPr>
          <w:rFonts w:ascii="Arial Narrow" w:hAnsi="Arial Narrow"/>
          <w:sz w:val="24"/>
          <w:szCs w:val="24"/>
        </w:rPr>
        <w:t>file</w:t>
      </w:r>
      <w:r w:rsidRPr="00C219F0">
        <w:rPr>
          <w:rFonts w:ascii="Arial Narrow" w:hAnsi="Arial Narrow"/>
          <w:sz w:val="24"/>
          <w:szCs w:val="24"/>
        </w:rPr>
        <w:t xml:space="preserve"> so provide</w:t>
      </w:r>
      <w:r w:rsidR="00E74DAF" w:rsidRPr="00C219F0">
        <w:rPr>
          <w:rFonts w:ascii="Arial Narrow" w:hAnsi="Arial Narrow"/>
          <w:sz w:val="24"/>
          <w:szCs w:val="24"/>
        </w:rPr>
        <w:t>s</w:t>
      </w:r>
      <w:r w:rsidRPr="00C219F0">
        <w:rPr>
          <w:rFonts w:ascii="Arial Narrow" w:hAnsi="Arial Narrow"/>
          <w:sz w:val="24"/>
          <w:szCs w:val="24"/>
        </w:rPr>
        <w:t>.</w:t>
      </w:r>
      <w:r w:rsidR="00984E4E" w:rsidRPr="001653D7">
        <w:rPr>
          <w:rFonts w:ascii="Arial Narrow" w:hAnsi="Arial Narrow" w:cs="Arial"/>
          <w:b/>
        </w:rPr>
        <w:t xml:space="preserve"> </w:t>
      </w:r>
    </w:p>
    <w:p w14:paraId="6DA30F65" w14:textId="5142A7E3" w:rsidR="00DD14BD" w:rsidRPr="00C219F0" w:rsidRDefault="000A733D" w:rsidP="007F7A39">
      <w:pPr>
        <w:pStyle w:val="Heading2"/>
        <w:spacing w:before="0" w:after="120"/>
        <w:jc w:val="center"/>
        <w:rPr>
          <w:rFonts w:ascii="Arial Narrow" w:hAnsi="Arial Narrow" w:cs="Arial"/>
          <w:bCs w:val="0"/>
          <w:i w:val="0"/>
          <w:sz w:val="32"/>
          <w:szCs w:val="32"/>
        </w:rPr>
      </w:pPr>
      <w:bookmarkStart w:id="121" w:name="_Toc97557064"/>
      <w:bookmarkStart w:id="122" w:name="_Toc119332154"/>
      <w:r w:rsidRPr="00C219F0">
        <w:rPr>
          <w:rFonts w:ascii="Arial Narrow" w:hAnsi="Arial Narrow"/>
          <w:bCs w:val="0"/>
          <w:i w:val="0"/>
          <w:sz w:val="32"/>
          <w:szCs w:val="32"/>
        </w:rPr>
        <w:t xml:space="preserve">F. </w:t>
      </w:r>
      <w:r w:rsidR="00A11A0D" w:rsidRPr="00C219F0">
        <w:rPr>
          <w:rFonts w:ascii="Arial Narrow" w:hAnsi="Arial Narrow"/>
          <w:bCs w:val="0"/>
          <w:i w:val="0"/>
          <w:sz w:val="32"/>
          <w:szCs w:val="32"/>
        </w:rPr>
        <w:t>AWARD</w:t>
      </w:r>
      <w:bookmarkEnd w:id="121"/>
      <w:bookmarkEnd w:id="122"/>
    </w:p>
    <w:p w14:paraId="23928A22" w14:textId="73DEC49F" w:rsidR="00273DD0" w:rsidRPr="00C219F0" w:rsidRDefault="00353DCC" w:rsidP="007F7A39">
      <w:pPr>
        <w:pStyle w:val="Heading3"/>
        <w:spacing w:before="0" w:after="120"/>
        <w:rPr>
          <w:rFonts w:ascii="Arial Narrow" w:hAnsi="Arial Narrow" w:cs="Arial"/>
          <w:bCs w:val="0"/>
        </w:rPr>
      </w:pPr>
      <w:bookmarkStart w:id="123" w:name="_Toc97557065"/>
      <w:bookmarkStart w:id="124" w:name="_Toc119332155"/>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34: Award</w:t>
      </w:r>
      <w:bookmarkEnd w:id="123"/>
      <w:bookmarkEnd w:id="124"/>
    </w:p>
    <w:p w14:paraId="242446B6" w14:textId="3A921C01" w:rsidR="00CF3BCB" w:rsidRPr="00C219F0" w:rsidRDefault="00353DCC" w:rsidP="007F7A39">
      <w:pPr>
        <w:widowControl w:val="0"/>
        <w:tabs>
          <w:tab w:val="left" w:pos="1700"/>
          <w:tab w:val="left" w:pos="2100"/>
          <w:tab w:val="left" w:pos="2620"/>
          <w:tab w:val="left" w:pos="3640"/>
          <w:tab w:val="left" w:pos="4220"/>
        </w:tabs>
        <w:autoSpaceDE w:val="0"/>
        <w:spacing w:after="120"/>
        <w:jc w:val="both"/>
        <w:rPr>
          <w:rFonts w:ascii="Arial Narrow" w:hAnsi="Arial Narrow" w:cs="Arial"/>
        </w:rPr>
      </w:pPr>
      <w:r w:rsidRPr="00C219F0">
        <w:rPr>
          <w:rFonts w:ascii="Arial Narrow" w:hAnsi="Arial Narrow"/>
        </w:rPr>
        <w:t xml:space="preserve">34.1. The </w:t>
      </w:r>
      <w:r w:rsidR="003B0B3D">
        <w:rPr>
          <w:rFonts w:ascii="Arial Narrow" w:hAnsi="Arial Narrow"/>
        </w:rPr>
        <w:t>Project Owner</w:t>
      </w:r>
      <w:r w:rsidR="00BA4658">
        <w:rPr>
          <w:rFonts w:ascii="Arial Narrow" w:hAnsi="Arial Narrow"/>
        </w:rPr>
        <w:t xml:space="preserve"> </w:t>
      </w:r>
      <w:r w:rsidRPr="00C219F0">
        <w:rPr>
          <w:rFonts w:ascii="Arial Narrow" w:hAnsi="Arial Narrow"/>
        </w:rPr>
        <w:t xml:space="preserve">shall award the contract to the bidder whose </w:t>
      </w:r>
      <w:r w:rsidR="00A11A0D">
        <w:rPr>
          <w:rFonts w:ascii="Arial Narrow" w:hAnsi="Arial Narrow"/>
        </w:rPr>
        <w:t>offer</w:t>
      </w:r>
      <w:r w:rsidRPr="00C219F0">
        <w:rPr>
          <w:rFonts w:ascii="Arial Narrow" w:hAnsi="Arial Narrow"/>
        </w:rPr>
        <w:t xml:space="preserve"> was judged essentially in c</w:t>
      </w:r>
      <w:r w:rsidR="00BB2671" w:rsidRPr="00C219F0">
        <w:rPr>
          <w:rFonts w:ascii="Arial Narrow" w:hAnsi="Arial Narrow"/>
        </w:rPr>
        <w:t>onformity</w:t>
      </w:r>
      <w:r w:rsidRPr="00C219F0">
        <w:rPr>
          <w:rFonts w:ascii="Arial Narrow" w:hAnsi="Arial Narrow"/>
        </w:rPr>
        <w:t xml:space="preserve"> with the Tender File</w:t>
      </w:r>
      <w:r w:rsidR="00BB2671" w:rsidRPr="00C219F0">
        <w:rPr>
          <w:rFonts w:ascii="Arial Narrow" w:hAnsi="Arial Narrow"/>
        </w:rPr>
        <w:t>, (</w:t>
      </w:r>
      <w:r w:rsidRPr="00C219F0">
        <w:rPr>
          <w:rFonts w:ascii="Arial Narrow" w:hAnsi="Arial Narrow"/>
        </w:rPr>
        <w:t>who has the required technical and financial capacities to execute the contract satisfactorily</w:t>
      </w:r>
      <w:r w:rsidR="00BB2671" w:rsidRPr="00C219F0">
        <w:rPr>
          <w:rFonts w:ascii="Arial Narrow" w:hAnsi="Arial Narrow"/>
        </w:rPr>
        <w:t>)</w:t>
      </w:r>
      <w:r w:rsidRPr="00C219F0">
        <w:rPr>
          <w:rFonts w:ascii="Arial Narrow" w:hAnsi="Arial Narrow"/>
        </w:rPr>
        <w:t xml:space="preserve"> and whose</w:t>
      </w:r>
      <w:r w:rsidR="00A11A0D">
        <w:rPr>
          <w:rFonts w:ascii="Arial Narrow" w:hAnsi="Arial Narrow"/>
        </w:rPr>
        <w:t xml:space="preserve"> offer</w:t>
      </w:r>
      <w:r w:rsidRPr="00C219F0">
        <w:rPr>
          <w:rFonts w:ascii="Arial Narrow" w:hAnsi="Arial Narrow"/>
        </w:rPr>
        <w:t xml:space="preserve"> was evaluated as the lowest by including, where necessary, proposed </w:t>
      </w:r>
      <w:r w:rsidR="00A11A0D">
        <w:rPr>
          <w:rFonts w:ascii="Arial Narrow" w:hAnsi="Arial Narrow"/>
        </w:rPr>
        <w:t>rebates</w:t>
      </w:r>
      <w:r w:rsidR="002A1914" w:rsidRPr="00C219F0">
        <w:rPr>
          <w:rFonts w:ascii="Arial Narrow" w:hAnsi="Arial Narrow"/>
        </w:rPr>
        <w:t>.</w:t>
      </w:r>
      <w:r w:rsidRPr="00C219F0">
        <w:rPr>
          <w:rFonts w:ascii="Arial Narrow" w:hAnsi="Arial Narrow"/>
        </w:rPr>
        <w:t xml:space="preserve"> </w:t>
      </w:r>
    </w:p>
    <w:p w14:paraId="4F061203" w14:textId="6A253DE0" w:rsidR="00234E2D" w:rsidRPr="00C219F0" w:rsidRDefault="00353DCC" w:rsidP="007F7A39">
      <w:pPr>
        <w:widowControl w:val="0"/>
        <w:autoSpaceDE w:val="0"/>
        <w:spacing w:after="120"/>
        <w:jc w:val="both"/>
        <w:rPr>
          <w:rFonts w:ascii="Arial Narrow" w:hAnsi="Arial Narrow" w:cs="Arial"/>
          <w:spacing w:val="2"/>
          <w:sz w:val="22"/>
          <w:szCs w:val="22"/>
        </w:rPr>
      </w:pPr>
      <w:r w:rsidRPr="00C219F0">
        <w:rPr>
          <w:rFonts w:ascii="Arial Narrow" w:hAnsi="Arial Narrow"/>
        </w:rPr>
        <w:t xml:space="preserve">24.2 If the tender covers several lots, the award </w:t>
      </w:r>
      <w:r w:rsidR="00BB2671" w:rsidRPr="00C219F0">
        <w:rPr>
          <w:rFonts w:ascii="Arial Narrow" w:hAnsi="Arial Narrow"/>
        </w:rPr>
        <w:t>shall</w:t>
      </w:r>
      <w:r w:rsidRPr="00C219F0">
        <w:rPr>
          <w:rFonts w:ascii="Arial Narrow" w:hAnsi="Arial Narrow"/>
        </w:rPr>
        <w:t xml:space="preserve"> be made in accordance with the provisions of the </w:t>
      </w:r>
      <w:r w:rsidR="007F7A39">
        <w:rPr>
          <w:rFonts w:ascii="Arial Narrow" w:hAnsi="Arial Narrow"/>
        </w:rPr>
        <w:t>SRIT</w:t>
      </w:r>
      <w:r w:rsidRPr="00C219F0">
        <w:rPr>
          <w:rFonts w:ascii="Arial Narrow" w:hAnsi="Arial Narrow"/>
        </w:rPr>
        <w:t>.</w:t>
      </w:r>
      <w:r w:rsidRPr="00C219F0">
        <w:rPr>
          <w:rFonts w:ascii="Arial Narrow" w:hAnsi="Arial Narrow"/>
          <w:sz w:val="22"/>
          <w:szCs w:val="22"/>
        </w:rPr>
        <w:t xml:space="preserve"> </w:t>
      </w:r>
    </w:p>
    <w:p w14:paraId="7B215C1C" w14:textId="5B1DFF5F" w:rsidR="002D52B8" w:rsidRPr="00C219F0" w:rsidRDefault="002D52B8" w:rsidP="007F7A39">
      <w:pPr>
        <w:widowControl w:val="0"/>
        <w:tabs>
          <w:tab w:val="left" w:pos="1700"/>
          <w:tab w:val="left" w:pos="2100"/>
          <w:tab w:val="left" w:pos="2620"/>
          <w:tab w:val="left" w:pos="3640"/>
          <w:tab w:val="left" w:pos="4220"/>
        </w:tabs>
        <w:autoSpaceDE w:val="0"/>
        <w:spacing w:after="120"/>
        <w:jc w:val="both"/>
        <w:rPr>
          <w:rFonts w:ascii="Arial Narrow" w:hAnsi="Arial Narrow" w:cs="Arial"/>
        </w:rPr>
      </w:pPr>
      <w:r w:rsidRPr="00C219F0">
        <w:rPr>
          <w:rFonts w:ascii="Arial Narrow" w:hAnsi="Arial Narrow"/>
          <w:sz w:val="22"/>
          <w:szCs w:val="22"/>
        </w:rPr>
        <w:t xml:space="preserve">34.3-In </w:t>
      </w:r>
      <w:r w:rsidR="00BB2671" w:rsidRPr="00C219F0">
        <w:rPr>
          <w:rFonts w:ascii="Arial Narrow" w:hAnsi="Arial Narrow"/>
          <w:sz w:val="22"/>
          <w:szCs w:val="22"/>
        </w:rPr>
        <w:t xml:space="preserve">any </w:t>
      </w:r>
      <w:r w:rsidRPr="00C219F0">
        <w:rPr>
          <w:rFonts w:ascii="Arial Narrow" w:hAnsi="Arial Narrow"/>
          <w:sz w:val="22"/>
          <w:szCs w:val="22"/>
        </w:rPr>
        <w:t xml:space="preserve">case, any award of a contract is </w:t>
      </w:r>
      <w:r w:rsidR="00BB2671" w:rsidRPr="00C219F0">
        <w:rPr>
          <w:rFonts w:ascii="Arial Narrow" w:hAnsi="Arial Narrow"/>
          <w:sz w:val="22"/>
          <w:szCs w:val="22"/>
        </w:rPr>
        <w:t>materialised</w:t>
      </w:r>
      <w:r w:rsidRPr="00C219F0">
        <w:rPr>
          <w:rFonts w:ascii="Arial Narrow" w:hAnsi="Arial Narrow"/>
          <w:sz w:val="22"/>
          <w:szCs w:val="22"/>
        </w:rPr>
        <w:t xml:space="preserve"> by a decision of the </w:t>
      </w:r>
      <w:r w:rsidR="003B0B3D">
        <w:rPr>
          <w:rFonts w:ascii="Arial Narrow" w:hAnsi="Arial Narrow"/>
          <w:sz w:val="22"/>
          <w:szCs w:val="22"/>
        </w:rPr>
        <w:t>Delegated Project Owner</w:t>
      </w:r>
      <w:r w:rsidR="00BA4658">
        <w:rPr>
          <w:rFonts w:ascii="Arial Narrow" w:hAnsi="Arial Narrow"/>
          <w:sz w:val="22"/>
          <w:szCs w:val="22"/>
        </w:rPr>
        <w:t xml:space="preserve"> </w:t>
      </w:r>
      <w:r w:rsidRPr="00C219F0">
        <w:rPr>
          <w:rFonts w:ascii="Arial Narrow" w:hAnsi="Arial Narrow"/>
          <w:sz w:val="22"/>
          <w:szCs w:val="22"/>
        </w:rPr>
        <w:t>and notified to the successful tenderer within a maximum</w:t>
      </w:r>
      <w:r w:rsidR="00BB2671" w:rsidRPr="00C219F0">
        <w:rPr>
          <w:rFonts w:ascii="Arial Narrow" w:hAnsi="Arial Narrow"/>
          <w:sz w:val="22"/>
          <w:szCs w:val="22"/>
        </w:rPr>
        <w:t xml:space="preserve"> period </w:t>
      </w:r>
      <w:r w:rsidRPr="00C219F0">
        <w:rPr>
          <w:rFonts w:ascii="Arial Narrow" w:hAnsi="Arial Narrow"/>
          <w:sz w:val="22"/>
          <w:szCs w:val="22"/>
        </w:rPr>
        <w:t xml:space="preserve">of seventy-two (72) hours </w:t>
      </w:r>
      <w:r w:rsidR="00BB2671" w:rsidRPr="00C219F0">
        <w:rPr>
          <w:rFonts w:ascii="Arial Narrow" w:hAnsi="Arial Narrow"/>
          <w:sz w:val="22"/>
          <w:szCs w:val="22"/>
        </w:rPr>
        <w:t xml:space="preserve">from </w:t>
      </w:r>
      <w:r w:rsidRPr="00C219F0">
        <w:rPr>
          <w:rFonts w:ascii="Arial Narrow" w:hAnsi="Arial Narrow"/>
          <w:sz w:val="22"/>
          <w:szCs w:val="22"/>
        </w:rPr>
        <w:t>its signature</w:t>
      </w:r>
      <w:r w:rsidR="00933CE0" w:rsidRPr="00C219F0">
        <w:rPr>
          <w:rFonts w:ascii="Arial Narrow" w:hAnsi="Arial Narrow"/>
          <w:sz w:val="22"/>
          <w:szCs w:val="22"/>
        </w:rPr>
        <w:t xml:space="preserve">. </w:t>
      </w:r>
    </w:p>
    <w:p w14:paraId="475AA2B9" w14:textId="391F3A0C" w:rsidR="002D52B8" w:rsidRPr="00C219F0" w:rsidRDefault="002D52B8" w:rsidP="007F7A39">
      <w:pPr>
        <w:widowControl w:val="0"/>
        <w:autoSpaceDE w:val="0"/>
        <w:spacing w:after="120"/>
        <w:jc w:val="both"/>
        <w:rPr>
          <w:rFonts w:ascii="Arial Narrow" w:hAnsi="Arial Narrow" w:cs="Arial"/>
        </w:rPr>
      </w:pPr>
      <w:r w:rsidRPr="00C219F0">
        <w:rPr>
          <w:rFonts w:ascii="Arial Narrow" w:hAnsi="Arial Narrow"/>
        </w:rPr>
        <w:t xml:space="preserve">Any </w:t>
      </w:r>
      <w:r w:rsidR="00B8124E" w:rsidRPr="00C219F0">
        <w:rPr>
          <w:rFonts w:ascii="Arial Narrow" w:hAnsi="Arial Narrow"/>
        </w:rPr>
        <w:t xml:space="preserve">public contract award </w:t>
      </w:r>
      <w:r w:rsidRPr="00C219F0">
        <w:rPr>
          <w:rFonts w:ascii="Arial Narrow" w:hAnsi="Arial Narrow"/>
        </w:rPr>
        <w:t xml:space="preserve">decision by the </w:t>
      </w:r>
      <w:r w:rsidR="003B0B3D">
        <w:rPr>
          <w:rFonts w:ascii="Arial Narrow" w:hAnsi="Arial Narrow"/>
        </w:rPr>
        <w:t>Project Owner</w:t>
      </w:r>
      <w:r w:rsidR="00BA4658">
        <w:rPr>
          <w:rFonts w:ascii="Arial Narrow" w:hAnsi="Arial Narrow"/>
        </w:rPr>
        <w:t xml:space="preserve"> </w:t>
      </w:r>
      <w:r w:rsidR="00B8124E" w:rsidRPr="00C219F0">
        <w:rPr>
          <w:rFonts w:ascii="Arial Narrow" w:hAnsi="Arial Narrow"/>
        </w:rPr>
        <w:t>shall be</w:t>
      </w:r>
      <w:r w:rsidRPr="00C219F0">
        <w:rPr>
          <w:rFonts w:ascii="Arial Narrow" w:hAnsi="Arial Narrow"/>
        </w:rPr>
        <w:t xml:space="preserve"> published, with an indication of price and deadline, in the public </w:t>
      </w:r>
      <w:r w:rsidR="00B8124E" w:rsidRPr="00C219F0">
        <w:rPr>
          <w:rFonts w:ascii="Arial Narrow" w:hAnsi="Arial Narrow"/>
        </w:rPr>
        <w:t>contracts</w:t>
      </w:r>
      <w:r w:rsidRPr="00C219F0">
        <w:rPr>
          <w:rFonts w:ascii="Arial Narrow" w:hAnsi="Arial Narrow"/>
        </w:rPr>
        <w:t xml:space="preserve"> journal published by the public </w:t>
      </w:r>
      <w:r w:rsidR="00B8124E" w:rsidRPr="00C219F0">
        <w:rPr>
          <w:rFonts w:ascii="Arial Narrow" w:hAnsi="Arial Narrow"/>
        </w:rPr>
        <w:t>contracts regulatory body</w:t>
      </w:r>
      <w:r w:rsidRPr="00C219F0">
        <w:rPr>
          <w:rFonts w:ascii="Arial Narrow" w:hAnsi="Arial Narrow"/>
        </w:rPr>
        <w:t xml:space="preserve"> or in any other authorised publication, in particular in COLEPS or on any other electronic communication medium indicated by the </w:t>
      </w:r>
      <w:r w:rsidR="009860DF">
        <w:rPr>
          <w:rFonts w:ascii="Arial Narrow" w:hAnsi="Arial Narrow"/>
        </w:rPr>
        <w:t>Project Owner</w:t>
      </w:r>
      <w:r w:rsidRPr="00C219F0">
        <w:rPr>
          <w:rFonts w:ascii="Arial Narrow" w:hAnsi="Arial Narrow"/>
        </w:rPr>
        <w:t>.</w:t>
      </w:r>
    </w:p>
    <w:p w14:paraId="26EA0A7D" w14:textId="466D5036" w:rsidR="00EC5080" w:rsidRDefault="00353DCC" w:rsidP="007F7A39">
      <w:pPr>
        <w:pStyle w:val="Heading3"/>
        <w:spacing w:before="0" w:after="120"/>
        <w:rPr>
          <w:rFonts w:ascii="Arial Narrow" w:hAnsi="Arial Narrow"/>
          <w:bCs w:val="0"/>
        </w:rPr>
      </w:pPr>
      <w:bookmarkStart w:id="125" w:name="_Toc97557066"/>
      <w:bookmarkStart w:id="126" w:name="_Toc119332156"/>
      <w:r w:rsidRPr="00C219F0">
        <w:rPr>
          <w:rFonts w:ascii="Arial Narrow" w:hAnsi="Arial Narrow"/>
          <w:bCs w:val="0"/>
        </w:rPr>
        <w:t>Article</w:t>
      </w:r>
      <w:r w:rsidR="00981ADB" w:rsidRPr="00C219F0">
        <w:rPr>
          <w:rFonts w:ascii="Arial Narrow" w:hAnsi="Arial Narrow"/>
          <w:bCs w:val="0"/>
        </w:rPr>
        <w:t> </w:t>
      </w:r>
      <w:r w:rsidR="00EC5080">
        <w:rPr>
          <w:rFonts w:ascii="Arial Narrow" w:hAnsi="Arial Narrow"/>
          <w:bCs w:val="0"/>
        </w:rPr>
        <w:t>35: R</w:t>
      </w:r>
      <w:r w:rsidRPr="00C219F0">
        <w:rPr>
          <w:rFonts w:ascii="Arial Narrow" w:hAnsi="Arial Narrow"/>
          <w:bCs w:val="0"/>
        </w:rPr>
        <w:t xml:space="preserve">ight </w:t>
      </w:r>
      <w:r w:rsidR="00584A0F" w:rsidRPr="00C219F0">
        <w:rPr>
          <w:rFonts w:ascii="Arial Narrow" w:hAnsi="Arial Narrow"/>
          <w:bCs w:val="0"/>
        </w:rPr>
        <w:t xml:space="preserve">of the </w:t>
      </w:r>
      <w:r w:rsidR="003B0B3D">
        <w:rPr>
          <w:rFonts w:ascii="Arial Narrow" w:hAnsi="Arial Narrow"/>
          <w:bCs w:val="0"/>
        </w:rPr>
        <w:t>Project Owner</w:t>
      </w:r>
      <w:r w:rsidR="00BA4658">
        <w:rPr>
          <w:rFonts w:ascii="Arial Narrow" w:hAnsi="Arial Narrow"/>
          <w:bCs w:val="0"/>
        </w:rPr>
        <w:t xml:space="preserve"> </w:t>
      </w:r>
      <w:r w:rsidRPr="00C219F0">
        <w:rPr>
          <w:rFonts w:ascii="Arial Narrow" w:hAnsi="Arial Narrow"/>
          <w:bCs w:val="0"/>
        </w:rPr>
        <w:t xml:space="preserve">to declare an invitation to </w:t>
      </w:r>
    </w:p>
    <w:p w14:paraId="2BA3B505" w14:textId="4CDBD587" w:rsidR="00273DD0" w:rsidRPr="00C219F0" w:rsidRDefault="00EC5080" w:rsidP="007F7A39">
      <w:pPr>
        <w:pStyle w:val="Heading3"/>
        <w:spacing w:before="0" w:after="120"/>
        <w:ind w:firstLine="720"/>
        <w:rPr>
          <w:rFonts w:ascii="Arial Narrow" w:hAnsi="Arial Narrow"/>
          <w:bCs w:val="0"/>
        </w:rPr>
      </w:pPr>
      <w:r>
        <w:rPr>
          <w:rFonts w:ascii="Arial Narrow" w:hAnsi="Arial Narrow"/>
          <w:bCs w:val="0"/>
        </w:rPr>
        <w:t xml:space="preserve">       </w:t>
      </w:r>
      <w:proofErr w:type="gramStart"/>
      <w:r w:rsidR="00353DCC" w:rsidRPr="00C219F0">
        <w:rPr>
          <w:rFonts w:ascii="Arial Narrow" w:hAnsi="Arial Narrow"/>
          <w:bCs w:val="0"/>
        </w:rPr>
        <w:t>tender</w:t>
      </w:r>
      <w:proofErr w:type="gramEnd"/>
      <w:r w:rsidR="00353DCC" w:rsidRPr="00C219F0">
        <w:rPr>
          <w:rFonts w:ascii="Arial Narrow" w:hAnsi="Arial Narrow"/>
          <w:bCs w:val="0"/>
        </w:rPr>
        <w:t xml:space="preserve"> unsuccessful or cancel a procedure</w:t>
      </w:r>
      <w:bookmarkEnd w:id="125"/>
      <w:bookmarkEnd w:id="126"/>
    </w:p>
    <w:p w14:paraId="42645D21" w14:textId="7E02A47D" w:rsidR="00403FEC" w:rsidRPr="00C219F0" w:rsidRDefault="0074356B" w:rsidP="007F7A39">
      <w:pPr>
        <w:widowControl w:val="0"/>
        <w:tabs>
          <w:tab w:val="left" w:pos="600"/>
          <w:tab w:val="left" w:pos="1500"/>
          <w:tab w:val="left" w:pos="2800"/>
          <w:tab w:val="left" w:pos="3300"/>
          <w:tab w:val="left" w:pos="4320"/>
          <w:tab w:val="left" w:pos="4740"/>
        </w:tabs>
        <w:autoSpaceDE w:val="0"/>
        <w:spacing w:after="120"/>
        <w:ind w:right="-19"/>
        <w:jc w:val="both"/>
        <w:rPr>
          <w:rFonts w:ascii="Arial Narrow" w:hAnsi="Arial Narrow" w:cs="Arial"/>
        </w:rPr>
      </w:pPr>
      <w:r w:rsidRPr="00C219F0">
        <w:rPr>
          <w:rFonts w:ascii="Arial Narrow" w:hAnsi="Arial Narrow"/>
        </w:rPr>
        <w:t xml:space="preserve">35.1 </w:t>
      </w:r>
      <w:r w:rsidR="00625220" w:rsidRPr="00C219F0">
        <w:rPr>
          <w:rFonts w:ascii="Arial Narrow" w:hAnsi="Arial Narrow"/>
        </w:rPr>
        <w:t xml:space="preserve">The </w:t>
      </w:r>
      <w:r w:rsidR="003B0B3D">
        <w:rPr>
          <w:rFonts w:ascii="Arial Narrow" w:hAnsi="Arial Narrow"/>
        </w:rPr>
        <w:t>Project Owner</w:t>
      </w:r>
      <w:r w:rsidR="00BA4658">
        <w:rPr>
          <w:rFonts w:ascii="Arial Narrow" w:hAnsi="Arial Narrow"/>
        </w:rPr>
        <w:t xml:space="preserve"> </w:t>
      </w:r>
      <w:r w:rsidR="00625220" w:rsidRPr="00C219F0">
        <w:rPr>
          <w:rFonts w:ascii="Arial Narrow" w:hAnsi="Arial Narrow"/>
        </w:rPr>
        <w:t>reserves the right to cancel a</w:t>
      </w:r>
      <w:r w:rsidR="00245ACE" w:rsidRPr="00C219F0">
        <w:rPr>
          <w:rFonts w:ascii="Arial Narrow" w:hAnsi="Arial Narrow"/>
        </w:rPr>
        <w:t>n invitation to tender</w:t>
      </w:r>
      <w:r w:rsidR="00625220" w:rsidRPr="00C219F0">
        <w:rPr>
          <w:rFonts w:ascii="Arial Narrow" w:hAnsi="Arial Narrow"/>
        </w:rPr>
        <w:t xml:space="preserve"> </w:t>
      </w:r>
      <w:r w:rsidR="00245ACE" w:rsidRPr="00C219F0">
        <w:rPr>
          <w:rFonts w:ascii="Arial Narrow" w:hAnsi="Arial Narrow"/>
        </w:rPr>
        <w:t xml:space="preserve">or to declare a call for tenders unsuccessful </w:t>
      </w:r>
      <w:r w:rsidR="00625220" w:rsidRPr="00C219F0">
        <w:rPr>
          <w:rFonts w:ascii="Arial Narrow" w:hAnsi="Arial Narrow"/>
        </w:rPr>
        <w:t xml:space="preserve">after the advice of the competent </w:t>
      </w:r>
      <w:r w:rsidR="00245ACE" w:rsidRPr="00C219F0">
        <w:rPr>
          <w:rFonts w:ascii="Arial Narrow" w:hAnsi="Arial Narrow"/>
        </w:rPr>
        <w:t>Board</w:t>
      </w:r>
      <w:r w:rsidR="00625220" w:rsidRPr="00C219F0">
        <w:rPr>
          <w:rFonts w:ascii="Arial Narrow" w:hAnsi="Arial Narrow"/>
        </w:rPr>
        <w:t>, without any claims being entertained.</w:t>
      </w:r>
    </w:p>
    <w:p w14:paraId="1F558C70" w14:textId="37445F0E" w:rsidR="00403FEC" w:rsidRPr="00C219F0" w:rsidRDefault="009D47E8" w:rsidP="007F7A39">
      <w:pPr>
        <w:widowControl w:val="0"/>
        <w:tabs>
          <w:tab w:val="left" w:pos="600"/>
          <w:tab w:val="left" w:pos="1500"/>
          <w:tab w:val="left" w:pos="2800"/>
          <w:tab w:val="left" w:pos="3300"/>
          <w:tab w:val="left" w:pos="4320"/>
          <w:tab w:val="left" w:pos="4740"/>
        </w:tabs>
        <w:autoSpaceDE w:val="0"/>
        <w:spacing w:after="120"/>
        <w:ind w:right="-19"/>
        <w:jc w:val="both"/>
        <w:rPr>
          <w:rFonts w:ascii="Arial Narrow" w:hAnsi="Arial Narrow" w:cs="Arial"/>
        </w:rPr>
      </w:pPr>
      <w:r w:rsidRPr="00C219F0">
        <w:rPr>
          <w:rFonts w:ascii="Arial Narrow" w:hAnsi="Arial Narrow"/>
        </w:rPr>
        <w:t xml:space="preserve">However, where tenders have already been opened, cancellation </w:t>
      </w:r>
      <w:r w:rsidR="00245ACE" w:rsidRPr="00C219F0">
        <w:rPr>
          <w:rFonts w:ascii="Arial Narrow" w:hAnsi="Arial Narrow"/>
        </w:rPr>
        <w:t>shall be</w:t>
      </w:r>
      <w:r w:rsidRPr="00C219F0">
        <w:rPr>
          <w:rFonts w:ascii="Arial Narrow" w:hAnsi="Arial Narrow"/>
        </w:rPr>
        <w:t xml:space="preserve"> subject to the </w:t>
      </w:r>
      <w:r w:rsidR="00245ACE" w:rsidRPr="00C219F0">
        <w:rPr>
          <w:rFonts w:ascii="Arial Narrow" w:hAnsi="Arial Narrow"/>
        </w:rPr>
        <w:t>authorisation</w:t>
      </w:r>
      <w:r w:rsidRPr="00C219F0">
        <w:rPr>
          <w:rFonts w:ascii="Arial Narrow" w:hAnsi="Arial Narrow"/>
        </w:rPr>
        <w:t xml:space="preserve"> of the </w:t>
      </w:r>
      <w:r w:rsidR="00245ACE" w:rsidRPr="00C219F0">
        <w:rPr>
          <w:rFonts w:ascii="Arial Narrow" w:hAnsi="Arial Narrow"/>
        </w:rPr>
        <w:t xml:space="preserve">Authority in charge of </w:t>
      </w:r>
      <w:r w:rsidRPr="00C219F0">
        <w:rPr>
          <w:rFonts w:ascii="Arial Narrow" w:hAnsi="Arial Narrow"/>
        </w:rPr>
        <w:t>Public Contract</w:t>
      </w:r>
      <w:r w:rsidR="00245ACE" w:rsidRPr="00C219F0">
        <w:rPr>
          <w:rFonts w:ascii="Arial Narrow" w:hAnsi="Arial Narrow"/>
        </w:rPr>
        <w:t>s</w:t>
      </w:r>
      <w:r w:rsidRPr="00C219F0">
        <w:rPr>
          <w:rFonts w:ascii="Arial Narrow" w:hAnsi="Arial Narrow"/>
        </w:rPr>
        <w:t>.</w:t>
      </w:r>
    </w:p>
    <w:p w14:paraId="0E449793" w14:textId="4765EB57" w:rsidR="00403FEC" w:rsidRPr="00C219F0" w:rsidRDefault="00625220" w:rsidP="007F7A39">
      <w:pPr>
        <w:widowControl w:val="0"/>
        <w:autoSpaceDE w:val="0"/>
        <w:spacing w:after="120"/>
        <w:jc w:val="both"/>
        <w:rPr>
          <w:rFonts w:ascii="Arial Narrow" w:hAnsi="Arial Narrow" w:cs="Arial"/>
          <w:spacing w:val="5"/>
        </w:rPr>
      </w:pPr>
      <w:r w:rsidRPr="00C219F0">
        <w:rPr>
          <w:rFonts w:ascii="Arial Narrow" w:hAnsi="Arial Narrow"/>
        </w:rPr>
        <w:t xml:space="preserve">35.2 The </w:t>
      </w:r>
      <w:r w:rsidR="003B0B3D">
        <w:rPr>
          <w:rFonts w:ascii="Arial Narrow" w:hAnsi="Arial Narrow"/>
        </w:rPr>
        <w:t>Project Owner</w:t>
      </w:r>
      <w:r w:rsidR="00BA4658">
        <w:rPr>
          <w:rFonts w:ascii="Arial Narrow" w:hAnsi="Arial Narrow"/>
        </w:rPr>
        <w:t xml:space="preserve"> </w:t>
      </w:r>
      <w:r w:rsidR="00B42391" w:rsidRPr="00C219F0">
        <w:rPr>
          <w:rFonts w:ascii="Arial Narrow" w:hAnsi="Arial Narrow"/>
        </w:rPr>
        <w:t xml:space="preserve">shall </w:t>
      </w:r>
      <w:r w:rsidRPr="00C219F0">
        <w:rPr>
          <w:rFonts w:ascii="Arial Narrow" w:hAnsi="Arial Narrow"/>
        </w:rPr>
        <w:t>notif</w:t>
      </w:r>
      <w:r w:rsidR="00B42391" w:rsidRPr="00C219F0">
        <w:rPr>
          <w:rFonts w:ascii="Arial Narrow" w:hAnsi="Arial Narrow"/>
        </w:rPr>
        <w:t>y</w:t>
      </w:r>
      <w:r w:rsidRPr="00C219F0">
        <w:rPr>
          <w:rFonts w:ascii="Arial Narrow" w:hAnsi="Arial Narrow"/>
        </w:rPr>
        <w:t xml:space="preserve"> the decision to cancel or declare the tender unsuccessful to the</w:t>
      </w:r>
      <w:r w:rsidR="00B42391" w:rsidRPr="00C219F0">
        <w:rPr>
          <w:rFonts w:ascii="Arial Narrow" w:hAnsi="Arial Narrow"/>
        </w:rPr>
        <w:t xml:space="preserve"> Chairperson</w:t>
      </w:r>
      <w:r w:rsidRPr="00C219F0">
        <w:rPr>
          <w:rFonts w:ascii="Arial Narrow" w:hAnsi="Arial Narrow"/>
        </w:rPr>
        <w:t xml:space="preserve"> of the </w:t>
      </w:r>
      <w:r w:rsidR="00B42391" w:rsidRPr="00C219F0">
        <w:rPr>
          <w:rFonts w:ascii="Arial Narrow" w:hAnsi="Arial Narrow"/>
        </w:rPr>
        <w:t>T</w:t>
      </w:r>
      <w:r w:rsidRPr="00C219F0">
        <w:rPr>
          <w:rFonts w:ascii="Arial Narrow" w:hAnsi="Arial Narrow"/>
        </w:rPr>
        <w:t>ender</w:t>
      </w:r>
      <w:r w:rsidR="00C45429">
        <w:rPr>
          <w:rFonts w:ascii="Arial Narrow" w:hAnsi="Arial Narrow"/>
        </w:rPr>
        <w:t>s</w:t>
      </w:r>
      <w:r w:rsidRPr="00C219F0">
        <w:rPr>
          <w:rFonts w:ascii="Arial Narrow" w:hAnsi="Arial Narrow"/>
        </w:rPr>
        <w:t xml:space="preserve"> </w:t>
      </w:r>
      <w:r w:rsidR="00B42391" w:rsidRPr="00C219F0">
        <w:rPr>
          <w:rFonts w:ascii="Arial Narrow" w:hAnsi="Arial Narrow"/>
        </w:rPr>
        <w:t>B</w:t>
      </w:r>
      <w:r w:rsidRPr="00C219F0">
        <w:rPr>
          <w:rFonts w:ascii="Arial Narrow" w:hAnsi="Arial Narrow"/>
        </w:rPr>
        <w:t>oard, with copy to the public contracts</w:t>
      </w:r>
      <w:r w:rsidR="00B42391" w:rsidRPr="00C219F0">
        <w:rPr>
          <w:rFonts w:ascii="Arial Narrow" w:hAnsi="Arial Narrow"/>
        </w:rPr>
        <w:t xml:space="preserve"> regulatory body</w:t>
      </w:r>
      <w:r w:rsidRPr="00C219F0">
        <w:rPr>
          <w:rFonts w:ascii="Arial Narrow" w:hAnsi="Arial Narrow"/>
        </w:rPr>
        <w:t xml:space="preserve">. </w:t>
      </w:r>
    </w:p>
    <w:p w14:paraId="7877AD07" w14:textId="16982FA5" w:rsidR="00403FEC" w:rsidRPr="00C219F0" w:rsidRDefault="00EF35D6" w:rsidP="007F7A39">
      <w:pPr>
        <w:suppressAutoHyphens w:val="0"/>
        <w:autoSpaceDN/>
        <w:spacing w:after="120"/>
        <w:jc w:val="both"/>
        <w:textAlignment w:val="auto"/>
        <w:rPr>
          <w:rFonts w:ascii="Arial Narrow" w:hAnsi="Arial Narrow" w:cs="Arial"/>
        </w:rPr>
      </w:pPr>
      <w:r w:rsidRPr="00C219F0">
        <w:rPr>
          <w:rFonts w:ascii="Arial Narrow" w:hAnsi="Arial Narrow"/>
        </w:rPr>
        <w:lastRenderedPageBreak/>
        <w:t>35.3 In case of allotment</w:t>
      </w:r>
      <w:r w:rsidR="00933CE0" w:rsidRPr="00C219F0">
        <w:rPr>
          <w:rFonts w:ascii="Arial Narrow" w:hAnsi="Arial Narrow"/>
        </w:rPr>
        <w:t>,</w:t>
      </w:r>
      <w:r w:rsidRPr="00C219F0">
        <w:rPr>
          <w:rFonts w:ascii="Arial Narrow" w:hAnsi="Arial Narrow"/>
        </w:rPr>
        <w:t xml:space="preserve"> the provisions of the above paragraphs </w:t>
      </w:r>
      <w:r w:rsidR="006F6A3A" w:rsidRPr="00C219F0">
        <w:rPr>
          <w:rFonts w:ascii="Arial Narrow" w:hAnsi="Arial Narrow"/>
        </w:rPr>
        <w:t>shall</w:t>
      </w:r>
      <w:r w:rsidRPr="00C219F0">
        <w:rPr>
          <w:rFonts w:ascii="Arial Narrow" w:hAnsi="Arial Narrow"/>
        </w:rPr>
        <w:t xml:space="preserve"> </w:t>
      </w:r>
      <w:r w:rsidR="006F6A3A" w:rsidRPr="00C219F0">
        <w:rPr>
          <w:rFonts w:ascii="Arial Narrow" w:hAnsi="Arial Narrow"/>
        </w:rPr>
        <w:t xml:space="preserve">be </w:t>
      </w:r>
      <w:r w:rsidRPr="00C219F0">
        <w:rPr>
          <w:rFonts w:ascii="Arial Narrow" w:hAnsi="Arial Narrow"/>
        </w:rPr>
        <w:t>applicable to each of the lots.</w:t>
      </w:r>
    </w:p>
    <w:p w14:paraId="2235E273" w14:textId="31CC7666" w:rsidR="00273DD0" w:rsidRPr="00C219F0" w:rsidRDefault="00353DCC" w:rsidP="007F7A39">
      <w:pPr>
        <w:pStyle w:val="Heading3"/>
        <w:spacing w:before="0" w:after="120"/>
        <w:rPr>
          <w:rFonts w:ascii="Arial Narrow" w:hAnsi="Arial Narrow" w:cs="Arial"/>
          <w:bCs w:val="0"/>
        </w:rPr>
      </w:pPr>
      <w:bookmarkStart w:id="127" w:name="_Toc97557067"/>
      <w:bookmarkStart w:id="128" w:name="_Toc119332157"/>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 xml:space="preserve">36: Notification of </w:t>
      </w:r>
      <w:r w:rsidR="00245ACE" w:rsidRPr="00C219F0">
        <w:rPr>
          <w:rFonts w:ascii="Arial Narrow" w:hAnsi="Arial Narrow"/>
          <w:bCs w:val="0"/>
        </w:rPr>
        <w:t xml:space="preserve">the </w:t>
      </w:r>
      <w:r w:rsidRPr="00C219F0">
        <w:rPr>
          <w:rFonts w:ascii="Arial Narrow" w:hAnsi="Arial Narrow"/>
          <w:bCs w:val="0"/>
        </w:rPr>
        <w:t>award of the contract</w:t>
      </w:r>
      <w:bookmarkEnd w:id="127"/>
      <w:bookmarkEnd w:id="128"/>
    </w:p>
    <w:p w14:paraId="083D27D4" w14:textId="3F6EEBDB" w:rsidR="003F627E" w:rsidRPr="00C219F0" w:rsidRDefault="003F627E" w:rsidP="007F7A39">
      <w:pPr>
        <w:widowControl w:val="0"/>
        <w:autoSpaceDE w:val="0"/>
        <w:spacing w:after="120"/>
        <w:ind w:right="-15"/>
        <w:jc w:val="both"/>
        <w:rPr>
          <w:rFonts w:ascii="Arial Narrow" w:hAnsi="Arial Narrow" w:cs="Arial"/>
        </w:rPr>
      </w:pPr>
      <w:r w:rsidRPr="00C219F0">
        <w:rPr>
          <w:rFonts w:ascii="Arial Narrow" w:hAnsi="Arial Narrow"/>
        </w:rPr>
        <w:t>36.1 The award of a</w:t>
      </w:r>
      <w:r w:rsidR="00C45429">
        <w:rPr>
          <w:rFonts w:ascii="Arial Narrow" w:hAnsi="Arial Narrow"/>
        </w:rPr>
        <w:t>ny</w:t>
      </w:r>
      <w:r w:rsidRPr="00C219F0">
        <w:rPr>
          <w:rFonts w:ascii="Arial Narrow" w:hAnsi="Arial Narrow"/>
        </w:rPr>
        <w:t xml:space="preserve"> contract </w:t>
      </w:r>
      <w:r w:rsidR="006F6A3A" w:rsidRPr="00C219F0">
        <w:rPr>
          <w:rFonts w:ascii="Arial Narrow" w:hAnsi="Arial Narrow"/>
        </w:rPr>
        <w:t xml:space="preserve">shall be materialised </w:t>
      </w:r>
      <w:r w:rsidRPr="00C219F0">
        <w:rPr>
          <w:rFonts w:ascii="Arial Narrow" w:hAnsi="Arial Narrow"/>
        </w:rPr>
        <w:t xml:space="preserve">by a decision of the </w:t>
      </w:r>
      <w:r w:rsidR="003B0B3D">
        <w:rPr>
          <w:rFonts w:ascii="Arial Narrow" w:hAnsi="Arial Narrow"/>
        </w:rPr>
        <w:t>Project Owner</w:t>
      </w:r>
      <w:r w:rsidR="00BA4658">
        <w:rPr>
          <w:rFonts w:ascii="Arial Narrow" w:hAnsi="Arial Narrow"/>
        </w:rPr>
        <w:t xml:space="preserve"> </w:t>
      </w:r>
      <w:r w:rsidRPr="00C219F0">
        <w:rPr>
          <w:rFonts w:ascii="Arial Narrow" w:hAnsi="Arial Narrow"/>
        </w:rPr>
        <w:t xml:space="preserve">and notified to the successful tenderer within a maximum </w:t>
      </w:r>
      <w:r w:rsidR="00141868" w:rsidRPr="00C219F0">
        <w:rPr>
          <w:rFonts w:ascii="Arial Narrow" w:hAnsi="Arial Narrow"/>
        </w:rPr>
        <w:t xml:space="preserve">period of </w:t>
      </w:r>
      <w:r w:rsidRPr="00C219F0">
        <w:rPr>
          <w:rFonts w:ascii="Arial Narrow" w:hAnsi="Arial Narrow"/>
        </w:rPr>
        <w:t xml:space="preserve">seventy-two (72) hours </w:t>
      </w:r>
      <w:r w:rsidR="00141868" w:rsidRPr="00C219F0">
        <w:rPr>
          <w:rFonts w:ascii="Arial Narrow" w:hAnsi="Arial Narrow"/>
        </w:rPr>
        <w:t>from its</w:t>
      </w:r>
      <w:r w:rsidRPr="00C219F0">
        <w:rPr>
          <w:rFonts w:ascii="Arial Narrow" w:hAnsi="Arial Narrow"/>
        </w:rPr>
        <w:t xml:space="preserve"> signature.</w:t>
      </w:r>
    </w:p>
    <w:p w14:paraId="2D2D9F86" w14:textId="1D5B01EF" w:rsidR="00273DD0" w:rsidRPr="00C219F0" w:rsidRDefault="003F627E" w:rsidP="007F7A39">
      <w:pPr>
        <w:widowControl w:val="0"/>
        <w:tabs>
          <w:tab w:val="left" w:pos="1140"/>
          <w:tab w:val="left" w:pos="1720"/>
          <w:tab w:val="left" w:pos="2100"/>
          <w:tab w:val="left" w:pos="2960"/>
          <w:tab w:val="left" w:pos="4220"/>
          <w:tab w:val="left" w:pos="5060"/>
        </w:tabs>
        <w:autoSpaceDE w:val="0"/>
        <w:spacing w:after="120"/>
        <w:jc w:val="both"/>
        <w:rPr>
          <w:rFonts w:ascii="Arial Narrow" w:hAnsi="Arial Narrow" w:cs="Arial"/>
        </w:rPr>
      </w:pPr>
      <w:r w:rsidRPr="00C219F0">
        <w:rPr>
          <w:rFonts w:ascii="Arial Narrow" w:hAnsi="Arial Narrow"/>
        </w:rPr>
        <w:t xml:space="preserve">36.2. Before the expiry of the validity of the </w:t>
      </w:r>
      <w:r w:rsidR="00C45429">
        <w:rPr>
          <w:rFonts w:ascii="Arial Narrow" w:hAnsi="Arial Narrow"/>
        </w:rPr>
        <w:t>offer</w:t>
      </w:r>
      <w:r w:rsidRPr="00C219F0">
        <w:rPr>
          <w:rFonts w:ascii="Arial Narrow" w:hAnsi="Arial Narrow"/>
        </w:rPr>
        <w:t xml:space="preserve">s set in the Special Regulations, the </w:t>
      </w:r>
      <w:r w:rsidR="003B0B3D">
        <w:rPr>
          <w:rFonts w:ascii="Arial Narrow" w:hAnsi="Arial Narrow"/>
        </w:rPr>
        <w:t>Project Owner</w:t>
      </w:r>
      <w:r w:rsidR="00BA4658">
        <w:rPr>
          <w:rFonts w:ascii="Arial Narrow" w:hAnsi="Arial Narrow"/>
        </w:rPr>
        <w:t xml:space="preserve"> </w:t>
      </w:r>
      <w:r w:rsidRPr="00C219F0">
        <w:rPr>
          <w:rFonts w:ascii="Arial Narrow" w:hAnsi="Arial Narrow"/>
        </w:rPr>
        <w:t xml:space="preserve">shall notify the </w:t>
      </w:r>
      <w:r w:rsidR="00A57926" w:rsidRPr="00C219F0">
        <w:rPr>
          <w:rFonts w:ascii="Arial Narrow" w:hAnsi="Arial Narrow"/>
        </w:rPr>
        <w:t>successful bidder</w:t>
      </w:r>
      <w:r w:rsidRPr="00C219F0">
        <w:rPr>
          <w:rFonts w:ascii="Arial Narrow" w:hAnsi="Arial Narrow"/>
        </w:rPr>
        <w:t xml:space="preserve"> by tele</w:t>
      </w:r>
      <w:r w:rsidR="00933CE0" w:rsidRPr="00C219F0">
        <w:rPr>
          <w:rFonts w:ascii="Arial Narrow" w:hAnsi="Arial Narrow"/>
        </w:rPr>
        <w:t>cop</w:t>
      </w:r>
      <w:r w:rsidR="00A57926" w:rsidRPr="00C219F0">
        <w:rPr>
          <w:rFonts w:ascii="Arial Narrow" w:hAnsi="Arial Narrow"/>
        </w:rPr>
        <w:t>y</w:t>
      </w:r>
      <w:r w:rsidRPr="00C219F0">
        <w:rPr>
          <w:rFonts w:ascii="Arial Narrow" w:hAnsi="Arial Narrow"/>
        </w:rPr>
        <w:t xml:space="preserve"> confirmed by registered mail or by any other means that his bid was retained. This letter </w:t>
      </w:r>
      <w:r w:rsidR="00A57926" w:rsidRPr="00C219F0">
        <w:rPr>
          <w:rFonts w:ascii="Arial Narrow" w:hAnsi="Arial Narrow"/>
        </w:rPr>
        <w:t>shall</w:t>
      </w:r>
      <w:r w:rsidRPr="00C219F0">
        <w:rPr>
          <w:rFonts w:ascii="Arial Narrow" w:hAnsi="Arial Narrow"/>
        </w:rPr>
        <w:t xml:space="preserve"> indicate the amount the </w:t>
      </w:r>
      <w:r w:rsidR="009860DF">
        <w:rPr>
          <w:rFonts w:ascii="Arial Narrow" w:hAnsi="Arial Narrow"/>
        </w:rPr>
        <w:t>Project Owner</w:t>
      </w:r>
      <w:r w:rsidRPr="00C219F0">
        <w:rPr>
          <w:rFonts w:ascii="Arial Narrow" w:hAnsi="Arial Narrow"/>
        </w:rPr>
        <w:t xml:space="preserve"> will pay the </w:t>
      </w:r>
      <w:r w:rsidR="00A57926" w:rsidRPr="00C219F0">
        <w:rPr>
          <w:rFonts w:ascii="Arial Narrow" w:hAnsi="Arial Narrow"/>
        </w:rPr>
        <w:t>administration’s contracting partner</w:t>
      </w:r>
      <w:r w:rsidRPr="00C219F0">
        <w:rPr>
          <w:rFonts w:ascii="Arial Narrow" w:hAnsi="Arial Narrow"/>
        </w:rPr>
        <w:t xml:space="preserve"> to execute the works and the execution time</w:t>
      </w:r>
      <w:r w:rsidR="004C5A66" w:rsidRPr="00C219F0">
        <w:rPr>
          <w:rFonts w:ascii="Arial Narrow" w:hAnsi="Arial Narrow"/>
        </w:rPr>
        <w:t xml:space="preserve"> </w:t>
      </w:r>
      <w:r w:rsidRPr="00C219F0">
        <w:rPr>
          <w:rFonts w:ascii="Arial Narrow" w:hAnsi="Arial Narrow"/>
        </w:rPr>
        <w:t>limit.</w:t>
      </w:r>
    </w:p>
    <w:p w14:paraId="4A4D914D" w14:textId="70A151A5" w:rsidR="00273DD0" w:rsidRPr="00C219F0" w:rsidRDefault="00353DCC" w:rsidP="007F7A39">
      <w:pPr>
        <w:pStyle w:val="Heading3"/>
        <w:spacing w:before="0" w:after="120"/>
        <w:rPr>
          <w:rFonts w:ascii="Arial Narrow" w:hAnsi="Arial Narrow" w:cs="Arial"/>
          <w:bCs w:val="0"/>
        </w:rPr>
      </w:pPr>
      <w:bookmarkStart w:id="129" w:name="_Toc97557068"/>
      <w:bookmarkStart w:id="130" w:name="_Toc119332158"/>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 xml:space="preserve">37: Publication of </w:t>
      </w:r>
      <w:r w:rsidR="000E7B9B" w:rsidRPr="00C219F0">
        <w:rPr>
          <w:rFonts w:ascii="Arial Narrow" w:hAnsi="Arial Narrow"/>
          <w:bCs w:val="0"/>
        </w:rPr>
        <w:t>contract</w:t>
      </w:r>
      <w:r w:rsidRPr="00C219F0">
        <w:rPr>
          <w:rFonts w:ascii="Arial Narrow" w:hAnsi="Arial Narrow"/>
          <w:bCs w:val="0"/>
        </w:rPr>
        <w:t xml:space="preserve"> award</w:t>
      </w:r>
      <w:r w:rsidR="000E7B9B" w:rsidRPr="00C219F0">
        <w:rPr>
          <w:rFonts w:ascii="Arial Narrow" w:hAnsi="Arial Narrow"/>
          <w:bCs w:val="0"/>
        </w:rPr>
        <w:t xml:space="preserve"> results</w:t>
      </w:r>
      <w:r w:rsidRPr="00C219F0">
        <w:rPr>
          <w:rFonts w:ascii="Arial Narrow" w:hAnsi="Arial Narrow"/>
          <w:bCs w:val="0"/>
        </w:rPr>
        <w:t xml:space="preserve"> and petitions</w:t>
      </w:r>
      <w:bookmarkEnd w:id="129"/>
      <w:bookmarkEnd w:id="130"/>
    </w:p>
    <w:p w14:paraId="1CCC049A" w14:textId="2C024751" w:rsidR="0061656A"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37.1. The </w:t>
      </w:r>
      <w:r w:rsidR="000C0390">
        <w:rPr>
          <w:rFonts w:ascii="Arial Narrow" w:hAnsi="Arial Narrow"/>
        </w:rPr>
        <w:t>Project Owner</w:t>
      </w:r>
      <w:r w:rsidRPr="00C219F0">
        <w:rPr>
          <w:rFonts w:ascii="Arial Narrow" w:hAnsi="Arial Narrow"/>
        </w:rPr>
        <w:t xml:space="preserve"> </w:t>
      </w:r>
      <w:r w:rsidR="00040043" w:rsidRPr="00C219F0">
        <w:rPr>
          <w:rFonts w:ascii="Arial Narrow" w:hAnsi="Arial Narrow"/>
        </w:rPr>
        <w:t xml:space="preserve">shall have five </w:t>
      </w:r>
      <w:r w:rsidRPr="00C219F0">
        <w:rPr>
          <w:rFonts w:ascii="Arial Narrow" w:hAnsi="Arial Narrow"/>
        </w:rPr>
        <w:t xml:space="preserve">(5) working days to sign the award decision and publish the results from the date of receipt of the final award proposal from the relevant </w:t>
      </w:r>
      <w:r w:rsidR="00040043" w:rsidRPr="00C219F0">
        <w:rPr>
          <w:rFonts w:ascii="Arial Narrow" w:hAnsi="Arial Narrow"/>
        </w:rPr>
        <w:t>Board</w:t>
      </w:r>
      <w:r w:rsidRPr="00C219F0">
        <w:rPr>
          <w:rFonts w:ascii="Arial Narrow" w:hAnsi="Arial Narrow"/>
        </w:rPr>
        <w:t xml:space="preserve">, </w:t>
      </w:r>
      <w:r w:rsidR="00040043" w:rsidRPr="00C219F0">
        <w:rPr>
          <w:rFonts w:ascii="Arial Narrow" w:hAnsi="Arial Narrow"/>
        </w:rPr>
        <w:t xml:space="preserve">unless </w:t>
      </w:r>
      <w:r w:rsidRPr="00C219F0">
        <w:rPr>
          <w:rFonts w:ascii="Arial Narrow" w:hAnsi="Arial Narrow"/>
        </w:rPr>
        <w:t>the procedure is suspended.</w:t>
      </w:r>
    </w:p>
    <w:p w14:paraId="59D94250" w14:textId="1044EE19" w:rsidR="0053173B" w:rsidRPr="00C219F0" w:rsidRDefault="0061656A" w:rsidP="007F7A39">
      <w:pPr>
        <w:widowControl w:val="0"/>
        <w:autoSpaceDE w:val="0"/>
        <w:spacing w:after="120"/>
        <w:jc w:val="both"/>
        <w:rPr>
          <w:rFonts w:ascii="Arial Narrow" w:hAnsi="Arial Narrow" w:cs="Arial"/>
          <w:spacing w:val="5"/>
        </w:rPr>
      </w:pPr>
      <w:r w:rsidRPr="00C219F0">
        <w:rPr>
          <w:rFonts w:ascii="Arial Narrow" w:hAnsi="Arial Narrow"/>
        </w:rPr>
        <w:t xml:space="preserve">37.2. Any decision to award a public contract by the </w:t>
      </w:r>
      <w:r w:rsidR="003B0B3D">
        <w:rPr>
          <w:rFonts w:ascii="Arial Narrow" w:hAnsi="Arial Narrow"/>
        </w:rPr>
        <w:t>Project Owner</w:t>
      </w:r>
      <w:r w:rsidR="00BA4658">
        <w:rPr>
          <w:rFonts w:ascii="Arial Narrow" w:hAnsi="Arial Narrow"/>
        </w:rPr>
        <w:t xml:space="preserve"> </w:t>
      </w:r>
      <w:r w:rsidR="00040043" w:rsidRPr="00C219F0">
        <w:rPr>
          <w:rFonts w:ascii="Arial Narrow" w:hAnsi="Arial Narrow"/>
        </w:rPr>
        <w:t>shall be</w:t>
      </w:r>
      <w:r w:rsidRPr="00C219F0">
        <w:rPr>
          <w:rFonts w:ascii="Arial Narrow" w:hAnsi="Arial Narrow"/>
        </w:rPr>
        <w:t xml:space="preserve"> published in the public </w:t>
      </w:r>
      <w:r w:rsidR="00040043" w:rsidRPr="00C219F0">
        <w:rPr>
          <w:rFonts w:ascii="Arial Narrow" w:hAnsi="Arial Narrow"/>
        </w:rPr>
        <w:t>contracts</w:t>
      </w:r>
      <w:r w:rsidRPr="00C219F0">
        <w:rPr>
          <w:rFonts w:ascii="Arial Narrow" w:hAnsi="Arial Narrow"/>
        </w:rPr>
        <w:t xml:space="preserve"> journal published by the body in charge of regulating public </w:t>
      </w:r>
      <w:r w:rsidR="00040043" w:rsidRPr="00C219F0">
        <w:rPr>
          <w:rFonts w:ascii="Arial Narrow" w:hAnsi="Arial Narrow"/>
        </w:rPr>
        <w:t>contracts</w:t>
      </w:r>
      <w:r w:rsidRPr="00C219F0">
        <w:rPr>
          <w:rFonts w:ascii="Arial Narrow" w:hAnsi="Arial Narrow"/>
        </w:rPr>
        <w:t xml:space="preserve">, or in any other authorised </w:t>
      </w:r>
      <w:r w:rsidR="00040043" w:rsidRPr="00C219F0">
        <w:rPr>
          <w:rFonts w:ascii="Arial Narrow" w:hAnsi="Arial Narrow"/>
        </w:rPr>
        <w:t>newspaper</w:t>
      </w:r>
      <w:r w:rsidRPr="00C219F0">
        <w:rPr>
          <w:rFonts w:ascii="Arial Narrow" w:hAnsi="Arial Narrow"/>
        </w:rPr>
        <w:t>, with indication of the amount of the successful tender</w:t>
      </w:r>
      <w:r w:rsidR="004C4BBA" w:rsidRPr="00C219F0">
        <w:rPr>
          <w:rFonts w:ascii="Arial Narrow" w:hAnsi="Arial Narrow"/>
        </w:rPr>
        <w:t xml:space="preserve">’s </w:t>
      </w:r>
      <w:r w:rsidR="003B08D3">
        <w:rPr>
          <w:rFonts w:ascii="Arial Narrow" w:hAnsi="Arial Narrow"/>
        </w:rPr>
        <w:t>offer</w:t>
      </w:r>
      <w:r w:rsidRPr="00C219F0">
        <w:rPr>
          <w:rFonts w:ascii="Arial Narrow" w:hAnsi="Arial Narrow"/>
        </w:rPr>
        <w:t xml:space="preserve"> and the deadline.</w:t>
      </w:r>
    </w:p>
    <w:p w14:paraId="7ED1E401" w14:textId="6E76B8AD" w:rsidR="00273DD0" w:rsidRPr="00C219F0" w:rsidRDefault="006E559B" w:rsidP="007F7A39">
      <w:pPr>
        <w:widowControl w:val="0"/>
        <w:autoSpaceDE w:val="0"/>
        <w:spacing w:after="120"/>
        <w:jc w:val="both"/>
        <w:rPr>
          <w:rFonts w:ascii="Arial Narrow" w:hAnsi="Arial Narrow" w:cs="Arial"/>
        </w:rPr>
      </w:pPr>
      <w:r w:rsidRPr="00C219F0">
        <w:rPr>
          <w:rFonts w:ascii="Arial Narrow" w:hAnsi="Arial Narrow"/>
        </w:rPr>
        <w:t xml:space="preserve">Upon </w:t>
      </w:r>
      <w:r w:rsidR="0053173B" w:rsidRPr="00C219F0">
        <w:rPr>
          <w:rFonts w:ascii="Arial Narrow" w:hAnsi="Arial Narrow"/>
        </w:rPr>
        <w:t>publication of the results</w:t>
      </w:r>
      <w:r w:rsidR="003B08D3">
        <w:rPr>
          <w:rFonts w:ascii="Arial Narrow" w:hAnsi="Arial Narrow"/>
        </w:rPr>
        <w:t xml:space="preserve"> of award</w:t>
      </w:r>
      <w:r w:rsidR="0053173B" w:rsidRPr="00C219F0">
        <w:rPr>
          <w:rFonts w:ascii="Arial Narrow" w:hAnsi="Arial Narrow"/>
        </w:rPr>
        <w:t xml:space="preserve">, the </w:t>
      </w:r>
      <w:r w:rsidR="003B0B3D">
        <w:rPr>
          <w:rFonts w:ascii="Arial Narrow" w:hAnsi="Arial Narrow"/>
        </w:rPr>
        <w:t>Project Owner</w:t>
      </w:r>
      <w:r w:rsidR="00BA4658">
        <w:rPr>
          <w:rFonts w:ascii="Arial Narrow" w:hAnsi="Arial Narrow"/>
        </w:rPr>
        <w:t xml:space="preserve"> </w:t>
      </w:r>
      <w:r w:rsidR="0053173B" w:rsidRPr="00C219F0">
        <w:rPr>
          <w:rFonts w:ascii="Arial Narrow" w:hAnsi="Arial Narrow"/>
        </w:rPr>
        <w:t>will send to each bidder</w:t>
      </w:r>
      <w:r w:rsidRPr="00C219F0">
        <w:rPr>
          <w:rFonts w:ascii="Arial Narrow" w:hAnsi="Arial Narrow"/>
        </w:rPr>
        <w:t xml:space="preserve"> who so </w:t>
      </w:r>
      <w:r w:rsidR="0053173B" w:rsidRPr="00C219F0">
        <w:rPr>
          <w:rFonts w:ascii="Arial Narrow" w:hAnsi="Arial Narrow"/>
        </w:rPr>
        <w:t>request</w:t>
      </w:r>
      <w:r w:rsidRPr="00C219F0">
        <w:rPr>
          <w:rFonts w:ascii="Arial Narrow" w:hAnsi="Arial Narrow"/>
        </w:rPr>
        <w:t>s</w:t>
      </w:r>
      <w:r w:rsidR="0053173B" w:rsidRPr="00C219F0">
        <w:rPr>
          <w:rFonts w:ascii="Arial Narrow" w:hAnsi="Arial Narrow"/>
        </w:rPr>
        <w:t xml:space="preserve">, an excerpt of the bid </w:t>
      </w:r>
      <w:r w:rsidRPr="00C219F0">
        <w:rPr>
          <w:rFonts w:ascii="Arial Narrow" w:hAnsi="Arial Narrow"/>
        </w:rPr>
        <w:t xml:space="preserve">evaluation </w:t>
      </w:r>
      <w:r w:rsidR="0053173B" w:rsidRPr="00C219F0">
        <w:rPr>
          <w:rFonts w:ascii="Arial Narrow" w:hAnsi="Arial Narrow"/>
        </w:rPr>
        <w:t>report</w:t>
      </w:r>
      <w:r w:rsidRPr="00C219F0">
        <w:rPr>
          <w:rFonts w:ascii="Arial Narrow" w:hAnsi="Arial Narrow"/>
        </w:rPr>
        <w:t xml:space="preserve"> concerning him</w:t>
      </w:r>
      <w:r w:rsidR="0053173B" w:rsidRPr="00C219F0">
        <w:rPr>
          <w:rFonts w:ascii="Arial Narrow" w:hAnsi="Arial Narrow"/>
        </w:rPr>
        <w:t>.</w:t>
      </w:r>
    </w:p>
    <w:p w14:paraId="5524FE9C" w14:textId="433AB6AE"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37.4. After publication of the </w:t>
      </w:r>
      <w:r w:rsidR="006E559B" w:rsidRPr="00C219F0">
        <w:rPr>
          <w:rFonts w:ascii="Arial Narrow" w:hAnsi="Arial Narrow"/>
        </w:rPr>
        <w:t xml:space="preserve">award </w:t>
      </w:r>
      <w:r w:rsidRPr="00C219F0">
        <w:rPr>
          <w:rFonts w:ascii="Arial Narrow" w:hAnsi="Arial Narrow"/>
        </w:rPr>
        <w:t>result</w:t>
      </w:r>
      <w:r w:rsidR="006E559B" w:rsidRPr="00C219F0">
        <w:rPr>
          <w:rFonts w:ascii="Arial Narrow" w:hAnsi="Arial Narrow"/>
        </w:rPr>
        <w:t>s</w:t>
      </w:r>
      <w:r w:rsidRPr="00C219F0">
        <w:rPr>
          <w:rFonts w:ascii="Arial Narrow" w:hAnsi="Arial Narrow"/>
        </w:rPr>
        <w:t xml:space="preserve">, </w:t>
      </w:r>
      <w:r w:rsidR="003B08D3">
        <w:rPr>
          <w:rFonts w:ascii="Arial Narrow" w:hAnsi="Arial Narrow"/>
        </w:rPr>
        <w:t>offe</w:t>
      </w:r>
      <w:r w:rsidRPr="00C219F0">
        <w:rPr>
          <w:rFonts w:ascii="Arial Narrow" w:hAnsi="Arial Narrow"/>
        </w:rPr>
        <w:t xml:space="preserve">rs </w:t>
      </w:r>
      <w:r w:rsidR="006E559B" w:rsidRPr="00C219F0">
        <w:rPr>
          <w:rFonts w:ascii="Arial Narrow" w:hAnsi="Arial Narrow"/>
        </w:rPr>
        <w:t xml:space="preserve">that are </w:t>
      </w:r>
      <w:r w:rsidRPr="00C219F0">
        <w:rPr>
          <w:rFonts w:ascii="Arial Narrow" w:hAnsi="Arial Narrow"/>
        </w:rPr>
        <w:t>not withdrawn withi</w:t>
      </w:r>
      <w:r w:rsidR="006E559B" w:rsidRPr="00C219F0">
        <w:rPr>
          <w:rFonts w:ascii="Arial Narrow" w:hAnsi="Arial Narrow"/>
        </w:rPr>
        <w:t>n</w:t>
      </w:r>
      <w:r w:rsidRPr="00C219F0">
        <w:rPr>
          <w:rFonts w:ascii="Arial Narrow" w:hAnsi="Arial Narrow"/>
        </w:rPr>
        <w:t xml:space="preserve"> fifteen (15) days </w:t>
      </w:r>
      <w:r w:rsidR="006E559B" w:rsidRPr="00C219F0">
        <w:rPr>
          <w:rFonts w:ascii="Arial Narrow" w:hAnsi="Arial Narrow"/>
        </w:rPr>
        <w:t>shall</w:t>
      </w:r>
      <w:r w:rsidRPr="00C219F0">
        <w:rPr>
          <w:rFonts w:ascii="Arial Narrow" w:hAnsi="Arial Narrow"/>
        </w:rPr>
        <w:t xml:space="preserve"> be destroyed, without any </w:t>
      </w:r>
      <w:r w:rsidR="00B36814" w:rsidRPr="00C219F0">
        <w:rPr>
          <w:rFonts w:ascii="Arial Narrow" w:hAnsi="Arial Narrow"/>
        </w:rPr>
        <w:t>claim for compensation being entertained. Only</w:t>
      </w:r>
      <w:r w:rsidRPr="00C219F0">
        <w:rPr>
          <w:rFonts w:ascii="Arial Narrow" w:hAnsi="Arial Narrow"/>
        </w:rPr>
        <w:t xml:space="preserve"> the copy intended for the body </w:t>
      </w:r>
      <w:r w:rsidR="00B36814" w:rsidRPr="00C219F0">
        <w:rPr>
          <w:rFonts w:ascii="Arial Narrow" w:hAnsi="Arial Narrow"/>
        </w:rPr>
        <w:t xml:space="preserve">in charge of the </w:t>
      </w:r>
      <w:r w:rsidRPr="00C219F0">
        <w:rPr>
          <w:rFonts w:ascii="Arial Narrow" w:hAnsi="Arial Narrow"/>
        </w:rPr>
        <w:t>regulati</w:t>
      </w:r>
      <w:r w:rsidR="00B36814" w:rsidRPr="00C219F0">
        <w:rPr>
          <w:rFonts w:ascii="Arial Narrow" w:hAnsi="Arial Narrow"/>
        </w:rPr>
        <w:t>on of</w:t>
      </w:r>
      <w:r w:rsidRPr="00C219F0">
        <w:rPr>
          <w:rFonts w:ascii="Arial Narrow" w:hAnsi="Arial Narrow"/>
        </w:rPr>
        <w:t xml:space="preserve"> public contracts </w:t>
      </w:r>
      <w:r w:rsidR="00B36814" w:rsidRPr="00C219F0">
        <w:rPr>
          <w:rFonts w:ascii="Arial Narrow" w:hAnsi="Arial Narrow"/>
        </w:rPr>
        <w:t>shall be kept if it</w:t>
      </w:r>
      <w:r w:rsidRPr="00C219F0">
        <w:rPr>
          <w:rFonts w:ascii="Arial Narrow" w:hAnsi="Arial Narrow"/>
        </w:rPr>
        <w:t xml:space="preserve"> was not collected </w:t>
      </w:r>
      <w:r w:rsidR="00B36814" w:rsidRPr="00C219F0">
        <w:rPr>
          <w:rFonts w:ascii="Arial Narrow" w:hAnsi="Arial Narrow"/>
        </w:rPr>
        <w:t>on the spot</w:t>
      </w:r>
      <w:r w:rsidRPr="00C219F0">
        <w:rPr>
          <w:rFonts w:ascii="Arial Narrow" w:hAnsi="Arial Narrow"/>
        </w:rPr>
        <w:t>.</w:t>
      </w:r>
    </w:p>
    <w:p w14:paraId="07489771" w14:textId="6611F12B"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37. 5. In case of pe</w:t>
      </w:r>
      <w:r w:rsidR="00933CE0" w:rsidRPr="00C219F0">
        <w:rPr>
          <w:rFonts w:ascii="Arial Narrow" w:hAnsi="Arial Narrow"/>
        </w:rPr>
        <w:t>tit</w:t>
      </w:r>
      <w:r w:rsidRPr="00C219F0">
        <w:rPr>
          <w:rFonts w:ascii="Arial Narrow" w:hAnsi="Arial Narrow"/>
        </w:rPr>
        <w:t xml:space="preserve">ion, it should be </w:t>
      </w:r>
      <w:r w:rsidR="00B95A87" w:rsidRPr="00C219F0">
        <w:rPr>
          <w:rFonts w:ascii="Arial Narrow" w:hAnsi="Arial Narrow"/>
        </w:rPr>
        <w:t xml:space="preserve">addressed to </w:t>
      </w:r>
      <w:r w:rsidRPr="00C219F0">
        <w:rPr>
          <w:rFonts w:ascii="Arial Narrow" w:hAnsi="Arial Narrow"/>
        </w:rPr>
        <w:t xml:space="preserve">the </w:t>
      </w:r>
      <w:r w:rsidR="008D0D4E" w:rsidRPr="00C219F0">
        <w:rPr>
          <w:rFonts w:ascii="Arial Narrow" w:hAnsi="Arial Narrow"/>
        </w:rPr>
        <w:t xml:space="preserve">Petitions Review </w:t>
      </w:r>
      <w:r w:rsidRPr="00C219F0">
        <w:rPr>
          <w:rFonts w:ascii="Arial Narrow" w:hAnsi="Arial Narrow"/>
        </w:rPr>
        <w:t xml:space="preserve">Committee, with copies to the </w:t>
      </w:r>
      <w:r w:rsidR="009860DF">
        <w:rPr>
          <w:rFonts w:ascii="Arial Narrow" w:hAnsi="Arial Narrow"/>
        </w:rPr>
        <w:t>Project Owner</w:t>
      </w:r>
      <w:r w:rsidRPr="00C219F0">
        <w:rPr>
          <w:rFonts w:ascii="Arial Narrow" w:hAnsi="Arial Narrow"/>
        </w:rPr>
        <w:t xml:space="preserve"> or </w:t>
      </w:r>
      <w:r w:rsidR="009860DF">
        <w:rPr>
          <w:rFonts w:ascii="Arial Narrow" w:hAnsi="Arial Narrow"/>
        </w:rPr>
        <w:t>Delegated</w:t>
      </w:r>
      <w:r w:rsidRPr="00C219F0">
        <w:rPr>
          <w:rFonts w:ascii="Arial Narrow" w:hAnsi="Arial Narrow"/>
        </w:rPr>
        <w:t xml:space="preserve"> </w:t>
      </w:r>
      <w:r w:rsidR="009860DF">
        <w:rPr>
          <w:rFonts w:ascii="Arial Narrow" w:hAnsi="Arial Narrow"/>
        </w:rPr>
        <w:t>Project Owner</w:t>
      </w:r>
      <w:r w:rsidRPr="00C219F0">
        <w:rPr>
          <w:rFonts w:ascii="Arial Narrow" w:hAnsi="Arial Narrow"/>
        </w:rPr>
        <w:t>, the Chair</w:t>
      </w:r>
      <w:r w:rsidR="008D0D4E" w:rsidRPr="00C219F0">
        <w:rPr>
          <w:rFonts w:ascii="Arial Narrow" w:hAnsi="Arial Narrow"/>
        </w:rPr>
        <w:t xml:space="preserve">person </w:t>
      </w:r>
      <w:r w:rsidRPr="00C219F0">
        <w:rPr>
          <w:rFonts w:ascii="Arial Narrow" w:hAnsi="Arial Narrow"/>
        </w:rPr>
        <w:t xml:space="preserve">of the </w:t>
      </w:r>
      <w:r w:rsidR="008D0D4E" w:rsidRPr="00C219F0">
        <w:rPr>
          <w:rFonts w:ascii="Arial Narrow" w:hAnsi="Arial Narrow"/>
        </w:rPr>
        <w:t>T</w:t>
      </w:r>
      <w:r w:rsidRPr="00C219F0">
        <w:rPr>
          <w:rFonts w:ascii="Arial Narrow" w:hAnsi="Arial Narrow"/>
        </w:rPr>
        <w:t>ender</w:t>
      </w:r>
      <w:r w:rsidR="008D0D4E" w:rsidRPr="00C219F0">
        <w:rPr>
          <w:rFonts w:ascii="Arial Narrow" w:hAnsi="Arial Narrow"/>
        </w:rPr>
        <w:t>s</w:t>
      </w:r>
      <w:r w:rsidRPr="00C219F0">
        <w:rPr>
          <w:rFonts w:ascii="Arial Narrow" w:hAnsi="Arial Narrow"/>
        </w:rPr>
        <w:t xml:space="preserve"> </w:t>
      </w:r>
      <w:r w:rsidR="008D0D4E" w:rsidRPr="00C219F0">
        <w:rPr>
          <w:rFonts w:ascii="Arial Narrow" w:hAnsi="Arial Narrow"/>
        </w:rPr>
        <w:t>B</w:t>
      </w:r>
      <w:r w:rsidRPr="00C219F0">
        <w:rPr>
          <w:rFonts w:ascii="Arial Narrow" w:hAnsi="Arial Narrow"/>
        </w:rPr>
        <w:t xml:space="preserve">oard concerned, to the body in charge of regulating public contracts and to the </w:t>
      </w:r>
      <w:r w:rsidR="008D0D4E" w:rsidRPr="00C219F0">
        <w:rPr>
          <w:rFonts w:ascii="Arial Narrow" w:hAnsi="Arial Narrow"/>
        </w:rPr>
        <w:t xml:space="preserve">Authority in charge of </w:t>
      </w:r>
      <w:r w:rsidRPr="00C219F0">
        <w:rPr>
          <w:rFonts w:ascii="Arial Narrow" w:hAnsi="Arial Narrow"/>
        </w:rPr>
        <w:t xml:space="preserve">public </w:t>
      </w:r>
      <w:r w:rsidR="008D0D4E" w:rsidRPr="00C219F0">
        <w:rPr>
          <w:rFonts w:ascii="Arial Narrow" w:hAnsi="Arial Narrow"/>
        </w:rPr>
        <w:t>contracts</w:t>
      </w:r>
      <w:r w:rsidRPr="00C219F0">
        <w:rPr>
          <w:rFonts w:ascii="Arial Narrow" w:hAnsi="Arial Narrow"/>
        </w:rPr>
        <w:t>.</w:t>
      </w:r>
    </w:p>
    <w:p w14:paraId="06E68BB1" w14:textId="77777777"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It must take place within a maximum deadline of five (5) working days after the publication of the results.</w:t>
      </w:r>
    </w:p>
    <w:p w14:paraId="5589BD45" w14:textId="3F01BC9A" w:rsidR="00E2164E" w:rsidRPr="00C219F0" w:rsidRDefault="00E2164E" w:rsidP="007F7A39">
      <w:pPr>
        <w:widowControl w:val="0"/>
        <w:autoSpaceDE w:val="0"/>
        <w:spacing w:after="120"/>
        <w:jc w:val="both"/>
        <w:rPr>
          <w:rFonts w:ascii="Arial Narrow" w:hAnsi="Arial Narrow" w:cs="Arial"/>
        </w:rPr>
      </w:pPr>
      <w:r w:rsidRPr="00C219F0">
        <w:rPr>
          <w:rFonts w:ascii="Arial Narrow" w:hAnsi="Arial Narrow"/>
        </w:rPr>
        <w:t xml:space="preserve">37.6 Such a </w:t>
      </w:r>
      <w:r w:rsidR="008D0D4E" w:rsidRPr="00C219F0">
        <w:rPr>
          <w:rFonts w:ascii="Arial Narrow" w:hAnsi="Arial Narrow"/>
        </w:rPr>
        <w:t xml:space="preserve">petition </w:t>
      </w:r>
      <w:r w:rsidRPr="00C219F0">
        <w:rPr>
          <w:rFonts w:ascii="Arial Narrow" w:hAnsi="Arial Narrow"/>
        </w:rPr>
        <w:t xml:space="preserve">may </w:t>
      </w:r>
      <w:r w:rsidR="003B08D3">
        <w:rPr>
          <w:rFonts w:ascii="Arial Narrow" w:hAnsi="Arial Narrow"/>
        </w:rPr>
        <w:t>cause</w:t>
      </w:r>
      <w:r w:rsidRPr="00C219F0">
        <w:rPr>
          <w:rFonts w:ascii="Arial Narrow" w:hAnsi="Arial Narrow"/>
        </w:rPr>
        <w:t xml:space="preserve"> the suspension of the procedure </w:t>
      </w:r>
      <w:r w:rsidR="008D0D4E" w:rsidRPr="00C219F0">
        <w:rPr>
          <w:rFonts w:ascii="Arial Narrow" w:hAnsi="Arial Narrow"/>
        </w:rPr>
        <w:t xml:space="preserve">following the </w:t>
      </w:r>
      <w:r w:rsidR="003B08D3">
        <w:rPr>
          <w:rFonts w:ascii="Arial Narrow" w:hAnsi="Arial Narrow"/>
        </w:rPr>
        <w:t>appraisal</w:t>
      </w:r>
      <w:r w:rsidRPr="00C219F0">
        <w:rPr>
          <w:rFonts w:ascii="Arial Narrow" w:hAnsi="Arial Narrow"/>
        </w:rPr>
        <w:t xml:space="preserve"> of the </w:t>
      </w:r>
      <w:r w:rsidR="008D0D4E" w:rsidRPr="00C219F0">
        <w:rPr>
          <w:rFonts w:ascii="Arial Narrow" w:hAnsi="Arial Narrow"/>
        </w:rPr>
        <w:t xml:space="preserve">public contracts regulatory </w:t>
      </w:r>
      <w:r w:rsidRPr="00C219F0">
        <w:rPr>
          <w:rFonts w:ascii="Arial Narrow" w:hAnsi="Arial Narrow"/>
        </w:rPr>
        <w:t>body.</w:t>
      </w:r>
    </w:p>
    <w:p w14:paraId="202EF435" w14:textId="50C56EEF" w:rsidR="00273DD0" w:rsidRPr="00C219F0" w:rsidRDefault="00353DCC" w:rsidP="007F7A39">
      <w:pPr>
        <w:pStyle w:val="Heading3"/>
        <w:spacing w:before="0" w:after="120"/>
        <w:rPr>
          <w:rFonts w:ascii="Arial Narrow" w:hAnsi="Arial Narrow" w:cs="Arial"/>
          <w:bCs w:val="0"/>
        </w:rPr>
      </w:pPr>
      <w:bookmarkStart w:id="131" w:name="_Toc97557069"/>
      <w:bookmarkStart w:id="132" w:name="_Toc119332159"/>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38: Signing of the contract</w:t>
      </w:r>
      <w:bookmarkEnd w:id="131"/>
      <w:bookmarkEnd w:id="132"/>
      <w:r w:rsidRPr="00C219F0">
        <w:rPr>
          <w:rFonts w:ascii="Arial Narrow" w:hAnsi="Arial Narrow"/>
          <w:bCs w:val="0"/>
        </w:rPr>
        <w:t xml:space="preserve"> </w:t>
      </w:r>
    </w:p>
    <w:p w14:paraId="445B5D8F" w14:textId="5B97C546" w:rsidR="00EC7238"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38.1. After publication of the results, the </w:t>
      </w:r>
      <w:r w:rsidR="003B0B3D">
        <w:rPr>
          <w:rFonts w:ascii="Arial Narrow" w:hAnsi="Arial Narrow"/>
        </w:rPr>
        <w:t>Project Owner</w:t>
      </w:r>
      <w:r w:rsidR="00BA4658">
        <w:rPr>
          <w:rFonts w:ascii="Arial Narrow" w:hAnsi="Arial Narrow"/>
        </w:rPr>
        <w:t xml:space="preserve"> </w:t>
      </w:r>
      <w:r w:rsidR="00C613C2" w:rsidRPr="00C219F0">
        <w:rPr>
          <w:rFonts w:ascii="Arial Narrow" w:hAnsi="Arial Narrow"/>
        </w:rPr>
        <w:t xml:space="preserve">shall have five (5) working days to sign the contract from date of subscription of the </w:t>
      </w:r>
      <w:r w:rsidRPr="00C219F0">
        <w:rPr>
          <w:rFonts w:ascii="Arial Narrow" w:hAnsi="Arial Narrow"/>
        </w:rPr>
        <w:t>draft contract by the successful bidder</w:t>
      </w:r>
      <w:r w:rsidR="00C613C2" w:rsidRPr="00C219F0">
        <w:rPr>
          <w:rFonts w:ascii="Arial Narrow" w:hAnsi="Arial Narrow"/>
        </w:rPr>
        <w:t>.</w:t>
      </w:r>
    </w:p>
    <w:p w14:paraId="00211BA8" w14:textId="6877F527" w:rsidR="00273DD0" w:rsidRPr="00C219F0" w:rsidRDefault="00E93EBD" w:rsidP="007F7A39">
      <w:pPr>
        <w:widowControl w:val="0"/>
        <w:autoSpaceDE w:val="0"/>
        <w:spacing w:after="120"/>
        <w:jc w:val="both"/>
        <w:rPr>
          <w:rFonts w:ascii="Arial Narrow" w:hAnsi="Arial Narrow" w:cs="Arial"/>
          <w:spacing w:val="5"/>
        </w:rPr>
      </w:pPr>
      <w:r w:rsidRPr="00C219F0">
        <w:rPr>
          <w:rFonts w:ascii="Arial Narrow" w:hAnsi="Arial Narrow"/>
        </w:rPr>
        <w:t xml:space="preserve">38.2. The successful tenderer </w:t>
      </w:r>
      <w:r w:rsidR="00011F09" w:rsidRPr="00C219F0">
        <w:rPr>
          <w:rFonts w:ascii="Arial Narrow" w:hAnsi="Arial Narrow"/>
        </w:rPr>
        <w:t>shall have</w:t>
      </w:r>
      <w:r w:rsidRPr="00C219F0">
        <w:rPr>
          <w:rFonts w:ascii="Arial Narrow" w:hAnsi="Arial Narrow"/>
        </w:rPr>
        <w:t xml:space="preserve"> a period of fifteen (15) working days from receipt to </w:t>
      </w:r>
      <w:r w:rsidR="00011F09" w:rsidRPr="00C219F0">
        <w:rPr>
          <w:rFonts w:ascii="Arial Narrow" w:hAnsi="Arial Narrow"/>
        </w:rPr>
        <w:t xml:space="preserve">subscribe the </w:t>
      </w:r>
      <w:r w:rsidRPr="00C219F0">
        <w:rPr>
          <w:rFonts w:ascii="Arial Narrow" w:hAnsi="Arial Narrow"/>
        </w:rPr>
        <w:t xml:space="preserve">contract or the </w:t>
      </w:r>
      <w:r w:rsidR="00011F09" w:rsidRPr="00C219F0">
        <w:rPr>
          <w:rFonts w:ascii="Arial Narrow" w:hAnsi="Arial Narrow"/>
        </w:rPr>
        <w:t>jobbing</w:t>
      </w:r>
      <w:r w:rsidRPr="00C219F0">
        <w:rPr>
          <w:rFonts w:ascii="Arial Narrow" w:hAnsi="Arial Narrow"/>
        </w:rPr>
        <w:t xml:space="preserve"> order. </w:t>
      </w:r>
      <w:r w:rsidR="00011F09" w:rsidRPr="00C219F0">
        <w:rPr>
          <w:rFonts w:ascii="Arial Narrow" w:hAnsi="Arial Narrow"/>
        </w:rPr>
        <w:t>Beyond this</w:t>
      </w:r>
      <w:r w:rsidRPr="00C219F0">
        <w:rPr>
          <w:rFonts w:ascii="Arial Narrow" w:hAnsi="Arial Narrow"/>
        </w:rPr>
        <w:t xml:space="preserve"> period, the </w:t>
      </w:r>
      <w:r w:rsidR="003B0B3D">
        <w:rPr>
          <w:rFonts w:ascii="Arial Narrow" w:hAnsi="Arial Narrow"/>
        </w:rPr>
        <w:t>Project Owner</w:t>
      </w:r>
      <w:r w:rsidR="00BA4658">
        <w:rPr>
          <w:rFonts w:ascii="Arial Narrow" w:hAnsi="Arial Narrow"/>
        </w:rPr>
        <w:t xml:space="preserve"> </w:t>
      </w:r>
      <w:r w:rsidRPr="00C219F0">
        <w:rPr>
          <w:rFonts w:ascii="Arial Narrow" w:hAnsi="Arial Narrow"/>
        </w:rPr>
        <w:t>reserves the right to cancel the award decision after the successful bidder has be</w:t>
      </w:r>
      <w:r w:rsidR="00011F09" w:rsidRPr="00C219F0">
        <w:rPr>
          <w:rFonts w:ascii="Arial Narrow" w:hAnsi="Arial Narrow"/>
        </w:rPr>
        <w:t xml:space="preserve">en given a </w:t>
      </w:r>
      <w:r w:rsidRPr="00C219F0">
        <w:rPr>
          <w:rFonts w:ascii="Arial Narrow" w:hAnsi="Arial Narrow"/>
        </w:rPr>
        <w:t xml:space="preserve">formal notice but </w:t>
      </w:r>
      <w:r w:rsidR="00011F09" w:rsidRPr="00C219F0">
        <w:rPr>
          <w:rFonts w:ascii="Arial Narrow" w:hAnsi="Arial Narrow"/>
        </w:rPr>
        <w:t xml:space="preserve">without any </w:t>
      </w:r>
      <w:r w:rsidRPr="00C219F0">
        <w:rPr>
          <w:rFonts w:ascii="Arial Narrow" w:hAnsi="Arial Narrow"/>
        </w:rPr>
        <w:t>respon</w:t>
      </w:r>
      <w:r w:rsidR="00011F09" w:rsidRPr="00C219F0">
        <w:rPr>
          <w:rFonts w:ascii="Arial Narrow" w:hAnsi="Arial Narrow"/>
        </w:rPr>
        <w:t>se</w:t>
      </w:r>
      <w:r w:rsidRPr="00C219F0">
        <w:rPr>
          <w:rFonts w:ascii="Arial Narrow" w:hAnsi="Arial Narrow"/>
        </w:rPr>
        <w:t>. In this case, the bid bond is forfeited and the contract is awarded to the second</w:t>
      </w:r>
      <w:r w:rsidR="00933CE0" w:rsidRPr="00C219F0">
        <w:rPr>
          <w:rFonts w:ascii="Arial Narrow" w:hAnsi="Arial Narrow"/>
        </w:rPr>
        <w:t>-</w:t>
      </w:r>
      <w:r w:rsidRPr="00C219F0">
        <w:rPr>
          <w:rFonts w:ascii="Arial Narrow" w:hAnsi="Arial Narrow"/>
        </w:rPr>
        <w:t>ranked candidate.</w:t>
      </w:r>
    </w:p>
    <w:p w14:paraId="18C84A08" w14:textId="5D04DA7E" w:rsidR="00933CE0" w:rsidRPr="00C219F0" w:rsidRDefault="005F01A0" w:rsidP="007F7A39">
      <w:pPr>
        <w:widowControl w:val="0"/>
        <w:autoSpaceDE w:val="0"/>
        <w:spacing w:after="120"/>
        <w:jc w:val="both"/>
        <w:rPr>
          <w:rFonts w:ascii="Arial Narrow" w:hAnsi="Arial Narrow" w:cs="Arial"/>
          <w:spacing w:val="2"/>
          <w:sz w:val="22"/>
          <w:szCs w:val="22"/>
        </w:rPr>
      </w:pPr>
      <w:r w:rsidRPr="00C219F0">
        <w:rPr>
          <w:rFonts w:ascii="Arial Narrow" w:hAnsi="Arial Narrow"/>
          <w:sz w:val="22"/>
          <w:szCs w:val="22"/>
        </w:rPr>
        <w:t xml:space="preserve">38.3. The </w:t>
      </w:r>
      <w:r w:rsidR="003B0B3D">
        <w:rPr>
          <w:rFonts w:ascii="Arial Narrow" w:hAnsi="Arial Narrow"/>
          <w:sz w:val="22"/>
          <w:szCs w:val="22"/>
        </w:rPr>
        <w:t>Project Owner</w:t>
      </w:r>
      <w:r w:rsidR="00BA4658">
        <w:rPr>
          <w:rFonts w:ascii="Arial Narrow" w:hAnsi="Arial Narrow"/>
          <w:sz w:val="22"/>
          <w:szCs w:val="22"/>
        </w:rPr>
        <w:t xml:space="preserve"> </w:t>
      </w:r>
      <w:r w:rsidRPr="00C219F0">
        <w:rPr>
          <w:rFonts w:ascii="Arial Narrow" w:hAnsi="Arial Narrow"/>
          <w:sz w:val="22"/>
          <w:szCs w:val="22"/>
        </w:rPr>
        <w:t xml:space="preserve">has a period of five (5) working days for the signature of the contract, from the date of receipt of the draft contract subscribed by the successful bidder; or for </w:t>
      </w:r>
      <w:r w:rsidR="00011F09" w:rsidRPr="00C219F0">
        <w:rPr>
          <w:rFonts w:ascii="Arial Narrow" w:hAnsi="Arial Narrow"/>
          <w:sz w:val="22"/>
          <w:szCs w:val="22"/>
        </w:rPr>
        <w:t>mutual</w:t>
      </w:r>
      <w:r w:rsidRPr="00C219F0">
        <w:rPr>
          <w:rFonts w:ascii="Arial Narrow" w:hAnsi="Arial Narrow"/>
          <w:sz w:val="22"/>
          <w:szCs w:val="22"/>
        </w:rPr>
        <w:t xml:space="preserve"> agreement contracts, from the date of receipt of the opinion of the competent Central Contracts Control </w:t>
      </w:r>
      <w:r w:rsidR="00011F09" w:rsidRPr="00C219F0">
        <w:rPr>
          <w:rFonts w:ascii="Arial Narrow" w:hAnsi="Arial Narrow"/>
          <w:sz w:val="22"/>
          <w:szCs w:val="22"/>
        </w:rPr>
        <w:t>Board</w:t>
      </w:r>
      <w:r w:rsidRPr="00C219F0">
        <w:rPr>
          <w:rFonts w:ascii="Arial Narrow" w:hAnsi="Arial Narrow"/>
          <w:sz w:val="22"/>
          <w:szCs w:val="22"/>
        </w:rPr>
        <w:t xml:space="preserve">, after their subscription by the successful </w:t>
      </w:r>
      <w:r w:rsidR="00933CE0" w:rsidRPr="00C219F0">
        <w:rPr>
          <w:rFonts w:ascii="Arial Narrow" w:hAnsi="Arial Narrow"/>
          <w:sz w:val="22"/>
          <w:szCs w:val="22"/>
        </w:rPr>
        <w:t>bidder</w:t>
      </w:r>
      <w:r w:rsidR="00933CE0" w:rsidRPr="00C219F0">
        <w:rPr>
          <w:rFonts w:ascii="Arial Narrow" w:hAnsi="Arial Narrow" w:cs="Arial"/>
          <w:spacing w:val="2"/>
          <w:sz w:val="22"/>
          <w:szCs w:val="22"/>
        </w:rPr>
        <w:t>.</w:t>
      </w:r>
    </w:p>
    <w:p w14:paraId="112EB44E" w14:textId="1E3F013F"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38.4. The </w:t>
      </w:r>
      <w:r w:rsidR="003B0B3D">
        <w:rPr>
          <w:rFonts w:ascii="Arial Narrow" w:hAnsi="Arial Narrow"/>
        </w:rPr>
        <w:t>Project Owner</w:t>
      </w:r>
      <w:r w:rsidR="00BA4658">
        <w:rPr>
          <w:rFonts w:ascii="Arial Narrow" w:hAnsi="Arial Narrow"/>
        </w:rPr>
        <w:t xml:space="preserve"> </w:t>
      </w:r>
      <w:r w:rsidR="008C5AA9" w:rsidRPr="00C219F0">
        <w:rPr>
          <w:rFonts w:ascii="Arial Narrow" w:hAnsi="Arial Narrow"/>
        </w:rPr>
        <w:t>shall</w:t>
      </w:r>
      <w:r w:rsidRPr="00C219F0">
        <w:rPr>
          <w:rFonts w:ascii="Arial Narrow" w:hAnsi="Arial Narrow"/>
        </w:rPr>
        <w:t xml:space="preserve"> notif</w:t>
      </w:r>
      <w:r w:rsidR="008C5AA9" w:rsidRPr="00C219F0">
        <w:rPr>
          <w:rFonts w:ascii="Arial Narrow" w:hAnsi="Arial Narrow"/>
        </w:rPr>
        <w:t>y the contract to</w:t>
      </w:r>
      <w:r w:rsidRPr="00C219F0">
        <w:rPr>
          <w:rFonts w:ascii="Arial Narrow" w:hAnsi="Arial Narrow"/>
        </w:rPr>
        <w:t xml:space="preserve"> the </w:t>
      </w:r>
      <w:r w:rsidR="008C5AA9" w:rsidRPr="00C219F0">
        <w:rPr>
          <w:rFonts w:ascii="Arial Narrow" w:hAnsi="Arial Narrow"/>
        </w:rPr>
        <w:t>holder</w:t>
      </w:r>
      <w:r w:rsidRPr="00C219F0">
        <w:rPr>
          <w:rFonts w:ascii="Arial Narrow" w:hAnsi="Arial Narrow"/>
        </w:rPr>
        <w:t xml:space="preserve"> within five (5) </w:t>
      </w:r>
      <w:r w:rsidR="008C5AA9" w:rsidRPr="00C219F0">
        <w:rPr>
          <w:rFonts w:ascii="Arial Narrow" w:hAnsi="Arial Narrow"/>
        </w:rPr>
        <w:t xml:space="preserve">working </w:t>
      </w:r>
      <w:r w:rsidRPr="00C219F0">
        <w:rPr>
          <w:rFonts w:ascii="Arial Narrow" w:hAnsi="Arial Narrow"/>
        </w:rPr>
        <w:t xml:space="preserve">days </w:t>
      </w:r>
      <w:r w:rsidR="008C5AA9" w:rsidRPr="00C219F0">
        <w:rPr>
          <w:rFonts w:ascii="Arial Narrow" w:hAnsi="Arial Narrow"/>
        </w:rPr>
        <w:t xml:space="preserve">from the </w:t>
      </w:r>
      <w:r w:rsidRPr="00C219F0">
        <w:rPr>
          <w:rFonts w:ascii="Arial Narrow" w:hAnsi="Arial Narrow"/>
        </w:rPr>
        <w:t xml:space="preserve">date of </w:t>
      </w:r>
      <w:r w:rsidR="008C5AA9" w:rsidRPr="00C219F0">
        <w:rPr>
          <w:rFonts w:ascii="Arial Narrow" w:hAnsi="Arial Narrow"/>
        </w:rPr>
        <w:t xml:space="preserve">its </w:t>
      </w:r>
      <w:r w:rsidRPr="00C219F0">
        <w:rPr>
          <w:rFonts w:ascii="Arial Narrow" w:hAnsi="Arial Narrow"/>
        </w:rPr>
        <w:t>signature</w:t>
      </w:r>
    </w:p>
    <w:p w14:paraId="47C7D79F" w14:textId="26214195" w:rsidR="00273DD0" w:rsidRPr="00C219F0" w:rsidRDefault="00353DCC" w:rsidP="007F7A39">
      <w:pPr>
        <w:pStyle w:val="Heading3"/>
        <w:spacing w:before="0" w:after="120"/>
        <w:rPr>
          <w:rFonts w:ascii="Arial Narrow" w:hAnsi="Arial Narrow" w:cs="Arial"/>
          <w:bCs w:val="0"/>
        </w:rPr>
      </w:pPr>
      <w:bookmarkStart w:id="133" w:name="_Toc97557070"/>
      <w:bookmarkStart w:id="134" w:name="_Toc119332160"/>
      <w:r w:rsidRPr="00C219F0">
        <w:rPr>
          <w:rFonts w:ascii="Arial Narrow" w:hAnsi="Arial Narrow"/>
          <w:bCs w:val="0"/>
        </w:rPr>
        <w:t>Article</w:t>
      </w:r>
      <w:r w:rsidR="00981ADB" w:rsidRPr="00C219F0">
        <w:rPr>
          <w:rFonts w:ascii="Arial Narrow" w:hAnsi="Arial Narrow"/>
          <w:bCs w:val="0"/>
        </w:rPr>
        <w:t> </w:t>
      </w:r>
      <w:r w:rsidRPr="00C219F0">
        <w:rPr>
          <w:rFonts w:ascii="Arial Narrow" w:hAnsi="Arial Narrow"/>
          <w:bCs w:val="0"/>
        </w:rPr>
        <w:t>39: Final Bond</w:t>
      </w:r>
      <w:bookmarkEnd w:id="133"/>
      <w:bookmarkEnd w:id="134"/>
    </w:p>
    <w:p w14:paraId="58A7DB50" w14:textId="7E87566C"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39.1. Within </w:t>
      </w:r>
      <w:r w:rsidR="00224A85" w:rsidRPr="00C219F0">
        <w:rPr>
          <w:rFonts w:ascii="Arial Narrow" w:hAnsi="Arial Narrow"/>
        </w:rPr>
        <w:t xml:space="preserve">the </w:t>
      </w:r>
      <w:r w:rsidRPr="00C219F0">
        <w:rPr>
          <w:rFonts w:ascii="Arial Narrow" w:hAnsi="Arial Narrow"/>
        </w:rPr>
        <w:t xml:space="preserve">twenty (20) </w:t>
      </w:r>
      <w:r w:rsidR="00224A85" w:rsidRPr="00C219F0">
        <w:rPr>
          <w:rFonts w:ascii="Arial Narrow" w:hAnsi="Arial Narrow"/>
        </w:rPr>
        <w:t xml:space="preserve">calendar </w:t>
      </w:r>
      <w:r w:rsidRPr="00C219F0">
        <w:rPr>
          <w:rFonts w:ascii="Arial Narrow" w:hAnsi="Arial Narrow"/>
        </w:rPr>
        <w:t xml:space="preserve">days </w:t>
      </w:r>
      <w:r w:rsidR="00224A85" w:rsidRPr="00C219F0">
        <w:rPr>
          <w:rFonts w:ascii="Arial Narrow" w:hAnsi="Arial Narrow"/>
        </w:rPr>
        <w:t>following</w:t>
      </w:r>
      <w:r w:rsidRPr="00C219F0">
        <w:rPr>
          <w:rFonts w:ascii="Arial Narrow" w:hAnsi="Arial Narrow"/>
        </w:rPr>
        <w:t xml:space="preserve"> the notification </w:t>
      </w:r>
      <w:r w:rsidR="00224A85" w:rsidRPr="00C219F0">
        <w:rPr>
          <w:rFonts w:ascii="Arial Narrow" w:hAnsi="Arial Narrow"/>
        </w:rPr>
        <w:t xml:space="preserve">of the contract </w:t>
      </w:r>
      <w:r w:rsidRPr="00C219F0">
        <w:rPr>
          <w:rFonts w:ascii="Arial Narrow" w:hAnsi="Arial Narrow"/>
        </w:rPr>
        <w:t xml:space="preserve">by the </w:t>
      </w:r>
      <w:r w:rsidR="009860DF">
        <w:rPr>
          <w:rFonts w:ascii="Arial Narrow" w:hAnsi="Arial Narrow"/>
        </w:rPr>
        <w:t>Project Owner</w:t>
      </w:r>
      <w:r w:rsidRPr="00C219F0">
        <w:rPr>
          <w:rFonts w:ascii="Arial Narrow" w:hAnsi="Arial Narrow"/>
        </w:rPr>
        <w:t xml:space="preserve"> or </w:t>
      </w:r>
      <w:r w:rsidR="009860DF">
        <w:rPr>
          <w:rFonts w:ascii="Arial Narrow" w:hAnsi="Arial Narrow"/>
        </w:rPr>
        <w:t>Delegated</w:t>
      </w:r>
      <w:r w:rsidRPr="00C219F0">
        <w:rPr>
          <w:rFonts w:ascii="Arial Narrow" w:hAnsi="Arial Narrow"/>
        </w:rPr>
        <w:t xml:space="preserve"> </w:t>
      </w:r>
      <w:r w:rsidR="009860DF">
        <w:rPr>
          <w:rFonts w:ascii="Arial Narrow" w:hAnsi="Arial Narrow"/>
        </w:rPr>
        <w:t>Project Owner</w:t>
      </w:r>
      <w:r w:rsidRPr="00C219F0">
        <w:rPr>
          <w:rFonts w:ascii="Arial Narrow" w:hAnsi="Arial Narrow"/>
        </w:rPr>
        <w:t xml:space="preserve">, the contractor shall </w:t>
      </w:r>
      <w:r w:rsidR="00224A85" w:rsidRPr="00C219F0">
        <w:rPr>
          <w:rFonts w:ascii="Arial Narrow" w:hAnsi="Arial Narrow"/>
        </w:rPr>
        <w:t>provide</w:t>
      </w:r>
      <w:r w:rsidRPr="00C219F0">
        <w:rPr>
          <w:rFonts w:ascii="Arial Narrow" w:hAnsi="Arial Narrow"/>
        </w:rPr>
        <w:t xml:space="preserve"> the </w:t>
      </w:r>
      <w:r w:rsidR="003B0B3D">
        <w:rPr>
          <w:rFonts w:ascii="Arial Narrow" w:hAnsi="Arial Narrow"/>
        </w:rPr>
        <w:t>Project Owner</w:t>
      </w:r>
      <w:r w:rsidR="00BA4658">
        <w:rPr>
          <w:rFonts w:ascii="Arial Narrow" w:hAnsi="Arial Narrow"/>
        </w:rPr>
        <w:t xml:space="preserve"> </w:t>
      </w:r>
      <w:r w:rsidRPr="00C219F0">
        <w:rPr>
          <w:rFonts w:ascii="Arial Narrow" w:hAnsi="Arial Narrow"/>
        </w:rPr>
        <w:t xml:space="preserve">with a final bond, to guarantee the complete execution of the works, in the form stipulated in the </w:t>
      </w:r>
      <w:r w:rsidR="007F7A39">
        <w:rPr>
          <w:rFonts w:ascii="Arial Narrow" w:hAnsi="Arial Narrow"/>
        </w:rPr>
        <w:t>SRIT</w:t>
      </w:r>
      <w:r w:rsidRPr="00C219F0">
        <w:rPr>
          <w:rFonts w:ascii="Arial Narrow" w:hAnsi="Arial Narrow"/>
        </w:rPr>
        <w:t xml:space="preserve">, in accordance with the model provided in the </w:t>
      </w:r>
      <w:r w:rsidR="00DC6C47" w:rsidRPr="00C219F0">
        <w:rPr>
          <w:rFonts w:ascii="Arial Narrow" w:hAnsi="Arial Narrow"/>
        </w:rPr>
        <w:t>T</w:t>
      </w:r>
      <w:r w:rsidRPr="00C219F0">
        <w:rPr>
          <w:rFonts w:ascii="Arial Narrow" w:hAnsi="Arial Narrow"/>
        </w:rPr>
        <w:t xml:space="preserve">ender </w:t>
      </w:r>
      <w:r w:rsidR="00DC6C47" w:rsidRPr="00C219F0">
        <w:rPr>
          <w:rFonts w:ascii="Arial Narrow" w:hAnsi="Arial Narrow"/>
        </w:rPr>
        <w:t>F</w:t>
      </w:r>
      <w:r w:rsidRPr="00C219F0">
        <w:rPr>
          <w:rFonts w:ascii="Arial Narrow" w:hAnsi="Arial Narrow"/>
        </w:rPr>
        <w:t>ile.</w:t>
      </w:r>
    </w:p>
    <w:p w14:paraId="3A957556" w14:textId="721F8FD2" w:rsidR="00273DD0" w:rsidRPr="00C219F0" w:rsidRDefault="00353DCC" w:rsidP="007F7A39">
      <w:pPr>
        <w:widowControl w:val="0"/>
        <w:autoSpaceDE w:val="0"/>
        <w:spacing w:after="120"/>
        <w:jc w:val="both"/>
        <w:rPr>
          <w:rFonts w:ascii="Arial Narrow" w:hAnsi="Arial Narrow" w:cs="Arial"/>
        </w:rPr>
      </w:pPr>
      <w:r w:rsidRPr="00C219F0">
        <w:rPr>
          <w:rFonts w:ascii="Arial Narrow" w:hAnsi="Arial Narrow"/>
        </w:rPr>
        <w:lastRenderedPageBreak/>
        <w:t xml:space="preserve">39.2. The </w:t>
      </w:r>
      <w:r w:rsidR="00DC6C47" w:rsidRPr="00C219F0">
        <w:rPr>
          <w:rFonts w:ascii="Arial Narrow" w:hAnsi="Arial Narrow"/>
        </w:rPr>
        <w:t xml:space="preserve">final </w:t>
      </w:r>
      <w:r w:rsidRPr="00C219F0">
        <w:rPr>
          <w:rFonts w:ascii="Arial Narrow" w:hAnsi="Arial Narrow"/>
        </w:rPr>
        <w:t>bond whose rate</w:t>
      </w:r>
      <w:r w:rsidR="00DC6C47" w:rsidRPr="00C219F0">
        <w:rPr>
          <w:rFonts w:ascii="Arial Narrow" w:hAnsi="Arial Narrow"/>
        </w:rPr>
        <w:t xml:space="preserve">, set in the </w:t>
      </w:r>
      <w:r w:rsidR="007F7A39">
        <w:rPr>
          <w:rFonts w:ascii="Arial Narrow" w:hAnsi="Arial Narrow"/>
        </w:rPr>
        <w:t>SRIT</w:t>
      </w:r>
      <w:r w:rsidR="00DC6C47" w:rsidRPr="00C219F0">
        <w:rPr>
          <w:rFonts w:ascii="Arial Narrow" w:hAnsi="Arial Narrow"/>
        </w:rPr>
        <w:t>,</w:t>
      </w:r>
      <w:r w:rsidRPr="00C219F0">
        <w:rPr>
          <w:rFonts w:ascii="Arial Narrow" w:hAnsi="Arial Narrow"/>
        </w:rPr>
        <w:t xml:space="preserve"> varies between 2 and 5 </w:t>
      </w:r>
      <w:proofErr w:type="spellStart"/>
      <w:r w:rsidRPr="00C219F0">
        <w:rPr>
          <w:rFonts w:ascii="Arial Narrow" w:hAnsi="Arial Narrow"/>
        </w:rPr>
        <w:t>percent</w:t>
      </w:r>
      <w:proofErr w:type="spellEnd"/>
      <w:r w:rsidRPr="00C219F0">
        <w:rPr>
          <w:rFonts w:ascii="Arial Narrow" w:hAnsi="Arial Narrow"/>
        </w:rPr>
        <w:t xml:space="preserve"> of the amount of the contract inclusive of all taxes, </w:t>
      </w:r>
      <w:r w:rsidR="00DC6C47" w:rsidRPr="00C219F0">
        <w:rPr>
          <w:rFonts w:ascii="Arial Narrow" w:hAnsi="Arial Narrow"/>
        </w:rPr>
        <w:t xml:space="preserve">increased as the case </w:t>
      </w:r>
      <w:r w:rsidRPr="00C219F0">
        <w:rPr>
          <w:rFonts w:ascii="Arial Narrow" w:hAnsi="Arial Narrow"/>
        </w:rPr>
        <w:t>may be</w:t>
      </w:r>
      <w:r w:rsidR="00DC6C47" w:rsidRPr="00C219F0">
        <w:rPr>
          <w:rFonts w:ascii="Arial Narrow" w:hAnsi="Arial Narrow"/>
        </w:rPr>
        <w:t>, of the amount of amendments, may be</w:t>
      </w:r>
      <w:r w:rsidRPr="00C219F0">
        <w:rPr>
          <w:rFonts w:ascii="Arial Narrow" w:hAnsi="Arial Narrow"/>
        </w:rPr>
        <w:t xml:space="preserve"> replaced by a guarantee from a banking establishment approved according to the instruments in force</w:t>
      </w:r>
      <w:r w:rsidR="00DC6C47" w:rsidRPr="00C219F0">
        <w:rPr>
          <w:rFonts w:ascii="Arial Narrow" w:hAnsi="Arial Narrow"/>
        </w:rPr>
        <w:t xml:space="preserve">, and issued </w:t>
      </w:r>
      <w:r w:rsidR="00DF725F" w:rsidRPr="00C219F0">
        <w:rPr>
          <w:rFonts w:ascii="Arial Narrow" w:hAnsi="Arial Narrow"/>
        </w:rPr>
        <w:t xml:space="preserve">with </w:t>
      </w:r>
      <w:r w:rsidRPr="00C219F0">
        <w:rPr>
          <w:rFonts w:ascii="Arial Narrow" w:hAnsi="Arial Narrow"/>
        </w:rPr>
        <w:t xml:space="preserve">the </w:t>
      </w:r>
      <w:r w:rsidR="003B0B3D">
        <w:rPr>
          <w:rFonts w:ascii="Arial Narrow" w:hAnsi="Arial Narrow"/>
        </w:rPr>
        <w:t>Project Owner</w:t>
      </w:r>
      <w:r w:rsidR="00BA4658">
        <w:rPr>
          <w:rFonts w:ascii="Arial Narrow" w:hAnsi="Arial Narrow"/>
        </w:rPr>
        <w:t xml:space="preserve"> </w:t>
      </w:r>
      <w:r w:rsidRPr="00C219F0">
        <w:rPr>
          <w:rFonts w:ascii="Arial Narrow" w:hAnsi="Arial Narrow"/>
        </w:rPr>
        <w:t>as beneficiary or by a</w:t>
      </w:r>
      <w:r w:rsidR="00037D88" w:rsidRPr="00C219F0">
        <w:rPr>
          <w:rFonts w:ascii="Arial Narrow" w:hAnsi="Arial Narrow"/>
        </w:rPr>
        <w:t xml:space="preserve"> personal and</w:t>
      </w:r>
      <w:r w:rsidRPr="00C219F0">
        <w:rPr>
          <w:rFonts w:ascii="Arial Narrow" w:hAnsi="Arial Narrow"/>
        </w:rPr>
        <w:t xml:space="preserve"> joint </w:t>
      </w:r>
      <w:r w:rsidR="00037D88" w:rsidRPr="00C219F0">
        <w:rPr>
          <w:rFonts w:ascii="Arial Narrow" w:hAnsi="Arial Narrow"/>
        </w:rPr>
        <w:t>security</w:t>
      </w:r>
      <w:r w:rsidRPr="00C219F0">
        <w:rPr>
          <w:rFonts w:ascii="Arial Narrow" w:hAnsi="Arial Narrow"/>
        </w:rPr>
        <w:t>.</w:t>
      </w:r>
    </w:p>
    <w:p w14:paraId="12C345F4" w14:textId="79052FCB" w:rsidR="00273DD0" w:rsidRPr="00C219F0" w:rsidRDefault="00353DCC" w:rsidP="007F7A39">
      <w:pPr>
        <w:widowControl w:val="0"/>
        <w:autoSpaceDE w:val="0"/>
        <w:spacing w:after="120"/>
        <w:jc w:val="both"/>
        <w:rPr>
          <w:rFonts w:ascii="Arial Narrow" w:hAnsi="Arial Narrow" w:cs="Arial"/>
          <w:spacing w:val="-20"/>
        </w:rPr>
      </w:pPr>
      <w:r w:rsidRPr="00C219F0">
        <w:rPr>
          <w:rFonts w:ascii="Arial Narrow" w:hAnsi="Arial Narrow"/>
        </w:rPr>
        <w:t xml:space="preserve">39.3. Small and </w:t>
      </w:r>
      <w:r w:rsidR="00430D96" w:rsidRPr="00C219F0">
        <w:rPr>
          <w:rFonts w:ascii="Arial Narrow" w:hAnsi="Arial Narrow"/>
        </w:rPr>
        <w:t>M</w:t>
      </w:r>
      <w:r w:rsidRPr="00C219F0">
        <w:rPr>
          <w:rFonts w:ascii="Arial Narrow" w:hAnsi="Arial Narrow"/>
        </w:rPr>
        <w:t xml:space="preserve">edium-sized </w:t>
      </w:r>
      <w:r w:rsidR="00430D96" w:rsidRPr="00C219F0">
        <w:rPr>
          <w:rFonts w:ascii="Arial Narrow" w:hAnsi="Arial Narrow"/>
        </w:rPr>
        <w:t>E</w:t>
      </w:r>
      <w:r w:rsidRPr="00C219F0">
        <w:rPr>
          <w:rFonts w:ascii="Arial Narrow" w:hAnsi="Arial Narrow"/>
        </w:rPr>
        <w:t>nterprises (SME</w:t>
      </w:r>
      <w:r w:rsidR="00430D96" w:rsidRPr="00C219F0">
        <w:rPr>
          <w:rFonts w:ascii="Arial Narrow" w:hAnsi="Arial Narrow"/>
        </w:rPr>
        <w:t>s</w:t>
      </w:r>
      <w:r w:rsidRPr="00C219F0">
        <w:rPr>
          <w:rFonts w:ascii="Arial Narrow" w:hAnsi="Arial Narrow"/>
        </w:rPr>
        <w:t xml:space="preserve">) </w:t>
      </w:r>
      <w:r w:rsidR="00430D96" w:rsidRPr="00C219F0">
        <w:rPr>
          <w:rFonts w:ascii="Arial Narrow" w:hAnsi="Arial Narrow"/>
        </w:rPr>
        <w:t>constituted</w:t>
      </w:r>
      <w:r w:rsidRPr="00C219F0">
        <w:rPr>
          <w:rFonts w:ascii="Arial Narrow" w:hAnsi="Arial Narrow"/>
        </w:rPr>
        <w:t xml:space="preserve"> of national capital and managed by nationals as well as civil society organisations may provide a certified cheque, a bank cheque, a legal mortgage or a guarantee from a banking institution in lieu of a bond issued by a banking establishment or </w:t>
      </w:r>
      <w:r w:rsidR="00430D96" w:rsidRPr="00C219F0">
        <w:rPr>
          <w:rFonts w:ascii="Arial Narrow" w:hAnsi="Arial Narrow"/>
        </w:rPr>
        <w:t xml:space="preserve">a </w:t>
      </w:r>
      <w:r w:rsidRPr="00C219F0">
        <w:rPr>
          <w:rFonts w:ascii="Arial Narrow" w:hAnsi="Arial Narrow"/>
        </w:rPr>
        <w:t>financial institution approved in accordance with the instruments in force.</w:t>
      </w:r>
    </w:p>
    <w:p w14:paraId="6D4648B1" w14:textId="0B488E67" w:rsidR="007E6E14" w:rsidRPr="00C219F0" w:rsidRDefault="00353DCC" w:rsidP="007F7A39">
      <w:pPr>
        <w:widowControl w:val="0"/>
        <w:autoSpaceDE w:val="0"/>
        <w:spacing w:after="120"/>
        <w:jc w:val="both"/>
        <w:rPr>
          <w:rFonts w:ascii="Arial Narrow" w:hAnsi="Arial Narrow" w:cs="Arial"/>
        </w:rPr>
      </w:pPr>
      <w:r w:rsidRPr="00C219F0">
        <w:rPr>
          <w:rFonts w:ascii="Arial Narrow" w:hAnsi="Arial Narrow"/>
        </w:rPr>
        <w:t xml:space="preserve">39.4. Failure to produce the final bond within the prescribed time limit shall likely cause the termination of the contract under the terms laid down in the General Administrative Conditions. In this case, the bid bond is seized by the </w:t>
      </w:r>
      <w:r w:rsidR="009860DF">
        <w:rPr>
          <w:rFonts w:ascii="Arial Narrow" w:hAnsi="Arial Narrow"/>
        </w:rPr>
        <w:t>Project Owner</w:t>
      </w:r>
      <w:r w:rsidRPr="00C219F0">
        <w:rPr>
          <w:rFonts w:ascii="Arial Narrow" w:hAnsi="Arial Narrow"/>
        </w:rPr>
        <w:t>.</w:t>
      </w:r>
    </w:p>
    <w:p w14:paraId="4A9AB82B" w14:textId="3BD57722" w:rsidR="007E6E14" w:rsidRPr="00C219F0" w:rsidRDefault="007E6E14" w:rsidP="007F7A39">
      <w:pPr>
        <w:widowControl w:val="0"/>
        <w:tabs>
          <w:tab w:val="left" w:pos="1580"/>
          <w:tab w:val="left" w:pos="2300"/>
          <w:tab w:val="left" w:pos="2840"/>
          <w:tab w:val="left" w:pos="3660"/>
          <w:tab w:val="left" w:pos="4760"/>
        </w:tabs>
        <w:autoSpaceDE w:val="0"/>
        <w:spacing w:after="120"/>
        <w:jc w:val="both"/>
        <w:rPr>
          <w:rFonts w:ascii="Arial Narrow" w:hAnsi="Arial Narrow" w:cs="Arial"/>
          <w:spacing w:val="2"/>
          <w:sz w:val="22"/>
          <w:szCs w:val="22"/>
        </w:rPr>
      </w:pPr>
      <w:r w:rsidRPr="00C219F0">
        <w:rPr>
          <w:rFonts w:ascii="Arial Narrow" w:hAnsi="Arial Narrow"/>
          <w:sz w:val="22"/>
          <w:szCs w:val="22"/>
        </w:rPr>
        <w:t xml:space="preserve">39.5. Holders of a </w:t>
      </w:r>
      <w:r w:rsidR="00634473" w:rsidRPr="00C219F0">
        <w:rPr>
          <w:rFonts w:ascii="Arial Narrow" w:hAnsi="Arial Narrow"/>
          <w:sz w:val="22"/>
          <w:szCs w:val="22"/>
        </w:rPr>
        <w:t>jobbing</w:t>
      </w:r>
      <w:r w:rsidRPr="00C219F0">
        <w:rPr>
          <w:rFonts w:ascii="Arial Narrow" w:hAnsi="Arial Narrow"/>
          <w:sz w:val="22"/>
          <w:szCs w:val="22"/>
        </w:rPr>
        <w:t xml:space="preserve"> order may be exempted from the obligation to provide the final bond.</w:t>
      </w:r>
    </w:p>
    <w:p w14:paraId="2C982D0D" w14:textId="77777777" w:rsidR="007E6E14" w:rsidRPr="00C219F0" w:rsidRDefault="007E6E14" w:rsidP="00C219F0">
      <w:pPr>
        <w:widowControl w:val="0"/>
        <w:tabs>
          <w:tab w:val="left" w:pos="1580"/>
          <w:tab w:val="left" w:pos="2300"/>
          <w:tab w:val="left" w:pos="2840"/>
          <w:tab w:val="left" w:pos="3660"/>
          <w:tab w:val="left" w:pos="4760"/>
        </w:tabs>
        <w:autoSpaceDE w:val="0"/>
        <w:spacing w:line="360" w:lineRule="auto"/>
        <w:jc w:val="both"/>
        <w:rPr>
          <w:rFonts w:ascii="Arial Narrow" w:hAnsi="Arial Narrow"/>
          <w:spacing w:val="2"/>
          <w:sz w:val="28"/>
          <w:szCs w:val="28"/>
        </w:rPr>
        <w:sectPr w:rsidR="007E6E14" w:rsidRPr="00C219F0" w:rsidSect="007E6E14">
          <w:headerReference w:type="default" r:id="rId22"/>
          <w:footerReference w:type="default" r:id="rId23"/>
          <w:type w:val="continuous"/>
          <w:pgSz w:w="11900" w:h="16820"/>
          <w:pgMar w:top="1134" w:right="1134" w:bottom="1134" w:left="1134" w:header="720" w:footer="720" w:gutter="0"/>
          <w:cols w:space="720"/>
        </w:sectPr>
      </w:pPr>
    </w:p>
    <w:bookmarkEnd w:id="42"/>
    <w:p w14:paraId="646A4B0C" w14:textId="77777777" w:rsidR="00273DD0" w:rsidRPr="00C219F0" w:rsidRDefault="00273DD0" w:rsidP="00C219F0">
      <w:pPr>
        <w:widowControl w:val="0"/>
        <w:autoSpaceDE w:val="0"/>
        <w:spacing w:line="360" w:lineRule="auto"/>
        <w:jc w:val="both"/>
        <w:rPr>
          <w:rFonts w:ascii="Arial Narrow" w:hAnsi="Arial Narrow" w:cs="Arial"/>
        </w:rPr>
      </w:pPr>
    </w:p>
    <w:p w14:paraId="5CCE0976" w14:textId="77777777" w:rsidR="00273DD0" w:rsidRDefault="00273DD0">
      <w:pPr>
        <w:widowControl w:val="0"/>
        <w:autoSpaceDE w:val="0"/>
        <w:jc w:val="both"/>
        <w:rPr>
          <w:rFonts w:ascii="Arial" w:hAnsi="Arial" w:cs="Arial"/>
        </w:rPr>
      </w:pPr>
    </w:p>
    <w:p w14:paraId="674DE89A" w14:textId="77777777" w:rsidR="00273DD0" w:rsidRDefault="00273DD0">
      <w:pPr>
        <w:widowControl w:val="0"/>
        <w:autoSpaceDE w:val="0"/>
        <w:jc w:val="both"/>
        <w:rPr>
          <w:rFonts w:ascii="Arial" w:hAnsi="Arial" w:cs="Arial"/>
        </w:rPr>
      </w:pPr>
    </w:p>
    <w:p w14:paraId="32E15C00" w14:textId="77777777" w:rsidR="00273DD0" w:rsidRDefault="00273DD0">
      <w:pPr>
        <w:widowControl w:val="0"/>
        <w:autoSpaceDE w:val="0"/>
        <w:jc w:val="both"/>
        <w:rPr>
          <w:rFonts w:ascii="Arial" w:hAnsi="Arial" w:cs="Arial"/>
        </w:rPr>
      </w:pPr>
    </w:p>
    <w:p w14:paraId="0A932FBD" w14:textId="77777777" w:rsidR="00273DD0" w:rsidRDefault="00273DD0">
      <w:pPr>
        <w:widowControl w:val="0"/>
        <w:autoSpaceDE w:val="0"/>
        <w:jc w:val="both"/>
        <w:rPr>
          <w:rFonts w:ascii="Arial" w:hAnsi="Arial" w:cs="Arial"/>
        </w:rPr>
      </w:pPr>
    </w:p>
    <w:p w14:paraId="4B9B20EE" w14:textId="77777777" w:rsidR="00273DD0" w:rsidRDefault="00273DD0">
      <w:pPr>
        <w:widowControl w:val="0"/>
        <w:autoSpaceDE w:val="0"/>
        <w:jc w:val="both"/>
        <w:rPr>
          <w:rFonts w:ascii="Arial" w:hAnsi="Arial" w:cs="Arial"/>
        </w:rPr>
      </w:pPr>
    </w:p>
    <w:p w14:paraId="194B17F1" w14:textId="77777777" w:rsidR="00273DD0" w:rsidRDefault="00273DD0">
      <w:pPr>
        <w:widowControl w:val="0"/>
        <w:autoSpaceDE w:val="0"/>
        <w:jc w:val="both"/>
        <w:rPr>
          <w:rFonts w:ascii="Arial" w:hAnsi="Arial" w:cs="Arial"/>
        </w:rPr>
      </w:pPr>
    </w:p>
    <w:p w14:paraId="642AD1B0" w14:textId="5DB0694B" w:rsidR="00EC5080" w:rsidRDefault="00EC5080">
      <w:pPr>
        <w:widowControl w:val="0"/>
        <w:autoSpaceDE w:val="0"/>
        <w:jc w:val="both"/>
        <w:rPr>
          <w:rFonts w:ascii="Arial" w:hAnsi="Arial" w:cs="Arial"/>
        </w:rPr>
      </w:pPr>
    </w:p>
    <w:p w14:paraId="53C4558F" w14:textId="77777777" w:rsidR="00EC5080" w:rsidRDefault="00EC5080">
      <w:pPr>
        <w:widowControl w:val="0"/>
        <w:autoSpaceDE w:val="0"/>
        <w:jc w:val="both"/>
        <w:rPr>
          <w:rFonts w:ascii="Arial" w:hAnsi="Arial" w:cs="Arial"/>
        </w:rPr>
      </w:pPr>
    </w:p>
    <w:p w14:paraId="016B149E" w14:textId="77777777" w:rsidR="00273DD0" w:rsidRDefault="00273DD0">
      <w:pPr>
        <w:widowControl w:val="0"/>
        <w:autoSpaceDE w:val="0"/>
        <w:jc w:val="both"/>
        <w:rPr>
          <w:rFonts w:ascii="Arial" w:hAnsi="Arial" w:cs="Arial"/>
        </w:rPr>
      </w:pPr>
    </w:p>
    <w:p w14:paraId="0402AA93" w14:textId="77777777" w:rsidR="00273DD0" w:rsidRDefault="00273DD0">
      <w:pPr>
        <w:widowControl w:val="0"/>
        <w:autoSpaceDE w:val="0"/>
        <w:jc w:val="both"/>
        <w:rPr>
          <w:rFonts w:ascii="Arial" w:hAnsi="Arial" w:cs="Arial"/>
        </w:rPr>
      </w:pPr>
    </w:p>
    <w:p w14:paraId="75566D37" w14:textId="77777777" w:rsidR="00273DD0" w:rsidRDefault="00273DD0">
      <w:pPr>
        <w:widowControl w:val="0"/>
        <w:autoSpaceDE w:val="0"/>
        <w:jc w:val="both"/>
        <w:rPr>
          <w:rFonts w:ascii="Arial" w:hAnsi="Arial" w:cs="Arial"/>
        </w:rPr>
      </w:pPr>
    </w:p>
    <w:p w14:paraId="0FA8DBF0" w14:textId="77777777" w:rsidR="00273DD0" w:rsidRDefault="00273DD0">
      <w:pPr>
        <w:widowControl w:val="0"/>
        <w:autoSpaceDE w:val="0"/>
        <w:jc w:val="both"/>
        <w:rPr>
          <w:rFonts w:ascii="Arial" w:hAnsi="Arial" w:cs="Arial"/>
        </w:rPr>
      </w:pPr>
    </w:p>
    <w:p w14:paraId="5C0A51A4" w14:textId="77777777" w:rsidR="00273DD0" w:rsidRDefault="00273DD0">
      <w:pPr>
        <w:widowControl w:val="0"/>
        <w:autoSpaceDE w:val="0"/>
        <w:jc w:val="both"/>
        <w:rPr>
          <w:rFonts w:ascii="Arial" w:hAnsi="Arial" w:cs="Arial"/>
        </w:rPr>
      </w:pPr>
    </w:p>
    <w:p w14:paraId="12EAD70C" w14:textId="77777777" w:rsidR="00273DD0" w:rsidRDefault="00273DD0">
      <w:pPr>
        <w:widowControl w:val="0"/>
        <w:autoSpaceDE w:val="0"/>
        <w:jc w:val="both"/>
        <w:rPr>
          <w:rFonts w:ascii="Arial" w:hAnsi="Arial" w:cs="Arial"/>
        </w:rPr>
      </w:pPr>
    </w:p>
    <w:p w14:paraId="709F3A7C" w14:textId="69BE9D2C" w:rsidR="00400D98" w:rsidRDefault="00400D98" w:rsidP="00400D98">
      <w:pPr>
        <w:pStyle w:val="TitrePieceDAO"/>
        <w:numPr>
          <w:ilvl w:val="0"/>
          <w:numId w:val="0"/>
        </w:numPr>
        <w:ind w:left="3120"/>
        <w:outlineLvl w:val="0"/>
      </w:pPr>
      <w:bookmarkStart w:id="135" w:name="_Toc390335364"/>
      <w:bookmarkStart w:id="136" w:name="_Toc390418123"/>
      <w:bookmarkStart w:id="137" w:name="_Toc97557071"/>
      <w:bookmarkStart w:id="138" w:name="_Toc119332211"/>
    </w:p>
    <w:p w14:paraId="50A08D41" w14:textId="5F896735" w:rsidR="00851B31" w:rsidRDefault="00851B31" w:rsidP="00400D98">
      <w:pPr>
        <w:pStyle w:val="TitrePieceDAO"/>
        <w:numPr>
          <w:ilvl w:val="0"/>
          <w:numId w:val="0"/>
        </w:numPr>
        <w:ind w:left="3120"/>
        <w:outlineLvl w:val="0"/>
      </w:pPr>
    </w:p>
    <w:p w14:paraId="35493319" w14:textId="216EA1BA" w:rsidR="00851B31" w:rsidRDefault="00851B31" w:rsidP="00400D98">
      <w:pPr>
        <w:pStyle w:val="TitrePieceDAO"/>
        <w:numPr>
          <w:ilvl w:val="0"/>
          <w:numId w:val="0"/>
        </w:numPr>
        <w:ind w:left="3120"/>
        <w:outlineLvl w:val="0"/>
      </w:pPr>
    </w:p>
    <w:p w14:paraId="2C3F2195" w14:textId="1750DE51" w:rsidR="00851B31" w:rsidRDefault="00851B31" w:rsidP="00400D98">
      <w:pPr>
        <w:pStyle w:val="TitrePieceDAO"/>
        <w:numPr>
          <w:ilvl w:val="0"/>
          <w:numId w:val="0"/>
        </w:numPr>
        <w:ind w:left="3120"/>
        <w:outlineLvl w:val="0"/>
      </w:pPr>
    </w:p>
    <w:p w14:paraId="146D76AF" w14:textId="703C3A2B" w:rsidR="00851B31" w:rsidRDefault="00851B31" w:rsidP="00400D98">
      <w:pPr>
        <w:pStyle w:val="TitrePieceDAO"/>
        <w:numPr>
          <w:ilvl w:val="0"/>
          <w:numId w:val="0"/>
        </w:numPr>
        <w:ind w:left="3120"/>
        <w:outlineLvl w:val="0"/>
      </w:pPr>
    </w:p>
    <w:p w14:paraId="51906FE4" w14:textId="71D14DD9" w:rsidR="00851B31" w:rsidRDefault="00851B31" w:rsidP="00400D98">
      <w:pPr>
        <w:pStyle w:val="TitrePieceDAO"/>
        <w:numPr>
          <w:ilvl w:val="0"/>
          <w:numId w:val="0"/>
        </w:numPr>
        <w:ind w:left="3120"/>
        <w:outlineLvl w:val="0"/>
      </w:pPr>
    </w:p>
    <w:p w14:paraId="05A46BC1" w14:textId="6957BCA3" w:rsidR="00851B31" w:rsidRDefault="00851B31" w:rsidP="00400D98">
      <w:pPr>
        <w:pStyle w:val="TitrePieceDAO"/>
        <w:numPr>
          <w:ilvl w:val="0"/>
          <w:numId w:val="0"/>
        </w:numPr>
        <w:ind w:left="3120"/>
        <w:outlineLvl w:val="0"/>
      </w:pPr>
    </w:p>
    <w:p w14:paraId="65ECA1D0" w14:textId="668B3B09" w:rsidR="00851B31" w:rsidRDefault="00851B31" w:rsidP="00400D98">
      <w:pPr>
        <w:pStyle w:val="TitrePieceDAO"/>
        <w:numPr>
          <w:ilvl w:val="0"/>
          <w:numId w:val="0"/>
        </w:numPr>
        <w:ind w:left="3120"/>
        <w:outlineLvl w:val="0"/>
      </w:pPr>
    </w:p>
    <w:p w14:paraId="6004DD75" w14:textId="1E745E92" w:rsidR="00851B31" w:rsidRDefault="00851B31" w:rsidP="00400D98">
      <w:pPr>
        <w:pStyle w:val="TitrePieceDAO"/>
        <w:numPr>
          <w:ilvl w:val="0"/>
          <w:numId w:val="0"/>
        </w:numPr>
        <w:ind w:left="3120"/>
        <w:outlineLvl w:val="0"/>
      </w:pPr>
    </w:p>
    <w:p w14:paraId="715CC4B4" w14:textId="1BF18A2A" w:rsidR="001653D7" w:rsidRDefault="001653D7" w:rsidP="00400D98">
      <w:pPr>
        <w:pStyle w:val="TitrePieceDAO"/>
        <w:numPr>
          <w:ilvl w:val="0"/>
          <w:numId w:val="0"/>
        </w:numPr>
        <w:ind w:left="3120"/>
        <w:outlineLvl w:val="0"/>
      </w:pPr>
    </w:p>
    <w:p w14:paraId="1C4E2023" w14:textId="66088367" w:rsidR="001653D7" w:rsidRDefault="001653D7" w:rsidP="00400D98">
      <w:pPr>
        <w:pStyle w:val="TitrePieceDAO"/>
        <w:numPr>
          <w:ilvl w:val="0"/>
          <w:numId w:val="0"/>
        </w:numPr>
        <w:ind w:left="3120"/>
        <w:outlineLvl w:val="0"/>
      </w:pPr>
    </w:p>
    <w:p w14:paraId="6FA5E653" w14:textId="1245C002" w:rsidR="001653D7" w:rsidRDefault="001653D7" w:rsidP="00400D98">
      <w:pPr>
        <w:pStyle w:val="TitrePieceDAO"/>
        <w:numPr>
          <w:ilvl w:val="0"/>
          <w:numId w:val="0"/>
        </w:numPr>
        <w:ind w:left="3120"/>
        <w:outlineLvl w:val="0"/>
      </w:pPr>
    </w:p>
    <w:p w14:paraId="18E3C2AD" w14:textId="0F0AA80E" w:rsidR="001653D7" w:rsidRDefault="001653D7" w:rsidP="00400D98">
      <w:pPr>
        <w:pStyle w:val="TitrePieceDAO"/>
        <w:numPr>
          <w:ilvl w:val="0"/>
          <w:numId w:val="0"/>
        </w:numPr>
        <w:ind w:left="3120"/>
        <w:outlineLvl w:val="0"/>
      </w:pPr>
    </w:p>
    <w:p w14:paraId="26DDE08D" w14:textId="77777777" w:rsidR="001653D7" w:rsidRDefault="001653D7" w:rsidP="00400D98">
      <w:pPr>
        <w:pStyle w:val="TitrePieceDAO"/>
        <w:numPr>
          <w:ilvl w:val="0"/>
          <w:numId w:val="0"/>
        </w:numPr>
        <w:ind w:left="3120"/>
        <w:outlineLvl w:val="0"/>
      </w:pPr>
    </w:p>
    <w:p w14:paraId="0ECD1CF4" w14:textId="34E53AB0" w:rsidR="009D33C7" w:rsidRPr="00590215" w:rsidRDefault="00590215" w:rsidP="009D33C7">
      <w:pPr>
        <w:pStyle w:val="TitrePieceDAO"/>
        <w:numPr>
          <w:ilvl w:val="0"/>
          <w:numId w:val="0"/>
        </w:numPr>
        <w:ind w:left="1986"/>
        <w:outlineLvl w:val="0"/>
        <w:rPr>
          <w:b/>
          <w:sz w:val="36"/>
          <w:szCs w:val="36"/>
        </w:rPr>
      </w:pPr>
      <w:r>
        <w:rPr>
          <w:b/>
          <w:sz w:val="36"/>
          <w:szCs w:val="36"/>
        </w:rPr>
        <w:t>DOCUMENT No</w:t>
      </w:r>
      <w:r w:rsidRPr="00590215">
        <w:rPr>
          <w:b/>
          <w:sz w:val="36"/>
          <w:szCs w:val="36"/>
        </w:rPr>
        <w:t>.3 </w:t>
      </w:r>
    </w:p>
    <w:p w14:paraId="5648B25D" w14:textId="196E6E0B" w:rsidR="00273DD0" w:rsidRPr="00590215" w:rsidRDefault="00590215" w:rsidP="009D33C7">
      <w:pPr>
        <w:pStyle w:val="TitrePieceDAO"/>
        <w:numPr>
          <w:ilvl w:val="0"/>
          <w:numId w:val="0"/>
        </w:numPr>
        <w:ind w:left="1986"/>
        <w:outlineLvl w:val="0"/>
        <w:rPr>
          <w:b/>
          <w:sz w:val="36"/>
          <w:szCs w:val="36"/>
        </w:rPr>
      </w:pPr>
      <w:r w:rsidRPr="00590215">
        <w:rPr>
          <w:b/>
          <w:sz w:val="36"/>
          <w:szCs w:val="36"/>
        </w:rPr>
        <w:t xml:space="preserve">SPECIAL REGULATIONS GOVERNING </w:t>
      </w:r>
      <w:r w:rsidR="007A07DD">
        <w:rPr>
          <w:b/>
          <w:sz w:val="36"/>
          <w:szCs w:val="36"/>
        </w:rPr>
        <w:t xml:space="preserve">THE </w:t>
      </w:r>
      <w:r w:rsidRPr="00590215">
        <w:rPr>
          <w:b/>
          <w:sz w:val="36"/>
          <w:szCs w:val="36"/>
        </w:rPr>
        <w:t>INVITATION TO TENDER (</w:t>
      </w:r>
      <w:r w:rsidR="007F7A39">
        <w:rPr>
          <w:b/>
          <w:sz w:val="36"/>
          <w:szCs w:val="36"/>
        </w:rPr>
        <w:t>SRIT</w:t>
      </w:r>
      <w:r w:rsidRPr="00590215">
        <w:rPr>
          <w:b/>
          <w:sz w:val="36"/>
          <w:szCs w:val="36"/>
        </w:rPr>
        <w:t>)</w:t>
      </w:r>
      <w:bookmarkEnd w:id="135"/>
      <w:bookmarkEnd w:id="136"/>
      <w:bookmarkEnd w:id="137"/>
      <w:bookmarkEnd w:id="138"/>
    </w:p>
    <w:p w14:paraId="3DEF6CCE" w14:textId="77777777" w:rsidR="00273DD0" w:rsidRDefault="00273DD0">
      <w:pPr>
        <w:widowControl w:val="0"/>
        <w:autoSpaceDE w:val="0"/>
        <w:jc w:val="both"/>
        <w:rPr>
          <w:rFonts w:ascii="Arial" w:hAnsi="Arial" w:cs="Arial"/>
          <w:spacing w:val="35"/>
        </w:rPr>
      </w:pPr>
    </w:p>
    <w:p w14:paraId="252DFE91" w14:textId="77777777" w:rsidR="00273DD0" w:rsidRDefault="00273DD0">
      <w:pPr>
        <w:widowControl w:val="0"/>
        <w:autoSpaceDE w:val="0"/>
        <w:jc w:val="both"/>
        <w:rPr>
          <w:rFonts w:ascii="Arial" w:hAnsi="Arial" w:cs="Arial"/>
          <w:spacing w:val="35"/>
        </w:rPr>
      </w:pPr>
    </w:p>
    <w:p w14:paraId="472D49DA" w14:textId="77777777" w:rsidR="00943ED9" w:rsidRDefault="00943ED9" w:rsidP="00943ED9">
      <w:pPr>
        <w:widowControl w:val="0"/>
        <w:autoSpaceDE w:val="0"/>
        <w:jc w:val="center"/>
        <w:rPr>
          <w:rFonts w:ascii="Arial" w:hAnsi="Arial" w:cs="Arial"/>
        </w:rPr>
      </w:pPr>
    </w:p>
    <w:p w14:paraId="744A0A8E" w14:textId="77777777" w:rsidR="00943ED9" w:rsidRDefault="00943ED9" w:rsidP="00943ED9">
      <w:pPr>
        <w:widowControl w:val="0"/>
        <w:autoSpaceDE w:val="0"/>
        <w:jc w:val="center"/>
        <w:rPr>
          <w:rFonts w:ascii="Arial" w:hAnsi="Arial" w:cs="Arial"/>
        </w:rPr>
      </w:pPr>
    </w:p>
    <w:p w14:paraId="11CF2DCE" w14:textId="77777777" w:rsidR="00943ED9" w:rsidRDefault="00943ED9" w:rsidP="00943ED9">
      <w:pPr>
        <w:widowControl w:val="0"/>
        <w:autoSpaceDE w:val="0"/>
        <w:jc w:val="center"/>
        <w:rPr>
          <w:rFonts w:ascii="Arial" w:hAnsi="Arial" w:cs="Arial"/>
        </w:rPr>
      </w:pPr>
    </w:p>
    <w:p w14:paraId="75316684" w14:textId="77777777" w:rsidR="00943ED9" w:rsidRDefault="00943ED9" w:rsidP="00943ED9">
      <w:pPr>
        <w:widowControl w:val="0"/>
        <w:autoSpaceDE w:val="0"/>
        <w:jc w:val="center"/>
        <w:rPr>
          <w:rFonts w:ascii="Arial" w:hAnsi="Arial" w:cs="Arial"/>
        </w:rPr>
      </w:pPr>
    </w:p>
    <w:p w14:paraId="25A74051" w14:textId="77777777" w:rsidR="00943ED9" w:rsidRDefault="00943ED9" w:rsidP="00943ED9">
      <w:pPr>
        <w:widowControl w:val="0"/>
        <w:autoSpaceDE w:val="0"/>
        <w:jc w:val="center"/>
        <w:rPr>
          <w:rFonts w:ascii="Arial" w:hAnsi="Arial" w:cs="Arial"/>
        </w:rPr>
      </w:pPr>
    </w:p>
    <w:p w14:paraId="25157FE9" w14:textId="77777777" w:rsidR="00943ED9" w:rsidRDefault="00943ED9" w:rsidP="00943ED9">
      <w:pPr>
        <w:widowControl w:val="0"/>
        <w:autoSpaceDE w:val="0"/>
        <w:jc w:val="center"/>
        <w:rPr>
          <w:rFonts w:ascii="Arial" w:hAnsi="Arial" w:cs="Arial"/>
        </w:rPr>
      </w:pPr>
    </w:p>
    <w:p w14:paraId="2344C74B" w14:textId="77777777" w:rsidR="00943ED9" w:rsidRDefault="00943ED9" w:rsidP="00943ED9">
      <w:pPr>
        <w:widowControl w:val="0"/>
        <w:autoSpaceDE w:val="0"/>
        <w:jc w:val="center"/>
        <w:rPr>
          <w:rFonts w:ascii="Arial" w:hAnsi="Arial" w:cs="Arial"/>
        </w:rPr>
      </w:pPr>
    </w:p>
    <w:p w14:paraId="5E7DE6EF" w14:textId="77777777" w:rsidR="00943ED9" w:rsidRDefault="00943ED9" w:rsidP="00943ED9">
      <w:pPr>
        <w:widowControl w:val="0"/>
        <w:autoSpaceDE w:val="0"/>
        <w:jc w:val="center"/>
        <w:rPr>
          <w:rFonts w:ascii="Arial" w:hAnsi="Arial" w:cs="Arial"/>
        </w:rPr>
      </w:pPr>
    </w:p>
    <w:p w14:paraId="3EC27018" w14:textId="77777777" w:rsidR="00943ED9" w:rsidRDefault="00943ED9" w:rsidP="00943ED9">
      <w:pPr>
        <w:widowControl w:val="0"/>
        <w:autoSpaceDE w:val="0"/>
        <w:jc w:val="center"/>
        <w:rPr>
          <w:rFonts w:ascii="Arial" w:hAnsi="Arial" w:cs="Arial"/>
        </w:rPr>
      </w:pPr>
    </w:p>
    <w:p w14:paraId="3383DD4B" w14:textId="77777777" w:rsidR="00943ED9" w:rsidRDefault="00943ED9" w:rsidP="00943ED9">
      <w:pPr>
        <w:widowControl w:val="0"/>
        <w:autoSpaceDE w:val="0"/>
        <w:jc w:val="center"/>
        <w:rPr>
          <w:rFonts w:ascii="Arial" w:hAnsi="Arial" w:cs="Arial"/>
        </w:rPr>
      </w:pPr>
    </w:p>
    <w:p w14:paraId="1B82C60E" w14:textId="77777777" w:rsidR="00943ED9" w:rsidRDefault="00943ED9" w:rsidP="00943ED9">
      <w:pPr>
        <w:widowControl w:val="0"/>
        <w:autoSpaceDE w:val="0"/>
        <w:jc w:val="center"/>
        <w:rPr>
          <w:rFonts w:ascii="Arial" w:hAnsi="Arial" w:cs="Arial"/>
        </w:rPr>
      </w:pPr>
    </w:p>
    <w:p w14:paraId="3A094204" w14:textId="77777777" w:rsidR="00943ED9" w:rsidRDefault="00943ED9" w:rsidP="00943ED9">
      <w:pPr>
        <w:widowControl w:val="0"/>
        <w:autoSpaceDE w:val="0"/>
        <w:jc w:val="center"/>
        <w:rPr>
          <w:rFonts w:ascii="Arial" w:hAnsi="Arial" w:cs="Arial"/>
        </w:rPr>
      </w:pPr>
    </w:p>
    <w:p w14:paraId="09755E90" w14:textId="77777777" w:rsidR="00943ED9" w:rsidRDefault="00943ED9" w:rsidP="00943ED9">
      <w:pPr>
        <w:widowControl w:val="0"/>
        <w:autoSpaceDE w:val="0"/>
        <w:jc w:val="center"/>
        <w:rPr>
          <w:rFonts w:ascii="Arial" w:hAnsi="Arial" w:cs="Arial"/>
        </w:rPr>
      </w:pPr>
    </w:p>
    <w:p w14:paraId="1851288E" w14:textId="77777777" w:rsidR="00943ED9" w:rsidRDefault="00943ED9" w:rsidP="00943ED9">
      <w:pPr>
        <w:widowControl w:val="0"/>
        <w:autoSpaceDE w:val="0"/>
        <w:jc w:val="center"/>
        <w:rPr>
          <w:rFonts w:ascii="Arial" w:hAnsi="Arial" w:cs="Arial"/>
        </w:rPr>
      </w:pPr>
    </w:p>
    <w:p w14:paraId="5256CD66" w14:textId="77777777" w:rsidR="00943ED9" w:rsidRDefault="00943ED9" w:rsidP="00943ED9">
      <w:pPr>
        <w:widowControl w:val="0"/>
        <w:autoSpaceDE w:val="0"/>
        <w:jc w:val="center"/>
        <w:rPr>
          <w:rFonts w:ascii="Arial" w:hAnsi="Arial" w:cs="Arial"/>
        </w:rPr>
      </w:pPr>
    </w:p>
    <w:p w14:paraId="1030392F" w14:textId="77777777" w:rsidR="00943ED9" w:rsidRDefault="00943ED9" w:rsidP="00943ED9">
      <w:pPr>
        <w:widowControl w:val="0"/>
        <w:autoSpaceDE w:val="0"/>
        <w:jc w:val="center"/>
        <w:rPr>
          <w:rFonts w:ascii="Arial" w:hAnsi="Arial" w:cs="Arial"/>
        </w:rPr>
      </w:pPr>
    </w:p>
    <w:p w14:paraId="543411AC" w14:textId="77777777" w:rsidR="00943ED9" w:rsidRDefault="00943ED9" w:rsidP="00943ED9">
      <w:pPr>
        <w:widowControl w:val="0"/>
        <w:autoSpaceDE w:val="0"/>
        <w:jc w:val="center"/>
        <w:rPr>
          <w:rFonts w:ascii="Arial" w:hAnsi="Arial" w:cs="Arial"/>
        </w:rPr>
      </w:pPr>
    </w:p>
    <w:p w14:paraId="6EA62234" w14:textId="1CF124E1" w:rsidR="00943ED9" w:rsidRDefault="00943ED9" w:rsidP="00943ED9">
      <w:pPr>
        <w:widowControl w:val="0"/>
        <w:autoSpaceDE w:val="0"/>
        <w:jc w:val="center"/>
        <w:rPr>
          <w:rFonts w:ascii="Arial" w:hAnsi="Arial" w:cs="Arial"/>
        </w:rPr>
      </w:pPr>
    </w:p>
    <w:p w14:paraId="6A208116" w14:textId="59DF7C5A" w:rsidR="0000238B" w:rsidRDefault="0000238B" w:rsidP="00943ED9">
      <w:pPr>
        <w:widowControl w:val="0"/>
        <w:autoSpaceDE w:val="0"/>
        <w:jc w:val="center"/>
        <w:rPr>
          <w:rFonts w:ascii="Arial" w:hAnsi="Arial" w:cs="Arial"/>
        </w:rPr>
      </w:pPr>
    </w:p>
    <w:p w14:paraId="6DB27198" w14:textId="1B010571" w:rsidR="0000238B" w:rsidRDefault="0000238B" w:rsidP="00943ED9">
      <w:pPr>
        <w:widowControl w:val="0"/>
        <w:autoSpaceDE w:val="0"/>
        <w:jc w:val="center"/>
        <w:rPr>
          <w:rFonts w:ascii="Arial" w:hAnsi="Arial" w:cs="Arial"/>
        </w:rPr>
      </w:pPr>
    </w:p>
    <w:p w14:paraId="6BB0DBA4" w14:textId="77777777" w:rsidR="00BA4658" w:rsidRDefault="00BA4658" w:rsidP="00E24F40">
      <w:pPr>
        <w:widowControl w:val="0"/>
        <w:tabs>
          <w:tab w:val="left" w:pos="10460"/>
        </w:tabs>
        <w:autoSpaceDE w:val="0"/>
        <w:rPr>
          <w:rFonts w:ascii="Arial" w:hAnsi="Arial" w:cs="Arial"/>
          <w:b/>
          <w:bCs/>
        </w:rPr>
      </w:pPr>
    </w:p>
    <w:p w14:paraId="48981661" w14:textId="7DBD3A13" w:rsidR="00986DB7" w:rsidRDefault="00156158" w:rsidP="00986DB7">
      <w:pPr>
        <w:widowControl w:val="0"/>
        <w:tabs>
          <w:tab w:val="left" w:pos="10460"/>
        </w:tabs>
        <w:autoSpaceDE w:val="0"/>
        <w:jc w:val="center"/>
      </w:pPr>
      <w:r>
        <w:rPr>
          <w:rFonts w:ascii="Arial" w:hAnsi="Arial"/>
          <w:b/>
          <w:bCs/>
          <w:sz w:val="32"/>
          <w:szCs w:val="32"/>
        </w:rPr>
        <w:lastRenderedPageBreak/>
        <w:t xml:space="preserve">Special Regulations Governing </w:t>
      </w:r>
      <w:r w:rsidR="00F00E86">
        <w:rPr>
          <w:rFonts w:ascii="Arial" w:hAnsi="Arial"/>
          <w:b/>
          <w:bCs/>
          <w:sz w:val="32"/>
          <w:szCs w:val="32"/>
        </w:rPr>
        <w:t xml:space="preserve">the </w:t>
      </w:r>
      <w:r>
        <w:rPr>
          <w:rFonts w:ascii="Arial" w:hAnsi="Arial"/>
          <w:b/>
          <w:bCs/>
          <w:sz w:val="32"/>
          <w:szCs w:val="32"/>
        </w:rPr>
        <w:t>Invitation</w:t>
      </w:r>
      <w:r w:rsidR="009C78A6">
        <w:rPr>
          <w:rFonts w:ascii="Arial" w:hAnsi="Arial"/>
          <w:b/>
          <w:bCs/>
          <w:sz w:val="32"/>
          <w:szCs w:val="32"/>
        </w:rPr>
        <w:t xml:space="preserve"> </w:t>
      </w:r>
      <w:r>
        <w:rPr>
          <w:rFonts w:ascii="Arial" w:hAnsi="Arial"/>
          <w:b/>
          <w:bCs/>
          <w:sz w:val="32"/>
          <w:szCs w:val="32"/>
        </w:rPr>
        <w:t>to Tender</w:t>
      </w:r>
    </w:p>
    <w:p w14:paraId="592403A2" w14:textId="38F5EEC7" w:rsidR="00A524E0" w:rsidRDefault="00A524E0" w:rsidP="00986DB7">
      <w:pPr>
        <w:widowControl w:val="0"/>
        <w:autoSpaceDE w:val="0"/>
        <w:jc w:val="both"/>
        <w:rPr>
          <w:rFonts w:ascii="Arial" w:hAnsi="Arial" w:cs="Arial"/>
          <w:sz w:val="22"/>
          <w:szCs w:val="22"/>
        </w:rPr>
      </w:pPr>
    </w:p>
    <w:tbl>
      <w:tblPr>
        <w:tblW w:w="10520" w:type="dxa"/>
        <w:tblInd w:w="-137" w:type="dxa"/>
        <w:tblLayout w:type="fixed"/>
        <w:tblCellMar>
          <w:left w:w="10" w:type="dxa"/>
          <w:right w:w="10" w:type="dxa"/>
        </w:tblCellMar>
        <w:tblLook w:val="0000" w:firstRow="0" w:lastRow="0" w:firstColumn="0" w:lastColumn="0" w:noHBand="0" w:noVBand="0"/>
      </w:tblPr>
      <w:tblGrid>
        <w:gridCol w:w="1125"/>
        <w:gridCol w:w="9355"/>
        <w:gridCol w:w="40"/>
      </w:tblGrid>
      <w:tr w:rsidR="00986DB7" w:rsidRPr="00D81BF9" w14:paraId="3936D405" w14:textId="77777777" w:rsidTr="004B3D70">
        <w:trPr>
          <w:gridAfter w:val="1"/>
          <w:wAfter w:w="40" w:type="dxa"/>
          <w:trHeight w:hRule="exact" w:val="749"/>
          <w:tblHeader/>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45A173E8" w14:textId="4776FD46" w:rsidR="00986DB7" w:rsidRPr="00D81BF9" w:rsidRDefault="00986DB7" w:rsidP="00D81BF9">
            <w:pPr>
              <w:widowControl w:val="0"/>
              <w:autoSpaceDE w:val="0"/>
              <w:jc w:val="center"/>
              <w:rPr>
                <w:rFonts w:ascii="Arial" w:hAnsi="Arial" w:cs="Arial"/>
                <w:b/>
                <w:sz w:val="22"/>
                <w:szCs w:val="22"/>
              </w:rPr>
            </w:pPr>
            <w:r>
              <w:rPr>
                <w:rFonts w:ascii="Arial" w:hAnsi="Arial"/>
                <w:b/>
                <w:sz w:val="22"/>
                <w:szCs w:val="22"/>
              </w:rPr>
              <w:t xml:space="preserve">References of the </w:t>
            </w:r>
            <w:r w:rsidR="007F7A39">
              <w:rPr>
                <w:rFonts w:ascii="Arial" w:hAnsi="Arial"/>
                <w:b/>
                <w:sz w:val="22"/>
                <w:szCs w:val="22"/>
              </w:rPr>
              <w:t>GRIT</w:t>
            </w:r>
            <w:r>
              <w:rPr>
                <w:rFonts w:ascii="Arial" w:hAnsi="Arial"/>
                <w:b/>
                <w:sz w:val="22"/>
                <w:szCs w:val="22"/>
              </w:rPr>
              <w:t xml:space="preserve"> regulations</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5DE870A8" w14:textId="3E9B85B8" w:rsidR="00986DB7" w:rsidRPr="00D81BF9" w:rsidRDefault="00CD1C9E" w:rsidP="003C25EA">
            <w:pPr>
              <w:widowControl w:val="0"/>
              <w:autoSpaceDE w:val="0"/>
              <w:jc w:val="center"/>
              <w:rPr>
                <w:rFonts w:ascii="Arial" w:hAnsi="Arial" w:cs="Arial"/>
                <w:b/>
              </w:rPr>
            </w:pPr>
            <w:r>
              <w:rPr>
                <w:rFonts w:ascii="Arial" w:hAnsi="Arial"/>
                <w:b/>
              </w:rPr>
              <w:t xml:space="preserve">Description of </w:t>
            </w:r>
            <w:r w:rsidR="000D11BA">
              <w:rPr>
                <w:rFonts w:ascii="Arial" w:hAnsi="Arial"/>
                <w:b/>
              </w:rPr>
              <w:t>the p</w:t>
            </w:r>
            <w:r>
              <w:rPr>
                <w:rFonts w:ascii="Arial" w:hAnsi="Arial"/>
                <w:b/>
              </w:rPr>
              <w:t>rovision</w:t>
            </w:r>
            <w:r w:rsidR="003C25EA">
              <w:rPr>
                <w:rFonts w:ascii="Arial" w:hAnsi="Arial"/>
                <w:b/>
              </w:rPr>
              <w:t xml:space="preserve"> of </w:t>
            </w:r>
            <w:r w:rsidR="007E7FB8">
              <w:rPr>
                <w:rFonts w:ascii="Arial" w:hAnsi="Arial"/>
                <w:b/>
              </w:rPr>
              <w:t xml:space="preserve">the </w:t>
            </w:r>
            <w:r w:rsidR="007F7A39">
              <w:rPr>
                <w:rFonts w:ascii="Arial" w:hAnsi="Arial"/>
                <w:b/>
              </w:rPr>
              <w:t>SRIT</w:t>
            </w:r>
          </w:p>
        </w:tc>
      </w:tr>
      <w:tr w:rsidR="000A733D" w:rsidRPr="00D81BF9" w14:paraId="032CAC70" w14:textId="77777777" w:rsidTr="004B3D70">
        <w:trPr>
          <w:gridAfter w:val="1"/>
          <w:wAfter w:w="40" w:type="dxa"/>
          <w:trHeight w:hRule="exact" w:val="392"/>
        </w:trPr>
        <w:tc>
          <w:tcPr>
            <w:tcW w:w="10480" w:type="dxa"/>
            <w:gridSpan w:val="2"/>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07708861" w14:textId="74023130" w:rsidR="000A733D" w:rsidRPr="00D81BF9" w:rsidRDefault="004600B9" w:rsidP="00D81BF9">
            <w:pPr>
              <w:widowControl w:val="0"/>
              <w:autoSpaceDE w:val="0"/>
              <w:jc w:val="center"/>
              <w:rPr>
                <w:rFonts w:ascii="Arial" w:hAnsi="Arial" w:cs="Arial"/>
                <w:b/>
                <w:bCs/>
                <w:szCs w:val="22"/>
              </w:rPr>
            </w:pPr>
            <w:r>
              <w:rPr>
                <w:rFonts w:ascii="Arial" w:hAnsi="Arial"/>
                <w:b/>
                <w:bCs/>
                <w:szCs w:val="22"/>
              </w:rPr>
              <w:t>A. GENERALITIES</w:t>
            </w:r>
          </w:p>
        </w:tc>
      </w:tr>
      <w:tr w:rsidR="00986DB7" w:rsidRPr="00D81BF9" w14:paraId="54AAD7D9" w14:textId="77777777" w:rsidTr="00850A57">
        <w:trPr>
          <w:gridAfter w:val="1"/>
          <w:wAfter w:w="40" w:type="dxa"/>
          <w:trHeight w:hRule="exact" w:val="6715"/>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3DFE4D4" w14:textId="77777777" w:rsidR="00986DB7" w:rsidRPr="00D81BF9" w:rsidRDefault="00986DB7" w:rsidP="00CD3F25">
            <w:pPr>
              <w:widowControl w:val="0"/>
              <w:autoSpaceDE w:val="0"/>
              <w:jc w:val="center"/>
              <w:rPr>
                <w:rFonts w:ascii="Arial" w:hAnsi="Arial" w:cs="Arial"/>
                <w:sz w:val="14"/>
                <w:szCs w:val="22"/>
              </w:rPr>
            </w:pPr>
          </w:p>
          <w:p w14:paraId="2978EFE2" w14:textId="77777777" w:rsidR="008E2FD7" w:rsidRDefault="008E2FD7" w:rsidP="00CD3F25">
            <w:pPr>
              <w:widowControl w:val="0"/>
              <w:autoSpaceDE w:val="0"/>
              <w:jc w:val="center"/>
              <w:rPr>
                <w:rFonts w:ascii="Arial" w:hAnsi="Arial"/>
                <w:sz w:val="22"/>
                <w:szCs w:val="22"/>
              </w:rPr>
            </w:pPr>
          </w:p>
          <w:p w14:paraId="19335875" w14:textId="77777777" w:rsidR="008E2FD7" w:rsidRDefault="008E2FD7" w:rsidP="00CD3F25">
            <w:pPr>
              <w:widowControl w:val="0"/>
              <w:autoSpaceDE w:val="0"/>
              <w:jc w:val="center"/>
              <w:rPr>
                <w:rFonts w:ascii="Arial" w:hAnsi="Arial"/>
                <w:sz w:val="22"/>
                <w:szCs w:val="22"/>
              </w:rPr>
            </w:pPr>
          </w:p>
          <w:p w14:paraId="5EF738D0" w14:textId="77777777" w:rsidR="008E2FD7" w:rsidRDefault="008E2FD7" w:rsidP="00CD3F25">
            <w:pPr>
              <w:widowControl w:val="0"/>
              <w:autoSpaceDE w:val="0"/>
              <w:jc w:val="center"/>
              <w:rPr>
                <w:rFonts w:ascii="Arial" w:hAnsi="Arial"/>
                <w:sz w:val="22"/>
                <w:szCs w:val="22"/>
              </w:rPr>
            </w:pPr>
          </w:p>
          <w:p w14:paraId="0ACBE229" w14:textId="77777777" w:rsidR="008E2FD7" w:rsidRDefault="008E2FD7" w:rsidP="00CD3F25">
            <w:pPr>
              <w:widowControl w:val="0"/>
              <w:autoSpaceDE w:val="0"/>
              <w:jc w:val="center"/>
              <w:rPr>
                <w:rFonts w:ascii="Arial" w:hAnsi="Arial"/>
                <w:sz w:val="22"/>
                <w:szCs w:val="22"/>
              </w:rPr>
            </w:pPr>
          </w:p>
          <w:p w14:paraId="378549F6" w14:textId="77777777" w:rsidR="008E2FD7" w:rsidRDefault="008E2FD7" w:rsidP="00CD3F25">
            <w:pPr>
              <w:widowControl w:val="0"/>
              <w:autoSpaceDE w:val="0"/>
              <w:jc w:val="center"/>
              <w:rPr>
                <w:rFonts w:ascii="Arial" w:hAnsi="Arial"/>
                <w:sz w:val="22"/>
                <w:szCs w:val="22"/>
              </w:rPr>
            </w:pPr>
          </w:p>
          <w:p w14:paraId="53FD15E0" w14:textId="77777777" w:rsidR="008E2FD7" w:rsidRDefault="008E2FD7" w:rsidP="00CD3F25">
            <w:pPr>
              <w:widowControl w:val="0"/>
              <w:autoSpaceDE w:val="0"/>
              <w:jc w:val="center"/>
              <w:rPr>
                <w:rFonts w:ascii="Arial" w:hAnsi="Arial"/>
                <w:sz w:val="22"/>
                <w:szCs w:val="22"/>
              </w:rPr>
            </w:pPr>
          </w:p>
          <w:p w14:paraId="6E205025" w14:textId="77777777" w:rsidR="008E2FD7" w:rsidRDefault="008E2FD7" w:rsidP="00CD3F25">
            <w:pPr>
              <w:widowControl w:val="0"/>
              <w:autoSpaceDE w:val="0"/>
              <w:jc w:val="center"/>
              <w:rPr>
                <w:rFonts w:ascii="Arial" w:hAnsi="Arial"/>
                <w:sz w:val="22"/>
                <w:szCs w:val="22"/>
              </w:rPr>
            </w:pPr>
          </w:p>
          <w:p w14:paraId="65C2EDF3" w14:textId="77777777" w:rsidR="008E2FD7" w:rsidRDefault="008E2FD7" w:rsidP="00CD3F25">
            <w:pPr>
              <w:widowControl w:val="0"/>
              <w:autoSpaceDE w:val="0"/>
              <w:jc w:val="center"/>
              <w:rPr>
                <w:rFonts w:ascii="Arial" w:hAnsi="Arial"/>
                <w:sz w:val="22"/>
                <w:szCs w:val="22"/>
              </w:rPr>
            </w:pPr>
          </w:p>
          <w:p w14:paraId="5B7354F6" w14:textId="77777777" w:rsidR="008E2FD7" w:rsidRDefault="008E2FD7" w:rsidP="00CD3F25">
            <w:pPr>
              <w:widowControl w:val="0"/>
              <w:autoSpaceDE w:val="0"/>
              <w:jc w:val="center"/>
              <w:rPr>
                <w:rFonts w:ascii="Arial" w:hAnsi="Arial"/>
                <w:sz w:val="22"/>
                <w:szCs w:val="22"/>
              </w:rPr>
            </w:pPr>
          </w:p>
          <w:p w14:paraId="61EA391D" w14:textId="77777777" w:rsidR="008E2FD7" w:rsidRDefault="008E2FD7" w:rsidP="00CD3F25">
            <w:pPr>
              <w:widowControl w:val="0"/>
              <w:autoSpaceDE w:val="0"/>
              <w:jc w:val="center"/>
              <w:rPr>
                <w:rFonts w:ascii="Arial" w:hAnsi="Arial"/>
                <w:sz w:val="22"/>
                <w:szCs w:val="22"/>
              </w:rPr>
            </w:pPr>
          </w:p>
          <w:p w14:paraId="592A526E" w14:textId="77777777" w:rsidR="008E2FD7" w:rsidRDefault="008E2FD7" w:rsidP="00CD3F25">
            <w:pPr>
              <w:widowControl w:val="0"/>
              <w:autoSpaceDE w:val="0"/>
              <w:jc w:val="center"/>
              <w:rPr>
                <w:rFonts w:ascii="Arial" w:hAnsi="Arial"/>
                <w:sz w:val="22"/>
                <w:szCs w:val="22"/>
              </w:rPr>
            </w:pPr>
          </w:p>
          <w:p w14:paraId="1F5A964D" w14:textId="01ACB1B6" w:rsidR="00986DB7" w:rsidRPr="00D81BF9" w:rsidRDefault="00986DB7" w:rsidP="00CD3F25">
            <w:pPr>
              <w:widowControl w:val="0"/>
              <w:autoSpaceDE w:val="0"/>
              <w:jc w:val="center"/>
              <w:rPr>
                <w:rFonts w:ascii="Arial" w:hAnsi="Arial" w:cs="Arial"/>
                <w:sz w:val="22"/>
                <w:szCs w:val="22"/>
              </w:rPr>
            </w:pPr>
            <w:r>
              <w:rPr>
                <w:rFonts w:ascii="Arial" w:hAnsi="Arial"/>
                <w:sz w:val="22"/>
                <w:szCs w:val="22"/>
              </w:rPr>
              <w:t>1.1</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144C70F" w14:textId="77777777" w:rsidR="00986DB7" w:rsidRPr="00D81BF9" w:rsidRDefault="00CD1C9E" w:rsidP="002E5CA8">
            <w:pPr>
              <w:widowControl w:val="0"/>
              <w:autoSpaceDE w:val="0"/>
              <w:jc w:val="both"/>
              <w:rPr>
                <w:rFonts w:ascii="Arial" w:hAnsi="Arial" w:cs="Arial"/>
                <w:sz w:val="10"/>
                <w:szCs w:val="22"/>
              </w:rPr>
            </w:pPr>
            <w:r>
              <w:rPr>
                <w:rFonts w:ascii="Arial" w:hAnsi="Arial"/>
                <w:b/>
                <w:bCs/>
                <w:szCs w:val="22"/>
              </w:rPr>
              <w:t xml:space="preserve"> </w:t>
            </w:r>
          </w:p>
          <w:p w14:paraId="76958867" w14:textId="7AE70448" w:rsidR="00986DB7" w:rsidRPr="00D81BF9" w:rsidRDefault="00986DB7" w:rsidP="00B563A4">
            <w:pPr>
              <w:pStyle w:val="ListParagraph"/>
              <w:widowControl w:val="0"/>
              <w:numPr>
                <w:ilvl w:val="0"/>
                <w:numId w:val="7"/>
              </w:numPr>
              <w:autoSpaceDE w:val="0"/>
              <w:jc w:val="both"/>
              <w:rPr>
                <w:rFonts w:ascii="Arial" w:hAnsi="Arial" w:cs="Arial"/>
              </w:rPr>
            </w:pPr>
            <w:r>
              <w:rPr>
                <w:rFonts w:ascii="Arial" w:hAnsi="Arial"/>
              </w:rPr>
              <w:t xml:space="preserve">Name and address of the </w:t>
            </w:r>
            <w:r w:rsidR="009860DF">
              <w:rPr>
                <w:rFonts w:ascii="Arial" w:hAnsi="Arial"/>
              </w:rPr>
              <w:t>Project Owner</w:t>
            </w:r>
            <w:r w:rsidR="00E24F40">
              <w:rPr>
                <w:rFonts w:ascii="Arial" w:hAnsi="Arial"/>
              </w:rPr>
              <w:t>:</w:t>
            </w:r>
            <w:r w:rsidR="00E24F40" w:rsidRPr="00E24F40">
              <w:rPr>
                <w:rFonts w:ascii="Times New Roman" w:eastAsia="Times New Roman" w:hAnsi="Times New Roman"/>
                <w:lang w:eastAsia="fr-FR"/>
              </w:rPr>
              <w:t xml:space="preserve"> </w:t>
            </w:r>
            <w:r w:rsidR="00E24F40" w:rsidRPr="00E24F40">
              <w:rPr>
                <w:rFonts w:ascii="Arial" w:hAnsi="Arial"/>
                <w:b/>
              </w:rPr>
              <w:t>The City Mayor of Bamenda City Council.</w:t>
            </w:r>
            <w:r w:rsidR="00E24F40">
              <w:rPr>
                <w:rFonts w:ascii="Arial" w:hAnsi="Arial"/>
              </w:rPr>
              <w:t xml:space="preserve"> </w:t>
            </w:r>
          </w:p>
          <w:p w14:paraId="619EBE4B" w14:textId="1C205957" w:rsidR="00986DB7" w:rsidRPr="00C64668" w:rsidRDefault="00986DB7" w:rsidP="00C64668">
            <w:pPr>
              <w:suppressAutoHyphens w:val="0"/>
              <w:autoSpaceDN/>
              <w:spacing w:after="120"/>
              <w:jc w:val="center"/>
              <w:textAlignment w:val="auto"/>
              <w:rPr>
                <w:rFonts w:ascii="Arial Narrow" w:hAnsi="Arial Narrow" w:cs="Arial"/>
                <w:iCs/>
              </w:rPr>
            </w:pPr>
            <w:r>
              <w:rPr>
                <w:rFonts w:ascii="Arial" w:hAnsi="Arial"/>
              </w:rPr>
              <w:t>Reference of Invitation to tender:</w:t>
            </w:r>
            <w:r w:rsidR="001F47BF" w:rsidRPr="001F47BF">
              <w:rPr>
                <w:rFonts w:ascii="Arial Narrow" w:hAnsi="Arial Narrow" w:cs="Arial"/>
                <w:b/>
                <w:i/>
                <w:iCs/>
              </w:rPr>
              <w:t xml:space="preserve"> </w:t>
            </w:r>
            <w:r w:rsidR="001F47BF" w:rsidRPr="001F47BF">
              <w:rPr>
                <w:rFonts w:ascii="Arial" w:hAnsi="Arial"/>
                <w:b/>
                <w:iCs/>
              </w:rPr>
              <w:t xml:space="preserve">Open National </w:t>
            </w:r>
            <w:r w:rsidR="001F47BF" w:rsidRPr="001F47BF">
              <w:rPr>
                <w:rFonts w:ascii="Arial" w:hAnsi="Arial"/>
                <w:b/>
                <w:bCs/>
                <w:iCs/>
              </w:rPr>
              <w:t>Invitation to tender</w:t>
            </w:r>
            <w:r w:rsidR="001F47BF" w:rsidRPr="001F47BF">
              <w:rPr>
                <w:rFonts w:ascii="Arial" w:hAnsi="Arial"/>
                <w:b/>
                <w:iCs/>
              </w:rPr>
              <w:t xml:space="preserve"> </w:t>
            </w:r>
            <w:r w:rsidR="001F47BF" w:rsidRPr="001F47BF">
              <w:rPr>
                <w:rFonts w:ascii="Arial" w:hAnsi="Arial"/>
                <w:b/>
                <w:bCs/>
                <w:iCs/>
              </w:rPr>
              <w:t>No</w:t>
            </w:r>
            <w:r w:rsidR="001F47BF" w:rsidRPr="001F47BF">
              <w:rPr>
                <w:rFonts w:ascii="Arial" w:hAnsi="Arial"/>
                <w:b/>
                <w:iCs/>
              </w:rPr>
              <w:t>0</w:t>
            </w:r>
            <w:r w:rsidR="00D07C58">
              <w:rPr>
                <w:rFonts w:ascii="Arial" w:hAnsi="Arial"/>
                <w:b/>
                <w:iCs/>
              </w:rPr>
              <w:t>17</w:t>
            </w:r>
            <w:r w:rsidR="001F47BF" w:rsidRPr="001F47BF">
              <w:rPr>
                <w:rFonts w:ascii="Arial" w:hAnsi="Arial"/>
                <w:b/>
                <w:iCs/>
              </w:rPr>
              <w:t>/ONIT/BCC/ITB/202</w:t>
            </w:r>
            <w:r w:rsidR="00BA4658">
              <w:rPr>
                <w:rFonts w:ascii="Arial" w:hAnsi="Arial"/>
                <w:b/>
                <w:iCs/>
              </w:rPr>
              <w:t>6</w:t>
            </w:r>
            <w:r w:rsidR="001F47BF" w:rsidRPr="001F47BF">
              <w:rPr>
                <w:rFonts w:ascii="Arial" w:hAnsi="Arial"/>
                <w:b/>
                <w:iCs/>
              </w:rPr>
              <w:t xml:space="preserve"> of </w:t>
            </w:r>
            <w:r w:rsidR="00D07C58">
              <w:rPr>
                <w:rFonts w:ascii="Arial" w:hAnsi="Arial"/>
                <w:b/>
                <w:iCs/>
              </w:rPr>
              <w:t>2</w:t>
            </w:r>
            <w:r w:rsidR="00ED3556">
              <w:rPr>
                <w:rFonts w:ascii="Arial" w:hAnsi="Arial"/>
                <w:b/>
                <w:iCs/>
              </w:rPr>
              <w:t>4</w:t>
            </w:r>
            <w:r w:rsidR="00D07C58">
              <w:rPr>
                <w:rFonts w:ascii="Arial" w:hAnsi="Arial"/>
                <w:b/>
                <w:iCs/>
              </w:rPr>
              <w:t>/08/</w:t>
            </w:r>
            <w:r w:rsidR="001F47BF" w:rsidRPr="001F47BF">
              <w:rPr>
                <w:rFonts w:ascii="Arial" w:hAnsi="Arial"/>
                <w:b/>
                <w:iCs/>
              </w:rPr>
              <w:t xml:space="preserve">2026 </w:t>
            </w:r>
            <w:r w:rsidR="001F47BF" w:rsidRPr="001F47BF">
              <w:rPr>
                <w:rFonts w:ascii="Arial" w:hAnsi="Arial"/>
                <w:b/>
                <w:bCs/>
                <w:iCs/>
              </w:rPr>
              <w:t>for</w:t>
            </w:r>
            <w:r w:rsidR="001F47BF" w:rsidRPr="001F47BF">
              <w:rPr>
                <w:rFonts w:ascii="Arial" w:hAnsi="Arial"/>
                <w:b/>
                <w:iCs/>
              </w:rPr>
              <w:t xml:space="preserve"> the </w:t>
            </w:r>
            <w:r w:rsidR="00462556">
              <w:rPr>
                <w:rFonts w:ascii="Arial" w:hAnsi="Arial"/>
                <w:b/>
                <w:iCs/>
              </w:rPr>
              <w:t>supply and installation of decor</w:t>
            </w:r>
            <w:r w:rsidR="00462556">
              <w:rPr>
                <w:rFonts w:ascii="Arial" w:hAnsi="Arial"/>
                <w:b/>
                <w:iCs/>
              </w:rPr>
              <w:t>a</w:t>
            </w:r>
            <w:r w:rsidR="00462556">
              <w:rPr>
                <w:rFonts w:ascii="Arial" w:hAnsi="Arial"/>
                <w:b/>
                <w:iCs/>
              </w:rPr>
              <w:t>tive lights along the airport road and at the airport</w:t>
            </w:r>
            <w:r w:rsidR="00C64668">
              <w:rPr>
                <w:rFonts w:ascii="Arial" w:hAnsi="Arial"/>
                <w:b/>
                <w:iCs/>
              </w:rPr>
              <w:t xml:space="preserve"> </w:t>
            </w:r>
            <w:r w:rsidR="00C64668">
              <w:rPr>
                <w:rFonts w:ascii="Arial Narrow" w:hAnsi="Arial Narrow" w:cs="Arial"/>
                <w:b/>
                <w:iCs/>
              </w:rPr>
              <w:t>(under emergency procedure)</w:t>
            </w:r>
            <w:r w:rsidR="001F47BF" w:rsidRPr="00C64668">
              <w:rPr>
                <w:rFonts w:ascii="Arial" w:hAnsi="Arial"/>
                <w:b/>
                <w:iCs/>
              </w:rPr>
              <w:t>.</w:t>
            </w:r>
          </w:p>
          <w:p w14:paraId="21F72C39" w14:textId="3640057F" w:rsidR="00CD1C9E" w:rsidRPr="001F47BF" w:rsidRDefault="00CD1C9E" w:rsidP="00B563A4">
            <w:pPr>
              <w:pStyle w:val="ListParagraph"/>
              <w:widowControl w:val="0"/>
              <w:numPr>
                <w:ilvl w:val="0"/>
                <w:numId w:val="7"/>
              </w:numPr>
              <w:autoSpaceDE w:val="0"/>
              <w:jc w:val="both"/>
              <w:rPr>
                <w:rFonts w:ascii="Arial" w:hAnsi="Arial" w:cs="Arial"/>
                <w:b/>
              </w:rPr>
            </w:pPr>
            <w:r>
              <w:rPr>
                <w:rFonts w:ascii="Arial" w:hAnsi="Arial"/>
              </w:rPr>
              <w:t>Number of lots:</w:t>
            </w:r>
            <w:r w:rsidR="00697B89">
              <w:rPr>
                <w:rFonts w:ascii="Arial" w:hAnsi="Arial"/>
              </w:rPr>
              <w:t xml:space="preserve"> </w:t>
            </w:r>
            <w:r w:rsidR="001F47BF">
              <w:rPr>
                <w:rFonts w:ascii="Arial" w:hAnsi="Arial"/>
              </w:rPr>
              <w:t xml:space="preserve"> </w:t>
            </w:r>
            <w:r w:rsidR="00697B89">
              <w:rPr>
                <w:rFonts w:ascii="Arial" w:hAnsi="Arial"/>
                <w:b/>
              </w:rPr>
              <w:t>One</w:t>
            </w:r>
          </w:p>
          <w:p w14:paraId="22684C8B" w14:textId="77777777" w:rsidR="00986DB7" w:rsidRPr="00D81BF9" w:rsidRDefault="00986DB7" w:rsidP="002E5CA8">
            <w:pPr>
              <w:widowControl w:val="0"/>
              <w:autoSpaceDE w:val="0"/>
              <w:jc w:val="both"/>
              <w:rPr>
                <w:rFonts w:ascii="Arial" w:hAnsi="Arial" w:cs="Arial"/>
                <w:sz w:val="4"/>
                <w:szCs w:val="22"/>
              </w:rPr>
            </w:pPr>
          </w:p>
          <w:p w14:paraId="164D2F10" w14:textId="693C55C6" w:rsidR="00986DB7" w:rsidRPr="004A491E" w:rsidRDefault="00CD1C9E" w:rsidP="002E5CA8">
            <w:pPr>
              <w:widowControl w:val="0"/>
              <w:autoSpaceDE w:val="0"/>
              <w:jc w:val="both"/>
              <w:rPr>
                <w:rFonts w:ascii="Arial" w:hAnsi="Arial" w:cs="Arial"/>
                <w:b/>
                <w:sz w:val="22"/>
                <w:szCs w:val="22"/>
              </w:rPr>
            </w:pPr>
            <w:r>
              <w:rPr>
                <w:rFonts w:ascii="Arial" w:hAnsi="Arial"/>
                <w:sz w:val="22"/>
                <w:szCs w:val="22"/>
              </w:rPr>
              <w:t xml:space="preserve"> </w:t>
            </w:r>
            <w:r w:rsidRPr="004A491E">
              <w:rPr>
                <w:rFonts w:ascii="Arial" w:hAnsi="Arial"/>
                <w:b/>
                <w:sz w:val="22"/>
                <w:szCs w:val="22"/>
              </w:rPr>
              <w:t>Definition of works:</w:t>
            </w:r>
          </w:p>
          <w:p w14:paraId="2A1345FE" w14:textId="77777777" w:rsidR="00986DB7" w:rsidRPr="00D81BF9" w:rsidRDefault="00986DB7" w:rsidP="002E5CA8">
            <w:pPr>
              <w:widowControl w:val="0"/>
              <w:autoSpaceDE w:val="0"/>
              <w:jc w:val="both"/>
              <w:rPr>
                <w:rFonts w:ascii="Arial" w:hAnsi="Arial" w:cs="Arial"/>
                <w:sz w:val="22"/>
                <w:szCs w:val="22"/>
              </w:rPr>
            </w:pPr>
          </w:p>
          <w:p w14:paraId="4070D832" w14:textId="5ADCF63B" w:rsidR="00986DB7" w:rsidRPr="00D81BF9" w:rsidRDefault="00986DB7" w:rsidP="002E5CA8">
            <w:pPr>
              <w:widowControl w:val="0"/>
              <w:autoSpaceDE w:val="0"/>
              <w:adjustRightInd w:val="0"/>
              <w:ind w:left="352" w:right="-20"/>
              <w:rPr>
                <w:rFonts w:ascii="Arial" w:hAnsi="Arial" w:cs="Arial"/>
                <w:sz w:val="22"/>
                <w:szCs w:val="22"/>
              </w:rPr>
            </w:pPr>
            <w:r>
              <w:rPr>
                <w:rFonts w:ascii="Arial" w:hAnsi="Arial"/>
                <w:sz w:val="22"/>
                <w:szCs w:val="22"/>
              </w:rPr>
              <w:t>The work</w:t>
            </w:r>
            <w:r w:rsidR="000F7841">
              <w:rPr>
                <w:rFonts w:ascii="Arial" w:hAnsi="Arial"/>
                <w:sz w:val="22"/>
                <w:szCs w:val="22"/>
              </w:rPr>
              <w:t>s</w:t>
            </w:r>
            <w:r>
              <w:rPr>
                <w:rFonts w:ascii="Arial" w:hAnsi="Arial"/>
                <w:sz w:val="22"/>
                <w:szCs w:val="22"/>
              </w:rPr>
              <w:t xml:space="preserve"> consist </w:t>
            </w:r>
            <w:r w:rsidR="001D3D8C">
              <w:rPr>
                <w:rFonts w:ascii="Arial" w:hAnsi="Arial"/>
                <w:sz w:val="22"/>
                <w:szCs w:val="22"/>
              </w:rPr>
              <w:t>in</w:t>
            </w:r>
            <w:r>
              <w:rPr>
                <w:rFonts w:ascii="Arial" w:hAnsi="Arial"/>
                <w:sz w:val="22"/>
                <w:szCs w:val="22"/>
              </w:rPr>
              <w:t>:</w:t>
            </w:r>
          </w:p>
          <w:p w14:paraId="4422D579" w14:textId="77777777" w:rsidR="00986DB7" w:rsidRPr="00D81BF9" w:rsidRDefault="00986DB7" w:rsidP="002E5CA8">
            <w:pPr>
              <w:widowControl w:val="0"/>
              <w:autoSpaceDE w:val="0"/>
              <w:adjustRightInd w:val="0"/>
              <w:ind w:left="352" w:right="-20"/>
              <w:rPr>
                <w:rFonts w:ascii="Arial" w:hAnsi="Arial" w:cs="Arial"/>
                <w:sz w:val="10"/>
                <w:szCs w:val="10"/>
              </w:rPr>
            </w:pPr>
          </w:p>
          <w:p w14:paraId="3A30E2E3" w14:textId="77777777" w:rsidR="001653D7" w:rsidRPr="00B563A4" w:rsidRDefault="001653D7" w:rsidP="00B563A4">
            <w:pPr>
              <w:numPr>
                <w:ilvl w:val="0"/>
                <w:numId w:val="7"/>
              </w:numPr>
              <w:suppressAutoHyphens w:val="0"/>
              <w:autoSpaceDN/>
              <w:textAlignment w:val="auto"/>
              <w:rPr>
                <w:rFonts w:ascii="Arial Narrow" w:hAnsi="Arial Narrow" w:cs="Arial"/>
                <w:sz w:val="22"/>
                <w:szCs w:val="22"/>
              </w:rPr>
            </w:pPr>
            <w:r w:rsidRPr="00B563A4">
              <w:rPr>
                <w:rFonts w:ascii="Arial Narrow" w:hAnsi="Arial Narrow"/>
                <w:i/>
                <w:iCs/>
                <w:sz w:val="22"/>
                <w:szCs w:val="22"/>
              </w:rPr>
              <w:t xml:space="preserve">preliminary works, </w:t>
            </w:r>
          </w:p>
          <w:p w14:paraId="071D2E47" w14:textId="50EED9E0" w:rsidR="00B563A4" w:rsidRPr="00850A57" w:rsidRDefault="00850A57" w:rsidP="00B563A4">
            <w:pPr>
              <w:numPr>
                <w:ilvl w:val="0"/>
                <w:numId w:val="7"/>
              </w:numPr>
              <w:suppressAutoHyphens w:val="0"/>
              <w:autoSpaceDN/>
              <w:spacing w:after="120"/>
              <w:textAlignment w:val="auto"/>
              <w:rPr>
                <w:rFonts w:ascii="Arial Narrow" w:hAnsi="Arial Narrow"/>
                <w:sz w:val="22"/>
                <w:szCs w:val="22"/>
                <w:lang w:val="en-US"/>
              </w:rPr>
            </w:pPr>
            <w:r w:rsidRPr="00850A57">
              <w:rPr>
                <w:rFonts w:ascii="Arial Narrow" w:hAnsi="Arial Narrow"/>
                <w:color w:val="000000"/>
              </w:rPr>
              <w:t xml:space="preserve">Supply and installation </w:t>
            </w:r>
            <w:r w:rsidR="00421C0E" w:rsidRPr="00850A57">
              <w:rPr>
                <w:rFonts w:ascii="Arial Narrow" w:hAnsi="Arial Narrow"/>
                <w:color w:val="000000"/>
              </w:rPr>
              <w:t xml:space="preserve">100m </w:t>
            </w:r>
            <w:proofErr w:type="spellStart"/>
            <w:r w:rsidR="00421C0E" w:rsidRPr="00850A57">
              <w:rPr>
                <w:rFonts w:ascii="Arial Narrow" w:hAnsi="Arial Narrow"/>
                <w:color w:val="000000"/>
              </w:rPr>
              <w:t>multi colour</w:t>
            </w:r>
            <w:proofErr w:type="spellEnd"/>
            <w:r w:rsidR="00421C0E" w:rsidRPr="00850A57">
              <w:rPr>
                <w:rFonts w:ascii="Arial Narrow" w:hAnsi="Arial Narrow"/>
                <w:color w:val="000000"/>
              </w:rPr>
              <w:t xml:space="preserve"> rope lights</w:t>
            </w:r>
            <w:r w:rsidR="00B563A4" w:rsidRPr="00850A57">
              <w:rPr>
                <w:rFonts w:ascii="Arial Narrow" w:hAnsi="Arial Narrow"/>
                <w:bCs/>
                <w:sz w:val="22"/>
                <w:szCs w:val="22"/>
                <w:lang w:val="en-US"/>
              </w:rPr>
              <w:t>;</w:t>
            </w:r>
          </w:p>
          <w:p w14:paraId="05850A93" w14:textId="762946BB" w:rsidR="00B563A4" w:rsidRPr="00850A57" w:rsidRDefault="00850A57" w:rsidP="00B563A4">
            <w:pPr>
              <w:numPr>
                <w:ilvl w:val="0"/>
                <w:numId w:val="7"/>
              </w:numPr>
              <w:suppressAutoHyphens w:val="0"/>
              <w:autoSpaceDN/>
              <w:spacing w:after="120"/>
              <w:textAlignment w:val="auto"/>
              <w:rPr>
                <w:rFonts w:ascii="Arial Narrow" w:hAnsi="Arial Narrow"/>
                <w:sz w:val="22"/>
                <w:szCs w:val="22"/>
                <w:lang w:val="en-US"/>
              </w:rPr>
            </w:pPr>
            <w:r w:rsidRPr="00850A57">
              <w:rPr>
                <w:rFonts w:ascii="Arial Narrow" w:hAnsi="Arial Narrow"/>
                <w:color w:val="000000"/>
              </w:rPr>
              <w:t xml:space="preserve">Supply and installation </w:t>
            </w:r>
            <w:r w:rsidR="00421C0E" w:rsidRPr="00850A57">
              <w:rPr>
                <w:rFonts w:ascii="Arial Narrow" w:hAnsi="Arial Narrow"/>
                <w:color w:val="000000"/>
              </w:rPr>
              <w:t xml:space="preserve">Net light </w:t>
            </w:r>
            <w:proofErr w:type="spellStart"/>
            <w:r w:rsidR="00421C0E" w:rsidRPr="00850A57">
              <w:rPr>
                <w:rFonts w:ascii="Arial Narrow" w:hAnsi="Arial Narrow"/>
                <w:color w:val="000000"/>
              </w:rPr>
              <w:t>multi colour</w:t>
            </w:r>
            <w:proofErr w:type="spellEnd"/>
            <w:r w:rsidR="00421C0E" w:rsidRPr="00850A57">
              <w:rPr>
                <w:rFonts w:ascii="Arial Narrow" w:hAnsi="Arial Narrow"/>
                <w:bCs/>
                <w:sz w:val="22"/>
                <w:szCs w:val="22"/>
                <w:lang w:val="en-US"/>
              </w:rPr>
              <w:t xml:space="preserve">, </w:t>
            </w:r>
            <w:r w:rsidR="00421C0E" w:rsidRPr="00850A57">
              <w:rPr>
                <w:rFonts w:ascii="Arial Narrow" w:hAnsi="Arial Narrow"/>
                <w:color w:val="000000"/>
              </w:rPr>
              <w:t>2m x 1m motif light</w:t>
            </w:r>
            <w:r w:rsidR="00B563A4" w:rsidRPr="00850A57">
              <w:rPr>
                <w:rFonts w:ascii="Arial Narrow" w:hAnsi="Arial Narrow"/>
                <w:bCs/>
                <w:sz w:val="22"/>
                <w:szCs w:val="22"/>
                <w:lang w:val="en-US"/>
              </w:rPr>
              <w:t>;</w:t>
            </w:r>
          </w:p>
          <w:p w14:paraId="23AC04FD" w14:textId="288B6467" w:rsidR="00B563A4" w:rsidRPr="00850A57" w:rsidRDefault="00850A57" w:rsidP="00B563A4">
            <w:pPr>
              <w:numPr>
                <w:ilvl w:val="0"/>
                <w:numId w:val="7"/>
              </w:numPr>
              <w:suppressAutoHyphens w:val="0"/>
              <w:autoSpaceDN/>
              <w:spacing w:after="120"/>
              <w:textAlignment w:val="auto"/>
              <w:rPr>
                <w:rFonts w:ascii="Arial Narrow" w:hAnsi="Arial Narrow"/>
                <w:sz w:val="22"/>
                <w:szCs w:val="22"/>
                <w:lang w:val="en-US"/>
              </w:rPr>
            </w:pPr>
            <w:r w:rsidRPr="00850A57">
              <w:rPr>
                <w:rFonts w:ascii="Arial Narrow" w:hAnsi="Arial Narrow"/>
                <w:color w:val="000000"/>
              </w:rPr>
              <w:t xml:space="preserve">Supply and installation </w:t>
            </w:r>
            <w:r w:rsidR="00421C0E" w:rsidRPr="00850A57">
              <w:rPr>
                <w:rFonts w:ascii="Arial Narrow" w:hAnsi="Arial Narrow"/>
                <w:color w:val="000000"/>
              </w:rPr>
              <w:t>Display controllers</w:t>
            </w:r>
            <w:r w:rsidR="00421C0E" w:rsidRPr="00850A57">
              <w:rPr>
                <w:rFonts w:ascii="Arial Narrow" w:hAnsi="Arial Narrow"/>
                <w:bCs/>
                <w:sz w:val="22"/>
                <w:szCs w:val="22"/>
                <w:lang w:val="en-US"/>
              </w:rPr>
              <w:t xml:space="preserve"> </w:t>
            </w:r>
            <w:r w:rsidR="00B563A4" w:rsidRPr="00850A57">
              <w:rPr>
                <w:rFonts w:ascii="Arial Narrow" w:hAnsi="Arial Narrow"/>
                <w:bCs/>
                <w:sz w:val="22"/>
                <w:szCs w:val="22"/>
                <w:lang w:val="en-US"/>
              </w:rPr>
              <w:t>Supply and planting of wooden poles.</w:t>
            </w:r>
          </w:p>
          <w:p w14:paraId="3CA07252" w14:textId="06978FA0" w:rsidR="00421C0E" w:rsidRPr="00850A57" w:rsidRDefault="00850A57" w:rsidP="00B563A4">
            <w:pPr>
              <w:numPr>
                <w:ilvl w:val="0"/>
                <w:numId w:val="7"/>
              </w:numPr>
              <w:suppressAutoHyphens w:val="0"/>
              <w:autoSpaceDN/>
              <w:textAlignment w:val="auto"/>
              <w:rPr>
                <w:rFonts w:ascii="Arial" w:hAnsi="Arial" w:cs="Arial"/>
                <w:sz w:val="22"/>
                <w:szCs w:val="22"/>
              </w:rPr>
            </w:pPr>
            <w:r w:rsidRPr="00850A57">
              <w:rPr>
                <w:rFonts w:ascii="Arial Narrow" w:hAnsi="Arial Narrow"/>
                <w:color w:val="000000"/>
              </w:rPr>
              <w:t xml:space="preserve">Supply and installation </w:t>
            </w:r>
            <w:r w:rsidR="00421C0E" w:rsidRPr="00850A57">
              <w:rPr>
                <w:rFonts w:ascii="Arial Narrow" w:hAnsi="Arial Narrow"/>
                <w:color w:val="000000"/>
              </w:rPr>
              <w:t>LED display light 1.5m x 2.5m boards</w:t>
            </w:r>
            <w:r w:rsidR="00421C0E" w:rsidRPr="00850A57">
              <w:rPr>
                <w:rFonts w:ascii="Arial" w:hAnsi="Arial"/>
                <w:i/>
                <w:iCs/>
                <w:sz w:val="22"/>
                <w:szCs w:val="22"/>
              </w:rPr>
              <w:t xml:space="preserve"> </w:t>
            </w:r>
          </w:p>
          <w:p w14:paraId="65D17154" w14:textId="7F6D962F" w:rsidR="00421C0E" w:rsidRPr="00421C0E" w:rsidRDefault="00850A57" w:rsidP="00B563A4">
            <w:pPr>
              <w:numPr>
                <w:ilvl w:val="0"/>
                <w:numId w:val="7"/>
              </w:numPr>
              <w:suppressAutoHyphens w:val="0"/>
              <w:autoSpaceDN/>
              <w:textAlignment w:val="auto"/>
              <w:rPr>
                <w:rFonts w:ascii="Arial" w:hAnsi="Arial" w:cs="Arial"/>
                <w:sz w:val="22"/>
                <w:szCs w:val="22"/>
              </w:rPr>
            </w:pPr>
            <w:r w:rsidRPr="00421C0E">
              <w:rPr>
                <w:rFonts w:ascii="Arial Narrow" w:hAnsi="Arial Narrow"/>
                <w:color w:val="000000"/>
              </w:rPr>
              <w:t xml:space="preserve">Supply and installation </w:t>
            </w:r>
            <w:r w:rsidR="00421C0E" w:rsidRPr="00421C0E">
              <w:rPr>
                <w:rFonts w:ascii="Arial Narrow" w:hAnsi="Arial Narrow"/>
                <w:color w:val="000000"/>
              </w:rPr>
              <w:t>0.5m x 4m LED display light with other message possibility</w:t>
            </w:r>
            <w:r w:rsidR="00421C0E" w:rsidRPr="00D02804">
              <w:rPr>
                <w:rFonts w:ascii="Arial" w:hAnsi="Arial"/>
                <w:i/>
                <w:iCs/>
                <w:sz w:val="22"/>
                <w:szCs w:val="22"/>
              </w:rPr>
              <w:t xml:space="preserve"> </w:t>
            </w:r>
          </w:p>
          <w:p w14:paraId="152B09E2" w14:textId="2A277798" w:rsidR="00421C0E" w:rsidRPr="00421C0E" w:rsidRDefault="00850A57" w:rsidP="00B563A4">
            <w:pPr>
              <w:numPr>
                <w:ilvl w:val="0"/>
                <w:numId w:val="7"/>
              </w:numPr>
              <w:suppressAutoHyphens w:val="0"/>
              <w:autoSpaceDN/>
              <w:textAlignment w:val="auto"/>
              <w:rPr>
                <w:rFonts w:ascii="Arial" w:hAnsi="Arial" w:cs="Arial"/>
                <w:sz w:val="22"/>
                <w:szCs w:val="22"/>
              </w:rPr>
            </w:pPr>
            <w:r w:rsidRPr="00421C0E">
              <w:rPr>
                <w:rFonts w:ascii="Arial Narrow" w:hAnsi="Arial Narrow"/>
                <w:color w:val="000000"/>
              </w:rPr>
              <w:t xml:space="preserve">Supply and installation </w:t>
            </w:r>
            <w:r w:rsidR="00421C0E" w:rsidRPr="00421C0E">
              <w:rPr>
                <w:rFonts w:ascii="Arial Narrow" w:hAnsi="Arial Narrow"/>
                <w:color w:val="000000"/>
              </w:rPr>
              <w:t>Sensors to power</w:t>
            </w:r>
            <w:r w:rsidR="00421C0E" w:rsidRPr="00D02804">
              <w:rPr>
                <w:rFonts w:ascii="Arial" w:hAnsi="Arial"/>
                <w:i/>
                <w:iCs/>
                <w:sz w:val="22"/>
                <w:szCs w:val="22"/>
              </w:rPr>
              <w:t xml:space="preserve"> </w:t>
            </w:r>
          </w:p>
          <w:p w14:paraId="11A9F39F" w14:textId="4723D90F" w:rsidR="00986DB7" w:rsidRPr="00D02804" w:rsidRDefault="00850A57" w:rsidP="00B563A4">
            <w:pPr>
              <w:numPr>
                <w:ilvl w:val="0"/>
                <w:numId w:val="7"/>
              </w:numPr>
              <w:suppressAutoHyphens w:val="0"/>
              <w:autoSpaceDN/>
              <w:textAlignment w:val="auto"/>
              <w:rPr>
                <w:rFonts w:ascii="Arial" w:hAnsi="Arial" w:cs="Arial"/>
                <w:sz w:val="22"/>
                <w:szCs w:val="22"/>
              </w:rPr>
            </w:pPr>
            <w:r w:rsidRPr="00421C0E">
              <w:rPr>
                <w:rFonts w:ascii="Arial Narrow" w:hAnsi="Arial Narrow"/>
                <w:color w:val="000000"/>
              </w:rPr>
              <w:t xml:space="preserve">Supply and installation </w:t>
            </w:r>
            <w:r w:rsidR="00421C0E" w:rsidRPr="00421C0E">
              <w:rPr>
                <w:rFonts w:ascii="Arial Narrow" w:hAnsi="Arial Narrow"/>
                <w:color w:val="000000"/>
              </w:rPr>
              <w:t>cone light and Ball rope light</w:t>
            </w:r>
            <w:r w:rsidR="00421C0E" w:rsidRPr="00D02804">
              <w:rPr>
                <w:rFonts w:ascii="Arial" w:hAnsi="Arial"/>
                <w:i/>
                <w:iCs/>
                <w:sz w:val="22"/>
                <w:szCs w:val="22"/>
              </w:rPr>
              <w:t xml:space="preserve"> </w:t>
            </w:r>
            <w:r w:rsidR="001653D7" w:rsidRPr="00D02804">
              <w:rPr>
                <w:rFonts w:ascii="Arial" w:hAnsi="Arial"/>
                <w:i/>
                <w:iCs/>
                <w:sz w:val="22"/>
                <w:szCs w:val="22"/>
              </w:rPr>
              <w:t>and all other subjections necessary for the good execution of the works</w:t>
            </w:r>
            <w:r w:rsidR="001653D7" w:rsidRPr="00D02804">
              <w:rPr>
                <w:rFonts w:ascii="Arial" w:hAnsi="Arial"/>
                <w:sz w:val="22"/>
                <w:szCs w:val="22"/>
              </w:rPr>
              <w:t>.</w:t>
            </w:r>
          </w:p>
          <w:p w14:paraId="3FF3DBE0" w14:textId="4C133F11" w:rsidR="00986DB7" w:rsidRPr="00D81BF9" w:rsidRDefault="00986DB7" w:rsidP="002E5CA8">
            <w:pPr>
              <w:autoSpaceDE w:val="0"/>
              <w:adjustRightInd w:val="0"/>
              <w:rPr>
                <w:rFonts w:ascii="Arial" w:hAnsi="Arial" w:cs="Arial"/>
                <w:sz w:val="22"/>
                <w:szCs w:val="22"/>
              </w:rPr>
            </w:pPr>
            <w:r w:rsidRPr="00C965CC">
              <w:rPr>
                <w:rFonts w:ascii="Arial" w:hAnsi="Arial"/>
                <w:b/>
                <w:bCs/>
                <w:sz w:val="22"/>
                <w:szCs w:val="22"/>
                <w:u w:val="single"/>
              </w:rPr>
              <w:t>NB</w:t>
            </w:r>
            <w:r>
              <w:rPr>
                <w:rFonts w:ascii="Arial" w:hAnsi="Arial"/>
                <w:sz w:val="22"/>
                <w:szCs w:val="22"/>
              </w:rPr>
              <w:t xml:space="preserve">: The information on the work to be carried out is detailed in the unit price schedule, the </w:t>
            </w:r>
            <w:r w:rsidR="008E2FD7">
              <w:rPr>
                <w:rFonts w:ascii="Arial" w:hAnsi="Arial"/>
                <w:sz w:val="22"/>
                <w:szCs w:val="22"/>
              </w:rPr>
              <w:t xml:space="preserve">detailed </w:t>
            </w:r>
            <w:r>
              <w:rPr>
                <w:rFonts w:ascii="Arial" w:hAnsi="Arial"/>
                <w:sz w:val="22"/>
                <w:szCs w:val="22"/>
              </w:rPr>
              <w:t xml:space="preserve">quantity and </w:t>
            </w:r>
            <w:r w:rsidR="008E2FD7">
              <w:rPr>
                <w:rFonts w:ascii="Arial" w:hAnsi="Arial"/>
                <w:sz w:val="22"/>
                <w:szCs w:val="22"/>
              </w:rPr>
              <w:t xml:space="preserve">cost </w:t>
            </w:r>
            <w:r>
              <w:rPr>
                <w:rFonts w:ascii="Arial" w:hAnsi="Arial"/>
                <w:sz w:val="22"/>
                <w:szCs w:val="22"/>
              </w:rPr>
              <w:t>estimate and</w:t>
            </w:r>
            <w:r w:rsidR="00232656">
              <w:rPr>
                <w:rFonts w:ascii="Arial" w:hAnsi="Arial"/>
                <w:sz w:val="22"/>
                <w:szCs w:val="22"/>
              </w:rPr>
              <w:t xml:space="preserve"> the Special Technical Clause</w:t>
            </w:r>
            <w:r>
              <w:rPr>
                <w:rFonts w:ascii="Arial" w:hAnsi="Arial"/>
                <w:sz w:val="22"/>
                <w:szCs w:val="22"/>
              </w:rPr>
              <w:t>s.</w:t>
            </w:r>
          </w:p>
          <w:p w14:paraId="0946F44C" w14:textId="77777777" w:rsidR="00986DB7" w:rsidRPr="00D81BF9" w:rsidRDefault="00986DB7" w:rsidP="002E5CA8">
            <w:pPr>
              <w:autoSpaceDE w:val="0"/>
              <w:adjustRightInd w:val="0"/>
              <w:rPr>
                <w:rFonts w:ascii="Arial" w:hAnsi="Arial" w:cs="Arial"/>
                <w:sz w:val="22"/>
                <w:szCs w:val="22"/>
              </w:rPr>
            </w:pPr>
          </w:p>
          <w:p w14:paraId="0216CBE0" w14:textId="77777777" w:rsidR="00986DB7" w:rsidRPr="00D81BF9" w:rsidRDefault="00986DB7" w:rsidP="002E5CA8">
            <w:pPr>
              <w:autoSpaceDE w:val="0"/>
              <w:adjustRightInd w:val="0"/>
              <w:rPr>
                <w:rFonts w:ascii="Arial" w:hAnsi="Arial" w:cs="Arial"/>
                <w:b/>
                <w:bCs/>
                <w:sz w:val="22"/>
                <w:szCs w:val="22"/>
              </w:rPr>
            </w:pPr>
          </w:p>
          <w:p w14:paraId="3F97EFB2" w14:textId="77777777" w:rsidR="00986DB7" w:rsidRPr="00D81BF9" w:rsidRDefault="00986DB7" w:rsidP="002E5CA8">
            <w:pPr>
              <w:widowControl w:val="0"/>
              <w:autoSpaceDE w:val="0"/>
              <w:jc w:val="both"/>
              <w:rPr>
                <w:rFonts w:ascii="Arial" w:hAnsi="Arial" w:cs="Arial"/>
                <w:sz w:val="22"/>
                <w:szCs w:val="22"/>
              </w:rPr>
            </w:pPr>
          </w:p>
          <w:p w14:paraId="42D356A9" w14:textId="77777777" w:rsidR="00986DB7" w:rsidRPr="00D81BF9" w:rsidRDefault="00986DB7" w:rsidP="002E5CA8">
            <w:pPr>
              <w:widowControl w:val="0"/>
              <w:autoSpaceDE w:val="0"/>
              <w:jc w:val="both"/>
              <w:rPr>
                <w:rFonts w:ascii="Arial" w:hAnsi="Arial" w:cs="Arial"/>
                <w:sz w:val="22"/>
                <w:szCs w:val="22"/>
              </w:rPr>
            </w:pPr>
          </w:p>
          <w:p w14:paraId="40B05774" w14:textId="77777777" w:rsidR="00986DB7" w:rsidRPr="00D81BF9" w:rsidRDefault="00986DB7" w:rsidP="002E5CA8">
            <w:pPr>
              <w:widowControl w:val="0"/>
              <w:autoSpaceDE w:val="0"/>
              <w:jc w:val="both"/>
              <w:rPr>
                <w:rFonts w:ascii="Arial" w:hAnsi="Arial" w:cs="Arial"/>
                <w:sz w:val="22"/>
                <w:szCs w:val="22"/>
              </w:rPr>
            </w:pPr>
          </w:p>
          <w:p w14:paraId="4817D09C" w14:textId="77777777" w:rsidR="00986DB7" w:rsidRPr="00D81BF9" w:rsidRDefault="00986DB7" w:rsidP="002E5CA8">
            <w:pPr>
              <w:widowControl w:val="0"/>
              <w:autoSpaceDE w:val="0"/>
              <w:jc w:val="both"/>
              <w:rPr>
                <w:rFonts w:ascii="Arial" w:hAnsi="Arial" w:cs="Arial"/>
              </w:rPr>
            </w:pPr>
          </w:p>
        </w:tc>
      </w:tr>
      <w:tr w:rsidR="00986DB7" w:rsidRPr="00D81BF9" w14:paraId="7D7850B1" w14:textId="77777777" w:rsidTr="00697B89">
        <w:trPr>
          <w:gridAfter w:val="1"/>
          <w:wAfter w:w="40" w:type="dxa"/>
          <w:trHeight w:hRule="exact" w:val="1090"/>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9277E3E" w14:textId="77777777" w:rsidR="00986DB7" w:rsidRPr="00D81BF9" w:rsidRDefault="00986DB7" w:rsidP="00CD3F25">
            <w:pPr>
              <w:widowControl w:val="0"/>
              <w:autoSpaceDE w:val="0"/>
              <w:jc w:val="center"/>
              <w:rPr>
                <w:rFonts w:ascii="Arial" w:hAnsi="Arial" w:cs="Arial"/>
                <w:sz w:val="12"/>
                <w:szCs w:val="22"/>
              </w:rPr>
            </w:pPr>
          </w:p>
          <w:p w14:paraId="3B22E545" w14:textId="77777777" w:rsidR="00986DB7" w:rsidRPr="00D81BF9" w:rsidRDefault="00986DB7" w:rsidP="00CD3F25">
            <w:pPr>
              <w:widowControl w:val="0"/>
              <w:autoSpaceDE w:val="0"/>
              <w:jc w:val="center"/>
              <w:rPr>
                <w:rFonts w:ascii="Arial" w:hAnsi="Arial" w:cs="Arial"/>
                <w:sz w:val="22"/>
                <w:szCs w:val="22"/>
              </w:rPr>
            </w:pPr>
            <w:r>
              <w:rPr>
                <w:rFonts w:ascii="Arial" w:hAnsi="Arial"/>
                <w:sz w:val="22"/>
                <w:szCs w:val="22"/>
              </w:rPr>
              <w:t>1.2.</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4C24C40" w14:textId="77777777" w:rsidR="00986DB7" w:rsidRPr="00D81BF9" w:rsidRDefault="00986DB7" w:rsidP="002E5CA8">
            <w:pPr>
              <w:widowControl w:val="0"/>
              <w:autoSpaceDE w:val="0"/>
              <w:jc w:val="both"/>
              <w:rPr>
                <w:rFonts w:ascii="Arial" w:hAnsi="Arial" w:cs="Arial"/>
                <w:sz w:val="14"/>
                <w:szCs w:val="22"/>
              </w:rPr>
            </w:pPr>
          </w:p>
          <w:p w14:paraId="6B5629A0" w14:textId="5FCDA518" w:rsidR="00986DB7" w:rsidRPr="00B20D0F" w:rsidRDefault="00986DB7" w:rsidP="002E5CA8">
            <w:pPr>
              <w:widowControl w:val="0"/>
              <w:autoSpaceDE w:val="0"/>
              <w:jc w:val="both"/>
              <w:rPr>
                <w:rFonts w:ascii="Arial" w:hAnsi="Arial" w:cs="Arial"/>
              </w:rPr>
            </w:pPr>
            <w:r>
              <w:rPr>
                <w:rFonts w:ascii="Arial" w:hAnsi="Arial"/>
                <w:sz w:val="22"/>
                <w:szCs w:val="22"/>
              </w:rPr>
              <w:t>The provisional deadline for the execution of the works is:</w:t>
            </w:r>
            <w:r w:rsidR="00B20D0F">
              <w:rPr>
                <w:rFonts w:ascii="Arial" w:hAnsi="Arial"/>
                <w:sz w:val="22"/>
                <w:szCs w:val="22"/>
              </w:rPr>
              <w:t xml:space="preserve"> </w:t>
            </w:r>
            <w:r w:rsidR="009F48EB">
              <w:rPr>
                <w:rFonts w:ascii="Arial" w:hAnsi="Arial"/>
                <w:b/>
                <w:sz w:val="22"/>
                <w:szCs w:val="22"/>
              </w:rPr>
              <w:t>O</w:t>
            </w:r>
            <w:r w:rsidR="00462556">
              <w:rPr>
                <w:rFonts w:ascii="Arial" w:hAnsi="Arial"/>
                <w:b/>
                <w:sz w:val="22"/>
                <w:szCs w:val="22"/>
              </w:rPr>
              <w:t>ne</w:t>
            </w:r>
            <w:r w:rsidR="00B20D0F" w:rsidRPr="00B20D0F">
              <w:rPr>
                <w:rFonts w:ascii="Arial" w:hAnsi="Arial"/>
                <w:b/>
                <w:sz w:val="22"/>
                <w:szCs w:val="22"/>
              </w:rPr>
              <w:t xml:space="preserve"> (</w:t>
            </w:r>
            <w:r w:rsidR="009F48EB">
              <w:rPr>
                <w:rFonts w:ascii="Arial" w:hAnsi="Arial"/>
                <w:b/>
                <w:sz w:val="22"/>
                <w:szCs w:val="22"/>
              </w:rPr>
              <w:t>1</w:t>
            </w:r>
            <w:r w:rsidR="00B20D0F" w:rsidRPr="00B20D0F">
              <w:rPr>
                <w:rFonts w:ascii="Arial" w:hAnsi="Arial"/>
                <w:b/>
                <w:sz w:val="22"/>
                <w:szCs w:val="22"/>
              </w:rPr>
              <w:t>) calendar month</w:t>
            </w:r>
            <w:r w:rsidR="00B20D0F">
              <w:rPr>
                <w:rFonts w:ascii="Arial" w:hAnsi="Arial" w:cs="Arial"/>
              </w:rPr>
              <w:t>.</w:t>
            </w:r>
          </w:p>
          <w:p w14:paraId="6387DA88" w14:textId="5FF41541" w:rsidR="00986DB7" w:rsidRPr="00D81BF9" w:rsidRDefault="00B20D0F" w:rsidP="002E5CA8">
            <w:pPr>
              <w:pStyle w:val="BodyTextFirstIndent"/>
              <w:spacing w:before="120" w:line="276" w:lineRule="auto"/>
              <w:ind w:firstLine="0"/>
              <w:rPr>
                <w:rFonts w:ascii="Arial" w:hAnsi="Arial" w:cs="Arial"/>
                <w:b w:val="0"/>
                <w:sz w:val="22"/>
                <w:szCs w:val="22"/>
              </w:rPr>
            </w:pPr>
            <w:r>
              <w:rPr>
                <w:rFonts w:ascii="Arial" w:hAnsi="Arial"/>
                <w:b w:val="0"/>
                <w:sz w:val="22"/>
                <w:szCs w:val="22"/>
              </w:rPr>
              <w:t xml:space="preserve">This period </w:t>
            </w:r>
            <w:r w:rsidR="00986DB7">
              <w:rPr>
                <w:rFonts w:ascii="Arial" w:hAnsi="Arial"/>
                <w:b w:val="0"/>
                <w:sz w:val="22"/>
                <w:szCs w:val="22"/>
              </w:rPr>
              <w:t>runs from the date of notification of th</w:t>
            </w:r>
            <w:r w:rsidR="00C965CC">
              <w:rPr>
                <w:rFonts w:ascii="Arial" w:hAnsi="Arial"/>
                <w:b w:val="0"/>
                <w:sz w:val="22"/>
                <w:szCs w:val="22"/>
              </w:rPr>
              <w:t>e administrative</w:t>
            </w:r>
            <w:r w:rsidR="00986DB7">
              <w:rPr>
                <w:rFonts w:ascii="Arial" w:hAnsi="Arial"/>
                <w:b w:val="0"/>
                <w:sz w:val="22"/>
                <w:szCs w:val="22"/>
              </w:rPr>
              <w:t xml:space="preserve"> order to </w:t>
            </w:r>
            <w:r w:rsidR="008D5F7E">
              <w:rPr>
                <w:rFonts w:ascii="Arial" w:hAnsi="Arial"/>
                <w:b w:val="0"/>
                <w:sz w:val="22"/>
                <w:szCs w:val="22"/>
              </w:rPr>
              <w:t>commence</w:t>
            </w:r>
            <w:r w:rsidR="00986DB7">
              <w:rPr>
                <w:rFonts w:ascii="Arial" w:hAnsi="Arial"/>
                <w:b w:val="0"/>
                <w:sz w:val="22"/>
                <w:szCs w:val="22"/>
              </w:rPr>
              <w:t xml:space="preserve"> the work</w:t>
            </w:r>
            <w:r w:rsidR="00C965CC">
              <w:rPr>
                <w:rFonts w:ascii="Arial" w:hAnsi="Arial"/>
                <w:b w:val="0"/>
                <w:sz w:val="22"/>
                <w:szCs w:val="22"/>
              </w:rPr>
              <w:t>s</w:t>
            </w:r>
            <w:r w:rsidR="00986DB7">
              <w:rPr>
                <w:rFonts w:ascii="Arial" w:hAnsi="Arial"/>
                <w:b w:val="0"/>
                <w:sz w:val="22"/>
                <w:szCs w:val="22"/>
              </w:rPr>
              <w:t>.</w:t>
            </w:r>
          </w:p>
          <w:p w14:paraId="6DD77389" w14:textId="77777777" w:rsidR="00986DB7" w:rsidRPr="00D81BF9" w:rsidRDefault="00986DB7" w:rsidP="002E5CA8">
            <w:pPr>
              <w:widowControl w:val="0"/>
              <w:autoSpaceDE w:val="0"/>
              <w:jc w:val="both"/>
              <w:rPr>
                <w:rFonts w:ascii="Arial" w:hAnsi="Arial" w:cs="Arial"/>
              </w:rPr>
            </w:pPr>
          </w:p>
        </w:tc>
      </w:tr>
      <w:tr w:rsidR="00D065A6" w:rsidRPr="0029325D" w14:paraId="64C04E8F" w14:textId="77777777" w:rsidTr="00697B89">
        <w:trPr>
          <w:gridAfter w:val="1"/>
          <w:wAfter w:w="40" w:type="dxa"/>
          <w:trHeight w:hRule="exact" w:val="1162"/>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00CBBC7" w14:textId="2BD63D81" w:rsidR="00D065A6" w:rsidRPr="0029325D" w:rsidRDefault="00D065A6" w:rsidP="00D065A6">
            <w:pPr>
              <w:widowControl w:val="0"/>
              <w:autoSpaceDE w:val="0"/>
              <w:rPr>
                <w:rFonts w:ascii="Arial" w:hAnsi="Arial" w:cs="Arial"/>
                <w:sz w:val="22"/>
                <w:szCs w:val="22"/>
              </w:rPr>
            </w:pPr>
          </w:p>
          <w:p w14:paraId="79F91524" w14:textId="77777777" w:rsidR="00D065A6" w:rsidRPr="0029325D" w:rsidRDefault="00D065A6" w:rsidP="00CD3F25">
            <w:pPr>
              <w:widowControl w:val="0"/>
              <w:autoSpaceDE w:val="0"/>
              <w:jc w:val="center"/>
              <w:rPr>
                <w:rFonts w:ascii="Arial" w:hAnsi="Arial" w:cs="Arial"/>
                <w:sz w:val="22"/>
                <w:szCs w:val="22"/>
              </w:rPr>
            </w:pPr>
          </w:p>
          <w:p w14:paraId="2F215E7C" w14:textId="793C07B7" w:rsidR="00D065A6" w:rsidRPr="0029325D" w:rsidRDefault="005E45BB" w:rsidP="00CD3F25">
            <w:pPr>
              <w:widowControl w:val="0"/>
              <w:autoSpaceDE w:val="0"/>
              <w:jc w:val="center"/>
              <w:rPr>
                <w:rFonts w:ascii="Arial" w:hAnsi="Arial" w:cs="Arial"/>
                <w:sz w:val="22"/>
                <w:szCs w:val="22"/>
              </w:rPr>
            </w:pPr>
            <w:r>
              <w:rPr>
                <w:rFonts w:ascii="Arial" w:hAnsi="Arial" w:cs="Arial"/>
                <w:sz w:val="22"/>
                <w:szCs w:val="22"/>
              </w:rPr>
              <w:t>1.3</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A52CE05" w14:textId="3B9529DB" w:rsidR="00B563A4" w:rsidRDefault="00D065A6" w:rsidP="00D065A6">
            <w:pPr>
              <w:spacing w:line="276" w:lineRule="auto"/>
              <w:jc w:val="both"/>
              <w:rPr>
                <w:rFonts w:ascii="Arial" w:hAnsi="Arial" w:cs="Arial"/>
                <w:sz w:val="22"/>
              </w:rPr>
            </w:pPr>
            <w:r w:rsidRPr="0029325D">
              <w:rPr>
                <w:rFonts w:ascii="Arial" w:hAnsi="Arial" w:cs="Arial"/>
                <w:sz w:val="22"/>
              </w:rPr>
              <w:t xml:space="preserve">Name, </w:t>
            </w:r>
            <w:r w:rsidR="001D3D8C">
              <w:rPr>
                <w:rFonts w:ascii="Arial" w:hAnsi="Arial" w:cs="Arial"/>
                <w:sz w:val="22"/>
              </w:rPr>
              <w:t>subject</w:t>
            </w:r>
            <w:r w:rsidRPr="0029325D">
              <w:rPr>
                <w:rFonts w:ascii="Arial" w:hAnsi="Arial" w:cs="Arial"/>
                <w:sz w:val="22"/>
              </w:rPr>
              <w:t xml:space="preserve"> of the work</w:t>
            </w:r>
            <w:r w:rsidR="001D3D8C">
              <w:rPr>
                <w:rFonts w:ascii="Arial" w:hAnsi="Arial" w:cs="Arial"/>
                <w:sz w:val="22"/>
              </w:rPr>
              <w:t>s:</w:t>
            </w:r>
            <w:r w:rsidRPr="0029325D">
              <w:rPr>
                <w:rFonts w:ascii="Arial" w:hAnsi="Arial" w:cs="Arial"/>
                <w:sz w:val="22"/>
              </w:rPr>
              <w:t xml:space="preserve"> </w:t>
            </w:r>
            <w:r w:rsidR="009F48EB">
              <w:rPr>
                <w:rFonts w:ascii="Arial" w:hAnsi="Arial"/>
                <w:b/>
                <w:iCs/>
              </w:rPr>
              <w:t>Supply and installation of decorative lights along the airport road and at the airport</w:t>
            </w:r>
          </w:p>
          <w:p w14:paraId="3BCD482B" w14:textId="71AAA397" w:rsidR="00D065A6" w:rsidRPr="0029325D" w:rsidRDefault="00D065A6" w:rsidP="00D065A6">
            <w:pPr>
              <w:spacing w:line="276" w:lineRule="auto"/>
              <w:jc w:val="both"/>
              <w:rPr>
                <w:rFonts w:ascii="Arial" w:hAnsi="Arial" w:cs="Arial"/>
                <w:sz w:val="22"/>
              </w:rPr>
            </w:pPr>
            <w:r w:rsidRPr="0029325D">
              <w:rPr>
                <w:rFonts w:ascii="Arial" w:hAnsi="Arial" w:cs="Arial"/>
                <w:sz w:val="22"/>
              </w:rPr>
              <w:t xml:space="preserve">The work involves several phases: </w:t>
            </w:r>
            <w:r w:rsidRPr="00B20D0F">
              <w:rPr>
                <w:rFonts w:ascii="Arial" w:hAnsi="Arial" w:cs="Arial"/>
                <w:b/>
                <w:sz w:val="22"/>
              </w:rPr>
              <w:t>No</w:t>
            </w:r>
          </w:p>
          <w:p w14:paraId="778BF14F" w14:textId="4D8A67AA" w:rsidR="00D065A6" w:rsidRPr="00B20D0F" w:rsidRDefault="00D065A6" w:rsidP="002D2616">
            <w:pPr>
              <w:spacing w:line="276" w:lineRule="auto"/>
              <w:jc w:val="both"/>
              <w:rPr>
                <w:rFonts w:ascii="Arial" w:hAnsi="Arial" w:cs="Arial"/>
                <w:sz w:val="22"/>
              </w:rPr>
            </w:pPr>
            <w:r w:rsidRPr="0029325D">
              <w:rPr>
                <w:rFonts w:ascii="Arial" w:hAnsi="Arial" w:cs="Arial"/>
                <w:sz w:val="22"/>
              </w:rPr>
              <w:t>Pre</w:t>
            </w:r>
            <w:r w:rsidR="001D3D8C">
              <w:rPr>
                <w:rFonts w:ascii="Arial" w:hAnsi="Arial" w:cs="Arial"/>
                <w:sz w:val="22"/>
              </w:rPr>
              <w:t>paratory</w:t>
            </w:r>
            <w:r w:rsidR="002D2616">
              <w:rPr>
                <w:rFonts w:ascii="Arial" w:hAnsi="Arial" w:cs="Arial"/>
                <w:sz w:val="22"/>
              </w:rPr>
              <w:t xml:space="preserve"> conference</w:t>
            </w:r>
            <w:r w:rsidR="001D3D8C">
              <w:rPr>
                <w:rFonts w:ascii="Arial" w:hAnsi="Arial" w:cs="Arial"/>
                <w:sz w:val="22"/>
              </w:rPr>
              <w:t xml:space="preserve"> for the establishment of proposals</w:t>
            </w:r>
            <w:r w:rsidR="002D2616">
              <w:rPr>
                <w:rFonts w:ascii="Arial" w:hAnsi="Arial" w:cs="Arial"/>
                <w:sz w:val="22"/>
              </w:rPr>
              <w:t xml:space="preserve">: </w:t>
            </w:r>
            <w:r w:rsidR="002D2616" w:rsidRPr="00B20D0F">
              <w:rPr>
                <w:rFonts w:ascii="Arial" w:hAnsi="Arial" w:cs="Arial"/>
                <w:b/>
                <w:sz w:val="22"/>
              </w:rPr>
              <w:t>No</w:t>
            </w:r>
            <w:r w:rsidR="002D2616">
              <w:rPr>
                <w:rFonts w:ascii="Arial" w:hAnsi="Arial" w:cs="Arial"/>
                <w:sz w:val="22"/>
              </w:rPr>
              <w:t xml:space="preserve"> </w:t>
            </w:r>
          </w:p>
        </w:tc>
      </w:tr>
      <w:tr w:rsidR="00986DB7" w:rsidRPr="00D81BF9" w14:paraId="7417B51F" w14:textId="77777777" w:rsidTr="00031CA1">
        <w:trPr>
          <w:gridAfter w:val="1"/>
          <w:wAfter w:w="40" w:type="dxa"/>
          <w:trHeight w:hRule="exact" w:val="1531"/>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BBC954F" w14:textId="77777777" w:rsidR="00986DB7" w:rsidRPr="00D81BF9" w:rsidRDefault="00986DB7" w:rsidP="00CD3F25">
            <w:pPr>
              <w:widowControl w:val="0"/>
              <w:autoSpaceDE w:val="0"/>
              <w:jc w:val="center"/>
              <w:rPr>
                <w:rFonts w:ascii="Arial" w:hAnsi="Arial" w:cs="Arial"/>
                <w:sz w:val="22"/>
                <w:szCs w:val="22"/>
              </w:rPr>
            </w:pPr>
          </w:p>
          <w:p w14:paraId="6170E120" w14:textId="77777777" w:rsidR="007E7FB8" w:rsidRDefault="007E7FB8" w:rsidP="00CD3F25">
            <w:pPr>
              <w:widowControl w:val="0"/>
              <w:autoSpaceDE w:val="0"/>
              <w:jc w:val="center"/>
              <w:rPr>
                <w:rFonts w:ascii="Arial" w:hAnsi="Arial"/>
                <w:sz w:val="22"/>
                <w:szCs w:val="22"/>
              </w:rPr>
            </w:pPr>
          </w:p>
          <w:p w14:paraId="625451FE" w14:textId="77777777" w:rsidR="007E7FB8" w:rsidRDefault="007E7FB8" w:rsidP="00CD3F25">
            <w:pPr>
              <w:widowControl w:val="0"/>
              <w:autoSpaceDE w:val="0"/>
              <w:jc w:val="center"/>
              <w:rPr>
                <w:rFonts w:ascii="Arial" w:hAnsi="Arial"/>
                <w:sz w:val="22"/>
                <w:szCs w:val="22"/>
              </w:rPr>
            </w:pPr>
          </w:p>
          <w:p w14:paraId="5CB8A6AE" w14:textId="71891345" w:rsidR="00986DB7" w:rsidRPr="00D81BF9" w:rsidRDefault="00986DB7" w:rsidP="00CD3F25">
            <w:pPr>
              <w:widowControl w:val="0"/>
              <w:autoSpaceDE w:val="0"/>
              <w:jc w:val="center"/>
              <w:rPr>
                <w:rFonts w:ascii="Arial" w:hAnsi="Arial" w:cs="Arial"/>
                <w:sz w:val="22"/>
                <w:szCs w:val="22"/>
              </w:rPr>
            </w:pPr>
            <w:r>
              <w:rPr>
                <w:rFonts w:ascii="Arial" w:hAnsi="Arial"/>
                <w:sz w:val="22"/>
                <w:szCs w:val="22"/>
              </w:rPr>
              <w:t>2</w:t>
            </w:r>
            <w:r w:rsidR="005E45BB">
              <w:rPr>
                <w:rFonts w:ascii="Arial" w:hAnsi="Arial"/>
                <w:sz w:val="22"/>
                <w:szCs w:val="22"/>
              </w:rPr>
              <w:t>.1</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2DF36C8" w14:textId="0FE19BC4" w:rsidR="00986DB7" w:rsidRPr="00D81BF9" w:rsidRDefault="00986DB7" w:rsidP="002E5CA8">
            <w:pPr>
              <w:widowControl w:val="0"/>
              <w:autoSpaceDE w:val="0"/>
              <w:jc w:val="both"/>
              <w:rPr>
                <w:rFonts w:ascii="Arial" w:hAnsi="Arial" w:cs="Arial"/>
                <w:sz w:val="22"/>
                <w:szCs w:val="22"/>
              </w:rPr>
            </w:pPr>
          </w:p>
          <w:p w14:paraId="38455AC4" w14:textId="4AB3790D" w:rsidR="00986DB7" w:rsidRPr="00D81BF9" w:rsidRDefault="00986DB7" w:rsidP="002E5CA8">
            <w:pPr>
              <w:widowControl w:val="0"/>
              <w:autoSpaceDE w:val="0"/>
              <w:jc w:val="both"/>
              <w:rPr>
                <w:rFonts w:ascii="Arial" w:hAnsi="Arial" w:cs="Arial"/>
                <w:sz w:val="22"/>
                <w:szCs w:val="22"/>
              </w:rPr>
            </w:pPr>
            <w:r>
              <w:rPr>
                <w:rFonts w:ascii="Arial" w:hAnsi="Arial"/>
                <w:sz w:val="22"/>
                <w:szCs w:val="22"/>
              </w:rPr>
              <w:t>Source(s) of funding:</w:t>
            </w:r>
          </w:p>
          <w:p w14:paraId="57B7EF50" w14:textId="7CEAE447" w:rsidR="00986DB7" w:rsidRPr="00D81BF9" w:rsidRDefault="00C965CC" w:rsidP="002E5CA8">
            <w:pPr>
              <w:widowControl w:val="0"/>
              <w:autoSpaceDE w:val="0"/>
              <w:jc w:val="both"/>
              <w:rPr>
                <w:rFonts w:ascii="Arial" w:hAnsi="Arial" w:cs="Arial"/>
              </w:rPr>
            </w:pPr>
            <w:r>
              <w:rPr>
                <w:rFonts w:ascii="Arial" w:hAnsi="Arial"/>
              </w:rPr>
              <w:t>The works</w:t>
            </w:r>
            <w:r w:rsidR="00986DB7">
              <w:rPr>
                <w:rFonts w:ascii="Arial" w:hAnsi="Arial"/>
              </w:rPr>
              <w:t xml:space="preserve"> subject of this invitation to tender shall be financed by:</w:t>
            </w:r>
          </w:p>
          <w:p w14:paraId="4664AF4C" w14:textId="77777777" w:rsidR="00986DB7" w:rsidRPr="00D81BF9" w:rsidRDefault="00986DB7" w:rsidP="002E5CA8">
            <w:pPr>
              <w:widowControl w:val="0"/>
              <w:autoSpaceDE w:val="0"/>
              <w:jc w:val="both"/>
              <w:rPr>
                <w:rFonts w:ascii="Arial" w:hAnsi="Arial" w:cs="Arial"/>
                <w:sz w:val="22"/>
                <w:szCs w:val="22"/>
              </w:rPr>
            </w:pPr>
          </w:p>
          <w:p w14:paraId="1FA5CB48" w14:textId="39D38BC4" w:rsidR="00CC5030" w:rsidRPr="00D81BF9" w:rsidRDefault="00CC5030" w:rsidP="00CC5030">
            <w:pPr>
              <w:widowControl w:val="0"/>
              <w:autoSpaceDE w:val="0"/>
              <w:jc w:val="both"/>
              <w:rPr>
                <w:rFonts w:ascii="Arial" w:hAnsi="Arial" w:cs="Arial"/>
                <w:sz w:val="22"/>
                <w:szCs w:val="22"/>
              </w:rPr>
            </w:pPr>
            <w:r>
              <w:rPr>
                <w:rFonts w:ascii="Arial" w:hAnsi="Arial"/>
                <w:sz w:val="22"/>
                <w:szCs w:val="22"/>
              </w:rPr>
              <w:t xml:space="preserve">Budget: </w:t>
            </w:r>
            <w:r w:rsidR="00B563A4">
              <w:rPr>
                <w:rFonts w:ascii="Arial" w:hAnsi="Arial"/>
                <w:b/>
                <w:i/>
                <w:iCs/>
                <w:sz w:val="22"/>
                <w:szCs w:val="22"/>
              </w:rPr>
              <w:t>Bamenda City Council</w:t>
            </w:r>
            <w:r w:rsidR="00C13164" w:rsidRPr="00C13164">
              <w:rPr>
                <w:rFonts w:ascii="Arial" w:hAnsi="Arial"/>
                <w:b/>
                <w:sz w:val="22"/>
                <w:szCs w:val="22"/>
              </w:rPr>
              <w:t>;</w:t>
            </w:r>
            <w:r w:rsidR="00C13164">
              <w:rPr>
                <w:rFonts w:ascii="Arial" w:hAnsi="Arial"/>
                <w:sz w:val="22"/>
                <w:szCs w:val="22"/>
              </w:rPr>
              <w:t xml:space="preserve"> </w:t>
            </w:r>
            <w:r w:rsidR="00C965CC">
              <w:rPr>
                <w:rFonts w:ascii="Arial" w:hAnsi="Arial"/>
                <w:sz w:val="22"/>
                <w:szCs w:val="22"/>
              </w:rPr>
              <w:t>Financial year</w:t>
            </w:r>
            <w:r>
              <w:rPr>
                <w:rFonts w:ascii="Arial" w:hAnsi="Arial"/>
                <w:sz w:val="22"/>
                <w:szCs w:val="22"/>
              </w:rPr>
              <w:t xml:space="preserve"> </w:t>
            </w:r>
            <w:r w:rsidR="00C13164" w:rsidRPr="00031CA1">
              <w:rPr>
                <w:rFonts w:ascii="Arial" w:hAnsi="Arial"/>
                <w:b/>
                <w:sz w:val="22"/>
                <w:szCs w:val="22"/>
              </w:rPr>
              <w:t>2026</w:t>
            </w:r>
            <w:r w:rsidR="00C13164">
              <w:rPr>
                <w:rFonts w:ascii="Arial" w:hAnsi="Arial"/>
                <w:sz w:val="22"/>
                <w:szCs w:val="22"/>
              </w:rPr>
              <w:t xml:space="preserve">; </w:t>
            </w:r>
            <w:r>
              <w:rPr>
                <w:rFonts w:ascii="Arial" w:hAnsi="Arial"/>
                <w:sz w:val="22"/>
                <w:szCs w:val="22"/>
              </w:rPr>
              <w:t xml:space="preserve">Line </w:t>
            </w:r>
            <w:r w:rsidR="00D07C58">
              <w:rPr>
                <w:rFonts w:ascii="Arial" w:hAnsi="Arial"/>
                <w:sz w:val="22"/>
                <w:szCs w:val="22"/>
              </w:rPr>
              <w:t>24211</w:t>
            </w:r>
          </w:p>
          <w:p w14:paraId="36744660" w14:textId="77777777" w:rsidR="00986DB7" w:rsidRPr="00D81BF9" w:rsidRDefault="00986DB7" w:rsidP="002E5CA8">
            <w:pPr>
              <w:widowControl w:val="0"/>
              <w:autoSpaceDE w:val="0"/>
              <w:jc w:val="both"/>
              <w:rPr>
                <w:rFonts w:ascii="Arial" w:hAnsi="Arial" w:cs="Arial"/>
                <w:sz w:val="22"/>
                <w:szCs w:val="22"/>
              </w:rPr>
            </w:pPr>
          </w:p>
          <w:p w14:paraId="4E7B87DB" w14:textId="77777777" w:rsidR="00986DB7" w:rsidRPr="00D81BF9" w:rsidRDefault="00986DB7" w:rsidP="00031CA1">
            <w:pPr>
              <w:widowControl w:val="0"/>
              <w:autoSpaceDE w:val="0"/>
              <w:jc w:val="both"/>
              <w:rPr>
                <w:rFonts w:ascii="Arial" w:hAnsi="Arial" w:cs="Arial"/>
              </w:rPr>
            </w:pPr>
          </w:p>
        </w:tc>
      </w:tr>
      <w:tr w:rsidR="00986DB7" w:rsidRPr="00100715" w14:paraId="068D24BB" w14:textId="77777777" w:rsidTr="00031CA1">
        <w:trPr>
          <w:gridAfter w:val="1"/>
          <w:wAfter w:w="40" w:type="dxa"/>
          <w:trHeight w:val="1412"/>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C8C5AED" w14:textId="77777777" w:rsidR="00986DB7" w:rsidRPr="00100715" w:rsidRDefault="00986DB7" w:rsidP="00CD3F25">
            <w:pPr>
              <w:widowControl w:val="0"/>
              <w:autoSpaceDE w:val="0"/>
              <w:jc w:val="center"/>
              <w:rPr>
                <w:rFonts w:ascii="Arial" w:hAnsi="Arial" w:cs="Arial"/>
                <w:sz w:val="22"/>
                <w:szCs w:val="22"/>
              </w:rPr>
            </w:pPr>
          </w:p>
          <w:p w14:paraId="3F8908E5" w14:textId="32B544F0" w:rsidR="00986DB7" w:rsidRPr="00100715" w:rsidRDefault="00986DB7" w:rsidP="00CD3F25">
            <w:pPr>
              <w:widowControl w:val="0"/>
              <w:autoSpaceDE w:val="0"/>
              <w:jc w:val="center"/>
              <w:rPr>
                <w:rFonts w:ascii="Arial" w:hAnsi="Arial" w:cs="Arial"/>
                <w:sz w:val="22"/>
                <w:szCs w:val="22"/>
              </w:rPr>
            </w:pPr>
            <w:r w:rsidRPr="00100715">
              <w:rPr>
                <w:rFonts w:ascii="Arial" w:hAnsi="Arial"/>
                <w:sz w:val="22"/>
                <w:szCs w:val="22"/>
              </w:rPr>
              <w:t>2</w:t>
            </w:r>
            <w:r w:rsidR="005E45BB">
              <w:rPr>
                <w:rFonts w:ascii="Arial" w:hAnsi="Arial"/>
                <w:sz w:val="22"/>
                <w:szCs w:val="22"/>
              </w:rPr>
              <w:t>.2</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7270805" w14:textId="77777777" w:rsidR="00986DB7" w:rsidRPr="00100715" w:rsidRDefault="00986DB7" w:rsidP="002E5CA8">
            <w:pPr>
              <w:widowControl w:val="0"/>
              <w:autoSpaceDE w:val="0"/>
              <w:jc w:val="both"/>
              <w:rPr>
                <w:rFonts w:ascii="Arial" w:hAnsi="Arial" w:cs="Arial"/>
                <w:sz w:val="22"/>
                <w:szCs w:val="22"/>
              </w:rPr>
            </w:pPr>
          </w:p>
          <w:p w14:paraId="7F6B5E96" w14:textId="798CC0D5" w:rsidR="00986DB7" w:rsidRPr="00100715" w:rsidRDefault="00986DB7" w:rsidP="002E5CA8">
            <w:pPr>
              <w:widowControl w:val="0"/>
              <w:autoSpaceDE w:val="0"/>
              <w:jc w:val="both"/>
              <w:rPr>
                <w:rFonts w:ascii="Arial" w:hAnsi="Arial"/>
                <w:sz w:val="22"/>
                <w:szCs w:val="22"/>
              </w:rPr>
            </w:pPr>
            <w:r w:rsidRPr="00100715">
              <w:rPr>
                <w:rFonts w:ascii="Arial" w:hAnsi="Arial"/>
                <w:sz w:val="22"/>
                <w:szCs w:val="22"/>
              </w:rPr>
              <w:t xml:space="preserve">The </w:t>
            </w:r>
            <w:r w:rsidR="00E42F4D" w:rsidRPr="00100715">
              <w:rPr>
                <w:rFonts w:ascii="Arial" w:hAnsi="Arial"/>
                <w:sz w:val="22"/>
                <w:szCs w:val="22"/>
              </w:rPr>
              <w:t xml:space="preserve">invitation to </w:t>
            </w:r>
            <w:r w:rsidRPr="00100715">
              <w:rPr>
                <w:rFonts w:ascii="Arial" w:hAnsi="Arial"/>
                <w:sz w:val="22"/>
                <w:szCs w:val="22"/>
              </w:rPr>
              <w:t>tender is open.</w:t>
            </w:r>
          </w:p>
          <w:p w14:paraId="2B94CD1A" w14:textId="03E08746" w:rsidR="00031CA1" w:rsidRPr="00100715" w:rsidRDefault="00100715" w:rsidP="00031CA1">
            <w:pPr>
              <w:spacing w:line="360" w:lineRule="auto"/>
              <w:jc w:val="both"/>
              <w:rPr>
                <w:rFonts w:ascii="Arial" w:hAnsi="Arial" w:cs="Arial"/>
                <w:sz w:val="22"/>
                <w:szCs w:val="22"/>
              </w:rPr>
            </w:pPr>
            <w:r w:rsidRPr="00100715">
              <w:rPr>
                <w:rFonts w:ascii="Arial" w:hAnsi="Arial" w:cs="Arial"/>
                <w:sz w:val="22"/>
                <w:szCs w:val="22"/>
              </w:rPr>
              <w:t>The following candidates are eligible to participate in this call for tenders</w:t>
            </w:r>
            <w:r w:rsidR="00031CA1">
              <w:rPr>
                <w:rFonts w:ascii="Arial" w:hAnsi="Arial" w:cs="Arial"/>
                <w:sz w:val="22"/>
                <w:szCs w:val="22"/>
              </w:rPr>
              <w:t>:</w:t>
            </w:r>
            <w:r w:rsidR="00031CA1" w:rsidRPr="00031CA1">
              <w:rPr>
                <w:rFonts w:ascii="Arial Narrow" w:hAnsi="Arial Narrow" w:cs="Arial"/>
                <w:i/>
                <w:iCs/>
              </w:rPr>
              <w:t xml:space="preserve"> </w:t>
            </w:r>
            <w:r w:rsidR="00031CA1" w:rsidRPr="00031CA1">
              <w:rPr>
                <w:rFonts w:ascii="Arial" w:hAnsi="Arial" w:cs="Arial"/>
                <w:b/>
                <w:iCs/>
                <w:sz w:val="22"/>
                <w:szCs w:val="22"/>
              </w:rPr>
              <w:t xml:space="preserve">All national enterprises specialized in </w:t>
            </w:r>
            <w:r w:rsidR="00B563A4">
              <w:rPr>
                <w:rFonts w:ascii="Arial" w:hAnsi="Arial" w:cs="Arial"/>
                <w:b/>
                <w:iCs/>
                <w:sz w:val="22"/>
                <w:szCs w:val="22"/>
              </w:rPr>
              <w:t xml:space="preserve">electrical works </w:t>
            </w:r>
            <w:r w:rsidR="00031CA1" w:rsidRPr="00031CA1">
              <w:rPr>
                <w:rFonts w:ascii="Arial" w:hAnsi="Arial" w:cs="Arial"/>
                <w:b/>
                <w:iCs/>
                <w:sz w:val="22"/>
                <w:szCs w:val="22"/>
              </w:rPr>
              <w:t>and public works</w:t>
            </w:r>
            <w:r w:rsidR="00E80BCB">
              <w:rPr>
                <w:rFonts w:ascii="Arial" w:hAnsi="Arial" w:cs="Arial"/>
                <w:b/>
                <w:iCs/>
                <w:sz w:val="22"/>
                <w:szCs w:val="22"/>
              </w:rPr>
              <w:t>.</w:t>
            </w:r>
            <w:r w:rsidRPr="00031CA1">
              <w:rPr>
                <w:rFonts w:ascii="Arial" w:hAnsi="Arial" w:cs="Arial"/>
                <w:b/>
                <w:sz w:val="22"/>
                <w:szCs w:val="22"/>
              </w:rPr>
              <w:t xml:space="preserve"> </w:t>
            </w:r>
          </w:p>
        </w:tc>
      </w:tr>
      <w:tr w:rsidR="00986DB7" w:rsidRPr="00D81BF9" w14:paraId="0EE90DFE" w14:textId="77777777" w:rsidTr="004B3D70">
        <w:trPr>
          <w:gridAfter w:val="1"/>
          <w:wAfter w:w="40" w:type="dxa"/>
          <w:trHeight w:hRule="exact" w:val="908"/>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FC6DBF1" w14:textId="1A113252" w:rsidR="00986DB7" w:rsidRPr="00D81BF9" w:rsidRDefault="005E45BB" w:rsidP="00CD3F25">
            <w:pPr>
              <w:widowControl w:val="0"/>
              <w:autoSpaceDE w:val="0"/>
              <w:jc w:val="center"/>
              <w:rPr>
                <w:rFonts w:ascii="Arial" w:hAnsi="Arial" w:cs="Arial"/>
                <w:sz w:val="22"/>
                <w:szCs w:val="22"/>
              </w:rPr>
            </w:pPr>
            <w:r>
              <w:rPr>
                <w:rFonts w:ascii="Arial" w:hAnsi="Arial"/>
                <w:sz w:val="22"/>
                <w:szCs w:val="22"/>
              </w:rPr>
              <w:lastRenderedPageBreak/>
              <w:t>3</w:t>
            </w:r>
            <w:r w:rsidR="00986DB7">
              <w:rPr>
                <w:rFonts w:ascii="Arial" w:hAnsi="Arial"/>
                <w:sz w:val="22"/>
                <w:szCs w:val="22"/>
              </w:rPr>
              <w:t>.1</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AF0ADBA" w14:textId="5C89D74F" w:rsidR="00986DB7" w:rsidRPr="00D81BF9" w:rsidRDefault="00E42F4D" w:rsidP="002E5CA8">
            <w:pPr>
              <w:widowControl w:val="0"/>
              <w:autoSpaceDE w:val="0"/>
              <w:jc w:val="both"/>
              <w:rPr>
                <w:rFonts w:ascii="Arial" w:hAnsi="Arial" w:cs="Arial"/>
                <w:sz w:val="22"/>
                <w:szCs w:val="22"/>
              </w:rPr>
            </w:pPr>
            <w:r>
              <w:rPr>
                <w:rFonts w:ascii="Arial" w:hAnsi="Arial"/>
                <w:sz w:val="22"/>
                <w:szCs w:val="22"/>
              </w:rPr>
              <w:t xml:space="preserve">Origin/ </w:t>
            </w:r>
            <w:r w:rsidR="00986DB7">
              <w:rPr>
                <w:rFonts w:ascii="Arial" w:hAnsi="Arial"/>
                <w:sz w:val="22"/>
                <w:szCs w:val="22"/>
              </w:rPr>
              <w:t xml:space="preserve">Source of </w:t>
            </w:r>
            <w:r w:rsidR="00B563A4">
              <w:rPr>
                <w:rFonts w:ascii="Arial" w:hAnsi="Arial"/>
                <w:sz w:val="22"/>
                <w:szCs w:val="22"/>
              </w:rPr>
              <w:t>electrical</w:t>
            </w:r>
            <w:r>
              <w:rPr>
                <w:rFonts w:ascii="Arial" w:hAnsi="Arial"/>
                <w:sz w:val="22"/>
                <w:szCs w:val="22"/>
              </w:rPr>
              <w:t xml:space="preserve"> </w:t>
            </w:r>
            <w:r w:rsidR="00986DB7">
              <w:rPr>
                <w:rFonts w:ascii="Arial" w:hAnsi="Arial"/>
                <w:sz w:val="22"/>
                <w:szCs w:val="22"/>
              </w:rPr>
              <w:t xml:space="preserve">materials, </w:t>
            </w:r>
            <w:r>
              <w:rPr>
                <w:rFonts w:ascii="Arial" w:hAnsi="Arial"/>
                <w:sz w:val="22"/>
                <w:szCs w:val="22"/>
              </w:rPr>
              <w:t xml:space="preserve">materials, and supply of </w:t>
            </w:r>
            <w:r w:rsidR="00986DB7">
              <w:rPr>
                <w:rFonts w:ascii="Arial" w:hAnsi="Arial"/>
                <w:sz w:val="22"/>
                <w:szCs w:val="22"/>
              </w:rPr>
              <w:t>equipment and services.</w:t>
            </w:r>
          </w:p>
          <w:p w14:paraId="3E45981B" w14:textId="6C76B998" w:rsidR="00986DB7" w:rsidRPr="007B781B" w:rsidRDefault="00031CA1" w:rsidP="007B781B">
            <w:pPr>
              <w:widowControl w:val="0"/>
              <w:autoSpaceDE w:val="0"/>
              <w:jc w:val="both"/>
              <w:rPr>
                <w:rFonts w:ascii="Arial" w:hAnsi="Arial" w:cs="Arial"/>
                <w:b/>
                <w:sz w:val="22"/>
                <w:szCs w:val="22"/>
              </w:rPr>
            </w:pPr>
            <w:r w:rsidRPr="007B781B">
              <w:rPr>
                <w:rFonts w:ascii="Arial" w:hAnsi="Arial"/>
                <w:iCs/>
                <w:sz w:val="22"/>
                <w:szCs w:val="22"/>
              </w:rPr>
              <w:t>M</w:t>
            </w:r>
            <w:r w:rsidR="00E42F4D" w:rsidRPr="007B781B">
              <w:rPr>
                <w:rFonts w:ascii="Arial" w:hAnsi="Arial"/>
                <w:iCs/>
                <w:sz w:val="22"/>
                <w:szCs w:val="22"/>
              </w:rPr>
              <w:t xml:space="preserve">aterials, </w:t>
            </w:r>
            <w:r w:rsidR="00060FC1" w:rsidRPr="007B781B">
              <w:rPr>
                <w:rFonts w:ascii="Arial" w:hAnsi="Arial"/>
                <w:iCs/>
                <w:sz w:val="22"/>
                <w:szCs w:val="22"/>
              </w:rPr>
              <w:t>equipment for use in this project shall be obtained from the following locations:</w:t>
            </w:r>
            <w:r w:rsidR="00060FC1" w:rsidRPr="007B781B">
              <w:rPr>
                <w:rFonts w:ascii="Arial" w:hAnsi="Arial"/>
                <w:b/>
                <w:iCs/>
                <w:sz w:val="22"/>
                <w:szCs w:val="22"/>
              </w:rPr>
              <w:t xml:space="preserve"> </w:t>
            </w:r>
            <w:r w:rsidRPr="007B781B">
              <w:rPr>
                <w:rFonts w:ascii="Arial" w:hAnsi="Arial"/>
                <w:b/>
                <w:iCs/>
                <w:sz w:val="22"/>
                <w:szCs w:val="22"/>
              </w:rPr>
              <w:t>Locally and imported</w:t>
            </w:r>
          </w:p>
        </w:tc>
      </w:tr>
      <w:tr w:rsidR="00986DB7" w:rsidRPr="00D81BF9" w14:paraId="4603792D" w14:textId="77777777" w:rsidTr="004B3D70">
        <w:trPr>
          <w:gridAfter w:val="1"/>
          <w:wAfter w:w="40" w:type="dxa"/>
          <w:trHeight w:val="1193"/>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DCA7602" w14:textId="236A879D" w:rsidR="00986DB7" w:rsidRPr="00D81BF9" w:rsidRDefault="005E45BB" w:rsidP="00CD3F25">
            <w:pPr>
              <w:widowControl w:val="0"/>
              <w:autoSpaceDE w:val="0"/>
              <w:jc w:val="center"/>
              <w:rPr>
                <w:rFonts w:ascii="Arial" w:hAnsi="Arial" w:cs="Arial"/>
                <w:sz w:val="22"/>
                <w:szCs w:val="22"/>
              </w:rPr>
            </w:pPr>
            <w:r>
              <w:rPr>
                <w:rFonts w:ascii="Arial" w:hAnsi="Arial"/>
                <w:sz w:val="22"/>
                <w:szCs w:val="22"/>
              </w:rPr>
              <w:t>3</w:t>
            </w:r>
            <w:r w:rsidR="00986DB7">
              <w:rPr>
                <w:rFonts w:ascii="Arial" w:hAnsi="Arial"/>
                <w:sz w:val="22"/>
                <w:szCs w:val="22"/>
              </w:rPr>
              <w:t>.2</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B1DEF0F" w14:textId="77777777" w:rsidR="00680509" w:rsidRPr="00D81BF9" w:rsidRDefault="00680509" w:rsidP="00775215">
            <w:pPr>
              <w:widowControl w:val="0"/>
              <w:autoSpaceDE w:val="0"/>
              <w:ind w:right="-87"/>
              <w:jc w:val="both"/>
              <w:rPr>
                <w:rFonts w:ascii="Arial" w:hAnsi="Arial" w:cs="Arial"/>
                <w:sz w:val="8"/>
                <w:szCs w:val="22"/>
              </w:rPr>
            </w:pPr>
          </w:p>
          <w:p w14:paraId="46690577" w14:textId="2C617D4D" w:rsidR="00986DB7" w:rsidRPr="00D81BF9" w:rsidRDefault="00775215" w:rsidP="00E2069A">
            <w:pPr>
              <w:widowControl w:val="0"/>
              <w:autoSpaceDE w:val="0"/>
              <w:ind w:right="142"/>
              <w:jc w:val="both"/>
              <w:rPr>
                <w:rFonts w:ascii="Arial" w:hAnsi="Arial" w:cs="Arial"/>
              </w:rPr>
            </w:pPr>
            <w:r>
              <w:rPr>
                <w:rFonts w:ascii="Arial" w:hAnsi="Arial"/>
                <w:sz w:val="22"/>
                <w:szCs w:val="22"/>
              </w:rPr>
              <w:t xml:space="preserve">In case of </w:t>
            </w:r>
            <w:r w:rsidR="00E42F4D">
              <w:rPr>
                <w:rFonts w:ascii="Arial" w:hAnsi="Arial"/>
                <w:sz w:val="22"/>
                <w:szCs w:val="22"/>
              </w:rPr>
              <w:t xml:space="preserve">associated </w:t>
            </w:r>
            <w:r w:rsidR="001D4E95">
              <w:rPr>
                <w:rFonts w:ascii="Arial" w:hAnsi="Arial"/>
                <w:sz w:val="22"/>
                <w:szCs w:val="22"/>
              </w:rPr>
              <w:t>groups of enterprise</w:t>
            </w:r>
            <w:r w:rsidR="00E42F4D">
              <w:rPr>
                <w:rFonts w:ascii="Arial" w:hAnsi="Arial"/>
                <w:sz w:val="22"/>
                <w:szCs w:val="22"/>
              </w:rPr>
              <w:t>s</w:t>
            </w:r>
            <w:r>
              <w:rPr>
                <w:rFonts w:ascii="Arial" w:hAnsi="Arial"/>
                <w:sz w:val="22"/>
                <w:szCs w:val="22"/>
              </w:rPr>
              <w:t>, each member of the group must submit a complete administrative file, the documents "</w:t>
            </w:r>
            <w:r w:rsidRPr="00D90908">
              <w:rPr>
                <w:rFonts w:ascii="Arial" w:hAnsi="Arial"/>
                <w:i/>
                <w:iCs/>
                <w:sz w:val="22"/>
                <w:szCs w:val="22"/>
              </w:rPr>
              <w:t xml:space="preserve"> </w:t>
            </w:r>
            <w:r w:rsidR="00651F9D">
              <w:rPr>
                <w:rFonts w:ascii="Arial" w:hAnsi="Arial"/>
                <w:i/>
                <w:iCs/>
                <w:sz w:val="22"/>
                <w:szCs w:val="22"/>
              </w:rPr>
              <w:t>B</w:t>
            </w:r>
            <w:r w:rsidRPr="00D90908">
              <w:rPr>
                <w:rFonts w:ascii="Arial" w:hAnsi="Arial"/>
                <w:i/>
                <w:iCs/>
                <w:sz w:val="22"/>
                <w:szCs w:val="22"/>
              </w:rPr>
              <w:t xml:space="preserve">ank domiciliation </w:t>
            </w:r>
            <w:r w:rsidR="00651F9D">
              <w:rPr>
                <w:rFonts w:ascii="Arial" w:hAnsi="Arial"/>
                <w:i/>
                <w:iCs/>
                <w:sz w:val="22"/>
                <w:szCs w:val="22"/>
              </w:rPr>
              <w:t xml:space="preserve">certificate </w:t>
            </w:r>
            <w:r w:rsidRPr="00D90908">
              <w:rPr>
                <w:rFonts w:ascii="Arial" w:hAnsi="Arial"/>
                <w:i/>
                <w:iCs/>
                <w:sz w:val="22"/>
                <w:szCs w:val="22"/>
              </w:rPr>
              <w:t xml:space="preserve">(except in the case of </w:t>
            </w:r>
            <w:r w:rsidR="00AA18E9" w:rsidRPr="00AA18E9">
              <w:rPr>
                <w:rFonts w:ascii="Arial" w:hAnsi="Arial"/>
                <w:i/>
                <w:iCs/>
                <w:sz w:val="22"/>
                <w:szCs w:val="22"/>
              </w:rPr>
              <w:t>joint</w:t>
            </w:r>
            <w:r w:rsidR="00651F9D">
              <w:rPr>
                <w:rFonts w:ascii="Arial" w:hAnsi="Arial"/>
                <w:i/>
                <w:iCs/>
                <w:sz w:val="22"/>
                <w:szCs w:val="22"/>
              </w:rPr>
              <w:t xml:space="preserve"> co-</w:t>
            </w:r>
            <w:r w:rsidRPr="00AA18E9">
              <w:rPr>
                <w:rFonts w:ascii="Arial" w:hAnsi="Arial"/>
                <w:i/>
                <w:iCs/>
                <w:sz w:val="22"/>
                <w:szCs w:val="22"/>
              </w:rPr>
              <w:t xml:space="preserve">contracting), the purchase </w:t>
            </w:r>
            <w:r w:rsidRPr="00D90908">
              <w:rPr>
                <w:rFonts w:ascii="Arial" w:hAnsi="Arial"/>
                <w:i/>
                <w:iCs/>
                <w:sz w:val="22"/>
                <w:szCs w:val="22"/>
              </w:rPr>
              <w:t>receipt for the</w:t>
            </w:r>
            <w:r w:rsidR="00D90908" w:rsidRPr="00D90908">
              <w:rPr>
                <w:rFonts w:ascii="Arial" w:hAnsi="Arial"/>
                <w:i/>
                <w:iCs/>
                <w:sz w:val="22"/>
                <w:szCs w:val="22"/>
              </w:rPr>
              <w:t xml:space="preserve"> TF</w:t>
            </w:r>
            <w:r w:rsidRPr="00D90908">
              <w:rPr>
                <w:rFonts w:ascii="Arial" w:hAnsi="Arial"/>
                <w:i/>
                <w:iCs/>
                <w:sz w:val="22"/>
                <w:szCs w:val="22"/>
              </w:rPr>
              <w:t xml:space="preserve"> and the bid bond</w:t>
            </w:r>
            <w:r>
              <w:rPr>
                <w:rFonts w:ascii="Arial" w:hAnsi="Arial"/>
                <w:sz w:val="22"/>
                <w:szCs w:val="22"/>
              </w:rPr>
              <w:t>" provided for in point</w:t>
            </w:r>
            <w:r w:rsidR="00981ADB">
              <w:rPr>
                <w:rFonts w:ascii="Arial" w:hAnsi="Arial"/>
                <w:sz w:val="22"/>
                <w:szCs w:val="22"/>
              </w:rPr>
              <w:t> </w:t>
            </w:r>
            <w:r>
              <w:rPr>
                <w:rFonts w:ascii="Arial" w:hAnsi="Arial"/>
                <w:sz w:val="22"/>
                <w:szCs w:val="22"/>
              </w:rPr>
              <w:t xml:space="preserve">13.1 of the </w:t>
            </w:r>
            <w:r w:rsidR="007F7A39">
              <w:rPr>
                <w:rFonts w:ascii="Arial" w:hAnsi="Arial"/>
                <w:sz w:val="22"/>
                <w:szCs w:val="22"/>
              </w:rPr>
              <w:t>SRIT</w:t>
            </w:r>
            <w:r>
              <w:rPr>
                <w:rFonts w:ascii="Arial" w:hAnsi="Arial"/>
                <w:sz w:val="22"/>
                <w:szCs w:val="22"/>
              </w:rPr>
              <w:t xml:space="preserve"> being submitted only by the representative of the group.</w:t>
            </w:r>
          </w:p>
        </w:tc>
      </w:tr>
      <w:tr w:rsidR="00986DB7" w:rsidRPr="00E80BCB" w14:paraId="0B29B573" w14:textId="77777777" w:rsidTr="004B3D70">
        <w:trPr>
          <w:gridAfter w:val="1"/>
          <w:wAfter w:w="40" w:type="dxa"/>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E4C901D" w14:textId="48A68FA3" w:rsidR="00986DB7" w:rsidRPr="00E80BCB" w:rsidRDefault="005E45BB" w:rsidP="005E45BB">
            <w:pPr>
              <w:widowControl w:val="0"/>
              <w:autoSpaceDE w:val="0"/>
              <w:jc w:val="center"/>
              <w:rPr>
                <w:rFonts w:ascii="Arial" w:hAnsi="Arial" w:cs="Arial"/>
                <w:sz w:val="22"/>
                <w:szCs w:val="22"/>
              </w:rPr>
            </w:pPr>
            <w:r>
              <w:rPr>
                <w:rFonts w:ascii="Arial" w:hAnsi="Arial"/>
                <w:sz w:val="22"/>
                <w:szCs w:val="22"/>
              </w:rPr>
              <w:t>3</w:t>
            </w:r>
            <w:r w:rsidR="00986DB7" w:rsidRPr="00E80BCB">
              <w:rPr>
                <w:rFonts w:ascii="Arial" w:hAnsi="Arial"/>
                <w:sz w:val="22"/>
                <w:szCs w:val="22"/>
              </w:rPr>
              <w:t>.</w:t>
            </w:r>
            <w:r>
              <w:rPr>
                <w:rFonts w:ascii="Arial" w:hAnsi="Arial"/>
                <w:sz w:val="22"/>
                <w:szCs w:val="22"/>
              </w:rPr>
              <w:t>3</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94B36BB" w14:textId="74C3610F" w:rsidR="007B781B" w:rsidRPr="00B563A4" w:rsidRDefault="00986DB7" w:rsidP="00B563A4">
            <w:pPr>
              <w:widowControl w:val="0"/>
              <w:autoSpaceDE w:val="0"/>
              <w:jc w:val="both"/>
              <w:rPr>
                <w:rFonts w:ascii="Arial" w:hAnsi="Arial" w:cs="Arial"/>
                <w:sz w:val="22"/>
                <w:szCs w:val="22"/>
              </w:rPr>
            </w:pPr>
            <w:r w:rsidRPr="00E80BCB">
              <w:rPr>
                <w:rFonts w:ascii="Arial" w:hAnsi="Arial"/>
                <w:sz w:val="22"/>
                <w:szCs w:val="22"/>
              </w:rPr>
              <w:t xml:space="preserve">Information necessary to prove that the eligibility criteria for national preference are met: </w:t>
            </w:r>
          </w:p>
          <w:p w14:paraId="5ACBF9B0" w14:textId="037CCCB4" w:rsidR="007B781B" w:rsidRPr="00E80BCB" w:rsidRDefault="007B781B" w:rsidP="008746A6">
            <w:pPr>
              <w:widowControl w:val="0"/>
              <w:numPr>
                <w:ilvl w:val="0"/>
                <w:numId w:val="44"/>
              </w:numPr>
              <w:autoSpaceDE w:val="0"/>
              <w:jc w:val="both"/>
              <w:rPr>
                <w:rFonts w:ascii="Arial" w:hAnsi="Arial" w:cs="Arial"/>
                <w:i/>
                <w:iCs/>
                <w:sz w:val="22"/>
                <w:szCs w:val="22"/>
              </w:rPr>
            </w:pPr>
            <w:r w:rsidRPr="00E80BCB">
              <w:rPr>
                <w:rFonts w:ascii="Arial" w:hAnsi="Arial" w:cs="Arial"/>
                <w:i/>
                <w:iCs/>
                <w:sz w:val="22"/>
                <w:szCs w:val="22"/>
              </w:rPr>
              <w:t>integrity charter;</w:t>
            </w:r>
          </w:p>
          <w:p w14:paraId="5E36CB8C" w14:textId="2AFE79C5" w:rsidR="007B781B" w:rsidRPr="00E80BCB" w:rsidRDefault="007B781B" w:rsidP="008746A6">
            <w:pPr>
              <w:widowControl w:val="0"/>
              <w:numPr>
                <w:ilvl w:val="0"/>
                <w:numId w:val="44"/>
              </w:numPr>
              <w:autoSpaceDE w:val="0"/>
              <w:jc w:val="both"/>
              <w:rPr>
                <w:rFonts w:ascii="Arial" w:hAnsi="Arial" w:cs="Arial"/>
                <w:i/>
                <w:iCs/>
                <w:sz w:val="22"/>
                <w:szCs w:val="22"/>
              </w:rPr>
            </w:pPr>
            <w:proofErr w:type="gramStart"/>
            <w:r w:rsidRPr="00E80BCB">
              <w:rPr>
                <w:rFonts w:ascii="Arial" w:hAnsi="Arial" w:cs="Arial"/>
                <w:i/>
                <w:iCs/>
                <w:sz w:val="22"/>
                <w:szCs w:val="22"/>
              </w:rPr>
              <w:t>dated</w:t>
            </w:r>
            <w:proofErr w:type="gramEnd"/>
            <w:r w:rsidRPr="00E80BCB">
              <w:rPr>
                <w:rFonts w:ascii="Arial" w:hAnsi="Arial" w:cs="Arial"/>
                <w:i/>
                <w:iCs/>
                <w:sz w:val="22"/>
                <w:szCs w:val="22"/>
              </w:rPr>
              <w:t xml:space="preserve"> and signed commitment statement to comply with environmental and social clauses.</w:t>
            </w:r>
          </w:p>
          <w:p w14:paraId="27B5F94D" w14:textId="77777777" w:rsidR="00986DB7" w:rsidRPr="00E80BCB" w:rsidRDefault="00986DB7" w:rsidP="002E5CA8">
            <w:pPr>
              <w:widowControl w:val="0"/>
              <w:autoSpaceDE w:val="0"/>
              <w:jc w:val="both"/>
              <w:rPr>
                <w:rFonts w:ascii="Arial" w:hAnsi="Arial" w:cs="Arial"/>
                <w:sz w:val="22"/>
                <w:szCs w:val="22"/>
              </w:rPr>
            </w:pPr>
          </w:p>
        </w:tc>
      </w:tr>
      <w:tr w:rsidR="00986DB7" w:rsidRPr="00B15D85" w14:paraId="1B20BB4A" w14:textId="77777777" w:rsidTr="004B3D70">
        <w:trPr>
          <w:gridAfter w:val="1"/>
          <w:wAfter w:w="40" w:type="dxa"/>
          <w:trHeight w:val="2725"/>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A22B246" w14:textId="77777777" w:rsidR="00986DB7" w:rsidRPr="00B15D85" w:rsidRDefault="00986DB7" w:rsidP="00CD3F25">
            <w:pPr>
              <w:widowControl w:val="0"/>
              <w:autoSpaceDE w:val="0"/>
              <w:jc w:val="center"/>
              <w:rPr>
                <w:rFonts w:ascii="Arial" w:hAnsi="Arial" w:cs="Arial"/>
                <w:sz w:val="22"/>
                <w:szCs w:val="22"/>
              </w:rPr>
            </w:pPr>
          </w:p>
          <w:p w14:paraId="001E1BCC" w14:textId="36069F88" w:rsidR="00986DB7" w:rsidRPr="00B15D85" w:rsidRDefault="005E45BB" w:rsidP="00CD3F25">
            <w:pPr>
              <w:widowControl w:val="0"/>
              <w:autoSpaceDE w:val="0"/>
              <w:jc w:val="center"/>
              <w:rPr>
                <w:rFonts w:ascii="Arial" w:hAnsi="Arial" w:cs="Arial"/>
                <w:sz w:val="22"/>
                <w:szCs w:val="22"/>
              </w:rPr>
            </w:pPr>
            <w:r>
              <w:rPr>
                <w:rFonts w:ascii="Arial" w:hAnsi="Arial"/>
                <w:sz w:val="22"/>
                <w:szCs w:val="22"/>
              </w:rPr>
              <w:t>4.1</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D2CEA58" w14:textId="2735D767" w:rsidR="00B20066" w:rsidRPr="00B15D85" w:rsidRDefault="004D457C" w:rsidP="004D457C">
            <w:pPr>
              <w:widowControl w:val="0"/>
              <w:tabs>
                <w:tab w:val="left" w:pos="1320"/>
              </w:tabs>
              <w:autoSpaceDE w:val="0"/>
              <w:jc w:val="both"/>
              <w:rPr>
                <w:rFonts w:ascii="Arial" w:eastAsia="Calibri" w:hAnsi="Arial" w:cs="Arial"/>
                <w:sz w:val="22"/>
                <w:szCs w:val="22"/>
              </w:rPr>
            </w:pPr>
            <w:r w:rsidRPr="00B15D85">
              <w:rPr>
                <w:rFonts w:ascii="Arial" w:hAnsi="Arial"/>
                <w:sz w:val="22"/>
                <w:szCs w:val="22"/>
              </w:rPr>
              <w:t>For the purpose of the works site visit to be organi</w:t>
            </w:r>
            <w:r w:rsidR="00180680" w:rsidRPr="00B15D85">
              <w:rPr>
                <w:rFonts w:ascii="Arial" w:hAnsi="Arial"/>
                <w:sz w:val="22"/>
                <w:szCs w:val="22"/>
              </w:rPr>
              <w:t>s</w:t>
            </w:r>
            <w:r w:rsidRPr="00B15D85">
              <w:rPr>
                <w:rFonts w:ascii="Arial" w:hAnsi="Arial"/>
                <w:sz w:val="22"/>
                <w:szCs w:val="22"/>
              </w:rPr>
              <w:t>ed no later than</w:t>
            </w:r>
            <w:r w:rsidR="00CF022D" w:rsidRPr="00B15D85">
              <w:rPr>
                <w:rFonts w:ascii="Arial" w:hAnsi="Arial"/>
                <w:sz w:val="22"/>
                <w:szCs w:val="22"/>
              </w:rPr>
              <w:t xml:space="preserve"> </w:t>
            </w:r>
            <w:r w:rsidR="00D07C58">
              <w:rPr>
                <w:rFonts w:ascii="Arial" w:hAnsi="Arial"/>
                <w:b/>
                <w:sz w:val="22"/>
                <w:szCs w:val="22"/>
              </w:rPr>
              <w:t>1</w:t>
            </w:r>
            <w:r w:rsidR="00ED3556">
              <w:rPr>
                <w:rFonts w:ascii="Arial" w:hAnsi="Arial"/>
                <w:b/>
                <w:sz w:val="22"/>
                <w:szCs w:val="22"/>
              </w:rPr>
              <w:t>8</w:t>
            </w:r>
            <w:r w:rsidR="00D07C58">
              <w:rPr>
                <w:rFonts w:ascii="Arial" w:hAnsi="Arial"/>
                <w:b/>
                <w:sz w:val="22"/>
                <w:szCs w:val="22"/>
              </w:rPr>
              <w:t>/09/</w:t>
            </w:r>
            <w:r w:rsidR="00CF022D" w:rsidRPr="00B15D85">
              <w:rPr>
                <w:rFonts w:ascii="Arial" w:hAnsi="Arial"/>
                <w:b/>
                <w:sz w:val="22"/>
                <w:szCs w:val="22"/>
              </w:rPr>
              <w:t xml:space="preserve">2026 </w:t>
            </w:r>
            <w:r w:rsidRPr="00B15D85">
              <w:rPr>
                <w:rFonts w:ascii="Arial" w:hAnsi="Arial"/>
                <w:sz w:val="22"/>
                <w:szCs w:val="22"/>
              </w:rPr>
              <w:t>after publication of the</w:t>
            </w:r>
            <w:r w:rsidR="003C41B1" w:rsidRPr="00B15D85">
              <w:rPr>
                <w:rFonts w:ascii="Arial" w:hAnsi="Arial"/>
                <w:sz w:val="22"/>
                <w:szCs w:val="22"/>
              </w:rPr>
              <w:t xml:space="preserve"> t</w:t>
            </w:r>
            <w:r w:rsidRPr="00B15D85">
              <w:rPr>
                <w:rFonts w:ascii="Arial" w:hAnsi="Arial"/>
                <w:sz w:val="22"/>
                <w:szCs w:val="22"/>
              </w:rPr>
              <w:t>ender</w:t>
            </w:r>
            <w:r w:rsidR="003C41B1" w:rsidRPr="00B15D85">
              <w:rPr>
                <w:rFonts w:ascii="Arial" w:hAnsi="Arial"/>
                <w:sz w:val="22"/>
                <w:szCs w:val="22"/>
              </w:rPr>
              <w:t xml:space="preserve"> notice</w:t>
            </w:r>
            <w:r w:rsidRPr="00B15D85">
              <w:rPr>
                <w:rFonts w:ascii="Arial" w:hAnsi="Arial"/>
                <w:sz w:val="22"/>
                <w:szCs w:val="22"/>
              </w:rPr>
              <w:t>, the</w:t>
            </w:r>
            <w:r w:rsidR="008E29BE">
              <w:rPr>
                <w:rFonts w:ascii="Arial" w:hAnsi="Arial"/>
                <w:sz w:val="22"/>
                <w:szCs w:val="22"/>
              </w:rPr>
              <w:t xml:space="preserve"> </w:t>
            </w:r>
            <w:r w:rsidR="009860DF" w:rsidRPr="00B15D85">
              <w:rPr>
                <w:rFonts w:ascii="Arial" w:hAnsi="Arial"/>
                <w:sz w:val="22"/>
                <w:szCs w:val="22"/>
              </w:rPr>
              <w:t>Project Owner</w:t>
            </w:r>
            <w:r w:rsidRPr="00B15D85">
              <w:rPr>
                <w:rFonts w:ascii="Arial" w:hAnsi="Arial"/>
                <w:sz w:val="22"/>
                <w:szCs w:val="22"/>
              </w:rPr>
              <w:t xml:space="preserve">’s </w:t>
            </w:r>
            <w:r w:rsidR="003C41B1" w:rsidRPr="00B15D85">
              <w:rPr>
                <w:rFonts w:ascii="Arial" w:hAnsi="Arial"/>
                <w:sz w:val="22"/>
                <w:szCs w:val="22"/>
              </w:rPr>
              <w:t>service</w:t>
            </w:r>
            <w:r w:rsidRPr="00B15D85">
              <w:rPr>
                <w:rFonts w:ascii="Arial" w:hAnsi="Arial"/>
                <w:sz w:val="22"/>
                <w:szCs w:val="22"/>
              </w:rPr>
              <w:t xml:space="preserve"> to be contacted is </w:t>
            </w:r>
            <w:r w:rsidR="00CF022D" w:rsidRPr="00B15D85">
              <w:rPr>
                <w:rFonts w:ascii="Arial" w:hAnsi="Arial"/>
                <w:sz w:val="22"/>
                <w:szCs w:val="22"/>
              </w:rPr>
              <w:t>the Department of Technical Services</w:t>
            </w:r>
            <w:r w:rsidRPr="00B15D85">
              <w:rPr>
                <w:rFonts w:ascii="Arial" w:hAnsi="Arial"/>
                <w:sz w:val="22"/>
                <w:szCs w:val="22"/>
              </w:rPr>
              <w:t xml:space="preserve">: </w:t>
            </w:r>
          </w:p>
          <w:p w14:paraId="3B07D2D3" w14:textId="2A8658D2" w:rsidR="00B20066" w:rsidRPr="00B15D85" w:rsidRDefault="00B20066" w:rsidP="00EE0735">
            <w:pPr>
              <w:pStyle w:val="ListParagraph"/>
              <w:widowControl w:val="0"/>
              <w:numPr>
                <w:ilvl w:val="0"/>
                <w:numId w:val="7"/>
              </w:numPr>
              <w:tabs>
                <w:tab w:val="left" w:pos="1320"/>
              </w:tabs>
              <w:autoSpaceDE w:val="0"/>
              <w:jc w:val="both"/>
              <w:rPr>
                <w:rFonts w:ascii="Arial" w:hAnsi="Arial" w:cs="Arial"/>
              </w:rPr>
            </w:pPr>
            <w:r w:rsidRPr="00B15D85">
              <w:rPr>
                <w:rFonts w:ascii="Arial" w:hAnsi="Arial"/>
              </w:rPr>
              <w:t xml:space="preserve">P.O Box </w:t>
            </w:r>
            <w:r w:rsidR="00CF022D" w:rsidRPr="00B15D85">
              <w:rPr>
                <w:rFonts w:ascii="Arial" w:hAnsi="Arial"/>
                <w:i/>
              </w:rPr>
              <w:t>495</w:t>
            </w:r>
            <w:r w:rsidR="009D01D7" w:rsidRPr="00B15D85">
              <w:rPr>
                <w:rFonts w:ascii="Arial" w:hAnsi="Arial"/>
                <w:i/>
              </w:rPr>
              <w:t xml:space="preserve"> </w:t>
            </w:r>
          </w:p>
          <w:p w14:paraId="451497DF" w14:textId="17DE9E94" w:rsidR="00CF022D" w:rsidRPr="00B15D85" w:rsidRDefault="00B20066" w:rsidP="00CF022D">
            <w:pPr>
              <w:pStyle w:val="ListParagraph"/>
              <w:widowControl w:val="0"/>
              <w:numPr>
                <w:ilvl w:val="0"/>
                <w:numId w:val="7"/>
              </w:numPr>
              <w:tabs>
                <w:tab w:val="left" w:pos="1320"/>
              </w:tabs>
              <w:autoSpaceDE w:val="0"/>
              <w:jc w:val="both"/>
              <w:rPr>
                <w:rFonts w:ascii="Arial" w:hAnsi="Arial" w:cs="Arial"/>
              </w:rPr>
            </w:pPr>
            <w:r w:rsidRPr="00B15D85">
              <w:rPr>
                <w:rFonts w:ascii="Arial" w:hAnsi="Arial"/>
              </w:rPr>
              <w:t xml:space="preserve">Tel: </w:t>
            </w:r>
            <w:r w:rsidR="00CF022D" w:rsidRPr="00B15D85">
              <w:rPr>
                <w:rFonts w:ascii="Arial" w:hAnsi="Arial"/>
                <w:i/>
              </w:rPr>
              <w:t>233 36 15 18</w:t>
            </w:r>
          </w:p>
          <w:p w14:paraId="60901597" w14:textId="09D91D5F" w:rsidR="00B20066" w:rsidRPr="00B15D85" w:rsidRDefault="00B20066" w:rsidP="00EE0735">
            <w:pPr>
              <w:pStyle w:val="ListParagraph"/>
              <w:widowControl w:val="0"/>
              <w:numPr>
                <w:ilvl w:val="0"/>
                <w:numId w:val="7"/>
              </w:numPr>
              <w:tabs>
                <w:tab w:val="left" w:pos="1320"/>
              </w:tabs>
              <w:autoSpaceDE w:val="0"/>
              <w:jc w:val="both"/>
              <w:rPr>
                <w:rFonts w:ascii="Arial" w:hAnsi="Arial" w:cs="Arial"/>
              </w:rPr>
            </w:pPr>
            <w:r w:rsidRPr="00B15D85">
              <w:rPr>
                <w:rFonts w:ascii="Arial" w:hAnsi="Arial"/>
              </w:rPr>
              <w:t xml:space="preserve">Fax: </w:t>
            </w:r>
            <w:r w:rsidR="00CF022D" w:rsidRPr="00B15D85">
              <w:rPr>
                <w:rFonts w:ascii="Arial" w:hAnsi="Arial"/>
              </w:rPr>
              <w:t>(+237)</w:t>
            </w:r>
            <w:r w:rsidR="00CF022D" w:rsidRPr="00B15D85">
              <w:rPr>
                <w:rFonts w:ascii="Arial" w:hAnsi="Arial"/>
                <w:i/>
              </w:rPr>
              <w:t>233 36 15 18</w:t>
            </w:r>
          </w:p>
          <w:p w14:paraId="28988696" w14:textId="4A64B9A6" w:rsidR="00986DB7" w:rsidRPr="00B15D85" w:rsidRDefault="00B20066" w:rsidP="00EE0735">
            <w:pPr>
              <w:pStyle w:val="ListParagraph"/>
              <w:widowControl w:val="0"/>
              <w:numPr>
                <w:ilvl w:val="0"/>
                <w:numId w:val="7"/>
              </w:numPr>
              <w:tabs>
                <w:tab w:val="left" w:pos="1320"/>
              </w:tabs>
              <w:autoSpaceDE w:val="0"/>
              <w:jc w:val="both"/>
              <w:rPr>
                <w:rFonts w:ascii="Arial" w:hAnsi="Arial" w:cs="Arial"/>
                <w:spacing w:val="2"/>
              </w:rPr>
            </w:pPr>
            <w:r w:rsidRPr="00B15D85">
              <w:rPr>
                <w:rFonts w:ascii="Arial" w:hAnsi="Arial"/>
              </w:rPr>
              <w:t xml:space="preserve">Email: </w:t>
            </w:r>
            <w:r w:rsidR="00CF022D" w:rsidRPr="00B15D85">
              <w:rPr>
                <w:rFonts w:ascii="Arial" w:hAnsi="Arial"/>
              </w:rPr>
              <w:t>info@bamendacity.com</w:t>
            </w:r>
            <w:r w:rsidR="0057179A" w:rsidRPr="00B15D85">
              <w:rPr>
                <w:rFonts w:ascii="Arial" w:hAnsi="Arial"/>
                <w:i/>
              </w:rPr>
              <w:t xml:space="preserve"> </w:t>
            </w:r>
          </w:p>
          <w:p w14:paraId="129938B2" w14:textId="5BE0ECA3" w:rsidR="0068508F" w:rsidRPr="00B15D85" w:rsidRDefault="0068508F" w:rsidP="0068508F">
            <w:pPr>
              <w:widowControl w:val="0"/>
              <w:tabs>
                <w:tab w:val="left" w:pos="1320"/>
              </w:tabs>
              <w:autoSpaceDE w:val="0"/>
              <w:jc w:val="both"/>
              <w:rPr>
                <w:rFonts w:ascii="Arial" w:hAnsi="Arial" w:cs="Arial"/>
                <w:spacing w:val="2"/>
                <w:sz w:val="22"/>
                <w:szCs w:val="22"/>
              </w:rPr>
            </w:pPr>
            <w:r w:rsidRPr="00B15D85">
              <w:rPr>
                <w:rFonts w:ascii="Arial" w:hAnsi="Arial" w:cs="Arial"/>
                <w:sz w:val="22"/>
                <w:szCs w:val="22"/>
              </w:rPr>
              <w:t xml:space="preserve">Each tenderer is advised to visit and inspect the works site and its surroundings and to obtain by himself, and under his own responsibility, all information that may be necessary for the preparation of the </w:t>
            </w:r>
            <w:r w:rsidR="00651F9D" w:rsidRPr="00B15D85">
              <w:rPr>
                <w:rFonts w:ascii="Arial" w:hAnsi="Arial" w:cs="Arial"/>
                <w:sz w:val="22"/>
                <w:szCs w:val="22"/>
              </w:rPr>
              <w:t>offer</w:t>
            </w:r>
            <w:r w:rsidRPr="00B15D85">
              <w:rPr>
                <w:rFonts w:ascii="Arial" w:hAnsi="Arial" w:cs="Arial"/>
                <w:sz w:val="22"/>
                <w:szCs w:val="22"/>
              </w:rPr>
              <w:t xml:space="preserve"> and the execution of the studies and works. The costs associated with the site visit shall be borne by the Tenderer.</w:t>
            </w:r>
          </w:p>
        </w:tc>
      </w:tr>
      <w:tr w:rsidR="00B20066" w:rsidRPr="00C64CA8" w14:paraId="47E6AD4C" w14:textId="77777777" w:rsidTr="004B3D70">
        <w:trPr>
          <w:gridAfter w:val="1"/>
          <w:wAfter w:w="40" w:type="dxa"/>
          <w:trHeight w:val="950"/>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1BDC951" w14:textId="52D71BB3" w:rsidR="00B20066" w:rsidRPr="00FD373F" w:rsidRDefault="005E45BB" w:rsidP="00CD3F25">
            <w:pPr>
              <w:widowControl w:val="0"/>
              <w:autoSpaceDE w:val="0"/>
              <w:jc w:val="center"/>
              <w:rPr>
                <w:rFonts w:ascii="Arial" w:hAnsi="Arial" w:cs="Arial"/>
                <w:sz w:val="22"/>
                <w:szCs w:val="22"/>
              </w:rPr>
            </w:pPr>
            <w:r>
              <w:rPr>
                <w:rFonts w:ascii="Arial" w:hAnsi="Arial" w:cs="Arial"/>
                <w:sz w:val="22"/>
                <w:szCs w:val="22"/>
              </w:rPr>
              <w:t>4.2</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C032B86" w14:textId="328D1451" w:rsidR="00F079AF" w:rsidRPr="00FD373F" w:rsidRDefault="003C41B1" w:rsidP="00F079AF">
            <w:pPr>
              <w:widowControl w:val="0"/>
              <w:autoSpaceDE w:val="0"/>
              <w:spacing w:before="11"/>
              <w:ind w:right="94"/>
              <w:jc w:val="both"/>
              <w:rPr>
                <w:rStyle w:val="Hyperlink"/>
                <w:rFonts w:ascii="Arial" w:hAnsi="Arial" w:cs="Arial"/>
                <w:color w:val="auto"/>
                <w:sz w:val="22"/>
                <w:szCs w:val="22"/>
              </w:rPr>
            </w:pPr>
            <w:r w:rsidRPr="00FD373F">
              <w:rPr>
                <w:rFonts w:ascii="Arial" w:hAnsi="Arial" w:cs="Arial"/>
                <w:sz w:val="22"/>
                <w:szCs w:val="22"/>
              </w:rPr>
              <w:t>Additional</w:t>
            </w:r>
            <w:r w:rsidR="00F079AF" w:rsidRPr="00FD373F">
              <w:rPr>
                <w:rFonts w:ascii="Arial" w:hAnsi="Arial" w:cs="Arial"/>
                <w:sz w:val="22"/>
                <w:szCs w:val="22"/>
              </w:rPr>
              <w:t xml:space="preserve"> information may be obta</w:t>
            </w:r>
            <w:r w:rsidR="00CF022D" w:rsidRPr="00FD373F">
              <w:rPr>
                <w:rFonts w:ascii="Arial" w:hAnsi="Arial" w:cs="Arial"/>
                <w:sz w:val="22"/>
                <w:szCs w:val="22"/>
              </w:rPr>
              <w:t xml:space="preserve">ined during working hours from </w:t>
            </w:r>
            <w:r w:rsidR="00FD373F">
              <w:rPr>
                <w:rFonts w:ascii="Arial" w:hAnsi="Arial" w:cs="Arial"/>
                <w:i/>
                <w:iCs/>
                <w:sz w:val="22"/>
                <w:szCs w:val="22"/>
              </w:rPr>
              <w:t>SIGAMP S</w:t>
            </w:r>
            <w:r w:rsidR="00F079AF" w:rsidRPr="00FD373F">
              <w:rPr>
                <w:rFonts w:ascii="Arial" w:hAnsi="Arial" w:cs="Arial"/>
                <w:i/>
                <w:iCs/>
                <w:sz w:val="22"/>
                <w:szCs w:val="22"/>
              </w:rPr>
              <w:t>ervice</w:t>
            </w:r>
            <w:r w:rsidR="00FD373F">
              <w:rPr>
                <w:rFonts w:ascii="Arial" w:hAnsi="Arial" w:cs="Arial"/>
                <w:i/>
                <w:iCs/>
                <w:sz w:val="22"/>
                <w:szCs w:val="22"/>
              </w:rPr>
              <w:t xml:space="preserve"> of the Bamenda City Council</w:t>
            </w:r>
            <w:r w:rsidR="00F079AF" w:rsidRPr="00FD373F">
              <w:rPr>
                <w:rFonts w:ascii="Arial" w:hAnsi="Arial" w:cs="Arial"/>
                <w:i/>
                <w:iCs/>
                <w:sz w:val="22"/>
                <w:szCs w:val="22"/>
              </w:rPr>
              <w:t>, post box</w:t>
            </w:r>
            <w:r w:rsidR="00CF022D" w:rsidRPr="00FD373F">
              <w:rPr>
                <w:rFonts w:ascii="Arial" w:hAnsi="Arial" w:cs="Arial"/>
                <w:i/>
                <w:iCs/>
                <w:sz w:val="22"/>
                <w:szCs w:val="22"/>
              </w:rPr>
              <w:t xml:space="preserve"> 495</w:t>
            </w:r>
            <w:r w:rsidR="00F079AF" w:rsidRPr="00FD373F">
              <w:rPr>
                <w:rFonts w:ascii="Arial" w:hAnsi="Arial" w:cs="Arial"/>
                <w:i/>
                <w:iCs/>
                <w:sz w:val="22"/>
                <w:szCs w:val="22"/>
              </w:rPr>
              <w:t>, telephone</w:t>
            </w:r>
            <w:r w:rsidR="0079053F" w:rsidRPr="00FD373F">
              <w:rPr>
                <w:rFonts w:ascii="Arial" w:hAnsi="Arial" w:cs="Arial"/>
                <w:i/>
                <w:iCs/>
                <w:sz w:val="22"/>
                <w:szCs w:val="22"/>
              </w:rPr>
              <w:t xml:space="preserve">: </w:t>
            </w:r>
            <w:r w:rsidR="00B15D85" w:rsidRPr="00FD373F">
              <w:rPr>
                <w:rFonts w:ascii="Arial" w:hAnsi="Arial" w:cs="Arial"/>
                <w:i/>
                <w:iCs/>
                <w:sz w:val="22"/>
                <w:szCs w:val="22"/>
              </w:rPr>
              <w:t>2</w:t>
            </w:r>
            <w:r w:rsidR="0079053F" w:rsidRPr="00FD373F">
              <w:rPr>
                <w:rFonts w:ascii="Arial" w:hAnsi="Arial" w:cs="Arial"/>
                <w:i/>
                <w:iCs/>
                <w:sz w:val="22"/>
                <w:szCs w:val="22"/>
              </w:rPr>
              <w:t>33 36 12 67 / 67785 03 32</w:t>
            </w:r>
            <w:r w:rsidR="00F079AF" w:rsidRPr="00FD373F">
              <w:rPr>
                <w:rFonts w:ascii="Arial" w:hAnsi="Arial" w:cs="Arial"/>
                <w:i/>
                <w:iCs/>
                <w:sz w:val="22"/>
                <w:szCs w:val="22"/>
              </w:rPr>
              <w:t xml:space="preserve">, </w:t>
            </w:r>
            <w:r w:rsidR="00180680" w:rsidRPr="00FD373F">
              <w:rPr>
                <w:rFonts w:ascii="Arial" w:hAnsi="Arial" w:cs="Arial"/>
                <w:sz w:val="22"/>
                <w:szCs w:val="22"/>
              </w:rPr>
              <w:t>or on</w:t>
            </w:r>
            <w:r w:rsidR="00F079AF" w:rsidRPr="00FD373F">
              <w:rPr>
                <w:rFonts w:ascii="Arial" w:hAnsi="Arial" w:cs="Arial"/>
                <w:sz w:val="22"/>
                <w:szCs w:val="22"/>
              </w:rPr>
              <w:t xml:space="preserve">line on COLEPS platform via </w:t>
            </w:r>
            <w:hyperlink r:id="rId24" w:history="1">
              <w:r w:rsidR="00F079AF" w:rsidRPr="00FD373F">
                <w:rPr>
                  <w:rStyle w:val="Hyperlink"/>
                  <w:rFonts w:ascii="Arial" w:hAnsi="Arial" w:cs="Arial"/>
                  <w:color w:val="auto"/>
                  <w:sz w:val="22"/>
                  <w:szCs w:val="22"/>
                </w:rPr>
                <w:t>http://www.marchespublics.cm</w:t>
              </w:r>
            </w:hyperlink>
            <w:r w:rsidR="00F079AF" w:rsidRPr="00FD373F">
              <w:rPr>
                <w:rFonts w:ascii="Arial" w:hAnsi="Arial" w:cs="Arial"/>
                <w:sz w:val="22"/>
                <w:szCs w:val="22"/>
              </w:rPr>
              <w:t xml:space="preserve"> and</w:t>
            </w:r>
            <w:r w:rsidR="0079053F" w:rsidRPr="00FD373F">
              <w:rPr>
                <w:rFonts w:ascii="Arial" w:hAnsi="Arial" w:cs="Arial"/>
                <w:sz w:val="22"/>
                <w:szCs w:val="22"/>
              </w:rPr>
              <w:t xml:space="preserve"> </w:t>
            </w:r>
            <w:hyperlink r:id="rId25" w:history="1">
              <w:r w:rsidR="00F079AF" w:rsidRPr="00FD373F">
                <w:rPr>
                  <w:rStyle w:val="Hyperlink"/>
                  <w:rFonts w:ascii="Arial" w:hAnsi="Arial" w:cs="Arial"/>
                  <w:color w:val="auto"/>
                  <w:sz w:val="22"/>
                  <w:szCs w:val="22"/>
                </w:rPr>
                <w:t>http://www.publiccontracts.cm</w:t>
              </w:r>
            </w:hyperlink>
            <w:r w:rsidR="0079053F" w:rsidRPr="00FD373F">
              <w:rPr>
                <w:rStyle w:val="Hyperlink"/>
                <w:rFonts w:ascii="Arial" w:hAnsi="Arial" w:cs="Arial"/>
                <w:color w:val="auto"/>
                <w:sz w:val="22"/>
                <w:szCs w:val="22"/>
              </w:rPr>
              <w:t>,</w:t>
            </w:r>
          </w:p>
          <w:p w14:paraId="3E90B012" w14:textId="77777777" w:rsidR="002D083B" w:rsidRPr="00FD373F" w:rsidRDefault="002D083B" w:rsidP="00005EB2">
            <w:pPr>
              <w:widowControl w:val="0"/>
              <w:tabs>
                <w:tab w:val="left" w:pos="1320"/>
              </w:tabs>
              <w:autoSpaceDE w:val="0"/>
              <w:jc w:val="both"/>
              <w:rPr>
                <w:rFonts w:ascii="Arial" w:hAnsi="Arial" w:cs="Arial"/>
                <w:spacing w:val="2"/>
                <w:sz w:val="22"/>
                <w:szCs w:val="22"/>
              </w:rPr>
            </w:pPr>
          </w:p>
          <w:p w14:paraId="2E849421" w14:textId="3A9A5AD2" w:rsidR="00005EB2" w:rsidRPr="00FD373F" w:rsidRDefault="00005EB2" w:rsidP="00005EB2">
            <w:pPr>
              <w:spacing w:line="360" w:lineRule="auto"/>
              <w:jc w:val="both"/>
              <w:rPr>
                <w:rFonts w:ascii="Arial" w:hAnsi="Arial" w:cs="Arial"/>
                <w:sz w:val="22"/>
                <w:szCs w:val="22"/>
              </w:rPr>
            </w:pPr>
            <w:r w:rsidRPr="00FD373F">
              <w:rPr>
                <w:rFonts w:ascii="Arial" w:hAnsi="Arial" w:cs="Arial"/>
                <w:sz w:val="22"/>
                <w:szCs w:val="22"/>
              </w:rPr>
              <w:t xml:space="preserve">Clarifications may be requested no later than </w:t>
            </w:r>
            <w:r w:rsidR="0079053F" w:rsidRPr="00FD373F">
              <w:rPr>
                <w:rFonts w:ascii="Arial" w:hAnsi="Arial" w:cs="Arial"/>
                <w:sz w:val="22"/>
                <w:szCs w:val="22"/>
              </w:rPr>
              <w:t>four</w:t>
            </w:r>
            <w:r w:rsidR="00CB1A70">
              <w:rPr>
                <w:rFonts w:ascii="Arial" w:hAnsi="Arial" w:cs="Arial"/>
                <w:sz w:val="22"/>
                <w:szCs w:val="22"/>
              </w:rPr>
              <w:t>teen</w:t>
            </w:r>
            <w:r w:rsidR="0079053F" w:rsidRPr="00FD373F">
              <w:rPr>
                <w:rFonts w:ascii="Arial" w:hAnsi="Arial" w:cs="Arial"/>
                <w:sz w:val="22"/>
                <w:szCs w:val="22"/>
              </w:rPr>
              <w:t xml:space="preserve"> (</w:t>
            </w:r>
            <w:r w:rsidR="00CB1A70">
              <w:rPr>
                <w:rFonts w:ascii="Arial" w:hAnsi="Arial" w:cs="Arial"/>
                <w:sz w:val="22"/>
                <w:szCs w:val="22"/>
              </w:rPr>
              <w:t>1</w:t>
            </w:r>
            <w:r w:rsidR="0079053F" w:rsidRPr="00FD373F">
              <w:rPr>
                <w:rFonts w:ascii="Arial" w:hAnsi="Arial" w:cs="Arial"/>
                <w:sz w:val="22"/>
                <w:szCs w:val="22"/>
              </w:rPr>
              <w:t xml:space="preserve">4) </w:t>
            </w:r>
            <w:r w:rsidRPr="00FD373F">
              <w:rPr>
                <w:rFonts w:ascii="Arial" w:hAnsi="Arial" w:cs="Arial"/>
                <w:sz w:val="22"/>
                <w:szCs w:val="22"/>
              </w:rPr>
              <w:t>days before the</w:t>
            </w:r>
            <w:r w:rsidR="00651F9D" w:rsidRPr="00FD373F">
              <w:rPr>
                <w:rFonts w:ascii="Arial" w:hAnsi="Arial" w:cs="Arial"/>
                <w:sz w:val="22"/>
                <w:szCs w:val="22"/>
              </w:rPr>
              <w:t xml:space="preserve"> offers </w:t>
            </w:r>
            <w:r w:rsidRPr="00FD373F">
              <w:rPr>
                <w:rFonts w:ascii="Arial" w:hAnsi="Arial" w:cs="Arial"/>
                <w:sz w:val="22"/>
                <w:szCs w:val="22"/>
              </w:rPr>
              <w:t xml:space="preserve">submission </w:t>
            </w:r>
            <w:r w:rsidR="00E90E3B" w:rsidRPr="00FD373F">
              <w:rPr>
                <w:rFonts w:ascii="Arial" w:hAnsi="Arial" w:cs="Arial"/>
                <w:sz w:val="22"/>
                <w:szCs w:val="22"/>
              </w:rPr>
              <w:t>date</w:t>
            </w:r>
            <w:r w:rsidRPr="00FD373F">
              <w:rPr>
                <w:rFonts w:ascii="Arial" w:hAnsi="Arial" w:cs="Arial"/>
                <w:sz w:val="22"/>
                <w:szCs w:val="22"/>
              </w:rPr>
              <w:t xml:space="preserve">. </w:t>
            </w:r>
          </w:p>
          <w:p w14:paraId="2F339539" w14:textId="77777777" w:rsidR="00005EB2" w:rsidRPr="00FD373F" w:rsidRDefault="00005EB2" w:rsidP="00005EB2">
            <w:pPr>
              <w:spacing w:line="360" w:lineRule="auto"/>
              <w:jc w:val="both"/>
              <w:rPr>
                <w:rFonts w:ascii="Arial" w:hAnsi="Arial" w:cs="Arial"/>
                <w:sz w:val="22"/>
                <w:szCs w:val="22"/>
              </w:rPr>
            </w:pPr>
            <w:r w:rsidRPr="00FD373F">
              <w:rPr>
                <w:rFonts w:ascii="Arial" w:hAnsi="Arial" w:cs="Arial"/>
                <w:sz w:val="22"/>
                <w:szCs w:val="22"/>
              </w:rPr>
              <w:t xml:space="preserve">. Requests for clarification must state the full name and address of the applicant and be sent to the following address: </w:t>
            </w:r>
          </w:p>
          <w:p w14:paraId="1361EC7E" w14:textId="2E270335" w:rsidR="00C819C5" w:rsidRPr="00FD373F" w:rsidRDefault="0079053F" w:rsidP="008746A6">
            <w:pPr>
              <w:pStyle w:val="ListParagraph"/>
              <w:numPr>
                <w:ilvl w:val="0"/>
                <w:numId w:val="54"/>
              </w:numPr>
              <w:spacing w:line="360" w:lineRule="auto"/>
              <w:jc w:val="both"/>
              <w:rPr>
                <w:rFonts w:ascii="Arial" w:hAnsi="Arial" w:cs="Arial"/>
              </w:rPr>
            </w:pPr>
            <w:r w:rsidRPr="00FD373F">
              <w:rPr>
                <w:rFonts w:ascii="Arial" w:hAnsi="Arial" w:cs="Arial"/>
              </w:rPr>
              <w:t>SIGAMP</w:t>
            </w:r>
            <w:r w:rsidR="00CB1A70">
              <w:rPr>
                <w:rFonts w:ascii="Arial" w:hAnsi="Arial" w:cs="Arial"/>
              </w:rPr>
              <w:t xml:space="preserve"> Service of the Bamenda City Council</w:t>
            </w:r>
            <w:r w:rsidRPr="00FD373F">
              <w:rPr>
                <w:rFonts w:ascii="Arial" w:hAnsi="Arial" w:cs="Arial"/>
              </w:rPr>
              <w:t>.</w:t>
            </w:r>
          </w:p>
          <w:p w14:paraId="504D7DFA" w14:textId="70C85F19" w:rsidR="00005EB2" w:rsidRPr="00FD373F" w:rsidRDefault="00005EB2" w:rsidP="008746A6">
            <w:pPr>
              <w:pStyle w:val="ListParagraph"/>
              <w:numPr>
                <w:ilvl w:val="0"/>
                <w:numId w:val="54"/>
              </w:numPr>
              <w:spacing w:line="360" w:lineRule="auto"/>
              <w:jc w:val="both"/>
              <w:rPr>
                <w:rFonts w:ascii="Arial" w:hAnsi="Arial" w:cs="Arial"/>
                <w:lang w:val="fr-FR"/>
              </w:rPr>
            </w:pPr>
            <w:r w:rsidRPr="00FD373F">
              <w:rPr>
                <w:rFonts w:ascii="Arial" w:hAnsi="Arial" w:cs="Arial"/>
                <w:lang w:val="fr-FR"/>
              </w:rPr>
              <w:t>Fax</w:t>
            </w:r>
            <w:r w:rsidR="0079053F" w:rsidRPr="00FD373F">
              <w:rPr>
                <w:rFonts w:ascii="Arial" w:hAnsi="Arial" w:cs="Arial"/>
                <w:lang w:val="fr-FR"/>
              </w:rPr>
              <w:t xml:space="preserve"> </w:t>
            </w:r>
            <w:r w:rsidR="0079053F" w:rsidRPr="00FD373F">
              <w:rPr>
                <w:rFonts w:ascii="Arial" w:hAnsi="Arial" w:cs="Arial"/>
                <w:lang w:val="fr-CM"/>
              </w:rPr>
              <w:t>(+237)233 36 15 18 ;</w:t>
            </w:r>
            <w:r w:rsidRPr="00FD373F">
              <w:rPr>
                <w:rFonts w:ascii="Arial" w:hAnsi="Arial" w:cs="Arial"/>
                <w:lang w:val="fr-FR"/>
              </w:rPr>
              <w:t xml:space="preserve"> </w:t>
            </w:r>
            <w:r w:rsidR="00651F9D" w:rsidRPr="00FD373F">
              <w:rPr>
                <w:rFonts w:ascii="Arial" w:hAnsi="Arial" w:cs="Arial"/>
                <w:lang w:val="fr-FR"/>
              </w:rPr>
              <w:t>P</w:t>
            </w:r>
            <w:r w:rsidR="00774AEF" w:rsidRPr="00FD373F">
              <w:rPr>
                <w:rFonts w:ascii="Arial" w:hAnsi="Arial" w:cs="Arial"/>
                <w:lang w:val="fr-FR"/>
              </w:rPr>
              <w:t>.</w:t>
            </w:r>
            <w:r w:rsidR="00651F9D" w:rsidRPr="00FD373F">
              <w:rPr>
                <w:rFonts w:ascii="Arial" w:hAnsi="Arial" w:cs="Arial"/>
                <w:lang w:val="fr-FR"/>
              </w:rPr>
              <w:t>O</w:t>
            </w:r>
            <w:r w:rsidR="00774AEF" w:rsidRPr="00FD373F">
              <w:rPr>
                <w:rFonts w:ascii="Arial" w:hAnsi="Arial" w:cs="Arial"/>
                <w:lang w:val="fr-FR"/>
              </w:rPr>
              <w:t>.</w:t>
            </w:r>
            <w:r w:rsidR="0079053F" w:rsidRPr="00FD373F">
              <w:rPr>
                <w:rFonts w:ascii="Arial" w:hAnsi="Arial" w:cs="Arial"/>
                <w:lang w:val="fr-FR"/>
              </w:rPr>
              <w:t xml:space="preserve"> </w:t>
            </w:r>
            <w:r w:rsidR="00651F9D" w:rsidRPr="00FD373F">
              <w:rPr>
                <w:rFonts w:ascii="Arial" w:hAnsi="Arial" w:cs="Arial"/>
                <w:lang w:val="fr-FR"/>
              </w:rPr>
              <w:t>Box</w:t>
            </w:r>
            <w:r w:rsidR="0079053F" w:rsidRPr="00FD373F">
              <w:rPr>
                <w:rFonts w:ascii="Arial" w:hAnsi="Arial" w:cs="Arial"/>
                <w:lang w:val="fr-FR"/>
              </w:rPr>
              <w:t xml:space="preserve"> 495 </w:t>
            </w:r>
            <w:r w:rsidR="00B563A4">
              <w:rPr>
                <w:rFonts w:ascii="Arial" w:hAnsi="Arial" w:cs="Arial"/>
                <w:lang w:val="fr-FR"/>
              </w:rPr>
              <w:t xml:space="preserve"> </w:t>
            </w:r>
            <w:proofErr w:type="spellStart"/>
            <w:r w:rsidR="00CB1A70">
              <w:rPr>
                <w:rFonts w:ascii="Arial" w:hAnsi="Arial" w:cs="Arial"/>
                <w:lang w:val="fr-FR"/>
              </w:rPr>
              <w:t>Mankon</w:t>
            </w:r>
            <w:proofErr w:type="spellEnd"/>
            <w:r w:rsidR="00CB1A70">
              <w:rPr>
                <w:rFonts w:ascii="Arial" w:hAnsi="Arial" w:cs="Arial"/>
                <w:lang w:val="fr-FR"/>
              </w:rPr>
              <w:t xml:space="preserve"> Bamenda</w:t>
            </w:r>
            <w:r w:rsidR="0079053F" w:rsidRPr="00FD373F">
              <w:rPr>
                <w:rFonts w:ascii="Arial" w:hAnsi="Arial" w:cs="Arial"/>
                <w:lang w:val="fr-FR"/>
              </w:rPr>
              <w:t xml:space="preserve">; </w:t>
            </w:r>
            <w:r w:rsidRPr="00FD373F">
              <w:rPr>
                <w:rFonts w:ascii="Arial" w:hAnsi="Arial" w:cs="Arial"/>
                <w:lang w:val="fr-FR"/>
              </w:rPr>
              <w:t xml:space="preserve">E-mail : </w:t>
            </w:r>
            <w:r w:rsidR="0079053F" w:rsidRPr="00FD373F">
              <w:rPr>
                <w:rFonts w:ascii="Arial" w:hAnsi="Arial" w:cs="Arial"/>
                <w:lang w:val="fr-CM"/>
              </w:rPr>
              <w:t>info@bamendacity.com</w:t>
            </w:r>
            <w:r w:rsidRPr="00FD373F">
              <w:rPr>
                <w:rFonts w:ascii="Arial" w:hAnsi="Arial" w:cs="Arial"/>
                <w:lang w:val="fr-FR"/>
              </w:rPr>
              <w:t xml:space="preserve"> </w:t>
            </w:r>
          </w:p>
        </w:tc>
      </w:tr>
      <w:tr w:rsidR="00680509" w:rsidRPr="00D81BF9" w14:paraId="5FC2D79B" w14:textId="77777777" w:rsidTr="004B3D70">
        <w:trPr>
          <w:gridAfter w:val="1"/>
          <w:wAfter w:w="40" w:type="dxa"/>
          <w:trHeight w:val="466"/>
        </w:trPr>
        <w:tc>
          <w:tcPr>
            <w:tcW w:w="10480" w:type="dxa"/>
            <w:gridSpan w:val="2"/>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77930F67" w14:textId="62F29CAA" w:rsidR="00897D40" w:rsidRPr="00D81BF9" w:rsidRDefault="003C41B1" w:rsidP="00D81BF9">
            <w:pPr>
              <w:widowControl w:val="0"/>
              <w:autoSpaceDE w:val="0"/>
              <w:jc w:val="center"/>
              <w:rPr>
                <w:rFonts w:ascii="Arial" w:hAnsi="Arial" w:cs="Arial"/>
                <w:b/>
                <w:sz w:val="22"/>
                <w:szCs w:val="22"/>
              </w:rPr>
            </w:pPr>
            <w:r>
              <w:rPr>
                <w:rFonts w:ascii="Arial" w:hAnsi="Arial"/>
                <w:b/>
                <w:sz w:val="22"/>
                <w:szCs w:val="22"/>
              </w:rPr>
              <w:t xml:space="preserve">C- </w:t>
            </w:r>
            <w:r w:rsidR="00897D40">
              <w:rPr>
                <w:rFonts w:ascii="Arial" w:hAnsi="Arial"/>
                <w:b/>
                <w:sz w:val="22"/>
                <w:szCs w:val="22"/>
              </w:rPr>
              <w:t>PREPARATION OF BIDS</w:t>
            </w:r>
          </w:p>
        </w:tc>
      </w:tr>
      <w:tr w:rsidR="00986DB7" w:rsidRPr="00CB1A70" w14:paraId="21AD0325" w14:textId="77777777" w:rsidTr="00CB1A70">
        <w:trPr>
          <w:gridAfter w:val="1"/>
          <w:wAfter w:w="40" w:type="dxa"/>
          <w:trHeight w:val="728"/>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0D63272" w14:textId="77777777" w:rsidR="00986DB7" w:rsidRPr="00CB1A70" w:rsidRDefault="00986DB7" w:rsidP="00CD3F25">
            <w:pPr>
              <w:widowControl w:val="0"/>
              <w:autoSpaceDE w:val="0"/>
              <w:jc w:val="center"/>
              <w:rPr>
                <w:rFonts w:ascii="Arial" w:hAnsi="Arial" w:cs="Arial"/>
                <w:sz w:val="22"/>
                <w:szCs w:val="22"/>
              </w:rPr>
            </w:pPr>
          </w:p>
          <w:p w14:paraId="445A10C9" w14:textId="5A4C0CD2" w:rsidR="00986DB7" w:rsidRPr="00CB1A70" w:rsidRDefault="005E45BB" w:rsidP="00CD3F25">
            <w:pPr>
              <w:widowControl w:val="0"/>
              <w:autoSpaceDE w:val="0"/>
              <w:jc w:val="center"/>
              <w:rPr>
                <w:rFonts w:ascii="Arial" w:hAnsi="Arial" w:cs="Arial"/>
                <w:sz w:val="22"/>
                <w:szCs w:val="22"/>
              </w:rPr>
            </w:pPr>
            <w:r>
              <w:rPr>
                <w:rFonts w:ascii="Arial" w:hAnsi="Arial"/>
                <w:sz w:val="22"/>
                <w:szCs w:val="22"/>
              </w:rPr>
              <w:t>5.1</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E42D2E6" w14:textId="77777777" w:rsidR="00986DB7" w:rsidRPr="00CB1A70" w:rsidRDefault="00986DB7" w:rsidP="002E5CA8">
            <w:pPr>
              <w:widowControl w:val="0"/>
              <w:autoSpaceDE w:val="0"/>
              <w:jc w:val="both"/>
              <w:rPr>
                <w:rFonts w:ascii="Arial" w:hAnsi="Arial" w:cs="Arial"/>
                <w:spacing w:val="2"/>
                <w:sz w:val="22"/>
                <w:szCs w:val="22"/>
              </w:rPr>
            </w:pPr>
          </w:p>
          <w:p w14:paraId="74A1A043" w14:textId="2D4EE5CB" w:rsidR="00D56C27" w:rsidRPr="00CB1A70" w:rsidRDefault="00D56C27" w:rsidP="00D56C27">
            <w:pPr>
              <w:pStyle w:val="i"/>
              <w:tabs>
                <w:tab w:val="right" w:pos="7254"/>
              </w:tabs>
              <w:suppressAutoHyphens w:val="0"/>
              <w:spacing w:after="200"/>
              <w:rPr>
                <w:rFonts w:ascii="Arial" w:hAnsi="Arial" w:cs="Arial"/>
                <w:sz w:val="22"/>
                <w:szCs w:val="22"/>
              </w:rPr>
            </w:pPr>
            <w:r w:rsidRPr="00CB1A70">
              <w:rPr>
                <w:rFonts w:ascii="Arial" w:hAnsi="Arial"/>
                <w:sz w:val="22"/>
                <w:szCs w:val="22"/>
              </w:rPr>
              <w:t xml:space="preserve">The language of </w:t>
            </w:r>
            <w:r w:rsidR="000F67E7" w:rsidRPr="00CB1A70">
              <w:rPr>
                <w:rFonts w:ascii="Arial" w:hAnsi="Arial"/>
                <w:sz w:val="22"/>
                <w:szCs w:val="22"/>
              </w:rPr>
              <w:t>offer</w:t>
            </w:r>
            <w:r w:rsidRPr="00CB1A70">
              <w:rPr>
                <w:rFonts w:ascii="Arial" w:hAnsi="Arial"/>
                <w:sz w:val="22"/>
                <w:szCs w:val="22"/>
              </w:rPr>
              <w:t xml:space="preserve"> is English or French </w:t>
            </w:r>
          </w:p>
          <w:p w14:paraId="778E1AF4" w14:textId="77777777" w:rsidR="00986DB7" w:rsidRPr="00CB1A70" w:rsidRDefault="00986DB7" w:rsidP="002E5CA8">
            <w:pPr>
              <w:widowControl w:val="0"/>
              <w:autoSpaceDE w:val="0"/>
              <w:jc w:val="both"/>
              <w:rPr>
                <w:rFonts w:ascii="Arial" w:hAnsi="Arial" w:cs="Arial"/>
                <w:spacing w:val="2"/>
                <w:sz w:val="22"/>
                <w:szCs w:val="22"/>
              </w:rPr>
            </w:pPr>
          </w:p>
        </w:tc>
      </w:tr>
      <w:tr w:rsidR="00680509" w:rsidRPr="00716267" w14:paraId="5F2D7A11" w14:textId="77777777" w:rsidTr="004B3D70">
        <w:trPr>
          <w:gridAfter w:val="1"/>
          <w:wAfter w:w="40" w:type="dxa"/>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55E69B4" w14:textId="490CAB27" w:rsidR="00986DB7" w:rsidRPr="00716267" w:rsidRDefault="005E45BB" w:rsidP="00CD3F25">
            <w:pPr>
              <w:widowControl w:val="0"/>
              <w:autoSpaceDE w:val="0"/>
              <w:jc w:val="center"/>
              <w:rPr>
                <w:rFonts w:ascii="Arial" w:hAnsi="Arial" w:cs="Arial"/>
                <w:sz w:val="22"/>
                <w:szCs w:val="22"/>
              </w:rPr>
            </w:pPr>
            <w:r>
              <w:rPr>
                <w:rFonts w:ascii="Arial" w:hAnsi="Arial" w:cs="Arial"/>
                <w:sz w:val="22"/>
                <w:szCs w:val="22"/>
              </w:rPr>
              <w:t>5.2</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209C7E7" w14:textId="32769F7B" w:rsidR="00986DB7" w:rsidRPr="00716267" w:rsidRDefault="00986DB7" w:rsidP="002E5CA8">
            <w:pPr>
              <w:widowControl w:val="0"/>
              <w:tabs>
                <w:tab w:val="left" w:pos="1320"/>
              </w:tabs>
              <w:autoSpaceDE w:val="0"/>
              <w:jc w:val="both"/>
              <w:rPr>
                <w:rFonts w:ascii="Arial" w:hAnsi="Arial" w:cs="Arial"/>
                <w:sz w:val="22"/>
                <w:szCs w:val="22"/>
              </w:rPr>
            </w:pPr>
            <w:r w:rsidRPr="00716267">
              <w:rPr>
                <w:rFonts w:ascii="Arial" w:hAnsi="Arial" w:cs="Arial"/>
                <w:sz w:val="22"/>
                <w:szCs w:val="22"/>
              </w:rPr>
              <w:t xml:space="preserve">The tenderer should produce a three-volume </w:t>
            </w:r>
            <w:r w:rsidR="00774AEF" w:rsidRPr="00716267">
              <w:rPr>
                <w:rFonts w:ascii="Arial" w:hAnsi="Arial" w:cs="Arial"/>
                <w:sz w:val="22"/>
                <w:szCs w:val="22"/>
              </w:rPr>
              <w:t>off</w:t>
            </w:r>
            <w:r w:rsidRPr="00716267">
              <w:rPr>
                <w:rFonts w:ascii="Arial" w:hAnsi="Arial" w:cs="Arial"/>
                <w:sz w:val="22"/>
                <w:szCs w:val="22"/>
              </w:rPr>
              <w:t>er, presented as follows:</w:t>
            </w:r>
          </w:p>
          <w:p w14:paraId="1C46B486" w14:textId="77777777" w:rsidR="00986DB7" w:rsidRPr="00716267" w:rsidRDefault="00986DB7" w:rsidP="002E5CA8">
            <w:pPr>
              <w:widowControl w:val="0"/>
              <w:autoSpaceDE w:val="0"/>
              <w:jc w:val="both"/>
              <w:rPr>
                <w:rFonts w:ascii="Arial" w:hAnsi="Arial" w:cs="Arial"/>
                <w:sz w:val="22"/>
                <w:szCs w:val="22"/>
              </w:rPr>
            </w:pPr>
          </w:p>
          <w:p w14:paraId="5F8836B8" w14:textId="6973512C" w:rsidR="00986DB7" w:rsidRPr="00716267" w:rsidRDefault="00986DB7" w:rsidP="002E5CA8">
            <w:pPr>
              <w:widowControl w:val="0"/>
              <w:autoSpaceDE w:val="0"/>
              <w:jc w:val="both"/>
              <w:rPr>
                <w:rFonts w:ascii="Arial" w:hAnsi="Arial" w:cs="Arial"/>
                <w:b/>
                <w:sz w:val="22"/>
                <w:szCs w:val="22"/>
              </w:rPr>
            </w:pPr>
            <w:r w:rsidRPr="00716267">
              <w:rPr>
                <w:rFonts w:ascii="Arial" w:hAnsi="Arial" w:cs="Arial"/>
                <w:b/>
                <w:i/>
                <w:iCs/>
                <w:sz w:val="22"/>
                <w:szCs w:val="22"/>
              </w:rPr>
              <w:t>A-Volume I: Administrative documents</w:t>
            </w:r>
          </w:p>
          <w:p w14:paraId="07A819F9" w14:textId="77777777" w:rsidR="00613949" w:rsidRPr="00716267" w:rsidRDefault="00613949" w:rsidP="002E5CA8">
            <w:pPr>
              <w:widowControl w:val="0"/>
              <w:autoSpaceDE w:val="0"/>
              <w:jc w:val="both"/>
              <w:rPr>
                <w:rFonts w:ascii="Arial" w:hAnsi="Arial" w:cs="Arial"/>
                <w:sz w:val="22"/>
                <w:szCs w:val="22"/>
              </w:rPr>
            </w:pPr>
          </w:p>
          <w:p w14:paraId="5A5D0FD8" w14:textId="34A4E277" w:rsidR="00986DB7" w:rsidRPr="00716267" w:rsidRDefault="0092772B" w:rsidP="0043401C">
            <w:pPr>
              <w:widowControl w:val="0"/>
              <w:autoSpaceDE w:val="0"/>
              <w:jc w:val="both"/>
              <w:rPr>
                <w:rFonts w:ascii="Arial" w:hAnsi="Arial" w:cs="Arial"/>
                <w:sz w:val="22"/>
                <w:szCs w:val="22"/>
              </w:rPr>
            </w:pPr>
            <w:r>
              <w:rPr>
                <w:rFonts w:ascii="Arial" w:hAnsi="Arial" w:cs="Arial"/>
                <w:b/>
                <w:bCs/>
                <w:sz w:val="22"/>
                <w:szCs w:val="22"/>
              </w:rPr>
              <w:t xml:space="preserve"> </w:t>
            </w:r>
            <w:r>
              <w:rPr>
                <w:rFonts w:ascii="Arial" w:hAnsi="Arial" w:cs="Arial"/>
                <w:sz w:val="22"/>
                <w:szCs w:val="22"/>
              </w:rPr>
              <w:t>T</w:t>
            </w:r>
            <w:r w:rsidR="00986DB7" w:rsidRPr="00716267">
              <w:rPr>
                <w:rFonts w:ascii="Arial" w:hAnsi="Arial" w:cs="Arial"/>
                <w:sz w:val="22"/>
                <w:szCs w:val="22"/>
              </w:rPr>
              <w:t xml:space="preserve">he documents </w:t>
            </w:r>
            <w:r w:rsidR="003C41B1" w:rsidRPr="00716267">
              <w:rPr>
                <w:rFonts w:ascii="Arial" w:hAnsi="Arial" w:cs="Arial"/>
                <w:sz w:val="22"/>
                <w:szCs w:val="22"/>
              </w:rPr>
              <w:t>shall</w:t>
            </w:r>
            <w:r w:rsidR="00986DB7" w:rsidRPr="00716267">
              <w:rPr>
                <w:rFonts w:ascii="Arial" w:hAnsi="Arial" w:cs="Arial"/>
                <w:sz w:val="22"/>
                <w:szCs w:val="22"/>
              </w:rPr>
              <w:t xml:space="preserve"> include notably:</w:t>
            </w:r>
          </w:p>
          <w:p w14:paraId="4E5337A3" w14:textId="593549C4" w:rsidR="00972A97" w:rsidRPr="00716267" w:rsidRDefault="00972A97" w:rsidP="0043401C">
            <w:pPr>
              <w:widowControl w:val="0"/>
              <w:numPr>
                <w:ilvl w:val="0"/>
                <w:numId w:val="17"/>
              </w:numPr>
              <w:autoSpaceDE w:val="0"/>
              <w:spacing w:before="240" w:after="240"/>
              <w:jc w:val="both"/>
              <w:rPr>
                <w:rFonts w:ascii="Arial" w:hAnsi="Arial" w:cs="Arial"/>
                <w:i/>
                <w:sz w:val="22"/>
                <w:szCs w:val="22"/>
              </w:rPr>
            </w:pPr>
            <w:r w:rsidRPr="00716267">
              <w:rPr>
                <w:rFonts w:ascii="Arial" w:hAnsi="Arial" w:cs="Arial"/>
                <w:i/>
                <w:sz w:val="22"/>
                <w:szCs w:val="22"/>
              </w:rPr>
              <w:lastRenderedPageBreak/>
              <w:t>The stamped declaration of intention to tender signed by the legal representative or duly appointed agent</w:t>
            </w:r>
            <w:r w:rsidR="00B563A4">
              <w:rPr>
                <w:rFonts w:ascii="Arial" w:hAnsi="Arial" w:cs="Arial"/>
                <w:i/>
                <w:sz w:val="22"/>
                <w:szCs w:val="22"/>
              </w:rPr>
              <w:t xml:space="preserve"> bearing a fiscal stamp</w:t>
            </w:r>
            <w:r w:rsidR="00477BD1" w:rsidRPr="00716267">
              <w:rPr>
                <w:rFonts w:ascii="Arial" w:hAnsi="Arial" w:cs="Arial"/>
                <w:i/>
                <w:sz w:val="22"/>
                <w:szCs w:val="22"/>
              </w:rPr>
              <w:t>;</w:t>
            </w:r>
          </w:p>
          <w:p w14:paraId="1ADF8D9D" w14:textId="33DA7E24" w:rsidR="00EF325F" w:rsidRPr="00716267" w:rsidRDefault="00EF325F" w:rsidP="0043401C">
            <w:pPr>
              <w:widowControl w:val="0"/>
              <w:numPr>
                <w:ilvl w:val="0"/>
                <w:numId w:val="17"/>
              </w:numPr>
              <w:autoSpaceDE w:val="0"/>
              <w:spacing w:before="240" w:after="240"/>
              <w:jc w:val="both"/>
              <w:rPr>
                <w:rFonts w:ascii="Arial" w:hAnsi="Arial" w:cs="Arial"/>
                <w:i/>
                <w:sz w:val="22"/>
                <w:szCs w:val="22"/>
              </w:rPr>
            </w:pPr>
            <w:r w:rsidRPr="00716267">
              <w:rPr>
                <w:rFonts w:ascii="Arial" w:hAnsi="Arial" w:cs="Arial"/>
                <w:i/>
                <w:sz w:val="22"/>
                <w:szCs w:val="22"/>
              </w:rPr>
              <w:t xml:space="preserve">The bid bond (following the model attached) of an amount of </w:t>
            </w:r>
            <w:r w:rsidR="00BB5AE6">
              <w:rPr>
                <w:rFonts w:ascii="Arial Narrow" w:hAnsi="Arial Narrow" w:cs="Arial"/>
                <w:b/>
                <w:i/>
                <w:iCs/>
              </w:rPr>
              <w:t>seven hundred thousand</w:t>
            </w:r>
            <w:r w:rsidR="00DE3235" w:rsidRPr="0043401C">
              <w:rPr>
                <w:rFonts w:ascii="Arial Narrow" w:hAnsi="Arial Narrow" w:cs="Arial"/>
                <w:b/>
                <w:i/>
                <w:iCs/>
              </w:rPr>
              <w:t xml:space="preserve"> (</w:t>
            </w:r>
            <w:r w:rsidR="00BB5AE6">
              <w:rPr>
                <w:rFonts w:ascii="Arial Narrow" w:hAnsi="Arial Narrow" w:cs="Arial"/>
                <w:b/>
                <w:i/>
                <w:iCs/>
              </w:rPr>
              <w:t>700,000</w:t>
            </w:r>
            <w:r w:rsidR="00DE3235" w:rsidRPr="0043401C">
              <w:rPr>
                <w:rFonts w:ascii="Arial Narrow" w:hAnsi="Arial Narrow" w:cs="Arial"/>
                <w:b/>
                <w:i/>
                <w:iCs/>
              </w:rPr>
              <w:t xml:space="preserve">) </w:t>
            </w:r>
            <w:r w:rsidR="0043401C" w:rsidRPr="00716267">
              <w:rPr>
                <w:rFonts w:ascii="Arial" w:hAnsi="Arial" w:cs="Arial"/>
                <w:b/>
                <w:i/>
                <w:iCs/>
                <w:sz w:val="22"/>
                <w:szCs w:val="22"/>
              </w:rPr>
              <w:t xml:space="preserve"> CFA francs</w:t>
            </w:r>
            <w:r w:rsidRPr="00716267">
              <w:rPr>
                <w:rFonts w:ascii="Arial" w:hAnsi="Arial" w:cs="Arial"/>
                <w:i/>
                <w:sz w:val="22"/>
                <w:szCs w:val="22"/>
              </w:rPr>
              <w:t xml:space="preserve"> and of a validity period of  </w:t>
            </w:r>
            <w:r w:rsidR="0043401C" w:rsidRPr="00716267">
              <w:rPr>
                <w:rFonts w:ascii="Arial" w:hAnsi="Arial" w:cs="Arial"/>
                <w:i/>
                <w:sz w:val="22"/>
                <w:szCs w:val="22"/>
              </w:rPr>
              <w:t>four (4)</w:t>
            </w:r>
            <w:r w:rsidRPr="00716267">
              <w:rPr>
                <w:rFonts w:ascii="Arial" w:hAnsi="Arial" w:cs="Arial"/>
                <w:i/>
                <w:sz w:val="22"/>
                <w:szCs w:val="22"/>
              </w:rPr>
              <w:t xml:space="preserve"> months, established by a</w:t>
            </w:r>
            <w:r w:rsidR="00774AEF" w:rsidRPr="00716267">
              <w:rPr>
                <w:rFonts w:ascii="Arial" w:hAnsi="Arial" w:cs="Arial"/>
                <w:i/>
                <w:sz w:val="22"/>
                <w:szCs w:val="22"/>
              </w:rPr>
              <w:t xml:space="preserve"> first-rate</w:t>
            </w:r>
            <w:r w:rsidRPr="00716267">
              <w:rPr>
                <w:rFonts w:ascii="Arial" w:hAnsi="Arial" w:cs="Arial"/>
                <w:i/>
                <w:sz w:val="22"/>
                <w:szCs w:val="22"/>
              </w:rPr>
              <w:t xml:space="preserve"> </w:t>
            </w:r>
            <w:r w:rsidR="00774AEF" w:rsidRPr="00716267">
              <w:rPr>
                <w:rFonts w:ascii="Arial" w:hAnsi="Arial" w:cs="Arial"/>
                <w:i/>
                <w:sz w:val="22"/>
                <w:szCs w:val="22"/>
              </w:rPr>
              <w:t xml:space="preserve">bank or </w:t>
            </w:r>
            <w:r w:rsidR="00CB591D" w:rsidRPr="00716267">
              <w:rPr>
                <w:rFonts w:ascii="Arial" w:hAnsi="Arial" w:cs="Arial"/>
                <w:i/>
                <w:sz w:val="22"/>
                <w:szCs w:val="22"/>
              </w:rPr>
              <w:t xml:space="preserve">first category </w:t>
            </w:r>
            <w:r w:rsidR="00774AEF" w:rsidRPr="00716267">
              <w:rPr>
                <w:rFonts w:ascii="Arial" w:hAnsi="Arial" w:cs="Arial"/>
                <w:i/>
                <w:sz w:val="22"/>
                <w:szCs w:val="22"/>
              </w:rPr>
              <w:t xml:space="preserve">financial </w:t>
            </w:r>
            <w:r w:rsidR="00CB591D" w:rsidRPr="00716267">
              <w:rPr>
                <w:rFonts w:ascii="Arial" w:hAnsi="Arial" w:cs="Arial"/>
                <w:i/>
                <w:sz w:val="22"/>
                <w:szCs w:val="22"/>
              </w:rPr>
              <w:t xml:space="preserve">institution </w:t>
            </w:r>
            <w:r w:rsidRPr="00716267">
              <w:rPr>
                <w:rFonts w:ascii="Arial" w:hAnsi="Arial" w:cs="Arial"/>
                <w:i/>
                <w:sz w:val="22"/>
                <w:szCs w:val="22"/>
              </w:rPr>
              <w:t>authori</w:t>
            </w:r>
            <w:r w:rsidR="00AC32CA" w:rsidRPr="00716267">
              <w:rPr>
                <w:rFonts w:ascii="Arial" w:hAnsi="Arial" w:cs="Arial"/>
                <w:i/>
                <w:sz w:val="22"/>
                <w:szCs w:val="22"/>
              </w:rPr>
              <w:t>s</w:t>
            </w:r>
            <w:r w:rsidRPr="00716267">
              <w:rPr>
                <w:rFonts w:ascii="Arial" w:hAnsi="Arial" w:cs="Arial"/>
                <w:i/>
                <w:sz w:val="22"/>
                <w:szCs w:val="22"/>
              </w:rPr>
              <w:t xml:space="preserve">ed by the </w:t>
            </w:r>
            <w:r w:rsidR="000F67E7" w:rsidRPr="00716267">
              <w:rPr>
                <w:rFonts w:ascii="Arial" w:hAnsi="Arial" w:cs="Arial"/>
                <w:i/>
                <w:sz w:val="22"/>
                <w:szCs w:val="22"/>
              </w:rPr>
              <w:t xml:space="preserve">Cameroon </w:t>
            </w:r>
            <w:r w:rsidRPr="00716267">
              <w:rPr>
                <w:rFonts w:ascii="Arial" w:hAnsi="Arial" w:cs="Arial"/>
                <w:i/>
                <w:sz w:val="22"/>
                <w:szCs w:val="22"/>
              </w:rPr>
              <w:t xml:space="preserve">Minister in charge of </w:t>
            </w:r>
            <w:r w:rsidR="000F67E7" w:rsidRPr="00716267">
              <w:rPr>
                <w:rFonts w:ascii="Arial" w:hAnsi="Arial" w:cs="Arial"/>
                <w:i/>
                <w:sz w:val="22"/>
                <w:szCs w:val="22"/>
              </w:rPr>
              <w:t>Finance</w:t>
            </w:r>
            <w:r w:rsidRPr="00716267">
              <w:rPr>
                <w:rFonts w:ascii="Arial" w:hAnsi="Arial" w:cs="Arial"/>
                <w:i/>
                <w:sz w:val="22"/>
                <w:szCs w:val="22"/>
              </w:rPr>
              <w:t xml:space="preserve"> </w:t>
            </w:r>
            <w:r w:rsidR="000F67E7" w:rsidRPr="00716267">
              <w:rPr>
                <w:rFonts w:ascii="Arial" w:hAnsi="Arial" w:cs="Arial"/>
                <w:i/>
                <w:sz w:val="22"/>
                <w:szCs w:val="22"/>
              </w:rPr>
              <w:t xml:space="preserve">to issue bonds for public contracts </w:t>
            </w:r>
            <w:r w:rsidRPr="00716267">
              <w:rPr>
                <w:rFonts w:ascii="Arial" w:hAnsi="Arial" w:cs="Arial"/>
                <w:i/>
                <w:sz w:val="22"/>
                <w:szCs w:val="22"/>
              </w:rPr>
              <w:t>or any other form provided for by the regulation in force (certified cheque, bank cheque</w:t>
            </w:r>
            <w:r w:rsidR="00AC32CA" w:rsidRPr="00716267">
              <w:rPr>
                <w:rFonts w:ascii="Arial" w:hAnsi="Arial" w:cs="Arial"/>
                <w:i/>
                <w:sz w:val="22"/>
                <w:szCs w:val="22"/>
              </w:rPr>
              <w:t>,</w:t>
            </w:r>
            <w:r w:rsidRPr="00716267">
              <w:rPr>
                <w:rFonts w:ascii="Arial" w:hAnsi="Arial" w:cs="Arial"/>
                <w:i/>
                <w:sz w:val="22"/>
                <w:szCs w:val="22"/>
              </w:rPr>
              <w:t xml:space="preserve"> a legal mortgage)</w:t>
            </w:r>
            <w:r w:rsidR="003E3554" w:rsidRPr="00716267">
              <w:rPr>
                <w:rFonts w:ascii="Arial" w:hAnsi="Arial" w:cs="Arial"/>
                <w:i/>
                <w:sz w:val="22"/>
                <w:szCs w:val="22"/>
              </w:rPr>
              <w:t>, unless otherwise provided for in the financing agreement relating to the subject of the invitation to tender concerned. The validity period of the bid bond must exceed that of the bids by thirty (30) days.</w:t>
            </w:r>
            <w:r w:rsidR="00DE3235">
              <w:rPr>
                <w:rFonts w:ascii="Arial" w:hAnsi="Arial" w:cs="Arial"/>
                <w:i/>
                <w:sz w:val="22"/>
                <w:szCs w:val="22"/>
              </w:rPr>
              <w:t>it must be hand written endorse by the issuing service, bearing a fiscal stamp and accompanied by a CDEC receipt.</w:t>
            </w:r>
          </w:p>
          <w:p w14:paraId="52EF4AE8" w14:textId="57C39632" w:rsidR="000058B1" w:rsidRPr="00716267" w:rsidRDefault="00986DB7" w:rsidP="0043401C">
            <w:pPr>
              <w:widowControl w:val="0"/>
              <w:numPr>
                <w:ilvl w:val="0"/>
                <w:numId w:val="17"/>
              </w:numPr>
              <w:autoSpaceDE w:val="0"/>
              <w:spacing w:before="240" w:after="240"/>
              <w:jc w:val="both"/>
              <w:rPr>
                <w:rFonts w:ascii="Arial" w:hAnsi="Arial" w:cs="Arial"/>
                <w:i/>
                <w:sz w:val="22"/>
                <w:szCs w:val="22"/>
              </w:rPr>
            </w:pPr>
            <w:r w:rsidRPr="00716267">
              <w:rPr>
                <w:rFonts w:ascii="Arial" w:hAnsi="Arial" w:cs="Arial"/>
                <w:i/>
                <w:sz w:val="22"/>
                <w:szCs w:val="22"/>
              </w:rPr>
              <w:t>The notarised group agreement</w:t>
            </w:r>
            <w:r w:rsidR="00A1527B" w:rsidRPr="00716267">
              <w:rPr>
                <w:rFonts w:ascii="Arial" w:hAnsi="Arial" w:cs="Arial"/>
                <w:i/>
                <w:sz w:val="22"/>
                <w:szCs w:val="22"/>
              </w:rPr>
              <w:t xml:space="preserve"> </w:t>
            </w:r>
            <w:r w:rsidR="000058B1" w:rsidRPr="00716267">
              <w:rPr>
                <w:rFonts w:ascii="Arial" w:hAnsi="Arial" w:cs="Arial"/>
                <w:i/>
                <w:sz w:val="22"/>
                <w:szCs w:val="22"/>
              </w:rPr>
              <w:t>and specifying the representative;</w:t>
            </w:r>
            <w:r w:rsidR="00DE3235">
              <w:rPr>
                <w:rFonts w:ascii="Arial" w:hAnsi="Arial" w:cs="Arial"/>
                <w:i/>
                <w:sz w:val="22"/>
                <w:szCs w:val="22"/>
              </w:rPr>
              <w:t xml:space="preserve"> if necessary</w:t>
            </w:r>
          </w:p>
          <w:p w14:paraId="3B22385E" w14:textId="22C5A747" w:rsidR="00076C4B" w:rsidRPr="00716267" w:rsidRDefault="00070F72" w:rsidP="0043401C">
            <w:pPr>
              <w:widowControl w:val="0"/>
              <w:numPr>
                <w:ilvl w:val="0"/>
                <w:numId w:val="17"/>
              </w:numPr>
              <w:autoSpaceDE w:val="0"/>
              <w:spacing w:before="240" w:after="240"/>
              <w:jc w:val="both"/>
              <w:rPr>
                <w:rFonts w:ascii="Arial" w:hAnsi="Arial" w:cs="Arial"/>
                <w:sz w:val="22"/>
                <w:szCs w:val="22"/>
              </w:rPr>
            </w:pPr>
            <w:r w:rsidRPr="00716267">
              <w:rPr>
                <w:rFonts w:ascii="Arial" w:hAnsi="Arial" w:cs="Arial"/>
                <w:i/>
                <w:sz w:val="22"/>
                <w:szCs w:val="22"/>
              </w:rPr>
              <w:t>Power of attorney</w:t>
            </w:r>
            <w:r w:rsidR="00986DB7" w:rsidRPr="00716267">
              <w:rPr>
                <w:rFonts w:ascii="Arial" w:hAnsi="Arial" w:cs="Arial"/>
                <w:i/>
                <w:sz w:val="22"/>
                <w:szCs w:val="22"/>
              </w:rPr>
              <w:t xml:space="preserve"> </w:t>
            </w:r>
            <w:r w:rsidR="00FB4DF8" w:rsidRPr="00716267">
              <w:rPr>
                <w:rFonts w:ascii="Arial" w:hAnsi="Arial" w:cs="Arial"/>
                <w:i/>
                <w:sz w:val="22"/>
                <w:szCs w:val="22"/>
              </w:rPr>
              <w:t>where necessary</w:t>
            </w:r>
            <w:r w:rsidR="00986DB7" w:rsidRPr="00716267">
              <w:rPr>
                <w:rFonts w:ascii="Arial" w:hAnsi="Arial" w:cs="Arial"/>
                <w:i/>
                <w:sz w:val="22"/>
                <w:szCs w:val="22"/>
              </w:rPr>
              <w:t>;</w:t>
            </w:r>
          </w:p>
          <w:p w14:paraId="6B809408" w14:textId="308FF3F2" w:rsidR="00076C4B" w:rsidRPr="00716267" w:rsidRDefault="00DE3235" w:rsidP="0043401C">
            <w:pPr>
              <w:widowControl w:val="0"/>
              <w:numPr>
                <w:ilvl w:val="0"/>
                <w:numId w:val="17"/>
              </w:numPr>
              <w:autoSpaceDE w:val="0"/>
              <w:spacing w:before="240" w:after="240"/>
              <w:jc w:val="both"/>
              <w:rPr>
                <w:rFonts w:ascii="Arial" w:hAnsi="Arial" w:cs="Arial"/>
                <w:i/>
                <w:sz w:val="22"/>
                <w:szCs w:val="22"/>
              </w:rPr>
            </w:pPr>
            <w:r>
              <w:rPr>
                <w:rFonts w:ascii="Arial" w:hAnsi="Arial" w:cs="Arial"/>
                <w:i/>
                <w:sz w:val="22"/>
                <w:szCs w:val="22"/>
              </w:rPr>
              <w:t xml:space="preserve">Attestation of fiscal </w:t>
            </w:r>
            <w:r w:rsidR="0092772B">
              <w:rPr>
                <w:rFonts w:ascii="Arial" w:hAnsi="Arial" w:cs="Arial"/>
                <w:i/>
                <w:sz w:val="22"/>
                <w:szCs w:val="22"/>
              </w:rPr>
              <w:t>conformity</w:t>
            </w:r>
            <w:r w:rsidR="001970E8" w:rsidRPr="00716267">
              <w:rPr>
                <w:rFonts w:ascii="Arial" w:hAnsi="Arial" w:cs="Arial"/>
                <w:i/>
                <w:sz w:val="22"/>
                <w:szCs w:val="22"/>
              </w:rPr>
              <w:t>;</w:t>
            </w:r>
          </w:p>
          <w:p w14:paraId="472FB687" w14:textId="786C8104" w:rsidR="00986DB7" w:rsidRPr="00716267" w:rsidRDefault="00986DB7" w:rsidP="0043401C">
            <w:pPr>
              <w:widowControl w:val="0"/>
              <w:numPr>
                <w:ilvl w:val="0"/>
                <w:numId w:val="17"/>
              </w:numPr>
              <w:autoSpaceDE w:val="0"/>
              <w:spacing w:before="240" w:after="240"/>
              <w:jc w:val="both"/>
              <w:rPr>
                <w:rFonts w:ascii="Arial" w:hAnsi="Arial" w:cs="Arial"/>
                <w:i/>
                <w:sz w:val="22"/>
                <w:szCs w:val="22"/>
              </w:rPr>
            </w:pPr>
            <w:r w:rsidRPr="00716267">
              <w:rPr>
                <w:rFonts w:ascii="Arial" w:hAnsi="Arial" w:cs="Arial"/>
                <w:i/>
                <w:sz w:val="22"/>
                <w:szCs w:val="22"/>
              </w:rPr>
              <w:t xml:space="preserve">A certificate of non-bankruptcy issued by the Court of First Instance </w:t>
            </w:r>
            <w:r w:rsidR="00DE3235">
              <w:rPr>
                <w:rFonts w:ascii="Arial" w:hAnsi="Arial" w:cs="Arial"/>
                <w:i/>
                <w:sz w:val="22"/>
                <w:szCs w:val="22"/>
              </w:rPr>
              <w:t>in the locality of the head office of the enterprise</w:t>
            </w:r>
            <w:r w:rsidRPr="00716267">
              <w:rPr>
                <w:rFonts w:ascii="Arial" w:hAnsi="Arial" w:cs="Arial"/>
                <w:i/>
                <w:sz w:val="22"/>
                <w:szCs w:val="22"/>
              </w:rPr>
              <w:t>;</w:t>
            </w:r>
          </w:p>
          <w:p w14:paraId="074FD730" w14:textId="349E6511" w:rsidR="00C8496C" w:rsidRPr="00716267" w:rsidRDefault="00C447A2" w:rsidP="0043401C">
            <w:pPr>
              <w:widowControl w:val="0"/>
              <w:numPr>
                <w:ilvl w:val="0"/>
                <w:numId w:val="17"/>
              </w:numPr>
              <w:autoSpaceDE w:val="0"/>
              <w:spacing w:before="240" w:after="240"/>
              <w:jc w:val="both"/>
              <w:rPr>
                <w:rFonts w:ascii="Arial" w:hAnsi="Arial" w:cs="Arial"/>
                <w:i/>
                <w:sz w:val="22"/>
                <w:szCs w:val="22"/>
              </w:rPr>
            </w:pPr>
            <w:r w:rsidRPr="00716267">
              <w:rPr>
                <w:rFonts w:ascii="Arial" w:hAnsi="Arial" w:cs="Arial"/>
                <w:i/>
                <w:sz w:val="22"/>
                <w:szCs w:val="22"/>
              </w:rPr>
              <w:t>A</w:t>
            </w:r>
            <w:r w:rsidR="006D2FB7" w:rsidRPr="00716267">
              <w:rPr>
                <w:rFonts w:ascii="Arial" w:hAnsi="Arial" w:cs="Arial"/>
                <w:i/>
                <w:sz w:val="22"/>
                <w:szCs w:val="22"/>
              </w:rPr>
              <w:t xml:space="preserve"> </w:t>
            </w:r>
            <w:r w:rsidR="003F7A6F" w:rsidRPr="00716267">
              <w:rPr>
                <w:rFonts w:ascii="Arial" w:hAnsi="Arial" w:cs="Arial"/>
                <w:i/>
                <w:sz w:val="22"/>
                <w:szCs w:val="22"/>
              </w:rPr>
              <w:t>certificate of</w:t>
            </w:r>
            <w:r w:rsidRPr="00716267">
              <w:rPr>
                <w:rFonts w:ascii="Arial" w:hAnsi="Arial" w:cs="Arial"/>
                <w:i/>
                <w:sz w:val="22"/>
                <w:szCs w:val="22"/>
              </w:rPr>
              <w:t xml:space="preserve"> </w:t>
            </w:r>
            <w:r w:rsidR="003F7A6F" w:rsidRPr="00716267">
              <w:rPr>
                <w:rFonts w:ascii="Arial" w:hAnsi="Arial" w:cs="Arial"/>
                <w:i/>
                <w:sz w:val="22"/>
                <w:szCs w:val="22"/>
              </w:rPr>
              <w:t xml:space="preserve">the </w:t>
            </w:r>
            <w:r w:rsidRPr="00716267">
              <w:rPr>
                <w:rFonts w:ascii="Arial" w:hAnsi="Arial" w:cs="Arial"/>
                <w:i/>
                <w:sz w:val="22"/>
                <w:szCs w:val="22"/>
              </w:rPr>
              <w:t>tenderer's</w:t>
            </w:r>
            <w:r w:rsidR="003F7A6F" w:rsidRPr="00716267">
              <w:rPr>
                <w:rFonts w:ascii="Arial" w:hAnsi="Arial" w:cs="Arial"/>
                <w:i/>
                <w:sz w:val="22"/>
                <w:szCs w:val="22"/>
              </w:rPr>
              <w:t xml:space="preserve"> </w:t>
            </w:r>
            <w:r w:rsidRPr="00716267">
              <w:rPr>
                <w:rFonts w:ascii="Arial" w:hAnsi="Arial" w:cs="Arial"/>
                <w:i/>
                <w:sz w:val="22"/>
                <w:szCs w:val="22"/>
              </w:rPr>
              <w:t>bank</w:t>
            </w:r>
            <w:r w:rsidR="003F7A6F" w:rsidRPr="00716267">
              <w:rPr>
                <w:rFonts w:ascii="Arial" w:hAnsi="Arial" w:cs="Arial"/>
                <w:i/>
                <w:sz w:val="22"/>
                <w:szCs w:val="22"/>
              </w:rPr>
              <w:t xml:space="preserve"> domiciliation</w:t>
            </w:r>
            <w:r w:rsidRPr="00716267">
              <w:rPr>
                <w:rFonts w:ascii="Arial" w:hAnsi="Arial" w:cs="Arial"/>
                <w:i/>
                <w:sz w:val="22"/>
                <w:szCs w:val="22"/>
              </w:rPr>
              <w:t>, issued by a banking establishmen</w:t>
            </w:r>
            <w:r w:rsidR="006D2FB7" w:rsidRPr="00716267">
              <w:rPr>
                <w:rFonts w:ascii="Arial" w:hAnsi="Arial" w:cs="Arial"/>
                <w:i/>
                <w:sz w:val="22"/>
                <w:szCs w:val="22"/>
              </w:rPr>
              <w:t xml:space="preserve">t or institution </w:t>
            </w:r>
            <w:r w:rsidRPr="00716267">
              <w:rPr>
                <w:rFonts w:ascii="Arial" w:hAnsi="Arial" w:cs="Arial"/>
                <w:i/>
                <w:sz w:val="22"/>
                <w:szCs w:val="22"/>
              </w:rPr>
              <w:t>authorised by the</w:t>
            </w:r>
            <w:r w:rsidR="006D2FB7" w:rsidRPr="00716267">
              <w:rPr>
                <w:rFonts w:ascii="Arial" w:hAnsi="Arial" w:cs="Arial"/>
                <w:i/>
                <w:sz w:val="22"/>
                <w:szCs w:val="22"/>
              </w:rPr>
              <w:t xml:space="preserve"> Cameroon</w:t>
            </w:r>
            <w:r w:rsidR="00070F72" w:rsidRPr="00716267">
              <w:rPr>
                <w:rFonts w:ascii="Arial" w:hAnsi="Arial" w:cs="Arial"/>
                <w:i/>
                <w:sz w:val="22"/>
                <w:szCs w:val="22"/>
              </w:rPr>
              <w:t xml:space="preserve"> </w:t>
            </w:r>
            <w:r w:rsidRPr="00716267">
              <w:rPr>
                <w:rFonts w:ascii="Arial" w:hAnsi="Arial" w:cs="Arial"/>
                <w:i/>
                <w:sz w:val="22"/>
                <w:szCs w:val="22"/>
              </w:rPr>
              <w:t>Minister</w:t>
            </w:r>
            <w:r w:rsidR="006D2FB7" w:rsidRPr="00716267">
              <w:rPr>
                <w:rFonts w:ascii="Arial" w:hAnsi="Arial" w:cs="Arial"/>
                <w:i/>
                <w:sz w:val="22"/>
                <w:szCs w:val="22"/>
              </w:rPr>
              <w:t xml:space="preserve"> </w:t>
            </w:r>
            <w:r w:rsidRPr="00716267">
              <w:rPr>
                <w:rFonts w:ascii="Arial" w:hAnsi="Arial" w:cs="Arial"/>
                <w:i/>
                <w:sz w:val="22"/>
                <w:szCs w:val="22"/>
              </w:rPr>
              <w:t>in charge of Finance, unless otherwise provided for in the financing agreement;</w:t>
            </w:r>
          </w:p>
          <w:p w14:paraId="4C1897D0" w14:textId="2ECF6681" w:rsidR="008615F0" w:rsidRPr="00716267" w:rsidRDefault="00AA6A40" w:rsidP="0043401C">
            <w:pPr>
              <w:widowControl w:val="0"/>
              <w:numPr>
                <w:ilvl w:val="0"/>
                <w:numId w:val="17"/>
              </w:numPr>
              <w:autoSpaceDE w:val="0"/>
              <w:spacing w:before="240" w:after="240"/>
              <w:jc w:val="both"/>
              <w:rPr>
                <w:rFonts w:ascii="Arial" w:hAnsi="Arial" w:cs="Arial"/>
                <w:i/>
                <w:sz w:val="22"/>
                <w:szCs w:val="22"/>
              </w:rPr>
            </w:pPr>
            <w:r w:rsidRPr="00716267">
              <w:rPr>
                <w:rFonts w:ascii="Arial" w:hAnsi="Arial" w:cs="Arial"/>
                <w:i/>
                <w:sz w:val="22"/>
                <w:szCs w:val="22"/>
              </w:rPr>
              <w:t>T</w:t>
            </w:r>
            <w:r w:rsidR="00986DB7" w:rsidRPr="00716267">
              <w:rPr>
                <w:rFonts w:ascii="Arial" w:hAnsi="Arial" w:cs="Arial"/>
                <w:i/>
                <w:sz w:val="22"/>
                <w:szCs w:val="22"/>
              </w:rPr>
              <w:t>he</w:t>
            </w:r>
            <w:r w:rsidR="00AC32CA" w:rsidRPr="00716267">
              <w:rPr>
                <w:rFonts w:ascii="Arial" w:hAnsi="Arial" w:cs="Arial"/>
                <w:i/>
                <w:sz w:val="22"/>
                <w:szCs w:val="22"/>
              </w:rPr>
              <w:t xml:space="preserve"> T</w:t>
            </w:r>
            <w:r w:rsidR="00986DB7" w:rsidRPr="00716267">
              <w:rPr>
                <w:rFonts w:ascii="Arial" w:hAnsi="Arial" w:cs="Arial"/>
                <w:i/>
                <w:sz w:val="22"/>
                <w:szCs w:val="22"/>
              </w:rPr>
              <w:t xml:space="preserve">ender File </w:t>
            </w:r>
            <w:r w:rsidRPr="00716267">
              <w:rPr>
                <w:rFonts w:ascii="Arial" w:hAnsi="Arial" w:cs="Arial"/>
                <w:i/>
                <w:sz w:val="22"/>
                <w:szCs w:val="22"/>
              </w:rPr>
              <w:t>purchase fee receipt</w:t>
            </w:r>
            <w:r w:rsidR="00986DB7" w:rsidRPr="00716267">
              <w:rPr>
                <w:rFonts w:ascii="Arial" w:hAnsi="Arial" w:cs="Arial"/>
                <w:i/>
                <w:sz w:val="22"/>
                <w:szCs w:val="22"/>
              </w:rPr>
              <w:t xml:space="preserve"> </w:t>
            </w:r>
            <w:r w:rsidRPr="00716267">
              <w:rPr>
                <w:rFonts w:ascii="Arial" w:hAnsi="Arial" w:cs="Arial"/>
                <w:i/>
                <w:sz w:val="22"/>
                <w:szCs w:val="22"/>
              </w:rPr>
              <w:t>for</w:t>
            </w:r>
            <w:r w:rsidR="00986DB7" w:rsidRPr="00716267">
              <w:rPr>
                <w:rFonts w:ascii="Arial" w:hAnsi="Arial" w:cs="Arial"/>
                <w:i/>
                <w:sz w:val="22"/>
                <w:szCs w:val="22"/>
              </w:rPr>
              <w:t xml:space="preserve"> </w:t>
            </w:r>
            <w:r w:rsidRPr="00716267">
              <w:rPr>
                <w:rFonts w:ascii="Arial" w:hAnsi="Arial" w:cs="Arial"/>
                <w:i/>
                <w:sz w:val="22"/>
                <w:szCs w:val="22"/>
              </w:rPr>
              <w:t xml:space="preserve">the </w:t>
            </w:r>
            <w:r w:rsidR="00986DB7" w:rsidRPr="00716267">
              <w:rPr>
                <w:rFonts w:ascii="Arial" w:hAnsi="Arial" w:cs="Arial"/>
                <w:i/>
                <w:sz w:val="22"/>
                <w:szCs w:val="22"/>
              </w:rPr>
              <w:t xml:space="preserve">payment of a non-refundable sum of </w:t>
            </w:r>
            <w:r w:rsidR="009F48EB">
              <w:rPr>
                <w:rFonts w:ascii="Arial Narrow" w:hAnsi="Arial Narrow" w:cs="Arial"/>
                <w:b/>
                <w:i/>
                <w:iCs/>
              </w:rPr>
              <w:t>fifty-three thousand six hundred</w:t>
            </w:r>
            <w:r w:rsidR="00DE3235" w:rsidRPr="00C86340">
              <w:rPr>
                <w:rFonts w:ascii="Arial Narrow" w:hAnsi="Arial Narrow" w:cs="Arial"/>
                <w:b/>
                <w:i/>
                <w:iCs/>
              </w:rPr>
              <w:t xml:space="preserve"> (</w:t>
            </w:r>
            <w:r w:rsidR="009F48EB">
              <w:rPr>
                <w:rFonts w:ascii="Arial Narrow" w:hAnsi="Arial Narrow" w:cs="Arial"/>
                <w:b/>
                <w:i/>
                <w:iCs/>
              </w:rPr>
              <w:t>53,600</w:t>
            </w:r>
            <w:r w:rsidR="00DE3235" w:rsidRPr="00C86340">
              <w:rPr>
                <w:rFonts w:ascii="Arial Narrow" w:hAnsi="Arial Narrow" w:cs="Arial"/>
                <w:b/>
                <w:i/>
                <w:iCs/>
              </w:rPr>
              <w:t xml:space="preserve">) </w:t>
            </w:r>
            <w:r w:rsidR="00A1527B" w:rsidRPr="00716267">
              <w:rPr>
                <w:rFonts w:ascii="Arial" w:hAnsi="Arial" w:cs="Arial"/>
                <w:b/>
                <w:i/>
                <w:iCs/>
                <w:sz w:val="22"/>
                <w:szCs w:val="22"/>
              </w:rPr>
              <w:t>CFA Francs</w:t>
            </w:r>
            <w:r w:rsidR="00A1527B" w:rsidRPr="00716267">
              <w:rPr>
                <w:rFonts w:ascii="Arial" w:hAnsi="Arial" w:cs="Arial"/>
                <w:i/>
                <w:sz w:val="22"/>
                <w:szCs w:val="22"/>
              </w:rPr>
              <w:t xml:space="preserve"> </w:t>
            </w:r>
            <w:r w:rsidR="00F00232" w:rsidRPr="00716267">
              <w:rPr>
                <w:rFonts w:ascii="Arial" w:hAnsi="Arial" w:cs="Arial"/>
                <w:i/>
                <w:sz w:val="22"/>
                <w:szCs w:val="22"/>
              </w:rPr>
              <w:t>payable to</w:t>
            </w:r>
            <w:r w:rsidR="009A772D" w:rsidRPr="00716267">
              <w:rPr>
                <w:rFonts w:ascii="Arial" w:hAnsi="Arial" w:cs="Arial"/>
                <w:i/>
                <w:sz w:val="22"/>
                <w:szCs w:val="22"/>
              </w:rPr>
              <w:t xml:space="preserve"> </w:t>
            </w:r>
            <w:r w:rsidR="00A1527B" w:rsidRPr="00716267">
              <w:rPr>
                <w:rFonts w:ascii="Arial" w:hAnsi="Arial" w:cs="Arial"/>
                <w:i/>
                <w:iCs/>
                <w:sz w:val="22"/>
                <w:szCs w:val="22"/>
              </w:rPr>
              <w:t>the Bamenda City Council Treasury under the budgetary head 712 101.</w:t>
            </w:r>
            <w:r w:rsidR="00F00232" w:rsidRPr="00716267">
              <w:rPr>
                <w:rFonts w:ascii="Arial" w:hAnsi="Arial" w:cs="Arial"/>
                <w:i/>
                <w:sz w:val="22"/>
                <w:szCs w:val="22"/>
              </w:rPr>
              <w:t xml:space="preserve">  </w:t>
            </w:r>
          </w:p>
          <w:p w14:paraId="30D26999" w14:textId="0786FBCD" w:rsidR="008615F0" w:rsidRPr="00716267" w:rsidRDefault="005918F0" w:rsidP="0043401C">
            <w:pPr>
              <w:pStyle w:val="ListParagraph"/>
              <w:widowControl w:val="0"/>
              <w:numPr>
                <w:ilvl w:val="0"/>
                <w:numId w:val="17"/>
              </w:numPr>
              <w:autoSpaceDE w:val="0"/>
              <w:spacing w:before="240" w:after="240" w:line="240" w:lineRule="auto"/>
              <w:jc w:val="both"/>
              <w:rPr>
                <w:rFonts w:ascii="Arial" w:hAnsi="Arial" w:cs="Arial"/>
                <w:i/>
              </w:rPr>
            </w:pPr>
            <w:r w:rsidRPr="00716267">
              <w:rPr>
                <w:rFonts w:ascii="Arial" w:hAnsi="Arial" w:cs="Arial"/>
                <w:i/>
              </w:rPr>
              <w:t>A certificate</w:t>
            </w:r>
            <w:r w:rsidR="008615F0" w:rsidRPr="00716267">
              <w:rPr>
                <w:rFonts w:ascii="Arial" w:hAnsi="Arial" w:cs="Arial"/>
                <w:i/>
              </w:rPr>
              <w:t xml:space="preserve"> of non-exclusion from public contracts issued by the body in charge of the regulation of public contracts;</w:t>
            </w:r>
          </w:p>
          <w:p w14:paraId="7201929B" w14:textId="1160DF17" w:rsidR="008615F0" w:rsidRDefault="005918F0" w:rsidP="0043401C">
            <w:pPr>
              <w:widowControl w:val="0"/>
              <w:numPr>
                <w:ilvl w:val="0"/>
                <w:numId w:val="17"/>
              </w:numPr>
              <w:autoSpaceDE w:val="0"/>
              <w:spacing w:before="240" w:after="240"/>
              <w:jc w:val="both"/>
              <w:rPr>
                <w:rFonts w:ascii="Arial" w:hAnsi="Arial" w:cs="Arial"/>
                <w:i/>
                <w:sz w:val="22"/>
                <w:szCs w:val="22"/>
              </w:rPr>
            </w:pPr>
            <w:r w:rsidRPr="00716267">
              <w:rPr>
                <w:rFonts w:ascii="Arial" w:hAnsi="Arial" w:cs="Arial"/>
                <w:i/>
                <w:sz w:val="22"/>
                <w:szCs w:val="22"/>
              </w:rPr>
              <w:t>A clearance certificate</w:t>
            </w:r>
            <w:r w:rsidR="008615F0" w:rsidRPr="00716267">
              <w:rPr>
                <w:rFonts w:ascii="Arial" w:hAnsi="Arial" w:cs="Arial"/>
                <w:i/>
                <w:sz w:val="22"/>
                <w:szCs w:val="22"/>
              </w:rPr>
              <w:t xml:space="preserve"> issued by the National Social Insurance Fund testifying that the tenderer has met his social obligations towards the said </w:t>
            </w:r>
            <w:r w:rsidRPr="00716267">
              <w:rPr>
                <w:rFonts w:ascii="Arial" w:hAnsi="Arial" w:cs="Arial"/>
                <w:i/>
                <w:sz w:val="22"/>
                <w:szCs w:val="22"/>
              </w:rPr>
              <w:t>F</w:t>
            </w:r>
            <w:r w:rsidR="008615F0" w:rsidRPr="00716267">
              <w:rPr>
                <w:rFonts w:ascii="Arial" w:hAnsi="Arial" w:cs="Arial"/>
                <w:i/>
                <w:sz w:val="22"/>
                <w:szCs w:val="22"/>
              </w:rPr>
              <w:t xml:space="preserve">und, dated less than </w:t>
            </w:r>
            <w:r w:rsidR="00DE3235">
              <w:rPr>
                <w:rFonts w:ascii="Arial" w:hAnsi="Arial" w:cs="Arial"/>
                <w:i/>
                <w:sz w:val="22"/>
                <w:szCs w:val="22"/>
              </w:rPr>
              <w:t>one</w:t>
            </w:r>
            <w:r w:rsidR="008615F0" w:rsidRPr="00716267">
              <w:rPr>
                <w:rFonts w:ascii="Arial" w:hAnsi="Arial" w:cs="Arial"/>
                <w:i/>
                <w:sz w:val="22"/>
                <w:szCs w:val="22"/>
              </w:rPr>
              <w:t xml:space="preserve"> month</w:t>
            </w:r>
            <w:r w:rsidR="00DE3235">
              <w:rPr>
                <w:rFonts w:ascii="Arial" w:hAnsi="Arial" w:cs="Arial"/>
                <w:i/>
                <w:sz w:val="22"/>
                <w:szCs w:val="22"/>
              </w:rPr>
              <w:t xml:space="preserve"> </w:t>
            </w:r>
            <w:r w:rsidR="008615F0" w:rsidRPr="00716267">
              <w:rPr>
                <w:rFonts w:ascii="Arial" w:hAnsi="Arial" w:cs="Arial"/>
                <w:i/>
                <w:sz w:val="22"/>
                <w:szCs w:val="22"/>
              </w:rPr>
              <w:t>from the date of signature of the said certificate;</w:t>
            </w:r>
          </w:p>
          <w:p w14:paraId="060ECAA4" w14:textId="0080B665" w:rsidR="005E45BB" w:rsidRDefault="005E45BB" w:rsidP="0043401C">
            <w:pPr>
              <w:widowControl w:val="0"/>
              <w:numPr>
                <w:ilvl w:val="0"/>
                <w:numId w:val="17"/>
              </w:numPr>
              <w:autoSpaceDE w:val="0"/>
              <w:spacing w:before="240" w:after="240"/>
              <w:jc w:val="both"/>
              <w:rPr>
                <w:rFonts w:ascii="Arial" w:hAnsi="Arial" w:cs="Arial"/>
                <w:i/>
                <w:sz w:val="22"/>
                <w:szCs w:val="22"/>
              </w:rPr>
            </w:pPr>
            <w:r>
              <w:rPr>
                <w:rFonts w:ascii="Arial" w:hAnsi="Arial" w:cs="Arial"/>
                <w:i/>
                <w:sz w:val="22"/>
                <w:szCs w:val="22"/>
              </w:rPr>
              <w:t>Recent taxpayers card bearing a fiscal stamp;</w:t>
            </w:r>
          </w:p>
          <w:p w14:paraId="64E1F8BC" w14:textId="05528D96" w:rsidR="005E45BB" w:rsidRPr="00716267" w:rsidRDefault="005E45BB" w:rsidP="0043401C">
            <w:pPr>
              <w:widowControl w:val="0"/>
              <w:numPr>
                <w:ilvl w:val="0"/>
                <w:numId w:val="17"/>
              </w:numPr>
              <w:autoSpaceDE w:val="0"/>
              <w:spacing w:before="240" w:after="240"/>
              <w:jc w:val="both"/>
              <w:rPr>
                <w:rFonts w:ascii="Arial" w:hAnsi="Arial" w:cs="Arial"/>
                <w:i/>
                <w:sz w:val="22"/>
                <w:szCs w:val="22"/>
              </w:rPr>
            </w:pPr>
            <w:r>
              <w:rPr>
                <w:rFonts w:ascii="Arial" w:hAnsi="Arial" w:cs="Arial"/>
                <w:i/>
                <w:sz w:val="22"/>
                <w:szCs w:val="22"/>
              </w:rPr>
              <w:t>Certified copy of business registration</w:t>
            </w:r>
          </w:p>
          <w:p w14:paraId="28347053" w14:textId="7E9B0D4D" w:rsidR="00AC32CA" w:rsidRPr="00716267" w:rsidRDefault="00157B98" w:rsidP="00CD4784">
            <w:pPr>
              <w:jc w:val="both"/>
              <w:rPr>
                <w:rFonts w:ascii="Arial" w:hAnsi="Arial" w:cs="Arial"/>
                <w:spacing w:val="2"/>
                <w:sz w:val="22"/>
                <w:szCs w:val="22"/>
              </w:rPr>
            </w:pPr>
            <w:r w:rsidRPr="00716267">
              <w:rPr>
                <w:rFonts w:ascii="Arial" w:hAnsi="Arial" w:cs="Arial"/>
                <w:b/>
                <w:sz w:val="22"/>
                <w:szCs w:val="22"/>
              </w:rPr>
              <w:t xml:space="preserve">NB: The required administrative documents must be submitted in </w:t>
            </w:r>
            <w:r w:rsidR="00584AD9">
              <w:rPr>
                <w:rFonts w:ascii="Arial" w:hAnsi="Arial" w:cs="Arial"/>
                <w:b/>
                <w:sz w:val="22"/>
                <w:szCs w:val="22"/>
              </w:rPr>
              <w:t xml:space="preserve">scanned </w:t>
            </w:r>
            <w:r w:rsidRPr="00716267">
              <w:rPr>
                <w:rFonts w:ascii="Arial" w:hAnsi="Arial" w:cs="Arial"/>
                <w:b/>
                <w:sz w:val="22"/>
                <w:szCs w:val="22"/>
              </w:rPr>
              <w:t xml:space="preserve">originals or </w:t>
            </w:r>
            <w:r w:rsidR="009D6D23" w:rsidRPr="00716267">
              <w:rPr>
                <w:rFonts w:ascii="Arial" w:hAnsi="Arial" w:cs="Arial"/>
                <w:b/>
                <w:sz w:val="22"/>
                <w:szCs w:val="22"/>
              </w:rPr>
              <w:t xml:space="preserve">true </w:t>
            </w:r>
            <w:r w:rsidRPr="00716267">
              <w:rPr>
                <w:rFonts w:ascii="Arial" w:hAnsi="Arial" w:cs="Arial"/>
                <w:b/>
                <w:sz w:val="22"/>
                <w:szCs w:val="22"/>
              </w:rPr>
              <w:t xml:space="preserve">certified </w:t>
            </w:r>
            <w:r w:rsidR="00584AD9" w:rsidRPr="00716267">
              <w:rPr>
                <w:rFonts w:ascii="Arial" w:hAnsi="Arial" w:cs="Arial"/>
                <w:b/>
                <w:sz w:val="22"/>
                <w:szCs w:val="22"/>
              </w:rPr>
              <w:t xml:space="preserve">copies </w:t>
            </w:r>
            <w:r w:rsidRPr="00716267">
              <w:rPr>
                <w:rFonts w:ascii="Arial" w:hAnsi="Arial" w:cs="Arial"/>
                <w:b/>
                <w:sz w:val="22"/>
                <w:szCs w:val="22"/>
              </w:rPr>
              <w:t xml:space="preserve">by the issuing department or the competent administrative authority, in accordance with the provisions of the Special Rules </w:t>
            </w:r>
            <w:r w:rsidR="009D6D23" w:rsidRPr="00716267">
              <w:rPr>
                <w:rFonts w:ascii="Arial" w:hAnsi="Arial" w:cs="Arial"/>
                <w:b/>
                <w:sz w:val="22"/>
                <w:szCs w:val="22"/>
              </w:rPr>
              <w:t>of the</w:t>
            </w:r>
            <w:r w:rsidRPr="00716267">
              <w:rPr>
                <w:rFonts w:ascii="Arial" w:hAnsi="Arial" w:cs="Arial"/>
                <w:b/>
                <w:sz w:val="22"/>
                <w:szCs w:val="22"/>
              </w:rPr>
              <w:t xml:space="preserve"> Invitation to Tender, failing which they will be rejected. They must be valid on the original deadline for </w:t>
            </w:r>
            <w:r w:rsidR="00764A7A" w:rsidRPr="00716267">
              <w:rPr>
                <w:rFonts w:ascii="Arial" w:hAnsi="Arial" w:cs="Arial"/>
                <w:b/>
                <w:sz w:val="22"/>
                <w:szCs w:val="22"/>
              </w:rPr>
              <w:t xml:space="preserve">the </w:t>
            </w:r>
            <w:r w:rsidRPr="00716267">
              <w:rPr>
                <w:rFonts w:ascii="Arial" w:hAnsi="Arial" w:cs="Arial"/>
                <w:b/>
                <w:sz w:val="22"/>
                <w:szCs w:val="22"/>
              </w:rPr>
              <w:t>submission of tenders</w:t>
            </w:r>
            <w:r w:rsidR="00AC32CA" w:rsidRPr="00716267">
              <w:rPr>
                <w:rFonts w:ascii="Arial" w:hAnsi="Arial" w:cs="Arial"/>
                <w:spacing w:val="2"/>
                <w:sz w:val="22"/>
                <w:szCs w:val="22"/>
              </w:rPr>
              <w:t>.</w:t>
            </w:r>
          </w:p>
          <w:p w14:paraId="7148ABDD" w14:textId="438D8BAE" w:rsidR="00973BB6" w:rsidRPr="00716267" w:rsidRDefault="00973BB6" w:rsidP="00CD4784">
            <w:pPr>
              <w:jc w:val="both"/>
              <w:rPr>
                <w:rFonts w:ascii="Arial" w:hAnsi="Arial" w:cs="Arial"/>
                <w:b/>
                <w:color w:val="FF0000"/>
                <w:sz w:val="22"/>
                <w:szCs w:val="22"/>
              </w:rPr>
            </w:pPr>
          </w:p>
          <w:p w14:paraId="61BDC91E" w14:textId="77777777" w:rsidR="00773BD5" w:rsidRPr="00716267" w:rsidRDefault="00773BD5" w:rsidP="002E5CA8">
            <w:pPr>
              <w:widowControl w:val="0"/>
              <w:autoSpaceDE w:val="0"/>
              <w:jc w:val="both"/>
              <w:rPr>
                <w:rFonts w:ascii="Arial" w:hAnsi="Arial" w:cs="Arial"/>
                <w:spacing w:val="2"/>
                <w:sz w:val="22"/>
                <w:szCs w:val="22"/>
              </w:rPr>
            </w:pPr>
          </w:p>
          <w:p w14:paraId="67E3E5E9" w14:textId="705066B6" w:rsidR="00986DB7" w:rsidRPr="00716267" w:rsidRDefault="00986DB7" w:rsidP="002E5CA8">
            <w:pPr>
              <w:widowControl w:val="0"/>
              <w:autoSpaceDE w:val="0"/>
              <w:jc w:val="both"/>
              <w:rPr>
                <w:rFonts w:ascii="Arial" w:hAnsi="Arial" w:cs="Arial"/>
                <w:b/>
                <w:i/>
                <w:iCs/>
                <w:sz w:val="22"/>
                <w:szCs w:val="22"/>
              </w:rPr>
            </w:pPr>
            <w:r w:rsidRPr="00716267">
              <w:rPr>
                <w:rFonts w:ascii="Arial" w:hAnsi="Arial" w:cs="Arial"/>
                <w:b/>
                <w:i/>
                <w:iCs/>
                <w:sz w:val="22"/>
                <w:szCs w:val="22"/>
              </w:rPr>
              <w:t>B-Volume</w:t>
            </w:r>
            <w:r w:rsidR="00981ADB" w:rsidRPr="00716267">
              <w:rPr>
                <w:rFonts w:ascii="Arial" w:hAnsi="Arial" w:cs="Arial"/>
                <w:b/>
                <w:i/>
                <w:iCs/>
                <w:sz w:val="22"/>
                <w:szCs w:val="22"/>
              </w:rPr>
              <w:t> </w:t>
            </w:r>
            <w:r w:rsidRPr="00716267">
              <w:rPr>
                <w:rFonts w:ascii="Arial" w:hAnsi="Arial" w:cs="Arial"/>
                <w:b/>
                <w:i/>
                <w:iCs/>
                <w:sz w:val="22"/>
                <w:szCs w:val="22"/>
              </w:rPr>
              <w:t xml:space="preserve">II: Technical </w:t>
            </w:r>
            <w:r w:rsidR="00764A7A" w:rsidRPr="00716267">
              <w:rPr>
                <w:rFonts w:ascii="Arial" w:hAnsi="Arial" w:cs="Arial"/>
                <w:b/>
                <w:i/>
                <w:iCs/>
                <w:sz w:val="22"/>
                <w:szCs w:val="22"/>
              </w:rPr>
              <w:t>offer</w:t>
            </w:r>
          </w:p>
          <w:p w14:paraId="2CF81B8C" w14:textId="77777777" w:rsidR="009619D8" w:rsidRPr="00716267" w:rsidRDefault="009619D8" w:rsidP="002E5CA8">
            <w:pPr>
              <w:widowControl w:val="0"/>
              <w:autoSpaceDE w:val="0"/>
              <w:jc w:val="both"/>
              <w:rPr>
                <w:rFonts w:ascii="Arial" w:hAnsi="Arial" w:cs="Arial"/>
                <w:b/>
                <w:sz w:val="22"/>
                <w:szCs w:val="22"/>
              </w:rPr>
            </w:pPr>
          </w:p>
          <w:p w14:paraId="4545A605" w14:textId="77777777" w:rsidR="000A3F3B" w:rsidRPr="00716267" w:rsidRDefault="000A3F3B" w:rsidP="00CD3F25">
            <w:pPr>
              <w:widowControl w:val="0"/>
              <w:autoSpaceDE w:val="0"/>
              <w:spacing w:after="120"/>
              <w:jc w:val="both"/>
              <w:rPr>
                <w:rFonts w:ascii="Arial" w:hAnsi="Arial" w:cs="Arial"/>
                <w:sz w:val="22"/>
                <w:szCs w:val="22"/>
              </w:rPr>
            </w:pPr>
            <w:r w:rsidRPr="00716267">
              <w:rPr>
                <w:rFonts w:ascii="Arial" w:hAnsi="Arial" w:cs="Arial"/>
                <w:sz w:val="22"/>
                <w:szCs w:val="22"/>
              </w:rPr>
              <w:t>It includes:</w:t>
            </w:r>
          </w:p>
          <w:p w14:paraId="1BFEF7B1" w14:textId="6AB80283" w:rsidR="000A3F3B" w:rsidRPr="00716267" w:rsidRDefault="000A3F3B" w:rsidP="000A3F3B">
            <w:pPr>
              <w:widowControl w:val="0"/>
              <w:autoSpaceDE w:val="0"/>
              <w:jc w:val="both"/>
              <w:rPr>
                <w:rFonts w:ascii="Arial" w:hAnsi="Arial" w:cs="Arial"/>
                <w:b/>
                <w:sz w:val="22"/>
                <w:szCs w:val="22"/>
              </w:rPr>
            </w:pPr>
            <w:r w:rsidRPr="00716267">
              <w:rPr>
                <w:rFonts w:ascii="Arial" w:hAnsi="Arial" w:cs="Arial"/>
                <w:b/>
                <w:i/>
                <w:iCs/>
                <w:sz w:val="22"/>
                <w:szCs w:val="22"/>
              </w:rPr>
              <w:t>b1 Information on qualification</w:t>
            </w:r>
          </w:p>
          <w:p w14:paraId="1F710E08" w14:textId="563040C2" w:rsidR="000A3F3B" w:rsidRPr="00716267" w:rsidRDefault="000A3F3B" w:rsidP="000A3F3B">
            <w:pPr>
              <w:widowControl w:val="0"/>
              <w:autoSpaceDE w:val="0"/>
              <w:jc w:val="both"/>
              <w:rPr>
                <w:rFonts w:ascii="Arial" w:hAnsi="Arial" w:cs="Arial"/>
                <w:sz w:val="22"/>
                <w:szCs w:val="22"/>
              </w:rPr>
            </w:pPr>
            <w:r w:rsidRPr="00716267">
              <w:rPr>
                <w:rFonts w:ascii="Arial" w:hAnsi="Arial" w:cs="Arial"/>
                <w:sz w:val="22"/>
                <w:szCs w:val="22"/>
              </w:rPr>
              <w:t>The list of documents to be provided by tenderers to justify their qualification</w:t>
            </w:r>
            <w:r w:rsidR="00AC32CA" w:rsidRPr="00716267">
              <w:rPr>
                <w:rFonts w:ascii="Arial" w:hAnsi="Arial" w:cs="Arial"/>
                <w:sz w:val="22"/>
                <w:szCs w:val="22"/>
              </w:rPr>
              <w:t>,</w:t>
            </w:r>
            <w:r w:rsidRPr="00716267">
              <w:rPr>
                <w:rFonts w:ascii="Arial" w:hAnsi="Arial" w:cs="Arial"/>
                <w:sz w:val="22"/>
                <w:szCs w:val="22"/>
              </w:rPr>
              <w:t xml:space="preserve"> </w:t>
            </w:r>
            <w:r w:rsidR="008A5746" w:rsidRPr="00716267">
              <w:rPr>
                <w:rFonts w:ascii="Arial" w:hAnsi="Arial" w:cs="Arial"/>
                <w:sz w:val="22"/>
                <w:szCs w:val="22"/>
              </w:rPr>
              <w:t>especially</w:t>
            </w:r>
            <w:r w:rsidRPr="00716267">
              <w:rPr>
                <w:rFonts w:ascii="Arial" w:hAnsi="Arial" w:cs="Arial"/>
                <w:sz w:val="22"/>
                <w:szCs w:val="22"/>
              </w:rPr>
              <w:t xml:space="preserve"> as </w:t>
            </w:r>
            <w:r w:rsidRPr="00716267">
              <w:rPr>
                <w:rFonts w:ascii="Arial" w:hAnsi="Arial" w:cs="Arial"/>
                <w:sz w:val="22"/>
                <w:szCs w:val="22"/>
              </w:rPr>
              <w:lastRenderedPageBreak/>
              <w:t>regards references, equipment and personnel, includes</w:t>
            </w:r>
            <w:r w:rsidR="00DA3541" w:rsidRPr="00716267">
              <w:rPr>
                <w:rFonts w:ascii="Arial" w:hAnsi="Arial" w:cs="Arial"/>
                <w:sz w:val="22"/>
                <w:szCs w:val="22"/>
              </w:rPr>
              <w:t>:</w:t>
            </w:r>
          </w:p>
          <w:p w14:paraId="4F33FC62" w14:textId="77777777" w:rsidR="000A3F3B" w:rsidRPr="00716267" w:rsidRDefault="000A3F3B" w:rsidP="000A3F3B">
            <w:pPr>
              <w:widowControl w:val="0"/>
              <w:autoSpaceDE w:val="0"/>
              <w:jc w:val="both"/>
              <w:rPr>
                <w:rFonts w:ascii="Arial" w:hAnsi="Arial" w:cs="Arial"/>
                <w:i/>
                <w:iCs/>
                <w:sz w:val="22"/>
                <w:szCs w:val="22"/>
              </w:rPr>
            </w:pPr>
          </w:p>
          <w:p w14:paraId="755E5DA1" w14:textId="745AC7A1" w:rsidR="009B6F96" w:rsidRPr="00716267" w:rsidRDefault="000A3F3B" w:rsidP="009B6F96">
            <w:pPr>
              <w:spacing w:line="360" w:lineRule="auto"/>
              <w:jc w:val="both"/>
              <w:rPr>
                <w:rFonts w:ascii="Arial" w:hAnsi="Arial" w:cs="Arial"/>
                <w:sz w:val="22"/>
                <w:szCs w:val="22"/>
              </w:rPr>
            </w:pPr>
            <w:proofErr w:type="gramStart"/>
            <w:r w:rsidRPr="00716267">
              <w:rPr>
                <w:rFonts w:ascii="Arial" w:hAnsi="Arial" w:cs="Arial"/>
                <w:b/>
                <w:i/>
                <w:iCs/>
                <w:sz w:val="22"/>
                <w:szCs w:val="22"/>
              </w:rPr>
              <w:t>b.1.1</w:t>
            </w:r>
            <w:proofErr w:type="gramEnd"/>
            <w:r w:rsidRPr="00716267">
              <w:rPr>
                <w:rFonts w:ascii="Arial" w:hAnsi="Arial" w:cs="Arial"/>
                <w:b/>
                <w:i/>
                <w:iCs/>
                <w:sz w:val="22"/>
                <w:szCs w:val="22"/>
              </w:rPr>
              <w:t xml:space="preserve"> </w:t>
            </w:r>
            <w:r w:rsidR="009B6F96" w:rsidRPr="00716267">
              <w:rPr>
                <w:rFonts w:ascii="Arial" w:hAnsi="Arial" w:cs="Arial"/>
                <w:sz w:val="22"/>
                <w:szCs w:val="22"/>
              </w:rPr>
              <w:t xml:space="preserve">the letter of submission of the technical proposal </w:t>
            </w:r>
            <w:r w:rsidR="0092772B">
              <w:rPr>
                <w:rFonts w:ascii="Arial" w:hAnsi="Arial" w:cs="Arial"/>
                <w:sz w:val="22"/>
                <w:szCs w:val="22"/>
              </w:rPr>
              <w:t>bearing a fiscal stamp.</w:t>
            </w:r>
          </w:p>
          <w:p w14:paraId="18660D47" w14:textId="4BF7EC88" w:rsidR="000A3F3B" w:rsidRPr="00716267" w:rsidRDefault="009B6F96" w:rsidP="00CD3F25">
            <w:pPr>
              <w:widowControl w:val="0"/>
              <w:autoSpaceDE w:val="0"/>
              <w:spacing w:after="60"/>
              <w:jc w:val="both"/>
              <w:rPr>
                <w:rFonts w:ascii="Arial" w:hAnsi="Arial" w:cs="Arial"/>
                <w:b/>
                <w:sz w:val="22"/>
                <w:szCs w:val="22"/>
              </w:rPr>
            </w:pPr>
            <w:r w:rsidRPr="00716267">
              <w:rPr>
                <w:rFonts w:ascii="Arial" w:hAnsi="Arial" w:cs="Arial"/>
                <w:b/>
                <w:i/>
                <w:iCs/>
                <w:sz w:val="22"/>
                <w:szCs w:val="22"/>
              </w:rPr>
              <w:t xml:space="preserve">b.1.2 </w:t>
            </w:r>
            <w:r w:rsidR="000A3F3B" w:rsidRPr="00716267">
              <w:rPr>
                <w:rFonts w:ascii="Arial" w:hAnsi="Arial" w:cs="Arial"/>
                <w:b/>
                <w:i/>
                <w:iCs/>
                <w:sz w:val="22"/>
                <w:szCs w:val="22"/>
              </w:rPr>
              <w:t>Tenderer's references</w:t>
            </w:r>
          </w:p>
          <w:p w14:paraId="1C23B984" w14:textId="26B14C6C" w:rsidR="00331746" w:rsidRPr="00716267" w:rsidRDefault="00B570A4" w:rsidP="008746A6">
            <w:pPr>
              <w:pStyle w:val="ListParagraph"/>
              <w:numPr>
                <w:ilvl w:val="0"/>
                <w:numId w:val="29"/>
              </w:numPr>
              <w:spacing w:after="0" w:line="240" w:lineRule="auto"/>
              <w:ind w:hanging="294"/>
              <w:jc w:val="both"/>
              <w:rPr>
                <w:rFonts w:ascii="Arial" w:hAnsi="Arial" w:cs="Arial"/>
                <w:i/>
              </w:rPr>
            </w:pPr>
            <w:bookmarkStart w:id="139" w:name="_Hlk520475362"/>
            <w:r w:rsidRPr="00716267">
              <w:rPr>
                <w:rFonts w:ascii="Arial" w:hAnsi="Arial" w:cs="Arial"/>
                <w:i/>
              </w:rPr>
              <w:t>The list of contracts carried out (</w:t>
            </w:r>
            <w:r w:rsidR="009860DF" w:rsidRPr="00716267">
              <w:rPr>
                <w:rFonts w:ascii="Arial" w:hAnsi="Arial" w:cs="Arial"/>
                <w:i/>
              </w:rPr>
              <w:t>Project Owner</w:t>
            </w:r>
            <w:r w:rsidRPr="00716267">
              <w:rPr>
                <w:rFonts w:ascii="Arial" w:hAnsi="Arial" w:cs="Arial"/>
                <w:i/>
              </w:rPr>
              <w:t xml:space="preserve">, Subject, Amount, </w:t>
            </w:r>
            <w:proofErr w:type="gramStart"/>
            <w:r w:rsidRPr="00716267">
              <w:rPr>
                <w:rFonts w:ascii="Arial" w:hAnsi="Arial" w:cs="Arial"/>
                <w:i/>
              </w:rPr>
              <w:t>Date</w:t>
            </w:r>
            <w:proofErr w:type="gramEnd"/>
            <w:r w:rsidRPr="00716267">
              <w:rPr>
                <w:rFonts w:ascii="Arial" w:hAnsi="Arial" w:cs="Arial"/>
                <w:i/>
              </w:rPr>
              <w:t xml:space="preserve"> of acceptance). </w:t>
            </w:r>
            <w:proofErr w:type="gramStart"/>
            <w:r w:rsidR="00AD6AAE" w:rsidRPr="00716267">
              <w:rPr>
                <w:rFonts w:ascii="Arial" w:hAnsi="Arial" w:cs="Arial"/>
                <w:i/>
              </w:rPr>
              <w:t>b</w:t>
            </w:r>
            <w:r w:rsidRPr="00716267">
              <w:rPr>
                <w:rFonts w:ascii="Arial" w:hAnsi="Arial" w:cs="Arial"/>
                <w:i/>
              </w:rPr>
              <w:t>y</w:t>
            </w:r>
            <w:proofErr w:type="gramEnd"/>
            <w:r w:rsidRPr="00716267">
              <w:rPr>
                <w:rFonts w:ascii="Arial" w:hAnsi="Arial" w:cs="Arial"/>
                <w:i/>
              </w:rPr>
              <w:t xml:space="preserve"> the tenderer as main contractor (or subcontractor) during the last </w:t>
            </w:r>
            <w:r w:rsidR="00835A2A" w:rsidRPr="00716267">
              <w:rPr>
                <w:rFonts w:ascii="Arial" w:hAnsi="Arial" w:cs="Arial"/>
                <w:i/>
              </w:rPr>
              <w:t>five (5)</w:t>
            </w:r>
            <w:r w:rsidRPr="00716267">
              <w:rPr>
                <w:rFonts w:ascii="Arial" w:hAnsi="Arial" w:cs="Arial"/>
                <w:i/>
              </w:rPr>
              <w:t xml:space="preserve"> years.</w:t>
            </w:r>
          </w:p>
          <w:bookmarkEnd w:id="139"/>
          <w:p w14:paraId="2190C8B5" w14:textId="77777777" w:rsidR="00331746" w:rsidRPr="00716267" w:rsidRDefault="00331746" w:rsidP="00331746">
            <w:pPr>
              <w:pStyle w:val="ListParagraph"/>
              <w:ind w:left="0"/>
              <w:jc w:val="both"/>
              <w:rPr>
                <w:rFonts w:ascii="Arial" w:hAnsi="Arial" w:cs="Arial"/>
                <w:i/>
              </w:rPr>
            </w:pPr>
            <w:r w:rsidRPr="00716267">
              <w:rPr>
                <w:rFonts w:ascii="Arial" w:hAnsi="Arial" w:cs="Arial"/>
                <w:i/>
              </w:rPr>
              <w:t xml:space="preserve">These references must be accompanied by supporting documents, in this case: </w:t>
            </w:r>
          </w:p>
          <w:p w14:paraId="4A7093BB" w14:textId="16795D26" w:rsidR="00331746" w:rsidRPr="00716267" w:rsidRDefault="00331746" w:rsidP="008746A6">
            <w:pPr>
              <w:pStyle w:val="ListParagraph"/>
              <w:numPr>
                <w:ilvl w:val="0"/>
                <w:numId w:val="29"/>
              </w:numPr>
              <w:spacing w:after="0" w:line="240" w:lineRule="auto"/>
              <w:jc w:val="both"/>
              <w:rPr>
                <w:rFonts w:ascii="Arial" w:hAnsi="Arial" w:cs="Arial"/>
                <w:i/>
              </w:rPr>
            </w:pPr>
            <w:r w:rsidRPr="00716267">
              <w:rPr>
                <w:rFonts w:ascii="Arial" w:hAnsi="Arial" w:cs="Arial"/>
                <w:i/>
              </w:rPr>
              <w:t>Copies of the first, second and last pages of the contract;</w:t>
            </w:r>
          </w:p>
          <w:p w14:paraId="47161F72" w14:textId="367EF25E" w:rsidR="00331746" w:rsidRPr="00716267" w:rsidRDefault="00331746" w:rsidP="008746A6">
            <w:pPr>
              <w:pStyle w:val="ListParagraph"/>
              <w:numPr>
                <w:ilvl w:val="0"/>
                <w:numId w:val="29"/>
              </w:numPr>
              <w:spacing w:after="0" w:line="240" w:lineRule="auto"/>
              <w:jc w:val="both"/>
              <w:rPr>
                <w:rFonts w:ascii="Arial" w:hAnsi="Arial" w:cs="Arial"/>
                <w:i/>
              </w:rPr>
            </w:pPr>
            <w:r w:rsidRPr="00716267">
              <w:rPr>
                <w:rFonts w:ascii="Arial" w:hAnsi="Arial" w:cs="Arial"/>
                <w:i/>
              </w:rPr>
              <w:t xml:space="preserve">Final or provisional acceptance </w:t>
            </w:r>
            <w:r w:rsidR="00B41E03" w:rsidRPr="00716267">
              <w:rPr>
                <w:rFonts w:ascii="Arial" w:hAnsi="Arial" w:cs="Arial"/>
                <w:i/>
              </w:rPr>
              <w:t>minutes</w:t>
            </w:r>
            <w:r w:rsidRPr="00716267">
              <w:rPr>
                <w:rFonts w:ascii="Arial" w:hAnsi="Arial" w:cs="Arial"/>
                <w:i/>
              </w:rPr>
              <w:t xml:space="preserve"> or </w:t>
            </w:r>
            <w:r w:rsidR="006A2BCB" w:rsidRPr="00716267">
              <w:rPr>
                <w:rFonts w:ascii="Arial" w:hAnsi="Arial" w:cs="Arial"/>
                <w:i/>
              </w:rPr>
              <w:t xml:space="preserve">performance </w:t>
            </w:r>
            <w:r w:rsidRPr="00716267">
              <w:rPr>
                <w:rFonts w:ascii="Arial" w:hAnsi="Arial" w:cs="Arial"/>
                <w:i/>
              </w:rPr>
              <w:t>certificate;</w:t>
            </w:r>
          </w:p>
          <w:p w14:paraId="41825548" w14:textId="77777777" w:rsidR="00EA17BB" w:rsidRPr="00716267" w:rsidRDefault="00EA17BB" w:rsidP="00CD3F25">
            <w:pPr>
              <w:shd w:val="clear" w:color="auto" w:fill="FFFFFF"/>
              <w:overflowPunct w:val="0"/>
              <w:autoSpaceDE w:val="0"/>
              <w:adjustRightInd w:val="0"/>
              <w:spacing w:after="27"/>
              <w:contextualSpacing/>
              <w:jc w:val="both"/>
              <w:rPr>
                <w:rFonts w:ascii="Arial" w:hAnsi="Arial" w:cs="Arial"/>
                <w:b/>
                <w:sz w:val="22"/>
                <w:szCs w:val="22"/>
              </w:rPr>
            </w:pPr>
          </w:p>
          <w:p w14:paraId="102657DE" w14:textId="77777777" w:rsidR="008006ED" w:rsidRPr="00716267" w:rsidRDefault="008006ED" w:rsidP="008006ED">
            <w:pPr>
              <w:pStyle w:val="ListParagraph"/>
              <w:ind w:left="0"/>
              <w:jc w:val="both"/>
              <w:rPr>
                <w:rFonts w:ascii="Arial" w:hAnsi="Arial" w:cs="Arial"/>
                <w:i/>
              </w:rPr>
            </w:pPr>
            <w:r w:rsidRPr="00716267">
              <w:rPr>
                <w:rFonts w:ascii="Arial" w:hAnsi="Arial" w:cs="Arial"/>
                <w:i/>
              </w:rPr>
              <w:t xml:space="preserve">These references must be accompanied by supporting documents, in this case: </w:t>
            </w:r>
          </w:p>
          <w:p w14:paraId="2A059F1D" w14:textId="2A807F16" w:rsidR="008006ED" w:rsidRPr="00716267" w:rsidRDefault="008006ED" w:rsidP="008746A6">
            <w:pPr>
              <w:pStyle w:val="ListParagraph"/>
              <w:numPr>
                <w:ilvl w:val="0"/>
                <w:numId w:val="28"/>
              </w:numPr>
              <w:spacing w:after="0" w:line="240" w:lineRule="auto"/>
              <w:jc w:val="both"/>
              <w:rPr>
                <w:rFonts w:ascii="Arial" w:hAnsi="Arial" w:cs="Arial"/>
                <w:i/>
              </w:rPr>
            </w:pPr>
            <w:r w:rsidRPr="00716267">
              <w:rPr>
                <w:rFonts w:ascii="Arial" w:hAnsi="Arial" w:cs="Arial"/>
                <w:i/>
              </w:rPr>
              <w:t>CV;</w:t>
            </w:r>
          </w:p>
          <w:p w14:paraId="1E9832BB" w14:textId="583CB87E" w:rsidR="008006ED" w:rsidRPr="00716267" w:rsidRDefault="006B7838" w:rsidP="008746A6">
            <w:pPr>
              <w:pStyle w:val="ListParagraph"/>
              <w:numPr>
                <w:ilvl w:val="0"/>
                <w:numId w:val="28"/>
              </w:numPr>
              <w:spacing w:after="0" w:line="240" w:lineRule="auto"/>
              <w:jc w:val="both"/>
              <w:rPr>
                <w:rFonts w:ascii="Arial" w:hAnsi="Arial" w:cs="Arial"/>
                <w:i/>
              </w:rPr>
            </w:pPr>
            <w:r w:rsidRPr="00716267">
              <w:rPr>
                <w:rFonts w:ascii="Arial" w:hAnsi="Arial" w:cs="Arial"/>
                <w:i/>
              </w:rPr>
              <w:t>Labour</w:t>
            </w:r>
            <w:r w:rsidR="008006ED" w:rsidRPr="00716267">
              <w:rPr>
                <w:rFonts w:ascii="Arial" w:hAnsi="Arial" w:cs="Arial"/>
                <w:i/>
              </w:rPr>
              <w:t xml:space="preserve"> contracts;</w:t>
            </w:r>
          </w:p>
          <w:p w14:paraId="34B5EF9B" w14:textId="219EC77C" w:rsidR="008006ED" w:rsidRPr="00716267" w:rsidRDefault="008006ED" w:rsidP="008746A6">
            <w:pPr>
              <w:pStyle w:val="ListParagraph"/>
              <w:numPr>
                <w:ilvl w:val="0"/>
                <w:numId w:val="28"/>
              </w:numPr>
              <w:spacing w:after="0" w:line="240" w:lineRule="auto"/>
              <w:jc w:val="both"/>
              <w:rPr>
                <w:rFonts w:ascii="Arial" w:hAnsi="Arial" w:cs="Arial"/>
                <w:i/>
              </w:rPr>
            </w:pPr>
            <w:r w:rsidRPr="00716267">
              <w:rPr>
                <w:rFonts w:ascii="Arial" w:hAnsi="Arial" w:cs="Arial"/>
                <w:i/>
              </w:rPr>
              <w:t>Various acts of promotion during the career;</w:t>
            </w:r>
          </w:p>
          <w:p w14:paraId="1E5F44EB" w14:textId="77777777" w:rsidR="00EA17BB" w:rsidRPr="00716267" w:rsidRDefault="00EA17BB" w:rsidP="000A3F3B">
            <w:pPr>
              <w:widowControl w:val="0"/>
              <w:autoSpaceDE w:val="0"/>
              <w:jc w:val="both"/>
              <w:rPr>
                <w:rFonts w:ascii="Arial" w:hAnsi="Arial" w:cs="Arial"/>
                <w:i/>
                <w:iCs/>
                <w:sz w:val="22"/>
                <w:szCs w:val="22"/>
              </w:rPr>
            </w:pPr>
          </w:p>
          <w:p w14:paraId="16177385" w14:textId="4B6123B2" w:rsidR="000A3F3B" w:rsidRPr="00716267" w:rsidRDefault="00331746" w:rsidP="000A3F3B">
            <w:pPr>
              <w:widowControl w:val="0"/>
              <w:autoSpaceDE w:val="0"/>
              <w:jc w:val="both"/>
              <w:rPr>
                <w:rFonts w:ascii="Arial" w:hAnsi="Arial" w:cs="Arial"/>
                <w:b/>
                <w:sz w:val="22"/>
                <w:szCs w:val="22"/>
              </w:rPr>
            </w:pPr>
            <w:r w:rsidRPr="00716267">
              <w:rPr>
                <w:rFonts w:ascii="Arial" w:hAnsi="Arial" w:cs="Arial"/>
                <w:b/>
                <w:iCs/>
                <w:sz w:val="22"/>
                <w:szCs w:val="22"/>
              </w:rPr>
              <w:t>b.1.</w:t>
            </w:r>
            <w:r w:rsidR="002D0837" w:rsidRPr="00716267">
              <w:rPr>
                <w:rFonts w:ascii="Arial" w:hAnsi="Arial" w:cs="Arial"/>
                <w:b/>
                <w:iCs/>
                <w:sz w:val="22"/>
                <w:szCs w:val="22"/>
              </w:rPr>
              <w:t>3</w:t>
            </w:r>
            <w:r w:rsidRPr="00716267">
              <w:rPr>
                <w:rFonts w:ascii="Arial" w:hAnsi="Arial" w:cs="Arial"/>
                <w:b/>
                <w:iCs/>
                <w:sz w:val="22"/>
                <w:szCs w:val="22"/>
              </w:rPr>
              <w:t xml:space="preserve"> Personnel</w:t>
            </w:r>
          </w:p>
          <w:p w14:paraId="1CB7601A" w14:textId="1B0FC690" w:rsidR="00331746" w:rsidRPr="00716267" w:rsidRDefault="00331746" w:rsidP="008746A6">
            <w:pPr>
              <w:pStyle w:val="ListParagraph"/>
              <w:widowControl w:val="0"/>
              <w:numPr>
                <w:ilvl w:val="0"/>
                <w:numId w:val="33"/>
              </w:numPr>
              <w:autoSpaceDE w:val="0"/>
              <w:spacing w:after="0" w:line="240" w:lineRule="auto"/>
              <w:ind w:hanging="294"/>
              <w:jc w:val="both"/>
              <w:rPr>
                <w:rFonts w:ascii="Arial" w:hAnsi="Arial" w:cs="Arial"/>
                <w:iCs/>
              </w:rPr>
            </w:pPr>
            <w:r w:rsidRPr="00716267">
              <w:rPr>
                <w:rFonts w:ascii="Arial" w:hAnsi="Arial" w:cs="Arial"/>
                <w:iCs/>
              </w:rPr>
              <w:t xml:space="preserve">A list of key personnel qualified to carry out the work according to the model </w:t>
            </w:r>
            <w:r w:rsidR="004915BB" w:rsidRPr="00716267">
              <w:rPr>
                <w:rFonts w:ascii="Arial" w:hAnsi="Arial" w:cs="Arial"/>
                <w:iCs/>
              </w:rPr>
              <w:t>attached</w:t>
            </w:r>
            <w:r w:rsidR="00F5104A" w:rsidRPr="00716267">
              <w:rPr>
                <w:rFonts w:ascii="Arial" w:hAnsi="Arial" w:cs="Arial"/>
                <w:iCs/>
              </w:rPr>
              <w:t xml:space="preserve"> </w:t>
            </w:r>
            <w:r w:rsidRPr="00716267">
              <w:rPr>
                <w:rFonts w:ascii="Arial" w:hAnsi="Arial" w:cs="Arial"/>
                <w:iCs/>
              </w:rPr>
              <w:t>to the TF.</w:t>
            </w:r>
          </w:p>
          <w:p w14:paraId="41EE946C" w14:textId="465F5EC5" w:rsidR="00331746" w:rsidRPr="00716267" w:rsidRDefault="00331746" w:rsidP="00331746">
            <w:pPr>
              <w:tabs>
                <w:tab w:val="left" w:pos="993"/>
              </w:tabs>
              <w:overflowPunct w:val="0"/>
              <w:autoSpaceDE w:val="0"/>
              <w:spacing w:before="60"/>
              <w:ind w:right="-74"/>
              <w:jc w:val="both"/>
              <w:rPr>
                <w:rFonts w:ascii="Arial" w:hAnsi="Arial" w:cs="Arial"/>
                <w:sz w:val="22"/>
                <w:szCs w:val="22"/>
              </w:rPr>
            </w:pPr>
            <w:r w:rsidRPr="00716267">
              <w:rPr>
                <w:rFonts w:ascii="Arial" w:hAnsi="Arial" w:cs="Arial"/>
                <w:b/>
                <w:i/>
                <w:sz w:val="22"/>
                <w:szCs w:val="22"/>
                <w:u w:val="single"/>
              </w:rPr>
              <w:t>NB:</w:t>
            </w:r>
            <w:r w:rsidRPr="00716267">
              <w:rPr>
                <w:rFonts w:ascii="Arial" w:hAnsi="Arial" w:cs="Arial"/>
                <w:b/>
                <w:i/>
                <w:sz w:val="22"/>
                <w:szCs w:val="22"/>
              </w:rPr>
              <w:t xml:space="preserve"> Attach a copy of the diploma and proof of experience for the proposed staff,</w:t>
            </w:r>
            <w:r w:rsidR="006A27F1" w:rsidRPr="00716267">
              <w:rPr>
                <w:rFonts w:ascii="Arial" w:hAnsi="Arial" w:cs="Arial"/>
                <w:b/>
                <w:i/>
                <w:sz w:val="22"/>
                <w:szCs w:val="22"/>
              </w:rPr>
              <w:t xml:space="preserve"> namely</w:t>
            </w:r>
            <w:r w:rsidRPr="00716267">
              <w:rPr>
                <w:rFonts w:ascii="Arial" w:hAnsi="Arial" w:cs="Arial"/>
                <w:b/>
                <w:i/>
                <w:sz w:val="22"/>
                <w:szCs w:val="22"/>
              </w:rPr>
              <w:t>:</w:t>
            </w:r>
            <w:r w:rsidRPr="00716267">
              <w:rPr>
                <w:rFonts w:ascii="Arial" w:hAnsi="Arial" w:cs="Arial"/>
                <w:sz w:val="22"/>
                <w:szCs w:val="22"/>
              </w:rPr>
              <w:t xml:space="preserve"> </w:t>
            </w:r>
          </w:p>
          <w:p w14:paraId="78C0B7F1" w14:textId="32B87299" w:rsidR="00331746" w:rsidRPr="00716267" w:rsidRDefault="005413CA" w:rsidP="008746A6">
            <w:pPr>
              <w:numPr>
                <w:ilvl w:val="0"/>
                <w:numId w:val="32"/>
              </w:numPr>
              <w:tabs>
                <w:tab w:val="left" w:pos="993"/>
              </w:tabs>
              <w:overflowPunct w:val="0"/>
              <w:autoSpaceDE w:val="0"/>
              <w:spacing w:before="60"/>
              <w:ind w:right="-74" w:hanging="294"/>
              <w:jc w:val="both"/>
              <w:rPr>
                <w:rFonts w:ascii="Arial" w:hAnsi="Arial" w:cs="Arial"/>
                <w:sz w:val="22"/>
                <w:szCs w:val="22"/>
              </w:rPr>
            </w:pPr>
            <w:r w:rsidRPr="00716267">
              <w:rPr>
                <w:rFonts w:ascii="Arial" w:hAnsi="Arial" w:cs="Arial"/>
                <w:sz w:val="22"/>
                <w:szCs w:val="22"/>
              </w:rPr>
              <w:t>c</w:t>
            </w:r>
            <w:r w:rsidR="00331746" w:rsidRPr="00716267">
              <w:rPr>
                <w:rFonts w:ascii="Arial" w:hAnsi="Arial" w:cs="Arial"/>
                <w:sz w:val="22"/>
                <w:szCs w:val="22"/>
              </w:rPr>
              <w:t xml:space="preserve">ertified </w:t>
            </w:r>
            <w:r w:rsidR="00AD6AAE" w:rsidRPr="00716267">
              <w:rPr>
                <w:rFonts w:ascii="Arial" w:hAnsi="Arial" w:cs="Arial"/>
                <w:sz w:val="22"/>
                <w:szCs w:val="22"/>
              </w:rPr>
              <w:t xml:space="preserve">true </w:t>
            </w:r>
            <w:r w:rsidR="00331746" w:rsidRPr="00716267">
              <w:rPr>
                <w:rFonts w:ascii="Arial" w:hAnsi="Arial" w:cs="Arial"/>
                <w:sz w:val="22"/>
                <w:szCs w:val="22"/>
              </w:rPr>
              <w:t>copy of diploma</w:t>
            </w:r>
            <w:r w:rsidR="00AC32CA" w:rsidRPr="00716267">
              <w:rPr>
                <w:rFonts w:ascii="Arial" w:hAnsi="Arial" w:cs="Arial"/>
                <w:sz w:val="22"/>
                <w:szCs w:val="22"/>
              </w:rPr>
              <w:t xml:space="preserve"> </w:t>
            </w:r>
            <w:r w:rsidR="00AD6AAE" w:rsidRPr="00716267">
              <w:rPr>
                <w:rFonts w:ascii="Arial" w:hAnsi="Arial" w:cs="Arial"/>
                <w:sz w:val="22"/>
                <w:szCs w:val="22"/>
              </w:rPr>
              <w:t xml:space="preserve">of </w:t>
            </w:r>
            <w:r w:rsidR="00331746" w:rsidRPr="00716267">
              <w:rPr>
                <w:rFonts w:ascii="Arial" w:hAnsi="Arial" w:cs="Arial"/>
                <w:sz w:val="22"/>
                <w:szCs w:val="22"/>
              </w:rPr>
              <w:t>less than three (3) months old;</w:t>
            </w:r>
          </w:p>
          <w:p w14:paraId="6338F29F" w14:textId="77777777" w:rsidR="00331746" w:rsidRPr="00716267" w:rsidRDefault="00331746" w:rsidP="008746A6">
            <w:pPr>
              <w:numPr>
                <w:ilvl w:val="0"/>
                <w:numId w:val="32"/>
              </w:numPr>
              <w:tabs>
                <w:tab w:val="left" w:pos="993"/>
              </w:tabs>
              <w:overflowPunct w:val="0"/>
              <w:autoSpaceDE w:val="0"/>
              <w:spacing w:before="60"/>
              <w:ind w:right="-74" w:hanging="294"/>
              <w:jc w:val="both"/>
              <w:rPr>
                <w:rFonts w:ascii="Arial" w:hAnsi="Arial" w:cs="Arial"/>
                <w:sz w:val="22"/>
                <w:szCs w:val="22"/>
              </w:rPr>
            </w:pPr>
            <w:r w:rsidRPr="00716267">
              <w:rPr>
                <w:rFonts w:ascii="Arial" w:hAnsi="Arial" w:cs="Arial"/>
                <w:sz w:val="22"/>
                <w:szCs w:val="22"/>
              </w:rPr>
              <w:t>certificate of registration with the national orders, if applicable;</w:t>
            </w:r>
          </w:p>
          <w:p w14:paraId="1AC0BBCB" w14:textId="0F26F280" w:rsidR="00331746" w:rsidRPr="00716267" w:rsidRDefault="00331746" w:rsidP="008746A6">
            <w:pPr>
              <w:numPr>
                <w:ilvl w:val="0"/>
                <w:numId w:val="32"/>
              </w:numPr>
              <w:tabs>
                <w:tab w:val="left" w:pos="993"/>
              </w:tabs>
              <w:overflowPunct w:val="0"/>
              <w:autoSpaceDE w:val="0"/>
              <w:spacing w:before="60"/>
              <w:ind w:right="-74" w:hanging="294"/>
              <w:jc w:val="both"/>
              <w:rPr>
                <w:rFonts w:ascii="Arial" w:hAnsi="Arial" w:cs="Arial"/>
                <w:sz w:val="22"/>
                <w:szCs w:val="22"/>
              </w:rPr>
            </w:pPr>
            <w:r w:rsidRPr="00716267">
              <w:rPr>
                <w:rFonts w:ascii="Arial" w:hAnsi="Arial" w:cs="Arial"/>
                <w:sz w:val="22"/>
                <w:szCs w:val="22"/>
              </w:rPr>
              <w:t>signed and dated curriculum vitae of the expert;</w:t>
            </w:r>
          </w:p>
          <w:p w14:paraId="6EF12226" w14:textId="5FDB5409" w:rsidR="00331746" w:rsidRPr="00716267" w:rsidRDefault="00331746" w:rsidP="008746A6">
            <w:pPr>
              <w:numPr>
                <w:ilvl w:val="0"/>
                <w:numId w:val="32"/>
              </w:numPr>
              <w:tabs>
                <w:tab w:val="left" w:pos="993"/>
              </w:tabs>
              <w:overflowPunct w:val="0"/>
              <w:autoSpaceDE w:val="0"/>
              <w:spacing w:before="60"/>
              <w:ind w:right="-74" w:hanging="294"/>
              <w:jc w:val="both"/>
              <w:rPr>
                <w:rFonts w:ascii="Arial" w:hAnsi="Arial" w:cs="Arial"/>
                <w:sz w:val="22"/>
                <w:szCs w:val="22"/>
              </w:rPr>
            </w:pPr>
            <w:r w:rsidRPr="00716267">
              <w:rPr>
                <w:rFonts w:ascii="Arial" w:hAnsi="Arial" w:cs="Arial"/>
                <w:sz w:val="22"/>
                <w:szCs w:val="22"/>
              </w:rPr>
              <w:t>signed and dated certificate of availability from the expert;</w:t>
            </w:r>
          </w:p>
          <w:p w14:paraId="387CBDC8" w14:textId="79A20798" w:rsidR="002D0837" w:rsidRPr="00716267" w:rsidRDefault="00CC7E4B" w:rsidP="008746A6">
            <w:pPr>
              <w:numPr>
                <w:ilvl w:val="0"/>
                <w:numId w:val="32"/>
              </w:numPr>
              <w:tabs>
                <w:tab w:val="left" w:pos="993"/>
              </w:tabs>
              <w:overflowPunct w:val="0"/>
              <w:autoSpaceDE w:val="0"/>
              <w:spacing w:before="60"/>
              <w:ind w:right="278" w:hanging="294"/>
              <w:jc w:val="both"/>
              <w:rPr>
                <w:rFonts w:ascii="Arial" w:hAnsi="Arial" w:cs="Arial"/>
                <w:sz w:val="22"/>
                <w:szCs w:val="22"/>
              </w:rPr>
            </w:pPr>
            <w:r w:rsidRPr="00716267">
              <w:rPr>
                <w:rFonts w:ascii="Arial" w:hAnsi="Arial" w:cs="Arial"/>
                <w:sz w:val="22"/>
                <w:szCs w:val="22"/>
              </w:rPr>
              <w:t>L</w:t>
            </w:r>
            <w:r w:rsidR="00AD6AAE" w:rsidRPr="00716267">
              <w:rPr>
                <w:rFonts w:ascii="Arial" w:hAnsi="Arial" w:cs="Arial"/>
                <w:sz w:val="22"/>
                <w:szCs w:val="22"/>
              </w:rPr>
              <w:t>a</w:t>
            </w:r>
            <w:r w:rsidRPr="00716267">
              <w:rPr>
                <w:rFonts w:ascii="Arial" w:hAnsi="Arial" w:cs="Arial"/>
                <w:sz w:val="22"/>
                <w:szCs w:val="22"/>
              </w:rPr>
              <w:t xml:space="preserve">bour certificate or </w:t>
            </w:r>
            <w:r w:rsidR="002D0837" w:rsidRPr="00716267">
              <w:rPr>
                <w:rFonts w:ascii="Arial" w:hAnsi="Arial" w:cs="Arial"/>
                <w:sz w:val="22"/>
                <w:szCs w:val="22"/>
              </w:rPr>
              <w:t>contrac</w:t>
            </w:r>
            <w:r w:rsidRPr="00716267">
              <w:rPr>
                <w:rFonts w:ascii="Arial" w:hAnsi="Arial" w:cs="Arial"/>
                <w:sz w:val="22"/>
                <w:szCs w:val="22"/>
              </w:rPr>
              <w:t>t</w:t>
            </w:r>
            <w:r w:rsidR="002D0837" w:rsidRPr="00716267">
              <w:rPr>
                <w:rFonts w:ascii="Arial" w:hAnsi="Arial" w:cs="Arial"/>
                <w:sz w:val="22"/>
                <w:szCs w:val="22"/>
              </w:rPr>
              <w:t>, or site log</w:t>
            </w:r>
            <w:r w:rsidR="00AD6AAE" w:rsidRPr="00716267">
              <w:rPr>
                <w:rFonts w:ascii="Arial" w:hAnsi="Arial" w:cs="Arial"/>
                <w:sz w:val="22"/>
                <w:szCs w:val="22"/>
              </w:rPr>
              <w:t>book</w:t>
            </w:r>
            <w:r w:rsidR="002D0837" w:rsidRPr="00716267">
              <w:rPr>
                <w:rFonts w:ascii="Arial" w:hAnsi="Arial" w:cs="Arial"/>
                <w:sz w:val="22"/>
                <w:szCs w:val="22"/>
              </w:rPr>
              <w:t xml:space="preserve"> justifying the experience, </w:t>
            </w:r>
            <w:r w:rsidR="007F7C2E" w:rsidRPr="00716267">
              <w:rPr>
                <w:rFonts w:ascii="Arial" w:hAnsi="Arial" w:cs="Arial"/>
                <w:sz w:val="22"/>
                <w:szCs w:val="22"/>
              </w:rPr>
              <w:t xml:space="preserve">if </w:t>
            </w:r>
            <w:r w:rsidR="002D0837" w:rsidRPr="00716267">
              <w:rPr>
                <w:rFonts w:ascii="Arial" w:hAnsi="Arial" w:cs="Arial"/>
                <w:sz w:val="22"/>
                <w:szCs w:val="22"/>
              </w:rPr>
              <w:t xml:space="preserve">applicable. </w:t>
            </w:r>
          </w:p>
          <w:p w14:paraId="33B80FFB" w14:textId="77777777" w:rsidR="00D81BF9" w:rsidRPr="00716267" w:rsidRDefault="00D81BF9" w:rsidP="00331746">
            <w:pPr>
              <w:tabs>
                <w:tab w:val="left" w:pos="993"/>
              </w:tabs>
              <w:overflowPunct w:val="0"/>
              <w:autoSpaceDE w:val="0"/>
              <w:spacing w:before="60"/>
              <w:ind w:right="-74"/>
              <w:jc w:val="both"/>
              <w:rPr>
                <w:rFonts w:ascii="Arial" w:hAnsi="Arial" w:cs="Arial"/>
                <w:b/>
                <w:i/>
                <w:sz w:val="22"/>
                <w:szCs w:val="22"/>
                <w:u w:val="single"/>
              </w:rPr>
            </w:pPr>
          </w:p>
          <w:p w14:paraId="3749D38C" w14:textId="19D7DEBB" w:rsidR="00331746" w:rsidRPr="00716267" w:rsidRDefault="00CB2110" w:rsidP="00CA774B">
            <w:pPr>
              <w:tabs>
                <w:tab w:val="left" w:pos="993"/>
              </w:tabs>
              <w:overflowPunct w:val="0"/>
              <w:autoSpaceDE w:val="0"/>
              <w:spacing w:before="60"/>
              <w:ind w:right="132"/>
              <w:jc w:val="both"/>
              <w:rPr>
                <w:rFonts w:ascii="Arial" w:hAnsi="Arial" w:cs="Arial"/>
                <w:sz w:val="22"/>
                <w:szCs w:val="22"/>
              </w:rPr>
            </w:pPr>
            <w:r w:rsidRPr="00716267">
              <w:rPr>
                <w:rFonts w:ascii="Arial" w:hAnsi="Arial" w:cs="Arial"/>
                <w:b/>
                <w:i/>
                <w:sz w:val="22"/>
                <w:szCs w:val="22"/>
                <w:u w:val="single"/>
              </w:rPr>
              <w:t>NB</w:t>
            </w:r>
            <w:r w:rsidRPr="00716267">
              <w:rPr>
                <w:rFonts w:ascii="Arial" w:hAnsi="Arial" w:cs="Arial"/>
                <w:b/>
                <w:i/>
                <w:sz w:val="22"/>
                <w:szCs w:val="22"/>
              </w:rPr>
              <w:t xml:space="preserve">: All the above documents must be </w:t>
            </w:r>
            <w:r w:rsidR="00A50C80" w:rsidRPr="00716267">
              <w:rPr>
                <w:rFonts w:ascii="Arial" w:hAnsi="Arial" w:cs="Arial"/>
                <w:b/>
                <w:i/>
                <w:sz w:val="22"/>
                <w:szCs w:val="22"/>
              </w:rPr>
              <w:t>true copies</w:t>
            </w:r>
            <w:r w:rsidRPr="00716267">
              <w:rPr>
                <w:rFonts w:ascii="Arial" w:hAnsi="Arial" w:cs="Arial"/>
                <w:b/>
                <w:i/>
                <w:sz w:val="22"/>
                <w:szCs w:val="22"/>
              </w:rPr>
              <w:t xml:space="preserve">, </w:t>
            </w:r>
            <w:r w:rsidRPr="00716267">
              <w:rPr>
                <w:rFonts w:ascii="Arial" w:hAnsi="Arial" w:cs="Arial"/>
                <w:b/>
                <w:i/>
                <w:sz w:val="22"/>
                <w:szCs w:val="22"/>
                <w:u w:val="single"/>
              </w:rPr>
              <w:t xml:space="preserve">signed and dated within three months of the original deadline for </w:t>
            </w:r>
            <w:r w:rsidR="00CC7E4B" w:rsidRPr="00716267">
              <w:rPr>
                <w:rFonts w:ascii="Arial" w:hAnsi="Arial" w:cs="Arial"/>
                <w:b/>
                <w:i/>
                <w:sz w:val="22"/>
                <w:szCs w:val="22"/>
                <w:u w:val="single"/>
              </w:rPr>
              <w:t xml:space="preserve">the </w:t>
            </w:r>
            <w:r w:rsidRPr="00716267">
              <w:rPr>
                <w:rFonts w:ascii="Arial" w:hAnsi="Arial" w:cs="Arial"/>
                <w:b/>
                <w:i/>
                <w:sz w:val="22"/>
                <w:szCs w:val="22"/>
                <w:u w:val="single"/>
              </w:rPr>
              <w:t xml:space="preserve">submission of </w:t>
            </w:r>
            <w:r w:rsidR="00CC7E4B" w:rsidRPr="00716267">
              <w:rPr>
                <w:rFonts w:ascii="Arial" w:hAnsi="Arial" w:cs="Arial"/>
                <w:b/>
                <w:i/>
                <w:sz w:val="22"/>
                <w:szCs w:val="22"/>
                <w:u w:val="single"/>
              </w:rPr>
              <w:t>off</w:t>
            </w:r>
            <w:r w:rsidRPr="00716267">
              <w:rPr>
                <w:rFonts w:ascii="Arial" w:hAnsi="Arial" w:cs="Arial"/>
                <w:b/>
                <w:i/>
                <w:sz w:val="22"/>
                <w:szCs w:val="22"/>
                <w:u w:val="single"/>
              </w:rPr>
              <w:t>ers.</w:t>
            </w:r>
          </w:p>
          <w:p w14:paraId="264560A7" w14:textId="77777777" w:rsidR="000A3F3B" w:rsidRPr="00716267" w:rsidRDefault="000A3F3B" w:rsidP="00CA774B">
            <w:pPr>
              <w:widowControl w:val="0"/>
              <w:autoSpaceDE w:val="0"/>
              <w:ind w:right="132"/>
              <w:jc w:val="both"/>
              <w:rPr>
                <w:rFonts w:ascii="Arial" w:hAnsi="Arial" w:cs="Arial"/>
                <w:b/>
                <w:sz w:val="22"/>
                <w:szCs w:val="22"/>
              </w:rPr>
            </w:pPr>
          </w:p>
          <w:p w14:paraId="4E99A263" w14:textId="7CDD8071" w:rsidR="000A3F3B" w:rsidRPr="00716267" w:rsidRDefault="00056381" w:rsidP="000A3F3B">
            <w:pPr>
              <w:widowControl w:val="0"/>
              <w:autoSpaceDE w:val="0"/>
              <w:rPr>
                <w:rFonts w:ascii="Arial" w:hAnsi="Arial" w:cs="Arial"/>
                <w:b/>
                <w:i/>
                <w:iCs/>
                <w:sz w:val="22"/>
                <w:szCs w:val="22"/>
              </w:rPr>
            </w:pPr>
            <w:r w:rsidRPr="00716267">
              <w:rPr>
                <w:rFonts w:ascii="Arial" w:hAnsi="Arial" w:cs="Arial"/>
                <w:b/>
                <w:i/>
                <w:iCs/>
                <w:sz w:val="22"/>
                <w:szCs w:val="22"/>
              </w:rPr>
              <w:t>b.1.4</w:t>
            </w:r>
            <w:r w:rsidR="000A3F3B" w:rsidRPr="00716267">
              <w:rPr>
                <w:rFonts w:ascii="Arial" w:hAnsi="Arial" w:cs="Arial"/>
                <w:b/>
                <w:i/>
                <w:iCs/>
                <w:sz w:val="22"/>
                <w:szCs w:val="22"/>
              </w:rPr>
              <w:t xml:space="preserve"> Materials to be used for the execution of the work</w:t>
            </w:r>
          </w:p>
          <w:p w14:paraId="76F780E2" w14:textId="77777777" w:rsidR="00CB2110" w:rsidRPr="00716267" w:rsidRDefault="00CB2110" w:rsidP="000A3F3B">
            <w:pPr>
              <w:widowControl w:val="0"/>
              <w:autoSpaceDE w:val="0"/>
              <w:rPr>
                <w:rFonts w:ascii="Arial" w:hAnsi="Arial" w:cs="Arial"/>
                <w:sz w:val="22"/>
                <w:szCs w:val="22"/>
              </w:rPr>
            </w:pPr>
          </w:p>
          <w:p w14:paraId="6F8EC04B" w14:textId="77777777" w:rsidR="00B97F7E" w:rsidRPr="00716267" w:rsidRDefault="00A50C80" w:rsidP="00B97F7E">
            <w:pPr>
              <w:suppressAutoHyphens w:val="0"/>
              <w:autoSpaceDN/>
              <w:ind w:left="720"/>
              <w:jc w:val="both"/>
              <w:textAlignment w:val="auto"/>
              <w:rPr>
                <w:rFonts w:ascii="Arial" w:hAnsi="Arial" w:cs="Arial"/>
                <w:bCs/>
                <w:sz w:val="22"/>
                <w:szCs w:val="22"/>
              </w:rPr>
            </w:pPr>
            <w:r w:rsidRPr="00716267">
              <w:rPr>
                <w:rFonts w:ascii="Arial" w:hAnsi="Arial" w:cs="Arial"/>
                <w:sz w:val="22"/>
                <w:szCs w:val="22"/>
              </w:rPr>
              <w:t>A</w:t>
            </w:r>
            <w:r w:rsidR="002F6D93" w:rsidRPr="00716267">
              <w:rPr>
                <w:rFonts w:ascii="Arial" w:hAnsi="Arial" w:cs="Arial"/>
                <w:sz w:val="22"/>
                <w:szCs w:val="22"/>
              </w:rPr>
              <w:t xml:space="preserve"> list of materials to be mobilise</w:t>
            </w:r>
            <w:r w:rsidR="003328E2" w:rsidRPr="00716267">
              <w:rPr>
                <w:rFonts w:ascii="Arial" w:hAnsi="Arial" w:cs="Arial"/>
                <w:sz w:val="22"/>
                <w:szCs w:val="22"/>
              </w:rPr>
              <w:t xml:space="preserve">d which should include at least: </w:t>
            </w:r>
          </w:p>
          <w:p w14:paraId="67CADF9F" w14:textId="371753ED" w:rsidR="00B97F7E" w:rsidRPr="00716267" w:rsidRDefault="00B97F7E" w:rsidP="008746A6">
            <w:pPr>
              <w:numPr>
                <w:ilvl w:val="0"/>
                <w:numId w:val="84"/>
              </w:numPr>
              <w:suppressAutoHyphens w:val="0"/>
              <w:autoSpaceDN/>
              <w:jc w:val="both"/>
              <w:textAlignment w:val="auto"/>
              <w:rPr>
                <w:rFonts w:ascii="Arial" w:hAnsi="Arial" w:cs="Arial"/>
                <w:bCs/>
                <w:sz w:val="22"/>
                <w:szCs w:val="22"/>
              </w:rPr>
            </w:pPr>
            <w:r w:rsidRPr="00716267">
              <w:rPr>
                <w:rFonts w:ascii="Arial" w:hAnsi="Arial" w:cs="Arial"/>
                <w:bCs/>
                <w:sz w:val="22"/>
                <w:szCs w:val="22"/>
              </w:rPr>
              <w:t xml:space="preserve">1 </w:t>
            </w:r>
            <w:r w:rsidR="00584AD9">
              <w:rPr>
                <w:rFonts w:ascii="Arial" w:hAnsi="Arial" w:cs="Arial"/>
                <w:bCs/>
                <w:sz w:val="22"/>
                <w:szCs w:val="22"/>
              </w:rPr>
              <w:t>electrical tool kit</w:t>
            </w:r>
          </w:p>
          <w:p w14:paraId="1F685D5B" w14:textId="77777777" w:rsidR="00B97F7E" w:rsidRPr="00716267" w:rsidRDefault="00B97F7E" w:rsidP="008746A6">
            <w:pPr>
              <w:numPr>
                <w:ilvl w:val="0"/>
                <w:numId w:val="84"/>
              </w:numPr>
              <w:suppressAutoHyphens w:val="0"/>
              <w:autoSpaceDN/>
              <w:jc w:val="both"/>
              <w:textAlignment w:val="auto"/>
              <w:rPr>
                <w:rFonts w:ascii="Arial" w:hAnsi="Arial" w:cs="Arial"/>
                <w:bCs/>
                <w:sz w:val="22"/>
                <w:szCs w:val="22"/>
              </w:rPr>
            </w:pPr>
            <w:r w:rsidRPr="00716267">
              <w:rPr>
                <w:rFonts w:ascii="Arial" w:hAnsi="Arial" w:cs="Arial"/>
                <w:bCs/>
                <w:sz w:val="22"/>
                <w:szCs w:val="22"/>
              </w:rPr>
              <w:t xml:space="preserve">1 pick-up                                                                                 </w:t>
            </w:r>
          </w:p>
          <w:p w14:paraId="4227E40C" w14:textId="77777777" w:rsidR="00B97F7E" w:rsidRPr="00716267" w:rsidRDefault="00B97F7E" w:rsidP="008746A6">
            <w:pPr>
              <w:numPr>
                <w:ilvl w:val="0"/>
                <w:numId w:val="84"/>
              </w:numPr>
              <w:suppressAutoHyphens w:val="0"/>
              <w:autoSpaceDN/>
              <w:jc w:val="both"/>
              <w:textAlignment w:val="auto"/>
              <w:rPr>
                <w:rFonts w:ascii="Arial" w:hAnsi="Arial" w:cs="Arial"/>
                <w:bCs/>
                <w:sz w:val="22"/>
                <w:szCs w:val="22"/>
              </w:rPr>
            </w:pPr>
            <w:r w:rsidRPr="00716267">
              <w:rPr>
                <w:rFonts w:ascii="Arial" w:hAnsi="Arial" w:cs="Arial"/>
                <w:sz w:val="22"/>
                <w:szCs w:val="22"/>
              </w:rPr>
              <w:t>Sufficient small tools: Shovels, wheelbarrows, Pickaxes, etc.…</w:t>
            </w:r>
          </w:p>
          <w:p w14:paraId="1CFB445E" w14:textId="77777777" w:rsidR="00B97F7E" w:rsidRPr="00716267" w:rsidRDefault="00B97F7E" w:rsidP="00B97F7E">
            <w:pPr>
              <w:suppressAutoHyphens w:val="0"/>
              <w:autoSpaceDN/>
              <w:ind w:left="720"/>
              <w:jc w:val="both"/>
              <w:textAlignment w:val="auto"/>
              <w:rPr>
                <w:rFonts w:ascii="Arial" w:hAnsi="Arial" w:cs="Arial"/>
                <w:bCs/>
                <w:sz w:val="22"/>
                <w:szCs w:val="22"/>
              </w:rPr>
            </w:pPr>
          </w:p>
          <w:p w14:paraId="40FF745E" w14:textId="5C446D2C" w:rsidR="000A3F3B" w:rsidRPr="00716267" w:rsidRDefault="00CB2110" w:rsidP="000A3F3B">
            <w:pPr>
              <w:widowControl w:val="0"/>
              <w:autoSpaceDE w:val="0"/>
              <w:adjustRightInd w:val="0"/>
              <w:ind w:right="-20"/>
              <w:jc w:val="both"/>
              <w:rPr>
                <w:rFonts w:ascii="Arial" w:hAnsi="Arial" w:cs="Arial"/>
                <w:sz w:val="22"/>
                <w:szCs w:val="22"/>
              </w:rPr>
            </w:pPr>
            <w:r w:rsidRPr="00716267">
              <w:rPr>
                <w:rFonts w:ascii="Arial" w:hAnsi="Arial" w:cs="Arial"/>
                <w:b/>
                <w:i/>
                <w:sz w:val="22"/>
                <w:szCs w:val="22"/>
                <w:u w:val="single"/>
              </w:rPr>
              <w:t>NB</w:t>
            </w:r>
            <w:r w:rsidRPr="00716267">
              <w:rPr>
                <w:rFonts w:ascii="Arial" w:hAnsi="Arial" w:cs="Arial"/>
                <w:b/>
                <w:i/>
                <w:sz w:val="22"/>
                <w:szCs w:val="22"/>
              </w:rPr>
              <w:t xml:space="preserve">: </w:t>
            </w:r>
            <w:r w:rsidRPr="00716267">
              <w:rPr>
                <w:rFonts w:ascii="Arial" w:hAnsi="Arial" w:cs="Arial"/>
                <w:sz w:val="22"/>
                <w:szCs w:val="22"/>
              </w:rPr>
              <w:t>Attach copies, certified by the issuing authorities or any other authorised authority, of the vehicle registration documents for rolling stock and the purchase invoices for other equipment, if applicable, accompanied by a signed commitment to hire the equipment.</w:t>
            </w:r>
          </w:p>
          <w:p w14:paraId="231FFEDC" w14:textId="77777777" w:rsidR="000A3F3B" w:rsidRPr="00716267" w:rsidRDefault="000A3F3B" w:rsidP="000A3F3B">
            <w:pPr>
              <w:widowControl w:val="0"/>
              <w:autoSpaceDE w:val="0"/>
              <w:spacing w:before="4" w:line="260" w:lineRule="exact"/>
              <w:rPr>
                <w:rFonts w:ascii="Arial" w:hAnsi="Arial" w:cs="Arial"/>
                <w:sz w:val="22"/>
                <w:szCs w:val="22"/>
              </w:rPr>
            </w:pPr>
          </w:p>
          <w:p w14:paraId="1D81070E" w14:textId="77777777" w:rsidR="000A3F3B" w:rsidRPr="00716267" w:rsidRDefault="000A3F3B" w:rsidP="000A3F3B">
            <w:pPr>
              <w:widowControl w:val="0"/>
              <w:autoSpaceDE w:val="0"/>
              <w:ind w:right="-20"/>
              <w:rPr>
                <w:rFonts w:ascii="Arial" w:hAnsi="Arial" w:cs="Arial"/>
                <w:b/>
                <w:sz w:val="22"/>
                <w:szCs w:val="22"/>
              </w:rPr>
            </w:pPr>
            <w:r w:rsidRPr="00716267">
              <w:rPr>
                <w:rFonts w:ascii="Arial" w:hAnsi="Arial" w:cs="Arial"/>
                <w:b/>
                <w:iCs/>
                <w:sz w:val="22"/>
                <w:szCs w:val="22"/>
              </w:rPr>
              <w:t>b.2 Organisation and Methodology</w:t>
            </w:r>
          </w:p>
          <w:p w14:paraId="79F86259" w14:textId="77777777" w:rsidR="000A3F3B" w:rsidRPr="00716267" w:rsidRDefault="000A3F3B" w:rsidP="000A3F3B">
            <w:pPr>
              <w:widowControl w:val="0"/>
              <w:tabs>
                <w:tab w:val="left" w:pos="1360"/>
                <w:tab w:val="left" w:pos="2620"/>
                <w:tab w:val="left" w:pos="3240"/>
                <w:tab w:val="left" w:pos="3400"/>
              </w:tabs>
              <w:autoSpaceDE w:val="0"/>
              <w:spacing w:before="11"/>
              <w:ind w:right="90"/>
              <w:jc w:val="both"/>
              <w:rPr>
                <w:rFonts w:ascii="Arial" w:hAnsi="Arial" w:cs="Arial"/>
                <w:i/>
                <w:iCs/>
                <w:sz w:val="22"/>
                <w:szCs w:val="22"/>
              </w:rPr>
            </w:pPr>
          </w:p>
          <w:p w14:paraId="48E1EE5C" w14:textId="0E896D43" w:rsidR="000A3F3B" w:rsidRPr="00716267" w:rsidRDefault="000A3F3B" w:rsidP="000A3F3B">
            <w:pPr>
              <w:widowControl w:val="0"/>
              <w:tabs>
                <w:tab w:val="left" w:pos="1360"/>
                <w:tab w:val="left" w:pos="2620"/>
                <w:tab w:val="left" w:pos="3240"/>
                <w:tab w:val="left" w:pos="3400"/>
              </w:tabs>
              <w:autoSpaceDE w:val="0"/>
              <w:spacing w:before="11"/>
              <w:ind w:right="90"/>
              <w:jc w:val="both"/>
              <w:rPr>
                <w:rFonts w:ascii="Arial" w:hAnsi="Arial" w:cs="Arial"/>
                <w:sz w:val="22"/>
                <w:szCs w:val="22"/>
              </w:rPr>
            </w:pPr>
            <w:r w:rsidRPr="00716267">
              <w:rPr>
                <w:rFonts w:ascii="Arial" w:hAnsi="Arial" w:cs="Arial"/>
                <w:sz w:val="22"/>
                <w:szCs w:val="22"/>
              </w:rPr>
              <w:t xml:space="preserve">The tenderer shall produce a descriptive or methodological note which presents in detail the elements of </w:t>
            </w:r>
            <w:r w:rsidR="001B1D48" w:rsidRPr="00716267">
              <w:rPr>
                <w:rFonts w:ascii="Arial" w:hAnsi="Arial" w:cs="Arial"/>
                <w:sz w:val="22"/>
                <w:szCs w:val="22"/>
              </w:rPr>
              <w:t>his</w:t>
            </w:r>
            <w:r w:rsidRPr="00716267">
              <w:rPr>
                <w:rFonts w:ascii="Arial" w:hAnsi="Arial" w:cs="Arial"/>
                <w:sz w:val="22"/>
                <w:szCs w:val="22"/>
              </w:rPr>
              <w:t xml:space="preserve"> technical proposal, including:</w:t>
            </w:r>
          </w:p>
          <w:p w14:paraId="1E822D58" w14:textId="77777777" w:rsidR="000A3F3B" w:rsidRPr="00716267" w:rsidRDefault="000A3F3B" w:rsidP="000A3F3B">
            <w:pPr>
              <w:widowControl w:val="0"/>
              <w:autoSpaceDE w:val="0"/>
              <w:spacing w:before="16" w:line="160" w:lineRule="exact"/>
              <w:rPr>
                <w:rFonts w:ascii="Arial" w:hAnsi="Arial" w:cs="Arial"/>
                <w:sz w:val="22"/>
                <w:szCs w:val="22"/>
              </w:rPr>
            </w:pPr>
          </w:p>
          <w:p w14:paraId="03124E5B" w14:textId="501DF3BD" w:rsidR="000A3F3B" w:rsidRPr="00716267" w:rsidRDefault="000A3F3B" w:rsidP="00803149">
            <w:pPr>
              <w:widowControl w:val="0"/>
              <w:autoSpaceDE w:val="0"/>
              <w:ind w:left="360" w:right="93"/>
              <w:jc w:val="both"/>
              <w:rPr>
                <w:rFonts w:ascii="Arial" w:hAnsi="Arial" w:cs="Arial"/>
                <w:sz w:val="22"/>
                <w:szCs w:val="22"/>
              </w:rPr>
            </w:pPr>
            <w:r w:rsidRPr="00716267">
              <w:rPr>
                <w:rFonts w:ascii="Arial" w:hAnsi="Arial" w:cs="Arial"/>
                <w:sz w:val="22"/>
                <w:szCs w:val="22"/>
              </w:rPr>
              <w:t>The organisation and scheduling that he plans to put in place to carry out the work efficiently, to which is attached the site visit report or the</w:t>
            </w:r>
            <w:r w:rsidRPr="00716267">
              <w:rPr>
                <w:rFonts w:ascii="Arial" w:hAnsi="Arial" w:cs="Arial"/>
                <w:color w:val="FF0000"/>
                <w:sz w:val="22"/>
                <w:szCs w:val="22"/>
              </w:rPr>
              <w:t xml:space="preserve"> </w:t>
            </w:r>
            <w:r w:rsidR="00A50C80" w:rsidRPr="00716267">
              <w:rPr>
                <w:rFonts w:ascii="Arial" w:hAnsi="Arial" w:cs="Arial"/>
                <w:sz w:val="22"/>
                <w:szCs w:val="22"/>
              </w:rPr>
              <w:t xml:space="preserve">signed </w:t>
            </w:r>
            <w:r w:rsidR="001B1D48" w:rsidRPr="00716267">
              <w:rPr>
                <w:rFonts w:ascii="Arial" w:hAnsi="Arial" w:cs="Arial"/>
                <w:sz w:val="22"/>
                <w:szCs w:val="22"/>
              </w:rPr>
              <w:t xml:space="preserve">sworn </w:t>
            </w:r>
            <w:r w:rsidR="00A50C80" w:rsidRPr="00716267">
              <w:rPr>
                <w:rFonts w:ascii="Arial" w:hAnsi="Arial" w:cs="Arial"/>
                <w:sz w:val="22"/>
                <w:szCs w:val="22"/>
              </w:rPr>
              <w:t>certificate</w:t>
            </w:r>
            <w:r w:rsidRPr="00716267">
              <w:rPr>
                <w:rFonts w:ascii="Arial" w:hAnsi="Arial" w:cs="Arial"/>
                <w:sz w:val="22"/>
                <w:szCs w:val="22"/>
              </w:rPr>
              <w:t>, if applicable;</w:t>
            </w:r>
          </w:p>
          <w:p w14:paraId="3CF30073" w14:textId="77777777" w:rsidR="00964FA1" w:rsidRPr="00716267" w:rsidRDefault="00964FA1" w:rsidP="008746A6">
            <w:pPr>
              <w:pStyle w:val="ListParagraph"/>
              <w:numPr>
                <w:ilvl w:val="0"/>
                <w:numId w:val="30"/>
              </w:numPr>
              <w:suppressAutoHyphens w:val="0"/>
              <w:autoSpaceDN/>
              <w:spacing w:after="0" w:line="240" w:lineRule="auto"/>
              <w:contextualSpacing/>
              <w:textAlignment w:val="auto"/>
              <w:rPr>
                <w:rFonts w:ascii="Arial" w:hAnsi="Arial" w:cs="Arial"/>
                <w:b/>
                <w:bCs/>
              </w:rPr>
            </w:pPr>
            <w:r w:rsidRPr="00716267">
              <w:rPr>
                <w:rFonts w:ascii="Arial" w:hAnsi="Arial" w:cs="Arial"/>
              </w:rPr>
              <w:t xml:space="preserve">Consistence site installation                                                                    </w:t>
            </w:r>
          </w:p>
          <w:p w14:paraId="51651DDC" w14:textId="77777777" w:rsidR="00964FA1" w:rsidRPr="00716267" w:rsidRDefault="00964FA1" w:rsidP="008746A6">
            <w:pPr>
              <w:pStyle w:val="ListParagraph"/>
              <w:numPr>
                <w:ilvl w:val="0"/>
                <w:numId w:val="30"/>
              </w:numPr>
              <w:suppressAutoHyphens w:val="0"/>
              <w:autoSpaceDN/>
              <w:spacing w:after="0" w:line="240" w:lineRule="auto"/>
              <w:contextualSpacing/>
              <w:textAlignment w:val="auto"/>
              <w:rPr>
                <w:rFonts w:ascii="Arial" w:hAnsi="Arial" w:cs="Arial"/>
              </w:rPr>
            </w:pPr>
            <w:r w:rsidRPr="00716267">
              <w:rPr>
                <w:rFonts w:ascii="Arial" w:hAnsi="Arial" w:cs="Arial"/>
              </w:rPr>
              <w:t xml:space="preserve">Consistence Description of post of work                                                  </w:t>
            </w:r>
          </w:p>
          <w:p w14:paraId="2F3751D9" w14:textId="77777777" w:rsidR="00964FA1" w:rsidRPr="00716267" w:rsidRDefault="00964FA1" w:rsidP="008746A6">
            <w:pPr>
              <w:pStyle w:val="ListParagraph"/>
              <w:numPr>
                <w:ilvl w:val="0"/>
                <w:numId w:val="30"/>
              </w:numPr>
              <w:suppressAutoHyphens w:val="0"/>
              <w:autoSpaceDN/>
              <w:spacing w:after="0" w:line="240" w:lineRule="auto"/>
              <w:contextualSpacing/>
              <w:textAlignment w:val="auto"/>
              <w:rPr>
                <w:rFonts w:ascii="Arial" w:hAnsi="Arial" w:cs="Arial"/>
              </w:rPr>
            </w:pPr>
            <w:r w:rsidRPr="00716267">
              <w:rPr>
                <w:rFonts w:ascii="Arial" w:hAnsi="Arial" w:cs="Arial"/>
              </w:rPr>
              <w:lastRenderedPageBreak/>
              <w:t xml:space="preserve">Consistence Organizational chart of the enterprise                                  </w:t>
            </w:r>
          </w:p>
          <w:p w14:paraId="784BABE6" w14:textId="77777777" w:rsidR="00964FA1" w:rsidRPr="00716267" w:rsidRDefault="00964FA1" w:rsidP="008746A6">
            <w:pPr>
              <w:pStyle w:val="ListParagraph"/>
              <w:numPr>
                <w:ilvl w:val="0"/>
                <w:numId w:val="30"/>
              </w:numPr>
              <w:suppressAutoHyphens w:val="0"/>
              <w:autoSpaceDN/>
              <w:spacing w:after="0" w:line="240" w:lineRule="auto"/>
              <w:contextualSpacing/>
              <w:textAlignment w:val="auto"/>
              <w:rPr>
                <w:rFonts w:ascii="Arial" w:hAnsi="Arial" w:cs="Arial"/>
              </w:rPr>
            </w:pPr>
            <w:r w:rsidRPr="00716267">
              <w:rPr>
                <w:rFonts w:ascii="Arial" w:hAnsi="Arial" w:cs="Arial"/>
              </w:rPr>
              <w:t xml:space="preserve">Consistence Organizational chart for the execution of the works             </w:t>
            </w:r>
          </w:p>
          <w:p w14:paraId="0A0E8DFE" w14:textId="77777777" w:rsidR="00964FA1" w:rsidRPr="00716267" w:rsidRDefault="00964FA1" w:rsidP="008746A6">
            <w:pPr>
              <w:pStyle w:val="ListParagraph"/>
              <w:numPr>
                <w:ilvl w:val="0"/>
                <w:numId w:val="30"/>
              </w:numPr>
              <w:suppressAutoHyphens w:val="0"/>
              <w:autoSpaceDN/>
              <w:spacing w:after="0" w:line="240" w:lineRule="auto"/>
              <w:contextualSpacing/>
              <w:textAlignment w:val="auto"/>
              <w:rPr>
                <w:rFonts w:ascii="Arial" w:hAnsi="Arial" w:cs="Arial"/>
              </w:rPr>
            </w:pPr>
            <w:r w:rsidRPr="00716267">
              <w:rPr>
                <w:rFonts w:ascii="Arial" w:hAnsi="Arial" w:cs="Arial"/>
              </w:rPr>
              <w:t xml:space="preserve">Consistence Planning of execution of works                                            </w:t>
            </w:r>
          </w:p>
          <w:p w14:paraId="6B6A116D" w14:textId="77777777" w:rsidR="00964FA1" w:rsidRPr="00716267" w:rsidRDefault="00964FA1" w:rsidP="008746A6">
            <w:pPr>
              <w:pStyle w:val="ListParagraph"/>
              <w:numPr>
                <w:ilvl w:val="0"/>
                <w:numId w:val="30"/>
              </w:numPr>
              <w:suppressAutoHyphens w:val="0"/>
              <w:autoSpaceDN/>
              <w:spacing w:after="0" w:line="240" w:lineRule="auto"/>
              <w:contextualSpacing/>
              <w:textAlignment w:val="auto"/>
              <w:rPr>
                <w:rFonts w:ascii="Arial" w:hAnsi="Arial" w:cs="Arial"/>
              </w:rPr>
            </w:pPr>
            <w:r w:rsidRPr="00716267">
              <w:rPr>
                <w:rFonts w:ascii="Arial" w:hAnsi="Arial" w:cs="Arial"/>
              </w:rPr>
              <w:t xml:space="preserve">Consistence Attestation of site visit                                                           </w:t>
            </w:r>
          </w:p>
          <w:p w14:paraId="5F2B7FBA" w14:textId="77777777" w:rsidR="00964FA1" w:rsidRPr="00716267" w:rsidRDefault="00964FA1" w:rsidP="008746A6">
            <w:pPr>
              <w:pStyle w:val="ListParagraph"/>
              <w:numPr>
                <w:ilvl w:val="0"/>
                <w:numId w:val="30"/>
              </w:numPr>
              <w:suppressAutoHyphens w:val="0"/>
              <w:autoSpaceDN/>
              <w:spacing w:after="0" w:line="240" w:lineRule="auto"/>
              <w:contextualSpacing/>
              <w:textAlignment w:val="auto"/>
              <w:rPr>
                <w:rFonts w:ascii="Arial" w:hAnsi="Arial" w:cs="Arial"/>
              </w:rPr>
            </w:pPr>
            <w:r w:rsidRPr="00716267">
              <w:rPr>
                <w:rFonts w:ascii="Arial" w:hAnsi="Arial" w:cs="Arial"/>
              </w:rPr>
              <w:t xml:space="preserve">Consistence Site visit report                                                                      </w:t>
            </w:r>
          </w:p>
          <w:p w14:paraId="22CFE999" w14:textId="77777777" w:rsidR="00964FA1" w:rsidRPr="00716267" w:rsidRDefault="00964FA1" w:rsidP="008746A6">
            <w:pPr>
              <w:pStyle w:val="ListParagraph"/>
              <w:numPr>
                <w:ilvl w:val="0"/>
                <w:numId w:val="30"/>
              </w:numPr>
              <w:suppressAutoHyphens w:val="0"/>
              <w:autoSpaceDN/>
              <w:spacing w:after="0" w:line="240" w:lineRule="auto"/>
              <w:contextualSpacing/>
              <w:textAlignment w:val="auto"/>
              <w:rPr>
                <w:rFonts w:ascii="Arial" w:hAnsi="Arial" w:cs="Arial"/>
              </w:rPr>
            </w:pPr>
            <w:r w:rsidRPr="00716267">
              <w:rPr>
                <w:rFonts w:ascii="Arial" w:hAnsi="Arial" w:cs="Arial"/>
              </w:rPr>
              <w:t xml:space="preserve">Consistence Internal control                                                                     </w:t>
            </w:r>
          </w:p>
          <w:p w14:paraId="1D41630F" w14:textId="77777777" w:rsidR="00964FA1" w:rsidRPr="00716267" w:rsidRDefault="00964FA1" w:rsidP="008746A6">
            <w:pPr>
              <w:pStyle w:val="ListParagraph"/>
              <w:numPr>
                <w:ilvl w:val="0"/>
                <w:numId w:val="30"/>
              </w:numPr>
              <w:suppressAutoHyphens w:val="0"/>
              <w:autoSpaceDN/>
              <w:spacing w:after="0" w:line="240" w:lineRule="auto"/>
              <w:contextualSpacing/>
              <w:textAlignment w:val="auto"/>
              <w:rPr>
                <w:rFonts w:ascii="Arial" w:hAnsi="Arial" w:cs="Arial"/>
              </w:rPr>
            </w:pPr>
            <w:r w:rsidRPr="00716267">
              <w:rPr>
                <w:rFonts w:ascii="Arial" w:hAnsi="Arial" w:cs="Arial"/>
              </w:rPr>
              <w:t xml:space="preserve">Consistence Means of communication                                                       </w:t>
            </w:r>
          </w:p>
          <w:p w14:paraId="7081ED12" w14:textId="77777777" w:rsidR="00964FA1" w:rsidRPr="00716267" w:rsidRDefault="00964FA1" w:rsidP="008746A6">
            <w:pPr>
              <w:pStyle w:val="ListParagraph"/>
              <w:numPr>
                <w:ilvl w:val="0"/>
                <w:numId w:val="30"/>
              </w:numPr>
              <w:suppressAutoHyphens w:val="0"/>
              <w:autoSpaceDN/>
              <w:spacing w:after="0" w:line="240" w:lineRule="auto"/>
              <w:contextualSpacing/>
              <w:textAlignment w:val="auto"/>
              <w:rPr>
                <w:rFonts w:ascii="Arial" w:hAnsi="Arial" w:cs="Arial"/>
              </w:rPr>
            </w:pPr>
            <w:r w:rsidRPr="00716267">
              <w:rPr>
                <w:rFonts w:ascii="Arial" w:hAnsi="Arial" w:cs="Arial"/>
              </w:rPr>
              <w:t xml:space="preserve">Consistence Use of human intensive labour                                               </w:t>
            </w:r>
          </w:p>
          <w:p w14:paraId="4370B557" w14:textId="77777777" w:rsidR="00964FA1" w:rsidRPr="00716267" w:rsidRDefault="00964FA1" w:rsidP="008746A6">
            <w:pPr>
              <w:pStyle w:val="ListParagraph"/>
              <w:numPr>
                <w:ilvl w:val="0"/>
                <w:numId w:val="30"/>
              </w:numPr>
              <w:suppressAutoHyphens w:val="0"/>
              <w:autoSpaceDN/>
              <w:spacing w:after="0" w:line="240" w:lineRule="auto"/>
              <w:contextualSpacing/>
              <w:textAlignment w:val="auto"/>
              <w:rPr>
                <w:rFonts w:ascii="Arial" w:hAnsi="Arial" w:cs="Arial"/>
              </w:rPr>
            </w:pPr>
            <w:r w:rsidRPr="00716267">
              <w:rPr>
                <w:rFonts w:ascii="Arial" w:hAnsi="Arial" w:cs="Arial"/>
              </w:rPr>
              <w:t xml:space="preserve">Consistence Environmental protection report  </w:t>
            </w:r>
          </w:p>
          <w:p w14:paraId="55E9905D" w14:textId="77777777" w:rsidR="00964FA1" w:rsidRPr="00716267" w:rsidRDefault="00964FA1" w:rsidP="008746A6">
            <w:pPr>
              <w:pStyle w:val="ListParagraph"/>
              <w:numPr>
                <w:ilvl w:val="0"/>
                <w:numId w:val="30"/>
              </w:numPr>
              <w:suppressAutoHyphens w:val="0"/>
              <w:autoSpaceDN/>
              <w:spacing w:after="0" w:line="240" w:lineRule="auto"/>
              <w:contextualSpacing/>
              <w:textAlignment w:val="auto"/>
              <w:rPr>
                <w:rFonts w:ascii="Arial" w:hAnsi="Arial" w:cs="Arial"/>
              </w:rPr>
            </w:pPr>
            <w:r w:rsidRPr="00716267">
              <w:rPr>
                <w:rFonts w:ascii="Arial" w:hAnsi="Arial" w:cs="Arial"/>
              </w:rPr>
              <w:t xml:space="preserve">Consistence hygiene and sanitation of the personnel                                                      </w:t>
            </w:r>
          </w:p>
          <w:p w14:paraId="7C541DBE" w14:textId="77777777" w:rsidR="00964FA1" w:rsidRPr="00716267" w:rsidRDefault="00964FA1" w:rsidP="008746A6">
            <w:pPr>
              <w:pStyle w:val="ListParagraph"/>
              <w:numPr>
                <w:ilvl w:val="0"/>
                <w:numId w:val="30"/>
              </w:numPr>
              <w:suppressAutoHyphens w:val="0"/>
              <w:autoSpaceDN/>
              <w:spacing w:after="0" w:line="240" w:lineRule="auto"/>
              <w:contextualSpacing/>
              <w:textAlignment w:val="auto"/>
              <w:rPr>
                <w:rFonts w:ascii="Arial" w:hAnsi="Arial" w:cs="Arial"/>
              </w:rPr>
            </w:pPr>
            <w:r w:rsidRPr="00716267">
              <w:rPr>
                <w:rFonts w:ascii="Arial" w:hAnsi="Arial" w:cs="Arial"/>
              </w:rPr>
              <w:t xml:space="preserve">Consistence security of the personnel                                                     </w:t>
            </w:r>
          </w:p>
          <w:p w14:paraId="4205F9AF" w14:textId="77777777" w:rsidR="00964FA1" w:rsidRPr="00716267" w:rsidRDefault="00964FA1" w:rsidP="008746A6">
            <w:pPr>
              <w:pStyle w:val="ListParagraph"/>
              <w:numPr>
                <w:ilvl w:val="0"/>
                <w:numId w:val="30"/>
              </w:numPr>
              <w:suppressAutoHyphens w:val="0"/>
              <w:autoSpaceDN/>
              <w:spacing w:after="0" w:line="240" w:lineRule="auto"/>
              <w:contextualSpacing/>
              <w:textAlignment w:val="auto"/>
              <w:rPr>
                <w:rFonts w:ascii="Arial" w:hAnsi="Arial" w:cs="Arial"/>
              </w:rPr>
            </w:pPr>
            <w:r w:rsidRPr="00716267">
              <w:rPr>
                <w:rFonts w:ascii="Arial" w:hAnsi="Arial" w:cs="Arial"/>
              </w:rPr>
              <w:t xml:space="preserve">Consistence protection against HIV/SIDA  </w:t>
            </w:r>
          </w:p>
          <w:p w14:paraId="13B82C0C" w14:textId="0336C386" w:rsidR="00964FA1" w:rsidRPr="00716267" w:rsidRDefault="00964FA1" w:rsidP="008746A6">
            <w:pPr>
              <w:pStyle w:val="ListParagraph"/>
              <w:numPr>
                <w:ilvl w:val="0"/>
                <w:numId w:val="30"/>
              </w:numPr>
              <w:suppressAutoHyphens w:val="0"/>
              <w:autoSpaceDN/>
              <w:spacing w:after="0" w:line="240" w:lineRule="auto"/>
              <w:contextualSpacing/>
              <w:textAlignment w:val="auto"/>
              <w:rPr>
                <w:rFonts w:ascii="Arial" w:hAnsi="Arial" w:cs="Arial"/>
              </w:rPr>
            </w:pPr>
            <w:r w:rsidRPr="00716267">
              <w:rPr>
                <w:rFonts w:ascii="Arial" w:hAnsi="Arial" w:cs="Arial"/>
              </w:rPr>
              <w:t xml:space="preserve">Consistence maintaining of circulation during work and signalisation               </w:t>
            </w:r>
          </w:p>
          <w:p w14:paraId="62F6715D" w14:textId="77777777" w:rsidR="0028787B" w:rsidRPr="00716267" w:rsidRDefault="0028787B" w:rsidP="008746A6">
            <w:pPr>
              <w:pStyle w:val="ListParagraph"/>
              <w:numPr>
                <w:ilvl w:val="0"/>
                <w:numId w:val="30"/>
              </w:numPr>
              <w:suppressAutoHyphens w:val="0"/>
              <w:autoSpaceDN/>
              <w:spacing w:after="0" w:line="240" w:lineRule="auto"/>
              <w:contextualSpacing/>
              <w:textAlignment w:val="auto"/>
              <w:rPr>
                <w:rFonts w:ascii="Arial" w:hAnsi="Arial" w:cs="Arial"/>
                <w:bCs/>
              </w:rPr>
            </w:pPr>
            <w:r w:rsidRPr="00716267">
              <w:rPr>
                <w:rFonts w:ascii="Arial" w:hAnsi="Arial" w:cs="Arial"/>
                <w:bCs/>
              </w:rPr>
              <w:t>provisions for compliance with environmental measures, where applicable;</w:t>
            </w:r>
          </w:p>
          <w:p w14:paraId="2367EF34" w14:textId="3C67CA22" w:rsidR="0028787B" w:rsidRPr="00716267" w:rsidRDefault="0028787B" w:rsidP="008746A6">
            <w:pPr>
              <w:pStyle w:val="ListParagraph"/>
              <w:numPr>
                <w:ilvl w:val="0"/>
                <w:numId w:val="30"/>
              </w:numPr>
              <w:suppressAutoHyphens w:val="0"/>
              <w:autoSpaceDN/>
              <w:spacing w:after="0" w:line="240" w:lineRule="auto"/>
              <w:contextualSpacing/>
              <w:textAlignment w:val="auto"/>
              <w:rPr>
                <w:rFonts w:ascii="Arial" w:hAnsi="Arial" w:cs="Arial"/>
                <w:bCs/>
              </w:rPr>
            </w:pPr>
            <w:proofErr w:type="gramStart"/>
            <w:r w:rsidRPr="00716267">
              <w:rPr>
                <w:rFonts w:ascii="Arial" w:hAnsi="Arial" w:cs="Arial"/>
                <w:bCs/>
              </w:rPr>
              <w:t>the</w:t>
            </w:r>
            <w:proofErr w:type="gramEnd"/>
            <w:r w:rsidRPr="00716267">
              <w:rPr>
                <w:rFonts w:ascii="Arial" w:hAnsi="Arial" w:cs="Arial"/>
                <w:bCs/>
              </w:rPr>
              <w:t xml:space="preserve"> work that the tenderer intends to s</w:t>
            </w:r>
            <w:r w:rsidR="00EA4727" w:rsidRPr="00716267">
              <w:rPr>
                <w:rFonts w:ascii="Arial" w:hAnsi="Arial" w:cs="Arial"/>
                <w:bCs/>
              </w:rPr>
              <w:t>ubcontract.</w:t>
            </w:r>
          </w:p>
          <w:p w14:paraId="5767DCA3" w14:textId="77777777" w:rsidR="000A3F3B" w:rsidRPr="00716267" w:rsidRDefault="000A3F3B" w:rsidP="000A3F3B">
            <w:pPr>
              <w:widowControl w:val="0"/>
              <w:autoSpaceDE w:val="0"/>
              <w:spacing w:line="200" w:lineRule="exact"/>
              <w:rPr>
                <w:rFonts w:ascii="Arial" w:hAnsi="Arial" w:cs="Arial"/>
                <w:sz w:val="22"/>
                <w:szCs w:val="22"/>
              </w:rPr>
            </w:pPr>
          </w:p>
          <w:p w14:paraId="32DCE894" w14:textId="3850ACEB" w:rsidR="0068709B" w:rsidRPr="00716267" w:rsidRDefault="0068709B" w:rsidP="0068709B">
            <w:pPr>
              <w:spacing w:line="360" w:lineRule="auto"/>
              <w:jc w:val="both"/>
              <w:rPr>
                <w:rFonts w:ascii="Arial" w:hAnsi="Arial" w:cs="Arial"/>
                <w:b/>
                <w:i/>
                <w:sz w:val="22"/>
                <w:szCs w:val="22"/>
              </w:rPr>
            </w:pPr>
            <w:r w:rsidRPr="00716267">
              <w:rPr>
                <w:rFonts w:ascii="Arial" w:hAnsi="Arial" w:cs="Arial"/>
                <w:b/>
                <w:i/>
                <w:sz w:val="22"/>
                <w:szCs w:val="22"/>
              </w:rPr>
              <w:t xml:space="preserve">b.3. The tenderer must </w:t>
            </w:r>
            <w:r w:rsidR="00F27DA5" w:rsidRPr="00716267">
              <w:rPr>
                <w:rFonts w:ascii="Arial" w:hAnsi="Arial" w:cs="Arial"/>
                <w:b/>
                <w:i/>
                <w:sz w:val="22"/>
                <w:szCs w:val="22"/>
              </w:rPr>
              <w:t>fill in</w:t>
            </w:r>
            <w:r w:rsidRPr="00716267">
              <w:rPr>
                <w:rFonts w:ascii="Arial" w:hAnsi="Arial" w:cs="Arial"/>
                <w:b/>
                <w:i/>
                <w:sz w:val="22"/>
                <w:szCs w:val="22"/>
              </w:rPr>
              <w:t xml:space="preserve"> and sign the following forms: </w:t>
            </w:r>
          </w:p>
          <w:p w14:paraId="6731D000" w14:textId="77777777" w:rsidR="0068709B" w:rsidRPr="00716267" w:rsidRDefault="0068709B" w:rsidP="008746A6">
            <w:pPr>
              <w:pStyle w:val="ListParagraph"/>
              <w:numPr>
                <w:ilvl w:val="0"/>
                <w:numId w:val="30"/>
              </w:numPr>
              <w:suppressAutoHyphens w:val="0"/>
              <w:autoSpaceDN/>
              <w:spacing w:after="0" w:line="240" w:lineRule="auto"/>
              <w:contextualSpacing/>
              <w:textAlignment w:val="auto"/>
              <w:rPr>
                <w:rFonts w:ascii="Arial" w:hAnsi="Arial" w:cs="Arial"/>
                <w:b/>
                <w:i/>
              </w:rPr>
            </w:pPr>
            <w:r w:rsidRPr="00716267">
              <w:rPr>
                <w:rFonts w:ascii="Arial" w:hAnsi="Arial" w:cs="Arial"/>
                <w:b/>
                <w:i/>
              </w:rPr>
              <w:t xml:space="preserve">the Integrity Charter </w:t>
            </w:r>
          </w:p>
          <w:p w14:paraId="78D9D8C4" w14:textId="78E24E67" w:rsidR="0068709B" w:rsidRPr="00716267" w:rsidRDefault="0068709B" w:rsidP="008746A6">
            <w:pPr>
              <w:pStyle w:val="ListParagraph"/>
              <w:numPr>
                <w:ilvl w:val="0"/>
                <w:numId w:val="30"/>
              </w:numPr>
              <w:suppressAutoHyphens w:val="0"/>
              <w:autoSpaceDN/>
              <w:spacing w:line="240" w:lineRule="auto"/>
              <w:contextualSpacing/>
              <w:textAlignment w:val="auto"/>
              <w:rPr>
                <w:rFonts w:ascii="Arial" w:hAnsi="Arial" w:cs="Arial"/>
                <w:b/>
                <w:i/>
              </w:rPr>
            </w:pPr>
            <w:r w:rsidRPr="00716267">
              <w:rPr>
                <w:rFonts w:ascii="Arial" w:hAnsi="Arial" w:cs="Arial"/>
                <w:b/>
                <w:i/>
              </w:rPr>
              <w:t xml:space="preserve">Declaration of commitment to respect social and environmental clauses </w:t>
            </w:r>
          </w:p>
          <w:p w14:paraId="46882F3C" w14:textId="16FCBC8B" w:rsidR="000A3F3B" w:rsidRPr="00716267" w:rsidRDefault="0018378D" w:rsidP="000A3F3B">
            <w:pPr>
              <w:widowControl w:val="0"/>
              <w:autoSpaceDE w:val="0"/>
              <w:ind w:left="567" w:right="-34" w:hanging="567"/>
              <w:rPr>
                <w:rFonts w:ascii="Arial" w:hAnsi="Arial" w:cs="Arial"/>
                <w:b/>
                <w:bCs/>
                <w:i/>
                <w:sz w:val="22"/>
                <w:szCs w:val="22"/>
              </w:rPr>
            </w:pPr>
            <w:r w:rsidRPr="00716267">
              <w:rPr>
                <w:rFonts w:ascii="Arial" w:hAnsi="Arial" w:cs="Arial"/>
                <w:b/>
                <w:i/>
                <w:sz w:val="22"/>
                <w:szCs w:val="22"/>
              </w:rPr>
              <w:t>b.</w:t>
            </w:r>
            <w:r w:rsidR="0068709B" w:rsidRPr="00716267">
              <w:rPr>
                <w:rFonts w:ascii="Arial" w:hAnsi="Arial" w:cs="Arial"/>
                <w:b/>
                <w:i/>
                <w:sz w:val="22"/>
                <w:szCs w:val="22"/>
              </w:rPr>
              <w:t>4</w:t>
            </w:r>
            <w:r w:rsidR="00245B75" w:rsidRPr="00716267">
              <w:rPr>
                <w:rFonts w:ascii="Arial" w:hAnsi="Arial" w:cs="Arial"/>
                <w:b/>
                <w:i/>
                <w:sz w:val="22"/>
                <w:szCs w:val="22"/>
              </w:rPr>
              <w:t>.</w:t>
            </w:r>
            <w:r w:rsidR="000A3F3B" w:rsidRPr="00716267">
              <w:rPr>
                <w:rFonts w:ascii="Arial" w:hAnsi="Arial" w:cs="Arial"/>
                <w:b/>
                <w:bCs/>
                <w:i/>
                <w:sz w:val="22"/>
                <w:szCs w:val="22"/>
              </w:rPr>
              <w:t xml:space="preserve"> Proof</w:t>
            </w:r>
            <w:r w:rsidR="003C17E0" w:rsidRPr="00716267">
              <w:rPr>
                <w:rFonts w:ascii="Arial" w:hAnsi="Arial" w:cs="Arial"/>
                <w:b/>
                <w:bCs/>
                <w:i/>
                <w:sz w:val="22"/>
                <w:szCs w:val="22"/>
              </w:rPr>
              <w:t>s</w:t>
            </w:r>
            <w:r w:rsidR="000A3F3B" w:rsidRPr="00716267">
              <w:rPr>
                <w:rFonts w:ascii="Arial" w:hAnsi="Arial" w:cs="Arial"/>
                <w:b/>
                <w:bCs/>
                <w:i/>
                <w:sz w:val="22"/>
                <w:szCs w:val="22"/>
              </w:rPr>
              <w:t xml:space="preserve"> of acceptance of </w:t>
            </w:r>
            <w:r w:rsidR="00291F2E" w:rsidRPr="00716267">
              <w:rPr>
                <w:rFonts w:ascii="Arial" w:hAnsi="Arial" w:cs="Arial"/>
                <w:b/>
                <w:bCs/>
                <w:i/>
                <w:sz w:val="22"/>
                <w:szCs w:val="22"/>
              </w:rPr>
              <w:t xml:space="preserve">the </w:t>
            </w:r>
            <w:r w:rsidR="000A3F3B" w:rsidRPr="00716267">
              <w:rPr>
                <w:rFonts w:ascii="Arial" w:hAnsi="Arial" w:cs="Arial"/>
                <w:b/>
                <w:bCs/>
                <w:i/>
                <w:sz w:val="22"/>
                <w:szCs w:val="22"/>
              </w:rPr>
              <w:t>conditions of the contract</w:t>
            </w:r>
          </w:p>
          <w:p w14:paraId="7188D85A" w14:textId="77777777" w:rsidR="000A3F3B" w:rsidRPr="00716267" w:rsidRDefault="000A3F3B" w:rsidP="000A3F3B">
            <w:pPr>
              <w:widowControl w:val="0"/>
              <w:autoSpaceDE w:val="0"/>
              <w:ind w:left="567" w:right="-34" w:hanging="567"/>
              <w:rPr>
                <w:rFonts w:ascii="Arial" w:hAnsi="Arial" w:cs="Arial"/>
                <w:sz w:val="22"/>
                <w:szCs w:val="22"/>
              </w:rPr>
            </w:pPr>
          </w:p>
          <w:p w14:paraId="29E0E072" w14:textId="21F4637B" w:rsidR="000A3F3B" w:rsidRPr="00716267" w:rsidRDefault="002C4F67" w:rsidP="000A3F3B">
            <w:pPr>
              <w:widowControl w:val="0"/>
              <w:autoSpaceDE w:val="0"/>
              <w:ind w:right="95"/>
              <w:jc w:val="both"/>
              <w:rPr>
                <w:rFonts w:ascii="Arial" w:hAnsi="Arial" w:cs="Arial"/>
                <w:sz w:val="22"/>
                <w:szCs w:val="22"/>
              </w:rPr>
            </w:pPr>
            <w:r w:rsidRPr="00716267">
              <w:rPr>
                <w:rFonts w:ascii="Arial" w:hAnsi="Arial" w:cs="Arial"/>
                <w:sz w:val="22"/>
                <w:szCs w:val="22"/>
              </w:rPr>
              <w:t xml:space="preserve">The tenderer shall submit </w:t>
            </w:r>
            <w:r w:rsidR="00291F2E" w:rsidRPr="00716267">
              <w:rPr>
                <w:rFonts w:ascii="Arial" w:hAnsi="Arial" w:cs="Arial"/>
                <w:sz w:val="22"/>
                <w:szCs w:val="22"/>
              </w:rPr>
              <w:t xml:space="preserve">dully </w:t>
            </w:r>
            <w:r w:rsidRPr="00716267">
              <w:rPr>
                <w:rFonts w:ascii="Arial" w:hAnsi="Arial" w:cs="Arial"/>
                <w:sz w:val="22"/>
                <w:szCs w:val="22"/>
              </w:rPr>
              <w:t>initialled copies of the following documents:</w:t>
            </w:r>
          </w:p>
          <w:p w14:paraId="330F30AF" w14:textId="77777777" w:rsidR="000A3F3B" w:rsidRPr="00716267" w:rsidRDefault="000A3F3B" w:rsidP="000A3F3B">
            <w:pPr>
              <w:widowControl w:val="0"/>
              <w:autoSpaceDE w:val="0"/>
              <w:spacing w:before="2" w:line="180" w:lineRule="exact"/>
              <w:rPr>
                <w:rFonts w:ascii="Arial" w:hAnsi="Arial" w:cs="Arial"/>
                <w:sz w:val="22"/>
                <w:szCs w:val="22"/>
              </w:rPr>
            </w:pPr>
          </w:p>
          <w:p w14:paraId="68CB770C" w14:textId="1170833B" w:rsidR="000A3F3B" w:rsidRPr="00716267" w:rsidRDefault="000A3F3B" w:rsidP="008746A6">
            <w:pPr>
              <w:widowControl w:val="0"/>
              <w:numPr>
                <w:ilvl w:val="0"/>
                <w:numId w:val="30"/>
              </w:numPr>
              <w:tabs>
                <w:tab w:val="left" w:pos="860"/>
                <w:tab w:val="left" w:pos="1820"/>
                <w:tab w:val="left" w:pos="2460"/>
                <w:tab w:val="left" w:pos="3560"/>
              </w:tabs>
              <w:autoSpaceDE w:val="0"/>
              <w:ind w:right="-38"/>
              <w:rPr>
                <w:rFonts w:ascii="Arial" w:hAnsi="Arial" w:cs="Arial"/>
                <w:sz w:val="22"/>
                <w:szCs w:val="22"/>
              </w:rPr>
            </w:pPr>
            <w:r w:rsidRPr="00716267">
              <w:rPr>
                <w:rFonts w:ascii="Arial" w:hAnsi="Arial" w:cs="Arial"/>
                <w:sz w:val="22"/>
                <w:szCs w:val="22"/>
              </w:rPr>
              <w:t>The Special Administrative Conditions (</w:t>
            </w:r>
            <w:r w:rsidR="00F96970" w:rsidRPr="00716267">
              <w:rPr>
                <w:rFonts w:ascii="Arial" w:hAnsi="Arial" w:cs="Arial"/>
                <w:sz w:val="22"/>
                <w:szCs w:val="22"/>
              </w:rPr>
              <w:t>SAC</w:t>
            </w:r>
            <w:r w:rsidRPr="00716267">
              <w:rPr>
                <w:rFonts w:ascii="Arial" w:hAnsi="Arial" w:cs="Arial"/>
                <w:sz w:val="22"/>
                <w:szCs w:val="22"/>
              </w:rPr>
              <w:t>);</w:t>
            </w:r>
          </w:p>
          <w:p w14:paraId="60A30084" w14:textId="5311C49F" w:rsidR="000A3F3B" w:rsidRPr="00716267" w:rsidRDefault="00D75603" w:rsidP="008746A6">
            <w:pPr>
              <w:widowControl w:val="0"/>
              <w:numPr>
                <w:ilvl w:val="0"/>
                <w:numId w:val="30"/>
              </w:numPr>
              <w:autoSpaceDE w:val="0"/>
              <w:ind w:right="-20"/>
              <w:rPr>
                <w:rFonts w:ascii="Arial" w:hAnsi="Arial" w:cs="Arial"/>
                <w:sz w:val="22"/>
                <w:szCs w:val="22"/>
              </w:rPr>
            </w:pPr>
            <w:r w:rsidRPr="00716267">
              <w:rPr>
                <w:rFonts w:ascii="Arial" w:hAnsi="Arial" w:cs="Arial"/>
                <w:sz w:val="22"/>
                <w:szCs w:val="22"/>
              </w:rPr>
              <w:t xml:space="preserve">The </w:t>
            </w:r>
            <w:r w:rsidR="00291F2E" w:rsidRPr="00716267">
              <w:rPr>
                <w:rFonts w:ascii="Arial" w:hAnsi="Arial" w:cs="Arial"/>
                <w:sz w:val="22"/>
                <w:szCs w:val="22"/>
              </w:rPr>
              <w:t>S</w:t>
            </w:r>
            <w:r w:rsidRPr="00716267">
              <w:rPr>
                <w:rFonts w:ascii="Arial" w:hAnsi="Arial" w:cs="Arial"/>
                <w:sz w:val="22"/>
                <w:szCs w:val="22"/>
              </w:rPr>
              <w:t>pec</w:t>
            </w:r>
            <w:r w:rsidR="00291F2E" w:rsidRPr="00716267">
              <w:rPr>
                <w:rFonts w:ascii="Arial" w:hAnsi="Arial" w:cs="Arial"/>
                <w:sz w:val="22"/>
                <w:szCs w:val="22"/>
              </w:rPr>
              <w:t>ial</w:t>
            </w:r>
            <w:r w:rsidRPr="00716267">
              <w:rPr>
                <w:rFonts w:ascii="Arial" w:hAnsi="Arial" w:cs="Arial"/>
                <w:sz w:val="22"/>
                <w:szCs w:val="22"/>
              </w:rPr>
              <w:t xml:space="preserve"> </w:t>
            </w:r>
            <w:r w:rsidR="00291F2E" w:rsidRPr="00716267">
              <w:rPr>
                <w:rFonts w:ascii="Arial" w:hAnsi="Arial" w:cs="Arial"/>
                <w:sz w:val="22"/>
                <w:szCs w:val="22"/>
              </w:rPr>
              <w:t>T</w:t>
            </w:r>
            <w:r w:rsidRPr="00716267">
              <w:rPr>
                <w:rFonts w:ascii="Arial" w:hAnsi="Arial" w:cs="Arial"/>
                <w:sz w:val="22"/>
                <w:szCs w:val="22"/>
              </w:rPr>
              <w:t xml:space="preserve">echnical </w:t>
            </w:r>
            <w:r w:rsidR="003D2674" w:rsidRPr="00716267">
              <w:rPr>
                <w:rFonts w:ascii="Arial" w:hAnsi="Arial" w:cs="Arial"/>
                <w:sz w:val="22"/>
                <w:szCs w:val="22"/>
              </w:rPr>
              <w:t>Clause</w:t>
            </w:r>
            <w:r w:rsidRPr="00716267">
              <w:rPr>
                <w:rFonts w:ascii="Arial" w:hAnsi="Arial" w:cs="Arial"/>
                <w:sz w:val="22"/>
                <w:szCs w:val="22"/>
              </w:rPr>
              <w:t>s</w:t>
            </w:r>
            <w:r w:rsidR="00291F2E" w:rsidRPr="00716267">
              <w:rPr>
                <w:rFonts w:ascii="Arial" w:hAnsi="Arial" w:cs="Arial"/>
                <w:sz w:val="22"/>
                <w:szCs w:val="22"/>
              </w:rPr>
              <w:t xml:space="preserve"> (STC).</w:t>
            </w:r>
          </w:p>
          <w:p w14:paraId="66F8449E" w14:textId="77777777" w:rsidR="00DF5D40" w:rsidRPr="00716267" w:rsidRDefault="00DF5D40" w:rsidP="00DF5D40">
            <w:pPr>
              <w:widowControl w:val="0"/>
              <w:autoSpaceDE w:val="0"/>
              <w:ind w:left="360" w:right="-20"/>
              <w:rPr>
                <w:rFonts w:ascii="Arial" w:hAnsi="Arial" w:cs="Arial"/>
                <w:w w:val="97"/>
                <w:sz w:val="22"/>
                <w:szCs w:val="22"/>
              </w:rPr>
            </w:pPr>
          </w:p>
          <w:p w14:paraId="18A9F9F4" w14:textId="0E4405DE" w:rsidR="00DF5D40" w:rsidRPr="00716267" w:rsidRDefault="00DF5D40" w:rsidP="00DF5D40">
            <w:pPr>
              <w:widowControl w:val="0"/>
              <w:autoSpaceDE w:val="0"/>
              <w:ind w:left="360" w:right="-20"/>
              <w:rPr>
                <w:rFonts w:ascii="Arial" w:hAnsi="Arial" w:cs="Arial"/>
                <w:sz w:val="22"/>
                <w:szCs w:val="22"/>
              </w:rPr>
            </w:pPr>
            <w:r w:rsidRPr="00716267">
              <w:rPr>
                <w:rFonts w:ascii="Arial" w:hAnsi="Arial" w:cs="Arial"/>
                <w:sz w:val="22"/>
                <w:szCs w:val="22"/>
                <w:u w:val="single"/>
              </w:rPr>
              <w:t>NB</w:t>
            </w:r>
            <w:r w:rsidRPr="00716267">
              <w:rPr>
                <w:rFonts w:ascii="Arial" w:hAnsi="Arial" w:cs="Arial"/>
                <w:sz w:val="22"/>
                <w:szCs w:val="22"/>
              </w:rPr>
              <w:t xml:space="preserve">: Failure to accept the terms of the contract </w:t>
            </w:r>
            <w:r w:rsidR="00291F2E" w:rsidRPr="00716267">
              <w:rPr>
                <w:rFonts w:ascii="Arial" w:hAnsi="Arial" w:cs="Arial"/>
                <w:sz w:val="22"/>
                <w:szCs w:val="22"/>
              </w:rPr>
              <w:t>shall</w:t>
            </w:r>
            <w:r w:rsidRPr="00716267">
              <w:rPr>
                <w:rFonts w:ascii="Arial" w:hAnsi="Arial" w:cs="Arial"/>
                <w:sz w:val="22"/>
                <w:szCs w:val="22"/>
              </w:rPr>
              <w:t xml:space="preserve"> </w:t>
            </w:r>
            <w:r w:rsidR="00F27DA5" w:rsidRPr="00716267">
              <w:rPr>
                <w:rFonts w:ascii="Arial" w:hAnsi="Arial" w:cs="Arial"/>
                <w:sz w:val="22"/>
                <w:szCs w:val="22"/>
              </w:rPr>
              <w:t>cause</w:t>
            </w:r>
            <w:r w:rsidRPr="00716267">
              <w:rPr>
                <w:rFonts w:ascii="Arial" w:hAnsi="Arial" w:cs="Arial"/>
                <w:sz w:val="22"/>
                <w:szCs w:val="22"/>
              </w:rPr>
              <w:t xml:space="preserve"> the elimination of the tenderer.  </w:t>
            </w:r>
          </w:p>
          <w:p w14:paraId="08FFEB38" w14:textId="08627F7D" w:rsidR="000A3F3B" w:rsidRPr="00716267" w:rsidRDefault="000A3F3B" w:rsidP="00D02804">
            <w:pPr>
              <w:widowControl w:val="0"/>
              <w:autoSpaceDE w:val="0"/>
              <w:ind w:right="-20"/>
              <w:rPr>
                <w:rFonts w:ascii="Arial" w:hAnsi="Arial" w:cs="Arial"/>
                <w:sz w:val="22"/>
                <w:szCs w:val="22"/>
              </w:rPr>
            </w:pPr>
          </w:p>
          <w:p w14:paraId="5CEF6E5A" w14:textId="3D82A1AC" w:rsidR="000A3F3B" w:rsidRPr="00716267" w:rsidRDefault="00B61F72" w:rsidP="000A3F3B">
            <w:pPr>
              <w:widowControl w:val="0"/>
              <w:autoSpaceDE w:val="0"/>
              <w:jc w:val="both"/>
              <w:rPr>
                <w:rFonts w:ascii="Arial" w:hAnsi="Arial" w:cs="Arial"/>
                <w:b/>
                <w:i/>
                <w:iCs/>
                <w:sz w:val="22"/>
                <w:szCs w:val="22"/>
              </w:rPr>
            </w:pPr>
            <w:r w:rsidRPr="00716267">
              <w:rPr>
                <w:rFonts w:ascii="Arial" w:hAnsi="Arial" w:cs="Arial"/>
                <w:b/>
                <w:i/>
                <w:iCs/>
                <w:sz w:val="22"/>
                <w:szCs w:val="22"/>
              </w:rPr>
              <w:t>b.5</w:t>
            </w:r>
            <w:r w:rsidR="00245B75" w:rsidRPr="00716267">
              <w:rPr>
                <w:rFonts w:ascii="Arial" w:hAnsi="Arial" w:cs="Arial"/>
                <w:b/>
                <w:i/>
                <w:iCs/>
                <w:sz w:val="22"/>
                <w:szCs w:val="22"/>
              </w:rPr>
              <w:t>.</w:t>
            </w:r>
            <w:r w:rsidR="000A3F3B" w:rsidRPr="00716267">
              <w:rPr>
                <w:rFonts w:ascii="Arial" w:hAnsi="Arial" w:cs="Arial"/>
                <w:b/>
                <w:i/>
                <w:iCs/>
                <w:sz w:val="22"/>
                <w:szCs w:val="22"/>
              </w:rPr>
              <w:t xml:space="preserve"> Comments </w:t>
            </w:r>
            <w:r w:rsidR="00291F2E" w:rsidRPr="00716267">
              <w:rPr>
                <w:rFonts w:ascii="Arial" w:hAnsi="Arial" w:cs="Arial"/>
                <w:b/>
                <w:i/>
                <w:iCs/>
                <w:sz w:val="22"/>
                <w:szCs w:val="22"/>
              </w:rPr>
              <w:t xml:space="preserve">on </w:t>
            </w:r>
            <w:r w:rsidR="000A3F3B" w:rsidRPr="00716267">
              <w:rPr>
                <w:rFonts w:ascii="Arial" w:hAnsi="Arial" w:cs="Arial"/>
                <w:b/>
                <w:i/>
                <w:iCs/>
                <w:sz w:val="22"/>
                <w:szCs w:val="22"/>
              </w:rPr>
              <w:t xml:space="preserve">SAC and STC </w:t>
            </w:r>
          </w:p>
          <w:p w14:paraId="68695693" w14:textId="77777777" w:rsidR="000A3F3B" w:rsidRPr="00716267" w:rsidRDefault="000A3F3B" w:rsidP="000A3F3B">
            <w:pPr>
              <w:widowControl w:val="0"/>
              <w:autoSpaceDE w:val="0"/>
              <w:ind w:left="720"/>
              <w:jc w:val="both"/>
              <w:rPr>
                <w:rFonts w:ascii="Arial" w:hAnsi="Arial" w:cs="Arial"/>
                <w:sz w:val="22"/>
                <w:szCs w:val="22"/>
              </w:rPr>
            </w:pPr>
          </w:p>
          <w:p w14:paraId="2C2B241D" w14:textId="67A8458E" w:rsidR="000A3F3B" w:rsidRPr="00716267" w:rsidRDefault="002C4F67" w:rsidP="000A3F3B">
            <w:pPr>
              <w:widowControl w:val="0"/>
              <w:autoSpaceDE w:val="0"/>
              <w:jc w:val="both"/>
              <w:rPr>
                <w:rFonts w:ascii="Arial" w:hAnsi="Arial" w:cs="Arial"/>
                <w:sz w:val="22"/>
                <w:szCs w:val="22"/>
              </w:rPr>
            </w:pPr>
            <w:r w:rsidRPr="00716267">
              <w:rPr>
                <w:rFonts w:ascii="Arial" w:hAnsi="Arial" w:cs="Arial"/>
                <w:sz w:val="22"/>
                <w:szCs w:val="22"/>
              </w:rPr>
              <w:t xml:space="preserve">The tenderer must attach the observation note on the </w:t>
            </w:r>
            <w:r w:rsidR="00F96970" w:rsidRPr="00716267">
              <w:rPr>
                <w:rFonts w:ascii="Arial" w:hAnsi="Arial" w:cs="Arial"/>
                <w:sz w:val="22"/>
                <w:szCs w:val="22"/>
              </w:rPr>
              <w:t>SAC</w:t>
            </w:r>
            <w:r w:rsidR="00291F2E" w:rsidRPr="00716267">
              <w:rPr>
                <w:rFonts w:ascii="Arial" w:hAnsi="Arial" w:cs="Arial"/>
                <w:sz w:val="22"/>
                <w:szCs w:val="22"/>
              </w:rPr>
              <w:t>s</w:t>
            </w:r>
            <w:r w:rsidRPr="00716267">
              <w:rPr>
                <w:rFonts w:ascii="Arial" w:hAnsi="Arial" w:cs="Arial"/>
                <w:sz w:val="22"/>
                <w:szCs w:val="22"/>
              </w:rPr>
              <w:t xml:space="preserve"> and/or the </w:t>
            </w:r>
            <w:r w:rsidR="00235EC5" w:rsidRPr="00716267">
              <w:rPr>
                <w:rFonts w:ascii="Arial" w:hAnsi="Arial" w:cs="Arial"/>
                <w:sz w:val="22"/>
                <w:szCs w:val="22"/>
              </w:rPr>
              <w:t>S</w:t>
            </w:r>
            <w:r w:rsidR="00291F2E" w:rsidRPr="00716267">
              <w:rPr>
                <w:rFonts w:ascii="Arial" w:hAnsi="Arial" w:cs="Arial"/>
                <w:sz w:val="22"/>
                <w:szCs w:val="22"/>
              </w:rPr>
              <w:t>TCs</w:t>
            </w:r>
            <w:r w:rsidRPr="00716267">
              <w:rPr>
                <w:rFonts w:ascii="Arial" w:hAnsi="Arial" w:cs="Arial"/>
                <w:sz w:val="22"/>
                <w:szCs w:val="22"/>
              </w:rPr>
              <w:t xml:space="preserve">, together with any proposals. </w:t>
            </w:r>
          </w:p>
          <w:p w14:paraId="0E1536CB" w14:textId="77777777" w:rsidR="00D81BF9" w:rsidRPr="00716267" w:rsidRDefault="00D81BF9" w:rsidP="000A3F3B">
            <w:pPr>
              <w:widowControl w:val="0"/>
              <w:autoSpaceDE w:val="0"/>
              <w:jc w:val="both"/>
              <w:rPr>
                <w:rFonts w:ascii="Arial" w:hAnsi="Arial" w:cs="Arial"/>
                <w:sz w:val="22"/>
                <w:szCs w:val="22"/>
              </w:rPr>
            </w:pPr>
          </w:p>
          <w:p w14:paraId="46E207C5" w14:textId="7E7F8F61" w:rsidR="00B61F72" w:rsidRPr="00716267" w:rsidRDefault="00B61F72" w:rsidP="00B61F72">
            <w:pPr>
              <w:spacing w:line="360" w:lineRule="auto"/>
              <w:jc w:val="both"/>
              <w:rPr>
                <w:rFonts w:ascii="Arial" w:hAnsi="Arial" w:cs="Arial"/>
                <w:b/>
                <w:i/>
                <w:sz w:val="22"/>
                <w:szCs w:val="22"/>
              </w:rPr>
            </w:pPr>
            <w:r w:rsidRPr="00716267">
              <w:rPr>
                <w:rFonts w:ascii="Arial" w:hAnsi="Arial" w:cs="Arial"/>
                <w:b/>
                <w:i/>
                <w:sz w:val="22"/>
                <w:szCs w:val="22"/>
              </w:rPr>
              <w:t>b 6- Financial capacity</w:t>
            </w:r>
          </w:p>
          <w:p w14:paraId="6850D9D8" w14:textId="77777777" w:rsidR="00B61F72" w:rsidRPr="00716267" w:rsidRDefault="00B61F72" w:rsidP="00B61F72">
            <w:pPr>
              <w:spacing w:line="360" w:lineRule="auto"/>
              <w:jc w:val="both"/>
              <w:rPr>
                <w:rFonts w:ascii="Arial" w:hAnsi="Arial" w:cs="Arial"/>
                <w:sz w:val="22"/>
                <w:szCs w:val="22"/>
              </w:rPr>
            </w:pPr>
            <w:r w:rsidRPr="00716267">
              <w:rPr>
                <w:rFonts w:ascii="Arial" w:hAnsi="Arial" w:cs="Arial"/>
                <w:sz w:val="22"/>
                <w:szCs w:val="22"/>
              </w:rPr>
              <w:t>Tenderers must submit in particular:</w:t>
            </w:r>
          </w:p>
          <w:p w14:paraId="2083988D" w14:textId="7BA634C3" w:rsidR="00B61F72" w:rsidRPr="00716267" w:rsidRDefault="00B61F72" w:rsidP="008746A6">
            <w:pPr>
              <w:pStyle w:val="ListParagraph"/>
              <w:numPr>
                <w:ilvl w:val="0"/>
                <w:numId w:val="55"/>
              </w:numPr>
              <w:spacing w:line="360" w:lineRule="auto"/>
              <w:jc w:val="both"/>
              <w:rPr>
                <w:rFonts w:ascii="Arial" w:hAnsi="Arial" w:cs="Arial"/>
              </w:rPr>
            </w:pPr>
            <w:r w:rsidRPr="00716267">
              <w:rPr>
                <w:rFonts w:ascii="Arial" w:hAnsi="Arial" w:cs="Arial"/>
              </w:rPr>
              <w:t xml:space="preserve">A certificate of financial </w:t>
            </w:r>
            <w:r w:rsidR="00F27DA5" w:rsidRPr="00716267">
              <w:rPr>
                <w:rFonts w:ascii="Arial" w:hAnsi="Arial" w:cs="Arial"/>
              </w:rPr>
              <w:t>capacity</w:t>
            </w:r>
            <w:r w:rsidRPr="00716267">
              <w:rPr>
                <w:rFonts w:ascii="Arial" w:hAnsi="Arial" w:cs="Arial"/>
              </w:rPr>
              <w:t xml:space="preserve"> </w:t>
            </w:r>
            <w:r w:rsidR="00276292" w:rsidRPr="00716267">
              <w:rPr>
                <w:rFonts w:ascii="Arial" w:hAnsi="Arial" w:cs="Arial"/>
              </w:rPr>
              <w:t>worth</w:t>
            </w:r>
            <w:r w:rsidRPr="00716267">
              <w:rPr>
                <w:rFonts w:ascii="Arial" w:hAnsi="Arial" w:cs="Arial"/>
              </w:rPr>
              <w:t xml:space="preserve"> </w:t>
            </w:r>
            <w:r w:rsidR="005E45BB">
              <w:rPr>
                <w:rFonts w:ascii="Arial" w:hAnsi="Arial" w:cs="Arial"/>
                <w:b/>
              </w:rPr>
              <w:t>26.250.000FCFA</w:t>
            </w:r>
            <w:r w:rsidRPr="00716267">
              <w:rPr>
                <w:rFonts w:ascii="Arial" w:hAnsi="Arial" w:cs="Arial"/>
              </w:rPr>
              <w:t xml:space="preserve"> issu</w:t>
            </w:r>
            <w:r w:rsidR="005C1CAB" w:rsidRPr="00716267">
              <w:rPr>
                <w:rFonts w:ascii="Arial" w:hAnsi="Arial" w:cs="Arial"/>
              </w:rPr>
              <w:t xml:space="preserve">ed by a 1st </w:t>
            </w:r>
            <w:r w:rsidR="00F27DA5" w:rsidRPr="00716267">
              <w:rPr>
                <w:rFonts w:ascii="Arial" w:hAnsi="Arial" w:cs="Arial"/>
              </w:rPr>
              <w:t xml:space="preserve">rate </w:t>
            </w:r>
            <w:r w:rsidR="005C1CAB" w:rsidRPr="00716267">
              <w:rPr>
                <w:rFonts w:ascii="Arial" w:hAnsi="Arial" w:cs="Arial"/>
              </w:rPr>
              <w:t>approved bank;</w:t>
            </w:r>
            <w:r w:rsidRPr="00716267">
              <w:rPr>
                <w:rFonts w:ascii="Arial" w:hAnsi="Arial" w:cs="Arial"/>
              </w:rPr>
              <w:t xml:space="preserve">  </w:t>
            </w:r>
          </w:p>
          <w:p w14:paraId="61E7A4FD" w14:textId="7508E680" w:rsidR="000A3F3B" w:rsidRPr="00716267" w:rsidRDefault="00291F2E" w:rsidP="000A3F3B">
            <w:pPr>
              <w:widowControl w:val="0"/>
              <w:autoSpaceDE w:val="0"/>
              <w:ind w:left="34" w:right="-20"/>
              <w:rPr>
                <w:rFonts w:ascii="Arial" w:hAnsi="Arial" w:cs="Arial"/>
                <w:sz w:val="22"/>
                <w:szCs w:val="22"/>
              </w:rPr>
            </w:pPr>
            <w:r w:rsidRPr="00716267">
              <w:rPr>
                <w:rFonts w:ascii="Arial" w:hAnsi="Arial" w:cs="Arial"/>
                <w:b/>
                <w:bCs/>
                <w:sz w:val="22"/>
                <w:szCs w:val="22"/>
              </w:rPr>
              <w:t>C</w:t>
            </w:r>
            <w:r w:rsidR="000A3F3B" w:rsidRPr="00716267">
              <w:rPr>
                <w:rFonts w:ascii="Arial" w:hAnsi="Arial" w:cs="Arial"/>
                <w:b/>
                <w:bCs/>
                <w:sz w:val="22"/>
                <w:szCs w:val="22"/>
              </w:rPr>
              <w:t>. Volume</w:t>
            </w:r>
            <w:r w:rsidR="00981ADB" w:rsidRPr="00716267">
              <w:rPr>
                <w:rFonts w:ascii="Arial" w:hAnsi="Arial" w:cs="Arial"/>
                <w:b/>
                <w:bCs/>
                <w:sz w:val="22"/>
                <w:szCs w:val="22"/>
              </w:rPr>
              <w:t> </w:t>
            </w:r>
            <w:r w:rsidR="000A3F3B" w:rsidRPr="00716267">
              <w:rPr>
                <w:rFonts w:ascii="Arial" w:hAnsi="Arial" w:cs="Arial"/>
                <w:b/>
                <w:bCs/>
                <w:sz w:val="22"/>
                <w:szCs w:val="22"/>
              </w:rPr>
              <w:t>3: Financial</w:t>
            </w:r>
            <w:r w:rsidRPr="00716267">
              <w:rPr>
                <w:rFonts w:ascii="Arial" w:hAnsi="Arial" w:cs="Arial"/>
                <w:b/>
                <w:bCs/>
                <w:sz w:val="22"/>
                <w:szCs w:val="22"/>
              </w:rPr>
              <w:t xml:space="preserve"> offer</w:t>
            </w:r>
          </w:p>
          <w:p w14:paraId="0EB1714E" w14:textId="77777777" w:rsidR="000A3F3B" w:rsidRPr="00716267" w:rsidRDefault="000A3F3B" w:rsidP="000A3F3B">
            <w:pPr>
              <w:widowControl w:val="0"/>
              <w:autoSpaceDE w:val="0"/>
              <w:spacing w:before="14" w:line="200" w:lineRule="exact"/>
              <w:rPr>
                <w:rFonts w:ascii="Arial" w:hAnsi="Arial" w:cs="Arial"/>
                <w:sz w:val="22"/>
                <w:szCs w:val="22"/>
              </w:rPr>
            </w:pPr>
          </w:p>
          <w:p w14:paraId="48546652" w14:textId="580E084F" w:rsidR="000A3F3B" w:rsidRPr="00716267" w:rsidRDefault="000A3F3B" w:rsidP="000A3F3B">
            <w:pPr>
              <w:widowControl w:val="0"/>
              <w:autoSpaceDE w:val="0"/>
              <w:ind w:left="34" w:right="-20"/>
              <w:jc w:val="both"/>
              <w:rPr>
                <w:rFonts w:ascii="Arial" w:hAnsi="Arial" w:cs="Arial"/>
                <w:sz w:val="22"/>
                <w:szCs w:val="22"/>
              </w:rPr>
            </w:pPr>
            <w:r w:rsidRPr="00716267">
              <w:rPr>
                <w:rFonts w:ascii="Arial" w:hAnsi="Arial" w:cs="Arial"/>
                <w:sz w:val="22"/>
                <w:szCs w:val="22"/>
              </w:rPr>
              <w:t xml:space="preserve">This envelope </w:t>
            </w:r>
            <w:r w:rsidR="00FC150E" w:rsidRPr="00716267">
              <w:rPr>
                <w:rFonts w:ascii="Arial" w:hAnsi="Arial" w:cs="Arial"/>
                <w:sz w:val="22"/>
                <w:szCs w:val="22"/>
              </w:rPr>
              <w:t>shall</w:t>
            </w:r>
            <w:r w:rsidRPr="00716267">
              <w:rPr>
                <w:rFonts w:ascii="Arial" w:hAnsi="Arial" w:cs="Arial"/>
                <w:sz w:val="22"/>
                <w:szCs w:val="22"/>
              </w:rPr>
              <w:t xml:space="preserve"> include the following documents:</w:t>
            </w:r>
          </w:p>
          <w:p w14:paraId="6418C77E" w14:textId="3342F70B" w:rsidR="000A3F3B" w:rsidRPr="00716267" w:rsidRDefault="000A3F3B" w:rsidP="000A3F3B">
            <w:pPr>
              <w:widowControl w:val="0"/>
              <w:autoSpaceDE w:val="0"/>
              <w:spacing w:line="200" w:lineRule="exact"/>
              <w:rPr>
                <w:rFonts w:ascii="Arial" w:hAnsi="Arial" w:cs="Arial"/>
                <w:sz w:val="22"/>
                <w:szCs w:val="22"/>
              </w:rPr>
            </w:pPr>
          </w:p>
          <w:p w14:paraId="25AA1347" w14:textId="76754760" w:rsidR="000A3F3B" w:rsidRPr="00716267" w:rsidRDefault="000A3F3B" w:rsidP="000A3F3B">
            <w:pPr>
              <w:widowControl w:val="0"/>
              <w:autoSpaceDE w:val="0"/>
              <w:ind w:right="158"/>
              <w:rPr>
                <w:rFonts w:ascii="Arial" w:hAnsi="Arial" w:cs="Arial"/>
                <w:sz w:val="22"/>
                <w:szCs w:val="22"/>
              </w:rPr>
            </w:pPr>
            <w:r w:rsidRPr="00716267">
              <w:rPr>
                <w:rFonts w:ascii="Arial" w:hAnsi="Arial" w:cs="Arial"/>
                <w:b/>
                <w:bCs/>
                <w:sz w:val="22"/>
                <w:szCs w:val="22"/>
              </w:rPr>
              <w:t>c.1</w:t>
            </w:r>
            <w:r w:rsidRPr="00716267">
              <w:rPr>
                <w:rFonts w:ascii="Arial" w:hAnsi="Arial" w:cs="Arial"/>
                <w:b/>
                <w:sz w:val="22"/>
                <w:szCs w:val="22"/>
              </w:rPr>
              <w:t xml:space="preserve"> </w:t>
            </w:r>
            <w:r w:rsidRPr="00716267">
              <w:rPr>
                <w:rFonts w:ascii="Arial" w:hAnsi="Arial" w:cs="Arial"/>
                <w:b/>
                <w:bCs/>
                <w:sz w:val="22"/>
                <w:szCs w:val="22"/>
              </w:rPr>
              <w:t xml:space="preserve">The </w:t>
            </w:r>
            <w:r w:rsidR="00CB559C" w:rsidRPr="00716267">
              <w:rPr>
                <w:rFonts w:ascii="Arial" w:hAnsi="Arial" w:cs="Arial"/>
                <w:b/>
                <w:bCs/>
                <w:sz w:val="22"/>
                <w:szCs w:val="22"/>
              </w:rPr>
              <w:t>offer</w:t>
            </w:r>
            <w:r w:rsidRPr="00716267">
              <w:rPr>
                <w:rFonts w:ascii="Arial" w:hAnsi="Arial" w:cs="Arial"/>
                <w:b/>
                <w:bCs/>
                <w:sz w:val="22"/>
                <w:szCs w:val="22"/>
              </w:rPr>
              <w:t xml:space="preserve"> </w:t>
            </w:r>
            <w:r w:rsidR="00FC150E" w:rsidRPr="00716267">
              <w:rPr>
                <w:rFonts w:ascii="Arial" w:hAnsi="Arial" w:cs="Arial"/>
                <w:b/>
                <w:bCs/>
                <w:sz w:val="22"/>
                <w:szCs w:val="22"/>
              </w:rPr>
              <w:t>proper</w:t>
            </w:r>
            <w:r w:rsidRPr="00716267">
              <w:rPr>
                <w:rFonts w:ascii="Arial" w:hAnsi="Arial" w:cs="Arial"/>
                <w:sz w:val="22"/>
                <w:szCs w:val="22"/>
              </w:rPr>
              <w:t xml:space="preserve">, in original, </w:t>
            </w:r>
            <w:r w:rsidR="00FC150E" w:rsidRPr="00716267">
              <w:rPr>
                <w:rFonts w:ascii="Arial" w:hAnsi="Arial" w:cs="Arial"/>
                <w:sz w:val="22"/>
                <w:szCs w:val="22"/>
              </w:rPr>
              <w:t xml:space="preserve">prepared </w:t>
            </w:r>
            <w:r w:rsidRPr="00716267">
              <w:rPr>
                <w:rFonts w:ascii="Arial" w:hAnsi="Arial" w:cs="Arial"/>
                <w:sz w:val="22"/>
                <w:szCs w:val="22"/>
              </w:rPr>
              <w:t>in accordance with the attached model, stamped at the current rate, signed and dated;</w:t>
            </w:r>
          </w:p>
          <w:p w14:paraId="08B250DB" w14:textId="77777777" w:rsidR="000A3F3B" w:rsidRPr="00716267" w:rsidRDefault="000A3F3B" w:rsidP="000A3F3B">
            <w:pPr>
              <w:widowControl w:val="0"/>
              <w:autoSpaceDE w:val="0"/>
              <w:spacing w:before="13" w:line="100" w:lineRule="exact"/>
              <w:rPr>
                <w:rFonts w:ascii="Arial" w:hAnsi="Arial" w:cs="Arial"/>
                <w:sz w:val="22"/>
                <w:szCs w:val="22"/>
              </w:rPr>
            </w:pPr>
          </w:p>
          <w:p w14:paraId="3BD48EAA" w14:textId="3E27DA91" w:rsidR="000A3F3B" w:rsidRPr="00716267" w:rsidRDefault="000A3F3B" w:rsidP="000A3F3B">
            <w:pPr>
              <w:widowControl w:val="0"/>
              <w:autoSpaceDE w:val="0"/>
              <w:ind w:right="-20"/>
              <w:rPr>
                <w:rFonts w:ascii="Arial" w:hAnsi="Arial" w:cs="Arial"/>
                <w:sz w:val="22"/>
                <w:szCs w:val="22"/>
              </w:rPr>
            </w:pPr>
            <w:r w:rsidRPr="00716267">
              <w:rPr>
                <w:rFonts w:ascii="Arial" w:hAnsi="Arial" w:cs="Arial"/>
                <w:b/>
                <w:bCs/>
                <w:sz w:val="22"/>
                <w:szCs w:val="22"/>
              </w:rPr>
              <w:t>c.2</w:t>
            </w:r>
            <w:r w:rsidRPr="00716267">
              <w:rPr>
                <w:rFonts w:ascii="Arial" w:hAnsi="Arial" w:cs="Arial"/>
                <w:b/>
                <w:sz w:val="22"/>
                <w:szCs w:val="22"/>
              </w:rPr>
              <w:t xml:space="preserve"> </w:t>
            </w:r>
            <w:r w:rsidRPr="00716267">
              <w:rPr>
                <w:rFonts w:ascii="Arial" w:hAnsi="Arial" w:cs="Arial"/>
                <w:sz w:val="22"/>
                <w:szCs w:val="22"/>
              </w:rPr>
              <w:t xml:space="preserve">The </w:t>
            </w:r>
            <w:r w:rsidR="00FC150E" w:rsidRPr="00716267">
              <w:rPr>
                <w:rFonts w:ascii="Arial" w:hAnsi="Arial" w:cs="Arial"/>
                <w:sz w:val="22"/>
                <w:szCs w:val="22"/>
              </w:rPr>
              <w:t>duly filled</w:t>
            </w:r>
            <w:r w:rsidRPr="00716267">
              <w:rPr>
                <w:rFonts w:ascii="Arial" w:hAnsi="Arial" w:cs="Arial"/>
                <w:sz w:val="22"/>
                <w:szCs w:val="22"/>
              </w:rPr>
              <w:t xml:space="preserve"> </w:t>
            </w:r>
            <w:r w:rsidRPr="00716267">
              <w:rPr>
                <w:rFonts w:ascii="Arial" w:hAnsi="Arial" w:cs="Arial"/>
                <w:b/>
                <w:bCs/>
                <w:sz w:val="22"/>
                <w:szCs w:val="22"/>
              </w:rPr>
              <w:t>Unit Price Schedule and/or Fixed Price Schedule;</w:t>
            </w:r>
          </w:p>
          <w:p w14:paraId="6471F6EF" w14:textId="77777777" w:rsidR="000A3F3B" w:rsidRPr="00716267" w:rsidRDefault="000A3F3B" w:rsidP="000A3F3B">
            <w:pPr>
              <w:widowControl w:val="0"/>
              <w:autoSpaceDE w:val="0"/>
              <w:spacing w:before="4" w:line="120" w:lineRule="exact"/>
              <w:rPr>
                <w:rFonts w:ascii="Arial" w:hAnsi="Arial" w:cs="Arial"/>
                <w:sz w:val="22"/>
                <w:szCs w:val="22"/>
              </w:rPr>
            </w:pPr>
          </w:p>
          <w:p w14:paraId="031B0D3D" w14:textId="1FCED354" w:rsidR="000A3F3B" w:rsidRPr="00716267" w:rsidRDefault="000A3F3B" w:rsidP="000A3F3B">
            <w:pPr>
              <w:widowControl w:val="0"/>
              <w:autoSpaceDE w:val="0"/>
              <w:ind w:right="-20"/>
              <w:rPr>
                <w:rFonts w:ascii="Arial" w:hAnsi="Arial" w:cs="Arial"/>
                <w:sz w:val="22"/>
                <w:szCs w:val="22"/>
              </w:rPr>
            </w:pPr>
            <w:r w:rsidRPr="00716267">
              <w:rPr>
                <w:rFonts w:ascii="Arial" w:hAnsi="Arial" w:cs="Arial"/>
                <w:b/>
                <w:bCs/>
                <w:sz w:val="22"/>
                <w:szCs w:val="22"/>
              </w:rPr>
              <w:t>c.3</w:t>
            </w:r>
            <w:r w:rsidRPr="00716267">
              <w:rPr>
                <w:rFonts w:ascii="Arial" w:hAnsi="Arial" w:cs="Arial"/>
                <w:sz w:val="22"/>
                <w:szCs w:val="22"/>
              </w:rPr>
              <w:t xml:space="preserve">. </w:t>
            </w:r>
            <w:r w:rsidR="00F00170" w:rsidRPr="00716267">
              <w:rPr>
                <w:rFonts w:ascii="Arial" w:hAnsi="Arial" w:cs="Arial"/>
                <w:sz w:val="22"/>
                <w:szCs w:val="22"/>
              </w:rPr>
              <w:t>T</w:t>
            </w:r>
            <w:r w:rsidRPr="00716267">
              <w:rPr>
                <w:rFonts w:ascii="Arial" w:hAnsi="Arial" w:cs="Arial"/>
                <w:sz w:val="22"/>
                <w:szCs w:val="22"/>
              </w:rPr>
              <w:t xml:space="preserve">he duly filled </w:t>
            </w:r>
            <w:r w:rsidR="00F00170" w:rsidRPr="00716267">
              <w:rPr>
                <w:rFonts w:ascii="Arial" w:hAnsi="Arial" w:cs="Arial"/>
                <w:b/>
                <w:bCs/>
                <w:sz w:val="22"/>
                <w:szCs w:val="22"/>
              </w:rPr>
              <w:t>detailed quantity and</w:t>
            </w:r>
            <w:r w:rsidR="00232656" w:rsidRPr="00716267">
              <w:rPr>
                <w:rFonts w:ascii="Arial" w:hAnsi="Arial" w:cs="Arial"/>
                <w:b/>
                <w:bCs/>
                <w:sz w:val="22"/>
                <w:szCs w:val="22"/>
              </w:rPr>
              <w:t xml:space="preserve"> cost</w:t>
            </w:r>
            <w:r w:rsidR="00F00170" w:rsidRPr="00716267">
              <w:rPr>
                <w:rFonts w:ascii="Arial" w:hAnsi="Arial" w:cs="Arial"/>
                <w:b/>
                <w:bCs/>
                <w:sz w:val="22"/>
                <w:szCs w:val="22"/>
              </w:rPr>
              <w:t xml:space="preserve"> </w:t>
            </w:r>
            <w:r w:rsidRPr="00716267">
              <w:rPr>
                <w:rFonts w:ascii="Arial" w:hAnsi="Arial" w:cs="Arial"/>
                <w:b/>
                <w:bCs/>
                <w:sz w:val="22"/>
                <w:szCs w:val="22"/>
              </w:rPr>
              <w:t>estimat</w:t>
            </w:r>
            <w:r w:rsidR="00F00170" w:rsidRPr="00716267">
              <w:rPr>
                <w:rFonts w:ascii="Arial" w:hAnsi="Arial" w:cs="Arial"/>
                <w:b/>
                <w:bCs/>
                <w:sz w:val="22"/>
                <w:szCs w:val="22"/>
              </w:rPr>
              <w:t>es</w:t>
            </w:r>
            <w:r w:rsidRPr="00716267">
              <w:rPr>
                <w:rFonts w:ascii="Arial" w:hAnsi="Arial" w:cs="Arial"/>
                <w:sz w:val="22"/>
                <w:szCs w:val="22"/>
              </w:rPr>
              <w:t>;</w:t>
            </w:r>
          </w:p>
          <w:p w14:paraId="3FD78B8B" w14:textId="77777777" w:rsidR="000A3F3B" w:rsidRPr="00716267" w:rsidRDefault="000A3F3B" w:rsidP="000A3F3B">
            <w:pPr>
              <w:widowControl w:val="0"/>
              <w:autoSpaceDE w:val="0"/>
              <w:spacing w:before="4" w:line="120" w:lineRule="exact"/>
              <w:rPr>
                <w:rFonts w:ascii="Arial" w:hAnsi="Arial" w:cs="Arial"/>
                <w:sz w:val="22"/>
                <w:szCs w:val="22"/>
              </w:rPr>
            </w:pPr>
          </w:p>
          <w:p w14:paraId="4B1117AF" w14:textId="56437170" w:rsidR="000A3F3B" w:rsidRPr="00716267" w:rsidRDefault="000A3F3B" w:rsidP="000A3F3B">
            <w:pPr>
              <w:widowControl w:val="0"/>
              <w:autoSpaceDE w:val="0"/>
              <w:ind w:right="-20"/>
              <w:rPr>
                <w:rFonts w:ascii="Arial" w:hAnsi="Arial" w:cs="Arial"/>
                <w:sz w:val="22"/>
                <w:szCs w:val="22"/>
              </w:rPr>
            </w:pPr>
            <w:r w:rsidRPr="00716267">
              <w:rPr>
                <w:rFonts w:ascii="Arial" w:hAnsi="Arial" w:cs="Arial"/>
                <w:b/>
                <w:bCs/>
                <w:sz w:val="22"/>
                <w:szCs w:val="22"/>
              </w:rPr>
              <w:t>c.4</w:t>
            </w:r>
            <w:r w:rsidRPr="00716267">
              <w:rPr>
                <w:rFonts w:ascii="Arial" w:hAnsi="Arial" w:cs="Arial"/>
                <w:b/>
                <w:sz w:val="22"/>
                <w:szCs w:val="22"/>
              </w:rPr>
              <w:t xml:space="preserve"> </w:t>
            </w:r>
            <w:r w:rsidRPr="00716267">
              <w:rPr>
                <w:rFonts w:ascii="Arial" w:hAnsi="Arial" w:cs="Arial"/>
                <w:b/>
                <w:bCs/>
                <w:sz w:val="22"/>
                <w:szCs w:val="22"/>
              </w:rPr>
              <w:t>The sub-detail of prices and/or the breakdown</w:t>
            </w:r>
            <w:r w:rsidR="00F00170" w:rsidRPr="00716267">
              <w:rPr>
                <w:rFonts w:ascii="Arial" w:hAnsi="Arial" w:cs="Arial"/>
                <w:b/>
                <w:bCs/>
                <w:sz w:val="22"/>
                <w:szCs w:val="22"/>
              </w:rPr>
              <w:t xml:space="preserve"> of all-in prices</w:t>
            </w:r>
            <w:r w:rsidRPr="00716267">
              <w:rPr>
                <w:rFonts w:ascii="Arial" w:hAnsi="Arial" w:cs="Arial"/>
                <w:sz w:val="22"/>
                <w:szCs w:val="22"/>
              </w:rPr>
              <w:t>;</w:t>
            </w:r>
          </w:p>
          <w:p w14:paraId="69C66A4A" w14:textId="77777777" w:rsidR="000A3F3B" w:rsidRPr="00716267" w:rsidRDefault="000A3F3B" w:rsidP="000A3F3B">
            <w:pPr>
              <w:widowControl w:val="0"/>
              <w:autoSpaceDE w:val="0"/>
              <w:spacing w:before="15" w:line="260" w:lineRule="exact"/>
              <w:rPr>
                <w:rFonts w:ascii="Arial" w:hAnsi="Arial" w:cs="Arial"/>
                <w:sz w:val="22"/>
                <w:szCs w:val="22"/>
              </w:rPr>
            </w:pPr>
          </w:p>
          <w:p w14:paraId="7BE8914A" w14:textId="173C3AC4" w:rsidR="000A3F3B" w:rsidRPr="00716267" w:rsidRDefault="00F00170" w:rsidP="000A3F3B">
            <w:pPr>
              <w:widowControl w:val="0"/>
              <w:autoSpaceDE w:val="0"/>
              <w:ind w:left="34" w:right="-269" w:hanging="34"/>
              <w:rPr>
                <w:rFonts w:ascii="Arial" w:hAnsi="Arial" w:cs="Arial"/>
                <w:sz w:val="22"/>
                <w:szCs w:val="22"/>
              </w:rPr>
            </w:pPr>
            <w:r w:rsidRPr="00716267">
              <w:rPr>
                <w:rFonts w:ascii="Arial" w:hAnsi="Arial" w:cs="Arial"/>
                <w:sz w:val="22"/>
                <w:szCs w:val="22"/>
              </w:rPr>
              <w:t>To this effect, t</w:t>
            </w:r>
            <w:r w:rsidR="000A3F3B" w:rsidRPr="00716267">
              <w:rPr>
                <w:rFonts w:ascii="Arial" w:hAnsi="Arial" w:cs="Arial"/>
                <w:sz w:val="22"/>
                <w:szCs w:val="22"/>
              </w:rPr>
              <w:t xml:space="preserve">enderers shall use the documents and models or standard forms provided </w:t>
            </w:r>
            <w:r w:rsidRPr="00716267">
              <w:rPr>
                <w:rFonts w:ascii="Arial" w:hAnsi="Arial" w:cs="Arial"/>
                <w:sz w:val="22"/>
                <w:szCs w:val="22"/>
              </w:rPr>
              <w:t xml:space="preserve">for </w:t>
            </w:r>
            <w:r w:rsidR="00E13E0A" w:rsidRPr="00716267">
              <w:rPr>
                <w:rFonts w:ascii="Arial" w:hAnsi="Arial" w:cs="Arial"/>
                <w:sz w:val="22"/>
                <w:szCs w:val="22"/>
              </w:rPr>
              <w:t xml:space="preserve">in </w:t>
            </w:r>
            <w:r w:rsidR="000A3F3B" w:rsidRPr="00716267">
              <w:rPr>
                <w:rFonts w:ascii="Arial" w:hAnsi="Arial" w:cs="Arial"/>
                <w:sz w:val="22"/>
                <w:szCs w:val="22"/>
              </w:rPr>
              <w:t xml:space="preserve">the </w:t>
            </w:r>
            <w:r w:rsidR="00075571" w:rsidRPr="00716267">
              <w:rPr>
                <w:rFonts w:ascii="Arial" w:hAnsi="Arial" w:cs="Arial"/>
                <w:sz w:val="22"/>
                <w:szCs w:val="22"/>
              </w:rPr>
              <w:t>T</w:t>
            </w:r>
            <w:r w:rsidR="000A3F3B" w:rsidRPr="00716267">
              <w:rPr>
                <w:rFonts w:ascii="Arial" w:hAnsi="Arial" w:cs="Arial"/>
                <w:sz w:val="22"/>
                <w:szCs w:val="22"/>
              </w:rPr>
              <w:t>ender</w:t>
            </w:r>
            <w:r w:rsidRPr="00716267">
              <w:rPr>
                <w:rFonts w:ascii="Arial" w:hAnsi="Arial" w:cs="Arial"/>
                <w:sz w:val="22"/>
                <w:szCs w:val="22"/>
              </w:rPr>
              <w:t xml:space="preserve"> </w:t>
            </w:r>
            <w:r w:rsidR="00075571" w:rsidRPr="00716267">
              <w:rPr>
                <w:rFonts w:ascii="Arial" w:hAnsi="Arial" w:cs="Arial"/>
                <w:sz w:val="22"/>
                <w:szCs w:val="22"/>
              </w:rPr>
              <w:t>F</w:t>
            </w:r>
            <w:r w:rsidRPr="00716267">
              <w:rPr>
                <w:rFonts w:ascii="Arial" w:hAnsi="Arial" w:cs="Arial"/>
                <w:sz w:val="22"/>
                <w:szCs w:val="22"/>
              </w:rPr>
              <w:t>ile</w:t>
            </w:r>
            <w:r w:rsidR="000A3F3B" w:rsidRPr="00716267">
              <w:rPr>
                <w:rFonts w:ascii="Arial" w:hAnsi="Arial" w:cs="Arial"/>
                <w:sz w:val="22"/>
                <w:szCs w:val="22"/>
              </w:rPr>
              <w:t>.</w:t>
            </w:r>
            <w:r w:rsidR="00B453A5" w:rsidRPr="00716267">
              <w:rPr>
                <w:rFonts w:ascii="Arial" w:hAnsi="Arial" w:cs="Arial"/>
                <w:sz w:val="22"/>
                <w:szCs w:val="22"/>
              </w:rPr>
              <w:t xml:space="preserve"> </w:t>
            </w:r>
          </w:p>
          <w:p w14:paraId="241AC01E" w14:textId="77777777" w:rsidR="000A3F3B" w:rsidRPr="00716267" w:rsidRDefault="000A3F3B" w:rsidP="000A3F3B">
            <w:pPr>
              <w:widowControl w:val="0"/>
              <w:autoSpaceDE w:val="0"/>
              <w:ind w:left="34" w:right="-269" w:hanging="34"/>
              <w:rPr>
                <w:rFonts w:ascii="Arial" w:hAnsi="Arial" w:cs="Arial"/>
                <w:sz w:val="22"/>
                <w:szCs w:val="22"/>
              </w:rPr>
            </w:pPr>
          </w:p>
          <w:p w14:paraId="3148F8AB" w14:textId="5C4F0CD1" w:rsidR="00986DB7" w:rsidRPr="00716267" w:rsidRDefault="000A3F3B" w:rsidP="000A3F3B">
            <w:pPr>
              <w:widowControl w:val="0"/>
              <w:autoSpaceDE w:val="0"/>
              <w:jc w:val="both"/>
              <w:rPr>
                <w:rFonts w:ascii="Arial" w:hAnsi="Arial" w:cs="Arial"/>
                <w:spacing w:val="2"/>
                <w:sz w:val="22"/>
                <w:szCs w:val="22"/>
              </w:rPr>
            </w:pPr>
            <w:r w:rsidRPr="00716267">
              <w:rPr>
                <w:rFonts w:ascii="Arial" w:hAnsi="Arial" w:cs="Arial"/>
                <w:i/>
                <w:iCs/>
                <w:sz w:val="22"/>
                <w:szCs w:val="22"/>
              </w:rPr>
              <w:lastRenderedPageBreak/>
              <w:t xml:space="preserve">NB: The </w:t>
            </w:r>
            <w:r w:rsidR="00075571" w:rsidRPr="00716267">
              <w:rPr>
                <w:rFonts w:ascii="Arial" w:hAnsi="Arial" w:cs="Arial"/>
                <w:i/>
                <w:iCs/>
                <w:sz w:val="22"/>
                <w:szCs w:val="22"/>
              </w:rPr>
              <w:t>various</w:t>
            </w:r>
            <w:r w:rsidRPr="00716267">
              <w:rPr>
                <w:rFonts w:ascii="Arial" w:hAnsi="Arial" w:cs="Arial"/>
                <w:i/>
                <w:iCs/>
                <w:sz w:val="22"/>
                <w:szCs w:val="22"/>
              </w:rPr>
              <w:t xml:space="preserve"> parts of the same file shall be separated by dividers of a colour other than white, both in the original and in the copies, to facilitate </w:t>
            </w:r>
            <w:r w:rsidR="001C088A" w:rsidRPr="00716267">
              <w:rPr>
                <w:rFonts w:ascii="Arial" w:hAnsi="Arial" w:cs="Arial"/>
                <w:i/>
                <w:iCs/>
                <w:sz w:val="22"/>
                <w:szCs w:val="22"/>
              </w:rPr>
              <w:t>evaluation</w:t>
            </w:r>
            <w:r w:rsidR="00377CC8" w:rsidRPr="00716267">
              <w:rPr>
                <w:rFonts w:ascii="Arial" w:hAnsi="Arial" w:cs="Arial"/>
                <w:i/>
                <w:iCs/>
                <w:sz w:val="22"/>
                <w:szCs w:val="22"/>
              </w:rPr>
              <w:t>.</w:t>
            </w:r>
          </w:p>
          <w:p w14:paraId="577893AF" w14:textId="77777777" w:rsidR="00986DB7" w:rsidRPr="00716267" w:rsidRDefault="00986DB7" w:rsidP="002E5CA8">
            <w:pPr>
              <w:widowControl w:val="0"/>
              <w:autoSpaceDE w:val="0"/>
              <w:jc w:val="both"/>
              <w:rPr>
                <w:rFonts w:ascii="Arial" w:hAnsi="Arial" w:cs="Arial"/>
                <w:spacing w:val="2"/>
                <w:sz w:val="22"/>
                <w:szCs w:val="22"/>
              </w:rPr>
            </w:pPr>
          </w:p>
          <w:p w14:paraId="0C6CE8FD" w14:textId="77777777" w:rsidR="00DA7A21" w:rsidRPr="00716267" w:rsidRDefault="00DA7A21" w:rsidP="002E5CA8">
            <w:pPr>
              <w:widowControl w:val="0"/>
              <w:autoSpaceDE w:val="0"/>
              <w:jc w:val="both"/>
              <w:rPr>
                <w:rFonts w:ascii="Arial" w:hAnsi="Arial" w:cs="Arial"/>
                <w:i/>
                <w:iCs/>
                <w:sz w:val="22"/>
                <w:szCs w:val="22"/>
              </w:rPr>
            </w:pPr>
            <w:r w:rsidRPr="00716267">
              <w:rPr>
                <w:rFonts w:ascii="Arial" w:hAnsi="Arial" w:cs="Arial"/>
                <w:i/>
                <w:iCs/>
                <w:sz w:val="22"/>
                <w:szCs w:val="22"/>
              </w:rPr>
              <w:t>Tenderer must attach the digital version of the financial offer:</w:t>
            </w:r>
          </w:p>
          <w:p w14:paraId="241F4882" w14:textId="40FC2171" w:rsidR="00544C5F" w:rsidRPr="00716267" w:rsidRDefault="00DA7A21" w:rsidP="002E5CA8">
            <w:pPr>
              <w:widowControl w:val="0"/>
              <w:autoSpaceDE w:val="0"/>
              <w:jc w:val="both"/>
              <w:rPr>
                <w:rFonts w:ascii="Arial" w:hAnsi="Arial" w:cs="Arial"/>
                <w:spacing w:val="2"/>
                <w:sz w:val="22"/>
                <w:szCs w:val="22"/>
              </w:rPr>
            </w:pPr>
            <w:r w:rsidRPr="00716267">
              <w:rPr>
                <w:rFonts w:ascii="Arial" w:hAnsi="Arial" w:cs="Arial"/>
                <w:i/>
                <w:iCs/>
                <w:sz w:val="22"/>
                <w:szCs w:val="22"/>
              </w:rPr>
              <w:t xml:space="preserve">Not applicable </w:t>
            </w:r>
          </w:p>
        </w:tc>
      </w:tr>
      <w:tr w:rsidR="00680509" w:rsidRPr="00716267" w14:paraId="3AC558EE" w14:textId="77777777" w:rsidTr="00D02804">
        <w:trPr>
          <w:trHeight w:val="440"/>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EB0CC05" w14:textId="41ED533C" w:rsidR="00986DB7" w:rsidRPr="00716267" w:rsidRDefault="005E45BB" w:rsidP="00CD3F25">
            <w:pPr>
              <w:widowControl w:val="0"/>
              <w:autoSpaceDE w:val="0"/>
              <w:jc w:val="center"/>
              <w:rPr>
                <w:rFonts w:ascii="Arial" w:hAnsi="Arial" w:cs="Arial"/>
                <w:sz w:val="22"/>
                <w:szCs w:val="22"/>
              </w:rPr>
            </w:pPr>
            <w:r>
              <w:rPr>
                <w:rFonts w:ascii="Arial" w:hAnsi="Arial" w:cs="Arial"/>
                <w:sz w:val="22"/>
                <w:szCs w:val="22"/>
              </w:rPr>
              <w:lastRenderedPageBreak/>
              <w:t>6.1</w:t>
            </w:r>
            <w:r w:rsidR="00986DB7" w:rsidRPr="00716267">
              <w:rPr>
                <w:rFonts w:ascii="Arial" w:hAnsi="Arial" w:cs="Arial"/>
                <w:sz w:val="22"/>
                <w:szCs w:val="22"/>
              </w:rPr>
              <w:t>.</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8B20E3C" w14:textId="77777777" w:rsidR="00986DB7" w:rsidRPr="00716267" w:rsidRDefault="00C952A3" w:rsidP="00ED7371">
            <w:pPr>
              <w:widowControl w:val="0"/>
              <w:autoSpaceDE w:val="0"/>
              <w:jc w:val="both"/>
              <w:rPr>
                <w:rFonts w:ascii="Arial" w:hAnsi="Arial" w:cs="Arial"/>
                <w:i/>
                <w:iCs/>
                <w:sz w:val="22"/>
                <w:szCs w:val="22"/>
              </w:rPr>
            </w:pPr>
            <w:r w:rsidRPr="00716267">
              <w:rPr>
                <w:rFonts w:ascii="Arial" w:hAnsi="Arial" w:cs="Arial"/>
                <w:b/>
                <w:bCs/>
                <w:i/>
                <w:iCs/>
                <w:sz w:val="22"/>
                <w:szCs w:val="22"/>
              </w:rPr>
              <w:t>T</w:t>
            </w:r>
            <w:r w:rsidR="00180177" w:rsidRPr="00716267">
              <w:rPr>
                <w:rFonts w:ascii="Arial" w:hAnsi="Arial" w:cs="Arial"/>
                <w:b/>
                <w:bCs/>
                <w:i/>
                <w:iCs/>
                <w:sz w:val="22"/>
                <w:szCs w:val="22"/>
              </w:rPr>
              <w:t>ax</w:t>
            </w:r>
            <w:r w:rsidR="00E13E0A" w:rsidRPr="00716267">
              <w:rPr>
                <w:rFonts w:ascii="Arial" w:hAnsi="Arial" w:cs="Arial"/>
                <w:b/>
                <w:bCs/>
                <w:i/>
                <w:iCs/>
                <w:sz w:val="22"/>
                <w:szCs w:val="22"/>
              </w:rPr>
              <w:t>es and dues</w:t>
            </w:r>
            <w:r w:rsidRPr="00716267">
              <w:rPr>
                <w:rFonts w:ascii="Arial" w:hAnsi="Arial" w:cs="Arial"/>
                <w:i/>
                <w:iCs/>
                <w:sz w:val="22"/>
                <w:szCs w:val="22"/>
              </w:rPr>
              <w:t xml:space="preserve">: </w:t>
            </w:r>
            <w:r w:rsidR="0007783A" w:rsidRPr="00716267">
              <w:rPr>
                <w:rFonts w:ascii="Arial" w:hAnsi="Arial" w:cs="Arial"/>
                <w:i/>
                <w:iCs/>
                <w:sz w:val="22"/>
                <w:szCs w:val="22"/>
              </w:rPr>
              <w:t xml:space="preserve">Prices </w:t>
            </w:r>
            <w:r w:rsidR="00923E9D" w:rsidRPr="00716267">
              <w:rPr>
                <w:rFonts w:ascii="Arial" w:hAnsi="Arial" w:cs="Arial"/>
                <w:i/>
                <w:iCs/>
                <w:sz w:val="22"/>
                <w:szCs w:val="22"/>
              </w:rPr>
              <w:t>proposed</w:t>
            </w:r>
            <w:r w:rsidR="0007783A" w:rsidRPr="00716267">
              <w:rPr>
                <w:rFonts w:ascii="Arial" w:hAnsi="Arial" w:cs="Arial"/>
                <w:i/>
                <w:iCs/>
                <w:sz w:val="22"/>
                <w:szCs w:val="22"/>
              </w:rPr>
              <w:t xml:space="preserve"> should be inclusive of all taxes.</w:t>
            </w:r>
          </w:p>
          <w:p w14:paraId="5B4A79B0" w14:textId="2BBACF5E" w:rsidR="00ED7371" w:rsidRPr="00716267" w:rsidRDefault="00ED7371" w:rsidP="00ED7371">
            <w:pPr>
              <w:widowControl w:val="0"/>
              <w:autoSpaceDE w:val="0"/>
              <w:jc w:val="both"/>
              <w:rPr>
                <w:rFonts w:ascii="Arial" w:hAnsi="Arial" w:cs="Arial"/>
                <w:i/>
                <w:iCs/>
                <w:sz w:val="22"/>
                <w:szCs w:val="22"/>
              </w:rPr>
            </w:pPr>
          </w:p>
        </w:tc>
        <w:tc>
          <w:tcPr>
            <w:tcW w:w="40" w:type="dxa"/>
            <w:tcMar>
              <w:top w:w="0" w:type="dxa"/>
              <w:left w:w="10" w:type="dxa"/>
              <w:bottom w:w="0" w:type="dxa"/>
              <w:right w:w="10" w:type="dxa"/>
            </w:tcMar>
          </w:tcPr>
          <w:p w14:paraId="532B2F60" w14:textId="77777777" w:rsidR="00986DB7" w:rsidRPr="00716267" w:rsidRDefault="00986DB7" w:rsidP="002E5CA8">
            <w:pPr>
              <w:widowControl w:val="0"/>
              <w:autoSpaceDE w:val="0"/>
              <w:jc w:val="both"/>
              <w:rPr>
                <w:rFonts w:ascii="Arial" w:hAnsi="Arial" w:cs="Arial"/>
                <w:sz w:val="22"/>
                <w:szCs w:val="22"/>
              </w:rPr>
            </w:pPr>
          </w:p>
        </w:tc>
      </w:tr>
      <w:tr w:rsidR="00680509" w:rsidRPr="00716267" w14:paraId="274E19BE" w14:textId="77777777" w:rsidTr="00D02804">
        <w:trPr>
          <w:trHeight w:hRule="exact" w:val="487"/>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2EF81F1C" w14:textId="18956E21" w:rsidR="00986DB7" w:rsidRPr="00716267" w:rsidRDefault="005E45BB" w:rsidP="00CD3F25">
            <w:pPr>
              <w:widowControl w:val="0"/>
              <w:autoSpaceDE w:val="0"/>
              <w:jc w:val="center"/>
              <w:rPr>
                <w:rFonts w:ascii="Arial" w:hAnsi="Arial" w:cs="Arial"/>
                <w:sz w:val="22"/>
                <w:szCs w:val="22"/>
              </w:rPr>
            </w:pPr>
            <w:r>
              <w:rPr>
                <w:rFonts w:ascii="Arial" w:hAnsi="Arial" w:cs="Arial"/>
                <w:sz w:val="22"/>
                <w:szCs w:val="22"/>
              </w:rPr>
              <w:t>6.2</w:t>
            </w:r>
            <w:r w:rsidR="00986DB7" w:rsidRPr="00716267">
              <w:rPr>
                <w:rFonts w:ascii="Arial" w:hAnsi="Arial" w:cs="Arial"/>
                <w:sz w:val="22"/>
                <w:szCs w:val="22"/>
              </w:rPr>
              <w:t>.</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B154B11" w14:textId="7EF2CFA7" w:rsidR="00986DB7" w:rsidRPr="00716267" w:rsidRDefault="00986DB7" w:rsidP="002C4F67">
            <w:pPr>
              <w:widowControl w:val="0"/>
              <w:autoSpaceDE w:val="0"/>
              <w:jc w:val="both"/>
              <w:rPr>
                <w:rFonts w:ascii="Arial" w:hAnsi="Arial" w:cs="Arial"/>
                <w:sz w:val="22"/>
                <w:szCs w:val="22"/>
              </w:rPr>
            </w:pPr>
            <w:r w:rsidRPr="00716267">
              <w:rPr>
                <w:rFonts w:ascii="Arial" w:hAnsi="Arial" w:cs="Arial"/>
                <w:sz w:val="22"/>
                <w:szCs w:val="22"/>
              </w:rPr>
              <w:t xml:space="preserve">The contract prices </w:t>
            </w:r>
            <w:r w:rsidR="00ED7371" w:rsidRPr="00716267">
              <w:rPr>
                <w:rFonts w:ascii="Arial" w:hAnsi="Arial" w:cs="Arial"/>
                <w:sz w:val="22"/>
                <w:szCs w:val="22"/>
              </w:rPr>
              <w:t>shall not</w:t>
            </w:r>
            <w:r w:rsidRPr="00716267">
              <w:rPr>
                <w:rFonts w:ascii="Arial" w:hAnsi="Arial" w:cs="Arial"/>
                <w:sz w:val="22"/>
                <w:szCs w:val="22"/>
              </w:rPr>
              <w:t xml:space="preserve"> </w:t>
            </w:r>
            <w:r w:rsidR="00F239DB" w:rsidRPr="00716267">
              <w:rPr>
                <w:rFonts w:ascii="Arial" w:hAnsi="Arial" w:cs="Arial"/>
                <w:sz w:val="22"/>
                <w:szCs w:val="22"/>
              </w:rPr>
              <w:t>be revisable</w:t>
            </w:r>
            <w:r w:rsidR="00D02804">
              <w:rPr>
                <w:rFonts w:ascii="Arial" w:hAnsi="Arial" w:cs="Arial"/>
                <w:sz w:val="22"/>
                <w:szCs w:val="22"/>
              </w:rPr>
              <w:t>.</w:t>
            </w:r>
          </w:p>
        </w:tc>
        <w:tc>
          <w:tcPr>
            <w:tcW w:w="40" w:type="dxa"/>
            <w:tcMar>
              <w:top w:w="0" w:type="dxa"/>
              <w:left w:w="10" w:type="dxa"/>
              <w:bottom w:w="0" w:type="dxa"/>
              <w:right w:w="10" w:type="dxa"/>
            </w:tcMar>
          </w:tcPr>
          <w:p w14:paraId="1AED93DC" w14:textId="77777777" w:rsidR="00986DB7" w:rsidRPr="00716267" w:rsidRDefault="00986DB7" w:rsidP="002E5CA8">
            <w:pPr>
              <w:widowControl w:val="0"/>
              <w:autoSpaceDE w:val="0"/>
              <w:jc w:val="both"/>
              <w:rPr>
                <w:rFonts w:ascii="Arial" w:hAnsi="Arial" w:cs="Arial"/>
                <w:sz w:val="22"/>
                <w:szCs w:val="22"/>
              </w:rPr>
            </w:pPr>
          </w:p>
        </w:tc>
      </w:tr>
      <w:tr w:rsidR="00986DB7" w:rsidRPr="00716267" w14:paraId="69A1938B" w14:textId="77777777" w:rsidTr="004B3D70">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A3E580D" w14:textId="77777777" w:rsidR="00986DB7" w:rsidRPr="00716267" w:rsidRDefault="00986DB7" w:rsidP="002E5CA8">
            <w:pPr>
              <w:widowControl w:val="0"/>
              <w:autoSpaceDE w:val="0"/>
              <w:jc w:val="both"/>
              <w:rPr>
                <w:rFonts w:ascii="Arial" w:hAnsi="Arial" w:cs="Arial"/>
                <w:sz w:val="22"/>
                <w:szCs w:val="22"/>
              </w:rPr>
            </w:pPr>
          </w:p>
          <w:p w14:paraId="44C4D63F" w14:textId="4107B079" w:rsidR="00986DB7" w:rsidRPr="00716267" w:rsidRDefault="005E45BB" w:rsidP="00CD3F25">
            <w:pPr>
              <w:widowControl w:val="0"/>
              <w:autoSpaceDE w:val="0"/>
              <w:jc w:val="center"/>
              <w:rPr>
                <w:rFonts w:ascii="Arial" w:hAnsi="Arial" w:cs="Arial"/>
                <w:sz w:val="22"/>
                <w:szCs w:val="22"/>
              </w:rPr>
            </w:pPr>
            <w:r>
              <w:rPr>
                <w:rFonts w:ascii="Arial" w:hAnsi="Arial" w:cs="Arial"/>
                <w:sz w:val="22"/>
                <w:szCs w:val="22"/>
              </w:rPr>
              <w:t>7.1</w:t>
            </w:r>
            <w:r w:rsidR="00986DB7" w:rsidRPr="00716267">
              <w:rPr>
                <w:rFonts w:ascii="Arial" w:hAnsi="Arial" w:cs="Arial"/>
                <w:sz w:val="22"/>
                <w:szCs w:val="22"/>
              </w:rPr>
              <w:t>.</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2F43C4C" w14:textId="77777777" w:rsidR="00986DB7" w:rsidRPr="00716267" w:rsidRDefault="00986DB7" w:rsidP="00B61FED">
            <w:pPr>
              <w:widowControl w:val="0"/>
              <w:autoSpaceDE w:val="0"/>
              <w:jc w:val="both"/>
              <w:rPr>
                <w:rFonts w:ascii="Arial" w:hAnsi="Arial" w:cs="Arial"/>
                <w:iCs/>
                <w:sz w:val="22"/>
                <w:szCs w:val="22"/>
              </w:rPr>
            </w:pPr>
            <w:r w:rsidRPr="00716267">
              <w:rPr>
                <w:rFonts w:ascii="Arial" w:hAnsi="Arial" w:cs="Arial"/>
                <w:iCs/>
                <w:sz w:val="22"/>
                <w:szCs w:val="22"/>
              </w:rPr>
              <w:t>In the context of this consultation, the currency</w:t>
            </w:r>
            <w:r w:rsidR="00B61FED" w:rsidRPr="00716267">
              <w:rPr>
                <w:rFonts w:ascii="Arial" w:hAnsi="Arial" w:cs="Arial"/>
                <w:iCs/>
                <w:sz w:val="22"/>
                <w:szCs w:val="22"/>
              </w:rPr>
              <w:t xml:space="preserve"> </w:t>
            </w:r>
            <w:r w:rsidRPr="00716267">
              <w:rPr>
                <w:rFonts w:ascii="Arial" w:hAnsi="Arial" w:cs="Arial"/>
                <w:iCs/>
                <w:sz w:val="22"/>
                <w:szCs w:val="22"/>
              </w:rPr>
              <w:t xml:space="preserve">of the </w:t>
            </w:r>
            <w:r w:rsidR="00B82BB0" w:rsidRPr="00716267">
              <w:rPr>
                <w:rFonts w:ascii="Arial" w:hAnsi="Arial" w:cs="Arial"/>
                <w:iCs/>
                <w:sz w:val="22"/>
                <w:szCs w:val="22"/>
              </w:rPr>
              <w:t>offer</w:t>
            </w:r>
            <w:r w:rsidRPr="00716267">
              <w:rPr>
                <w:rFonts w:ascii="Arial" w:hAnsi="Arial" w:cs="Arial"/>
                <w:iCs/>
                <w:sz w:val="22"/>
                <w:szCs w:val="22"/>
              </w:rPr>
              <w:t xml:space="preserve"> is defined according to option A (local currency only)</w:t>
            </w:r>
            <w:r w:rsidR="00B61FED" w:rsidRPr="00716267">
              <w:rPr>
                <w:rFonts w:ascii="Arial" w:hAnsi="Arial" w:cs="Arial"/>
                <w:iCs/>
                <w:sz w:val="22"/>
                <w:szCs w:val="22"/>
              </w:rPr>
              <w:t>.</w:t>
            </w:r>
            <w:r w:rsidRPr="00716267">
              <w:rPr>
                <w:rFonts w:ascii="Arial" w:hAnsi="Arial" w:cs="Arial"/>
                <w:iCs/>
                <w:sz w:val="22"/>
                <w:szCs w:val="22"/>
              </w:rPr>
              <w:t xml:space="preserve"> </w:t>
            </w:r>
          </w:p>
          <w:p w14:paraId="39CDB001" w14:textId="37012BA5" w:rsidR="00B61FED" w:rsidRPr="00716267" w:rsidRDefault="00B61FED" w:rsidP="00B61FED">
            <w:pPr>
              <w:widowControl w:val="0"/>
              <w:autoSpaceDE w:val="0"/>
              <w:jc w:val="both"/>
              <w:rPr>
                <w:rFonts w:ascii="Arial" w:hAnsi="Arial" w:cs="Arial"/>
                <w:sz w:val="22"/>
                <w:szCs w:val="22"/>
              </w:rPr>
            </w:pPr>
          </w:p>
        </w:tc>
        <w:tc>
          <w:tcPr>
            <w:tcW w:w="40" w:type="dxa"/>
            <w:tcMar>
              <w:top w:w="0" w:type="dxa"/>
              <w:left w:w="10" w:type="dxa"/>
              <w:bottom w:w="0" w:type="dxa"/>
              <w:right w:w="10" w:type="dxa"/>
            </w:tcMar>
          </w:tcPr>
          <w:p w14:paraId="22E5EC29" w14:textId="77777777" w:rsidR="00986DB7" w:rsidRPr="00716267" w:rsidRDefault="00986DB7" w:rsidP="002E5CA8">
            <w:pPr>
              <w:widowControl w:val="0"/>
              <w:autoSpaceDE w:val="0"/>
              <w:jc w:val="both"/>
              <w:rPr>
                <w:rFonts w:ascii="Arial" w:hAnsi="Arial" w:cs="Arial"/>
                <w:sz w:val="22"/>
                <w:szCs w:val="22"/>
              </w:rPr>
            </w:pPr>
          </w:p>
        </w:tc>
      </w:tr>
      <w:tr w:rsidR="002C4F67" w:rsidRPr="00716267" w14:paraId="4B37143B" w14:textId="77777777" w:rsidTr="004B3D70">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6A6339A" w14:textId="77777777" w:rsidR="002C4F67" w:rsidRPr="00716267" w:rsidRDefault="002C4F67" w:rsidP="00CD3F25">
            <w:pPr>
              <w:widowControl w:val="0"/>
              <w:autoSpaceDE w:val="0"/>
              <w:jc w:val="center"/>
              <w:rPr>
                <w:rFonts w:ascii="Arial" w:hAnsi="Arial" w:cs="Arial"/>
                <w:sz w:val="22"/>
                <w:szCs w:val="22"/>
              </w:rPr>
            </w:pPr>
          </w:p>
          <w:p w14:paraId="6116A1AA" w14:textId="17A56571" w:rsidR="002C4F67" w:rsidRPr="00716267" w:rsidRDefault="005E45BB" w:rsidP="00CD3F25">
            <w:pPr>
              <w:widowControl w:val="0"/>
              <w:autoSpaceDE w:val="0"/>
              <w:jc w:val="center"/>
              <w:rPr>
                <w:rFonts w:ascii="Arial" w:hAnsi="Arial" w:cs="Arial"/>
                <w:sz w:val="22"/>
                <w:szCs w:val="22"/>
              </w:rPr>
            </w:pPr>
            <w:r>
              <w:rPr>
                <w:rFonts w:ascii="Arial" w:hAnsi="Arial" w:cs="Arial"/>
                <w:sz w:val="22"/>
                <w:szCs w:val="22"/>
              </w:rPr>
              <w:t>7.2</w:t>
            </w:r>
            <w:r w:rsidR="002C4F67" w:rsidRPr="00716267">
              <w:rPr>
                <w:rFonts w:ascii="Arial" w:hAnsi="Arial" w:cs="Arial"/>
                <w:sz w:val="22"/>
                <w:szCs w:val="22"/>
              </w:rPr>
              <w:t>.</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CE0DE0F" w14:textId="3843DE65" w:rsidR="00EA4E6A" w:rsidRDefault="00EA4E6A" w:rsidP="00E3019E">
            <w:pPr>
              <w:widowControl w:val="0"/>
              <w:autoSpaceDE w:val="0"/>
              <w:jc w:val="both"/>
              <w:rPr>
                <w:rFonts w:ascii="Arial" w:hAnsi="Arial" w:cs="Arial"/>
                <w:sz w:val="22"/>
                <w:szCs w:val="22"/>
              </w:rPr>
            </w:pPr>
            <w:r w:rsidRPr="00EA4E6A">
              <w:rPr>
                <w:rFonts w:ascii="Arial" w:hAnsi="Arial" w:cs="Arial"/>
                <w:sz w:val="22"/>
                <w:szCs w:val="22"/>
              </w:rPr>
              <w:t xml:space="preserve">The exchange rate for converting the tenderer's offer into local currency as well as for converting future detailed accounts into foreign currency shall be that </w:t>
            </w:r>
            <w:r w:rsidRPr="00EA4E6A">
              <w:rPr>
                <w:rFonts w:ascii="Arial" w:hAnsi="Arial" w:cs="Arial"/>
                <w:i/>
                <w:sz w:val="22"/>
                <w:szCs w:val="22"/>
              </w:rPr>
              <w:t>[to be specified: example. that of the BEAC three working days before the deadline for the submission of offers]</w:t>
            </w:r>
            <w:r>
              <w:rPr>
                <w:rFonts w:ascii="Arial" w:hAnsi="Arial" w:cs="Arial"/>
                <w:i/>
                <w:sz w:val="22"/>
                <w:szCs w:val="22"/>
              </w:rPr>
              <w:t>:</w:t>
            </w:r>
          </w:p>
          <w:p w14:paraId="3A6D27F1" w14:textId="2DB827F0" w:rsidR="002C4F67" w:rsidRPr="00716267" w:rsidRDefault="00B61FED" w:rsidP="00E3019E">
            <w:pPr>
              <w:widowControl w:val="0"/>
              <w:autoSpaceDE w:val="0"/>
              <w:jc w:val="both"/>
              <w:rPr>
                <w:rFonts w:ascii="Arial" w:hAnsi="Arial" w:cs="Arial"/>
                <w:sz w:val="22"/>
                <w:szCs w:val="22"/>
              </w:rPr>
            </w:pPr>
            <w:r w:rsidRPr="00716267">
              <w:rPr>
                <w:rFonts w:ascii="Arial" w:hAnsi="Arial" w:cs="Arial"/>
                <w:sz w:val="22"/>
                <w:szCs w:val="22"/>
              </w:rPr>
              <w:t>Not applicable</w:t>
            </w:r>
          </w:p>
        </w:tc>
        <w:tc>
          <w:tcPr>
            <w:tcW w:w="40" w:type="dxa"/>
            <w:tcMar>
              <w:top w:w="0" w:type="dxa"/>
              <w:left w:w="10" w:type="dxa"/>
              <w:bottom w:w="0" w:type="dxa"/>
              <w:right w:w="10" w:type="dxa"/>
            </w:tcMar>
          </w:tcPr>
          <w:p w14:paraId="08A208C5" w14:textId="77777777" w:rsidR="002C4F67" w:rsidRPr="00716267" w:rsidRDefault="002C4F67" w:rsidP="00236E87">
            <w:pPr>
              <w:widowControl w:val="0"/>
              <w:autoSpaceDE w:val="0"/>
              <w:jc w:val="both"/>
              <w:rPr>
                <w:rFonts w:ascii="Arial" w:hAnsi="Arial" w:cs="Arial"/>
                <w:sz w:val="22"/>
                <w:szCs w:val="22"/>
              </w:rPr>
            </w:pPr>
          </w:p>
        </w:tc>
      </w:tr>
      <w:tr w:rsidR="00680509" w:rsidRPr="00716267" w14:paraId="59DBB9F4" w14:textId="77777777" w:rsidTr="00D02804">
        <w:trPr>
          <w:trHeight w:hRule="exact" w:val="631"/>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B0FEAC9" w14:textId="66D6403E" w:rsidR="00986DB7" w:rsidRPr="00716267" w:rsidRDefault="005E45BB" w:rsidP="00CD3F25">
            <w:pPr>
              <w:widowControl w:val="0"/>
              <w:autoSpaceDE w:val="0"/>
              <w:jc w:val="center"/>
              <w:rPr>
                <w:rFonts w:ascii="Arial" w:hAnsi="Arial" w:cs="Arial"/>
                <w:sz w:val="22"/>
                <w:szCs w:val="22"/>
              </w:rPr>
            </w:pPr>
            <w:r>
              <w:rPr>
                <w:rFonts w:ascii="Arial" w:hAnsi="Arial" w:cs="Arial"/>
                <w:sz w:val="22"/>
                <w:szCs w:val="22"/>
              </w:rPr>
              <w:t>8.1</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CAEE235" w14:textId="39BDFF14" w:rsidR="00986DB7" w:rsidRPr="00716267" w:rsidRDefault="00F35F33" w:rsidP="001F531E">
            <w:pPr>
              <w:widowControl w:val="0"/>
              <w:autoSpaceDE w:val="0"/>
              <w:jc w:val="center"/>
              <w:rPr>
                <w:rFonts w:ascii="Arial" w:hAnsi="Arial" w:cs="Arial"/>
                <w:sz w:val="22"/>
                <w:szCs w:val="22"/>
              </w:rPr>
            </w:pPr>
            <w:r w:rsidRPr="00716267">
              <w:rPr>
                <w:rFonts w:ascii="Arial" w:hAnsi="Arial" w:cs="Arial"/>
                <w:b/>
                <w:bCs/>
                <w:sz w:val="22"/>
                <w:szCs w:val="22"/>
              </w:rPr>
              <w:t>Validity of bids</w:t>
            </w:r>
            <w:r w:rsidRPr="00716267">
              <w:rPr>
                <w:rFonts w:ascii="Arial" w:hAnsi="Arial" w:cs="Arial"/>
                <w:sz w:val="22"/>
                <w:szCs w:val="22"/>
              </w:rPr>
              <w:t>:</w:t>
            </w:r>
          </w:p>
          <w:p w14:paraId="6C28E624" w14:textId="1B2B2E7C" w:rsidR="00986DB7" w:rsidRPr="00716267" w:rsidRDefault="00986DB7" w:rsidP="001F531E">
            <w:pPr>
              <w:widowControl w:val="0"/>
              <w:autoSpaceDE w:val="0"/>
              <w:rPr>
                <w:rFonts w:ascii="Arial" w:hAnsi="Arial" w:cs="Arial"/>
                <w:sz w:val="22"/>
                <w:szCs w:val="22"/>
              </w:rPr>
            </w:pPr>
            <w:r w:rsidRPr="00716267">
              <w:rPr>
                <w:rFonts w:ascii="Arial" w:hAnsi="Arial" w:cs="Arial"/>
                <w:sz w:val="22"/>
                <w:szCs w:val="22"/>
              </w:rPr>
              <w:t xml:space="preserve">The period of validity of </w:t>
            </w:r>
            <w:r w:rsidR="00B82BB0" w:rsidRPr="00716267">
              <w:rPr>
                <w:rFonts w:ascii="Arial" w:hAnsi="Arial" w:cs="Arial"/>
                <w:sz w:val="22"/>
                <w:szCs w:val="22"/>
              </w:rPr>
              <w:t>off</w:t>
            </w:r>
            <w:r w:rsidRPr="00716267">
              <w:rPr>
                <w:rFonts w:ascii="Arial" w:hAnsi="Arial" w:cs="Arial"/>
                <w:sz w:val="22"/>
                <w:szCs w:val="22"/>
              </w:rPr>
              <w:t xml:space="preserve">ers is </w:t>
            </w:r>
            <w:r w:rsidR="001F531E" w:rsidRPr="00716267">
              <w:rPr>
                <w:rFonts w:ascii="Arial" w:hAnsi="Arial" w:cs="Arial"/>
                <w:sz w:val="22"/>
                <w:szCs w:val="22"/>
              </w:rPr>
              <w:t>ninety (90)</w:t>
            </w:r>
            <w:r w:rsidRPr="00716267">
              <w:rPr>
                <w:rFonts w:ascii="Arial" w:hAnsi="Arial" w:cs="Arial"/>
                <w:iCs/>
                <w:sz w:val="22"/>
                <w:szCs w:val="22"/>
              </w:rPr>
              <w:t xml:space="preserve"> days</w:t>
            </w:r>
            <w:r w:rsidRPr="00716267">
              <w:rPr>
                <w:rFonts w:ascii="Arial" w:hAnsi="Arial" w:cs="Arial"/>
                <w:sz w:val="22"/>
                <w:szCs w:val="22"/>
              </w:rPr>
              <w:t xml:space="preserve"> from the d</w:t>
            </w:r>
            <w:r w:rsidR="00C21342" w:rsidRPr="00716267">
              <w:rPr>
                <w:rFonts w:ascii="Arial" w:hAnsi="Arial" w:cs="Arial"/>
                <w:sz w:val="22"/>
                <w:szCs w:val="22"/>
              </w:rPr>
              <w:t>eadline</w:t>
            </w:r>
            <w:r w:rsidRPr="00716267">
              <w:rPr>
                <w:rFonts w:ascii="Arial" w:hAnsi="Arial" w:cs="Arial"/>
                <w:sz w:val="22"/>
                <w:szCs w:val="22"/>
              </w:rPr>
              <w:t xml:space="preserve"> for </w:t>
            </w:r>
            <w:r w:rsidR="00C21342" w:rsidRPr="00716267">
              <w:rPr>
                <w:rFonts w:ascii="Arial" w:hAnsi="Arial" w:cs="Arial"/>
                <w:sz w:val="22"/>
                <w:szCs w:val="22"/>
              </w:rPr>
              <w:t xml:space="preserve">the </w:t>
            </w:r>
            <w:r w:rsidRPr="00716267">
              <w:rPr>
                <w:rFonts w:ascii="Arial" w:hAnsi="Arial" w:cs="Arial"/>
                <w:sz w:val="22"/>
                <w:szCs w:val="22"/>
              </w:rPr>
              <w:t xml:space="preserve">submission of </w:t>
            </w:r>
            <w:r w:rsidR="00B82BB0" w:rsidRPr="00716267">
              <w:rPr>
                <w:rFonts w:ascii="Arial" w:hAnsi="Arial" w:cs="Arial"/>
                <w:sz w:val="22"/>
                <w:szCs w:val="22"/>
              </w:rPr>
              <w:t>off</w:t>
            </w:r>
            <w:r w:rsidRPr="00716267">
              <w:rPr>
                <w:rFonts w:ascii="Arial" w:hAnsi="Arial" w:cs="Arial"/>
                <w:sz w:val="22"/>
                <w:szCs w:val="22"/>
              </w:rPr>
              <w:t>ers.</w:t>
            </w:r>
          </w:p>
          <w:p w14:paraId="62A318D2" w14:textId="77777777" w:rsidR="001F531E" w:rsidRPr="00716267" w:rsidRDefault="001F531E" w:rsidP="001F531E">
            <w:pPr>
              <w:widowControl w:val="0"/>
              <w:autoSpaceDE w:val="0"/>
              <w:rPr>
                <w:rFonts w:ascii="Arial" w:hAnsi="Arial" w:cs="Arial"/>
                <w:sz w:val="22"/>
                <w:szCs w:val="22"/>
              </w:rPr>
            </w:pPr>
          </w:p>
          <w:p w14:paraId="2DB2A654" w14:textId="1518D546" w:rsidR="00986DB7" w:rsidRPr="00716267" w:rsidRDefault="00986DB7" w:rsidP="001F531E">
            <w:pPr>
              <w:widowControl w:val="0"/>
              <w:autoSpaceDE w:val="0"/>
              <w:rPr>
                <w:rFonts w:ascii="Arial" w:hAnsi="Arial" w:cs="Arial"/>
                <w:sz w:val="22"/>
                <w:szCs w:val="22"/>
              </w:rPr>
            </w:pPr>
          </w:p>
        </w:tc>
        <w:tc>
          <w:tcPr>
            <w:tcW w:w="40" w:type="dxa"/>
            <w:tcMar>
              <w:top w:w="0" w:type="dxa"/>
              <w:left w:w="10" w:type="dxa"/>
              <w:bottom w:w="0" w:type="dxa"/>
              <w:right w:w="10" w:type="dxa"/>
            </w:tcMar>
          </w:tcPr>
          <w:p w14:paraId="39A3BECE" w14:textId="77777777" w:rsidR="00986DB7" w:rsidRPr="00716267" w:rsidRDefault="00986DB7" w:rsidP="002E5CA8">
            <w:pPr>
              <w:widowControl w:val="0"/>
              <w:autoSpaceDE w:val="0"/>
              <w:jc w:val="both"/>
              <w:rPr>
                <w:rFonts w:ascii="Arial" w:hAnsi="Arial" w:cs="Arial"/>
                <w:sz w:val="22"/>
                <w:szCs w:val="22"/>
              </w:rPr>
            </w:pPr>
          </w:p>
        </w:tc>
      </w:tr>
      <w:tr w:rsidR="00680509" w:rsidRPr="00716267" w14:paraId="186819F7" w14:textId="77777777" w:rsidTr="00D02804">
        <w:trPr>
          <w:trHeight w:val="791"/>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D79ACAA" w14:textId="77777777" w:rsidR="00986DB7" w:rsidRPr="00716267" w:rsidRDefault="00986DB7" w:rsidP="00CD3F25">
            <w:pPr>
              <w:widowControl w:val="0"/>
              <w:autoSpaceDE w:val="0"/>
              <w:jc w:val="center"/>
              <w:rPr>
                <w:rFonts w:ascii="Arial" w:hAnsi="Arial" w:cs="Arial"/>
                <w:sz w:val="22"/>
                <w:szCs w:val="22"/>
              </w:rPr>
            </w:pPr>
          </w:p>
          <w:p w14:paraId="1FE1EC99" w14:textId="684F05F0" w:rsidR="00986DB7" w:rsidRPr="00716267" w:rsidRDefault="005E45BB" w:rsidP="00CD3F25">
            <w:pPr>
              <w:widowControl w:val="0"/>
              <w:autoSpaceDE w:val="0"/>
              <w:jc w:val="center"/>
              <w:rPr>
                <w:rFonts w:ascii="Arial" w:hAnsi="Arial" w:cs="Arial"/>
                <w:sz w:val="22"/>
                <w:szCs w:val="22"/>
              </w:rPr>
            </w:pPr>
            <w:r>
              <w:rPr>
                <w:rFonts w:ascii="Arial" w:hAnsi="Arial" w:cs="Arial"/>
                <w:sz w:val="22"/>
                <w:szCs w:val="22"/>
              </w:rPr>
              <w:t>9.1</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93E6035" w14:textId="7359DE7B" w:rsidR="00986DB7" w:rsidRPr="00716267" w:rsidRDefault="00986DB7" w:rsidP="001F531E">
            <w:pPr>
              <w:widowControl w:val="0"/>
              <w:autoSpaceDE w:val="0"/>
              <w:jc w:val="center"/>
              <w:rPr>
                <w:rFonts w:ascii="Arial" w:hAnsi="Arial" w:cs="Arial"/>
                <w:sz w:val="22"/>
                <w:szCs w:val="22"/>
              </w:rPr>
            </w:pPr>
          </w:p>
          <w:p w14:paraId="28FD94B1" w14:textId="1F03B8EB" w:rsidR="00986DB7" w:rsidRPr="00716267" w:rsidRDefault="001F531E" w:rsidP="001F531E">
            <w:pPr>
              <w:widowControl w:val="0"/>
              <w:autoSpaceDE w:val="0"/>
              <w:rPr>
                <w:rFonts w:ascii="Arial" w:hAnsi="Arial" w:cs="Arial"/>
                <w:sz w:val="22"/>
                <w:szCs w:val="22"/>
              </w:rPr>
            </w:pPr>
            <w:r w:rsidRPr="00716267">
              <w:rPr>
                <w:rFonts w:ascii="Arial" w:hAnsi="Arial" w:cs="Arial"/>
                <w:sz w:val="22"/>
                <w:szCs w:val="22"/>
              </w:rPr>
              <w:t>The amount of the bid bond</w:t>
            </w:r>
            <w:r w:rsidR="00986DB7" w:rsidRPr="00716267">
              <w:rPr>
                <w:rFonts w:ascii="Arial" w:hAnsi="Arial" w:cs="Arial"/>
                <w:sz w:val="22"/>
                <w:szCs w:val="22"/>
              </w:rPr>
              <w:t xml:space="preserve"> </w:t>
            </w:r>
            <w:r w:rsidRPr="00716267">
              <w:rPr>
                <w:rFonts w:ascii="Arial" w:hAnsi="Arial" w:cs="Arial"/>
                <w:sz w:val="22"/>
                <w:szCs w:val="22"/>
              </w:rPr>
              <w:t>is</w:t>
            </w:r>
            <w:r w:rsidR="00986DB7" w:rsidRPr="00716267">
              <w:rPr>
                <w:rFonts w:ascii="Arial" w:hAnsi="Arial" w:cs="Arial"/>
                <w:sz w:val="22"/>
                <w:szCs w:val="22"/>
              </w:rPr>
              <w:t>:</w:t>
            </w:r>
            <w:r w:rsidRPr="00716267">
              <w:rPr>
                <w:rFonts w:ascii="Arial" w:hAnsi="Arial" w:cs="Arial"/>
                <w:b/>
                <w:i/>
                <w:iCs/>
                <w:sz w:val="22"/>
                <w:szCs w:val="22"/>
              </w:rPr>
              <w:t xml:space="preserve"> </w:t>
            </w:r>
            <w:r w:rsidR="009F48EB">
              <w:rPr>
                <w:rFonts w:ascii="Arial Narrow" w:hAnsi="Arial Narrow" w:cs="Arial"/>
                <w:b/>
                <w:i/>
                <w:iCs/>
              </w:rPr>
              <w:t>seven hundred thousand</w:t>
            </w:r>
            <w:r w:rsidR="002622A5" w:rsidRPr="0043401C">
              <w:rPr>
                <w:rFonts w:ascii="Arial Narrow" w:hAnsi="Arial Narrow" w:cs="Arial"/>
                <w:b/>
                <w:i/>
                <w:iCs/>
              </w:rPr>
              <w:t xml:space="preserve"> (</w:t>
            </w:r>
            <w:r w:rsidR="009F48EB">
              <w:rPr>
                <w:rFonts w:ascii="Arial Narrow" w:hAnsi="Arial Narrow" w:cs="Arial"/>
                <w:b/>
                <w:i/>
                <w:iCs/>
              </w:rPr>
              <w:t>700,000</w:t>
            </w:r>
            <w:r w:rsidR="002622A5" w:rsidRPr="0043401C">
              <w:rPr>
                <w:rFonts w:ascii="Arial Narrow" w:hAnsi="Arial Narrow" w:cs="Arial"/>
                <w:b/>
                <w:i/>
                <w:iCs/>
              </w:rPr>
              <w:t>)</w:t>
            </w:r>
            <w:r w:rsidRPr="00716267">
              <w:rPr>
                <w:rFonts w:ascii="Arial" w:hAnsi="Arial" w:cs="Arial"/>
                <w:b/>
                <w:i/>
                <w:iCs/>
                <w:sz w:val="22"/>
                <w:szCs w:val="22"/>
              </w:rPr>
              <w:t xml:space="preserve"> CFA francs</w:t>
            </w:r>
          </w:p>
          <w:p w14:paraId="1EFAED69" w14:textId="6A32FF72" w:rsidR="00986DB7" w:rsidRPr="00716267" w:rsidRDefault="00986DB7" w:rsidP="001F531E">
            <w:pPr>
              <w:widowControl w:val="0"/>
              <w:autoSpaceDE w:val="0"/>
              <w:ind w:right="142"/>
              <w:rPr>
                <w:rFonts w:ascii="Arial" w:hAnsi="Arial" w:cs="Arial"/>
                <w:i/>
                <w:iCs/>
                <w:sz w:val="22"/>
                <w:szCs w:val="22"/>
              </w:rPr>
            </w:pPr>
          </w:p>
        </w:tc>
        <w:tc>
          <w:tcPr>
            <w:tcW w:w="40" w:type="dxa"/>
            <w:tcMar>
              <w:top w:w="0" w:type="dxa"/>
              <w:left w:w="10" w:type="dxa"/>
              <w:bottom w:w="0" w:type="dxa"/>
              <w:right w:w="10" w:type="dxa"/>
            </w:tcMar>
          </w:tcPr>
          <w:p w14:paraId="1B72A672" w14:textId="77777777" w:rsidR="00986DB7" w:rsidRPr="00716267" w:rsidRDefault="00986DB7" w:rsidP="002E5CA8">
            <w:pPr>
              <w:widowControl w:val="0"/>
              <w:autoSpaceDE w:val="0"/>
              <w:jc w:val="both"/>
              <w:rPr>
                <w:rFonts w:ascii="Arial" w:hAnsi="Arial" w:cs="Arial"/>
                <w:sz w:val="22"/>
                <w:szCs w:val="22"/>
              </w:rPr>
            </w:pPr>
          </w:p>
        </w:tc>
      </w:tr>
      <w:tr w:rsidR="00680509" w:rsidRPr="00716267" w14:paraId="024ECAB3" w14:textId="77777777" w:rsidTr="00F30F4C">
        <w:trPr>
          <w:trHeight w:hRule="exact" w:val="1261"/>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CB8D532" w14:textId="77777777" w:rsidR="00986DB7" w:rsidRPr="00716267" w:rsidRDefault="00986DB7" w:rsidP="00CD3F25">
            <w:pPr>
              <w:widowControl w:val="0"/>
              <w:autoSpaceDE w:val="0"/>
              <w:jc w:val="center"/>
              <w:rPr>
                <w:rFonts w:ascii="Arial" w:hAnsi="Arial" w:cs="Arial"/>
                <w:sz w:val="22"/>
                <w:szCs w:val="22"/>
              </w:rPr>
            </w:pPr>
          </w:p>
          <w:p w14:paraId="09D7CF69" w14:textId="331B71C0" w:rsidR="00986DB7" w:rsidRPr="00716267" w:rsidRDefault="005E45BB" w:rsidP="00CD3F25">
            <w:pPr>
              <w:widowControl w:val="0"/>
              <w:autoSpaceDE w:val="0"/>
              <w:jc w:val="center"/>
              <w:rPr>
                <w:rFonts w:ascii="Arial" w:hAnsi="Arial" w:cs="Arial"/>
                <w:sz w:val="22"/>
                <w:szCs w:val="22"/>
              </w:rPr>
            </w:pPr>
            <w:r>
              <w:rPr>
                <w:rFonts w:ascii="Arial" w:hAnsi="Arial" w:cs="Arial"/>
                <w:sz w:val="22"/>
                <w:szCs w:val="22"/>
              </w:rPr>
              <w:t>10.1</w:t>
            </w:r>
            <w:r w:rsidR="00986DB7" w:rsidRPr="00716267">
              <w:rPr>
                <w:rFonts w:ascii="Arial" w:hAnsi="Arial" w:cs="Arial"/>
                <w:sz w:val="22"/>
                <w:szCs w:val="22"/>
              </w:rPr>
              <w:t>.</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373CA684" w14:textId="083EEBE7" w:rsidR="00986DB7" w:rsidRPr="00716267" w:rsidRDefault="00472A1D" w:rsidP="002E5CA8">
            <w:pPr>
              <w:widowControl w:val="0"/>
              <w:tabs>
                <w:tab w:val="left" w:pos="9160"/>
              </w:tabs>
              <w:autoSpaceDE w:val="0"/>
              <w:jc w:val="both"/>
              <w:rPr>
                <w:rFonts w:ascii="Arial" w:hAnsi="Arial" w:cs="Arial"/>
                <w:sz w:val="22"/>
                <w:szCs w:val="22"/>
              </w:rPr>
            </w:pPr>
            <w:r w:rsidRPr="00716267">
              <w:rPr>
                <w:rFonts w:ascii="Arial" w:hAnsi="Arial" w:cs="Arial"/>
                <w:sz w:val="22"/>
                <w:szCs w:val="22"/>
              </w:rPr>
              <w:t>Offers</w:t>
            </w:r>
            <w:r w:rsidR="00986DB7" w:rsidRPr="00716267">
              <w:rPr>
                <w:rFonts w:ascii="Arial" w:hAnsi="Arial" w:cs="Arial"/>
                <w:sz w:val="22"/>
                <w:szCs w:val="22"/>
              </w:rPr>
              <w:t xml:space="preserve"> will be evaluated </w:t>
            </w:r>
            <w:r w:rsidR="003F7140" w:rsidRPr="00716267">
              <w:rPr>
                <w:rFonts w:ascii="Arial" w:hAnsi="Arial" w:cs="Arial"/>
                <w:sz w:val="22"/>
                <w:szCs w:val="22"/>
              </w:rPr>
              <w:t>based on</w:t>
            </w:r>
            <w:r w:rsidR="00986DB7" w:rsidRPr="00716267">
              <w:rPr>
                <w:rFonts w:ascii="Arial" w:hAnsi="Arial" w:cs="Arial"/>
                <w:sz w:val="22"/>
                <w:szCs w:val="22"/>
              </w:rPr>
              <w:t xml:space="preserve"> a minimum of </w:t>
            </w:r>
            <w:r w:rsidR="005E45BB" w:rsidRPr="005E45BB">
              <w:rPr>
                <w:rFonts w:ascii="Arial" w:hAnsi="Arial" w:cs="Arial"/>
                <w:sz w:val="22"/>
                <w:szCs w:val="22"/>
              </w:rPr>
              <w:t>7</w:t>
            </w:r>
            <w:r w:rsidR="00986DB7" w:rsidRPr="005E45BB">
              <w:rPr>
                <w:rFonts w:ascii="Arial" w:hAnsi="Arial" w:cs="Arial"/>
                <w:sz w:val="22"/>
                <w:szCs w:val="22"/>
              </w:rPr>
              <w:t xml:space="preserve"> days and a maximum of </w:t>
            </w:r>
            <w:r w:rsidR="005E45BB" w:rsidRPr="005E45BB">
              <w:rPr>
                <w:rFonts w:ascii="Arial" w:hAnsi="Arial" w:cs="Arial"/>
                <w:sz w:val="22"/>
                <w:szCs w:val="22"/>
              </w:rPr>
              <w:t>21</w:t>
            </w:r>
            <w:r w:rsidR="00986DB7" w:rsidRPr="005E45BB">
              <w:rPr>
                <w:rFonts w:ascii="Arial" w:hAnsi="Arial" w:cs="Arial"/>
                <w:sz w:val="22"/>
                <w:szCs w:val="22"/>
              </w:rPr>
              <w:t xml:space="preserve"> days. The </w:t>
            </w:r>
            <w:r w:rsidR="006A52D5" w:rsidRPr="005E45BB">
              <w:rPr>
                <w:rFonts w:ascii="Arial" w:hAnsi="Arial" w:cs="Arial"/>
                <w:sz w:val="22"/>
                <w:szCs w:val="22"/>
              </w:rPr>
              <w:t>e</w:t>
            </w:r>
            <w:r w:rsidR="00986DB7" w:rsidRPr="005E45BB">
              <w:rPr>
                <w:rFonts w:ascii="Arial" w:hAnsi="Arial" w:cs="Arial"/>
                <w:sz w:val="22"/>
                <w:szCs w:val="22"/>
              </w:rPr>
              <w:t>valuation method is</w:t>
            </w:r>
            <w:r w:rsidR="00986DB7" w:rsidRPr="00716267">
              <w:rPr>
                <w:rFonts w:ascii="Arial" w:hAnsi="Arial" w:cs="Arial"/>
                <w:sz w:val="22"/>
                <w:szCs w:val="22"/>
              </w:rPr>
              <w:t xml:space="preserve"> </w:t>
            </w:r>
            <w:r w:rsidR="003F7140" w:rsidRPr="00716267">
              <w:rPr>
                <w:rFonts w:ascii="Arial" w:hAnsi="Arial" w:cs="Arial"/>
                <w:sz w:val="22"/>
                <w:szCs w:val="22"/>
              </w:rPr>
              <w:t>fixed</w:t>
            </w:r>
            <w:r w:rsidR="00986DB7" w:rsidRPr="00716267">
              <w:rPr>
                <w:rFonts w:ascii="Arial" w:hAnsi="Arial" w:cs="Arial"/>
                <w:sz w:val="22"/>
                <w:szCs w:val="22"/>
              </w:rPr>
              <w:t xml:space="preserve"> in Article</w:t>
            </w:r>
            <w:r w:rsidR="00981ADB" w:rsidRPr="00716267">
              <w:rPr>
                <w:rFonts w:ascii="Arial" w:hAnsi="Arial" w:cs="Arial"/>
                <w:sz w:val="22"/>
                <w:szCs w:val="22"/>
              </w:rPr>
              <w:t> </w:t>
            </w:r>
            <w:r w:rsidR="00986DB7" w:rsidRPr="00716267">
              <w:rPr>
                <w:rFonts w:ascii="Arial" w:hAnsi="Arial" w:cs="Arial"/>
                <w:sz w:val="22"/>
                <w:szCs w:val="22"/>
              </w:rPr>
              <w:t xml:space="preserve">32.2(e) of the </w:t>
            </w:r>
            <w:r w:rsidR="007F7A39" w:rsidRPr="00716267">
              <w:rPr>
                <w:rFonts w:ascii="Arial" w:hAnsi="Arial" w:cs="Arial"/>
                <w:sz w:val="22"/>
                <w:szCs w:val="22"/>
              </w:rPr>
              <w:t>GRIT</w:t>
            </w:r>
            <w:r w:rsidR="00986DB7" w:rsidRPr="00716267">
              <w:rPr>
                <w:rFonts w:ascii="Arial" w:hAnsi="Arial" w:cs="Arial"/>
                <w:sz w:val="22"/>
                <w:szCs w:val="22"/>
              </w:rPr>
              <w:t>.</w:t>
            </w:r>
          </w:p>
          <w:p w14:paraId="2CCCF8B6" w14:textId="77777777" w:rsidR="00986DB7" w:rsidRPr="00716267" w:rsidRDefault="00986DB7" w:rsidP="002E5CA8">
            <w:pPr>
              <w:widowControl w:val="0"/>
              <w:autoSpaceDE w:val="0"/>
              <w:jc w:val="both"/>
              <w:rPr>
                <w:rFonts w:ascii="Arial" w:hAnsi="Arial" w:cs="Arial"/>
                <w:sz w:val="22"/>
                <w:szCs w:val="22"/>
              </w:rPr>
            </w:pPr>
          </w:p>
          <w:p w14:paraId="4E6E2107" w14:textId="5CA1CAA2" w:rsidR="00986DB7" w:rsidRPr="00716267" w:rsidRDefault="00F30F4C" w:rsidP="002E5CA8">
            <w:pPr>
              <w:widowControl w:val="0"/>
              <w:autoSpaceDE w:val="0"/>
              <w:jc w:val="both"/>
              <w:rPr>
                <w:rFonts w:ascii="Arial" w:hAnsi="Arial" w:cs="Arial"/>
                <w:sz w:val="22"/>
                <w:szCs w:val="22"/>
              </w:rPr>
            </w:pPr>
            <w:r w:rsidRPr="00716267">
              <w:rPr>
                <w:rFonts w:ascii="Arial" w:hAnsi="Arial" w:cs="Arial"/>
                <w:i/>
                <w:iCs/>
                <w:sz w:val="22"/>
                <w:szCs w:val="22"/>
              </w:rPr>
              <w:t>Not applicable</w:t>
            </w:r>
            <w:r w:rsidR="00564438">
              <w:rPr>
                <w:rFonts w:ascii="Arial" w:hAnsi="Arial" w:cs="Arial"/>
                <w:i/>
                <w:iCs/>
                <w:sz w:val="22"/>
                <w:szCs w:val="22"/>
              </w:rPr>
              <w:t>.</w:t>
            </w:r>
          </w:p>
        </w:tc>
        <w:tc>
          <w:tcPr>
            <w:tcW w:w="40" w:type="dxa"/>
            <w:tcMar>
              <w:top w:w="0" w:type="dxa"/>
              <w:left w:w="10" w:type="dxa"/>
              <w:bottom w:w="0" w:type="dxa"/>
              <w:right w:w="10" w:type="dxa"/>
            </w:tcMar>
          </w:tcPr>
          <w:p w14:paraId="71F5EB3F" w14:textId="77777777" w:rsidR="00986DB7" w:rsidRPr="00716267" w:rsidRDefault="00986DB7" w:rsidP="002E5CA8">
            <w:pPr>
              <w:widowControl w:val="0"/>
              <w:autoSpaceDE w:val="0"/>
              <w:jc w:val="both"/>
              <w:rPr>
                <w:rFonts w:ascii="Arial" w:hAnsi="Arial" w:cs="Arial"/>
                <w:sz w:val="22"/>
                <w:szCs w:val="22"/>
              </w:rPr>
            </w:pPr>
          </w:p>
        </w:tc>
      </w:tr>
      <w:tr w:rsidR="00680509" w:rsidRPr="00716267" w14:paraId="101480D7" w14:textId="77777777" w:rsidTr="00F30F4C">
        <w:trPr>
          <w:trHeight w:hRule="exact" w:val="1153"/>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23C2DD6A" w14:textId="56A187E0" w:rsidR="00986DB7" w:rsidRPr="00716267" w:rsidRDefault="005E45BB" w:rsidP="00CD3F25">
            <w:pPr>
              <w:widowControl w:val="0"/>
              <w:autoSpaceDE w:val="0"/>
              <w:jc w:val="center"/>
              <w:rPr>
                <w:rFonts w:ascii="Arial" w:hAnsi="Arial" w:cs="Arial"/>
                <w:sz w:val="22"/>
                <w:szCs w:val="22"/>
              </w:rPr>
            </w:pPr>
            <w:r>
              <w:rPr>
                <w:rFonts w:ascii="Arial" w:hAnsi="Arial" w:cs="Arial"/>
                <w:sz w:val="22"/>
                <w:szCs w:val="22"/>
              </w:rPr>
              <w:t>10.2</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5B501AE" w14:textId="4B4B9809" w:rsidR="00986DB7" w:rsidRPr="00716267" w:rsidRDefault="00986DB7" w:rsidP="002E5CA8">
            <w:pPr>
              <w:widowControl w:val="0"/>
              <w:autoSpaceDE w:val="0"/>
              <w:jc w:val="both"/>
              <w:rPr>
                <w:rFonts w:ascii="Arial" w:hAnsi="Arial" w:cs="Arial"/>
                <w:sz w:val="22"/>
                <w:szCs w:val="22"/>
              </w:rPr>
            </w:pPr>
            <w:r w:rsidRPr="00716267">
              <w:rPr>
                <w:rFonts w:ascii="Arial" w:hAnsi="Arial" w:cs="Arial"/>
                <w:sz w:val="22"/>
                <w:szCs w:val="22"/>
              </w:rPr>
              <w:t xml:space="preserve">Technical variants on the part(s) of the work specified below are permitted within the Technical Specifications: </w:t>
            </w:r>
          </w:p>
          <w:p w14:paraId="43818DD4" w14:textId="77777777" w:rsidR="00F30F4C" w:rsidRPr="00716267" w:rsidRDefault="00F30F4C" w:rsidP="002E5CA8">
            <w:pPr>
              <w:widowControl w:val="0"/>
              <w:autoSpaceDE w:val="0"/>
              <w:jc w:val="both"/>
              <w:rPr>
                <w:rFonts w:ascii="Arial" w:hAnsi="Arial" w:cs="Arial"/>
                <w:i/>
                <w:iCs/>
                <w:sz w:val="22"/>
                <w:szCs w:val="22"/>
              </w:rPr>
            </w:pPr>
          </w:p>
          <w:p w14:paraId="0C0E3659" w14:textId="5FFB4DBA" w:rsidR="00986DB7" w:rsidRPr="00716267" w:rsidRDefault="00F30F4C" w:rsidP="002E5CA8">
            <w:pPr>
              <w:widowControl w:val="0"/>
              <w:autoSpaceDE w:val="0"/>
              <w:jc w:val="both"/>
              <w:rPr>
                <w:rFonts w:ascii="Arial" w:hAnsi="Arial" w:cs="Arial"/>
                <w:sz w:val="22"/>
                <w:szCs w:val="22"/>
              </w:rPr>
            </w:pPr>
            <w:r w:rsidRPr="00716267">
              <w:rPr>
                <w:rFonts w:ascii="Arial" w:hAnsi="Arial" w:cs="Arial"/>
                <w:i/>
                <w:iCs/>
                <w:sz w:val="22"/>
                <w:szCs w:val="22"/>
              </w:rPr>
              <w:t>Not applicable</w:t>
            </w:r>
            <w:r w:rsidR="00564438">
              <w:rPr>
                <w:rFonts w:ascii="Arial" w:hAnsi="Arial" w:cs="Arial"/>
                <w:i/>
                <w:iCs/>
                <w:sz w:val="22"/>
                <w:szCs w:val="22"/>
              </w:rPr>
              <w:t>.</w:t>
            </w:r>
          </w:p>
        </w:tc>
        <w:tc>
          <w:tcPr>
            <w:tcW w:w="40" w:type="dxa"/>
            <w:tcMar>
              <w:top w:w="0" w:type="dxa"/>
              <w:left w:w="10" w:type="dxa"/>
              <w:bottom w:w="0" w:type="dxa"/>
              <w:right w:w="10" w:type="dxa"/>
            </w:tcMar>
          </w:tcPr>
          <w:p w14:paraId="1847A869" w14:textId="77777777" w:rsidR="00986DB7" w:rsidRPr="00716267" w:rsidRDefault="00986DB7" w:rsidP="002E5CA8">
            <w:pPr>
              <w:widowControl w:val="0"/>
              <w:autoSpaceDE w:val="0"/>
              <w:jc w:val="both"/>
              <w:rPr>
                <w:rFonts w:ascii="Arial" w:hAnsi="Arial" w:cs="Arial"/>
                <w:sz w:val="22"/>
                <w:szCs w:val="22"/>
              </w:rPr>
            </w:pPr>
          </w:p>
        </w:tc>
      </w:tr>
      <w:tr w:rsidR="00680509" w:rsidRPr="00716267" w14:paraId="3E5B9CB2" w14:textId="77777777" w:rsidTr="00D02804">
        <w:trPr>
          <w:gridAfter w:val="1"/>
          <w:wAfter w:w="40" w:type="dxa"/>
          <w:trHeight w:hRule="exact" w:val="703"/>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D9F7086" w14:textId="5D912ACE" w:rsidR="00986DB7" w:rsidRPr="00716267" w:rsidRDefault="005E45BB" w:rsidP="00CD3F25">
            <w:pPr>
              <w:widowControl w:val="0"/>
              <w:autoSpaceDE w:val="0"/>
              <w:jc w:val="center"/>
              <w:rPr>
                <w:rFonts w:ascii="Arial" w:hAnsi="Arial" w:cs="Arial"/>
                <w:sz w:val="22"/>
                <w:szCs w:val="22"/>
              </w:rPr>
            </w:pPr>
            <w:r>
              <w:rPr>
                <w:rFonts w:ascii="Arial" w:hAnsi="Arial" w:cs="Arial"/>
                <w:sz w:val="22"/>
                <w:szCs w:val="22"/>
              </w:rPr>
              <w:t>11.1</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7D26AE4" w14:textId="28E69F2F" w:rsidR="00986DB7" w:rsidRPr="00716267" w:rsidRDefault="00654F4A" w:rsidP="008D2A70">
            <w:pPr>
              <w:widowControl w:val="0"/>
              <w:autoSpaceDE w:val="0"/>
              <w:jc w:val="both"/>
              <w:rPr>
                <w:rFonts w:ascii="Arial" w:hAnsi="Arial" w:cs="Arial"/>
                <w:sz w:val="22"/>
                <w:szCs w:val="22"/>
              </w:rPr>
            </w:pPr>
            <w:r w:rsidRPr="00716267">
              <w:rPr>
                <w:rFonts w:ascii="Arial" w:hAnsi="Arial" w:cs="Arial"/>
                <w:sz w:val="22"/>
                <w:szCs w:val="22"/>
              </w:rPr>
              <w:t>The pre</w:t>
            </w:r>
            <w:r w:rsidR="00F53FD7" w:rsidRPr="00716267">
              <w:rPr>
                <w:rFonts w:ascii="Arial" w:hAnsi="Arial" w:cs="Arial"/>
                <w:sz w:val="22"/>
                <w:szCs w:val="22"/>
              </w:rPr>
              <w:t xml:space="preserve">paratory </w:t>
            </w:r>
            <w:r w:rsidRPr="00716267">
              <w:rPr>
                <w:rFonts w:ascii="Arial" w:hAnsi="Arial" w:cs="Arial"/>
                <w:sz w:val="22"/>
                <w:szCs w:val="22"/>
              </w:rPr>
              <w:t xml:space="preserve">meeting </w:t>
            </w:r>
            <w:r w:rsidR="00F53FD7" w:rsidRPr="00716267">
              <w:rPr>
                <w:rFonts w:ascii="Arial" w:hAnsi="Arial" w:cs="Arial"/>
                <w:sz w:val="22"/>
                <w:szCs w:val="22"/>
              </w:rPr>
              <w:t xml:space="preserve">ahead of the establishment of bids </w:t>
            </w:r>
            <w:r w:rsidRPr="00716267">
              <w:rPr>
                <w:rFonts w:ascii="Arial" w:hAnsi="Arial" w:cs="Arial"/>
                <w:sz w:val="22"/>
                <w:szCs w:val="22"/>
              </w:rPr>
              <w:t>will be held at:</w:t>
            </w:r>
            <w:r w:rsidR="00F30F4C" w:rsidRPr="00716267">
              <w:rPr>
                <w:rFonts w:ascii="Arial" w:hAnsi="Arial" w:cs="Arial"/>
                <w:sz w:val="22"/>
                <w:szCs w:val="22"/>
              </w:rPr>
              <w:t xml:space="preserve"> </w:t>
            </w:r>
            <w:proofErr w:type="gramStart"/>
            <w:r w:rsidR="00F30F4C" w:rsidRPr="00716267">
              <w:rPr>
                <w:rFonts w:ascii="Arial" w:hAnsi="Arial" w:cs="Arial"/>
                <w:sz w:val="22"/>
                <w:szCs w:val="22"/>
              </w:rPr>
              <w:t>The shall</w:t>
            </w:r>
            <w:proofErr w:type="gramEnd"/>
            <w:r w:rsidR="00F30F4C" w:rsidRPr="00716267">
              <w:rPr>
                <w:rFonts w:ascii="Arial" w:hAnsi="Arial" w:cs="Arial"/>
                <w:sz w:val="22"/>
                <w:szCs w:val="22"/>
              </w:rPr>
              <w:t xml:space="preserve"> not be any preparatory meeting.</w:t>
            </w:r>
          </w:p>
        </w:tc>
      </w:tr>
      <w:tr w:rsidR="00D12077" w:rsidRPr="00716267" w14:paraId="3C178AFF" w14:textId="77777777" w:rsidTr="00D02804">
        <w:trPr>
          <w:gridAfter w:val="1"/>
          <w:wAfter w:w="40" w:type="dxa"/>
          <w:trHeight w:hRule="exact" w:val="6040"/>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D51441F" w14:textId="77777777" w:rsidR="00D12077" w:rsidRPr="00716267" w:rsidRDefault="00D12077" w:rsidP="00CD3F25">
            <w:pPr>
              <w:widowControl w:val="0"/>
              <w:autoSpaceDE w:val="0"/>
              <w:jc w:val="center"/>
              <w:rPr>
                <w:rFonts w:ascii="Arial" w:hAnsi="Arial" w:cs="Arial"/>
                <w:sz w:val="22"/>
                <w:szCs w:val="22"/>
              </w:rPr>
            </w:pPr>
          </w:p>
          <w:p w14:paraId="3E77B540" w14:textId="73EC6722" w:rsidR="00D12077" w:rsidRPr="00716267" w:rsidRDefault="005E45BB" w:rsidP="00CD3F25">
            <w:pPr>
              <w:widowControl w:val="0"/>
              <w:autoSpaceDE w:val="0"/>
              <w:jc w:val="center"/>
              <w:rPr>
                <w:rFonts w:ascii="Arial" w:hAnsi="Arial" w:cs="Arial"/>
                <w:sz w:val="22"/>
                <w:szCs w:val="22"/>
              </w:rPr>
            </w:pPr>
            <w:r>
              <w:rPr>
                <w:rFonts w:ascii="Arial" w:hAnsi="Arial" w:cs="Arial"/>
                <w:sz w:val="22"/>
                <w:szCs w:val="22"/>
              </w:rPr>
              <w:t>12</w:t>
            </w:r>
            <w:r w:rsidR="00D12077" w:rsidRPr="00716267">
              <w:rPr>
                <w:rFonts w:ascii="Arial" w:hAnsi="Arial" w:cs="Arial"/>
                <w:sz w:val="22"/>
                <w:szCs w:val="22"/>
              </w:rPr>
              <w:t>.</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3A96C9B" w14:textId="49A9A76A" w:rsidR="00D12077" w:rsidRPr="00716267" w:rsidRDefault="00E05149" w:rsidP="00D12077">
            <w:pPr>
              <w:widowControl w:val="0"/>
              <w:autoSpaceDE w:val="0"/>
              <w:adjustRightInd w:val="0"/>
              <w:spacing w:before="6" w:line="264" w:lineRule="exact"/>
              <w:ind w:right="-16"/>
              <w:jc w:val="center"/>
              <w:rPr>
                <w:rFonts w:ascii="Arial" w:hAnsi="Arial" w:cs="Arial"/>
                <w:bCs/>
                <w:sz w:val="22"/>
                <w:szCs w:val="22"/>
              </w:rPr>
            </w:pPr>
            <w:r w:rsidRPr="00716267">
              <w:rPr>
                <w:rFonts w:ascii="Arial" w:hAnsi="Arial" w:cs="Arial"/>
                <w:b/>
                <w:bCs/>
                <w:sz w:val="22"/>
                <w:szCs w:val="22"/>
              </w:rPr>
              <w:t>Online submission</w:t>
            </w:r>
            <w:r w:rsidRPr="00716267">
              <w:rPr>
                <w:rFonts w:ascii="Arial" w:hAnsi="Arial" w:cs="Arial"/>
                <w:bCs/>
                <w:sz w:val="22"/>
                <w:szCs w:val="22"/>
              </w:rPr>
              <w:t xml:space="preserve"> </w:t>
            </w:r>
            <w:r w:rsidR="00BA4DA3" w:rsidRPr="00716267">
              <w:rPr>
                <w:rFonts w:ascii="Arial" w:hAnsi="Arial" w:cs="Arial"/>
                <w:bCs/>
                <w:sz w:val="22"/>
                <w:szCs w:val="22"/>
              </w:rPr>
              <w:t xml:space="preserve">FORM, </w:t>
            </w:r>
            <w:r w:rsidR="00BA4DA3" w:rsidRPr="00716267">
              <w:rPr>
                <w:rFonts w:ascii="Arial" w:hAnsi="Arial" w:cs="Arial"/>
                <w:b/>
                <w:bCs/>
                <w:sz w:val="22"/>
                <w:szCs w:val="22"/>
              </w:rPr>
              <w:t>FORMAT</w:t>
            </w:r>
            <w:r w:rsidR="00BA4DA3" w:rsidRPr="00716267">
              <w:rPr>
                <w:rFonts w:ascii="Arial" w:hAnsi="Arial" w:cs="Arial"/>
                <w:bCs/>
                <w:sz w:val="22"/>
                <w:szCs w:val="22"/>
              </w:rPr>
              <w:t xml:space="preserve"> AND SIGNATURE OF </w:t>
            </w:r>
            <w:r w:rsidR="00014D5D" w:rsidRPr="00716267">
              <w:rPr>
                <w:rFonts w:ascii="Arial" w:hAnsi="Arial" w:cs="Arial"/>
                <w:bCs/>
                <w:sz w:val="22"/>
                <w:szCs w:val="22"/>
              </w:rPr>
              <w:t>THE OFFER</w:t>
            </w:r>
          </w:p>
          <w:p w14:paraId="3B51F57F" w14:textId="06868A37" w:rsidR="00D12077" w:rsidRPr="00716267" w:rsidRDefault="00564438" w:rsidP="00D12077">
            <w:pPr>
              <w:widowControl w:val="0"/>
              <w:autoSpaceDE w:val="0"/>
              <w:adjustRightInd w:val="0"/>
              <w:spacing w:before="6" w:line="264" w:lineRule="exact"/>
              <w:ind w:right="-16"/>
              <w:jc w:val="center"/>
              <w:rPr>
                <w:rFonts w:ascii="Arial" w:hAnsi="Arial" w:cs="Arial"/>
                <w:sz w:val="22"/>
                <w:szCs w:val="22"/>
              </w:rPr>
            </w:pPr>
            <w:r>
              <w:rPr>
                <w:rFonts w:ascii="Arial" w:hAnsi="Arial" w:cs="Arial"/>
                <w:sz w:val="22"/>
                <w:szCs w:val="22"/>
              </w:rPr>
              <w:t xml:space="preserve"> </w:t>
            </w:r>
            <w:r w:rsidR="00D12077" w:rsidRPr="00716267">
              <w:rPr>
                <w:rFonts w:ascii="Arial" w:hAnsi="Arial" w:cs="Arial"/>
                <w:sz w:val="22"/>
                <w:szCs w:val="22"/>
              </w:rPr>
              <w:t>File size and format:</w:t>
            </w:r>
          </w:p>
          <w:p w14:paraId="5243EB38" w14:textId="17F43854" w:rsidR="00D12077" w:rsidRPr="00716267" w:rsidRDefault="0092772B" w:rsidP="0092772B">
            <w:pPr>
              <w:widowControl w:val="0"/>
              <w:autoSpaceDE w:val="0"/>
              <w:adjustRightInd w:val="0"/>
              <w:spacing w:before="6" w:line="264" w:lineRule="exact"/>
              <w:ind w:right="-16"/>
              <w:rPr>
                <w:rFonts w:ascii="Arial" w:hAnsi="Arial" w:cs="Arial"/>
                <w:sz w:val="22"/>
                <w:szCs w:val="22"/>
              </w:rPr>
            </w:pPr>
            <w:r>
              <w:rPr>
                <w:rFonts w:ascii="Arial" w:hAnsi="Arial" w:cs="Arial"/>
                <w:sz w:val="22"/>
                <w:szCs w:val="22"/>
              </w:rPr>
              <w:t>T</w:t>
            </w:r>
            <w:r w:rsidR="00D12077" w:rsidRPr="00716267">
              <w:rPr>
                <w:rFonts w:ascii="Arial" w:hAnsi="Arial" w:cs="Arial"/>
                <w:sz w:val="22"/>
                <w:szCs w:val="22"/>
              </w:rPr>
              <w:t xml:space="preserve">he maximum sizes of the documents that will </w:t>
            </w:r>
            <w:r>
              <w:rPr>
                <w:rFonts w:ascii="Arial" w:hAnsi="Arial" w:cs="Arial"/>
                <w:sz w:val="22"/>
                <w:szCs w:val="22"/>
              </w:rPr>
              <w:t xml:space="preserve">be uploaded </w:t>
            </w:r>
            <w:r w:rsidR="00D12077" w:rsidRPr="00716267">
              <w:rPr>
                <w:rFonts w:ascii="Arial" w:hAnsi="Arial" w:cs="Arial"/>
                <w:sz w:val="22"/>
                <w:szCs w:val="22"/>
              </w:rPr>
              <w:t>on the platform and constitute the tenderer's offer are as follows</w:t>
            </w:r>
          </w:p>
          <w:p w14:paraId="12A39445" w14:textId="691C858D" w:rsidR="00D12077" w:rsidRPr="00716267" w:rsidRDefault="00D12077" w:rsidP="00EE0735">
            <w:pPr>
              <w:widowControl w:val="0"/>
              <w:numPr>
                <w:ilvl w:val="0"/>
                <w:numId w:val="23"/>
              </w:numPr>
              <w:suppressAutoHyphens w:val="0"/>
              <w:autoSpaceDE w:val="0"/>
              <w:adjustRightInd w:val="0"/>
              <w:spacing w:before="6" w:line="264" w:lineRule="exact"/>
              <w:ind w:right="-16"/>
              <w:textAlignment w:val="auto"/>
              <w:rPr>
                <w:rFonts w:ascii="Arial" w:hAnsi="Arial" w:cs="Arial"/>
                <w:sz w:val="22"/>
                <w:szCs w:val="22"/>
              </w:rPr>
            </w:pPr>
            <w:r w:rsidRPr="00716267">
              <w:rPr>
                <w:rFonts w:ascii="Arial" w:hAnsi="Arial" w:cs="Arial"/>
                <w:sz w:val="22"/>
                <w:szCs w:val="22"/>
              </w:rPr>
              <w:t>5 M</w:t>
            </w:r>
            <w:r w:rsidR="00014D5D" w:rsidRPr="00716267">
              <w:rPr>
                <w:rFonts w:ascii="Arial" w:hAnsi="Arial" w:cs="Arial"/>
                <w:sz w:val="22"/>
                <w:szCs w:val="22"/>
              </w:rPr>
              <w:t>B</w:t>
            </w:r>
            <w:r w:rsidRPr="00716267">
              <w:rPr>
                <w:rFonts w:ascii="Arial" w:hAnsi="Arial" w:cs="Arial"/>
                <w:sz w:val="22"/>
                <w:szCs w:val="22"/>
              </w:rPr>
              <w:t xml:space="preserve"> for the Administrative Offer;</w:t>
            </w:r>
          </w:p>
          <w:p w14:paraId="287BD523" w14:textId="56F05D6D" w:rsidR="00D12077" w:rsidRPr="00716267" w:rsidRDefault="00D12077" w:rsidP="00EE0735">
            <w:pPr>
              <w:widowControl w:val="0"/>
              <w:numPr>
                <w:ilvl w:val="0"/>
                <w:numId w:val="23"/>
              </w:numPr>
              <w:suppressAutoHyphens w:val="0"/>
              <w:autoSpaceDE w:val="0"/>
              <w:adjustRightInd w:val="0"/>
              <w:spacing w:before="6" w:line="264" w:lineRule="exact"/>
              <w:ind w:right="-16"/>
              <w:textAlignment w:val="auto"/>
              <w:rPr>
                <w:rFonts w:ascii="Arial" w:hAnsi="Arial" w:cs="Arial"/>
                <w:sz w:val="22"/>
                <w:szCs w:val="22"/>
              </w:rPr>
            </w:pPr>
            <w:r w:rsidRPr="00716267">
              <w:rPr>
                <w:rFonts w:ascii="Arial" w:hAnsi="Arial" w:cs="Arial"/>
                <w:sz w:val="22"/>
                <w:szCs w:val="22"/>
              </w:rPr>
              <w:t>15 M</w:t>
            </w:r>
            <w:r w:rsidR="00014D5D" w:rsidRPr="00716267">
              <w:rPr>
                <w:rFonts w:ascii="Arial" w:hAnsi="Arial" w:cs="Arial"/>
                <w:sz w:val="22"/>
                <w:szCs w:val="22"/>
              </w:rPr>
              <w:t>B</w:t>
            </w:r>
            <w:r w:rsidRPr="00716267">
              <w:rPr>
                <w:rFonts w:ascii="Arial" w:hAnsi="Arial" w:cs="Arial"/>
                <w:sz w:val="22"/>
                <w:szCs w:val="22"/>
              </w:rPr>
              <w:t xml:space="preserve"> for the Technical Offer;</w:t>
            </w:r>
          </w:p>
          <w:p w14:paraId="31AC70CA" w14:textId="77777777" w:rsidR="00D12077" w:rsidRPr="00716267" w:rsidRDefault="00D12077" w:rsidP="00EE0735">
            <w:pPr>
              <w:widowControl w:val="0"/>
              <w:numPr>
                <w:ilvl w:val="0"/>
                <w:numId w:val="23"/>
              </w:numPr>
              <w:suppressAutoHyphens w:val="0"/>
              <w:autoSpaceDE w:val="0"/>
              <w:adjustRightInd w:val="0"/>
              <w:spacing w:before="6" w:line="264" w:lineRule="exact"/>
              <w:ind w:right="-16"/>
              <w:textAlignment w:val="auto"/>
              <w:rPr>
                <w:rFonts w:ascii="Arial" w:hAnsi="Arial" w:cs="Arial"/>
                <w:sz w:val="22"/>
                <w:szCs w:val="22"/>
              </w:rPr>
            </w:pPr>
            <w:r w:rsidRPr="00716267">
              <w:rPr>
                <w:rFonts w:ascii="Arial" w:hAnsi="Arial" w:cs="Arial"/>
                <w:sz w:val="22"/>
                <w:szCs w:val="22"/>
              </w:rPr>
              <w:t xml:space="preserve"> 5 MB for the Financial Offer.</w:t>
            </w:r>
          </w:p>
          <w:p w14:paraId="3F6FBD64" w14:textId="77777777" w:rsidR="00D12077" w:rsidRPr="00716267" w:rsidRDefault="00D12077" w:rsidP="00D12077">
            <w:pPr>
              <w:widowControl w:val="0"/>
              <w:autoSpaceDE w:val="0"/>
              <w:adjustRightInd w:val="0"/>
              <w:spacing w:before="6" w:line="264" w:lineRule="exact"/>
              <w:ind w:right="-16"/>
              <w:rPr>
                <w:rFonts w:ascii="Arial" w:hAnsi="Arial" w:cs="Arial"/>
                <w:sz w:val="22"/>
                <w:szCs w:val="22"/>
              </w:rPr>
            </w:pPr>
            <w:r w:rsidRPr="00716267">
              <w:rPr>
                <w:rFonts w:ascii="Arial" w:hAnsi="Arial" w:cs="Arial"/>
                <w:sz w:val="22"/>
                <w:szCs w:val="22"/>
              </w:rPr>
              <w:t>The following formats are accepted:</w:t>
            </w:r>
          </w:p>
          <w:p w14:paraId="3CC16E29" w14:textId="77777777" w:rsidR="00D12077" w:rsidRPr="00716267" w:rsidRDefault="00D12077" w:rsidP="00EE0735">
            <w:pPr>
              <w:widowControl w:val="0"/>
              <w:numPr>
                <w:ilvl w:val="0"/>
                <w:numId w:val="24"/>
              </w:numPr>
              <w:suppressAutoHyphens w:val="0"/>
              <w:autoSpaceDE w:val="0"/>
              <w:adjustRightInd w:val="0"/>
              <w:spacing w:before="6" w:line="264" w:lineRule="exact"/>
              <w:ind w:right="-16"/>
              <w:textAlignment w:val="auto"/>
              <w:rPr>
                <w:rFonts w:ascii="Arial" w:hAnsi="Arial" w:cs="Arial"/>
                <w:sz w:val="22"/>
                <w:szCs w:val="22"/>
              </w:rPr>
            </w:pPr>
            <w:r w:rsidRPr="00716267">
              <w:rPr>
                <w:rFonts w:ascii="Arial" w:hAnsi="Arial" w:cs="Arial"/>
                <w:sz w:val="22"/>
                <w:szCs w:val="22"/>
              </w:rPr>
              <w:t>PDF format for text documents;</w:t>
            </w:r>
          </w:p>
          <w:p w14:paraId="63ABE3A6" w14:textId="77777777" w:rsidR="00D12077" w:rsidRPr="00716267" w:rsidRDefault="00D12077" w:rsidP="00EE0735">
            <w:pPr>
              <w:widowControl w:val="0"/>
              <w:numPr>
                <w:ilvl w:val="0"/>
                <w:numId w:val="24"/>
              </w:numPr>
              <w:suppressAutoHyphens w:val="0"/>
              <w:autoSpaceDE w:val="0"/>
              <w:adjustRightInd w:val="0"/>
              <w:spacing w:before="6" w:line="264" w:lineRule="exact"/>
              <w:ind w:right="-16"/>
              <w:textAlignment w:val="auto"/>
              <w:rPr>
                <w:rFonts w:ascii="Arial" w:hAnsi="Arial" w:cs="Arial"/>
                <w:sz w:val="22"/>
                <w:szCs w:val="22"/>
              </w:rPr>
            </w:pPr>
            <w:r w:rsidRPr="00716267">
              <w:rPr>
                <w:rFonts w:ascii="Arial" w:hAnsi="Arial" w:cs="Arial"/>
                <w:sz w:val="22"/>
                <w:szCs w:val="22"/>
              </w:rPr>
              <w:t>JPEG for images.</w:t>
            </w:r>
          </w:p>
          <w:p w14:paraId="54493F74" w14:textId="2AAD6261" w:rsidR="00D12077" w:rsidRPr="00716267" w:rsidRDefault="00D12077" w:rsidP="00D12077">
            <w:pPr>
              <w:widowControl w:val="0"/>
              <w:autoSpaceDE w:val="0"/>
              <w:adjustRightInd w:val="0"/>
              <w:spacing w:before="6" w:line="264" w:lineRule="exact"/>
              <w:ind w:right="-16"/>
              <w:rPr>
                <w:rFonts w:ascii="Arial" w:hAnsi="Arial" w:cs="Arial"/>
                <w:sz w:val="22"/>
                <w:szCs w:val="22"/>
              </w:rPr>
            </w:pPr>
            <w:r w:rsidRPr="00716267">
              <w:rPr>
                <w:rFonts w:ascii="Arial" w:hAnsi="Arial" w:cs="Arial"/>
                <w:sz w:val="22"/>
                <w:szCs w:val="22"/>
              </w:rPr>
              <w:t xml:space="preserve">The </w:t>
            </w:r>
            <w:r w:rsidR="000E3C77" w:rsidRPr="00716267">
              <w:rPr>
                <w:rFonts w:ascii="Arial" w:hAnsi="Arial" w:cs="Arial"/>
                <w:sz w:val="22"/>
                <w:szCs w:val="22"/>
              </w:rPr>
              <w:t xml:space="preserve">candidate </w:t>
            </w:r>
            <w:r w:rsidRPr="00716267">
              <w:rPr>
                <w:rFonts w:ascii="Arial" w:hAnsi="Arial" w:cs="Arial"/>
                <w:sz w:val="22"/>
                <w:szCs w:val="22"/>
              </w:rPr>
              <w:t>shall ensure that compression software is used to reduce the size of the files to be transmitted].</w:t>
            </w:r>
          </w:p>
          <w:p w14:paraId="72ADD1E2" w14:textId="1BE0A53B" w:rsidR="002F410E" w:rsidRPr="00716267" w:rsidRDefault="006C6702" w:rsidP="006C6702">
            <w:pPr>
              <w:spacing w:line="360" w:lineRule="auto"/>
              <w:jc w:val="both"/>
              <w:rPr>
                <w:rFonts w:ascii="Arial" w:hAnsi="Arial" w:cs="Arial"/>
                <w:sz w:val="22"/>
                <w:szCs w:val="22"/>
              </w:rPr>
            </w:pPr>
            <w:r w:rsidRPr="00716267">
              <w:rPr>
                <w:rFonts w:ascii="Arial" w:hAnsi="Arial" w:cs="Arial"/>
                <w:sz w:val="22"/>
                <w:szCs w:val="22"/>
              </w:rPr>
              <w:t xml:space="preserve">For electronic submission, the </w:t>
            </w:r>
            <w:r w:rsidR="00014D5D" w:rsidRPr="00716267">
              <w:rPr>
                <w:rFonts w:ascii="Arial" w:hAnsi="Arial" w:cs="Arial"/>
                <w:sz w:val="22"/>
                <w:szCs w:val="22"/>
              </w:rPr>
              <w:t>offer</w:t>
            </w:r>
            <w:r w:rsidRPr="00716267">
              <w:rPr>
                <w:rFonts w:ascii="Arial" w:hAnsi="Arial" w:cs="Arial"/>
                <w:sz w:val="22"/>
                <w:szCs w:val="22"/>
              </w:rPr>
              <w:t xml:space="preserve"> must be sent by the tenderer on the COLEPS platform</w:t>
            </w:r>
            <w:r w:rsidR="00014D5D" w:rsidRPr="00716267">
              <w:rPr>
                <w:rFonts w:ascii="Arial" w:hAnsi="Arial" w:cs="Arial"/>
                <w:sz w:val="22"/>
                <w:szCs w:val="22"/>
              </w:rPr>
              <w:t xml:space="preserve"> </w:t>
            </w:r>
            <w:r w:rsidRPr="00716267">
              <w:rPr>
                <w:rFonts w:ascii="Arial" w:hAnsi="Arial" w:cs="Arial"/>
                <w:sz w:val="22"/>
                <w:szCs w:val="22"/>
              </w:rPr>
              <w:t xml:space="preserve">or any other electronic means of communication indicated by the </w:t>
            </w:r>
            <w:r w:rsidR="008E29BE">
              <w:rPr>
                <w:rFonts w:ascii="Arial" w:hAnsi="Arial" w:cs="Arial"/>
                <w:sz w:val="22"/>
                <w:szCs w:val="22"/>
              </w:rPr>
              <w:t xml:space="preserve">Delegated </w:t>
            </w:r>
            <w:r w:rsidR="009860DF" w:rsidRPr="00716267">
              <w:rPr>
                <w:rFonts w:ascii="Arial" w:hAnsi="Arial" w:cs="Arial"/>
                <w:sz w:val="22"/>
                <w:szCs w:val="22"/>
              </w:rPr>
              <w:t>Project Owner</w:t>
            </w:r>
            <w:r w:rsidRPr="00716267">
              <w:rPr>
                <w:rFonts w:ascii="Arial" w:hAnsi="Arial" w:cs="Arial"/>
                <w:sz w:val="22"/>
                <w:szCs w:val="22"/>
              </w:rPr>
              <w:t xml:space="preserve"> in the </w:t>
            </w:r>
            <w:r w:rsidR="0092772B">
              <w:rPr>
                <w:rFonts w:ascii="Arial" w:hAnsi="Arial" w:cs="Arial"/>
                <w:sz w:val="22"/>
                <w:szCs w:val="22"/>
              </w:rPr>
              <w:t>Tender file</w:t>
            </w:r>
            <w:r w:rsidRPr="00716267">
              <w:rPr>
                <w:rFonts w:ascii="Arial" w:hAnsi="Arial" w:cs="Arial"/>
                <w:sz w:val="22"/>
                <w:szCs w:val="22"/>
              </w:rPr>
              <w:t xml:space="preserve">. A back-up copy of the </w:t>
            </w:r>
            <w:r w:rsidR="00014D5D" w:rsidRPr="00716267">
              <w:rPr>
                <w:rFonts w:ascii="Arial" w:hAnsi="Arial" w:cs="Arial"/>
                <w:sz w:val="22"/>
                <w:szCs w:val="22"/>
              </w:rPr>
              <w:t>offer</w:t>
            </w:r>
            <w:r w:rsidRPr="00716267">
              <w:rPr>
                <w:rFonts w:ascii="Arial" w:hAnsi="Arial" w:cs="Arial"/>
                <w:sz w:val="22"/>
                <w:szCs w:val="22"/>
              </w:rPr>
              <w:t xml:space="preserve"> recorded on a USB key or CD/DVD must be deposited in the services of the </w:t>
            </w:r>
            <w:r w:rsidR="00014D5D" w:rsidRPr="00716267">
              <w:rPr>
                <w:rFonts w:ascii="Arial" w:hAnsi="Arial" w:cs="Arial"/>
                <w:sz w:val="22"/>
                <w:szCs w:val="22"/>
              </w:rPr>
              <w:t>P</w:t>
            </w:r>
            <w:r w:rsidRPr="00716267">
              <w:rPr>
                <w:rFonts w:ascii="Arial" w:hAnsi="Arial" w:cs="Arial"/>
                <w:sz w:val="22"/>
                <w:szCs w:val="22"/>
              </w:rPr>
              <w:t>O/D</w:t>
            </w:r>
            <w:r w:rsidR="00014D5D" w:rsidRPr="00716267">
              <w:rPr>
                <w:rFonts w:ascii="Arial" w:hAnsi="Arial" w:cs="Arial"/>
                <w:sz w:val="22"/>
                <w:szCs w:val="22"/>
              </w:rPr>
              <w:t>PO</w:t>
            </w:r>
            <w:r w:rsidRPr="00716267">
              <w:rPr>
                <w:rFonts w:ascii="Arial" w:hAnsi="Arial" w:cs="Arial"/>
                <w:sz w:val="22"/>
                <w:szCs w:val="22"/>
              </w:rPr>
              <w:t xml:space="preserve"> or CA concerned in a sealed envelope clearly and legibly marked "back-up copy" and </w:t>
            </w:r>
            <w:r w:rsidR="009939B1">
              <w:rPr>
                <w:rFonts w:ascii="Arial" w:hAnsi="Arial" w:cs="Arial"/>
                <w:sz w:val="22"/>
                <w:szCs w:val="22"/>
              </w:rPr>
              <w:t>a hard original copy of the administrative file</w:t>
            </w:r>
            <w:r w:rsidRPr="00716267">
              <w:rPr>
                <w:rFonts w:ascii="Arial" w:hAnsi="Arial" w:cs="Arial"/>
                <w:sz w:val="22"/>
                <w:szCs w:val="22"/>
              </w:rPr>
              <w:t xml:space="preserve">. </w:t>
            </w:r>
          </w:p>
          <w:p w14:paraId="1171214F" w14:textId="1435D2D0" w:rsidR="00723425" w:rsidRPr="00716267" w:rsidRDefault="0092772B" w:rsidP="00DA7A21">
            <w:pPr>
              <w:spacing w:line="360" w:lineRule="auto"/>
              <w:jc w:val="both"/>
              <w:rPr>
                <w:rFonts w:ascii="Arial" w:hAnsi="Arial" w:cs="Arial"/>
                <w:i/>
                <w:sz w:val="22"/>
                <w:szCs w:val="22"/>
              </w:rPr>
            </w:pPr>
            <w:r>
              <w:rPr>
                <w:rFonts w:ascii="Arial" w:hAnsi="Arial" w:cs="Arial"/>
                <w:i/>
                <w:sz w:val="22"/>
                <w:szCs w:val="22"/>
              </w:rPr>
              <w:t>S</w:t>
            </w:r>
            <w:r w:rsidR="002F410E" w:rsidRPr="00716267">
              <w:rPr>
                <w:rFonts w:ascii="Arial" w:hAnsi="Arial" w:cs="Arial"/>
                <w:i/>
                <w:sz w:val="22"/>
                <w:szCs w:val="22"/>
              </w:rPr>
              <w:t>ubmission</w:t>
            </w:r>
            <w:r>
              <w:rPr>
                <w:rFonts w:ascii="Arial" w:hAnsi="Arial" w:cs="Arial"/>
                <w:i/>
                <w:sz w:val="22"/>
                <w:szCs w:val="22"/>
              </w:rPr>
              <w:t xml:space="preserve"> </w:t>
            </w:r>
            <w:r w:rsidR="002F410E" w:rsidRPr="00716267">
              <w:rPr>
                <w:rFonts w:ascii="Arial" w:hAnsi="Arial" w:cs="Arial"/>
                <w:i/>
                <w:sz w:val="22"/>
                <w:szCs w:val="22"/>
              </w:rPr>
              <w:t xml:space="preserve">must be sent electronically via the COLEPS platform available at http://www.marchespublics.cm or </w:t>
            </w:r>
            <w:hyperlink r:id="rId26" w:history="1">
              <w:r w:rsidR="002F410E" w:rsidRPr="00716267">
                <w:rPr>
                  <w:rStyle w:val="Hyperlink"/>
                  <w:rFonts w:ascii="Arial" w:hAnsi="Arial" w:cs="Arial"/>
                  <w:i/>
                  <w:sz w:val="22"/>
                  <w:szCs w:val="22"/>
                </w:rPr>
                <w:t>http://www.publiccontracts.cm</w:t>
              </w:r>
            </w:hyperlink>
            <w:r w:rsidR="00DA7A21" w:rsidRPr="00716267">
              <w:rPr>
                <w:rFonts w:ascii="Arial" w:hAnsi="Arial" w:cs="Arial"/>
                <w:i/>
                <w:sz w:val="22"/>
                <w:szCs w:val="22"/>
              </w:rPr>
              <w:t>.</w:t>
            </w:r>
          </w:p>
        </w:tc>
      </w:tr>
      <w:tr w:rsidR="00680509" w:rsidRPr="00716267" w14:paraId="67A80BCE" w14:textId="77777777" w:rsidTr="00A54BDE">
        <w:trPr>
          <w:gridAfter w:val="1"/>
          <w:wAfter w:w="40" w:type="dxa"/>
          <w:trHeight w:hRule="exact" w:val="901"/>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B9739C5" w14:textId="77777777" w:rsidR="00986DB7" w:rsidRPr="00716267" w:rsidRDefault="00986DB7" w:rsidP="00CD3F25">
            <w:pPr>
              <w:widowControl w:val="0"/>
              <w:autoSpaceDE w:val="0"/>
              <w:jc w:val="center"/>
              <w:rPr>
                <w:rFonts w:ascii="Arial" w:hAnsi="Arial" w:cs="Arial"/>
                <w:sz w:val="22"/>
                <w:szCs w:val="22"/>
              </w:rPr>
            </w:pPr>
          </w:p>
          <w:p w14:paraId="54588840" w14:textId="77777777" w:rsidR="00D97BEC" w:rsidRPr="00716267" w:rsidRDefault="00D97BEC" w:rsidP="00CD3F25">
            <w:pPr>
              <w:widowControl w:val="0"/>
              <w:autoSpaceDE w:val="0"/>
              <w:jc w:val="center"/>
              <w:rPr>
                <w:rFonts w:ascii="Arial" w:hAnsi="Arial" w:cs="Arial"/>
                <w:sz w:val="22"/>
                <w:szCs w:val="22"/>
              </w:rPr>
            </w:pPr>
          </w:p>
          <w:p w14:paraId="0F857435" w14:textId="77777777" w:rsidR="00D97BEC" w:rsidRPr="00716267" w:rsidRDefault="00D97BEC" w:rsidP="00CD3F25">
            <w:pPr>
              <w:widowControl w:val="0"/>
              <w:autoSpaceDE w:val="0"/>
              <w:jc w:val="center"/>
              <w:rPr>
                <w:rFonts w:ascii="Arial" w:hAnsi="Arial" w:cs="Arial"/>
                <w:sz w:val="22"/>
                <w:szCs w:val="22"/>
              </w:rPr>
            </w:pPr>
          </w:p>
          <w:p w14:paraId="199F61F1" w14:textId="77777777" w:rsidR="00D97BEC" w:rsidRPr="00716267" w:rsidRDefault="00D97BEC" w:rsidP="00CD3F25">
            <w:pPr>
              <w:widowControl w:val="0"/>
              <w:autoSpaceDE w:val="0"/>
              <w:jc w:val="center"/>
              <w:rPr>
                <w:rFonts w:ascii="Arial" w:hAnsi="Arial" w:cs="Arial"/>
                <w:sz w:val="22"/>
                <w:szCs w:val="22"/>
              </w:rPr>
            </w:pPr>
          </w:p>
          <w:p w14:paraId="37EB11D6" w14:textId="77777777" w:rsidR="00D97BEC" w:rsidRPr="00716267" w:rsidRDefault="00D97BEC" w:rsidP="00CD3F25">
            <w:pPr>
              <w:widowControl w:val="0"/>
              <w:autoSpaceDE w:val="0"/>
              <w:jc w:val="center"/>
              <w:rPr>
                <w:rFonts w:ascii="Arial" w:hAnsi="Arial" w:cs="Arial"/>
                <w:sz w:val="22"/>
                <w:szCs w:val="22"/>
              </w:rPr>
            </w:pPr>
          </w:p>
          <w:p w14:paraId="47A78352" w14:textId="77777777" w:rsidR="00D97BEC" w:rsidRPr="00716267" w:rsidRDefault="00D97BEC" w:rsidP="00CD3F25">
            <w:pPr>
              <w:widowControl w:val="0"/>
              <w:autoSpaceDE w:val="0"/>
              <w:jc w:val="center"/>
              <w:rPr>
                <w:rFonts w:ascii="Arial" w:hAnsi="Arial" w:cs="Arial"/>
                <w:sz w:val="22"/>
                <w:szCs w:val="22"/>
              </w:rPr>
            </w:pPr>
          </w:p>
          <w:p w14:paraId="4C59176B" w14:textId="77777777" w:rsidR="00D97BEC" w:rsidRPr="00716267" w:rsidRDefault="00D97BEC" w:rsidP="00CD3F25">
            <w:pPr>
              <w:widowControl w:val="0"/>
              <w:autoSpaceDE w:val="0"/>
              <w:jc w:val="center"/>
              <w:rPr>
                <w:rFonts w:ascii="Arial" w:hAnsi="Arial" w:cs="Arial"/>
                <w:sz w:val="22"/>
                <w:szCs w:val="22"/>
              </w:rPr>
            </w:pPr>
          </w:p>
          <w:p w14:paraId="2E2E1969" w14:textId="77777777" w:rsidR="00D97BEC" w:rsidRPr="00716267" w:rsidRDefault="00D97BEC" w:rsidP="00CD3F25">
            <w:pPr>
              <w:widowControl w:val="0"/>
              <w:autoSpaceDE w:val="0"/>
              <w:jc w:val="center"/>
              <w:rPr>
                <w:rFonts w:ascii="Arial" w:hAnsi="Arial" w:cs="Arial"/>
                <w:sz w:val="22"/>
                <w:szCs w:val="22"/>
              </w:rPr>
            </w:pPr>
          </w:p>
          <w:p w14:paraId="41BB50D7" w14:textId="77777777" w:rsidR="00D97BEC" w:rsidRPr="00716267" w:rsidRDefault="00D97BEC" w:rsidP="00CD3F25">
            <w:pPr>
              <w:widowControl w:val="0"/>
              <w:autoSpaceDE w:val="0"/>
              <w:jc w:val="center"/>
              <w:rPr>
                <w:rFonts w:ascii="Arial" w:hAnsi="Arial" w:cs="Arial"/>
                <w:sz w:val="22"/>
                <w:szCs w:val="22"/>
              </w:rPr>
            </w:pPr>
          </w:p>
          <w:p w14:paraId="4EFB6D48" w14:textId="77777777" w:rsidR="00D97BEC" w:rsidRPr="00716267" w:rsidRDefault="00D97BEC" w:rsidP="00CD3F25">
            <w:pPr>
              <w:widowControl w:val="0"/>
              <w:autoSpaceDE w:val="0"/>
              <w:jc w:val="center"/>
              <w:rPr>
                <w:rFonts w:ascii="Arial" w:hAnsi="Arial" w:cs="Arial"/>
                <w:sz w:val="22"/>
                <w:szCs w:val="22"/>
              </w:rPr>
            </w:pPr>
          </w:p>
          <w:p w14:paraId="6AC363B8" w14:textId="77777777" w:rsidR="00D97BEC" w:rsidRPr="00716267" w:rsidRDefault="00D97BEC" w:rsidP="00CD3F25">
            <w:pPr>
              <w:widowControl w:val="0"/>
              <w:autoSpaceDE w:val="0"/>
              <w:jc w:val="center"/>
              <w:rPr>
                <w:rFonts w:ascii="Arial" w:hAnsi="Arial" w:cs="Arial"/>
                <w:sz w:val="22"/>
                <w:szCs w:val="22"/>
              </w:rPr>
            </w:pPr>
          </w:p>
          <w:p w14:paraId="0EC7C994" w14:textId="77777777" w:rsidR="00D97BEC" w:rsidRPr="00716267" w:rsidRDefault="00D97BEC" w:rsidP="00CD3F25">
            <w:pPr>
              <w:widowControl w:val="0"/>
              <w:autoSpaceDE w:val="0"/>
              <w:jc w:val="center"/>
              <w:rPr>
                <w:rFonts w:ascii="Arial" w:hAnsi="Arial" w:cs="Arial"/>
                <w:sz w:val="22"/>
                <w:szCs w:val="22"/>
              </w:rPr>
            </w:pPr>
          </w:p>
          <w:p w14:paraId="0BA04FE7" w14:textId="77777777" w:rsidR="00D97BEC" w:rsidRPr="00716267" w:rsidRDefault="00D97BEC" w:rsidP="00CD3F25">
            <w:pPr>
              <w:widowControl w:val="0"/>
              <w:autoSpaceDE w:val="0"/>
              <w:jc w:val="center"/>
              <w:rPr>
                <w:rFonts w:ascii="Arial" w:hAnsi="Arial" w:cs="Arial"/>
                <w:sz w:val="22"/>
                <w:szCs w:val="22"/>
              </w:rPr>
            </w:pPr>
          </w:p>
          <w:p w14:paraId="5CA72552" w14:textId="77777777" w:rsidR="00D97BEC" w:rsidRPr="00716267" w:rsidRDefault="00D97BEC" w:rsidP="00CD3F25">
            <w:pPr>
              <w:widowControl w:val="0"/>
              <w:autoSpaceDE w:val="0"/>
              <w:jc w:val="center"/>
              <w:rPr>
                <w:rFonts w:ascii="Arial" w:hAnsi="Arial" w:cs="Arial"/>
                <w:sz w:val="22"/>
                <w:szCs w:val="22"/>
              </w:rPr>
            </w:pPr>
          </w:p>
          <w:p w14:paraId="01A32401" w14:textId="77777777" w:rsidR="00D97BEC" w:rsidRPr="00716267" w:rsidRDefault="00D97BEC" w:rsidP="00CD3F25">
            <w:pPr>
              <w:widowControl w:val="0"/>
              <w:autoSpaceDE w:val="0"/>
              <w:jc w:val="center"/>
              <w:rPr>
                <w:rFonts w:ascii="Arial" w:hAnsi="Arial" w:cs="Arial"/>
                <w:sz w:val="22"/>
                <w:szCs w:val="22"/>
              </w:rPr>
            </w:pPr>
          </w:p>
          <w:p w14:paraId="410A4108" w14:textId="77777777" w:rsidR="00D97BEC" w:rsidRPr="00716267" w:rsidRDefault="00D97BEC" w:rsidP="00CD3F25">
            <w:pPr>
              <w:widowControl w:val="0"/>
              <w:autoSpaceDE w:val="0"/>
              <w:jc w:val="center"/>
              <w:rPr>
                <w:rFonts w:ascii="Arial" w:hAnsi="Arial" w:cs="Arial"/>
                <w:sz w:val="22"/>
                <w:szCs w:val="22"/>
              </w:rPr>
            </w:pPr>
          </w:p>
          <w:p w14:paraId="72D1FCB8" w14:textId="77777777" w:rsidR="00D97BEC" w:rsidRPr="00716267" w:rsidRDefault="00D97BEC" w:rsidP="00CD3F25">
            <w:pPr>
              <w:widowControl w:val="0"/>
              <w:autoSpaceDE w:val="0"/>
              <w:jc w:val="center"/>
              <w:rPr>
                <w:rFonts w:ascii="Arial" w:hAnsi="Arial" w:cs="Arial"/>
                <w:sz w:val="22"/>
                <w:szCs w:val="22"/>
              </w:rPr>
            </w:pPr>
          </w:p>
          <w:p w14:paraId="1719FD64" w14:textId="77777777" w:rsidR="00D97BEC" w:rsidRPr="00716267" w:rsidRDefault="00D97BEC" w:rsidP="00D97BEC">
            <w:pPr>
              <w:widowControl w:val="0"/>
              <w:autoSpaceDE w:val="0"/>
              <w:rPr>
                <w:rFonts w:ascii="Arial" w:hAnsi="Arial" w:cs="Arial"/>
                <w:sz w:val="22"/>
                <w:szCs w:val="22"/>
              </w:rPr>
            </w:pPr>
          </w:p>
          <w:p w14:paraId="7EF10878" w14:textId="77777777" w:rsidR="00D97BEC" w:rsidRPr="00716267" w:rsidRDefault="00D97BEC" w:rsidP="00D97BEC">
            <w:pPr>
              <w:widowControl w:val="0"/>
              <w:autoSpaceDE w:val="0"/>
              <w:rPr>
                <w:rFonts w:ascii="Arial" w:hAnsi="Arial" w:cs="Arial"/>
                <w:sz w:val="22"/>
                <w:szCs w:val="22"/>
              </w:rPr>
            </w:pPr>
          </w:p>
          <w:p w14:paraId="0340251B" w14:textId="77777777" w:rsidR="00D97BEC" w:rsidRPr="00716267" w:rsidRDefault="00D97BEC" w:rsidP="00D97BEC">
            <w:pPr>
              <w:widowControl w:val="0"/>
              <w:autoSpaceDE w:val="0"/>
              <w:rPr>
                <w:rFonts w:ascii="Arial" w:hAnsi="Arial" w:cs="Arial"/>
                <w:sz w:val="22"/>
                <w:szCs w:val="22"/>
              </w:rPr>
            </w:pPr>
          </w:p>
          <w:p w14:paraId="539023FD" w14:textId="2DABBB65" w:rsidR="00986DB7" w:rsidRPr="00716267" w:rsidRDefault="00986DB7" w:rsidP="00D97BEC">
            <w:pPr>
              <w:widowControl w:val="0"/>
              <w:autoSpaceDE w:val="0"/>
              <w:rPr>
                <w:rFonts w:ascii="Arial" w:hAnsi="Arial" w:cs="Arial"/>
                <w:sz w:val="22"/>
                <w:szCs w:val="22"/>
              </w:rPr>
            </w:pPr>
          </w:p>
        </w:tc>
        <w:tc>
          <w:tcPr>
            <w:tcW w:w="9355" w:type="dxa"/>
            <w:tcBorders>
              <w:top w:val="single" w:sz="4" w:space="0" w:color="221F1F"/>
              <w:left w:val="single" w:sz="4" w:space="0" w:color="221F1F"/>
              <w:bottom w:val="single" w:sz="4" w:space="0" w:color="auto"/>
              <w:right w:val="single" w:sz="4" w:space="0" w:color="221F1F"/>
            </w:tcBorders>
            <w:tcMar>
              <w:top w:w="0" w:type="dxa"/>
              <w:left w:w="0" w:type="dxa"/>
              <w:bottom w:w="0" w:type="dxa"/>
              <w:right w:w="0" w:type="dxa"/>
            </w:tcMar>
          </w:tcPr>
          <w:p w14:paraId="74FF8078" w14:textId="14827FB6" w:rsidR="006058F1" w:rsidRPr="00716267" w:rsidRDefault="006E00DB" w:rsidP="006058F1">
            <w:pPr>
              <w:spacing w:line="276" w:lineRule="auto"/>
              <w:jc w:val="both"/>
              <w:rPr>
                <w:rFonts w:ascii="Arial" w:hAnsi="Arial" w:cs="Arial"/>
                <w:b/>
                <w:i/>
                <w:iCs/>
                <w:sz w:val="22"/>
                <w:szCs w:val="22"/>
              </w:rPr>
            </w:pPr>
            <w:r w:rsidRPr="00716267">
              <w:rPr>
                <w:rFonts w:ascii="Arial" w:hAnsi="Arial" w:cs="Arial"/>
                <w:i/>
                <w:sz w:val="22"/>
                <w:szCs w:val="22"/>
              </w:rPr>
              <w:t xml:space="preserve">Call for </w:t>
            </w:r>
            <w:r w:rsidR="006058F1" w:rsidRPr="00716267">
              <w:rPr>
                <w:rFonts w:ascii="Arial" w:hAnsi="Arial" w:cs="Arial"/>
                <w:i/>
                <w:sz w:val="22"/>
                <w:szCs w:val="22"/>
              </w:rPr>
              <w:t>Tender</w:t>
            </w:r>
            <w:r w:rsidRPr="00716267">
              <w:rPr>
                <w:rFonts w:ascii="Arial" w:hAnsi="Arial" w:cs="Arial"/>
                <w:i/>
                <w:sz w:val="22"/>
                <w:szCs w:val="22"/>
              </w:rPr>
              <w:t>s</w:t>
            </w:r>
            <w:r w:rsidR="006058F1" w:rsidRPr="00716267">
              <w:rPr>
                <w:rFonts w:ascii="Arial" w:hAnsi="Arial" w:cs="Arial"/>
                <w:i/>
                <w:sz w:val="22"/>
                <w:szCs w:val="22"/>
              </w:rPr>
              <w:t xml:space="preserve"> Number: </w:t>
            </w:r>
            <w:r w:rsidR="00DA7A21" w:rsidRPr="00716267">
              <w:rPr>
                <w:rFonts w:ascii="Arial" w:hAnsi="Arial" w:cs="Arial"/>
                <w:b/>
                <w:i/>
                <w:iCs/>
                <w:sz w:val="22"/>
                <w:szCs w:val="22"/>
              </w:rPr>
              <w:t xml:space="preserve">Open National </w:t>
            </w:r>
            <w:r w:rsidR="00DA7A21" w:rsidRPr="00716267">
              <w:rPr>
                <w:rFonts w:ascii="Arial" w:hAnsi="Arial" w:cs="Arial"/>
                <w:b/>
                <w:bCs/>
                <w:i/>
                <w:iCs/>
                <w:sz w:val="22"/>
                <w:szCs w:val="22"/>
              </w:rPr>
              <w:t>Invitation to tender</w:t>
            </w:r>
            <w:r w:rsidR="00DA7A21" w:rsidRPr="00716267">
              <w:rPr>
                <w:rFonts w:ascii="Arial" w:hAnsi="Arial" w:cs="Arial"/>
                <w:b/>
                <w:i/>
                <w:iCs/>
                <w:sz w:val="22"/>
                <w:szCs w:val="22"/>
              </w:rPr>
              <w:t xml:space="preserve"> </w:t>
            </w:r>
            <w:r w:rsidR="00DA7A21" w:rsidRPr="00716267">
              <w:rPr>
                <w:rFonts w:ascii="Arial" w:hAnsi="Arial" w:cs="Arial"/>
                <w:b/>
                <w:bCs/>
                <w:i/>
                <w:iCs/>
                <w:sz w:val="22"/>
                <w:szCs w:val="22"/>
              </w:rPr>
              <w:t>No</w:t>
            </w:r>
            <w:r w:rsidR="00DA7A21" w:rsidRPr="00716267">
              <w:rPr>
                <w:rFonts w:ascii="Arial" w:hAnsi="Arial" w:cs="Arial"/>
                <w:b/>
                <w:i/>
                <w:iCs/>
                <w:sz w:val="22"/>
                <w:szCs w:val="22"/>
              </w:rPr>
              <w:t>0</w:t>
            </w:r>
            <w:r w:rsidR="00D07C58">
              <w:rPr>
                <w:rFonts w:ascii="Arial" w:hAnsi="Arial" w:cs="Arial"/>
                <w:b/>
                <w:i/>
                <w:iCs/>
                <w:sz w:val="22"/>
                <w:szCs w:val="22"/>
              </w:rPr>
              <w:t>17</w:t>
            </w:r>
            <w:r w:rsidR="00DA7A21" w:rsidRPr="00716267">
              <w:rPr>
                <w:rFonts w:ascii="Arial" w:hAnsi="Arial" w:cs="Arial"/>
                <w:b/>
                <w:i/>
                <w:iCs/>
                <w:sz w:val="22"/>
                <w:szCs w:val="22"/>
              </w:rPr>
              <w:t>/ONIT/BCC/ITB/202</w:t>
            </w:r>
            <w:r w:rsidR="002622A5">
              <w:rPr>
                <w:rFonts w:ascii="Arial" w:hAnsi="Arial" w:cs="Arial"/>
                <w:b/>
                <w:i/>
                <w:iCs/>
                <w:sz w:val="22"/>
                <w:szCs w:val="22"/>
              </w:rPr>
              <w:t>6</w:t>
            </w:r>
            <w:r w:rsidR="00DA7A21" w:rsidRPr="00716267">
              <w:rPr>
                <w:rFonts w:ascii="Arial" w:hAnsi="Arial" w:cs="Arial"/>
                <w:b/>
                <w:i/>
                <w:iCs/>
                <w:sz w:val="22"/>
                <w:szCs w:val="22"/>
              </w:rPr>
              <w:t xml:space="preserve"> of </w:t>
            </w:r>
            <w:r w:rsidR="00D07C58">
              <w:rPr>
                <w:rFonts w:ascii="Arial" w:hAnsi="Arial" w:cs="Arial"/>
                <w:b/>
                <w:i/>
                <w:iCs/>
                <w:sz w:val="22"/>
                <w:szCs w:val="22"/>
              </w:rPr>
              <w:t>2</w:t>
            </w:r>
            <w:r w:rsidR="00ED3556">
              <w:rPr>
                <w:rFonts w:ascii="Arial" w:hAnsi="Arial" w:cs="Arial"/>
                <w:b/>
                <w:i/>
                <w:iCs/>
                <w:sz w:val="22"/>
                <w:szCs w:val="22"/>
              </w:rPr>
              <w:t>4</w:t>
            </w:r>
            <w:r w:rsidR="00D07C58">
              <w:rPr>
                <w:rFonts w:ascii="Arial" w:hAnsi="Arial" w:cs="Arial"/>
                <w:b/>
                <w:i/>
                <w:iCs/>
                <w:sz w:val="22"/>
                <w:szCs w:val="22"/>
              </w:rPr>
              <w:t>/08/</w:t>
            </w:r>
            <w:r w:rsidR="00DA7A21" w:rsidRPr="00716267">
              <w:rPr>
                <w:rFonts w:ascii="Arial" w:hAnsi="Arial" w:cs="Arial"/>
                <w:b/>
                <w:i/>
                <w:iCs/>
                <w:sz w:val="22"/>
                <w:szCs w:val="22"/>
              </w:rPr>
              <w:t xml:space="preserve">2026 </w:t>
            </w:r>
          </w:p>
          <w:p w14:paraId="72FF7E96" w14:textId="77777777" w:rsidR="00043A91" w:rsidRPr="00716267" w:rsidRDefault="00043A91" w:rsidP="006058F1">
            <w:pPr>
              <w:spacing w:line="276" w:lineRule="auto"/>
              <w:jc w:val="both"/>
              <w:rPr>
                <w:rFonts w:ascii="Arial" w:hAnsi="Arial" w:cs="Arial"/>
                <w:sz w:val="22"/>
                <w:szCs w:val="22"/>
              </w:rPr>
            </w:pPr>
          </w:p>
          <w:p w14:paraId="2BD363CA" w14:textId="43FD8725" w:rsidR="00986DB7" w:rsidRPr="00716267" w:rsidRDefault="00986DB7" w:rsidP="002E5CA8">
            <w:pPr>
              <w:widowControl w:val="0"/>
              <w:autoSpaceDE w:val="0"/>
              <w:jc w:val="both"/>
              <w:rPr>
                <w:rFonts w:ascii="Arial" w:hAnsi="Arial" w:cs="Arial"/>
                <w:sz w:val="22"/>
                <w:szCs w:val="22"/>
              </w:rPr>
            </w:pPr>
          </w:p>
        </w:tc>
      </w:tr>
      <w:tr w:rsidR="00A46027" w:rsidRPr="00716267" w14:paraId="4A81EFA6" w14:textId="77777777" w:rsidTr="00D02804">
        <w:trPr>
          <w:gridAfter w:val="1"/>
          <w:wAfter w:w="40" w:type="dxa"/>
          <w:trHeight w:hRule="exact" w:val="1774"/>
        </w:trPr>
        <w:tc>
          <w:tcPr>
            <w:tcW w:w="1125" w:type="dxa"/>
            <w:tcBorders>
              <w:top w:val="single" w:sz="4" w:space="0" w:color="221F1F"/>
              <w:left w:val="single" w:sz="4" w:space="0" w:color="221F1F"/>
              <w:right w:val="single" w:sz="4" w:space="0" w:color="221F1F"/>
            </w:tcBorders>
            <w:tcMar>
              <w:top w:w="0" w:type="dxa"/>
              <w:left w:w="0" w:type="dxa"/>
              <w:bottom w:w="0" w:type="dxa"/>
              <w:right w:w="0" w:type="dxa"/>
            </w:tcMar>
          </w:tcPr>
          <w:p w14:paraId="698FCAFD" w14:textId="33804D85" w:rsidR="00A46027" w:rsidRPr="00716267" w:rsidRDefault="009939B1">
            <w:pPr>
              <w:widowControl w:val="0"/>
              <w:autoSpaceDE w:val="0"/>
              <w:jc w:val="center"/>
              <w:rPr>
                <w:rFonts w:ascii="Arial" w:hAnsi="Arial" w:cs="Arial"/>
                <w:b/>
                <w:sz w:val="22"/>
                <w:szCs w:val="22"/>
              </w:rPr>
            </w:pPr>
            <w:r>
              <w:rPr>
                <w:rFonts w:ascii="Arial" w:hAnsi="Arial" w:cs="Arial"/>
                <w:sz w:val="22"/>
                <w:szCs w:val="22"/>
              </w:rPr>
              <w:t>12</w:t>
            </w:r>
            <w:r w:rsidR="00A46027" w:rsidRPr="00716267">
              <w:rPr>
                <w:rFonts w:ascii="Arial" w:hAnsi="Arial" w:cs="Arial"/>
                <w:sz w:val="22"/>
                <w:szCs w:val="22"/>
              </w:rPr>
              <w:t>.1.</w:t>
            </w:r>
          </w:p>
        </w:tc>
        <w:tc>
          <w:tcPr>
            <w:tcW w:w="9355" w:type="dxa"/>
            <w:tcBorders>
              <w:top w:val="single" w:sz="4" w:space="0" w:color="221F1F"/>
              <w:left w:val="single" w:sz="4" w:space="0" w:color="221F1F"/>
              <w:bottom w:val="single" w:sz="4" w:space="0" w:color="auto"/>
              <w:right w:val="single" w:sz="4" w:space="0" w:color="221F1F"/>
            </w:tcBorders>
            <w:tcMar>
              <w:top w:w="0" w:type="dxa"/>
              <w:left w:w="0" w:type="dxa"/>
              <w:bottom w:w="0" w:type="dxa"/>
              <w:right w:w="0" w:type="dxa"/>
            </w:tcMar>
            <w:vAlign w:val="center"/>
          </w:tcPr>
          <w:p w14:paraId="64493717" w14:textId="7AC7D576" w:rsidR="00A46027" w:rsidRPr="00716267" w:rsidRDefault="00A46027" w:rsidP="00A46027">
            <w:pPr>
              <w:spacing w:line="276" w:lineRule="auto"/>
              <w:jc w:val="both"/>
              <w:rPr>
                <w:rFonts w:ascii="Arial" w:hAnsi="Arial" w:cs="Arial"/>
                <w:sz w:val="22"/>
                <w:szCs w:val="22"/>
              </w:rPr>
            </w:pPr>
            <w:r w:rsidRPr="00716267">
              <w:rPr>
                <w:rFonts w:ascii="Arial" w:hAnsi="Arial" w:cs="Arial"/>
                <w:b/>
                <w:bCs/>
                <w:sz w:val="22"/>
                <w:szCs w:val="22"/>
              </w:rPr>
              <w:t xml:space="preserve">The closing date and time for submission of </w:t>
            </w:r>
            <w:r w:rsidR="00E45C1A" w:rsidRPr="00716267">
              <w:rPr>
                <w:rFonts w:ascii="Arial" w:hAnsi="Arial" w:cs="Arial"/>
                <w:b/>
                <w:bCs/>
                <w:sz w:val="22"/>
                <w:szCs w:val="22"/>
              </w:rPr>
              <w:t>off</w:t>
            </w:r>
            <w:r w:rsidRPr="00716267">
              <w:rPr>
                <w:rFonts w:ascii="Arial" w:hAnsi="Arial" w:cs="Arial"/>
                <w:b/>
                <w:bCs/>
                <w:sz w:val="22"/>
                <w:szCs w:val="22"/>
              </w:rPr>
              <w:t>ers are as follows</w:t>
            </w:r>
            <w:r w:rsidRPr="00716267">
              <w:rPr>
                <w:rFonts w:ascii="Arial" w:hAnsi="Arial" w:cs="Arial"/>
                <w:sz w:val="22"/>
                <w:szCs w:val="22"/>
              </w:rPr>
              <w:t>:</w:t>
            </w:r>
          </w:p>
          <w:p w14:paraId="267FF913" w14:textId="1A36CC23" w:rsidR="00A46027" w:rsidRPr="00716267" w:rsidRDefault="00A46027" w:rsidP="00A46027">
            <w:pPr>
              <w:spacing w:line="360" w:lineRule="auto"/>
              <w:jc w:val="both"/>
              <w:rPr>
                <w:rFonts w:ascii="Arial" w:hAnsi="Arial" w:cs="Arial"/>
                <w:sz w:val="22"/>
                <w:szCs w:val="22"/>
              </w:rPr>
            </w:pPr>
            <w:r w:rsidRPr="00716267">
              <w:rPr>
                <w:rFonts w:ascii="Arial" w:hAnsi="Arial" w:cs="Arial"/>
                <w:sz w:val="22"/>
                <w:szCs w:val="22"/>
              </w:rPr>
              <w:t xml:space="preserve">Date: </w:t>
            </w:r>
            <w:r w:rsidR="00D07C58">
              <w:rPr>
                <w:rFonts w:ascii="Arial" w:hAnsi="Arial" w:cs="Arial"/>
                <w:sz w:val="22"/>
                <w:szCs w:val="22"/>
              </w:rPr>
              <w:t>1</w:t>
            </w:r>
            <w:r w:rsidR="00ED3556">
              <w:rPr>
                <w:rFonts w:ascii="Arial" w:hAnsi="Arial" w:cs="Arial"/>
                <w:sz w:val="22"/>
                <w:szCs w:val="22"/>
              </w:rPr>
              <w:t>8</w:t>
            </w:r>
            <w:r w:rsidR="00D07C58">
              <w:rPr>
                <w:rFonts w:ascii="Arial" w:hAnsi="Arial" w:cs="Arial"/>
                <w:sz w:val="22"/>
                <w:szCs w:val="22"/>
              </w:rPr>
              <w:t>/09/</w:t>
            </w:r>
            <w:r w:rsidR="00B62544">
              <w:rPr>
                <w:rFonts w:ascii="Arial" w:hAnsi="Arial" w:cs="Arial"/>
                <w:sz w:val="22"/>
                <w:szCs w:val="22"/>
              </w:rPr>
              <w:t>20</w:t>
            </w:r>
            <w:r w:rsidR="002622A5">
              <w:rPr>
                <w:rFonts w:ascii="Arial" w:hAnsi="Arial" w:cs="Arial"/>
                <w:sz w:val="22"/>
                <w:szCs w:val="22"/>
              </w:rPr>
              <w:t>26</w:t>
            </w:r>
          </w:p>
          <w:p w14:paraId="7528AE11" w14:textId="43811832" w:rsidR="00A46027" w:rsidRPr="00716267" w:rsidRDefault="00A46027" w:rsidP="00A46027">
            <w:pPr>
              <w:spacing w:line="360" w:lineRule="auto"/>
              <w:jc w:val="both"/>
              <w:rPr>
                <w:rFonts w:ascii="Arial" w:hAnsi="Arial" w:cs="Arial"/>
                <w:sz w:val="22"/>
                <w:szCs w:val="22"/>
              </w:rPr>
            </w:pPr>
            <w:r w:rsidRPr="00716267">
              <w:rPr>
                <w:rFonts w:ascii="Arial" w:hAnsi="Arial" w:cs="Arial"/>
                <w:sz w:val="22"/>
                <w:szCs w:val="22"/>
              </w:rPr>
              <w:t xml:space="preserve">Time: </w:t>
            </w:r>
            <w:r w:rsidR="003335BC" w:rsidRPr="00716267">
              <w:rPr>
                <w:rFonts w:ascii="Arial" w:hAnsi="Arial" w:cs="Arial"/>
                <w:b/>
                <w:sz w:val="22"/>
                <w:szCs w:val="22"/>
              </w:rPr>
              <w:t>10am</w:t>
            </w:r>
            <w:r w:rsidR="00B62544">
              <w:rPr>
                <w:rFonts w:ascii="Arial" w:hAnsi="Arial" w:cs="Arial"/>
                <w:b/>
                <w:sz w:val="22"/>
                <w:szCs w:val="22"/>
              </w:rPr>
              <w:t xml:space="preserve"> </w:t>
            </w:r>
            <w:r w:rsidR="00B62544" w:rsidRPr="00B62544">
              <w:rPr>
                <w:rFonts w:ascii="Arial" w:hAnsi="Arial" w:cs="Arial"/>
                <w:sz w:val="22"/>
                <w:szCs w:val="22"/>
              </w:rPr>
              <w:t>server time</w:t>
            </w:r>
            <w:r w:rsidR="00B62544">
              <w:rPr>
                <w:rFonts w:ascii="Arial" w:hAnsi="Arial" w:cs="Arial"/>
                <w:sz w:val="22"/>
                <w:szCs w:val="22"/>
              </w:rPr>
              <w:t>.</w:t>
            </w:r>
            <w:r w:rsidRPr="00716267">
              <w:rPr>
                <w:rFonts w:ascii="Arial" w:hAnsi="Arial" w:cs="Arial"/>
                <w:sz w:val="22"/>
                <w:szCs w:val="22"/>
              </w:rPr>
              <w:t xml:space="preserve"> </w:t>
            </w:r>
          </w:p>
          <w:p w14:paraId="34AAAA07" w14:textId="77777777" w:rsidR="00A46027" w:rsidRPr="00716267" w:rsidRDefault="00A46027" w:rsidP="00A46027">
            <w:pPr>
              <w:spacing w:line="360" w:lineRule="auto"/>
              <w:jc w:val="both"/>
              <w:rPr>
                <w:rFonts w:ascii="Arial" w:hAnsi="Arial" w:cs="Arial"/>
                <w:sz w:val="22"/>
                <w:szCs w:val="22"/>
              </w:rPr>
            </w:pPr>
            <w:proofErr w:type="gramStart"/>
            <w:r w:rsidRPr="00716267">
              <w:rPr>
                <w:rFonts w:ascii="Arial" w:hAnsi="Arial" w:cs="Arial"/>
                <w:sz w:val="22"/>
                <w:szCs w:val="22"/>
              </w:rPr>
              <w:t>the</w:t>
            </w:r>
            <w:proofErr w:type="gramEnd"/>
            <w:r w:rsidRPr="00716267">
              <w:rPr>
                <w:rFonts w:ascii="Arial" w:hAnsi="Arial" w:cs="Arial"/>
                <w:sz w:val="22"/>
                <w:szCs w:val="22"/>
              </w:rPr>
              <w:t xml:space="preserve"> reference time zone is the local time (GMT/UTC + 1) visible on the submission page.</w:t>
            </w:r>
          </w:p>
          <w:p w14:paraId="4C6B46A4" w14:textId="77777777" w:rsidR="00A46027" w:rsidRPr="00716267" w:rsidRDefault="00A46027" w:rsidP="00D02804">
            <w:pPr>
              <w:widowControl w:val="0"/>
              <w:autoSpaceDE w:val="0"/>
              <w:rPr>
                <w:rFonts w:ascii="Arial" w:hAnsi="Arial" w:cs="Arial"/>
                <w:b/>
                <w:sz w:val="22"/>
                <w:szCs w:val="22"/>
              </w:rPr>
            </w:pPr>
          </w:p>
        </w:tc>
      </w:tr>
      <w:tr w:rsidR="009E7636" w:rsidRPr="00716267" w14:paraId="605DA687" w14:textId="77777777" w:rsidTr="004B3D70">
        <w:trPr>
          <w:gridAfter w:val="1"/>
          <w:wAfter w:w="40" w:type="dxa"/>
          <w:trHeight w:hRule="exact" w:val="431"/>
        </w:trPr>
        <w:tc>
          <w:tcPr>
            <w:tcW w:w="1125" w:type="dxa"/>
            <w:vMerge w:val="restart"/>
            <w:tcBorders>
              <w:top w:val="single" w:sz="4" w:space="0" w:color="221F1F"/>
              <w:left w:val="single" w:sz="4" w:space="0" w:color="221F1F"/>
              <w:right w:val="single" w:sz="4" w:space="0" w:color="221F1F"/>
            </w:tcBorders>
            <w:tcMar>
              <w:top w:w="0" w:type="dxa"/>
              <w:left w:w="0" w:type="dxa"/>
              <w:bottom w:w="0" w:type="dxa"/>
              <w:right w:w="0" w:type="dxa"/>
            </w:tcMar>
          </w:tcPr>
          <w:p w14:paraId="34D9CC5B" w14:textId="77777777" w:rsidR="009E7636" w:rsidRPr="00716267" w:rsidRDefault="009E7636">
            <w:pPr>
              <w:widowControl w:val="0"/>
              <w:autoSpaceDE w:val="0"/>
              <w:jc w:val="center"/>
              <w:rPr>
                <w:rFonts w:ascii="Arial" w:hAnsi="Arial" w:cs="Arial"/>
                <w:b/>
                <w:sz w:val="22"/>
                <w:szCs w:val="22"/>
              </w:rPr>
            </w:pPr>
          </w:p>
        </w:tc>
        <w:tc>
          <w:tcPr>
            <w:tcW w:w="9355" w:type="dxa"/>
            <w:tcBorders>
              <w:top w:val="single" w:sz="4" w:space="0" w:color="221F1F"/>
              <w:left w:val="single" w:sz="4" w:space="0" w:color="221F1F"/>
              <w:bottom w:val="single" w:sz="4" w:space="0" w:color="auto"/>
              <w:right w:val="single" w:sz="4" w:space="0" w:color="221F1F"/>
            </w:tcBorders>
            <w:tcMar>
              <w:top w:w="0" w:type="dxa"/>
              <w:left w:w="0" w:type="dxa"/>
              <w:bottom w:w="0" w:type="dxa"/>
              <w:right w:w="0" w:type="dxa"/>
            </w:tcMar>
            <w:vAlign w:val="center"/>
          </w:tcPr>
          <w:p w14:paraId="228195D4" w14:textId="7E8022B7" w:rsidR="009E7636" w:rsidRPr="00716267" w:rsidRDefault="009E7636" w:rsidP="00D81BF9">
            <w:pPr>
              <w:widowControl w:val="0"/>
              <w:autoSpaceDE w:val="0"/>
              <w:jc w:val="center"/>
              <w:rPr>
                <w:rFonts w:ascii="Arial" w:hAnsi="Arial" w:cs="Arial"/>
                <w:b/>
                <w:sz w:val="22"/>
                <w:szCs w:val="22"/>
              </w:rPr>
            </w:pPr>
            <w:r w:rsidRPr="00716267">
              <w:rPr>
                <w:rFonts w:ascii="Arial" w:hAnsi="Arial" w:cs="Arial"/>
                <w:b/>
                <w:sz w:val="22"/>
                <w:szCs w:val="22"/>
              </w:rPr>
              <w:t xml:space="preserve">D. SUBMISSION OF </w:t>
            </w:r>
            <w:r w:rsidR="00E45C1A" w:rsidRPr="00716267">
              <w:rPr>
                <w:rFonts w:ascii="Arial" w:hAnsi="Arial" w:cs="Arial"/>
                <w:b/>
                <w:sz w:val="22"/>
                <w:szCs w:val="22"/>
              </w:rPr>
              <w:t>OFFER</w:t>
            </w:r>
            <w:r w:rsidRPr="00716267">
              <w:rPr>
                <w:rFonts w:ascii="Arial" w:hAnsi="Arial" w:cs="Arial"/>
                <w:b/>
                <w:sz w:val="22"/>
                <w:szCs w:val="22"/>
              </w:rPr>
              <w:t>S</w:t>
            </w:r>
          </w:p>
        </w:tc>
      </w:tr>
      <w:tr w:rsidR="009E7636" w:rsidRPr="00716267" w14:paraId="5CEB24FA" w14:textId="77777777" w:rsidTr="003335BC">
        <w:trPr>
          <w:gridAfter w:val="1"/>
          <w:wAfter w:w="40" w:type="dxa"/>
          <w:trHeight w:hRule="exact" w:val="829"/>
        </w:trPr>
        <w:tc>
          <w:tcPr>
            <w:tcW w:w="1125" w:type="dxa"/>
            <w:vMerge/>
            <w:tcBorders>
              <w:left w:val="single" w:sz="4" w:space="0" w:color="221F1F"/>
              <w:bottom w:val="single" w:sz="4" w:space="0" w:color="221F1F"/>
              <w:right w:val="single" w:sz="4" w:space="0" w:color="221F1F"/>
            </w:tcBorders>
            <w:tcMar>
              <w:top w:w="0" w:type="dxa"/>
              <w:left w:w="0" w:type="dxa"/>
              <w:bottom w:w="0" w:type="dxa"/>
              <w:right w:w="0" w:type="dxa"/>
            </w:tcMar>
          </w:tcPr>
          <w:p w14:paraId="2FCF7ED6" w14:textId="77777777" w:rsidR="009E7636" w:rsidRPr="00716267" w:rsidRDefault="009E7636">
            <w:pPr>
              <w:widowControl w:val="0"/>
              <w:autoSpaceDE w:val="0"/>
              <w:jc w:val="center"/>
              <w:rPr>
                <w:rFonts w:ascii="Arial" w:hAnsi="Arial" w:cs="Arial"/>
                <w:b/>
                <w:sz w:val="22"/>
                <w:szCs w:val="22"/>
              </w:rPr>
            </w:pPr>
          </w:p>
        </w:tc>
        <w:tc>
          <w:tcPr>
            <w:tcW w:w="9355" w:type="dxa"/>
            <w:tcBorders>
              <w:top w:val="single" w:sz="4" w:space="0" w:color="221F1F"/>
              <w:left w:val="single" w:sz="4" w:space="0" w:color="221F1F"/>
              <w:bottom w:val="single" w:sz="4" w:space="0" w:color="auto"/>
              <w:right w:val="single" w:sz="4" w:space="0" w:color="221F1F"/>
            </w:tcBorders>
            <w:tcMar>
              <w:top w:w="0" w:type="dxa"/>
              <w:left w:w="0" w:type="dxa"/>
              <w:bottom w:w="0" w:type="dxa"/>
              <w:right w:w="0" w:type="dxa"/>
            </w:tcMar>
            <w:vAlign w:val="center"/>
          </w:tcPr>
          <w:p w14:paraId="5B7C33DE" w14:textId="77777777" w:rsidR="009E7636" w:rsidRPr="00716267" w:rsidRDefault="009E7636" w:rsidP="009E7636">
            <w:pPr>
              <w:widowControl w:val="0"/>
              <w:autoSpaceDE w:val="0"/>
              <w:jc w:val="center"/>
              <w:rPr>
                <w:rFonts w:ascii="Arial" w:hAnsi="Arial" w:cs="Arial"/>
                <w:b/>
                <w:bCs/>
                <w:spacing w:val="10"/>
                <w:sz w:val="22"/>
                <w:szCs w:val="22"/>
              </w:rPr>
            </w:pPr>
            <w:r w:rsidRPr="00716267">
              <w:rPr>
                <w:rFonts w:ascii="Arial" w:hAnsi="Arial" w:cs="Arial"/>
                <w:b/>
                <w:bCs/>
                <w:sz w:val="22"/>
                <w:szCs w:val="22"/>
              </w:rPr>
              <w:t>SUBMISSION METHOD</w:t>
            </w:r>
          </w:p>
          <w:p w14:paraId="1AAE5CC2" w14:textId="1847B717" w:rsidR="00276BBF" w:rsidRPr="00716267" w:rsidRDefault="009E7636" w:rsidP="00276BBF">
            <w:pPr>
              <w:spacing w:line="360" w:lineRule="auto"/>
              <w:jc w:val="both"/>
              <w:rPr>
                <w:rFonts w:ascii="Arial" w:hAnsi="Arial" w:cs="Arial"/>
                <w:sz w:val="22"/>
                <w:szCs w:val="22"/>
              </w:rPr>
            </w:pPr>
            <w:r w:rsidRPr="00716267">
              <w:rPr>
                <w:rFonts w:ascii="Arial" w:hAnsi="Arial" w:cs="Arial"/>
                <w:sz w:val="22"/>
                <w:szCs w:val="22"/>
              </w:rPr>
              <w:t>The method of submi</w:t>
            </w:r>
            <w:r w:rsidR="003335BC" w:rsidRPr="00716267">
              <w:rPr>
                <w:rFonts w:ascii="Arial" w:hAnsi="Arial" w:cs="Arial"/>
                <w:sz w:val="22"/>
                <w:szCs w:val="22"/>
              </w:rPr>
              <w:t>ssion for this consultation is: Online</w:t>
            </w:r>
            <w:r w:rsidR="00276BBF" w:rsidRPr="00716267">
              <w:rPr>
                <w:rFonts w:ascii="Arial" w:hAnsi="Arial" w:cs="Arial"/>
                <w:b/>
                <w:sz w:val="22"/>
                <w:szCs w:val="22"/>
              </w:rPr>
              <w:t>.</w:t>
            </w:r>
            <w:r w:rsidR="00276BBF" w:rsidRPr="00716267">
              <w:rPr>
                <w:rFonts w:ascii="Arial" w:hAnsi="Arial" w:cs="Arial"/>
                <w:sz w:val="22"/>
                <w:szCs w:val="22"/>
              </w:rPr>
              <w:t xml:space="preserve"> </w:t>
            </w:r>
          </w:p>
          <w:p w14:paraId="46419482" w14:textId="371800D6" w:rsidR="009E7636" w:rsidRPr="00716267" w:rsidRDefault="009E7636">
            <w:pPr>
              <w:widowControl w:val="0"/>
              <w:autoSpaceDE w:val="0"/>
              <w:jc w:val="center"/>
              <w:rPr>
                <w:rFonts w:ascii="Arial" w:hAnsi="Arial" w:cs="Arial"/>
                <w:b/>
                <w:sz w:val="22"/>
                <w:szCs w:val="22"/>
              </w:rPr>
            </w:pPr>
          </w:p>
        </w:tc>
      </w:tr>
      <w:tr w:rsidR="00680509" w:rsidRPr="00716267" w14:paraId="5C00DA9B" w14:textId="77777777" w:rsidTr="004B3D70">
        <w:trPr>
          <w:gridAfter w:val="1"/>
          <w:wAfter w:w="40" w:type="dxa"/>
          <w:trHeight w:val="425"/>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4403605" w14:textId="77777777" w:rsidR="00606ED3" w:rsidRPr="00716267" w:rsidRDefault="00606ED3">
            <w:pPr>
              <w:widowControl w:val="0"/>
              <w:autoSpaceDE w:val="0"/>
              <w:jc w:val="center"/>
              <w:rPr>
                <w:rFonts w:ascii="Arial" w:hAnsi="Arial" w:cs="Arial"/>
                <w:b/>
                <w:sz w:val="22"/>
                <w:szCs w:val="22"/>
              </w:rPr>
            </w:pP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0E653722" w14:textId="0162F543" w:rsidR="00606ED3" w:rsidRPr="00716267" w:rsidRDefault="00606ED3" w:rsidP="009939B1">
            <w:pPr>
              <w:widowControl w:val="0"/>
              <w:autoSpaceDE w:val="0"/>
              <w:jc w:val="center"/>
              <w:rPr>
                <w:rFonts w:ascii="Arial" w:hAnsi="Arial" w:cs="Arial"/>
                <w:b/>
                <w:sz w:val="22"/>
                <w:szCs w:val="22"/>
              </w:rPr>
            </w:pPr>
            <w:r w:rsidRPr="00716267">
              <w:rPr>
                <w:rFonts w:ascii="Arial" w:hAnsi="Arial" w:cs="Arial"/>
                <w:b/>
                <w:sz w:val="22"/>
                <w:szCs w:val="22"/>
              </w:rPr>
              <w:t xml:space="preserve">E. </w:t>
            </w:r>
            <w:r w:rsidR="00B06DCC" w:rsidRPr="00716267">
              <w:rPr>
                <w:rFonts w:ascii="Arial" w:hAnsi="Arial" w:cs="Arial"/>
                <w:b/>
                <w:sz w:val="22"/>
                <w:szCs w:val="22"/>
              </w:rPr>
              <w:t xml:space="preserve">OPENING OF </w:t>
            </w:r>
            <w:r w:rsidR="009939B1">
              <w:rPr>
                <w:rFonts w:ascii="Arial" w:hAnsi="Arial" w:cs="Arial"/>
                <w:b/>
                <w:sz w:val="22"/>
                <w:szCs w:val="22"/>
              </w:rPr>
              <w:t>BIDS</w:t>
            </w:r>
            <w:r w:rsidR="00B06DCC" w:rsidRPr="00716267">
              <w:rPr>
                <w:rFonts w:ascii="Arial" w:hAnsi="Arial" w:cs="Arial"/>
                <w:b/>
                <w:sz w:val="22"/>
                <w:szCs w:val="22"/>
              </w:rPr>
              <w:t xml:space="preserve"> AND EVALUATION OF </w:t>
            </w:r>
            <w:r w:rsidR="00F24613" w:rsidRPr="00716267">
              <w:rPr>
                <w:rFonts w:ascii="Arial" w:hAnsi="Arial" w:cs="Arial"/>
                <w:b/>
                <w:sz w:val="22"/>
                <w:szCs w:val="22"/>
              </w:rPr>
              <w:t>OFFER</w:t>
            </w:r>
            <w:r w:rsidR="00B06DCC" w:rsidRPr="00716267">
              <w:rPr>
                <w:rFonts w:ascii="Arial" w:hAnsi="Arial" w:cs="Arial"/>
                <w:b/>
                <w:sz w:val="22"/>
                <w:szCs w:val="22"/>
              </w:rPr>
              <w:t>S</w:t>
            </w:r>
          </w:p>
        </w:tc>
      </w:tr>
      <w:tr w:rsidR="00680509" w:rsidRPr="00716267" w14:paraId="57CCA663" w14:textId="77777777" w:rsidTr="004B3D70">
        <w:trPr>
          <w:gridAfter w:val="1"/>
          <w:wAfter w:w="40" w:type="dxa"/>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27CF628C" w14:textId="77777777" w:rsidR="00986DB7" w:rsidRPr="00716267" w:rsidRDefault="00986DB7" w:rsidP="00CD3F25">
            <w:pPr>
              <w:widowControl w:val="0"/>
              <w:autoSpaceDE w:val="0"/>
              <w:jc w:val="center"/>
              <w:rPr>
                <w:rFonts w:ascii="Arial" w:hAnsi="Arial" w:cs="Arial"/>
                <w:sz w:val="22"/>
                <w:szCs w:val="22"/>
              </w:rPr>
            </w:pPr>
          </w:p>
          <w:p w14:paraId="4353CA4A" w14:textId="77777777" w:rsidR="001630ED" w:rsidRPr="00716267" w:rsidRDefault="001630ED" w:rsidP="00CD3F25">
            <w:pPr>
              <w:widowControl w:val="0"/>
              <w:autoSpaceDE w:val="0"/>
              <w:jc w:val="center"/>
              <w:rPr>
                <w:rFonts w:ascii="Arial" w:hAnsi="Arial" w:cs="Arial"/>
                <w:sz w:val="22"/>
                <w:szCs w:val="22"/>
              </w:rPr>
            </w:pPr>
          </w:p>
          <w:p w14:paraId="3BC80538" w14:textId="77777777" w:rsidR="001630ED" w:rsidRPr="00716267" w:rsidRDefault="001630ED" w:rsidP="00CD3F25">
            <w:pPr>
              <w:widowControl w:val="0"/>
              <w:autoSpaceDE w:val="0"/>
              <w:jc w:val="center"/>
              <w:rPr>
                <w:rFonts w:ascii="Arial" w:hAnsi="Arial" w:cs="Arial"/>
                <w:sz w:val="22"/>
                <w:szCs w:val="22"/>
              </w:rPr>
            </w:pPr>
          </w:p>
          <w:p w14:paraId="6E35BBF2" w14:textId="77777777" w:rsidR="001630ED" w:rsidRPr="00716267" w:rsidRDefault="001630ED" w:rsidP="00CD3F25">
            <w:pPr>
              <w:widowControl w:val="0"/>
              <w:autoSpaceDE w:val="0"/>
              <w:jc w:val="center"/>
              <w:rPr>
                <w:rFonts w:ascii="Arial" w:hAnsi="Arial" w:cs="Arial"/>
                <w:sz w:val="22"/>
                <w:szCs w:val="22"/>
              </w:rPr>
            </w:pPr>
          </w:p>
          <w:p w14:paraId="0C286D17" w14:textId="77777777" w:rsidR="001630ED" w:rsidRPr="00716267" w:rsidRDefault="001630ED" w:rsidP="00CD3F25">
            <w:pPr>
              <w:widowControl w:val="0"/>
              <w:autoSpaceDE w:val="0"/>
              <w:jc w:val="center"/>
              <w:rPr>
                <w:rFonts w:ascii="Arial" w:hAnsi="Arial" w:cs="Arial"/>
                <w:sz w:val="22"/>
                <w:szCs w:val="22"/>
              </w:rPr>
            </w:pPr>
          </w:p>
          <w:p w14:paraId="29E8DEAE" w14:textId="77777777" w:rsidR="001630ED" w:rsidRPr="00716267" w:rsidRDefault="001630ED" w:rsidP="00CD3F25">
            <w:pPr>
              <w:widowControl w:val="0"/>
              <w:autoSpaceDE w:val="0"/>
              <w:jc w:val="center"/>
              <w:rPr>
                <w:rFonts w:ascii="Arial" w:hAnsi="Arial" w:cs="Arial"/>
                <w:sz w:val="22"/>
                <w:szCs w:val="22"/>
              </w:rPr>
            </w:pPr>
          </w:p>
          <w:p w14:paraId="0B4F6C7C" w14:textId="77777777" w:rsidR="001630ED" w:rsidRPr="00716267" w:rsidRDefault="001630ED" w:rsidP="00CD3F25">
            <w:pPr>
              <w:widowControl w:val="0"/>
              <w:autoSpaceDE w:val="0"/>
              <w:jc w:val="center"/>
              <w:rPr>
                <w:rFonts w:ascii="Arial" w:hAnsi="Arial" w:cs="Arial"/>
                <w:sz w:val="22"/>
                <w:szCs w:val="22"/>
              </w:rPr>
            </w:pPr>
          </w:p>
          <w:p w14:paraId="713DB3A5" w14:textId="77777777" w:rsidR="001630ED" w:rsidRPr="00716267" w:rsidRDefault="001630ED" w:rsidP="00CD3F25">
            <w:pPr>
              <w:widowControl w:val="0"/>
              <w:autoSpaceDE w:val="0"/>
              <w:jc w:val="center"/>
              <w:rPr>
                <w:rFonts w:ascii="Arial" w:hAnsi="Arial" w:cs="Arial"/>
                <w:sz w:val="22"/>
                <w:szCs w:val="22"/>
              </w:rPr>
            </w:pPr>
          </w:p>
          <w:p w14:paraId="28BF3F86" w14:textId="77777777" w:rsidR="001630ED" w:rsidRPr="00716267" w:rsidRDefault="001630ED" w:rsidP="00CD3F25">
            <w:pPr>
              <w:widowControl w:val="0"/>
              <w:autoSpaceDE w:val="0"/>
              <w:jc w:val="center"/>
              <w:rPr>
                <w:rFonts w:ascii="Arial" w:hAnsi="Arial" w:cs="Arial"/>
                <w:sz w:val="22"/>
                <w:szCs w:val="22"/>
              </w:rPr>
            </w:pPr>
          </w:p>
          <w:p w14:paraId="0BD9A786" w14:textId="77777777" w:rsidR="001630ED" w:rsidRPr="00716267" w:rsidRDefault="001630ED" w:rsidP="00CD3F25">
            <w:pPr>
              <w:widowControl w:val="0"/>
              <w:autoSpaceDE w:val="0"/>
              <w:jc w:val="center"/>
              <w:rPr>
                <w:rFonts w:ascii="Arial" w:hAnsi="Arial" w:cs="Arial"/>
                <w:sz w:val="22"/>
                <w:szCs w:val="22"/>
              </w:rPr>
            </w:pPr>
          </w:p>
          <w:p w14:paraId="26301E04" w14:textId="77777777" w:rsidR="001630ED" w:rsidRPr="00716267" w:rsidRDefault="001630ED" w:rsidP="00CD3F25">
            <w:pPr>
              <w:widowControl w:val="0"/>
              <w:autoSpaceDE w:val="0"/>
              <w:jc w:val="center"/>
              <w:rPr>
                <w:rFonts w:ascii="Arial" w:hAnsi="Arial" w:cs="Arial"/>
                <w:sz w:val="22"/>
                <w:szCs w:val="22"/>
              </w:rPr>
            </w:pPr>
          </w:p>
          <w:p w14:paraId="17A92F37" w14:textId="77777777" w:rsidR="001630ED" w:rsidRPr="00716267" w:rsidRDefault="001630ED" w:rsidP="00CD3F25">
            <w:pPr>
              <w:widowControl w:val="0"/>
              <w:autoSpaceDE w:val="0"/>
              <w:jc w:val="center"/>
              <w:rPr>
                <w:rFonts w:ascii="Arial" w:hAnsi="Arial" w:cs="Arial"/>
                <w:sz w:val="22"/>
                <w:szCs w:val="22"/>
              </w:rPr>
            </w:pPr>
          </w:p>
          <w:p w14:paraId="5D97E328" w14:textId="77777777" w:rsidR="001630ED" w:rsidRPr="00716267" w:rsidRDefault="001630ED" w:rsidP="00CD3F25">
            <w:pPr>
              <w:widowControl w:val="0"/>
              <w:autoSpaceDE w:val="0"/>
              <w:jc w:val="center"/>
              <w:rPr>
                <w:rFonts w:ascii="Arial" w:hAnsi="Arial" w:cs="Arial"/>
                <w:sz w:val="22"/>
                <w:szCs w:val="22"/>
              </w:rPr>
            </w:pPr>
          </w:p>
          <w:p w14:paraId="75BB9DB2" w14:textId="77777777" w:rsidR="001630ED" w:rsidRPr="00716267" w:rsidRDefault="001630ED" w:rsidP="00CD3F25">
            <w:pPr>
              <w:widowControl w:val="0"/>
              <w:autoSpaceDE w:val="0"/>
              <w:jc w:val="center"/>
              <w:rPr>
                <w:rFonts w:ascii="Arial" w:hAnsi="Arial" w:cs="Arial"/>
                <w:sz w:val="22"/>
                <w:szCs w:val="22"/>
              </w:rPr>
            </w:pPr>
          </w:p>
          <w:p w14:paraId="0068D793" w14:textId="77777777" w:rsidR="001630ED" w:rsidRPr="00716267" w:rsidRDefault="001630ED" w:rsidP="00CD3F25">
            <w:pPr>
              <w:widowControl w:val="0"/>
              <w:autoSpaceDE w:val="0"/>
              <w:jc w:val="center"/>
              <w:rPr>
                <w:rFonts w:ascii="Arial" w:hAnsi="Arial" w:cs="Arial"/>
                <w:sz w:val="22"/>
                <w:szCs w:val="22"/>
              </w:rPr>
            </w:pPr>
          </w:p>
          <w:p w14:paraId="1CE63172" w14:textId="77777777" w:rsidR="001630ED" w:rsidRPr="00716267" w:rsidRDefault="001630ED" w:rsidP="00CD3F25">
            <w:pPr>
              <w:widowControl w:val="0"/>
              <w:autoSpaceDE w:val="0"/>
              <w:jc w:val="center"/>
              <w:rPr>
                <w:rFonts w:ascii="Arial" w:hAnsi="Arial" w:cs="Arial"/>
                <w:sz w:val="22"/>
                <w:szCs w:val="22"/>
              </w:rPr>
            </w:pPr>
          </w:p>
          <w:p w14:paraId="26E814F3" w14:textId="77777777" w:rsidR="001630ED" w:rsidRPr="00716267" w:rsidRDefault="001630ED" w:rsidP="00CD3F25">
            <w:pPr>
              <w:widowControl w:val="0"/>
              <w:autoSpaceDE w:val="0"/>
              <w:jc w:val="center"/>
              <w:rPr>
                <w:rFonts w:ascii="Arial" w:hAnsi="Arial" w:cs="Arial"/>
                <w:sz w:val="22"/>
                <w:szCs w:val="22"/>
              </w:rPr>
            </w:pPr>
          </w:p>
          <w:p w14:paraId="5A046076" w14:textId="6EF63090" w:rsidR="00986DB7" w:rsidRPr="00716267" w:rsidRDefault="009939B1" w:rsidP="00CD3F25">
            <w:pPr>
              <w:widowControl w:val="0"/>
              <w:autoSpaceDE w:val="0"/>
              <w:jc w:val="center"/>
              <w:rPr>
                <w:rFonts w:ascii="Arial" w:hAnsi="Arial" w:cs="Arial"/>
                <w:sz w:val="22"/>
                <w:szCs w:val="22"/>
              </w:rPr>
            </w:pPr>
            <w:r>
              <w:rPr>
                <w:rFonts w:ascii="Arial" w:hAnsi="Arial" w:cs="Arial"/>
                <w:sz w:val="22"/>
                <w:szCs w:val="22"/>
              </w:rPr>
              <w:t>13</w:t>
            </w:r>
            <w:r w:rsidR="00986DB7" w:rsidRPr="00716267">
              <w:rPr>
                <w:rFonts w:ascii="Arial" w:hAnsi="Arial" w:cs="Arial"/>
                <w:sz w:val="22"/>
                <w:szCs w:val="22"/>
              </w:rPr>
              <w:t>.1</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D855A84" w14:textId="5832BEF4" w:rsidR="00723425" w:rsidRPr="00716267" w:rsidRDefault="00723425" w:rsidP="00723425">
            <w:pPr>
              <w:widowControl w:val="0"/>
              <w:autoSpaceDE w:val="0"/>
              <w:spacing w:before="57"/>
              <w:ind w:right="-20"/>
              <w:jc w:val="both"/>
              <w:rPr>
                <w:rFonts w:ascii="Arial" w:hAnsi="Arial" w:cs="Arial"/>
                <w:sz w:val="22"/>
                <w:szCs w:val="22"/>
              </w:rPr>
            </w:pPr>
            <w:r w:rsidRPr="00716267">
              <w:rPr>
                <w:rFonts w:ascii="Arial" w:hAnsi="Arial" w:cs="Arial"/>
                <w:sz w:val="22"/>
                <w:szCs w:val="22"/>
              </w:rPr>
              <w:lastRenderedPageBreak/>
              <w:t xml:space="preserve">The </w:t>
            </w:r>
            <w:r w:rsidR="00F24613" w:rsidRPr="00716267">
              <w:rPr>
                <w:rFonts w:ascii="Arial" w:hAnsi="Arial" w:cs="Arial"/>
                <w:sz w:val="22"/>
                <w:szCs w:val="22"/>
              </w:rPr>
              <w:t>offer</w:t>
            </w:r>
            <w:r w:rsidRPr="00716267">
              <w:rPr>
                <w:rFonts w:ascii="Arial" w:hAnsi="Arial" w:cs="Arial"/>
                <w:sz w:val="22"/>
                <w:szCs w:val="22"/>
              </w:rPr>
              <w:t xml:space="preserve">s shall be opened in </w:t>
            </w:r>
            <w:r w:rsidR="00A6491B" w:rsidRPr="00716267">
              <w:rPr>
                <w:rFonts w:ascii="Arial" w:hAnsi="Arial" w:cs="Arial"/>
                <w:sz w:val="22"/>
                <w:szCs w:val="22"/>
              </w:rPr>
              <w:t xml:space="preserve">a </w:t>
            </w:r>
            <w:r w:rsidRPr="00716267">
              <w:rPr>
                <w:rFonts w:ascii="Arial" w:hAnsi="Arial" w:cs="Arial"/>
                <w:sz w:val="22"/>
                <w:szCs w:val="22"/>
              </w:rPr>
              <w:t>single</w:t>
            </w:r>
            <w:r w:rsidR="00A6491B" w:rsidRPr="00716267">
              <w:rPr>
                <w:rFonts w:ascii="Arial" w:hAnsi="Arial" w:cs="Arial"/>
                <w:sz w:val="22"/>
                <w:szCs w:val="22"/>
              </w:rPr>
              <w:t xml:space="preserve"> </w:t>
            </w:r>
            <w:r w:rsidRPr="00716267">
              <w:rPr>
                <w:rFonts w:ascii="Arial" w:hAnsi="Arial" w:cs="Arial"/>
                <w:sz w:val="22"/>
                <w:szCs w:val="22"/>
              </w:rPr>
              <w:t xml:space="preserve">phase on </w:t>
            </w:r>
            <w:r w:rsidR="00D07C58">
              <w:rPr>
                <w:rFonts w:ascii="Arial" w:hAnsi="Arial" w:cs="Arial"/>
                <w:sz w:val="22"/>
                <w:szCs w:val="22"/>
              </w:rPr>
              <w:t>1</w:t>
            </w:r>
            <w:r w:rsidR="00ED3556">
              <w:rPr>
                <w:rFonts w:ascii="Arial" w:hAnsi="Arial" w:cs="Arial"/>
                <w:sz w:val="22"/>
                <w:szCs w:val="22"/>
              </w:rPr>
              <w:t>8</w:t>
            </w:r>
            <w:r w:rsidR="00D07C58">
              <w:rPr>
                <w:rFonts w:ascii="Arial" w:hAnsi="Arial" w:cs="Arial"/>
                <w:sz w:val="22"/>
                <w:szCs w:val="22"/>
              </w:rPr>
              <w:t>/09/</w:t>
            </w:r>
            <w:r w:rsidR="003335BC" w:rsidRPr="00716267">
              <w:rPr>
                <w:rFonts w:ascii="Arial" w:hAnsi="Arial" w:cs="Arial"/>
                <w:sz w:val="22"/>
                <w:szCs w:val="22"/>
              </w:rPr>
              <w:t>2026</w:t>
            </w:r>
            <w:r w:rsidRPr="00716267">
              <w:rPr>
                <w:rFonts w:ascii="Arial" w:hAnsi="Arial" w:cs="Arial"/>
                <w:sz w:val="22"/>
                <w:szCs w:val="22"/>
              </w:rPr>
              <w:t xml:space="preserve"> </w:t>
            </w:r>
            <w:r w:rsidR="00AC32CA" w:rsidRPr="00716267">
              <w:rPr>
                <w:rFonts w:ascii="Arial" w:hAnsi="Arial" w:cs="Arial"/>
                <w:sz w:val="22"/>
                <w:szCs w:val="22"/>
              </w:rPr>
              <w:t>a</w:t>
            </w:r>
            <w:r w:rsidRPr="00716267">
              <w:rPr>
                <w:rFonts w:ascii="Arial" w:hAnsi="Arial" w:cs="Arial"/>
                <w:sz w:val="22"/>
                <w:szCs w:val="22"/>
              </w:rPr>
              <w:t xml:space="preserve">t </w:t>
            </w:r>
            <w:r w:rsidR="003335BC" w:rsidRPr="00716267">
              <w:rPr>
                <w:rFonts w:ascii="Arial" w:hAnsi="Arial" w:cs="Arial"/>
                <w:sz w:val="22"/>
                <w:szCs w:val="22"/>
              </w:rPr>
              <w:t xml:space="preserve">11am </w:t>
            </w:r>
            <w:r w:rsidRPr="00716267">
              <w:rPr>
                <w:rFonts w:ascii="Arial" w:hAnsi="Arial" w:cs="Arial"/>
                <w:sz w:val="22"/>
                <w:szCs w:val="22"/>
              </w:rPr>
              <w:t xml:space="preserve">in the </w:t>
            </w:r>
            <w:r w:rsidR="00116457" w:rsidRPr="00716267">
              <w:rPr>
                <w:rFonts w:ascii="Arial" w:hAnsi="Arial" w:cs="Arial"/>
                <w:sz w:val="22"/>
                <w:szCs w:val="22"/>
              </w:rPr>
              <w:t xml:space="preserve">BCC Internal Tenders Board </w:t>
            </w:r>
            <w:r w:rsidR="003335BC" w:rsidRPr="00716267">
              <w:rPr>
                <w:rFonts w:ascii="Arial" w:hAnsi="Arial" w:cs="Arial"/>
                <w:sz w:val="22"/>
                <w:szCs w:val="22"/>
              </w:rPr>
              <w:t xml:space="preserve">Conference </w:t>
            </w:r>
            <w:r w:rsidRPr="00716267">
              <w:rPr>
                <w:rFonts w:ascii="Arial" w:hAnsi="Arial" w:cs="Arial"/>
                <w:sz w:val="22"/>
                <w:szCs w:val="22"/>
              </w:rPr>
              <w:t>hall</w:t>
            </w:r>
            <w:r w:rsidR="00A6491B" w:rsidRPr="00716267">
              <w:rPr>
                <w:rFonts w:ascii="Arial" w:hAnsi="Arial" w:cs="Arial"/>
                <w:sz w:val="22"/>
                <w:szCs w:val="22"/>
              </w:rPr>
              <w:t xml:space="preserve"> located at </w:t>
            </w:r>
            <w:r w:rsidR="003335BC" w:rsidRPr="00716267">
              <w:rPr>
                <w:rFonts w:ascii="Arial" w:hAnsi="Arial" w:cs="Arial"/>
                <w:sz w:val="22"/>
                <w:szCs w:val="22"/>
              </w:rPr>
              <w:t>Mulang.</w:t>
            </w:r>
            <w:r w:rsidRPr="00716267">
              <w:rPr>
                <w:rFonts w:ascii="Arial" w:hAnsi="Arial" w:cs="Arial"/>
                <w:sz w:val="22"/>
                <w:szCs w:val="22"/>
              </w:rPr>
              <w:t xml:space="preserve"> </w:t>
            </w:r>
          </w:p>
          <w:p w14:paraId="1FEE3214" w14:textId="77777777" w:rsidR="00723425" w:rsidRPr="00716267" w:rsidRDefault="00723425" w:rsidP="00723425">
            <w:pPr>
              <w:widowControl w:val="0"/>
              <w:autoSpaceDE w:val="0"/>
              <w:spacing w:before="57"/>
              <w:ind w:right="-20"/>
              <w:jc w:val="both"/>
              <w:rPr>
                <w:rFonts w:ascii="Arial" w:hAnsi="Arial" w:cs="Arial"/>
                <w:sz w:val="22"/>
                <w:szCs w:val="22"/>
              </w:rPr>
            </w:pPr>
          </w:p>
          <w:p w14:paraId="1003DE9E" w14:textId="1C924377" w:rsidR="00723425" w:rsidRPr="00716267" w:rsidRDefault="00723425" w:rsidP="00723425">
            <w:pPr>
              <w:widowControl w:val="0"/>
              <w:autoSpaceDE w:val="0"/>
              <w:spacing w:before="57"/>
              <w:ind w:right="-20"/>
              <w:jc w:val="both"/>
              <w:rPr>
                <w:rFonts w:ascii="Arial" w:hAnsi="Arial" w:cs="Arial"/>
                <w:sz w:val="22"/>
                <w:szCs w:val="22"/>
              </w:rPr>
            </w:pPr>
            <w:r w:rsidRPr="00716267">
              <w:rPr>
                <w:rFonts w:ascii="Arial" w:hAnsi="Arial" w:cs="Arial"/>
                <w:sz w:val="22"/>
                <w:szCs w:val="22"/>
              </w:rPr>
              <w:t xml:space="preserve">Only tenderers may attend this opening session or be represented by </w:t>
            </w:r>
            <w:r w:rsidR="00A6491B" w:rsidRPr="00716267">
              <w:rPr>
                <w:rFonts w:ascii="Arial" w:hAnsi="Arial" w:cs="Arial"/>
                <w:sz w:val="22"/>
                <w:szCs w:val="22"/>
              </w:rPr>
              <w:t>a person</w:t>
            </w:r>
            <w:r w:rsidRPr="00716267">
              <w:rPr>
                <w:rFonts w:ascii="Arial" w:hAnsi="Arial" w:cs="Arial"/>
                <w:sz w:val="22"/>
                <w:szCs w:val="22"/>
              </w:rPr>
              <w:t xml:space="preserve"> of their choice, duly authorised, even in the case of a group of </w:t>
            </w:r>
            <w:r w:rsidR="0048684E" w:rsidRPr="00716267">
              <w:rPr>
                <w:rFonts w:ascii="Arial" w:hAnsi="Arial" w:cs="Arial"/>
                <w:sz w:val="22"/>
                <w:szCs w:val="22"/>
              </w:rPr>
              <w:t>enterprises</w:t>
            </w:r>
            <w:r w:rsidRPr="00716267">
              <w:rPr>
                <w:rFonts w:ascii="Arial" w:hAnsi="Arial" w:cs="Arial"/>
                <w:sz w:val="22"/>
                <w:szCs w:val="22"/>
              </w:rPr>
              <w:t>.</w:t>
            </w:r>
          </w:p>
          <w:p w14:paraId="7F801375" w14:textId="77777777" w:rsidR="00723425" w:rsidRPr="00716267" w:rsidRDefault="00723425" w:rsidP="00723425">
            <w:pPr>
              <w:widowControl w:val="0"/>
              <w:autoSpaceDE w:val="0"/>
              <w:jc w:val="both"/>
              <w:rPr>
                <w:rFonts w:ascii="Arial" w:hAnsi="Arial" w:cs="Arial"/>
                <w:sz w:val="22"/>
                <w:szCs w:val="22"/>
              </w:rPr>
            </w:pPr>
          </w:p>
          <w:p w14:paraId="6F777B51" w14:textId="4AAB6379" w:rsidR="00723425" w:rsidRPr="00716267" w:rsidRDefault="00135C1A" w:rsidP="00723425">
            <w:pPr>
              <w:widowControl w:val="0"/>
              <w:autoSpaceDE w:val="0"/>
              <w:ind w:right="81"/>
              <w:jc w:val="both"/>
              <w:rPr>
                <w:rFonts w:ascii="Arial" w:hAnsi="Arial" w:cs="Arial"/>
                <w:b/>
                <w:sz w:val="22"/>
                <w:szCs w:val="22"/>
              </w:rPr>
            </w:pPr>
            <w:r>
              <w:rPr>
                <w:rFonts w:ascii="Arial" w:hAnsi="Arial" w:cs="Arial"/>
                <w:b/>
                <w:sz w:val="22"/>
                <w:szCs w:val="22"/>
              </w:rPr>
              <w:t>For fear</w:t>
            </w:r>
            <w:r w:rsidR="00723425" w:rsidRPr="00716267">
              <w:rPr>
                <w:rFonts w:ascii="Arial" w:hAnsi="Arial" w:cs="Arial"/>
                <w:b/>
                <w:sz w:val="22"/>
                <w:szCs w:val="22"/>
              </w:rPr>
              <w:t xml:space="preserve"> of rejection, the documents in the administrative file required must be produced in originals or in copies certified as true by the issuing department or competent administrative authority, in accordance with the provisions of the Special R</w:t>
            </w:r>
            <w:r w:rsidR="00F24613" w:rsidRPr="00716267">
              <w:rPr>
                <w:rFonts w:ascii="Arial" w:hAnsi="Arial" w:cs="Arial"/>
                <w:b/>
                <w:sz w:val="22"/>
                <w:szCs w:val="22"/>
              </w:rPr>
              <w:t>egulations</w:t>
            </w:r>
            <w:r w:rsidR="00723425" w:rsidRPr="00716267">
              <w:rPr>
                <w:rFonts w:ascii="Arial" w:hAnsi="Arial" w:cs="Arial"/>
                <w:b/>
                <w:sz w:val="22"/>
                <w:szCs w:val="22"/>
              </w:rPr>
              <w:t xml:space="preserve"> for the Call for Tenders. They must be valid at the time of submission of the </w:t>
            </w:r>
            <w:r w:rsidR="00F24613" w:rsidRPr="00716267">
              <w:rPr>
                <w:rFonts w:ascii="Arial" w:hAnsi="Arial" w:cs="Arial"/>
                <w:b/>
                <w:sz w:val="22"/>
                <w:szCs w:val="22"/>
              </w:rPr>
              <w:t>offer</w:t>
            </w:r>
            <w:r w:rsidR="00723425" w:rsidRPr="00716267">
              <w:rPr>
                <w:rFonts w:ascii="Arial" w:hAnsi="Arial" w:cs="Arial"/>
                <w:b/>
                <w:sz w:val="22"/>
                <w:szCs w:val="22"/>
              </w:rPr>
              <w:t xml:space="preserve"> and must be less than three (3) months old from the original deadline for the opening of </w:t>
            </w:r>
            <w:r w:rsidR="00F24613" w:rsidRPr="00716267">
              <w:rPr>
                <w:rFonts w:ascii="Arial" w:hAnsi="Arial" w:cs="Arial"/>
                <w:b/>
                <w:sz w:val="22"/>
                <w:szCs w:val="22"/>
              </w:rPr>
              <w:t>off</w:t>
            </w:r>
            <w:r w:rsidR="00723425" w:rsidRPr="00716267">
              <w:rPr>
                <w:rFonts w:ascii="Arial" w:hAnsi="Arial" w:cs="Arial"/>
                <w:b/>
                <w:sz w:val="22"/>
                <w:szCs w:val="22"/>
              </w:rPr>
              <w:t>ers</w:t>
            </w:r>
            <w:r>
              <w:rPr>
                <w:rFonts w:ascii="Arial" w:hAnsi="Arial" w:cs="Arial"/>
                <w:b/>
                <w:sz w:val="22"/>
                <w:szCs w:val="22"/>
              </w:rPr>
              <w:t xml:space="preserve"> (except NSIF attestation that is valid for 1 month)</w:t>
            </w:r>
            <w:r w:rsidR="00723425" w:rsidRPr="00716267">
              <w:rPr>
                <w:rFonts w:ascii="Arial" w:hAnsi="Arial" w:cs="Arial"/>
                <w:b/>
                <w:sz w:val="22"/>
                <w:szCs w:val="22"/>
              </w:rPr>
              <w:t xml:space="preserve"> or have been </w:t>
            </w:r>
            <w:r w:rsidR="00F24613" w:rsidRPr="00716267">
              <w:rPr>
                <w:rFonts w:ascii="Arial" w:hAnsi="Arial" w:cs="Arial"/>
                <w:b/>
                <w:sz w:val="22"/>
                <w:szCs w:val="22"/>
              </w:rPr>
              <w:t>issued</w:t>
            </w:r>
            <w:r w:rsidR="00723425" w:rsidRPr="00716267">
              <w:rPr>
                <w:rFonts w:ascii="Arial" w:hAnsi="Arial" w:cs="Arial"/>
                <w:b/>
                <w:sz w:val="22"/>
                <w:szCs w:val="22"/>
              </w:rPr>
              <w:t xml:space="preserve"> after the </w:t>
            </w:r>
            <w:r w:rsidR="00723425" w:rsidRPr="00716267">
              <w:rPr>
                <w:rFonts w:ascii="Arial" w:hAnsi="Arial" w:cs="Arial"/>
                <w:b/>
                <w:sz w:val="22"/>
                <w:szCs w:val="22"/>
              </w:rPr>
              <w:lastRenderedPageBreak/>
              <w:t>date of signature of the invitation to tender.</w:t>
            </w:r>
          </w:p>
          <w:p w14:paraId="55C2D087" w14:textId="77777777" w:rsidR="00723425" w:rsidRPr="00716267" w:rsidRDefault="00723425" w:rsidP="00723425">
            <w:pPr>
              <w:widowControl w:val="0"/>
              <w:tabs>
                <w:tab w:val="left" w:pos="3717"/>
              </w:tabs>
              <w:autoSpaceDE w:val="0"/>
              <w:spacing w:before="4" w:line="260" w:lineRule="exact"/>
              <w:jc w:val="both"/>
              <w:rPr>
                <w:rFonts w:ascii="Arial" w:hAnsi="Arial" w:cs="Arial"/>
                <w:b/>
                <w:sz w:val="22"/>
                <w:szCs w:val="22"/>
              </w:rPr>
            </w:pPr>
          </w:p>
          <w:p w14:paraId="2DC6BFDC" w14:textId="2A7BD20E" w:rsidR="00723425" w:rsidRPr="00716267" w:rsidRDefault="00723425" w:rsidP="00723425">
            <w:pPr>
              <w:widowControl w:val="0"/>
              <w:autoSpaceDE w:val="0"/>
              <w:ind w:right="81"/>
              <w:jc w:val="both"/>
              <w:rPr>
                <w:rFonts w:ascii="Arial" w:hAnsi="Arial" w:cs="Arial"/>
                <w:color w:val="231F20"/>
                <w:w w:val="110"/>
                <w:sz w:val="22"/>
                <w:szCs w:val="22"/>
              </w:rPr>
            </w:pPr>
            <w:r w:rsidRPr="00716267">
              <w:rPr>
                <w:rFonts w:ascii="Arial" w:hAnsi="Arial" w:cs="Arial"/>
                <w:sz w:val="22"/>
                <w:szCs w:val="22"/>
              </w:rPr>
              <w:t xml:space="preserve">In </w:t>
            </w:r>
            <w:r w:rsidR="00E14ABC" w:rsidRPr="00716267">
              <w:rPr>
                <w:rFonts w:ascii="Arial" w:hAnsi="Arial" w:cs="Arial"/>
                <w:sz w:val="22"/>
                <w:szCs w:val="22"/>
              </w:rPr>
              <w:t>case of</w:t>
            </w:r>
            <w:r w:rsidRPr="00716267">
              <w:rPr>
                <w:rFonts w:ascii="Arial" w:hAnsi="Arial" w:cs="Arial"/>
                <w:sz w:val="22"/>
                <w:szCs w:val="22"/>
              </w:rPr>
              <w:t xml:space="preserve"> absence or non</w:t>
            </w:r>
            <w:r w:rsidR="00E14ABC" w:rsidRPr="00716267">
              <w:rPr>
                <w:rFonts w:ascii="Arial" w:hAnsi="Arial" w:cs="Arial"/>
                <w:sz w:val="22"/>
                <w:szCs w:val="22"/>
              </w:rPr>
              <w:t>-</w:t>
            </w:r>
            <w:r w:rsidRPr="00716267">
              <w:rPr>
                <w:rFonts w:ascii="Arial" w:hAnsi="Arial" w:cs="Arial"/>
                <w:sz w:val="22"/>
                <w:szCs w:val="22"/>
              </w:rPr>
              <w:t>co</w:t>
            </w:r>
            <w:r w:rsidR="00F24613" w:rsidRPr="00716267">
              <w:rPr>
                <w:rFonts w:ascii="Arial" w:hAnsi="Arial" w:cs="Arial"/>
                <w:sz w:val="22"/>
                <w:szCs w:val="22"/>
              </w:rPr>
              <w:t>mpliance</w:t>
            </w:r>
            <w:r w:rsidRPr="00716267">
              <w:rPr>
                <w:rFonts w:ascii="Arial" w:hAnsi="Arial" w:cs="Arial"/>
                <w:sz w:val="22"/>
                <w:szCs w:val="22"/>
              </w:rPr>
              <w:t xml:space="preserve"> of a document in the administrative file at the opening of bids, the tenderers concerned </w:t>
            </w:r>
            <w:r w:rsidR="00731768" w:rsidRPr="00716267">
              <w:rPr>
                <w:rFonts w:ascii="Arial" w:hAnsi="Arial" w:cs="Arial"/>
                <w:sz w:val="22"/>
                <w:szCs w:val="22"/>
              </w:rPr>
              <w:t>s</w:t>
            </w:r>
            <w:r w:rsidR="00E14ABC" w:rsidRPr="00716267">
              <w:rPr>
                <w:rFonts w:ascii="Arial" w:hAnsi="Arial" w:cs="Arial"/>
                <w:sz w:val="22"/>
                <w:szCs w:val="22"/>
              </w:rPr>
              <w:t>hall be</w:t>
            </w:r>
            <w:r w:rsidRPr="00716267">
              <w:rPr>
                <w:rFonts w:ascii="Arial" w:hAnsi="Arial" w:cs="Arial"/>
                <w:sz w:val="22"/>
                <w:szCs w:val="22"/>
              </w:rPr>
              <w:t xml:space="preserve"> given </w:t>
            </w:r>
            <w:r w:rsidR="00E14ABC" w:rsidRPr="00716267">
              <w:rPr>
                <w:rFonts w:ascii="Arial" w:hAnsi="Arial" w:cs="Arial"/>
                <w:sz w:val="22"/>
                <w:szCs w:val="22"/>
              </w:rPr>
              <w:t>forty-eight (</w:t>
            </w:r>
            <w:r w:rsidRPr="00716267">
              <w:rPr>
                <w:rFonts w:ascii="Arial" w:hAnsi="Arial" w:cs="Arial"/>
                <w:sz w:val="22"/>
                <w:szCs w:val="22"/>
              </w:rPr>
              <w:t>48</w:t>
            </w:r>
            <w:r w:rsidR="00E14ABC" w:rsidRPr="00716267">
              <w:rPr>
                <w:rFonts w:ascii="Arial" w:hAnsi="Arial" w:cs="Arial"/>
                <w:sz w:val="22"/>
                <w:szCs w:val="22"/>
              </w:rPr>
              <w:t>)</w:t>
            </w:r>
            <w:r w:rsidRPr="00716267">
              <w:rPr>
                <w:rFonts w:ascii="Arial" w:hAnsi="Arial" w:cs="Arial"/>
                <w:sz w:val="22"/>
                <w:szCs w:val="22"/>
              </w:rPr>
              <w:t xml:space="preserve"> hours to </w:t>
            </w:r>
            <w:r w:rsidR="00E14ABC" w:rsidRPr="00716267">
              <w:rPr>
                <w:rFonts w:ascii="Arial" w:hAnsi="Arial" w:cs="Arial"/>
                <w:sz w:val="22"/>
                <w:szCs w:val="22"/>
              </w:rPr>
              <w:t>submit</w:t>
            </w:r>
            <w:r w:rsidRPr="00716267">
              <w:rPr>
                <w:rFonts w:ascii="Arial" w:hAnsi="Arial" w:cs="Arial"/>
                <w:sz w:val="22"/>
                <w:szCs w:val="22"/>
              </w:rPr>
              <w:t xml:space="preserve"> or replace the said document.</w:t>
            </w:r>
          </w:p>
          <w:p w14:paraId="7B46B60A" w14:textId="360A928E" w:rsidR="00723425" w:rsidRPr="00716267" w:rsidRDefault="00723425" w:rsidP="00723425">
            <w:pPr>
              <w:widowControl w:val="0"/>
              <w:autoSpaceDE w:val="0"/>
              <w:ind w:right="81"/>
              <w:jc w:val="both"/>
              <w:rPr>
                <w:rFonts w:ascii="Arial" w:hAnsi="Arial" w:cs="Arial"/>
                <w:sz w:val="22"/>
                <w:szCs w:val="22"/>
              </w:rPr>
            </w:pPr>
          </w:p>
          <w:p w14:paraId="09B8F702" w14:textId="6B362997" w:rsidR="00ED26D4" w:rsidRPr="00716267" w:rsidRDefault="00ED26D4" w:rsidP="00ED26D4">
            <w:pPr>
              <w:spacing w:line="360" w:lineRule="auto"/>
              <w:jc w:val="both"/>
              <w:rPr>
                <w:rFonts w:ascii="Arial" w:hAnsi="Arial" w:cs="Arial"/>
                <w:sz w:val="22"/>
                <w:szCs w:val="22"/>
              </w:rPr>
            </w:pPr>
            <w:r w:rsidRPr="00716267">
              <w:rPr>
                <w:rFonts w:ascii="Arial" w:hAnsi="Arial" w:cs="Arial"/>
                <w:sz w:val="22"/>
                <w:szCs w:val="22"/>
              </w:rPr>
              <w:t>The Contracts Board shall declare inadmissible and reject:</w:t>
            </w:r>
          </w:p>
          <w:p w14:paraId="6DA5D813" w14:textId="73E6079D" w:rsidR="00ED26D4" w:rsidRPr="00716267" w:rsidRDefault="00ED26D4" w:rsidP="00D02804">
            <w:pPr>
              <w:pStyle w:val="ListParagraph"/>
              <w:numPr>
                <w:ilvl w:val="0"/>
                <w:numId w:val="56"/>
              </w:numPr>
              <w:spacing w:line="240" w:lineRule="auto"/>
              <w:jc w:val="both"/>
              <w:rPr>
                <w:rFonts w:ascii="Arial" w:hAnsi="Arial" w:cs="Arial"/>
              </w:rPr>
            </w:pPr>
            <w:r w:rsidRPr="00716267">
              <w:rPr>
                <w:rFonts w:ascii="Arial" w:hAnsi="Arial" w:cs="Arial"/>
              </w:rPr>
              <w:t xml:space="preserve">any bid in </w:t>
            </w:r>
            <w:r w:rsidR="002622A5">
              <w:rPr>
                <w:rFonts w:ascii="Arial" w:hAnsi="Arial" w:cs="Arial"/>
              </w:rPr>
              <w:t xml:space="preserve">complete </w:t>
            </w:r>
            <w:r w:rsidRPr="00716267">
              <w:rPr>
                <w:rFonts w:ascii="Arial" w:hAnsi="Arial" w:cs="Arial"/>
              </w:rPr>
              <w:t xml:space="preserve">black on white; </w:t>
            </w:r>
          </w:p>
          <w:p w14:paraId="3310F165" w14:textId="33B2D79A" w:rsidR="00C0317B" w:rsidRPr="00716267" w:rsidRDefault="00731768" w:rsidP="00D02804">
            <w:pPr>
              <w:pStyle w:val="ListParagraph"/>
              <w:numPr>
                <w:ilvl w:val="0"/>
                <w:numId w:val="56"/>
              </w:numPr>
              <w:spacing w:line="240" w:lineRule="auto"/>
              <w:jc w:val="both"/>
              <w:rPr>
                <w:rFonts w:ascii="Arial" w:hAnsi="Arial" w:cs="Arial"/>
              </w:rPr>
            </w:pPr>
            <w:r w:rsidRPr="00716267">
              <w:rPr>
                <w:rFonts w:ascii="Arial" w:hAnsi="Arial" w:cs="Arial"/>
              </w:rPr>
              <w:t>offers</w:t>
            </w:r>
            <w:r w:rsidR="00ED26D4" w:rsidRPr="00716267">
              <w:rPr>
                <w:rFonts w:ascii="Arial" w:hAnsi="Arial" w:cs="Arial"/>
              </w:rPr>
              <w:t xml:space="preserve"> that do not comply with the bidding method</w:t>
            </w:r>
            <w:r w:rsidR="002622A5">
              <w:rPr>
                <w:rFonts w:ascii="Arial" w:hAnsi="Arial" w:cs="Arial"/>
              </w:rPr>
              <w:t xml:space="preserve"> or recommended file format</w:t>
            </w:r>
            <w:r w:rsidR="00ED26D4" w:rsidRPr="00716267">
              <w:rPr>
                <w:rFonts w:ascii="Arial" w:hAnsi="Arial" w:cs="Arial"/>
              </w:rPr>
              <w:t>;</w:t>
            </w:r>
          </w:p>
          <w:p w14:paraId="7C864116" w14:textId="73008E68" w:rsidR="00C0317B" w:rsidRPr="00716267" w:rsidRDefault="00EF3110" w:rsidP="00D02804">
            <w:pPr>
              <w:pStyle w:val="ListParagraph"/>
              <w:numPr>
                <w:ilvl w:val="0"/>
                <w:numId w:val="56"/>
              </w:numPr>
              <w:spacing w:line="240" w:lineRule="auto"/>
              <w:jc w:val="both"/>
              <w:rPr>
                <w:rFonts w:ascii="Arial" w:hAnsi="Arial" w:cs="Arial"/>
              </w:rPr>
            </w:pPr>
            <w:r w:rsidRPr="00716267">
              <w:rPr>
                <w:rFonts w:ascii="Arial" w:hAnsi="Arial" w:cs="Arial"/>
              </w:rPr>
              <w:t>A</w:t>
            </w:r>
            <w:r w:rsidR="00ED26D4" w:rsidRPr="00716267">
              <w:rPr>
                <w:rFonts w:ascii="Arial" w:hAnsi="Arial" w:cs="Arial"/>
              </w:rPr>
              <w:t xml:space="preserve">ny tender that does not comply with the </w:t>
            </w:r>
            <w:r w:rsidR="00F144EA" w:rsidRPr="00716267">
              <w:rPr>
                <w:rFonts w:ascii="Arial" w:hAnsi="Arial" w:cs="Arial"/>
              </w:rPr>
              <w:t>indications</w:t>
            </w:r>
            <w:r w:rsidR="00ED26D4" w:rsidRPr="00716267">
              <w:rPr>
                <w:rFonts w:ascii="Arial" w:hAnsi="Arial" w:cs="Arial"/>
              </w:rPr>
              <w:t xml:space="preserve"> of the </w:t>
            </w:r>
            <w:r w:rsidR="00C0317B" w:rsidRPr="00716267">
              <w:rPr>
                <w:rFonts w:ascii="Arial" w:hAnsi="Arial" w:cs="Arial"/>
              </w:rPr>
              <w:t>TF</w:t>
            </w:r>
            <w:r w:rsidR="00ED26D4" w:rsidRPr="00716267">
              <w:rPr>
                <w:rFonts w:ascii="Arial" w:hAnsi="Arial" w:cs="Arial"/>
              </w:rPr>
              <w:t>,</w:t>
            </w:r>
          </w:p>
          <w:p w14:paraId="22842CA3" w14:textId="4098417F" w:rsidR="004373F5" w:rsidRPr="00716267" w:rsidRDefault="00ED26D4" w:rsidP="00D02804">
            <w:pPr>
              <w:pStyle w:val="ListParagraph"/>
              <w:numPr>
                <w:ilvl w:val="0"/>
                <w:numId w:val="56"/>
              </w:numPr>
              <w:spacing w:line="240" w:lineRule="auto"/>
              <w:jc w:val="both"/>
              <w:rPr>
                <w:rFonts w:ascii="Arial" w:hAnsi="Arial" w:cs="Arial"/>
              </w:rPr>
            </w:pPr>
            <w:r w:rsidRPr="00716267">
              <w:rPr>
                <w:rFonts w:ascii="Arial" w:hAnsi="Arial" w:cs="Arial"/>
              </w:rPr>
              <w:t xml:space="preserve">The absence of a bid bond issued by a body or financial institution approved by the Minister in charge of finance to issue bonds </w:t>
            </w:r>
            <w:r w:rsidR="00F144EA" w:rsidRPr="00716267">
              <w:rPr>
                <w:rFonts w:ascii="Arial" w:hAnsi="Arial" w:cs="Arial"/>
              </w:rPr>
              <w:t>for</w:t>
            </w:r>
            <w:r w:rsidRPr="00716267">
              <w:rPr>
                <w:rFonts w:ascii="Arial" w:hAnsi="Arial" w:cs="Arial"/>
              </w:rPr>
              <w:t xml:space="preserve"> public </w:t>
            </w:r>
            <w:r w:rsidR="00EF3110" w:rsidRPr="00716267">
              <w:rPr>
                <w:rFonts w:ascii="Arial" w:hAnsi="Arial" w:cs="Arial"/>
              </w:rPr>
              <w:t>contracts</w:t>
            </w:r>
            <w:r w:rsidRPr="00716267">
              <w:rPr>
                <w:rFonts w:ascii="Arial" w:hAnsi="Arial" w:cs="Arial"/>
              </w:rPr>
              <w:t xml:space="preserve">, or failure to comply with the model documents in the </w:t>
            </w:r>
            <w:r w:rsidR="00F144EA" w:rsidRPr="00716267">
              <w:rPr>
                <w:rFonts w:ascii="Arial" w:hAnsi="Arial" w:cs="Arial"/>
              </w:rPr>
              <w:t>T</w:t>
            </w:r>
            <w:r w:rsidRPr="00716267">
              <w:rPr>
                <w:rFonts w:ascii="Arial" w:hAnsi="Arial" w:cs="Arial"/>
              </w:rPr>
              <w:t xml:space="preserve">ender </w:t>
            </w:r>
            <w:r w:rsidR="00F144EA" w:rsidRPr="00716267">
              <w:rPr>
                <w:rFonts w:ascii="Arial" w:hAnsi="Arial" w:cs="Arial"/>
              </w:rPr>
              <w:t>File</w:t>
            </w:r>
            <w:r w:rsidRPr="00716267">
              <w:rPr>
                <w:rFonts w:ascii="Arial" w:hAnsi="Arial" w:cs="Arial"/>
              </w:rPr>
              <w:t>, will result in the outright rejection of the bid with</w:t>
            </w:r>
            <w:r w:rsidR="00C7239E" w:rsidRPr="00716267">
              <w:rPr>
                <w:rFonts w:ascii="Arial" w:hAnsi="Arial" w:cs="Arial"/>
              </w:rPr>
              <w:t xml:space="preserve"> no room to complain</w:t>
            </w:r>
            <w:r w:rsidRPr="00716267">
              <w:rPr>
                <w:rFonts w:ascii="Arial" w:hAnsi="Arial" w:cs="Arial"/>
              </w:rPr>
              <w:t>.  A bid bond produced but having no connection with the consultation concerned is absent. A bid bond submitted by a tenderer during the tender opening session is inadmissible</w:t>
            </w:r>
            <w:r w:rsidR="002929E0">
              <w:rPr>
                <w:rFonts w:ascii="Arial" w:hAnsi="Arial" w:cs="Arial"/>
              </w:rPr>
              <w:t xml:space="preserve">. A bid bond with no </w:t>
            </w:r>
            <w:r w:rsidR="002929E0" w:rsidRPr="002929E0">
              <w:rPr>
                <w:rFonts w:ascii="Arial" w:hAnsi="Arial" w:cs="Arial"/>
                <w:i/>
              </w:rPr>
              <w:t>hand written endorse by the issuing service, bearing a fiscal stamp and accompanied by a CDEC receipt</w:t>
            </w:r>
            <w:r w:rsidRPr="00716267">
              <w:rPr>
                <w:rFonts w:ascii="Arial" w:hAnsi="Arial" w:cs="Arial"/>
              </w:rPr>
              <w:t xml:space="preserve"> </w:t>
            </w:r>
            <w:r w:rsidR="002929E0">
              <w:rPr>
                <w:rFonts w:ascii="Arial" w:hAnsi="Arial" w:cs="Arial"/>
              </w:rPr>
              <w:t>is inadmissible</w:t>
            </w:r>
          </w:p>
          <w:p w14:paraId="72FFBB98" w14:textId="17148219" w:rsidR="00986DB7" w:rsidRPr="00716267" w:rsidRDefault="00AC0E08" w:rsidP="00D02804">
            <w:pPr>
              <w:pStyle w:val="ListParagraph"/>
              <w:numPr>
                <w:ilvl w:val="0"/>
                <w:numId w:val="56"/>
              </w:numPr>
              <w:spacing w:line="240" w:lineRule="auto"/>
              <w:jc w:val="both"/>
              <w:rPr>
                <w:rFonts w:ascii="Arial" w:hAnsi="Arial" w:cs="Arial"/>
              </w:rPr>
            </w:pPr>
            <w:r w:rsidRPr="00716267">
              <w:rPr>
                <w:rFonts w:ascii="Arial" w:hAnsi="Arial" w:cs="Arial"/>
              </w:rPr>
              <w:t xml:space="preserve">The </w:t>
            </w:r>
            <w:r w:rsidR="005063CC" w:rsidRPr="00716267">
              <w:rPr>
                <w:rFonts w:ascii="Arial" w:hAnsi="Arial" w:cs="Arial"/>
              </w:rPr>
              <w:t>Tenders Board shal</w:t>
            </w:r>
            <w:r w:rsidR="00ED26D4" w:rsidRPr="00716267">
              <w:rPr>
                <w:rFonts w:ascii="Arial" w:hAnsi="Arial" w:cs="Arial"/>
              </w:rPr>
              <w:t>l draw up minutes of the tender ope</w:t>
            </w:r>
            <w:r w:rsidR="008E0FDA" w:rsidRPr="00716267">
              <w:rPr>
                <w:rFonts w:ascii="Arial" w:hAnsi="Arial" w:cs="Arial"/>
              </w:rPr>
              <w:t>ning session, a copy of which sha</w:t>
            </w:r>
            <w:r w:rsidR="00ED26D4" w:rsidRPr="00716267">
              <w:rPr>
                <w:rFonts w:ascii="Arial" w:hAnsi="Arial" w:cs="Arial"/>
              </w:rPr>
              <w:t>ll be given to all the tenderers.</w:t>
            </w:r>
          </w:p>
        </w:tc>
      </w:tr>
      <w:tr w:rsidR="00D64EE6" w:rsidRPr="00716267" w14:paraId="1D6C850D" w14:textId="77777777" w:rsidTr="00116457">
        <w:trPr>
          <w:gridAfter w:val="1"/>
          <w:wAfter w:w="40" w:type="dxa"/>
          <w:trHeight w:val="755"/>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5DA862F" w14:textId="77777777" w:rsidR="00D64EE6" w:rsidRPr="00716267" w:rsidRDefault="00D64EE6" w:rsidP="00CD3F25">
            <w:pPr>
              <w:widowControl w:val="0"/>
              <w:autoSpaceDE w:val="0"/>
              <w:jc w:val="center"/>
              <w:rPr>
                <w:rFonts w:ascii="Arial" w:hAnsi="Arial" w:cs="Arial"/>
                <w:sz w:val="22"/>
                <w:szCs w:val="22"/>
              </w:rPr>
            </w:pP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B5A9756" w14:textId="20E5BEE1" w:rsidR="00D64EE6" w:rsidRPr="00716267" w:rsidRDefault="00D64EE6" w:rsidP="0010111E">
            <w:pPr>
              <w:widowControl w:val="0"/>
              <w:autoSpaceDE w:val="0"/>
              <w:jc w:val="both"/>
              <w:rPr>
                <w:rFonts w:ascii="Arial" w:hAnsi="Arial" w:cs="Arial"/>
                <w:iCs/>
                <w:sz w:val="22"/>
                <w:szCs w:val="22"/>
              </w:rPr>
            </w:pPr>
            <w:r w:rsidRPr="00D07C58">
              <w:rPr>
                <w:rFonts w:ascii="Arial" w:hAnsi="Arial" w:cs="Arial"/>
                <w:iCs/>
                <w:sz w:val="22"/>
                <w:szCs w:val="22"/>
              </w:rPr>
              <w:t xml:space="preserve">The bid-opening session </w:t>
            </w:r>
            <w:r w:rsidR="0010111E" w:rsidRPr="00D07C58">
              <w:rPr>
                <w:rFonts w:ascii="Arial" w:hAnsi="Arial" w:cs="Arial"/>
                <w:iCs/>
                <w:sz w:val="22"/>
                <w:szCs w:val="22"/>
              </w:rPr>
              <w:t>shall</w:t>
            </w:r>
            <w:r w:rsidRPr="00D07C58">
              <w:rPr>
                <w:rFonts w:ascii="Arial" w:hAnsi="Arial" w:cs="Arial"/>
                <w:iCs/>
                <w:sz w:val="22"/>
                <w:szCs w:val="22"/>
              </w:rPr>
              <w:t xml:space="preserve"> take place no later than one hour after the deadline for the rece</w:t>
            </w:r>
            <w:r w:rsidR="00AC0E08" w:rsidRPr="00D07C58">
              <w:rPr>
                <w:rFonts w:ascii="Arial" w:hAnsi="Arial" w:cs="Arial"/>
                <w:iCs/>
                <w:sz w:val="22"/>
                <w:szCs w:val="22"/>
              </w:rPr>
              <w:t>ipt</w:t>
            </w:r>
            <w:r w:rsidR="0010111E" w:rsidRPr="00D07C58">
              <w:rPr>
                <w:rFonts w:ascii="Arial" w:hAnsi="Arial" w:cs="Arial"/>
                <w:iCs/>
                <w:sz w:val="22"/>
                <w:szCs w:val="22"/>
              </w:rPr>
              <w:t xml:space="preserve"> of bids set in the Tender File</w:t>
            </w:r>
            <w:r w:rsidRPr="00D07C58">
              <w:rPr>
                <w:rFonts w:ascii="Arial" w:hAnsi="Arial" w:cs="Arial"/>
                <w:iCs/>
                <w:sz w:val="22"/>
                <w:szCs w:val="22"/>
              </w:rPr>
              <w:t>.</w:t>
            </w:r>
          </w:p>
        </w:tc>
      </w:tr>
      <w:tr w:rsidR="00680509" w:rsidRPr="00716267" w14:paraId="6ECDA99F" w14:textId="77777777" w:rsidTr="004B3D70">
        <w:trPr>
          <w:gridAfter w:val="1"/>
          <w:wAfter w:w="40" w:type="dxa"/>
          <w:trHeight w:val="1786"/>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1ACA1A4" w14:textId="77777777" w:rsidR="00D64EE6" w:rsidRPr="00716267" w:rsidRDefault="00D64EE6" w:rsidP="00CD3F25">
            <w:pPr>
              <w:widowControl w:val="0"/>
              <w:autoSpaceDE w:val="0"/>
              <w:jc w:val="center"/>
              <w:rPr>
                <w:rFonts w:ascii="Arial" w:hAnsi="Arial" w:cs="Arial"/>
                <w:sz w:val="22"/>
                <w:szCs w:val="22"/>
              </w:rPr>
            </w:pPr>
          </w:p>
          <w:p w14:paraId="5DFD7021" w14:textId="77777777" w:rsidR="00D64EE6" w:rsidRPr="00716267" w:rsidRDefault="00D64EE6" w:rsidP="00CD3F25">
            <w:pPr>
              <w:widowControl w:val="0"/>
              <w:autoSpaceDE w:val="0"/>
              <w:jc w:val="center"/>
              <w:rPr>
                <w:rFonts w:ascii="Arial" w:hAnsi="Arial" w:cs="Arial"/>
                <w:sz w:val="22"/>
                <w:szCs w:val="22"/>
              </w:rPr>
            </w:pPr>
          </w:p>
          <w:p w14:paraId="51EF6705" w14:textId="77777777" w:rsidR="00D64EE6" w:rsidRPr="00716267" w:rsidRDefault="00D64EE6" w:rsidP="00CD3F25">
            <w:pPr>
              <w:widowControl w:val="0"/>
              <w:autoSpaceDE w:val="0"/>
              <w:jc w:val="center"/>
              <w:rPr>
                <w:rFonts w:ascii="Arial" w:hAnsi="Arial" w:cs="Arial"/>
                <w:sz w:val="22"/>
                <w:szCs w:val="22"/>
              </w:rPr>
            </w:pPr>
          </w:p>
          <w:p w14:paraId="2B101A57" w14:textId="77777777" w:rsidR="00D64EE6" w:rsidRPr="00716267" w:rsidRDefault="00D64EE6" w:rsidP="00CD3F25">
            <w:pPr>
              <w:widowControl w:val="0"/>
              <w:autoSpaceDE w:val="0"/>
              <w:jc w:val="center"/>
              <w:rPr>
                <w:rFonts w:ascii="Arial" w:hAnsi="Arial" w:cs="Arial"/>
                <w:sz w:val="22"/>
                <w:szCs w:val="22"/>
              </w:rPr>
            </w:pPr>
          </w:p>
          <w:p w14:paraId="2D685752" w14:textId="77777777" w:rsidR="00D64EE6" w:rsidRPr="00716267" w:rsidRDefault="00D64EE6" w:rsidP="00CD3F25">
            <w:pPr>
              <w:widowControl w:val="0"/>
              <w:autoSpaceDE w:val="0"/>
              <w:jc w:val="center"/>
              <w:rPr>
                <w:rFonts w:ascii="Arial" w:hAnsi="Arial" w:cs="Arial"/>
                <w:sz w:val="22"/>
                <w:szCs w:val="22"/>
              </w:rPr>
            </w:pPr>
          </w:p>
          <w:p w14:paraId="67099304" w14:textId="77777777" w:rsidR="00D64EE6" w:rsidRPr="00716267" w:rsidRDefault="00D64EE6" w:rsidP="00CD3F25">
            <w:pPr>
              <w:widowControl w:val="0"/>
              <w:autoSpaceDE w:val="0"/>
              <w:jc w:val="center"/>
              <w:rPr>
                <w:rFonts w:ascii="Arial" w:hAnsi="Arial" w:cs="Arial"/>
                <w:sz w:val="22"/>
                <w:szCs w:val="22"/>
              </w:rPr>
            </w:pPr>
          </w:p>
          <w:p w14:paraId="3A474237" w14:textId="69B49C8D" w:rsidR="00D64EE6" w:rsidRPr="00716267" w:rsidRDefault="00D64EE6" w:rsidP="00CD3F25">
            <w:pPr>
              <w:widowControl w:val="0"/>
              <w:autoSpaceDE w:val="0"/>
              <w:jc w:val="center"/>
              <w:rPr>
                <w:rFonts w:ascii="Arial" w:hAnsi="Arial" w:cs="Arial"/>
                <w:sz w:val="22"/>
                <w:szCs w:val="22"/>
              </w:rPr>
            </w:pPr>
          </w:p>
          <w:p w14:paraId="50E6B7D8" w14:textId="6DFE5DD9" w:rsidR="00EE5673" w:rsidRPr="00716267" w:rsidRDefault="00EE5673" w:rsidP="00CD3F25">
            <w:pPr>
              <w:widowControl w:val="0"/>
              <w:autoSpaceDE w:val="0"/>
              <w:jc w:val="center"/>
              <w:rPr>
                <w:rFonts w:ascii="Arial" w:hAnsi="Arial" w:cs="Arial"/>
                <w:sz w:val="22"/>
                <w:szCs w:val="22"/>
              </w:rPr>
            </w:pPr>
          </w:p>
          <w:p w14:paraId="526340D9" w14:textId="401F7DF8" w:rsidR="00EE5673" w:rsidRPr="00716267" w:rsidRDefault="00EE5673" w:rsidP="00CD3F25">
            <w:pPr>
              <w:widowControl w:val="0"/>
              <w:autoSpaceDE w:val="0"/>
              <w:jc w:val="center"/>
              <w:rPr>
                <w:rFonts w:ascii="Arial" w:hAnsi="Arial" w:cs="Arial"/>
                <w:sz w:val="22"/>
                <w:szCs w:val="22"/>
              </w:rPr>
            </w:pPr>
          </w:p>
          <w:p w14:paraId="13305ABA" w14:textId="77777777" w:rsidR="00EE5673" w:rsidRPr="00716267" w:rsidRDefault="00EE5673" w:rsidP="00CD3F25">
            <w:pPr>
              <w:widowControl w:val="0"/>
              <w:autoSpaceDE w:val="0"/>
              <w:jc w:val="center"/>
              <w:rPr>
                <w:rFonts w:ascii="Arial" w:hAnsi="Arial" w:cs="Arial"/>
                <w:sz w:val="22"/>
                <w:szCs w:val="22"/>
              </w:rPr>
            </w:pPr>
          </w:p>
          <w:p w14:paraId="34D8110D" w14:textId="77777777" w:rsidR="00D64EE6" w:rsidRPr="00716267" w:rsidRDefault="00D64EE6" w:rsidP="00CD3F25">
            <w:pPr>
              <w:widowControl w:val="0"/>
              <w:autoSpaceDE w:val="0"/>
              <w:jc w:val="center"/>
              <w:rPr>
                <w:rFonts w:ascii="Arial" w:hAnsi="Arial" w:cs="Arial"/>
                <w:sz w:val="22"/>
                <w:szCs w:val="22"/>
              </w:rPr>
            </w:pPr>
          </w:p>
          <w:p w14:paraId="7F493565" w14:textId="77777777" w:rsidR="00D64EE6" w:rsidRPr="00716267" w:rsidRDefault="00D64EE6" w:rsidP="00CD3F25">
            <w:pPr>
              <w:widowControl w:val="0"/>
              <w:autoSpaceDE w:val="0"/>
              <w:jc w:val="center"/>
              <w:rPr>
                <w:rFonts w:ascii="Arial" w:hAnsi="Arial" w:cs="Arial"/>
                <w:sz w:val="22"/>
                <w:szCs w:val="22"/>
              </w:rPr>
            </w:pPr>
          </w:p>
          <w:p w14:paraId="3E551FD5" w14:textId="77777777" w:rsidR="00D64EE6" w:rsidRPr="00716267" w:rsidRDefault="00D64EE6" w:rsidP="00CD3F25">
            <w:pPr>
              <w:widowControl w:val="0"/>
              <w:autoSpaceDE w:val="0"/>
              <w:jc w:val="center"/>
              <w:rPr>
                <w:rFonts w:ascii="Arial" w:hAnsi="Arial" w:cs="Arial"/>
                <w:sz w:val="22"/>
                <w:szCs w:val="22"/>
              </w:rPr>
            </w:pPr>
          </w:p>
          <w:p w14:paraId="6117FAA8" w14:textId="48221C2F" w:rsidR="00986DB7" w:rsidRPr="00716267" w:rsidRDefault="009939B1" w:rsidP="00D64EE6">
            <w:pPr>
              <w:widowControl w:val="0"/>
              <w:autoSpaceDE w:val="0"/>
              <w:jc w:val="center"/>
              <w:rPr>
                <w:rFonts w:ascii="Arial" w:hAnsi="Arial" w:cs="Arial"/>
                <w:sz w:val="22"/>
                <w:szCs w:val="22"/>
              </w:rPr>
            </w:pPr>
            <w:r>
              <w:rPr>
                <w:rFonts w:ascii="Arial" w:hAnsi="Arial" w:cs="Arial"/>
                <w:sz w:val="22"/>
                <w:szCs w:val="22"/>
              </w:rPr>
              <w:t>14</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01EA0E9" w14:textId="28BCED64" w:rsidR="00652D7C" w:rsidRPr="00716267" w:rsidRDefault="00D951F2" w:rsidP="00652D7C">
            <w:pPr>
              <w:spacing w:line="360" w:lineRule="auto"/>
              <w:jc w:val="both"/>
              <w:rPr>
                <w:rFonts w:ascii="Arial" w:hAnsi="Arial" w:cs="Arial"/>
                <w:i/>
                <w:sz w:val="22"/>
                <w:szCs w:val="22"/>
              </w:rPr>
            </w:pPr>
            <w:r w:rsidRPr="00716267">
              <w:rPr>
                <w:rFonts w:ascii="Arial" w:hAnsi="Arial" w:cs="Arial"/>
                <w:i/>
                <w:sz w:val="22"/>
                <w:szCs w:val="22"/>
              </w:rPr>
              <w:t>Tenders sha</w:t>
            </w:r>
            <w:r w:rsidR="00652D7C" w:rsidRPr="00716267">
              <w:rPr>
                <w:rFonts w:ascii="Arial" w:hAnsi="Arial" w:cs="Arial"/>
                <w:i/>
                <w:sz w:val="22"/>
                <w:szCs w:val="22"/>
              </w:rPr>
              <w:t xml:space="preserve">ll be evaluated on the basis of the following criteria: </w:t>
            </w:r>
          </w:p>
          <w:p w14:paraId="3D7D3649" w14:textId="64DEC4F8" w:rsidR="00FF0B2A" w:rsidRPr="00716267" w:rsidRDefault="00FF0B2A" w:rsidP="00B41891">
            <w:pPr>
              <w:pStyle w:val="ListParagraph"/>
              <w:widowControl w:val="0"/>
              <w:numPr>
                <w:ilvl w:val="0"/>
                <w:numId w:val="22"/>
              </w:numPr>
              <w:autoSpaceDE w:val="0"/>
              <w:spacing w:before="29" w:after="0"/>
              <w:ind w:right="132"/>
              <w:jc w:val="both"/>
              <w:rPr>
                <w:rFonts w:ascii="Arial" w:hAnsi="Arial" w:cs="Arial"/>
                <w:i/>
                <w:iCs/>
              </w:rPr>
            </w:pPr>
            <w:r w:rsidRPr="00716267">
              <w:rPr>
                <w:rFonts w:ascii="Arial" w:hAnsi="Arial" w:cs="Arial"/>
                <w:i/>
                <w:iCs/>
              </w:rPr>
              <w:t xml:space="preserve">The </w:t>
            </w:r>
            <w:r w:rsidRPr="00716267">
              <w:rPr>
                <w:rFonts w:ascii="Arial" w:hAnsi="Arial" w:cs="Arial"/>
                <w:b/>
                <w:i/>
                <w:iCs/>
              </w:rPr>
              <w:t xml:space="preserve">eliminatory criteria </w:t>
            </w:r>
            <w:r w:rsidR="00F94B9E" w:rsidRPr="00716267">
              <w:rPr>
                <w:rFonts w:ascii="Arial" w:hAnsi="Arial" w:cs="Arial"/>
                <w:i/>
                <w:iCs/>
              </w:rPr>
              <w:t>specifying</w:t>
            </w:r>
            <w:r w:rsidRPr="00716267">
              <w:rPr>
                <w:rFonts w:ascii="Arial" w:hAnsi="Arial" w:cs="Arial"/>
                <w:i/>
                <w:iCs/>
              </w:rPr>
              <w:t xml:space="preserve"> the minimum requirements to be met to be admitted to evaluation according to the essential criteria. They must not be the subject of scoring. The non</w:t>
            </w:r>
            <w:r w:rsidR="00AC32CA" w:rsidRPr="00716267">
              <w:rPr>
                <w:rFonts w:ascii="Arial" w:hAnsi="Arial" w:cs="Arial"/>
                <w:i/>
                <w:iCs/>
              </w:rPr>
              <w:t>-</w:t>
            </w:r>
            <w:r w:rsidRPr="00716267">
              <w:rPr>
                <w:rFonts w:ascii="Arial" w:hAnsi="Arial" w:cs="Arial"/>
                <w:i/>
                <w:iCs/>
              </w:rPr>
              <w:t xml:space="preserve">respect of these criteria shall </w:t>
            </w:r>
            <w:r w:rsidR="00AC0E08" w:rsidRPr="00716267">
              <w:rPr>
                <w:rFonts w:ascii="Arial" w:hAnsi="Arial" w:cs="Arial"/>
                <w:i/>
                <w:iCs/>
              </w:rPr>
              <w:t>cause</w:t>
            </w:r>
            <w:r w:rsidRPr="00716267">
              <w:rPr>
                <w:rFonts w:ascii="Arial" w:hAnsi="Arial" w:cs="Arial"/>
                <w:i/>
                <w:iCs/>
              </w:rPr>
              <w:t xml:space="preserve"> the rejection of the </w:t>
            </w:r>
            <w:r w:rsidR="00F94B9E" w:rsidRPr="00716267">
              <w:rPr>
                <w:rFonts w:ascii="Arial" w:hAnsi="Arial" w:cs="Arial"/>
                <w:i/>
                <w:iCs/>
              </w:rPr>
              <w:t>tendere</w:t>
            </w:r>
            <w:r w:rsidRPr="00716267">
              <w:rPr>
                <w:rFonts w:ascii="Arial" w:hAnsi="Arial" w:cs="Arial"/>
                <w:i/>
                <w:iCs/>
              </w:rPr>
              <w:t xml:space="preserve">r’s </w:t>
            </w:r>
            <w:r w:rsidR="00AC0E08" w:rsidRPr="00716267">
              <w:rPr>
                <w:rFonts w:ascii="Arial" w:hAnsi="Arial" w:cs="Arial"/>
                <w:i/>
                <w:iCs/>
              </w:rPr>
              <w:t>offer</w:t>
            </w:r>
            <w:r w:rsidRPr="00716267">
              <w:rPr>
                <w:rFonts w:ascii="Arial" w:hAnsi="Arial" w:cs="Arial"/>
                <w:i/>
                <w:iCs/>
              </w:rPr>
              <w:t>.</w:t>
            </w:r>
          </w:p>
          <w:p w14:paraId="4F008F87" w14:textId="77777777" w:rsidR="00FF0B2A" w:rsidRPr="00716267" w:rsidRDefault="00FF0B2A" w:rsidP="00FF0B2A">
            <w:pPr>
              <w:widowControl w:val="0"/>
              <w:autoSpaceDE w:val="0"/>
              <w:spacing w:before="19"/>
              <w:ind w:left="114" w:right="132" w:hanging="114"/>
              <w:jc w:val="both"/>
              <w:rPr>
                <w:rFonts w:ascii="Arial" w:hAnsi="Arial" w:cs="Arial"/>
                <w:iCs/>
                <w:spacing w:val="-2"/>
                <w:sz w:val="22"/>
                <w:szCs w:val="22"/>
              </w:rPr>
            </w:pPr>
            <w:r w:rsidRPr="00716267">
              <w:rPr>
                <w:rFonts w:ascii="Arial" w:hAnsi="Arial" w:cs="Arial"/>
                <w:iCs/>
                <w:sz w:val="22"/>
                <w:szCs w:val="22"/>
              </w:rPr>
              <w:t>They are:</w:t>
            </w:r>
          </w:p>
          <w:p w14:paraId="638F05C8" w14:textId="77777777" w:rsidR="00FF0B2A" w:rsidRPr="00716267" w:rsidRDefault="00FF0B2A" w:rsidP="00FF0B2A">
            <w:pPr>
              <w:widowControl w:val="0"/>
              <w:autoSpaceDE w:val="0"/>
              <w:spacing w:before="19"/>
              <w:ind w:right="132"/>
              <w:jc w:val="both"/>
              <w:rPr>
                <w:rFonts w:ascii="Arial" w:hAnsi="Arial" w:cs="Arial"/>
                <w:sz w:val="22"/>
                <w:szCs w:val="22"/>
              </w:rPr>
            </w:pPr>
          </w:p>
          <w:p w14:paraId="15706833" w14:textId="77777777" w:rsidR="009939B1" w:rsidRPr="00D001CE" w:rsidRDefault="009939B1" w:rsidP="009939B1">
            <w:pPr>
              <w:numPr>
                <w:ilvl w:val="0"/>
                <w:numId w:val="44"/>
              </w:numPr>
              <w:suppressAutoHyphens w:val="0"/>
              <w:autoSpaceDN/>
              <w:spacing w:after="120"/>
              <w:ind w:left="720" w:hanging="360"/>
              <w:textAlignment w:val="auto"/>
              <w:rPr>
                <w:rFonts w:ascii="Arial Narrow" w:hAnsi="Arial Narrow" w:cs="Arial"/>
                <w:i/>
                <w:iCs/>
              </w:rPr>
            </w:pPr>
            <w:r w:rsidRPr="00D001CE">
              <w:rPr>
                <w:rFonts w:ascii="Arial Narrow" w:hAnsi="Arial Narrow" w:cs="Arial"/>
                <w:i/>
                <w:iCs/>
              </w:rPr>
              <w:t>Absence</w:t>
            </w:r>
            <w:r>
              <w:rPr>
                <w:rFonts w:ascii="Arial Narrow" w:hAnsi="Arial Narrow" w:cs="Arial"/>
                <w:i/>
                <w:iCs/>
              </w:rPr>
              <w:t>, insufficient or non-compliant</w:t>
            </w:r>
            <w:r w:rsidRPr="00D001CE">
              <w:rPr>
                <w:rFonts w:ascii="Arial Narrow" w:hAnsi="Arial Narrow" w:cs="Arial"/>
                <w:i/>
                <w:iCs/>
              </w:rPr>
              <w:t xml:space="preserve"> of bid bond </w:t>
            </w:r>
            <w:r>
              <w:rPr>
                <w:rFonts w:ascii="Arial Narrow" w:hAnsi="Arial Narrow" w:cs="Arial"/>
                <w:i/>
                <w:iCs/>
              </w:rPr>
              <w:t>or bid bond not hand-endorsed or bearing a fi</w:t>
            </w:r>
            <w:r>
              <w:rPr>
                <w:rFonts w:ascii="Arial Narrow" w:hAnsi="Arial Narrow" w:cs="Arial"/>
                <w:i/>
                <w:iCs/>
              </w:rPr>
              <w:t>s</w:t>
            </w:r>
            <w:r>
              <w:rPr>
                <w:rFonts w:ascii="Arial Narrow" w:hAnsi="Arial Narrow" w:cs="Arial"/>
                <w:i/>
                <w:iCs/>
              </w:rPr>
              <w:t xml:space="preserve">cal stamp and accompanied by a CDEC receipt at the bids </w:t>
            </w:r>
            <w:r w:rsidRPr="00D001CE">
              <w:rPr>
                <w:rFonts w:ascii="Arial Narrow" w:hAnsi="Arial Narrow" w:cs="Arial"/>
                <w:i/>
                <w:iCs/>
              </w:rPr>
              <w:t>opening</w:t>
            </w:r>
            <w:r>
              <w:rPr>
                <w:rFonts w:ascii="Arial Narrow" w:hAnsi="Arial Narrow" w:cs="Arial"/>
                <w:i/>
                <w:iCs/>
              </w:rPr>
              <w:t xml:space="preserve"> session</w:t>
            </w:r>
            <w:r w:rsidRPr="00D001CE">
              <w:rPr>
                <w:rFonts w:ascii="Arial Narrow" w:hAnsi="Arial Narrow" w:cs="Arial"/>
                <w:i/>
                <w:iCs/>
              </w:rPr>
              <w:t>;</w:t>
            </w:r>
          </w:p>
          <w:p w14:paraId="145A2793" w14:textId="77777777" w:rsidR="009939B1" w:rsidRPr="00D001CE" w:rsidRDefault="009939B1" w:rsidP="009939B1">
            <w:pPr>
              <w:numPr>
                <w:ilvl w:val="0"/>
                <w:numId w:val="44"/>
              </w:numPr>
              <w:suppressAutoHyphens w:val="0"/>
              <w:autoSpaceDN/>
              <w:spacing w:after="120"/>
              <w:ind w:left="720" w:hanging="360"/>
              <w:textAlignment w:val="auto"/>
              <w:rPr>
                <w:rFonts w:ascii="Arial Narrow" w:hAnsi="Arial Narrow" w:cs="Arial"/>
                <w:i/>
                <w:iCs/>
              </w:rPr>
            </w:pPr>
            <w:r w:rsidRPr="00D001CE">
              <w:rPr>
                <w:rFonts w:ascii="Arial Narrow" w:hAnsi="Arial Narrow" w:cs="Arial"/>
                <w:i/>
                <w:iCs/>
              </w:rPr>
              <w:t>Failure to submit, beyond the 48</w:t>
            </w:r>
            <w:r>
              <w:rPr>
                <w:rFonts w:ascii="Arial Narrow" w:hAnsi="Arial Narrow" w:cs="Arial"/>
                <w:i/>
                <w:iCs/>
              </w:rPr>
              <w:t xml:space="preserve"> </w:t>
            </w:r>
            <w:r w:rsidRPr="00D001CE">
              <w:rPr>
                <w:rFonts w:ascii="Arial Narrow" w:hAnsi="Arial Narrow" w:cs="Arial"/>
                <w:i/>
                <w:iCs/>
              </w:rPr>
              <w:t xml:space="preserve">(forty-eight) hours deadline after the opening of bids, a document of the administrative file deemed non-compliant or absent (except the bid bond);   </w:t>
            </w:r>
          </w:p>
          <w:p w14:paraId="61ACEAF9" w14:textId="77777777" w:rsidR="009939B1" w:rsidRPr="00D001CE" w:rsidRDefault="009939B1" w:rsidP="009939B1">
            <w:pPr>
              <w:numPr>
                <w:ilvl w:val="0"/>
                <w:numId w:val="44"/>
              </w:numPr>
              <w:suppressAutoHyphens w:val="0"/>
              <w:autoSpaceDN/>
              <w:spacing w:after="120"/>
              <w:ind w:left="720" w:hanging="360"/>
              <w:textAlignment w:val="auto"/>
              <w:rPr>
                <w:rFonts w:ascii="Arial Narrow" w:hAnsi="Arial Narrow" w:cs="Arial"/>
                <w:i/>
                <w:iCs/>
              </w:rPr>
            </w:pPr>
            <w:r w:rsidRPr="00D001CE">
              <w:rPr>
                <w:rFonts w:ascii="Arial Narrow" w:hAnsi="Arial Narrow" w:cs="Arial"/>
                <w:i/>
                <w:iCs/>
              </w:rPr>
              <w:t>False declarations, fraudulent schemes or forged documents;</w:t>
            </w:r>
          </w:p>
          <w:p w14:paraId="41BF319E" w14:textId="77777777" w:rsidR="009939B1" w:rsidRPr="008E29BE" w:rsidRDefault="009939B1" w:rsidP="009939B1">
            <w:pPr>
              <w:numPr>
                <w:ilvl w:val="0"/>
                <w:numId w:val="44"/>
              </w:numPr>
              <w:suppressAutoHyphens w:val="0"/>
              <w:autoSpaceDN/>
              <w:spacing w:after="120"/>
              <w:ind w:left="720" w:hanging="360"/>
              <w:textAlignment w:val="auto"/>
              <w:rPr>
                <w:rFonts w:ascii="Arial Narrow" w:hAnsi="Arial Narrow" w:cs="Arial"/>
                <w:i/>
                <w:iCs/>
              </w:rPr>
            </w:pPr>
            <w:r w:rsidRPr="008E29BE">
              <w:rPr>
                <w:rFonts w:ascii="Arial Narrow" w:hAnsi="Arial Narrow" w:cs="Arial"/>
                <w:i/>
                <w:iCs/>
              </w:rPr>
              <w:t>Failure to comply with four (4) essential criteria out of 6;</w:t>
            </w:r>
          </w:p>
          <w:p w14:paraId="5EDF4819" w14:textId="77777777" w:rsidR="009939B1" w:rsidRPr="00D001CE" w:rsidRDefault="009939B1" w:rsidP="009939B1">
            <w:pPr>
              <w:numPr>
                <w:ilvl w:val="0"/>
                <w:numId w:val="44"/>
              </w:numPr>
              <w:suppressAutoHyphens w:val="0"/>
              <w:autoSpaceDN/>
              <w:spacing w:after="120"/>
              <w:ind w:left="720" w:hanging="360"/>
              <w:textAlignment w:val="auto"/>
              <w:rPr>
                <w:rFonts w:ascii="Arial Narrow" w:hAnsi="Arial Narrow" w:cs="Arial"/>
                <w:i/>
                <w:iCs/>
              </w:rPr>
            </w:pPr>
            <w:r w:rsidRPr="00D001CE">
              <w:rPr>
                <w:rFonts w:ascii="Arial Narrow" w:hAnsi="Arial Narrow" w:cs="Arial"/>
                <w:i/>
                <w:iCs/>
              </w:rPr>
              <w:t>Failure to comply with</w:t>
            </w:r>
            <w:r>
              <w:rPr>
                <w:rFonts w:ascii="Arial Narrow" w:hAnsi="Arial Narrow" w:cs="Arial"/>
                <w:i/>
                <w:iCs/>
              </w:rPr>
              <w:t xml:space="preserve"> bid submission method and recommended</w:t>
            </w:r>
            <w:r w:rsidRPr="00D001CE">
              <w:rPr>
                <w:rFonts w:ascii="Arial Narrow" w:hAnsi="Arial Narrow" w:cs="Arial"/>
                <w:i/>
                <w:iCs/>
              </w:rPr>
              <w:t xml:space="preserve"> file format;</w:t>
            </w:r>
          </w:p>
          <w:p w14:paraId="36DDCEC9" w14:textId="77777777" w:rsidR="009939B1" w:rsidRPr="00D001CE" w:rsidRDefault="009939B1" w:rsidP="009939B1">
            <w:pPr>
              <w:numPr>
                <w:ilvl w:val="0"/>
                <w:numId w:val="44"/>
              </w:numPr>
              <w:suppressAutoHyphens w:val="0"/>
              <w:autoSpaceDN/>
              <w:spacing w:after="120"/>
              <w:ind w:left="720" w:hanging="360"/>
              <w:textAlignment w:val="auto"/>
              <w:rPr>
                <w:rFonts w:ascii="Arial Narrow" w:hAnsi="Arial Narrow" w:cs="Arial"/>
                <w:i/>
                <w:iCs/>
              </w:rPr>
            </w:pPr>
            <w:r w:rsidRPr="00D001CE">
              <w:rPr>
                <w:rFonts w:ascii="Arial Narrow" w:hAnsi="Arial Narrow" w:cs="Arial"/>
                <w:i/>
                <w:iCs/>
              </w:rPr>
              <w:t>Absence of a quantified unit price in the financial offer;</w:t>
            </w:r>
          </w:p>
          <w:p w14:paraId="7652B77A" w14:textId="77777777" w:rsidR="009939B1" w:rsidRPr="00D001CE" w:rsidRDefault="009939B1" w:rsidP="009939B1">
            <w:pPr>
              <w:numPr>
                <w:ilvl w:val="0"/>
                <w:numId w:val="44"/>
              </w:numPr>
              <w:suppressAutoHyphens w:val="0"/>
              <w:autoSpaceDN/>
              <w:spacing w:after="120"/>
              <w:ind w:left="720" w:hanging="360"/>
              <w:textAlignment w:val="auto"/>
              <w:rPr>
                <w:rFonts w:ascii="Arial Narrow" w:hAnsi="Arial Narrow" w:cs="Arial"/>
                <w:i/>
                <w:iCs/>
              </w:rPr>
            </w:pPr>
            <w:r w:rsidRPr="00D001CE">
              <w:rPr>
                <w:rFonts w:ascii="Arial Narrow" w:hAnsi="Arial Narrow" w:cs="Arial"/>
                <w:i/>
                <w:iCs/>
              </w:rPr>
              <w:t xml:space="preserve">Absence of an element in the financial offer (submission, BPU, DQE); </w:t>
            </w:r>
          </w:p>
          <w:p w14:paraId="5E55C7F1" w14:textId="77777777" w:rsidR="009939B1" w:rsidRPr="00D001CE" w:rsidRDefault="009939B1" w:rsidP="009939B1">
            <w:pPr>
              <w:numPr>
                <w:ilvl w:val="0"/>
                <w:numId w:val="44"/>
              </w:numPr>
              <w:suppressAutoHyphens w:val="0"/>
              <w:autoSpaceDN/>
              <w:spacing w:after="120"/>
              <w:ind w:left="720" w:hanging="360"/>
              <w:textAlignment w:val="auto"/>
              <w:rPr>
                <w:rFonts w:ascii="Arial Narrow" w:hAnsi="Arial Narrow" w:cs="Arial"/>
                <w:i/>
                <w:iCs/>
              </w:rPr>
            </w:pPr>
            <w:r w:rsidRPr="00D001CE">
              <w:rPr>
                <w:rFonts w:ascii="Arial Narrow" w:hAnsi="Arial Narrow" w:cs="Arial"/>
                <w:i/>
                <w:iCs/>
              </w:rPr>
              <w:t>Absence of integrity charter dated and signed;</w:t>
            </w:r>
          </w:p>
          <w:p w14:paraId="1BE455E0" w14:textId="77777777" w:rsidR="009939B1" w:rsidRDefault="009939B1" w:rsidP="009939B1">
            <w:pPr>
              <w:numPr>
                <w:ilvl w:val="0"/>
                <w:numId w:val="44"/>
              </w:numPr>
              <w:suppressAutoHyphens w:val="0"/>
              <w:autoSpaceDN/>
              <w:spacing w:after="120"/>
              <w:ind w:left="720" w:hanging="360"/>
              <w:textAlignment w:val="auto"/>
              <w:rPr>
                <w:rFonts w:ascii="Arial Narrow" w:hAnsi="Arial Narrow" w:cs="Arial"/>
                <w:i/>
                <w:iCs/>
              </w:rPr>
            </w:pPr>
            <w:r w:rsidRPr="00D001CE">
              <w:rPr>
                <w:rFonts w:ascii="Arial Narrow" w:hAnsi="Arial Narrow" w:cs="Arial"/>
                <w:i/>
                <w:iCs/>
              </w:rPr>
              <w:t>Absence of the dated and signed commitment statement to comply with environmental and social clauses.</w:t>
            </w:r>
          </w:p>
          <w:p w14:paraId="21BF2661" w14:textId="77777777" w:rsidR="009939B1" w:rsidRDefault="009939B1" w:rsidP="009939B1">
            <w:pPr>
              <w:numPr>
                <w:ilvl w:val="0"/>
                <w:numId w:val="44"/>
              </w:numPr>
              <w:suppressAutoHyphens w:val="0"/>
              <w:autoSpaceDN/>
              <w:spacing w:after="120"/>
              <w:ind w:left="720" w:hanging="360"/>
              <w:textAlignment w:val="auto"/>
              <w:rPr>
                <w:rFonts w:ascii="Arial Narrow" w:hAnsi="Arial Narrow" w:cs="Arial"/>
                <w:i/>
                <w:iCs/>
              </w:rPr>
            </w:pPr>
            <w:r>
              <w:rPr>
                <w:rFonts w:ascii="Arial Narrow" w:hAnsi="Arial Narrow" w:cs="Arial"/>
                <w:i/>
                <w:iCs/>
              </w:rPr>
              <w:t>Financial offer above the budgeted envelope;</w:t>
            </w:r>
          </w:p>
          <w:p w14:paraId="3D300CF6" w14:textId="77777777" w:rsidR="009939B1" w:rsidRDefault="009939B1" w:rsidP="009939B1">
            <w:pPr>
              <w:numPr>
                <w:ilvl w:val="0"/>
                <w:numId w:val="44"/>
              </w:numPr>
              <w:suppressAutoHyphens w:val="0"/>
              <w:autoSpaceDN/>
              <w:spacing w:after="120"/>
              <w:ind w:left="720" w:hanging="360"/>
              <w:textAlignment w:val="auto"/>
              <w:rPr>
                <w:rFonts w:ascii="Arial Narrow" w:hAnsi="Arial Narrow" w:cs="Arial"/>
                <w:i/>
                <w:iCs/>
              </w:rPr>
            </w:pPr>
            <w:r>
              <w:rPr>
                <w:rFonts w:ascii="Arial Narrow" w:hAnsi="Arial Narrow" w:cs="Arial"/>
                <w:i/>
                <w:iCs/>
              </w:rPr>
              <w:t>Non acceptance of the condition of contract;</w:t>
            </w:r>
          </w:p>
          <w:p w14:paraId="776E1C45" w14:textId="77777777" w:rsidR="009939B1" w:rsidRPr="00D001CE" w:rsidRDefault="009939B1" w:rsidP="009939B1">
            <w:pPr>
              <w:numPr>
                <w:ilvl w:val="0"/>
                <w:numId w:val="44"/>
              </w:numPr>
              <w:suppressAutoHyphens w:val="0"/>
              <w:autoSpaceDN/>
              <w:spacing w:after="120"/>
              <w:ind w:left="720" w:hanging="360"/>
              <w:textAlignment w:val="auto"/>
              <w:rPr>
                <w:rFonts w:ascii="Arial Narrow" w:hAnsi="Arial Narrow" w:cs="Arial"/>
                <w:i/>
                <w:iCs/>
              </w:rPr>
            </w:pPr>
            <w:r>
              <w:rPr>
                <w:rFonts w:ascii="Arial Narrow" w:hAnsi="Arial Narrow" w:cs="Arial"/>
                <w:i/>
                <w:iCs/>
              </w:rPr>
              <w:lastRenderedPageBreak/>
              <w:t xml:space="preserve">Execution timeframe above </w:t>
            </w:r>
            <w:proofErr w:type="gramStart"/>
            <w:r>
              <w:rPr>
                <w:rFonts w:ascii="Arial Narrow" w:hAnsi="Arial Narrow" w:cs="Arial"/>
                <w:i/>
                <w:iCs/>
              </w:rPr>
              <w:t>the prescribe</w:t>
            </w:r>
            <w:proofErr w:type="gramEnd"/>
            <w:r>
              <w:rPr>
                <w:rFonts w:ascii="Arial Narrow" w:hAnsi="Arial Narrow" w:cs="Arial"/>
                <w:i/>
                <w:iCs/>
              </w:rPr>
              <w:t>.</w:t>
            </w:r>
          </w:p>
          <w:p w14:paraId="4B85115E" w14:textId="77777777" w:rsidR="00FF0B2A" w:rsidRPr="00716267" w:rsidRDefault="00FF0B2A" w:rsidP="00FF0B2A">
            <w:pPr>
              <w:widowControl w:val="0"/>
              <w:autoSpaceDE w:val="0"/>
              <w:spacing w:before="29"/>
              <w:ind w:left="720" w:right="132"/>
              <w:jc w:val="both"/>
              <w:rPr>
                <w:rFonts w:ascii="Arial" w:hAnsi="Arial" w:cs="Arial"/>
                <w:sz w:val="22"/>
                <w:szCs w:val="22"/>
              </w:rPr>
            </w:pPr>
          </w:p>
          <w:p w14:paraId="29CDBAFC" w14:textId="76C9F137" w:rsidR="00FF0B2A" w:rsidRPr="00EA27C2" w:rsidRDefault="00FF0B2A" w:rsidP="00EA27C2">
            <w:pPr>
              <w:widowControl w:val="0"/>
              <w:autoSpaceDE w:val="0"/>
              <w:spacing w:before="29"/>
              <w:ind w:right="132"/>
              <w:jc w:val="both"/>
              <w:rPr>
                <w:rFonts w:ascii="Arial" w:hAnsi="Arial" w:cs="Arial"/>
                <w:sz w:val="22"/>
                <w:szCs w:val="22"/>
              </w:rPr>
            </w:pPr>
            <w:r w:rsidRPr="00716267">
              <w:rPr>
                <w:rFonts w:ascii="Arial" w:hAnsi="Arial" w:cs="Arial"/>
                <w:sz w:val="22"/>
                <w:szCs w:val="22"/>
              </w:rPr>
              <w:t xml:space="preserve">NB: Depending on the specificity of the service, other relevant criteria may be added when </w:t>
            </w:r>
            <w:r w:rsidR="002376C2" w:rsidRPr="00716267">
              <w:rPr>
                <w:rFonts w:ascii="Arial" w:hAnsi="Arial" w:cs="Arial"/>
                <w:sz w:val="22"/>
                <w:szCs w:val="22"/>
              </w:rPr>
              <w:t>preparing</w:t>
            </w:r>
            <w:r w:rsidR="00C24B8D" w:rsidRPr="00716267">
              <w:rPr>
                <w:rFonts w:ascii="Arial" w:hAnsi="Arial" w:cs="Arial"/>
                <w:sz w:val="22"/>
                <w:szCs w:val="22"/>
              </w:rPr>
              <w:t xml:space="preserve"> </w:t>
            </w:r>
            <w:r w:rsidRPr="00716267">
              <w:rPr>
                <w:rFonts w:ascii="Arial" w:hAnsi="Arial" w:cs="Arial"/>
                <w:sz w:val="22"/>
                <w:szCs w:val="22"/>
              </w:rPr>
              <w:t>the TF</w:t>
            </w:r>
            <w:r w:rsidR="00C24B8D" w:rsidRPr="00716267">
              <w:rPr>
                <w:rFonts w:ascii="Arial" w:hAnsi="Arial" w:cs="Arial"/>
                <w:sz w:val="22"/>
                <w:szCs w:val="22"/>
              </w:rPr>
              <w:t>.</w:t>
            </w:r>
          </w:p>
          <w:p w14:paraId="22E6B5A8" w14:textId="14CB69F3" w:rsidR="00FF0B2A" w:rsidRPr="00497D2C" w:rsidRDefault="00FF0B2A" w:rsidP="00497D2C">
            <w:pPr>
              <w:pStyle w:val="ListParagraph"/>
              <w:widowControl w:val="0"/>
              <w:numPr>
                <w:ilvl w:val="0"/>
                <w:numId w:val="34"/>
              </w:numPr>
              <w:autoSpaceDE w:val="0"/>
              <w:spacing w:before="19"/>
              <w:ind w:right="132"/>
              <w:jc w:val="both"/>
              <w:rPr>
                <w:rFonts w:ascii="Arial" w:hAnsi="Arial" w:cs="Arial"/>
                <w:i/>
                <w:iCs/>
              </w:rPr>
            </w:pPr>
            <w:r w:rsidRPr="00716267">
              <w:rPr>
                <w:rFonts w:ascii="Arial" w:hAnsi="Arial" w:cs="Arial"/>
                <w:i/>
                <w:iCs/>
              </w:rPr>
              <w:t xml:space="preserve">The </w:t>
            </w:r>
            <w:r w:rsidRPr="00716267">
              <w:rPr>
                <w:rFonts w:ascii="Arial" w:hAnsi="Arial" w:cs="Arial"/>
                <w:b/>
                <w:bCs/>
                <w:i/>
                <w:iCs/>
              </w:rPr>
              <w:t>so-called essential</w:t>
            </w:r>
            <w:r w:rsidRPr="00716267">
              <w:rPr>
                <w:rFonts w:ascii="Arial" w:hAnsi="Arial" w:cs="Arial"/>
                <w:i/>
                <w:iCs/>
              </w:rPr>
              <w:t xml:space="preserve"> (</w:t>
            </w:r>
            <w:r w:rsidR="00453BEF" w:rsidRPr="00716267">
              <w:rPr>
                <w:rFonts w:ascii="Arial" w:hAnsi="Arial" w:cs="Arial"/>
                <w:i/>
                <w:iCs/>
              </w:rPr>
              <w:t>primordial</w:t>
            </w:r>
            <w:r w:rsidRPr="00716267">
              <w:rPr>
                <w:rFonts w:ascii="Arial" w:hAnsi="Arial" w:cs="Arial"/>
                <w:i/>
                <w:iCs/>
              </w:rPr>
              <w:t xml:space="preserve"> or key) criteria, which attest to the technical and financial capacity of the candidates to </w:t>
            </w:r>
            <w:r w:rsidR="009476D0" w:rsidRPr="00716267">
              <w:rPr>
                <w:rFonts w:ascii="Arial" w:hAnsi="Arial" w:cs="Arial"/>
                <w:i/>
                <w:iCs/>
              </w:rPr>
              <w:t>provide</w:t>
            </w:r>
            <w:r w:rsidRPr="00716267">
              <w:rPr>
                <w:rFonts w:ascii="Arial" w:hAnsi="Arial" w:cs="Arial"/>
                <w:i/>
                <w:iCs/>
              </w:rPr>
              <w:t xml:space="preserve"> the services </w:t>
            </w:r>
            <w:r w:rsidR="00331695" w:rsidRPr="00716267">
              <w:rPr>
                <w:rFonts w:ascii="Arial" w:hAnsi="Arial" w:cs="Arial"/>
                <w:i/>
                <w:iCs/>
              </w:rPr>
              <w:t>subject of the tender</w:t>
            </w:r>
            <w:r w:rsidRPr="00716267">
              <w:rPr>
                <w:rFonts w:ascii="Arial" w:hAnsi="Arial" w:cs="Arial"/>
                <w:i/>
                <w:iCs/>
              </w:rPr>
              <w:t>. These must be determined according to the nature and consistency of the services to be provided.</w:t>
            </w:r>
          </w:p>
          <w:p w14:paraId="488A263F" w14:textId="570CB621" w:rsidR="00B41891" w:rsidRPr="00D02804" w:rsidRDefault="00FF0B2A" w:rsidP="00D02804">
            <w:pPr>
              <w:widowControl w:val="0"/>
              <w:autoSpaceDE w:val="0"/>
              <w:spacing w:before="11"/>
              <w:ind w:left="114" w:right="132"/>
              <w:jc w:val="both"/>
              <w:rPr>
                <w:rFonts w:ascii="Arial" w:hAnsi="Arial" w:cs="Arial"/>
                <w:sz w:val="22"/>
                <w:szCs w:val="22"/>
              </w:rPr>
            </w:pPr>
            <w:r w:rsidRPr="00716267">
              <w:rPr>
                <w:rFonts w:ascii="Arial" w:hAnsi="Arial" w:cs="Arial"/>
                <w:sz w:val="22"/>
                <w:szCs w:val="22"/>
              </w:rPr>
              <w:t xml:space="preserve">The essential criteria for the qualification of tenderers </w:t>
            </w:r>
            <w:r w:rsidR="00857936" w:rsidRPr="00716267">
              <w:rPr>
                <w:rFonts w:ascii="Arial" w:hAnsi="Arial" w:cs="Arial"/>
                <w:sz w:val="22"/>
                <w:szCs w:val="22"/>
              </w:rPr>
              <w:t>for information purpose sha</w:t>
            </w:r>
            <w:r w:rsidR="00331695" w:rsidRPr="00716267">
              <w:rPr>
                <w:rFonts w:ascii="Arial" w:hAnsi="Arial" w:cs="Arial"/>
                <w:sz w:val="22"/>
                <w:szCs w:val="22"/>
              </w:rPr>
              <w:t xml:space="preserve">ll focus on </w:t>
            </w:r>
            <w:r w:rsidRPr="00716267">
              <w:rPr>
                <w:rFonts w:ascii="Arial" w:hAnsi="Arial" w:cs="Arial"/>
                <w:sz w:val="22"/>
                <w:szCs w:val="22"/>
              </w:rPr>
              <w:t>the following</w:t>
            </w:r>
            <w:r w:rsidR="00331695" w:rsidRPr="00716267">
              <w:rPr>
                <w:rFonts w:ascii="Arial" w:hAnsi="Arial" w:cs="Arial"/>
                <w:sz w:val="22"/>
                <w:szCs w:val="22"/>
              </w:rPr>
              <w:t>:</w:t>
            </w:r>
          </w:p>
          <w:tbl>
            <w:tblPr>
              <w:tblW w:w="8675" w:type="dxa"/>
              <w:tblInd w:w="114" w:type="dxa"/>
              <w:tblLayout w:type="fixed"/>
              <w:tblCellMar>
                <w:left w:w="10" w:type="dxa"/>
                <w:right w:w="10" w:type="dxa"/>
              </w:tblCellMar>
              <w:tblLook w:val="0000" w:firstRow="0" w:lastRow="0" w:firstColumn="0" w:lastColumn="0" w:noHBand="0" w:noVBand="0"/>
            </w:tblPr>
            <w:tblGrid>
              <w:gridCol w:w="8675"/>
            </w:tblGrid>
            <w:tr w:rsidR="00FF0B2A" w:rsidRPr="00716267" w14:paraId="0674CA43" w14:textId="77777777" w:rsidTr="00F24671">
              <w:trPr>
                <w:trHeight w:val="804"/>
              </w:trPr>
              <w:tc>
                <w:tcPr>
                  <w:tcW w:w="8675" w:type="dxa"/>
                  <w:tcMar>
                    <w:top w:w="0" w:type="dxa"/>
                    <w:left w:w="0" w:type="dxa"/>
                    <w:bottom w:w="0" w:type="dxa"/>
                    <w:right w:w="0" w:type="dxa"/>
                  </w:tcMar>
                </w:tcPr>
                <w:p w14:paraId="605D2210" w14:textId="6FA812B0" w:rsidR="00FF0B2A" w:rsidRPr="00716267" w:rsidRDefault="00FF0B2A" w:rsidP="00EE0735">
                  <w:pPr>
                    <w:pStyle w:val="ListParagraph"/>
                    <w:widowControl w:val="0"/>
                    <w:numPr>
                      <w:ilvl w:val="0"/>
                      <w:numId w:val="21"/>
                    </w:numPr>
                    <w:autoSpaceDE w:val="0"/>
                    <w:spacing w:before="44" w:after="0" w:line="240" w:lineRule="auto"/>
                    <w:ind w:right="132"/>
                    <w:jc w:val="both"/>
                    <w:rPr>
                      <w:rFonts w:ascii="Arial" w:hAnsi="Arial" w:cs="Arial"/>
                      <w:iCs/>
                    </w:rPr>
                  </w:pPr>
                  <w:r w:rsidRPr="00716267">
                    <w:rPr>
                      <w:rFonts w:ascii="Arial" w:hAnsi="Arial" w:cs="Arial"/>
                      <w:iCs/>
                    </w:rPr>
                    <w:t>presentation of the offer</w:t>
                  </w:r>
                  <w:r w:rsidR="00331695" w:rsidRPr="00716267">
                    <w:rPr>
                      <w:rFonts w:ascii="Arial" w:hAnsi="Arial" w:cs="Arial"/>
                      <w:iCs/>
                    </w:rPr>
                    <w:t>;</w:t>
                  </w:r>
                </w:p>
                <w:p w14:paraId="6FF0BC44" w14:textId="1DE1D9BC" w:rsidR="00FF0B2A" w:rsidRPr="00716267" w:rsidRDefault="00FF0B2A" w:rsidP="00EE0735">
                  <w:pPr>
                    <w:pStyle w:val="ListParagraph"/>
                    <w:widowControl w:val="0"/>
                    <w:numPr>
                      <w:ilvl w:val="0"/>
                      <w:numId w:val="21"/>
                    </w:numPr>
                    <w:autoSpaceDE w:val="0"/>
                    <w:spacing w:before="44" w:after="0" w:line="240" w:lineRule="auto"/>
                    <w:ind w:right="132"/>
                    <w:jc w:val="both"/>
                    <w:rPr>
                      <w:rFonts w:ascii="Arial" w:hAnsi="Arial" w:cs="Arial"/>
                      <w:iCs/>
                    </w:rPr>
                  </w:pPr>
                  <w:r w:rsidRPr="00716267">
                    <w:rPr>
                      <w:rFonts w:ascii="Arial" w:hAnsi="Arial" w:cs="Arial"/>
                      <w:iCs/>
                    </w:rPr>
                    <w:t>tenderer's references</w:t>
                  </w:r>
                  <w:r w:rsidR="00331695" w:rsidRPr="00716267">
                    <w:rPr>
                      <w:rFonts w:ascii="Arial" w:hAnsi="Arial" w:cs="Arial"/>
                      <w:iCs/>
                    </w:rPr>
                    <w:t>;</w:t>
                  </w:r>
                </w:p>
                <w:p w14:paraId="44D9957B" w14:textId="70B8AEAC" w:rsidR="00FF0B2A" w:rsidRPr="00716267" w:rsidRDefault="00FF0B2A" w:rsidP="00EE0735">
                  <w:pPr>
                    <w:pStyle w:val="ListParagraph"/>
                    <w:widowControl w:val="0"/>
                    <w:numPr>
                      <w:ilvl w:val="0"/>
                      <w:numId w:val="21"/>
                    </w:numPr>
                    <w:autoSpaceDE w:val="0"/>
                    <w:spacing w:before="44" w:after="0" w:line="240" w:lineRule="auto"/>
                    <w:ind w:right="132"/>
                    <w:jc w:val="both"/>
                    <w:rPr>
                      <w:rFonts w:ascii="Arial" w:hAnsi="Arial" w:cs="Arial"/>
                    </w:rPr>
                  </w:pPr>
                  <w:r w:rsidRPr="00716267">
                    <w:rPr>
                      <w:rFonts w:ascii="Arial" w:hAnsi="Arial" w:cs="Arial"/>
                      <w:iCs/>
                    </w:rPr>
                    <w:t xml:space="preserve">financial capacity (access to a credit </w:t>
                  </w:r>
                  <w:r w:rsidR="00453BEF" w:rsidRPr="00716267">
                    <w:rPr>
                      <w:rFonts w:ascii="Arial" w:hAnsi="Arial" w:cs="Arial"/>
                      <w:iCs/>
                    </w:rPr>
                    <w:t xml:space="preserve">line </w:t>
                  </w:r>
                  <w:r w:rsidRPr="00716267">
                    <w:rPr>
                      <w:rFonts w:ascii="Arial" w:hAnsi="Arial" w:cs="Arial"/>
                      <w:iCs/>
                    </w:rPr>
                    <w:t>or other financial resources, turnover, proof of financial solvency)</w:t>
                  </w:r>
                  <w:r w:rsidR="005F1C3C" w:rsidRPr="00716267">
                    <w:rPr>
                      <w:rFonts w:ascii="Arial" w:hAnsi="Arial" w:cs="Arial"/>
                      <w:iCs/>
                    </w:rPr>
                    <w:t>;</w:t>
                  </w:r>
                </w:p>
                <w:p w14:paraId="6A48718A" w14:textId="3A471A8E" w:rsidR="00FF0B2A" w:rsidRPr="00716267" w:rsidRDefault="00FF0B2A" w:rsidP="00EE0735">
                  <w:pPr>
                    <w:pStyle w:val="ListParagraph"/>
                    <w:widowControl w:val="0"/>
                    <w:numPr>
                      <w:ilvl w:val="0"/>
                      <w:numId w:val="21"/>
                    </w:numPr>
                    <w:autoSpaceDE w:val="0"/>
                    <w:spacing w:before="44" w:after="0" w:line="240" w:lineRule="auto"/>
                    <w:ind w:right="132"/>
                    <w:jc w:val="both"/>
                    <w:rPr>
                      <w:rFonts w:ascii="Arial" w:hAnsi="Arial" w:cs="Arial"/>
                    </w:rPr>
                  </w:pPr>
                  <w:r w:rsidRPr="00716267">
                    <w:rPr>
                      <w:rFonts w:ascii="Arial" w:hAnsi="Arial" w:cs="Arial"/>
                    </w:rPr>
                    <w:t>Qualification and experience of staff</w:t>
                  </w:r>
                  <w:r w:rsidR="00331695" w:rsidRPr="00716267">
                    <w:rPr>
                      <w:rFonts w:ascii="Arial" w:hAnsi="Arial" w:cs="Arial"/>
                    </w:rPr>
                    <w:t>;</w:t>
                  </w:r>
                  <w:r w:rsidRPr="00716267">
                    <w:rPr>
                      <w:rFonts w:ascii="Arial" w:hAnsi="Arial" w:cs="Arial"/>
                    </w:rPr>
                    <w:t xml:space="preserve"> </w:t>
                  </w:r>
                </w:p>
                <w:p w14:paraId="7838A8F9" w14:textId="2CDCA9E0" w:rsidR="00FF0B2A" w:rsidRPr="00716267" w:rsidRDefault="00FF0B2A" w:rsidP="00EE0735">
                  <w:pPr>
                    <w:pStyle w:val="ListParagraph"/>
                    <w:widowControl w:val="0"/>
                    <w:numPr>
                      <w:ilvl w:val="0"/>
                      <w:numId w:val="21"/>
                    </w:numPr>
                    <w:autoSpaceDE w:val="0"/>
                    <w:spacing w:before="44" w:after="0" w:line="240" w:lineRule="auto"/>
                    <w:ind w:right="132"/>
                    <w:jc w:val="both"/>
                    <w:rPr>
                      <w:rFonts w:ascii="Arial" w:hAnsi="Arial" w:cs="Arial"/>
                    </w:rPr>
                  </w:pPr>
                  <w:r w:rsidRPr="00716267">
                    <w:rPr>
                      <w:rFonts w:ascii="Arial" w:hAnsi="Arial" w:cs="Arial"/>
                    </w:rPr>
                    <w:t>Logistic</w:t>
                  </w:r>
                  <w:r w:rsidR="00453BEF" w:rsidRPr="00716267">
                    <w:rPr>
                      <w:rFonts w:ascii="Arial" w:hAnsi="Arial" w:cs="Arial"/>
                    </w:rPr>
                    <w:t>s</w:t>
                  </w:r>
                  <w:r w:rsidR="00443B02" w:rsidRPr="00716267">
                    <w:rPr>
                      <w:rFonts w:ascii="Arial" w:hAnsi="Arial" w:cs="Arial"/>
                    </w:rPr>
                    <w:t xml:space="preserve"> means</w:t>
                  </w:r>
                  <w:r w:rsidR="005F1C3C" w:rsidRPr="00716267">
                    <w:rPr>
                      <w:rFonts w:ascii="Arial" w:hAnsi="Arial" w:cs="Arial"/>
                    </w:rPr>
                    <w:t>;</w:t>
                  </w:r>
                </w:p>
                <w:p w14:paraId="15DBDDE4" w14:textId="15A560B1" w:rsidR="00FF0B2A" w:rsidRPr="00716267" w:rsidRDefault="00443B02" w:rsidP="00EE0735">
                  <w:pPr>
                    <w:pStyle w:val="ListParagraph"/>
                    <w:widowControl w:val="0"/>
                    <w:numPr>
                      <w:ilvl w:val="0"/>
                      <w:numId w:val="21"/>
                    </w:numPr>
                    <w:autoSpaceDE w:val="0"/>
                    <w:spacing w:before="44" w:after="0" w:line="240" w:lineRule="auto"/>
                    <w:ind w:right="132"/>
                    <w:jc w:val="both"/>
                    <w:rPr>
                      <w:rFonts w:ascii="Arial" w:hAnsi="Arial" w:cs="Arial"/>
                    </w:rPr>
                  </w:pPr>
                  <w:r w:rsidRPr="00716267">
                    <w:rPr>
                      <w:rFonts w:ascii="Arial" w:hAnsi="Arial" w:cs="Arial"/>
                    </w:rPr>
                    <w:t>Methodology</w:t>
                  </w:r>
                  <w:r w:rsidR="005F1C3C" w:rsidRPr="00716267">
                    <w:rPr>
                      <w:rFonts w:ascii="Arial" w:hAnsi="Arial" w:cs="Arial"/>
                    </w:rPr>
                    <w:t>;</w:t>
                  </w:r>
                </w:p>
                <w:p w14:paraId="30B7639A" w14:textId="630010F8" w:rsidR="005F1C3C" w:rsidRPr="00716267" w:rsidRDefault="005F1C3C" w:rsidP="00917C3A">
                  <w:pPr>
                    <w:widowControl w:val="0"/>
                    <w:autoSpaceDE w:val="0"/>
                    <w:spacing w:before="44"/>
                    <w:ind w:right="132"/>
                    <w:jc w:val="both"/>
                    <w:rPr>
                      <w:rFonts w:ascii="Arial" w:hAnsi="Arial" w:cs="Arial"/>
                      <w:sz w:val="22"/>
                      <w:szCs w:val="22"/>
                    </w:rPr>
                  </w:pPr>
                </w:p>
              </w:tc>
            </w:tr>
          </w:tbl>
          <w:p w14:paraId="561D2665" w14:textId="0C8FB69A" w:rsidR="00FF0B2A" w:rsidRPr="00716267" w:rsidRDefault="00FF0B2A" w:rsidP="00FF0B2A">
            <w:pPr>
              <w:widowControl w:val="0"/>
              <w:autoSpaceDE w:val="0"/>
              <w:spacing w:before="12" w:line="180" w:lineRule="exact"/>
              <w:ind w:right="132"/>
              <w:jc w:val="both"/>
              <w:rPr>
                <w:rFonts w:ascii="Arial" w:hAnsi="Arial" w:cs="Arial"/>
                <w:sz w:val="22"/>
                <w:szCs w:val="22"/>
              </w:rPr>
            </w:pPr>
          </w:p>
          <w:p w14:paraId="444C0A59" w14:textId="1CA72A22" w:rsidR="00FF0B2A" w:rsidRPr="00716267" w:rsidRDefault="00FF0B2A" w:rsidP="00FF0B2A">
            <w:pPr>
              <w:widowControl w:val="0"/>
              <w:autoSpaceDE w:val="0"/>
              <w:ind w:right="132"/>
              <w:jc w:val="both"/>
              <w:rPr>
                <w:rFonts w:ascii="Arial" w:hAnsi="Arial" w:cs="Arial"/>
                <w:b/>
                <w:bCs/>
                <w:sz w:val="22"/>
                <w:szCs w:val="22"/>
              </w:rPr>
            </w:pPr>
            <w:r w:rsidRPr="00716267">
              <w:rPr>
                <w:rFonts w:ascii="Arial" w:hAnsi="Arial" w:cs="Arial"/>
                <w:b/>
                <w:bCs/>
                <w:sz w:val="22"/>
                <w:szCs w:val="22"/>
              </w:rPr>
              <w:t xml:space="preserve">The system of </w:t>
            </w:r>
            <w:r w:rsidR="00453BEF" w:rsidRPr="00716267">
              <w:rPr>
                <w:rFonts w:ascii="Arial" w:hAnsi="Arial" w:cs="Arial"/>
                <w:b/>
                <w:bCs/>
                <w:sz w:val="22"/>
                <w:szCs w:val="22"/>
              </w:rPr>
              <w:t>grading</w:t>
            </w:r>
            <w:r w:rsidRPr="00716267">
              <w:rPr>
                <w:rFonts w:ascii="Arial" w:hAnsi="Arial" w:cs="Arial"/>
                <w:b/>
                <w:bCs/>
                <w:sz w:val="22"/>
                <w:szCs w:val="22"/>
              </w:rPr>
              <w:t xml:space="preserve"> tenders by awarding marks is banned in favour of the binary m</w:t>
            </w:r>
            <w:r w:rsidR="00453BEF" w:rsidRPr="00716267">
              <w:rPr>
                <w:rFonts w:ascii="Arial" w:hAnsi="Arial" w:cs="Arial"/>
                <w:b/>
                <w:bCs/>
                <w:sz w:val="22"/>
                <w:szCs w:val="22"/>
              </w:rPr>
              <w:t>ethod</w:t>
            </w:r>
            <w:r w:rsidR="00917C3A" w:rsidRPr="00716267">
              <w:rPr>
                <w:rFonts w:ascii="Arial" w:hAnsi="Arial" w:cs="Arial"/>
                <w:b/>
                <w:bCs/>
                <w:sz w:val="22"/>
                <w:szCs w:val="22"/>
              </w:rPr>
              <w:t>: yes</w:t>
            </w:r>
            <w:r w:rsidRPr="00716267">
              <w:rPr>
                <w:rFonts w:ascii="Arial" w:hAnsi="Arial" w:cs="Arial"/>
                <w:b/>
                <w:bCs/>
                <w:sz w:val="22"/>
                <w:szCs w:val="22"/>
              </w:rPr>
              <w:t>.</w:t>
            </w:r>
            <w:r w:rsidR="007674DE" w:rsidRPr="00716267">
              <w:rPr>
                <w:rFonts w:ascii="Arial" w:hAnsi="Arial" w:cs="Arial"/>
                <w:b/>
                <w:bCs/>
                <w:sz w:val="22"/>
                <w:szCs w:val="22"/>
              </w:rPr>
              <w:t xml:space="preserve"> </w:t>
            </w:r>
          </w:p>
          <w:p w14:paraId="3DC9FE33" w14:textId="77777777" w:rsidR="00581B83" w:rsidRPr="00716267" w:rsidRDefault="00581B83" w:rsidP="00FF0B2A">
            <w:pPr>
              <w:widowControl w:val="0"/>
              <w:autoSpaceDE w:val="0"/>
              <w:ind w:right="132"/>
              <w:jc w:val="both"/>
              <w:rPr>
                <w:rFonts w:ascii="Arial" w:hAnsi="Arial" w:cs="Arial"/>
                <w:sz w:val="22"/>
                <w:szCs w:val="22"/>
              </w:rPr>
            </w:pPr>
          </w:p>
          <w:p w14:paraId="5636F721" w14:textId="77777777" w:rsidR="00EA27C2" w:rsidRPr="00716267" w:rsidRDefault="00EA27C2" w:rsidP="00FF0B2A">
            <w:pPr>
              <w:widowControl w:val="0"/>
              <w:autoSpaceDE w:val="0"/>
              <w:ind w:right="132"/>
              <w:jc w:val="both"/>
              <w:rPr>
                <w:rFonts w:ascii="Arial" w:hAnsi="Arial" w:cs="Arial"/>
                <w:b/>
                <w:iCs/>
                <w:sz w:val="22"/>
                <w:szCs w:val="22"/>
              </w:rPr>
            </w:pPr>
          </w:p>
          <w:p w14:paraId="6ED74E6E" w14:textId="506FF0B1" w:rsidR="00D8103E" w:rsidRPr="00716267" w:rsidRDefault="00D8103E" w:rsidP="00D8103E">
            <w:pPr>
              <w:spacing w:line="360" w:lineRule="auto"/>
              <w:jc w:val="both"/>
              <w:rPr>
                <w:rFonts w:ascii="Arial" w:hAnsi="Arial" w:cs="Arial"/>
                <w:b/>
                <w:sz w:val="22"/>
                <w:szCs w:val="22"/>
              </w:rPr>
            </w:pPr>
            <w:r w:rsidRPr="00716267">
              <w:rPr>
                <w:rFonts w:ascii="Arial" w:hAnsi="Arial" w:cs="Arial"/>
                <w:b/>
                <w:sz w:val="22"/>
                <w:szCs w:val="22"/>
              </w:rPr>
              <w:t xml:space="preserve">Criteria and sub-criteria for the detailed evaluation of </w:t>
            </w:r>
            <w:r w:rsidR="00E202AB" w:rsidRPr="00716267">
              <w:rPr>
                <w:rFonts w:ascii="Arial" w:hAnsi="Arial" w:cs="Arial"/>
                <w:b/>
                <w:sz w:val="22"/>
                <w:szCs w:val="22"/>
              </w:rPr>
              <w:t>off</w:t>
            </w:r>
            <w:r w:rsidRPr="00716267">
              <w:rPr>
                <w:rFonts w:ascii="Arial" w:hAnsi="Arial" w:cs="Arial"/>
                <w:b/>
                <w:sz w:val="22"/>
                <w:szCs w:val="22"/>
              </w:rPr>
              <w:t xml:space="preserve">ers </w:t>
            </w:r>
          </w:p>
          <w:p w14:paraId="54E8B7CA" w14:textId="5A4038D8" w:rsidR="00D8103E" w:rsidRPr="00716267" w:rsidRDefault="00D8103E" w:rsidP="00EA27C2">
            <w:pPr>
              <w:pStyle w:val="ListParagraph"/>
              <w:numPr>
                <w:ilvl w:val="0"/>
                <w:numId w:val="57"/>
              </w:numPr>
              <w:spacing w:line="240" w:lineRule="auto"/>
              <w:jc w:val="both"/>
              <w:rPr>
                <w:rFonts w:ascii="Arial" w:hAnsi="Arial" w:cs="Arial"/>
                <w:b/>
              </w:rPr>
            </w:pPr>
            <w:r w:rsidRPr="00716267">
              <w:rPr>
                <w:rFonts w:ascii="Arial" w:hAnsi="Arial" w:cs="Arial"/>
                <w:b/>
              </w:rPr>
              <w:t>Eliminatory criteria</w:t>
            </w:r>
          </w:p>
          <w:p w14:paraId="0C74B242" w14:textId="23EFF11D" w:rsidR="00D8103E" w:rsidRPr="00716267" w:rsidRDefault="00D8103E" w:rsidP="00D8103E">
            <w:pPr>
              <w:widowControl w:val="0"/>
              <w:autoSpaceDE w:val="0"/>
              <w:ind w:right="132"/>
              <w:jc w:val="both"/>
              <w:rPr>
                <w:rFonts w:ascii="Arial" w:hAnsi="Arial" w:cs="Arial"/>
                <w:b/>
                <w:sz w:val="22"/>
                <w:szCs w:val="22"/>
              </w:rPr>
            </w:pPr>
            <w:r w:rsidRPr="00716267">
              <w:rPr>
                <w:rFonts w:ascii="Arial" w:hAnsi="Arial" w:cs="Arial"/>
                <w:b/>
                <w:sz w:val="22"/>
                <w:szCs w:val="22"/>
              </w:rPr>
              <w:t xml:space="preserve"> The eliminatory criteria shall be evaluated </w:t>
            </w:r>
            <w:r w:rsidR="00E202AB" w:rsidRPr="00716267">
              <w:rPr>
                <w:rFonts w:ascii="Arial" w:hAnsi="Arial" w:cs="Arial"/>
                <w:b/>
                <w:sz w:val="22"/>
                <w:szCs w:val="22"/>
              </w:rPr>
              <w:t>based on</w:t>
            </w:r>
            <w:r w:rsidRPr="00716267">
              <w:rPr>
                <w:rFonts w:ascii="Arial" w:hAnsi="Arial" w:cs="Arial"/>
                <w:b/>
                <w:sz w:val="22"/>
                <w:szCs w:val="22"/>
              </w:rPr>
              <w:t xml:space="preserve"> the following sub-criteria:</w:t>
            </w:r>
          </w:p>
          <w:p w14:paraId="4C3D2FB2" w14:textId="5D796A3F" w:rsidR="007A0ECB" w:rsidRPr="00716267" w:rsidRDefault="007A0ECB" w:rsidP="007A0ECB">
            <w:pPr>
              <w:widowControl w:val="0"/>
              <w:autoSpaceDE w:val="0"/>
              <w:jc w:val="both"/>
              <w:rPr>
                <w:rFonts w:ascii="Arial" w:hAnsi="Arial" w:cs="Arial"/>
                <w:b/>
                <w:bCs/>
                <w:i/>
                <w:iCs/>
                <w:sz w:val="22"/>
                <w:szCs w:val="22"/>
              </w:rPr>
            </w:pPr>
          </w:p>
          <w:tbl>
            <w:tblPr>
              <w:tblW w:w="8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5755"/>
              <w:gridCol w:w="1798"/>
            </w:tblGrid>
            <w:tr w:rsidR="00CD0042" w:rsidRPr="00716267" w14:paraId="06E23788" w14:textId="77777777" w:rsidTr="005C3417">
              <w:trPr>
                <w:tblHeader/>
                <w:jc w:val="center"/>
              </w:trPr>
              <w:tc>
                <w:tcPr>
                  <w:tcW w:w="725" w:type="dxa"/>
                  <w:shd w:val="clear" w:color="auto" w:fill="DDD9C3"/>
                </w:tcPr>
                <w:p w14:paraId="1C3F6381" w14:textId="5D6EBE15" w:rsidR="00CD0042" w:rsidRPr="00716267" w:rsidRDefault="002F76A0" w:rsidP="00CD0042">
                  <w:pPr>
                    <w:suppressAutoHyphens w:val="0"/>
                    <w:autoSpaceDN/>
                    <w:spacing w:after="60" w:line="360" w:lineRule="auto"/>
                    <w:contextualSpacing/>
                    <w:jc w:val="center"/>
                    <w:textAlignment w:val="auto"/>
                    <w:rPr>
                      <w:rFonts w:ascii="Arial" w:eastAsia="Calibri" w:hAnsi="Arial" w:cs="Arial"/>
                      <w:b/>
                      <w:bCs/>
                      <w:sz w:val="22"/>
                      <w:szCs w:val="22"/>
                      <w:lang w:eastAsia="en-US"/>
                    </w:rPr>
                  </w:pPr>
                  <w:r w:rsidRPr="00716267">
                    <w:rPr>
                      <w:rFonts w:ascii="Arial" w:eastAsia="Calibri" w:hAnsi="Arial" w:cs="Arial"/>
                      <w:b/>
                      <w:bCs/>
                      <w:sz w:val="22"/>
                      <w:szCs w:val="22"/>
                      <w:lang w:eastAsia="en-US"/>
                    </w:rPr>
                    <w:t>No.</w:t>
                  </w:r>
                </w:p>
              </w:tc>
              <w:tc>
                <w:tcPr>
                  <w:tcW w:w="5755" w:type="dxa"/>
                  <w:shd w:val="clear" w:color="auto" w:fill="DDD9C3"/>
                </w:tcPr>
                <w:p w14:paraId="46D90495" w14:textId="18D61254" w:rsidR="00CD0042" w:rsidRPr="00716267" w:rsidRDefault="002F76A0" w:rsidP="00CD0042">
                  <w:pPr>
                    <w:suppressAutoHyphens w:val="0"/>
                    <w:autoSpaceDN/>
                    <w:spacing w:after="60" w:line="360" w:lineRule="auto"/>
                    <w:ind w:left="76"/>
                    <w:contextualSpacing/>
                    <w:jc w:val="center"/>
                    <w:textAlignment w:val="auto"/>
                    <w:rPr>
                      <w:rFonts w:ascii="Arial" w:eastAsia="Calibri" w:hAnsi="Arial" w:cs="Arial"/>
                      <w:b/>
                      <w:bCs/>
                      <w:sz w:val="22"/>
                      <w:szCs w:val="22"/>
                      <w:lang w:eastAsia="en-US"/>
                    </w:rPr>
                  </w:pPr>
                  <w:r w:rsidRPr="00716267">
                    <w:rPr>
                      <w:rFonts w:ascii="Arial" w:eastAsia="Calibri" w:hAnsi="Arial" w:cs="Arial"/>
                      <w:b/>
                      <w:bCs/>
                      <w:sz w:val="22"/>
                      <w:szCs w:val="22"/>
                      <w:lang w:eastAsia="en-US"/>
                    </w:rPr>
                    <w:t>Headings</w:t>
                  </w:r>
                </w:p>
              </w:tc>
              <w:tc>
                <w:tcPr>
                  <w:tcW w:w="1798" w:type="dxa"/>
                  <w:shd w:val="clear" w:color="auto" w:fill="DDD9C3"/>
                </w:tcPr>
                <w:p w14:paraId="0E91B53A" w14:textId="6BE57F60" w:rsidR="00CD0042" w:rsidRPr="00716267" w:rsidRDefault="002F76A0" w:rsidP="00CD0042">
                  <w:pPr>
                    <w:suppressAutoHyphens w:val="0"/>
                    <w:autoSpaceDN/>
                    <w:spacing w:after="60" w:line="360" w:lineRule="auto"/>
                    <w:ind w:left="32"/>
                    <w:contextualSpacing/>
                    <w:jc w:val="center"/>
                    <w:textAlignment w:val="auto"/>
                    <w:rPr>
                      <w:rFonts w:ascii="Arial" w:eastAsia="Calibri" w:hAnsi="Arial" w:cs="Arial"/>
                      <w:b/>
                      <w:bCs/>
                      <w:sz w:val="22"/>
                      <w:szCs w:val="22"/>
                      <w:lang w:eastAsia="en-US"/>
                    </w:rPr>
                  </w:pPr>
                  <w:r w:rsidRPr="00716267">
                    <w:rPr>
                      <w:rFonts w:ascii="Arial" w:eastAsia="Calibri" w:hAnsi="Arial" w:cs="Arial"/>
                      <w:b/>
                      <w:bCs/>
                      <w:sz w:val="22"/>
                      <w:szCs w:val="22"/>
                      <w:lang w:eastAsia="en-US"/>
                    </w:rPr>
                    <w:t>Yes/No</w:t>
                  </w:r>
                </w:p>
              </w:tc>
            </w:tr>
            <w:tr w:rsidR="00CD0042" w:rsidRPr="00716267" w14:paraId="5493A98E" w14:textId="77777777" w:rsidTr="005C3417">
              <w:trPr>
                <w:jc w:val="center"/>
              </w:trPr>
              <w:tc>
                <w:tcPr>
                  <w:tcW w:w="8278" w:type="dxa"/>
                  <w:gridSpan w:val="3"/>
                </w:tcPr>
                <w:p w14:paraId="2F791E7F" w14:textId="2641A8AA" w:rsidR="00CD0042" w:rsidRPr="00716267" w:rsidRDefault="002F76A0" w:rsidP="008746A6">
                  <w:pPr>
                    <w:numPr>
                      <w:ilvl w:val="0"/>
                      <w:numId w:val="58"/>
                    </w:numPr>
                    <w:suppressAutoHyphens w:val="0"/>
                    <w:autoSpaceDN/>
                    <w:spacing w:after="60" w:line="360" w:lineRule="auto"/>
                    <w:contextualSpacing/>
                    <w:jc w:val="both"/>
                    <w:textAlignment w:val="auto"/>
                    <w:rPr>
                      <w:rFonts w:ascii="Arial" w:eastAsia="Calibri" w:hAnsi="Arial" w:cs="Arial"/>
                      <w:b/>
                      <w:sz w:val="22"/>
                      <w:szCs w:val="22"/>
                      <w:lang w:eastAsia="en-US"/>
                    </w:rPr>
                  </w:pPr>
                  <w:r w:rsidRPr="00716267">
                    <w:rPr>
                      <w:rFonts w:ascii="Arial" w:eastAsia="Calibri" w:hAnsi="Arial" w:cs="Arial"/>
                      <w:b/>
                      <w:sz w:val="22"/>
                      <w:szCs w:val="22"/>
                      <w:lang w:eastAsia="en-US"/>
                    </w:rPr>
                    <w:t xml:space="preserve">Eliminatory criteria related to the administrative file </w:t>
                  </w:r>
                </w:p>
              </w:tc>
            </w:tr>
            <w:tr w:rsidR="00CD0042" w:rsidRPr="00716267" w14:paraId="44C5936F" w14:textId="77777777" w:rsidTr="005C3417">
              <w:trPr>
                <w:jc w:val="center"/>
              </w:trPr>
              <w:tc>
                <w:tcPr>
                  <w:tcW w:w="725" w:type="dxa"/>
                </w:tcPr>
                <w:p w14:paraId="3FDC8800" w14:textId="77777777" w:rsidR="00CD0042" w:rsidRPr="00716267" w:rsidRDefault="00CD0042" w:rsidP="00CD0042">
                  <w:pPr>
                    <w:suppressAutoHyphens w:val="0"/>
                    <w:autoSpaceDN/>
                    <w:spacing w:after="60" w:line="360" w:lineRule="auto"/>
                    <w:ind w:left="284"/>
                    <w:contextualSpacing/>
                    <w:jc w:val="both"/>
                    <w:textAlignment w:val="auto"/>
                    <w:rPr>
                      <w:rFonts w:ascii="Arial" w:eastAsia="Calibri" w:hAnsi="Arial" w:cs="Arial"/>
                      <w:sz w:val="22"/>
                      <w:szCs w:val="22"/>
                      <w:lang w:eastAsia="en-US"/>
                    </w:rPr>
                  </w:pPr>
                  <w:r w:rsidRPr="00716267">
                    <w:rPr>
                      <w:rFonts w:ascii="Arial" w:eastAsia="Calibri" w:hAnsi="Arial" w:cs="Arial"/>
                      <w:sz w:val="22"/>
                      <w:szCs w:val="22"/>
                      <w:lang w:eastAsia="en-US"/>
                    </w:rPr>
                    <w:t>1</w:t>
                  </w:r>
                </w:p>
              </w:tc>
              <w:tc>
                <w:tcPr>
                  <w:tcW w:w="5755" w:type="dxa"/>
                </w:tcPr>
                <w:p w14:paraId="7C144271" w14:textId="4D235091" w:rsidR="006305F4" w:rsidRPr="00716267" w:rsidRDefault="006305F4" w:rsidP="006305F4">
                  <w:pPr>
                    <w:spacing w:line="360" w:lineRule="auto"/>
                    <w:jc w:val="both"/>
                    <w:rPr>
                      <w:rFonts w:ascii="Arial" w:hAnsi="Arial" w:cs="Arial"/>
                      <w:sz w:val="22"/>
                      <w:szCs w:val="22"/>
                    </w:rPr>
                  </w:pPr>
                  <w:r w:rsidRPr="00716267">
                    <w:rPr>
                      <w:rFonts w:ascii="Arial" w:hAnsi="Arial" w:cs="Arial"/>
                      <w:sz w:val="22"/>
                      <w:szCs w:val="22"/>
                    </w:rPr>
                    <w:t xml:space="preserve">Absence </w:t>
                  </w:r>
                  <w:r w:rsidR="00231A35">
                    <w:rPr>
                      <w:rFonts w:ascii="Arial" w:hAnsi="Arial" w:cs="Arial"/>
                      <w:sz w:val="22"/>
                      <w:szCs w:val="22"/>
                    </w:rPr>
                    <w:t xml:space="preserve">or insufficient </w:t>
                  </w:r>
                  <w:r w:rsidRPr="00716267">
                    <w:rPr>
                      <w:rFonts w:ascii="Arial" w:hAnsi="Arial" w:cs="Arial"/>
                      <w:sz w:val="22"/>
                      <w:szCs w:val="22"/>
                    </w:rPr>
                    <w:t xml:space="preserve">bid bond </w:t>
                  </w:r>
                  <w:r w:rsidR="00953B09" w:rsidRPr="00716267">
                    <w:rPr>
                      <w:rFonts w:ascii="Arial" w:hAnsi="Arial" w:cs="Arial"/>
                      <w:sz w:val="22"/>
                      <w:szCs w:val="22"/>
                    </w:rPr>
                    <w:t>at the opening of</w:t>
                  </w:r>
                  <w:r w:rsidRPr="00716267">
                    <w:rPr>
                      <w:rFonts w:ascii="Arial" w:hAnsi="Arial" w:cs="Arial"/>
                      <w:sz w:val="22"/>
                      <w:szCs w:val="22"/>
                    </w:rPr>
                    <w:t xml:space="preserve"> </w:t>
                  </w:r>
                  <w:r w:rsidR="00953B09" w:rsidRPr="00716267">
                    <w:rPr>
                      <w:rFonts w:ascii="Arial" w:hAnsi="Arial" w:cs="Arial"/>
                      <w:sz w:val="22"/>
                      <w:szCs w:val="22"/>
                    </w:rPr>
                    <w:t>bids</w:t>
                  </w:r>
                  <w:r w:rsidRPr="00716267">
                    <w:rPr>
                      <w:rFonts w:ascii="Arial" w:hAnsi="Arial" w:cs="Arial"/>
                      <w:sz w:val="22"/>
                      <w:szCs w:val="22"/>
                    </w:rPr>
                    <w:t>, issued by a first-</w:t>
                  </w:r>
                  <w:r w:rsidR="00953B09" w:rsidRPr="00716267">
                    <w:rPr>
                      <w:rFonts w:ascii="Arial" w:hAnsi="Arial" w:cs="Arial"/>
                      <w:sz w:val="22"/>
                      <w:szCs w:val="22"/>
                    </w:rPr>
                    <w:t>rate</w:t>
                  </w:r>
                  <w:r w:rsidRPr="00716267">
                    <w:rPr>
                      <w:rFonts w:ascii="Arial" w:hAnsi="Arial" w:cs="Arial"/>
                      <w:sz w:val="22"/>
                      <w:szCs w:val="22"/>
                    </w:rPr>
                    <w:t xml:space="preserve"> financial institution authorised by the Ministry of Finance to issue bonds </w:t>
                  </w:r>
                  <w:r w:rsidR="00953B09" w:rsidRPr="00716267">
                    <w:rPr>
                      <w:rFonts w:ascii="Arial" w:hAnsi="Arial" w:cs="Arial"/>
                      <w:sz w:val="22"/>
                      <w:szCs w:val="22"/>
                    </w:rPr>
                    <w:t>for</w:t>
                  </w:r>
                  <w:r w:rsidRPr="00716267">
                    <w:rPr>
                      <w:rFonts w:ascii="Arial" w:hAnsi="Arial" w:cs="Arial"/>
                      <w:sz w:val="22"/>
                      <w:szCs w:val="22"/>
                    </w:rPr>
                    <w:t xml:space="preserve"> public contracts.</w:t>
                  </w:r>
                </w:p>
                <w:p w14:paraId="41524129" w14:textId="4BAE48EE" w:rsidR="00CD0042" w:rsidRPr="00716267" w:rsidRDefault="006305F4" w:rsidP="00F76352">
                  <w:pPr>
                    <w:spacing w:line="360" w:lineRule="auto"/>
                    <w:jc w:val="both"/>
                    <w:rPr>
                      <w:rFonts w:ascii="Arial" w:hAnsi="Arial" w:cs="Arial"/>
                      <w:sz w:val="22"/>
                      <w:szCs w:val="22"/>
                    </w:rPr>
                  </w:pPr>
                  <w:r w:rsidRPr="00716267">
                    <w:rPr>
                      <w:rFonts w:ascii="Arial" w:hAnsi="Arial" w:cs="Arial"/>
                      <w:b/>
                      <w:sz w:val="22"/>
                      <w:szCs w:val="22"/>
                    </w:rPr>
                    <w:t>NB:</w:t>
                  </w:r>
                  <w:r w:rsidRPr="00716267">
                    <w:rPr>
                      <w:rFonts w:ascii="Arial" w:hAnsi="Arial" w:cs="Arial"/>
                      <w:sz w:val="22"/>
                      <w:szCs w:val="22"/>
                    </w:rPr>
                    <w:t xml:space="preserve"> A bid bond produced but having no connection with the consultation concerned is considered to be absent. A bid bond presented by a bidder during the bid opening session is inadmissibl</w:t>
                  </w:r>
                  <w:r w:rsidR="00F76352" w:rsidRPr="00716267">
                    <w:rPr>
                      <w:rFonts w:ascii="Arial" w:hAnsi="Arial" w:cs="Arial"/>
                      <w:sz w:val="22"/>
                      <w:szCs w:val="22"/>
                    </w:rPr>
                    <w:t>e.</w:t>
                  </w:r>
                  <w:r w:rsidR="0092772B">
                    <w:rPr>
                      <w:rFonts w:ascii="Arial" w:hAnsi="Arial" w:cs="Arial"/>
                      <w:sz w:val="22"/>
                      <w:szCs w:val="22"/>
                    </w:rPr>
                    <w:t xml:space="preserve"> A bid bond not hand endorse by the issuing service not bearing a fiscal stamp and not accompanied by a CDEC receipt is in admissible</w:t>
                  </w:r>
                </w:p>
              </w:tc>
              <w:tc>
                <w:tcPr>
                  <w:tcW w:w="1798" w:type="dxa"/>
                  <w:vAlign w:val="center"/>
                </w:tcPr>
                <w:p w14:paraId="0B9A97FE" w14:textId="2910243C" w:rsidR="00CD0042" w:rsidRPr="00716267" w:rsidRDefault="006305F4" w:rsidP="00CD0042">
                  <w:pPr>
                    <w:suppressAutoHyphens w:val="0"/>
                    <w:autoSpaceDN/>
                    <w:spacing w:after="60" w:line="360" w:lineRule="auto"/>
                    <w:ind w:left="284"/>
                    <w:contextualSpacing/>
                    <w:jc w:val="center"/>
                    <w:textAlignment w:val="auto"/>
                    <w:rPr>
                      <w:rFonts w:ascii="Arial" w:eastAsia="Calibri" w:hAnsi="Arial" w:cs="Arial"/>
                      <w:sz w:val="22"/>
                      <w:szCs w:val="22"/>
                      <w:lang w:eastAsia="en-US"/>
                    </w:rPr>
                  </w:pPr>
                  <w:r w:rsidRPr="00716267">
                    <w:rPr>
                      <w:rFonts w:ascii="Arial" w:eastAsia="Calibri" w:hAnsi="Arial" w:cs="Arial"/>
                      <w:sz w:val="22"/>
                      <w:szCs w:val="22"/>
                      <w:lang w:eastAsia="en-US"/>
                    </w:rPr>
                    <w:t>Yes/No</w:t>
                  </w:r>
                </w:p>
              </w:tc>
            </w:tr>
            <w:tr w:rsidR="00CD0042" w:rsidRPr="00716267" w14:paraId="17AB20BB" w14:textId="77777777" w:rsidTr="005C3417">
              <w:trPr>
                <w:jc w:val="center"/>
              </w:trPr>
              <w:tc>
                <w:tcPr>
                  <w:tcW w:w="725" w:type="dxa"/>
                </w:tcPr>
                <w:p w14:paraId="6AB5F0F3" w14:textId="77777777" w:rsidR="00CD0042" w:rsidRPr="00716267" w:rsidRDefault="00CD0042" w:rsidP="00CD0042">
                  <w:pPr>
                    <w:suppressAutoHyphens w:val="0"/>
                    <w:autoSpaceDN/>
                    <w:spacing w:after="60" w:line="360" w:lineRule="auto"/>
                    <w:ind w:left="284"/>
                    <w:contextualSpacing/>
                    <w:jc w:val="both"/>
                    <w:textAlignment w:val="auto"/>
                    <w:rPr>
                      <w:rFonts w:ascii="Arial" w:eastAsia="Calibri" w:hAnsi="Arial" w:cs="Arial"/>
                      <w:sz w:val="22"/>
                      <w:szCs w:val="22"/>
                      <w:lang w:eastAsia="en-US"/>
                    </w:rPr>
                  </w:pPr>
                  <w:r w:rsidRPr="00716267">
                    <w:rPr>
                      <w:rFonts w:ascii="Arial" w:eastAsia="Calibri" w:hAnsi="Arial" w:cs="Arial"/>
                      <w:sz w:val="22"/>
                      <w:szCs w:val="22"/>
                      <w:lang w:eastAsia="en-US"/>
                    </w:rPr>
                    <w:t>2</w:t>
                  </w:r>
                </w:p>
              </w:tc>
              <w:tc>
                <w:tcPr>
                  <w:tcW w:w="5755" w:type="dxa"/>
                </w:tcPr>
                <w:p w14:paraId="60E97C22" w14:textId="6D3E8FF4" w:rsidR="00CD0042" w:rsidRPr="00716267" w:rsidRDefault="00B417FA" w:rsidP="00B417FA">
                  <w:pPr>
                    <w:spacing w:line="360" w:lineRule="auto"/>
                    <w:jc w:val="both"/>
                    <w:rPr>
                      <w:rFonts w:ascii="Arial" w:hAnsi="Arial" w:cs="Arial"/>
                      <w:sz w:val="22"/>
                      <w:szCs w:val="22"/>
                    </w:rPr>
                  </w:pPr>
                  <w:r w:rsidRPr="00716267">
                    <w:rPr>
                      <w:rFonts w:ascii="Arial" w:hAnsi="Arial" w:cs="Arial"/>
                      <w:sz w:val="22"/>
                      <w:szCs w:val="22"/>
                    </w:rPr>
                    <w:t xml:space="preserve">Non-production after the 48-hour deadline of a document in the administrative file deemed to be non-compliant or absent at the bid opening, (except for the </w:t>
                  </w:r>
                  <w:r w:rsidRPr="00716267">
                    <w:rPr>
                      <w:rFonts w:ascii="Arial" w:hAnsi="Arial" w:cs="Arial"/>
                      <w:sz w:val="22"/>
                      <w:szCs w:val="22"/>
                    </w:rPr>
                    <w:lastRenderedPageBreak/>
                    <w:t>bid bond).</w:t>
                  </w:r>
                </w:p>
              </w:tc>
              <w:tc>
                <w:tcPr>
                  <w:tcW w:w="1798" w:type="dxa"/>
                  <w:vAlign w:val="center"/>
                </w:tcPr>
                <w:p w14:paraId="784C06BB" w14:textId="694A405E" w:rsidR="00CD0042" w:rsidRPr="00716267" w:rsidRDefault="00B417FA" w:rsidP="00B417FA">
                  <w:pPr>
                    <w:suppressAutoHyphens w:val="0"/>
                    <w:autoSpaceDN/>
                    <w:spacing w:after="60" w:line="360" w:lineRule="auto"/>
                    <w:ind w:left="284"/>
                    <w:contextualSpacing/>
                    <w:jc w:val="center"/>
                    <w:textAlignment w:val="auto"/>
                    <w:rPr>
                      <w:rFonts w:ascii="Arial" w:eastAsia="Calibri" w:hAnsi="Arial" w:cs="Arial"/>
                      <w:sz w:val="22"/>
                      <w:szCs w:val="22"/>
                      <w:lang w:eastAsia="en-US"/>
                    </w:rPr>
                  </w:pPr>
                  <w:r w:rsidRPr="00716267">
                    <w:rPr>
                      <w:rFonts w:ascii="Arial" w:eastAsia="Calibri" w:hAnsi="Arial" w:cs="Arial"/>
                      <w:sz w:val="22"/>
                      <w:szCs w:val="22"/>
                      <w:lang w:eastAsia="en-US"/>
                    </w:rPr>
                    <w:lastRenderedPageBreak/>
                    <w:t>Yes/No</w:t>
                  </w:r>
                </w:p>
              </w:tc>
            </w:tr>
            <w:tr w:rsidR="00CD0042" w:rsidRPr="00716267" w14:paraId="549E31AC" w14:textId="77777777" w:rsidTr="005C3417">
              <w:trPr>
                <w:jc w:val="center"/>
              </w:trPr>
              <w:tc>
                <w:tcPr>
                  <w:tcW w:w="8278" w:type="dxa"/>
                  <w:gridSpan w:val="3"/>
                </w:tcPr>
                <w:p w14:paraId="1B1375E2" w14:textId="17B578FF" w:rsidR="00CD0042" w:rsidRPr="00716267" w:rsidRDefault="00B417FA" w:rsidP="008746A6">
                  <w:pPr>
                    <w:numPr>
                      <w:ilvl w:val="0"/>
                      <w:numId w:val="58"/>
                    </w:numPr>
                    <w:suppressAutoHyphens w:val="0"/>
                    <w:autoSpaceDN/>
                    <w:spacing w:after="60" w:line="360" w:lineRule="auto"/>
                    <w:contextualSpacing/>
                    <w:jc w:val="both"/>
                    <w:textAlignment w:val="auto"/>
                    <w:rPr>
                      <w:rFonts w:ascii="Arial" w:eastAsia="Calibri" w:hAnsi="Arial" w:cs="Arial"/>
                      <w:b/>
                      <w:sz w:val="22"/>
                      <w:szCs w:val="22"/>
                      <w:lang w:eastAsia="en-US"/>
                    </w:rPr>
                  </w:pPr>
                  <w:r w:rsidRPr="00716267">
                    <w:rPr>
                      <w:rFonts w:ascii="Arial" w:eastAsia="Calibri" w:hAnsi="Arial" w:cs="Arial"/>
                      <w:b/>
                      <w:sz w:val="22"/>
                      <w:szCs w:val="22"/>
                      <w:lang w:eastAsia="en-US"/>
                    </w:rPr>
                    <w:lastRenderedPageBreak/>
                    <w:t xml:space="preserve">Eliminatory criteria related to the technical file </w:t>
                  </w:r>
                </w:p>
              </w:tc>
            </w:tr>
            <w:tr w:rsidR="00CD0042" w:rsidRPr="00716267" w14:paraId="383A8255" w14:textId="77777777" w:rsidTr="005C3417">
              <w:trPr>
                <w:jc w:val="center"/>
              </w:trPr>
              <w:tc>
                <w:tcPr>
                  <w:tcW w:w="725" w:type="dxa"/>
                </w:tcPr>
                <w:p w14:paraId="186DD455" w14:textId="0A75B333" w:rsidR="00CD0042" w:rsidRPr="00716267" w:rsidRDefault="00A17221" w:rsidP="00CD0042">
                  <w:pPr>
                    <w:suppressAutoHyphens w:val="0"/>
                    <w:autoSpaceDN/>
                    <w:spacing w:after="60" w:line="360" w:lineRule="auto"/>
                    <w:ind w:left="284"/>
                    <w:contextualSpacing/>
                    <w:jc w:val="both"/>
                    <w:textAlignment w:val="auto"/>
                    <w:rPr>
                      <w:rFonts w:ascii="Arial" w:eastAsia="Calibri" w:hAnsi="Arial" w:cs="Arial"/>
                      <w:sz w:val="22"/>
                      <w:szCs w:val="22"/>
                      <w:lang w:eastAsia="en-US"/>
                    </w:rPr>
                  </w:pPr>
                  <w:r w:rsidRPr="00716267">
                    <w:rPr>
                      <w:rFonts w:ascii="Arial" w:eastAsia="Calibri" w:hAnsi="Arial" w:cs="Arial"/>
                      <w:sz w:val="22"/>
                      <w:szCs w:val="22"/>
                      <w:lang w:eastAsia="en-US"/>
                    </w:rPr>
                    <w:t>3</w:t>
                  </w:r>
                </w:p>
              </w:tc>
              <w:tc>
                <w:tcPr>
                  <w:tcW w:w="5755" w:type="dxa"/>
                </w:tcPr>
                <w:p w14:paraId="487782BE" w14:textId="55F54764" w:rsidR="00CD0042" w:rsidRPr="00716267" w:rsidRDefault="00443FED" w:rsidP="00CD0042">
                  <w:pPr>
                    <w:suppressAutoHyphens w:val="0"/>
                    <w:autoSpaceDN/>
                    <w:spacing w:after="60" w:line="360" w:lineRule="auto"/>
                    <w:ind w:left="284"/>
                    <w:contextualSpacing/>
                    <w:jc w:val="both"/>
                    <w:textAlignment w:val="auto"/>
                    <w:rPr>
                      <w:rFonts w:ascii="Arial" w:eastAsia="Calibri" w:hAnsi="Arial" w:cs="Arial"/>
                      <w:sz w:val="22"/>
                      <w:szCs w:val="22"/>
                      <w:lang w:eastAsia="en-US"/>
                    </w:rPr>
                  </w:pPr>
                  <w:r w:rsidRPr="00716267">
                    <w:rPr>
                      <w:rFonts w:ascii="Arial" w:hAnsi="Arial" w:cs="Arial"/>
                      <w:sz w:val="22"/>
                      <w:szCs w:val="22"/>
                    </w:rPr>
                    <w:t xml:space="preserve">Absence of dated and signed integrity charter </w:t>
                  </w:r>
                </w:p>
              </w:tc>
              <w:tc>
                <w:tcPr>
                  <w:tcW w:w="1798" w:type="dxa"/>
                </w:tcPr>
                <w:p w14:paraId="2BDF7FE7" w14:textId="4C75A5E9" w:rsidR="00CD0042" w:rsidRPr="00716267" w:rsidRDefault="00B3026B" w:rsidP="00A17221">
                  <w:pPr>
                    <w:suppressAutoHyphens w:val="0"/>
                    <w:autoSpaceDN/>
                    <w:spacing w:after="60" w:line="360" w:lineRule="auto"/>
                    <w:ind w:left="284"/>
                    <w:contextualSpacing/>
                    <w:jc w:val="center"/>
                    <w:textAlignment w:val="auto"/>
                    <w:rPr>
                      <w:rFonts w:ascii="Arial" w:eastAsia="Calibri" w:hAnsi="Arial" w:cs="Arial"/>
                      <w:sz w:val="22"/>
                      <w:szCs w:val="22"/>
                      <w:lang w:eastAsia="en-US"/>
                    </w:rPr>
                  </w:pPr>
                  <w:r w:rsidRPr="00716267">
                    <w:rPr>
                      <w:rFonts w:ascii="Arial" w:eastAsia="Calibri" w:hAnsi="Arial" w:cs="Arial"/>
                      <w:sz w:val="22"/>
                      <w:szCs w:val="22"/>
                      <w:lang w:eastAsia="en-US"/>
                    </w:rPr>
                    <w:t>Yes/No</w:t>
                  </w:r>
                </w:p>
              </w:tc>
            </w:tr>
            <w:tr w:rsidR="00CD0042" w:rsidRPr="00716267" w14:paraId="14DE72CA" w14:textId="77777777" w:rsidTr="005C3417">
              <w:trPr>
                <w:jc w:val="center"/>
              </w:trPr>
              <w:tc>
                <w:tcPr>
                  <w:tcW w:w="725" w:type="dxa"/>
                </w:tcPr>
                <w:p w14:paraId="37A6C04F" w14:textId="0EA7705B" w:rsidR="00CD0042" w:rsidRPr="00716267" w:rsidRDefault="00A17221" w:rsidP="00CD0042">
                  <w:pPr>
                    <w:suppressAutoHyphens w:val="0"/>
                    <w:autoSpaceDN/>
                    <w:spacing w:after="60" w:line="360" w:lineRule="auto"/>
                    <w:ind w:left="284"/>
                    <w:contextualSpacing/>
                    <w:jc w:val="both"/>
                    <w:textAlignment w:val="auto"/>
                    <w:rPr>
                      <w:rFonts w:ascii="Arial" w:eastAsia="Calibri" w:hAnsi="Arial" w:cs="Arial"/>
                      <w:sz w:val="22"/>
                      <w:szCs w:val="22"/>
                      <w:lang w:eastAsia="en-US"/>
                    </w:rPr>
                  </w:pPr>
                  <w:r w:rsidRPr="00716267">
                    <w:rPr>
                      <w:rFonts w:ascii="Arial" w:eastAsia="Calibri" w:hAnsi="Arial" w:cs="Arial"/>
                      <w:sz w:val="22"/>
                      <w:szCs w:val="22"/>
                      <w:lang w:eastAsia="en-US"/>
                    </w:rPr>
                    <w:t>4</w:t>
                  </w:r>
                </w:p>
              </w:tc>
              <w:tc>
                <w:tcPr>
                  <w:tcW w:w="5755" w:type="dxa"/>
                </w:tcPr>
                <w:p w14:paraId="132C70D7" w14:textId="3E5721E5" w:rsidR="00CD0042" w:rsidRPr="00716267" w:rsidRDefault="00E870CF" w:rsidP="00CD0042">
                  <w:pPr>
                    <w:suppressAutoHyphens w:val="0"/>
                    <w:autoSpaceDN/>
                    <w:ind w:left="284"/>
                    <w:contextualSpacing/>
                    <w:jc w:val="both"/>
                    <w:textAlignment w:val="auto"/>
                    <w:rPr>
                      <w:rFonts w:ascii="Arial" w:eastAsia="Calibri" w:hAnsi="Arial" w:cs="Arial"/>
                      <w:sz w:val="22"/>
                      <w:szCs w:val="22"/>
                      <w:lang w:eastAsia="en-US"/>
                    </w:rPr>
                  </w:pPr>
                  <w:r w:rsidRPr="00716267">
                    <w:rPr>
                      <w:rFonts w:ascii="Arial" w:hAnsi="Arial" w:cs="Arial"/>
                      <w:sz w:val="22"/>
                      <w:szCs w:val="22"/>
                    </w:rPr>
                    <w:t>Absence of the commitment statement to respect e</w:t>
                  </w:r>
                  <w:r w:rsidRPr="00716267">
                    <w:rPr>
                      <w:rFonts w:ascii="Arial" w:hAnsi="Arial" w:cs="Arial"/>
                      <w:sz w:val="22"/>
                      <w:szCs w:val="22"/>
                    </w:rPr>
                    <w:t>n</w:t>
                  </w:r>
                  <w:r w:rsidRPr="00716267">
                    <w:rPr>
                      <w:rFonts w:ascii="Arial" w:hAnsi="Arial" w:cs="Arial"/>
                      <w:sz w:val="22"/>
                      <w:szCs w:val="22"/>
                    </w:rPr>
                    <w:t xml:space="preserve">vironmental clauses </w:t>
                  </w:r>
                </w:p>
              </w:tc>
              <w:tc>
                <w:tcPr>
                  <w:tcW w:w="1798" w:type="dxa"/>
                </w:tcPr>
                <w:p w14:paraId="2AF1AF4A" w14:textId="5D8625D9" w:rsidR="00CD0042" w:rsidRPr="00716267" w:rsidRDefault="00B3026B" w:rsidP="00A17221">
                  <w:pPr>
                    <w:suppressAutoHyphens w:val="0"/>
                    <w:autoSpaceDN/>
                    <w:spacing w:after="60" w:line="360" w:lineRule="auto"/>
                    <w:ind w:left="284"/>
                    <w:contextualSpacing/>
                    <w:jc w:val="center"/>
                    <w:textAlignment w:val="auto"/>
                    <w:rPr>
                      <w:rFonts w:ascii="Arial" w:eastAsia="Calibri" w:hAnsi="Arial" w:cs="Arial"/>
                      <w:sz w:val="22"/>
                      <w:szCs w:val="22"/>
                      <w:lang w:eastAsia="en-US"/>
                    </w:rPr>
                  </w:pPr>
                  <w:r w:rsidRPr="00716267">
                    <w:rPr>
                      <w:rFonts w:ascii="Arial" w:eastAsia="Calibri" w:hAnsi="Arial" w:cs="Arial"/>
                      <w:sz w:val="22"/>
                      <w:szCs w:val="22"/>
                      <w:lang w:eastAsia="en-US"/>
                    </w:rPr>
                    <w:t>Yes/No</w:t>
                  </w:r>
                </w:p>
              </w:tc>
            </w:tr>
            <w:tr w:rsidR="00CD0042" w:rsidRPr="00716267" w14:paraId="09A712D7" w14:textId="77777777" w:rsidTr="005C3417">
              <w:trPr>
                <w:jc w:val="center"/>
              </w:trPr>
              <w:tc>
                <w:tcPr>
                  <w:tcW w:w="8278" w:type="dxa"/>
                  <w:gridSpan w:val="3"/>
                </w:tcPr>
                <w:p w14:paraId="34E67F1C" w14:textId="3BCD957C" w:rsidR="00CD0042" w:rsidRPr="00716267" w:rsidRDefault="008F4F0E" w:rsidP="008746A6">
                  <w:pPr>
                    <w:numPr>
                      <w:ilvl w:val="0"/>
                      <w:numId w:val="58"/>
                    </w:numPr>
                    <w:suppressAutoHyphens w:val="0"/>
                    <w:autoSpaceDN/>
                    <w:spacing w:after="60" w:line="360" w:lineRule="auto"/>
                    <w:contextualSpacing/>
                    <w:jc w:val="both"/>
                    <w:textAlignment w:val="auto"/>
                    <w:rPr>
                      <w:rFonts w:ascii="Arial" w:eastAsia="Calibri" w:hAnsi="Arial" w:cs="Arial"/>
                      <w:b/>
                      <w:sz w:val="22"/>
                      <w:szCs w:val="22"/>
                      <w:lang w:eastAsia="en-US"/>
                    </w:rPr>
                  </w:pPr>
                  <w:r w:rsidRPr="00716267">
                    <w:rPr>
                      <w:rFonts w:ascii="Arial" w:eastAsia="Calibri" w:hAnsi="Arial" w:cs="Arial"/>
                      <w:b/>
                      <w:sz w:val="22"/>
                      <w:szCs w:val="22"/>
                      <w:lang w:eastAsia="en-US"/>
                    </w:rPr>
                    <w:t xml:space="preserve">Eliminatory criteria related to the financial </w:t>
                  </w:r>
                  <w:r w:rsidR="00B43A6D" w:rsidRPr="00716267">
                    <w:rPr>
                      <w:rFonts w:ascii="Arial" w:eastAsia="Calibri" w:hAnsi="Arial" w:cs="Arial"/>
                      <w:b/>
                      <w:sz w:val="22"/>
                      <w:szCs w:val="22"/>
                      <w:lang w:eastAsia="en-US"/>
                    </w:rPr>
                    <w:t>offer</w:t>
                  </w:r>
                </w:p>
              </w:tc>
            </w:tr>
            <w:tr w:rsidR="00CD0042" w:rsidRPr="00716267" w14:paraId="335F9268" w14:textId="77777777" w:rsidTr="005C3417">
              <w:trPr>
                <w:jc w:val="center"/>
              </w:trPr>
              <w:tc>
                <w:tcPr>
                  <w:tcW w:w="725" w:type="dxa"/>
                </w:tcPr>
                <w:p w14:paraId="698A8863" w14:textId="4665368A" w:rsidR="00CD0042" w:rsidRPr="00716267" w:rsidRDefault="00A17221" w:rsidP="00CD0042">
                  <w:pPr>
                    <w:suppressAutoHyphens w:val="0"/>
                    <w:autoSpaceDN/>
                    <w:spacing w:after="60" w:line="360" w:lineRule="auto"/>
                    <w:ind w:left="204"/>
                    <w:contextualSpacing/>
                    <w:jc w:val="both"/>
                    <w:textAlignment w:val="auto"/>
                    <w:rPr>
                      <w:rFonts w:ascii="Arial" w:eastAsia="Calibri" w:hAnsi="Arial" w:cs="Arial"/>
                      <w:sz w:val="22"/>
                      <w:szCs w:val="22"/>
                      <w:lang w:eastAsia="en-US"/>
                    </w:rPr>
                  </w:pPr>
                  <w:r w:rsidRPr="00716267">
                    <w:rPr>
                      <w:rFonts w:ascii="Arial" w:eastAsia="Calibri" w:hAnsi="Arial" w:cs="Arial"/>
                      <w:sz w:val="22"/>
                      <w:szCs w:val="22"/>
                      <w:lang w:eastAsia="en-US"/>
                    </w:rPr>
                    <w:t>5</w:t>
                  </w:r>
                </w:p>
              </w:tc>
              <w:tc>
                <w:tcPr>
                  <w:tcW w:w="5755" w:type="dxa"/>
                </w:tcPr>
                <w:p w14:paraId="029F2658" w14:textId="4FD0B6B4" w:rsidR="00CD0042" w:rsidRPr="00716267" w:rsidRDefault="00CD0042" w:rsidP="007A5EDF">
                  <w:pPr>
                    <w:suppressAutoHyphens w:val="0"/>
                    <w:autoSpaceDN/>
                    <w:spacing w:after="60" w:line="360" w:lineRule="auto"/>
                    <w:ind w:left="284"/>
                    <w:contextualSpacing/>
                    <w:jc w:val="both"/>
                    <w:textAlignment w:val="auto"/>
                    <w:rPr>
                      <w:rFonts w:ascii="Arial" w:eastAsia="Calibri" w:hAnsi="Arial" w:cs="Arial"/>
                      <w:sz w:val="22"/>
                      <w:szCs w:val="22"/>
                      <w:lang w:eastAsia="en-US"/>
                    </w:rPr>
                  </w:pPr>
                  <w:r w:rsidRPr="00716267">
                    <w:rPr>
                      <w:rFonts w:ascii="Arial" w:eastAsia="Calibri" w:hAnsi="Arial" w:cs="Arial"/>
                      <w:sz w:val="22"/>
                      <w:szCs w:val="22"/>
                      <w:lang w:eastAsia="en-US"/>
                    </w:rPr>
                    <w:t xml:space="preserve">Absence </w:t>
                  </w:r>
                  <w:r w:rsidR="007A5EDF" w:rsidRPr="00716267">
                    <w:rPr>
                      <w:rFonts w:ascii="Arial" w:eastAsia="Calibri" w:hAnsi="Arial" w:cs="Arial"/>
                      <w:sz w:val="22"/>
                      <w:szCs w:val="22"/>
                      <w:lang w:eastAsia="en-US"/>
                    </w:rPr>
                    <w:t xml:space="preserve">of </w:t>
                  </w:r>
                  <w:r w:rsidR="00B43A6D" w:rsidRPr="00716267">
                    <w:rPr>
                      <w:rFonts w:ascii="Arial" w:eastAsia="Calibri" w:hAnsi="Arial" w:cs="Arial"/>
                      <w:sz w:val="22"/>
                      <w:szCs w:val="22"/>
                      <w:lang w:eastAsia="en-US"/>
                    </w:rPr>
                    <w:t xml:space="preserve">a </w:t>
                  </w:r>
                  <w:r w:rsidR="007A5EDF" w:rsidRPr="00716267">
                    <w:rPr>
                      <w:rFonts w:ascii="Arial" w:eastAsia="Calibri" w:hAnsi="Arial" w:cs="Arial"/>
                      <w:sz w:val="22"/>
                      <w:szCs w:val="22"/>
                      <w:lang w:eastAsia="en-US"/>
                    </w:rPr>
                    <w:t xml:space="preserve">quantified unit price in the financial </w:t>
                  </w:r>
                  <w:r w:rsidR="00B43A6D" w:rsidRPr="00716267">
                    <w:rPr>
                      <w:rFonts w:ascii="Arial" w:eastAsia="Calibri" w:hAnsi="Arial" w:cs="Arial"/>
                      <w:sz w:val="22"/>
                      <w:szCs w:val="22"/>
                      <w:lang w:eastAsia="en-US"/>
                    </w:rPr>
                    <w:t>o</w:t>
                  </w:r>
                  <w:r w:rsidR="00B43A6D" w:rsidRPr="00716267">
                    <w:rPr>
                      <w:rFonts w:ascii="Arial" w:eastAsia="Calibri" w:hAnsi="Arial" w:cs="Arial"/>
                      <w:sz w:val="22"/>
                      <w:szCs w:val="22"/>
                      <w:lang w:eastAsia="en-US"/>
                    </w:rPr>
                    <w:t>f</w:t>
                  </w:r>
                  <w:r w:rsidR="00B43A6D" w:rsidRPr="00716267">
                    <w:rPr>
                      <w:rFonts w:ascii="Arial" w:eastAsia="Calibri" w:hAnsi="Arial" w:cs="Arial"/>
                      <w:sz w:val="22"/>
                      <w:szCs w:val="22"/>
                      <w:lang w:eastAsia="en-US"/>
                    </w:rPr>
                    <w:t>fer</w:t>
                  </w:r>
                  <w:r w:rsidR="007A5EDF" w:rsidRPr="00716267">
                    <w:rPr>
                      <w:rFonts w:ascii="Arial" w:eastAsia="Calibri" w:hAnsi="Arial" w:cs="Arial"/>
                      <w:sz w:val="22"/>
                      <w:szCs w:val="22"/>
                      <w:lang w:eastAsia="en-US"/>
                    </w:rPr>
                    <w:t>.</w:t>
                  </w:r>
                </w:p>
              </w:tc>
              <w:tc>
                <w:tcPr>
                  <w:tcW w:w="1798" w:type="dxa"/>
                  <w:vAlign w:val="center"/>
                </w:tcPr>
                <w:p w14:paraId="2E8EB26C" w14:textId="2886A54C" w:rsidR="00CD0042" w:rsidRPr="00716267" w:rsidRDefault="00B3026B" w:rsidP="00A17221">
                  <w:pPr>
                    <w:suppressAutoHyphens w:val="0"/>
                    <w:autoSpaceDN/>
                    <w:spacing w:after="60" w:line="360" w:lineRule="auto"/>
                    <w:ind w:left="284"/>
                    <w:contextualSpacing/>
                    <w:jc w:val="center"/>
                    <w:textAlignment w:val="auto"/>
                    <w:rPr>
                      <w:rFonts w:ascii="Arial" w:eastAsia="Calibri" w:hAnsi="Arial" w:cs="Arial"/>
                      <w:sz w:val="22"/>
                      <w:szCs w:val="22"/>
                      <w:lang w:eastAsia="en-US"/>
                    </w:rPr>
                  </w:pPr>
                  <w:r w:rsidRPr="00716267">
                    <w:rPr>
                      <w:rFonts w:ascii="Arial" w:eastAsia="Calibri" w:hAnsi="Arial" w:cs="Arial"/>
                      <w:sz w:val="22"/>
                      <w:szCs w:val="22"/>
                      <w:lang w:eastAsia="en-US"/>
                    </w:rPr>
                    <w:t>Yes/No</w:t>
                  </w:r>
                </w:p>
              </w:tc>
            </w:tr>
            <w:tr w:rsidR="002C330C" w:rsidRPr="00716267" w14:paraId="400DF229" w14:textId="77777777" w:rsidTr="005C3417">
              <w:trPr>
                <w:jc w:val="center"/>
              </w:trPr>
              <w:tc>
                <w:tcPr>
                  <w:tcW w:w="725" w:type="dxa"/>
                </w:tcPr>
                <w:p w14:paraId="3F3FB461" w14:textId="20168537" w:rsidR="002C330C" w:rsidRPr="00716267" w:rsidRDefault="002C330C" w:rsidP="00CD0042">
                  <w:pPr>
                    <w:suppressAutoHyphens w:val="0"/>
                    <w:autoSpaceDN/>
                    <w:spacing w:after="60" w:line="360" w:lineRule="auto"/>
                    <w:ind w:left="204"/>
                    <w:contextualSpacing/>
                    <w:jc w:val="both"/>
                    <w:textAlignment w:val="auto"/>
                    <w:rPr>
                      <w:rFonts w:ascii="Arial" w:eastAsia="Calibri" w:hAnsi="Arial" w:cs="Arial"/>
                      <w:sz w:val="22"/>
                      <w:szCs w:val="22"/>
                      <w:lang w:eastAsia="en-US"/>
                    </w:rPr>
                  </w:pPr>
                  <w:r w:rsidRPr="00716267">
                    <w:rPr>
                      <w:rFonts w:ascii="Arial" w:eastAsia="Calibri" w:hAnsi="Arial" w:cs="Arial"/>
                      <w:sz w:val="22"/>
                      <w:szCs w:val="22"/>
                      <w:lang w:eastAsia="en-US"/>
                    </w:rPr>
                    <w:t>6</w:t>
                  </w:r>
                </w:p>
              </w:tc>
              <w:tc>
                <w:tcPr>
                  <w:tcW w:w="5755" w:type="dxa"/>
                </w:tcPr>
                <w:p w14:paraId="09F7D1A5" w14:textId="2422E67B" w:rsidR="002C330C" w:rsidRPr="00716267" w:rsidRDefault="002C330C" w:rsidP="00231A35">
                  <w:pPr>
                    <w:suppressAutoHyphens w:val="0"/>
                    <w:autoSpaceDN/>
                    <w:spacing w:after="60" w:line="360" w:lineRule="auto"/>
                    <w:ind w:left="284"/>
                    <w:contextualSpacing/>
                    <w:jc w:val="both"/>
                    <w:textAlignment w:val="auto"/>
                    <w:rPr>
                      <w:rFonts w:ascii="Arial" w:eastAsia="Calibri" w:hAnsi="Arial" w:cs="Arial"/>
                      <w:sz w:val="22"/>
                      <w:szCs w:val="22"/>
                      <w:lang w:eastAsia="en-US"/>
                    </w:rPr>
                  </w:pPr>
                  <w:r w:rsidRPr="00716267">
                    <w:rPr>
                      <w:rFonts w:ascii="Arial" w:eastAsia="Calibri" w:hAnsi="Arial" w:cs="Arial"/>
                      <w:sz w:val="22"/>
                      <w:szCs w:val="22"/>
                      <w:lang w:eastAsia="en-US"/>
                    </w:rPr>
                    <w:t xml:space="preserve">Absence of an </w:t>
                  </w:r>
                  <w:r w:rsidR="009473EB" w:rsidRPr="00716267">
                    <w:rPr>
                      <w:rFonts w:ascii="Arial" w:eastAsia="Calibri" w:hAnsi="Arial" w:cs="Arial"/>
                      <w:sz w:val="22"/>
                      <w:szCs w:val="22"/>
                      <w:lang w:eastAsia="en-US"/>
                    </w:rPr>
                    <w:t>element in the financial offer (submi</w:t>
                  </w:r>
                  <w:r w:rsidR="009473EB" w:rsidRPr="00716267">
                    <w:rPr>
                      <w:rFonts w:ascii="Arial" w:eastAsia="Calibri" w:hAnsi="Arial" w:cs="Arial"/>
                      <w:sz w:val="22"/>
                      <w:szCs w:val="22"/>
                      <w:lang w:eastAsia="en-US"/>
                    </w:rPr>
                    <w:t>s</w:t>
                  </w:r>
                  <w:r w:rsidR="009473EB" w:rsidRPr="00716267">
                    <w:rPr>
                      <w:rFonts w:ascii="Arial" w:eastAsia="Calibri" w:hAnsi="Arial" w:cs="Arial"/>
                      <w:sz w:val="22"/>
                      <w:szCs w:val="22"/>
                      <w:lang w:eastAsia="en-US"/>
                    </w:rPr>
                    <w:t xml:space="preserve">sion, </w:t>
                  </w:r>
                  <w:r w:rsidR="00231A35">
                    <w:rPr>
                      <w:rFonts w:ascii="Arial" w:eastAsia="Calibri" w:hAnsi="Arial" w:cs="Arial"/>
                      <w:sz w:val="22"/>
                      <w:szCs w:val="22"/>
                      <w:lang w:eastAsia="en-US"/>
                    </w:rPr>
                    <w:t>SUP, B</w:t>
                  </w:r>
                  <w:r w:rsidR="009473EB" w:rsidRPr="00716267">
                    <w:rPr>
                      <w:rFonts w:ascii="Arial" w:eastAsia="Calibri" w:hAnsi="Arial" w:cs="Arial"/>
                      <w:sz w:val="22"/>
                      <w:szCs w:val="22"/>
                      <w:lang w:eastAsia="en-US"/>
                    </w:rPr>
                    <w:t>QE)</w:t>
                  </w:r>
                </w:p>
              </w:tc>
              <w:tc>
                <w:tcPr>
                  <w:tcW w:w="1798" w:type="dxa"/>
                  <w:vAlign w:val="center"/>
                </w:tcPr>
                <w:p w14:paraId="033269B5" w14:textId="33659349" w:rsidR="002C330C" w:rsidRPr="00716267" w:rsidRDefault="009473EB" w:rsidP="00A17221">
                  <w:pPr>
                    <w:suppressAutoHyphens w:val="0"/>
                    <w:autoSpaceDN/>
                    <w:spacing w:after="60" w:line="360" w:lineRule="auto"/>
                    <w:ind w:left="284"/>
                    <w:contextualSpacing/>
                    <w:jc w:val="center"/>
                    <w:textAlignment w:val="auto"/>
                    <w:rPr>
                      <w:rFonts w:ascii="Arial" w:eastAsia="Calibri" w:hAnsi="Arial" w:cs="Arial"/>
                      <w:sz w:val="22"/>
                      <w:szCs w:val="22"/>
                      <w:lang w:eastAsia="en-US"/>
                    </w:rPr>
                  </w:pPr>
                  <w:r w:rsidRPr="00716267">
                    <w:rPr>
                      <w:rFonts w:ascii="Arial" w:eastAsia="Calibri" w:hAnsi="Arial" w:cs="Arial"/>
                      <w:sz w:val="22"/>
                      <w:szCs w:val="22"/>
                      <w:lang w:eastAsia="en-US"/>
                    </w:rPr>
                    <w:t>Yes/No</w:t>
                  </w:r>
                </w:p>
              </w:tc>
            </w:tr>
            <w:tr w:rsidR="00CD0042" w:rsidRPr="00716267" w14:paraId="00E04DC4" w14:textId="77777777" w:rsidTr="005C3417">
              <w:trPr>
                <w:jc w:val="center"/>
              </w:trPr>
              <w:tc>
                <w:tcPr>
                  <w:tcW w:w="8278" w:type="dxa"/>
                  <w:gridSpan w:val="3"/>
                </w:tcPr>
                <w:p w14:paraId="748080F6" w14:textId="2CBDF2CB" w:rsidR="00CD0042" w:rsidRPr="00716267" w:rsidRDefault="009517C8" w:rsidP="008746A6">
                  <w:pPr>
                    <w:numPr>
                      <w:ilvl w:val="0"/>
                      <w:numId w:val="58"/>
                    </w:numPr>
                    <w:suppressAutoHyphens w:val="0"/>
                    <w:autoSpaceDN/>
                    <w:spacing w:after="60" w:line="360" w:lineRule="auto"/>
                    <w:contextualSpacing/>
                    <w:jc w:val="both"/>
                    <w:textAlignment w:val="auto"/>
                    <w:rPr>
                      <w:rFonts w:ascii="Arial" w:eastAsia="Calibri" w:hAnsi="Arial" w:cs="Arial"/>
                      <w:b/>
                      <w:sz w:val="22"/>
                      <w:szCs w:val="22"/>
                      <w:lang w:val="fr-FR" w:eastAsia="en-US"/>
                    </w:rPr>
                  </w:pPr>
                  <w:r w:rsidRPr="00716267">
                    <w:rPr>
                      <w:rFonts w:ascii="Arial" w:eastAsia="Calibri" w:hAnsi="Arial" w:cs="Arial"/>
                      <w:b/>
                      <w:sz w:val="22"/>
                      <w:szCs w:val="22"/>
                      <w:lang w:val="fr-FR" w:eastAsia="en-US"/>
                    </w:rPr>
                    <w:t xml:space="preserve">General </w:t>
                  </w:r>
                  <w:proofErr w:type="spellStart"/>
                  <w:r w:rsidRPr="00716267">
                    <w:rPr>
                      <w:rFonts w:ascii="Arial" w:eastAsia="Calibri" w:hAnsi="Arial" w:cs="Arial"/>
                      <w:b/>
                      <w:sz w:val="22"/>
                      <w:szCs w:val="22"/>
                      <w:lang w:val="fr-FR" w:eastAsia="en-US"/>
                    </w:rPr>
                    <w:t>eliminatory</w:t>
                  </w:r>
                  <w:proofErr w:type="spellEnd"/>
                  <w:r w:rsidRPr="00716267">
                    <w:rPr>
                      <w:rFonts w:ascii="Arial" w:eastAsia="Calibri" w:hAnsi="Arial" w:cs="Arial"/>
                      <w:b/>
                      <w:sz w:val="22"/>
                      <w:szCs w:val="22"/>
                      <w:lang w:val="fr-FR" w:eastAsia="en-US"/>
                    </w:rPr>
                    <w:t xml:space="preserve"> </w:t>
                  </w:r>
                  <w:proofErr w:type="spellStart"/>
                  <w:r w:rsidRPr="00716267">
                    <w:rPr>
                      <w:rFonts w:ascii="Arial" w:eastAsia="Calibri" w:hAnsi="Arial" w:cs="Arial"/>
                      <w:b/>
                      <w:sz w:val="22"/>
                      <w:szCs w:val="22"/>
                      <w:lang w:val="fr-FR" w:eastAsia="en-US"/>
                    </w:rPr>
                    <w:t>criteria</w:t>
                  </w:r>
                  <w:proofErr w:type="spellEnd"/>
                  <w:r w:rsidRPr="00716267">
                    <w:rPr>
                      <w:rFonts w:ascii="Arial" w:eastAsia="Calibri" w:hAnsi="Arial" w:cs="Arial"/>
                      <w:b/>
                      <w:sz w:val="22"/>
                      <w:szCs w:val="22"/>
                      <w:lang w:val="fr-FR" w:eastAsia="en-US"/>
                    </w:rPr>
                    <w:t xml:space="preserve"> </w:t>
                  </w:r>
                </w:p>
              </w:tc>
            </w:tr>
            <w:tr w:rsidR="00CD0042" w:rsidRPr="00716267" w14:paraId="3DA91154" w14:textId="77777777" w:rsidTr="005C3417">
              <w:trPr>
                <w:jc w:val="center"/>
              </w:trPr>
              <w:tc>
                <w:tcPr>
                  <w:tcW w:w="725" w:type="dxa"/>
                </w:tcPr>
                <w:p w14:paraId="58D7B0EC" w14:textId="7BC2F887" w:rsidR="00CD0042" w:rsidRPr="00716267" w:rsidRDefault="009473EB" w:rsidP="00CD0042">
                  <w:pPr>
                    <w:suppressAutoHyphens w:val="0"/>
                    <w:autoSpaceDN/>
                    <w:spacing w:after="60" w:line="360" w:lineRule="auto"/>
                    <w:ind w:left="204"/>
                    <w:contextualSpacing/>
                    <w:jc w:val="both"/>
                    <w:textAlignment w:val="auto"/>
                    <w:rPr>
                      <w:rFonts w:ascii="Arial" w:eastAsia="Calibri" w:hAnsi="Arial" w:cs="Arial"/>
                      <w:sz w:val="22"/>
                      <w:szCs w:val="22"/>
                      <w:lang w:eastAsia="en-US"/>
                    </w:rPr>
                  </w:pPr>
                  <w:r w:rsidRPr="00716267">
                    <w:rPr>
                      <w:rFonts w:ascii="Arial" w:eastAsia="Calibri" w:hAnsi="Arial" w:cs="Arial"/>
                      <w:sz w:val="22"/>
                      <w:szCs w:val="22"/>
                      <w:lang w:eastAsia="en-US"/>
                    </w:rPr>
                    <w:t>7</w:t>
                  </w:r>
                </w:p>
              </w:tc>
              <w:tc>
                <w:tcPr>
                  <w:tcW w:w="5755" w:type="dxa"/>
                </w:tcPr>
                <w:p w14:paraId="65AB2DB7" w14:textId="30F63E20" w:rsidR="00CD0042" w:rsidRPr="00716267" w:rsidRDefault="00A70AD7" w:rsidP="00CD0042">
                  <w:pPr>
                    <w:suppressAutoHyphens w:val="0"/>
                    <w:autoSpaceDN/>
                    <w:spacing w:after="60" w:line="360" w:lineRule="auto"/>
                    <w:ind w:left="284"/>
                    <w:contextualSpacing/>
                    <w:jc w:val="both"/>
                    <w:textAlignment w:val="auto"/>
                    <w:rPr>
                      <w:rFonts w:ascii="Arial" w:eastAsia="Calibri" w:hAnsi="Arial" w:cs="Arial"/>
                      <w:sz w:val="22"/>
                      <w:szCs w:val="22"/>
                      <w:lang w:val="fr-FR" w:eastAsia="en-US"/>
                    </w:rPr>
                  </w:pPr>
                  <w:r w:rsidRPr="00716267">
                    <w:rPr>
                      <w:rFonts w:ascii="Arial" w:hAnsi="Arial" w:cs="Arial"/>
                      <w:sz w:val="22"/>
                      <w:szCs w:val="22"/>
                    </w:rPr>
                    <w:t>False declarations, fraudulent</w:t>
                  </w:r>
                  <w:r w:rsidR="00B43A6D" w:rsidRPr="00716267">
                    <w:rPr>
                      <w:rFonts w:ascii="Arial" w:hAnsi="Arial" w:cs="Arial"/>
                      <w:sz w:val="22"/>
                      <w:szCs w:val="22"/>
                    </w:rPr>
                    <w:t xml:space="preserve"> schemes</w:t>
                  </w:r>
                  <w:r w:rsidRPr="00716267">
                    <w:rPr>
                      <w:rFonts w:ascii="Arial" w:hAnsi="Arial" w:cs="Arial"/>
                      <w:sz w:val="22"/>
                      <w:szCs w:val="22"/>
                    </w:rPr>
                    <w:t xml:space="preserve"> or falsification of documents </w:t>
                  </w:r>
                </w:p>
              </w:tc>
              <w:tc>
                <w:tcPr>
                  <w:tcW w:w="1798" w:type="dxa"/>
                  <w:vAlign w:val="center"/>
                </w:tcPr>
                <w:p w14:paraId="7305B977" w14:textId="472AF5F1" w:rsidR="00CD0042" w:rsidRPr="00716267" w:rsidRDefault="00B3026B" w:rsidP="00A17221">
                  <w:pPr>
                    <w:suppressAutoHyphens w:val="0"/>
                    <w:autoSpaceDN/>
                    <w:spacing w:after="60" w:line="360" w:lineRule="auto"/>
                    <w:ind w:left="284"/>
                    <w:contextualSpacing/>
                    <w:jc w:val="center"/>
                    <w:textAlignment w:val="auto"/>
                    <w:rPr>
                      <w:rFonts w:ascii="Arial" w:eastAsia="Calibri" w:hAnsi="Arial" w:cs="Arial"/>
                      <w:sz w:val="22"/>
                      <w:szCs w:val="22"/>
                      <w:lang w:eastAsia="en-US"/>
                    </w:rPr>
                  </w:pPr>
                  <w:r w:rsidRPr="00716267">
                    <w:rPr>
                      <w:rFonts w:ascii="Arial" w:eastAsia="Calibri" w:hAnsi="Arial" w:cs="Arial"/>
                      <w:sz w:val="22"/>
                      <w:szCs w:val="22"/>
                      <w:lang w:eastAsia="en-US"/>
                    </w:rPr>
                    <w:t>Yes/No</w:t>
                  </w:r>
                </w:p>
              </w:tc>
            </w:tr>
            <w:tr w:rsidR="00CD0042" w:rsidRPr="00716267" w14:paraId="4D023278" w14:textId="77777777" w:rsidTr="005C3417">
              <w:trPr>
                <w:jc w:val="center"/>
              </w:trPr>
              <w:tc>
                <w:tcPr>
                  <w:tcW w:w="725" w:type="dxa"/>
                </w:tcPr>
                <w:p w14:paraId="1A0A8A2D" w14:textId="5E91A90D" w:rsidR="00CD0042" w:rsidRPr="00716267" w:rsidRDefault="009473EB" w:rsidP="00CD0042">
                  <w:pPr>
                    <w:suppressAutoHyphens w:val="0"/>
                    <w:autoSpaceDN/>
                    <w:spacing w:after="60" w:line="360" w:lineRule="auto"/>
                    <w:ind w:left="204"/>
                    <w:contextualSpacing/>
                    <w:jc w:val="both"/>
                    <w:textAlignment w:val="auto"/>
                    <w:rPr>
                      <w:rFonts w:ascii="Arial" w:eastAsia="Calibri" w:hAnsi="Arial" w:cs="Arial"/>
                      <w:sz w:val="22"/>
                      <w:szCs w:val="22"/>
                      <w:lang w:eastAsia="en-US"/>
                    </w:rPr>
                  </w:pPr>
                  <w:r w:rsidRPr="00716267">
                    <w:rPr>
                      <w:rFonts w:ascii="Arial" w:eastAsia="Calibri" w:hAnsi="Arial" w:cs="Arial"/>
                      <w:sz w:val="22"/>
                      <w:szCs w:val="22"/>
                      <w:lang w:eastAsia="en-US"/>
                    </w:rPr>
                    <w:t>8</w:t>
                  </w:r>
                </w:p>
              </w:tc>
              <w:tc>
                <w:tcPr>
                  <w:tcW w:w="5755" w:type="dxa"/>
                </w:tcPr>
                <w:p w14:paraId="21639ED7" w14:textId="02137ECF" w:rsidR="00CD0042" w:rsidRPr="00716267" w:rsidRDefault="00034E44" w:rsidP="00A17221">
                  <w:pPr>
                    <w:suppressAutoHyphens w:val="0"/>
                    <w:autoSpaceDN/>
                    <w:spacing w:after="60" w:line="360" w:lineRule="auto"/>
                    <w:ind w:left="284"/>
                    <w:contextualSpacing/>
                    <w:jc w:val="both"/>
                    <w:textAlignment w:val="auto"/>
                    <w:rPr>
                      <w:rFonts w:ascii="Arial" w:eastAsia="Calibri" w:hAnsi="Arial" w:cs="Arial"/>
                      <w:sz w:val="22"/>
                      <w:szCs w:val="22"/>
                      <w:lang w:eastAsia="en-US"/>
                    </w:rPr>
                  </w:pPr>
                  <w:r w:rsidRPr="00716267">
                    <w:rPr>
                      <w:rFonts w:ascii="Arial" w:hAnsi="Arial" w:cs="Arial"/>
                      <w:sz w:val="22"/>
                      <w:szCs w:val="22"/>
                    </w:rPr>
                    <w:t xml:space="preserve">Non-compliance with at least </w:t>
                  </w:r>
                  <w:r w:rsidR="00A17221" w:rsidRPr="00716267">
                    <w:rPr>
                      <w:rFonts w:ascii="Arial" w:hAnsi="Arial" w:cs="Arial"/>
                      <w:sz w:val="22"/>
                      <w:szCs w:val="22"/>
                    </w:rPr>
                    <w:t xml:space="preserve">4 essential criteria </w:t>
                  </w:r>
                  <w:r w:rsidRPr="00716267">
                    <w:rPr>
                      <w:rFonts w:ascii="Arial" w:hAnsi="Arial" w:cs="Arial"/>
                      <w:sz w:val="22"/>
                      <w:szCs w:val="22"/>
                    </w:rPr>
                    <w:t xml:space="preserve">out of </w:t>
                  </w:r>
                  <w:r w:rsidR="00A17221" w:rsidRPr="00716267">
                    <w:rPr>
                      <w:rFonts w:ascii="Arial" w:hAnsi="Arial" w:cs="Arial"/>
                      <w:sz w:val="22"/>
                      <w:szCs w:val="22"/>
                    </w:rPr>
                    <w:t>6</w:t>
                  </w:r>
                  <w:r w:rsidR="00CD0042" w:rsidRPr="00716267">
                    <w:rPr>
                      <w:rFonts w:ascii="Arial" w:eastAsia="Calibri" w:hAnsi="Arial" w:cs="Arial"/>
                      <w:sz w:val="22"/>
                      <w:szCs w:val="22"/>
                      <w:lang w:eastAsia="en-US"/>
                    </w:rPr>
                    <w:t>;</w:t>
                  </w:r>
                </w:p>
              </w:tc>
              <w:tc>
                <w:tcPr>
                  <w:tcW w:w="1798" w:type="dxa"/>
                  <w:vAlign w:val="center"/>
                </w:tcPr>
                <w:p w14:paraId="05D16451" w14:textId="352677B3" w:rsidR="00CD0042" w:rsidRPr="00716267" w:rsidRDefault="00B3026B" w:rsidP="00A17221">
                  <w:pPr>
                    <w:suppressAutoHyphens w:val="0"/>
                    <w:autoSpaceDN/>
                    <w:spacing w:after="60" w:line="360" w:lineRule="auto"/>
                    <w:ind w:left="284"/>
                    <w:contextualSpacing/>
                    <w:jc w:val="center"/>
                    <w:textAlignment w:val="auto"/>
                    <w:rPr>
                      <w:rFonts w:ascii="Arial" w:eastAsia="Calibri" w:hAnsi="Arial" w:cs="Arial"/>
                      <w:sz w:val="22"/>
                      <w:szCs w:val="22"/>
                      <w:lang w:eastAsia="en-US"/>
                    </w:rPr>
                  </w:pPr>
                  <w:r w:rsidRPr="00716267">
                    <w:rPr>
                      <w:rFonts w:ascii="Arial" w:eastAsia="Calibri" w:hAnsi="Arial" w:cs="Arial"/>
                      <w:sz w:val="22"/>
                      <w:szCs w:val="22"/>
                      <w:lang w:eastAsia="en-US"/>
                    </w:rPr>
                    <w:t>Yes/No</w:t>
                  </w:r>
                </w:p>
              </w:tc>
            </w:tr>
            <w:tr w:rsidR="009473EB" w:rsidRPr="00716267" w14:paraId="04B57473" w14:textId="77777777" w:rsidTr="005C3417">
              <w:trPr>
                <w:jc w:val="center"/>
              </w:trPr>
              <w:tc>
                <w:tcPr>
                  <w:tcW w:w="725" w:type="dxa"/>
                </w:tcPr>
                <w:p w14:paraId="794CD886" w14:textId="0A18CC0B" w:rsidR="009473EB" w:rsidRPr="00D07C58" w:rsidRDefault="009939B1" w:rsidP="00CD0042">
                  <w:pPr>
                    <w:suppressAutoHyphens w:val="0"/>
                    <w:autoSpaceDN/>
                    <w:spacing w:after="60" w:line="360" w:lineRule="auto"/>
                    <w:ind w:left="204"/>
                    <w:contextualSpacing/>
                    <w:jc w:val="both"/>
                    <w:textAlignment w:val="auto"/>
                    <w:rPr>
                      <w:rFonts w:ascii="Arial" w:eastAsia="Calibri" w:hAnsi="Arial" w:cs="Arial"/>
                      <w:sz w:val="22"/>
                      <w:szCs w:val="22"/>
                      <w:lang w:eastAsia="en-US"/>
                    </w:rPr>
                  </w:pPr>
                  <w:r w:rsidRPr="00D07C58">
                    <w:rPr>
                      <w:rFonts w:ascii="Arial" w:eastAsia="Calibri" w:hAnsi="Arial" w:cs="Arial"/>
                      <w:sz w:val="22"/>
                      <w:szCs w:val="22"/>
                      <w:lang w:eastAsia="en-US"/>
                    </w:rPr>
                    <w:t xml:space="preserve"> 9</w:t>
                  </w:r>
                </w:p>
              </w:tc>
              <w:tc>
                <w:tcPr>
                  <w:tcW w:w="5755" w:type="dxa"/>
                </w:tcPr>
                <w:p w14:paraId="141B97AD" w14:textId="2F26A27B" w:rsidR="009473EB" w:rsidRPr="00D07C58" w:rsidRDefault="009939B1" w:rsidP="00A17221">
                  <w:pPr>
                    <w:suppressAutoHyphens w:val="0"/>
                    <w:autoSpaceDN/>
                    <w:spacing w:after="60" w:line="360" w:lineRule="auto"/>
                    <w:ind w:left="284"/>
                    <w:contextualSpacing/>
                    <w:jc w:val="both"/>
                    <w:textAlignment w:val="auto"/>
                    <w:rPr>
                      <w:rFonts w:ascii="Arial" w:hAnsi="Arial" w:cs="Arial"/>
                      <w:sz w:val="22"/>
                      <w:szCs w:val="22"/>
                    </w:rPr>
                  </w:pPr>
                  <w:r w:rsidRPr="00D07C58">
                    <w:rPr>
                      <w:rFonts w:ascii="Arial" w:hAnsi="Arial" w:cs="Arial"/>
                      <w:sz w:val="22"/>
                      <w:szCs w:val="22"/>
                    </w:rPr>
                    <w:t>Financial offer above the budgeted envelope</w:t>
                  </w:r>
                </w:p>
              </w:tc>
              <w:tc>
                <w:tcPr>
                  <w:tcW w:w="1798" w:type="dxa"/>
                  <w:vAlign w:val="center"/>
                </w:tcPr>
                <w:p w14:paraId="0196793B" w14:textId="5AFB9925" w:rsidR="009473EB" w:rsidRPr="00D07C58" w:rsidRDefault="009473EB" w:rsidP="00A17221">
                  <w:pPr>
                    <w:suppressAutoHyphens w:val="0"/>
                    <w:autoSpaceDN/>
                    <w:spacing w:after="60" w:line="360" w:lineRule="auto"/>
                    <w:ind w:left="284"/>
                    <w:contextualSpacing/>
                    <w:jc w:val="center"/>
                    <w:textAlignment w:val="auto"/>
                    <w:rPr>
                      <w:rFonts w:ascii="Arial" w:eastAsia="Calibri" w:hAnsi="Arial" w:cs="Arial"/>
                      <w:sz w:val="22"/>
                      <w:szCs w:val="22"/>
                      <w:lang w:eastAsia="en-US"/>
                    </w:rPr>
                  </w:pPr>
                  <w:r w:rsidRPr="00D07C58">
                    <w:rPr>
                      <w:rFonts w:ascii="Arial" w:eastAsia="Calibri" w:hAnsi="Arial" w:cs="Arial"/>
                      <w:sz w:val="22"/>
                      <w:szCs w:val="22"/>
                      <w:lang w:eastAsia="en-US"/>
                    </w:rPr>
                    <w:t>Yes/No</w:t>
                  </w:r>
                </w:p>
              </w:tc>
            </w:tr>
            <w:tr w:rsidR="00CD0042" w:rsidRPr="00716267" w14:paraId="74313EA1" w14:textId="77777777" w:rsidTr="005C3417">
              <w:trPr>
                <w:jc w:val="center"/>
              </w:trPr>
              <w:tc>
                <w:tcPr>
                  <w:tcW w:w="725" w:type="dxa"/>
                </w:tcPr>
                <w:p w14:paraId="68570487" w14:textId="6F10A2D3" w:rsidR="00CD0042" w:rsidRPr="00716267" w:rsidRDefault="009473EB" w:rsidP="00CD0042">
                  <w:pPr>
                    <w:suppressAutoHyphens w:val="0"/>
                    <w:autoSpaceDN/>
                    <w:spacing w:after="60" w:line="360" w:lineRule="auto"/>
                    <w:ind w:left="204"/>
                    <w:contextualSpacing/>
                    <w:jc w:val="both"/>
                    <w:textAlignment w:val="auto"/>
                    <w:rPr>
                      <w:rFonts w:ascii="Arial" w:eastAsia="Calibri" w:hAnsi="Arial" w:cs="Arial"/>
                      <w:sz w:val="22"/>
                      <w:szCs w:val="22"/>
                      <w:lang w:eastAsia="en-US"/>
                    </w:rPr>
                  </w:pPr>
                  <w:r w:rsidRPr="00716267">
                    <w:rPr>
                      <w:rFonts w:ascii="Arial" w:eastAsia="Calibri" w:hAnsi="Arial" w:cs="Arial"/>
                      <w:sz w:val="22"/>
                      <w:szCs w:val="22"/>
                      <w:lang w:eastAsia="en-US"/>
                    </w:rPr>
                    <w:t>10</w:t>
                  </w:r>
                </w:p>
              </w:tc>
              <w:tc>
                <w:tcPr>
                  <w:tcW w:w="5755" w:type="dxa"/>
                </w:tcPr>
                <w:p w14:paraId="6D558E33" w14:textId="15865EBE" w:rsidR="00CD0042" w:rsidRPr="00716267" w:rsidRDefault="00BA0D46" w:rsidP="00CD0042">
                  <w:pPr>
                    <w:suppressAutoHyphens w:val="0"/>
                    <w:autoSpaceDN/>
                    <w:spacing w:after="60" w:line="360" w:lineRule="auto"/>
                    <w:ind w:left="284"/>
                    <w:contextualSpacing/>
                    <w:jc w:val="both"/>
                    <w:textAlignment w:val="auto"/>
                    <w:rPr>
                      <w:rFonts w:ascii="Arial" w:eastAsia="Calibri" w:hAnsi="Arial" w:cs="Arial"/>
                      <w:sz w:val="22"/>
                      <w:szCs w:val="22"/>
                      <w:lang w:eastAsia="en-US"/>
                    </w:rPr>
                  </w:pPr>
                  <w:r w:rsidRPr="00716267">
                    <w:rPr>
                      <w:rFonts w:ascii="Arial" w:hAnsi="Arial" w:cs="Arial"/>
                      <w:sz w:val="22"/>
                      <w:szCs w:val="22"/>
                    </w:rPr>
                    <w:t xml:space="preserve">Non-compliance with the file format for </w:t>
                  </w:r>
                  <w:r w:rsidR="00B43A6D" w:rsidRPr="00716267">
                    <w:rPr>
                      <w:rFonts w:ascii="Arial" w:hAnsi="Arial" w:cs="Arial"/>
                      <w:sz w:val="22"/>
                      <w:szCs w:val="22"/>
                    </w:rPr>
                    <w:t>offers</w:t>
                  </w:r>
                  <w:r w:rsidRPr="00716267">
                    <w:rPr>
                      <w:rFonts w:ascii="Arial" w:hAnsi="Arial" w:cs="Arial"/>
                      <w:sz w:val="22"/>
                      <w:szCs w:val="22"/>
                    </w:rPr>
                    <w:t xml:space="preserve"> submi</w:t>
                  </w:r>
                  <w:r w:rsidRPr="00716267">
                    <w:rPr>
                      <w:rFonts w:ascii="Arial" w:hAnsi="Arial" w:cs="Arial"/>
                      <w:sz w:val="22"/>
                      <w:szCs w:val="22"/>
                    </w:rPr>
                    <w:t>t</w:t>
                  </w:r>
                  <w:r w:rsidRPr="00716267">
                    <w:rPr>
                      <w:rFonts w:ascii="Arial" w:hAnsi="Arial" w:cs="Arial"/>
                      <w:sz w:val="22"/>
                      <w:szCs w:val="22"/>
                    </w:rPr>
                    <w:t>ted online</w:t>
                  </w:r>
                  <w:r w:rsidR="00CD0042" w:rsidRPr="00716267">
                    <w:rPr>
                      <w:rFonts w:ascii="Arial" w:eastAsia="Calibri" w:hAnsi="Arial" w:cs="Arial"/>
                      <w:sz w:val="22"/>
                      <w:szCs w:val="22"/>
                      <w:lang w:eastAsia="en-US"/>
                    </w:rPr>
                    <w:t xml:space="preserve">; </w:t>
                  </w:r>
                </w:p>
              </w:tc>
              <w:tc>
                <w:tcPr>
                  <w:tcW w:w="1798" w:type="dxa"/>
                  <w:vAlign w:val="center"/>
                </w:tcPr>
                <w:p w14:paraId="063D2E98" w14:textId="171FC8F7" w:rsidR="00CD0042" w:rsidRPr="00716267" w:rsidRDefault="00B3026B" w:rsidP="00A17221">
                  <w:pPr>
                    <w:suppressAutoHyphens w:val="0"/>
                    <w:autoSpaceDN/>
                    <w:spacing w:after="60" w:line="360" w:lineRule="auto"/>
                    <w:ind w:left="284"/>
                    <w:contextualSpacing/>
                    <w:jc w:val="center"/>
                    <w:textAlignment w:val="auto"/>
                    <w:rPr>
                      <w:rFonts w:ascii="Arial" w:eastAsia="Calibri" w:hAnsi="Arial" w:cs="Arial"/>
                      <w:sz w:val="22"/>
                      <w:szCs w:val="22"/>
                      <w:lang w:eastAsia="en-US"/>
                    </w:rPr>
                  </w:pPr>
                  <w:r w:rsidRPr="00716267">
                    <w:rPr>
                      <w:rFonts w:ascii="Arial" w:eastAsia="Calibri" w:hAnsi="Arial" w:cs="Arial"/>
                      <w:sz w:val="22"/>
                      <w:szCs w:val="22"/>
                      <w:lang w:eastAsia="en-US"/>
                    </w:rPr>
                    <w:t>Yes/No</w:t>
                  </w:r>
                </w:p>
              </w:tc>
            </w:tr>
            <w:tr w:rsidR="009939B1" w:rsidRPr="00716267" w14:paraId="25D2AF36" w14:textId="77777777" w:rsidTr="005C3417">
              <w:trPr>
                <w:jc w:val="center"/>
              </w:trPr>
              <w:tc>
                <w:tcPr>
                  <w:tcW w:w="725" w:type="dxa"/>
                </w:tcPr>
                <w:p w14:paraId="7D8F6E8C" w14:textId="1B79CBB0" w:rsidR="009939B1" w:rsidRPr="00716267" w:rsidRDefault="009939B1" w:rsidP="00CD0042">
                  <w:pPr>
                    <w:suppressAutoHyphens w:val="0"/>
                    <w:autoSpaceDN/>
                    <w:spacing w:after="60" w:line="360" w:lineRule="auto"/>
                    <w:ind w:left="204"/>
                    <w:contextualSpacing/>
                    <w:jc w:val="both"/>
                    <w:textAlignment w:val="auto"/>
                    <w:rPr>
                      <w:rFonts w:ascii="Arial" w:eastAsia="Calibri" w:hAnsi="Arial" w:cs="Arial"/>
                      <w:sz w:val="22"/>
                      <w:szCs w:val="22"/>
                      <w:lang w:eastAsia="en-US"/>
                    </w:rPr>
                  </w:pPr>
                  <w:r>
                    <w:rPr>
                      <w:rFonts w:ascii="Arial" w:eastAsia="Calibri" w:hAnsi="Arial" w:cs="Arial"/>
                      <w:sz w:val="22"/>
                      <w:szCs w:val="22"/>
                      <w:lang w:eastAsia="en-US"/>
                    </w:rPr>
                    <w:t>11</w:t>
                  </w:r>
                </w:p>
              </w:tc>
              <w:tc>
                <w:tcPr>
                  <w:tcW w:w="5755" w:type="dxa"/>
                </w:tcPr>
                <w:p w14:paraId="0290FA22" w14:textId="1B6F7998" w:rsidR="009939B1" w:rsidRPr="00716267" w:rsidRDefault="009939B1" w:rsidP="00CD0042">
                  <w:pPr>
                    <w:suppressAutoHyphens w:val="0"/>
                    <w:autoSpaceDN/>
                    <w:spacing w:after="60" w:line="360" w:lineRule="auto"/>
                    <w:ind w:left="284"/>
                    <w:contextualSpacing/>
                    <w:jc w:val="both"/>
                    <w:textAlignment w:val="auto"/>
                    <w:rPr>
                      <w:rFonts w:ascii="Arial" w:hAnsi="Arial" w:cs="Arial"/>
                      <w:sz w:val="22"/>
                      <w:szCs w:val="22"/>
                    </w:rPr>
                  </w:pPr>
                  <w:r>
                    <w:rPr>
                      <w:rFonts w:ascii="Arial" w:hAnsi="Arial" w:cs="Arial"/>
                      <w:sz w:val="22"/>
                      <w:szCs w:val="22"/>
                    </w:rPr>
                    <w:t>Non-acceptance of the condition of contract</w:t>
                  </w:r>
                </w:p>
              </w:tc>
              <w:tc>
                <w:tcPr>
                  <w:tcW w:w="1798" w:type="dxa"/>
                  <w:vAlign w:val="center"/>
                </w:tcPr>
                <w:p w14:paraId="0ED894D7" w14:textId="59FEC5F4" w:rsidR="009939B1" w:rsidRPr="00716267" w:rsidRDefault="009939B1" w:rsidP="00A17221">
                  <w:pPr>
                    <w:suppressAutoHyphens w:val="0"/>
                    <w:autoSpaceDN/>
                    <w:spacing w:after="60" w:line="360" w:lineRule="auto"/>
                    <w:ind w:left="284"/>
                    <w:contextualSpacing/>
                    <w:jc w:val="center"/>
                    <w:textAlignment w:val="auto"/>
                    <w:rPr>
                      <w:rFonts w:ascii="Arial" w:eastAsia="Calibri" w:hAnsi="Arial" w:cs="Arial"/>
                      <w:sz w:val="22"/>
                      <w:szCs w:val="22"/>
                      <w:lang w:eastAsia="en-US"/>
                    </w:rPr>
                  </w:pPr>
                  <w:r w:rsidRPr="00716267">
                    <w:rPr>
                      <w:rFonts w:ascii="Arial" w:eastAsia="Calibri" w:hAnsi="Arial" w:cs="Arial"/>
                      <w:sz w:val="22"/>
                      <w:szCs w:val="22"/>
                      <w:lang w:eastAsia="en-US"/>
                    </w:rPr>
                    <w:t>Yes/No</w:t>
                  </w:r>
                </w:p>
              </w:tc>
            </w:tr>
            <w:tr w:rsidR="009939B1" w:rsidRPr="00716267" w14:paraId="427B9E6E" w14:textId="77777777" w:rsidTr="005C3417">
              <w:trPr>
                <w:jc w:val="center"/>
              </w:trPr>
              <w:tc>
                <w:tcPr>
                  <w:tcW w:w="725" w:type="dxa"/>
                </w:tcPr>
                <w:p w14:paraId="4E7A93BF" w14:textId="105C0BEC" w:rsidR="009939B1" w:rsidRPr="00716267" w:rsidRDefault="009939B1" w:rsidP="00CD0042">
                  <w:pPr>
                    <w:suppressAutoHyphens w:val="0"/>
                    <w:autoSpaceDN/>
                    <w:spacing w:after="60" w:line="360" w:lineRule="auto"/>
                    <w:ind w:left="204"/>
                    <w:contextualSpacing/>
                    <w:jc w:val="both"/>
                    <w:textAlignment w:val="auto"/>
                    <w:rPr>
                      <w:rFonts w:ascii="Arial" w:eastAsia="Calibri" w:hAnsi="Arial" w:cs="Arial"/>
                      <w:sz w:val="22"/>
                      <w:szCs w:val="22"/>
                      <w:lang w:eastAsia="en-US"/>
                    </w:rPr>
                  </w:pPr>
                  <w:r>
                    <w:rPr>
                      <w:rFonts w:ascii="Arial" w:eastAsia="Calibri" w:hAnsi="Arial" w:cs="Arial"/>
                      <w:sz w:val="22"/>
                      <w:szCs w:val="22"/>
                      <w:lang w:eastAsia="en-US"/>
                    </w:rPr>
                    <w:t>12</w:t>
                  </w:r>
                </w:p>
              </w:tc>
              <w:tc>
                <w:tcPr>
                  <w:tcW w:w="5755" w:type="dxa"/>
                </w:tcPr>
                <w:p w14:paraId="4F82E5B2" w14:textId="22A51490" w:rsidR="009939B1" w:rsidRPr="00716267" w:rsidRDefault="009939B1" w:rsidP="00CD0042">
                  <w:pPr>
                    <w:suppressAutoHyphens w:val="0"/>
                    <w:autoSpaceDN/>
                    <w:spacing w:after="60" w:line="360" w:lineRule="auto"/>
                    <w:ind w:left="284"/>
                    <w:contextualSpacing/>
                    <w:jc w:val="both"/>
                    <w:textAlignment w:val="auto"/>
                    <w:rPr>
                      <w:rFonts w:ascii="Arial" w:hAnsi="Arial" w:cs="Arial"/>
                      <w:sz w:val="22"/>
                      <w:szCs w:val="22"/>
                    </w:rPr>
                  </w:pPr>
                  <w:r>
                    <w:rPr>
                      <w:rFonts w:ascii="Arial" w:hAnsi="Arial" w:cs="Arial"/>
                      <w:sz w:val="22"/>
                      <w:szCs w:val="22"/>
                    </w:rPr>
                    <w:t>Execution timeframe above the prescribe</w:t>
                  </w:r>
                </w:p>
              </w:tc>
              <w:tc>
                <w:tcPr>
                  <w:tcW w:w="1798" w:type="dxa"/>
                  <w:vAlign w:val="center"/>
                </w:tcPr>
                <w:p w14:paraId="6BB2B94D" w14:textId="1DFD1003" w:rsidR="009939B1" w:rsidRPr="00716267" w:rsidRDefault="009939B1" w:rsidP="00A17221">
                  <w:pPr>
                    <w:suppressAutoHyphens w:val="0"/>
                    <w:autoSpaceDN/>
                    <w:spacing w:after="60" w:line="360" w:lineRule="auto"/>
                    <w:ind w:left="284"/>
                    <w:contextualSpacing/>
                    <w:jc w:val="center"/>
                    <w:textAlignment w:val="auto"/>
                    <w:rPr>
                      <w:rFonts w:ascii="Arial" w:eastAsia="Calibri" w:hAnsi="Arial" w:cs="Arial"/>
                      <w:sz w:val="22"/>
                      <w:szCs w:val="22"/>
                      <w:lang w:eastAsia="en-US"/>
                    </w:rPr>
                  </w:pPr>
                  <w:r w:rsidRPr="00716267">
                    <w:rPr>
                      <w:rFonts w:ascii="Arial" w:eastAsia="Calibri" w:hAnsi="Arial" w:cs="Arial"/>
                      <w:sz w:val="22"/>
                      <w:szCs w:val="22"/>
                      <w:lang w:eastAsia="en-US"/>
                    </w:rPr>
                    <w:t>Yes/No</w:t>
                  </w:r>
                </w:p>
              </w:tc>
            </w:tr>
          </w:tbl>
          <w:p w14:paraId="42DD54B4" w14:textId="784DBC12" w:rsidR="008B0EE4" w:rsidRPr="00716267" w:rsidRDefault="008B0EE4" w:rsidP="00D8103E">
            <w:pPr>
              <w:widowControl w:val="0"/>
              <w:autoSpaceDE w:val="0"/>
              <w:ind w:right="132"/>
              <w:jc w:val="both"/>
              <w:rPr>
                <w:rFonts w:ascii="Arial" w:hAnsi="Arial" w:cs="Arial"/>
                <w:b/>
                <w:iCs/>
                <w:sz w:val="22"/>
                <w:szCs w:val="22"/>
              </w:rPr>
            </w:pPr>
          </w:p>
          <w:p w14:paraId="3445AB26" w14:textId="484EDB5D" w:rsidR="00986DB7" w:rsidRPr="00716267" w:rsidRDefault="00986DB7" w:rsidP="002E5CA8">
            <w:pPr>
              <w:widowControl w:val="0"/>
              <w:autoSpaceDE w:val="0"/>
              <w:jc w:val="both"/>
              <w:rPr>
                <w:rFonts w:ascii="Arial" w:hAnsi="Arial" w:cs="Arial"/>
                <w:b/>
                <w:sz w:val="22"/>
                <w:szCs w:val="22"/>
              </w:rPr>
            </w:pPr>
          </w:p>
          <w:p w14:paraId="144256FB" w14:textId="2F96EE3C" w:rsidR="008B0EE4" w:rsidRPr="00716267" w:rsidRDefault="008B0EE4" w:rsidP="008746A6">
            <w:pPr>
              <w:pStyle w:val="ListParagraph"/>
              <w:widowControl w:val="0"/>
              <w:numPr>
                <w:ilvl w:val="0"/>
                <w:numId w:val="57"/>
              </w:numPr>
              <w:autoSpaceDE w:val="0"/>
              <w:jc w:val="both"/>
              <w:rPr>
                <w:rFonts w:ascii="Arial" w:hAnsi="Arial" w:cs="Arial"/>
                <w:b/>
              </w:rPr>
            </w:pPr>
            <w:r w:rsidRPr="00716267">
              <w:rPr>
                <w:rFonts w:ascii="Arial" w:hAnsi="Arial" w:cs="Arial"/>
                <w:b/>
              </w:rPr>
              <w:t>Essential criteria</w:t>
            </w:r>
          </w:p>
          <w:p w14:paraId="534270BA" w14:textId="6D5E4234" w:rsidR="002D092E" w:rsidRPr="00716267" w:rsidRDefault="002D092E" w:rsidP="002D092E">
            <w:pPr>
              <w:spacing w:line="360" w:lineRule="auto"/>
              <w:jc w:val="both"/>
              <w:rPr>
                <w:rFonts w:ascii="Arial" w:hAnsi="Arial" w:cs="Arial"/>
                <w:sz w:val="22"/>
                <w:szCs w:val="22"/>
              </w:rPr>
            </w:pPr>
            <w:r w:rsidRPr="00716267">
              <w:rPr>
                <w:rFonts w:ascii="Arial" w:hAnsi="Arial" w:cs="Arial"/>
                <w:sz w:val="22"/>
                <w:szCs w:val="22"/>
              </w:rPr>
              <w:t xml:space="preserve">The evaluation of the essential criteria or those relating to the qualification of </w:t>
            </w:r>
            <w:r w:rsidR="00662F48" w:rsidRPr="00716267">
              <w:rPr>
                <w:rFonts w:ascii="Arial" w:hAnsi="Arial" w:cs="Arial"/>
                <w:sz w:val="22"/>
                <w:szCs w:val="22"/>
              </w:rPr>
              <w:t>t</w:t>
            </w:r>
            <w:r w:rsidRPr="00716267">
              <w:rPr>
                <w:rFonts w:ascii="Arial" w:hAnsi="Arial" w:cs="Arial"/>
                <w:sz w:val="22"/>
                <w:szCs w:val="22"/>
              </w:rPr>
              <w:t xml:space="preserve">enderers shall relate, by way of indication, to: </w:t>
            </w:r>
          </w:p>
          <w:p w14:paraId="6FC3AEE9" w14:textId="0FCCD29A" w:rsidR="00DF4F06" w:rsidRPr="00716267" w:rsidRDefault="00DF4F06" w:rsidP="00EE0735">
            <w:pPr>
              <w:pStyle w:val="ListParagraph"/>
              <w:numPr>
                <w:ilvl w:val="0"/>
                <w:numId w:val="26"/>
              </w:numPr>
              <w:jc w:val="both"/>
              <w:rPr>
                <w:rFonts w:ascii="Arial" w:hAnsi="Arial" w:cs="Arial"/>
                <w:b/>
                <w:u w:val="single"/>
              </w:rPr>
            </w:pPr>
            <w:r w:rsidRPr="00716267">
              <w:rPr>
                <w:rFonts w:ascii="Arial" w:hAnsi="Arial" w:cs="Arial"/>
                <w:b/>
                <w:u w:val="single"/>
              </w:rPr>
              <w:t>Experience</w:t>
            </w:r>
          </w:p>
          <w:p w14:paraId="411A263E" w14:textId="71635225" w:rsidR="00DF4F06" w:rsidRPr="00716267" w:rsidRDefault="00DF4F06" w:rsidP="00EE0735">
            <w:pPr>
              <w:pStyle w:val="ListParagraph"/>
              <w:numPr>
                <w:ilvl w:val="0"/>
                <w:numId w:val="6"/>
              </w:numPr>
              <w:spacing w:after="0" w:line="240" w:lineRule="auto"/>
              <w:jc w:val="both"/>
              <w:rPr>
                <w:rFonts w:ascii="Arial" w:hAnsi="Arial" w:cs="Arial"/>
                <w:u w:val="single"/>
              </w:rPr>
            </w:pPr>
            <w:r w:rsidRPr="00716267">
              <w:rPr>
                <w:rFonts w:ascii="Arial" w:hAnsi="Arial" w:cs="Arial"/>
                <w:u w:val="single"/>
              </w:rPr>
              <w:t>General</w:t>
            </w:r>
            <w:r w:rsidR="00511E17" w:rsidRPr="00716267">
              <w:rPr>
                <w:rFonts w:ascii="Arial" w:hAnsi="Arial" w:cs="Arial"/>
                <w:u w:val="single"/>
              </w:rPr>
              <w:t xml:space="preserve"> </w:t>
            </w:r>
            <w:r w:rsidRPr="00716267">
              <w:rPr>
                <w:rFonts w:ascii="Arial" w:hAnsi="Arial" w:cs="Arial"/>
                <w:u w:val="single"/>
              </w:rPr>
              <w:t>experience</w:t>
            </w:r>
            <w:r w:rsidR="00511E17" w:rsidRPr="00716267">
              <w:rPr>
                <w:rFonts w:ascii="Arial" w:hAnsi="Arial" w:cs="Arial"/>
                <w:u w:val="single"/>
              </w:rPr>
              <w:t xml:space="preserve"> in works</w:t>
            </w:r>
            <w:r w:rsidRPr="00716267">
              <w:rPr>
                <w:rFonts w:ascii="Arial" w:hAnsi="Arial" w:cs="Arial"/>
                <w:u w:val="single"/>
              </w:rPr>
              <w:t xml:space="preserve"> </w:t>
            </w:r>
          </w:p>
          <w:p w14:paraId="00503441" w14:textId="786BB2E8" w:rsidR="00DF4F06" w:rsidRPr="00716267" w:rsidRDefault="00DF4F06" w:rsidP="005110B9">
            <w:pPr>
              <w:spacing w:after="240"/>
              <w:jc w:val="both"/>
              <w:rPr>
                <w:rFonts w:ascii="Arial" w:hAnsi="Arial" w:cs="Arial"/>
                <w:sz w:val="22"/>
                <w:szCs w:val="22"/>
              </w:rPr>
            </w:pPr>
            <w:r w:rsidRPr="00716267">
              <w:rPr>
                <w:rFonts w:ascii="Arial" w:hAnsi="Arial" w:cs="Arial"/>
                <w:sz w:val="22"/>
                <w:szCs w:val="22"/>
              </w:rPr>
              <w:t>Experience in work</w:t>
            </w:r>
            <w:r w:rsidR="00511E17" w:rsidRPr="00716267">
              <w:rPr>
                <w:rFonts w:ascii="Arial" w:hAnsi="Arial" w:cs="Arial"/>
                <w:sz w:val="22"/>
                <w:szCs w:val="22"/>
              </w:rPr>
              <w:t>s contracts</w:t>
            </w:r>
            <w:r w:rsidR="005110B9" w:rsidRPr="00716267">
              <w:rPr>
                <w:rFonts w:ascii="Arial" w:hAnsi="Arial" w:cs="Arial"/>
                <w:sz w:val="22"/>
                <w:szCs w:val="22"/>
              </w:rPr>
              <w:t>:</w:t>
            </w:r>
            <w:r w:rsidR="00662F48" w:rsidRPr="00716267">
              <w:rPr>
                <w:rFonts w:ascii="Arial" w:hAnsi="Arial" w:cs="Arial"/>
                <w:sz w:val="22"/>
                <w:szCs w:val="22"/>
              </w:rPr>
              <w:t xml:space="preserve"> </w:t>
            </w:r>
            <w:r w:rsidR="00FE674E">
              <w:rPr>
                <w:rFonts w:ascii="Arial" w:hAnsi="Arial" w:cs="Arial"/>
                <w:sz w:val="22"/>
                <w:szCs w:val="22"/>
              </w:rPr>
              <w:t>2</w:t>
            </w:r>
            <w:r w:rsidR="009473EB" w:rsidRPr="00716267">
              <w:rPr>
                <w:rFonts w:ascii="Arial" w:hAnsi="Arial" w:cs="Arial"/>
                <w:sz w:val="22"/>
                <w:szCs w:val="22"/>
              </w:rPr>
              <w:t xml:space="preserve"> </w:t>
            </w:r>
            <w:r w:rsidR="00662F48" w:rsidRPr="00716267">
              <w:rPr>
                <w:rFonts w:ascii="Arial" w:hAnsi="Arial" w:cs="Arial"/>
                <w:sz w:val="22"/>
                <w:szCs w:val="22"/>
              </w:rPr>
              <w:t xml:space="preserve">contracts executed </w:t>
            </w:r>
            <w:r w:rsidRPr="00716267">
              <w:rPr>
                <w:rFonts w:ascii="Arial" w:hAnsi="Arial" w:cs="Arial"/>
                <w:sz w:val="22"/>
                <w:szCs w:val="22"/>
              </w:rPr>
              <w:t xml:space="preserve">as contractor </w:t>
            </w:r>
            <w:r w:rsidR="00511E17" w:rsidRPr="00716267">
              <w:rPr>
                <w:rFonts w:ascii="Arial" w:hAnsi="Arial" w:cs="Arial"/>
                <w:sz w:val="22"/>
                <w:szCs w:val="22"/>
              </w:rPr>
              <w:t>during</w:t>
            </w:r>
            <w:r w:rsidRPr="00716267">
              <w:rPr>
                <w:rFonts w:ascii="Arial" w:hAnsi="Arial" w:cs="Arial"/>
                <w:sz w:val="22"/>
                <w:szCs w:val="22"/>
              </w:rPr>
              <w:t xml:space="preserve"> the last </w:t>
            </w:r>
            <w:r w:rsidR="005110B9" w:rsidRPr="00716267">
              <w:rPr>
                <w:rFonts w:ascii="Arial" w:hAnsi="Arial" w:cs="Arial"/>
                <w:i/>
                <w:iCs/>
                <w:sz w:val="22"/>
                <w:szCs w:val="22"/>
              </w:rPr>
              <w:t>five</w:t>
            </w:r>
            <w:r w:rsidRPr="00716267">
              <w:rPr>
                <w:rFonts w:ascii="Arial" w:hAnsi="Arial" w:cs="Arial"/>
                <w:sz w:val="22"/>
                <w:szCs w:val="22"/>
              </w:rPr>
              <w:t xml:space="preserve"> years </w:t>
            </w:r>
            <w:r w:rsidR="00511E17" w:rsidRPr="00716267">
              <w:rPr>
                <w:rFonts w:ascii="Arial" w:hAnsi="Arial" w:cs="Arial"/>
                <w:sz w:val="22"/>
                <w:szCs w:val="22"/>
              </w:rPr>
              <w:t xml:space="preserve">preceding the deadline for the submission of </w:t>
            </w:r>
            <w:r w:rsidR="00662F48" w:rsidRPr="00716267">
              <w:rPr>
                <w:rFonts w:ascii="Arial" w:hAnsi="Arial" w:cs="Arial"/>
                <w:sz w:val="22"/>
                <w:szCs w:val="22"/>
              </w:rPr>
              <w:t>offer</w:t>
            </w:r>
            <w:r w:rsidR="00511E17" w:rsidRPr="00716267">
              <w:rPr>
                <w:rFonts w:ascii="Arial" w:hAnsi="Arial" w:cs="Arial"/>
                <w:sz w:val="22"/>
                <w:szCs w:val="22"/>
              </w:rPr>
              <w:t>s</w:t>
            </w:r>
            <w:r w:rsidR="005110B9" w:rsidRPr="00716267">
              <w:rPr>
                <w:rFonts w:ascii="Arial" w:hAnsi="Arial" w:cs="Arial"/>
                <w:sz w:val="22"/>
                <w:szCs w:val="22"/>
              </w:rPr>
              <w:t xml:space="preserve"> with a minimum value of </w:t>
            </w:r>
            <w:r w:rsidR="009F48EB">
              <w:rPr>
                <w:rFonts w:ascii="Arial" w:hAnsi="Arial" w:cs="Arial"/>
                <w:sz w:val="22"/>
                <w:szCs w:val="22"/>
              </w:rPr>
              <w:t>2</w:t>
            </w:r>
            <w:r w:rsidR="00EF1A45">
              <w:rPr>
                <w:rFonts w:ascii="Arial" w:hAnsi="Arial" w:cs="Arial"/>
                <w:sz w:val="22"/>
                <w:szCs w:val="22"/>
              </w:rPr>
              <w:t>0</w:t>
            </w:r>
            <w:r w:rsidR="005110B9" w:rsidRPr="00716267">
              <w:rPr>
                <w:rFonts w:ascii="Arial" w:hAnsi="Arial" w:cs="Arial"/>
                <w:sz w:val="22"/>
                <w:szCs w:val="22"/>
              </w:rPr>
              <w:t xml:space="preserve"> million</w:t>
            </w:r>
            <w:r w:rsidR="00511E17" w:rsidRPr="00716267">
              <w:rPr>
                <w:rFonts w:ascii="Arial" w:hAnsi="Arial" w:cs="Arial"/>
                <w:sz w:val="22"/>
                <w:szCs w:val="22"/>
              </w:rPr>
              <w:t>.</w:t>
            </w:r>
          </w:p>
          <w:p w14:paraId="1FF16055" w14:textId="5C4D75CE" w:rsidR="00DF4F06" w:rsidRPr="00716267" w:rsidRDefault="00DF4F06" w:rsidP="00EE0735">
            <w:pPr>
              <w:pStyle w:val="ListParagraph"/>
              <w:numPr>
                <w:ilvl w:val="0"/>
                <w:numId w:val="6"/>
              </w:numPr>
              <w:spacing w:after="0" w:line="240" w:lineRule="auto"/>
              <w:jc w:val="both"/>
              <w:rPr>
                <w:rFonts w:ascii="Arial" w:hAnsi="Arial" w:cs="Arial"/>
                <w:u w:val="single"/>
              </w:rPr>
            </w:pPr>
            <w:r w:rsidRPr="00716267">
              <w:rPr>
                <w:rFonts w:ascii="Arial" w:hAnsi="Arial" w:cs="Arial"/>
                <w:u w:val="single"/>
              </w:rPr>
              <w:t xml:space="preserve">Specific experience in similar works (to those in the </w:t>
            </w:r>
            <w:r w:rsidR="00DC1F2F" w:rsidRPr="00716267">
              <w:rPr>
                <w:rFonts w:ascii="Arial" w:hAnsi="Arial" w:cs="Arial"/>
                <w:u w:val="single"/>
              </w:rPr>
              <w:t xml:space="preserve">invitation to </w:t>
            </w:r>
            <w:r w:rsidRPr="00716267">
              <w:rPr>
                <w:rFonts w:ascii="Arial" w:hAnsi="Arial" w:cs="Arial"/>
                <w:u w:val="single"/>
              </w:rPr>
              <w:t>tender)</w:t>
            </w:r>
          </w:p>
          <w:p w14:paraId="54ABA6F5" w14:textId="6CEC9B00" w:rsidR="00E448F0" w:rsidRPr="00716267" w:rsidRDefault="00DF4F06" w:rsidP="00E448F0">
            <w:pPr>
              <w:spacing w:line="360" w:lineRule="auto"/>
              <w:jc w:val="both"/>
              <w:rPr>
                <w:rFonts w:ascii="Arial" w:hAnsi="Arial" w:cs="Arial"/>
                <w:sz w:val="22"/>
                <w:szCs w:val="22"/>
              </w:rPr>
            </w:pPr>
            <w:r w:rsidRPr="00716267">
              <w:rPr>
                <w:rFonts w:ascii="Arial" w:hAnsi="Arial" w:cs="Arial"/>
                <w:sz w:val="22"/>
                <w:szCs w:val="22"/>
              </w:rPr>
              <w:t>Hav</w:t>
            </w:r>
            <w:r w:rsidR="00DC1F2F" w:rsidRPr="00716267">
              <w:rPr>
                <w:rFonts w:ascii="Arial" w:hAnsi="Arial" w:cs="Arial"/>
                <w:sz w:val="22"/>
                <w:szCs w:val="22"/>
              </w:rPr>
              <w:t>ing</w:t>
            </w:r>
            <w:r w:rsidRPr="00716267">
              <w:rPr>
                <w:rFonts w:ascii="Arial" w:hAnsi="Arial" w:cs="Arial"/>
                <w:sz w:val="22"/>
                <w:szCs w:val="22"/>
              </w:rPr>
              <w:t xml:space="preserve"> </w:t>
            </w:r>
            <w:r w:rsidR="00E448F0" w:rsidRPr="00716267">
              <w:rPr>
                <w:rFonts w:ascii="Arial" w:hAnsi="Arial" w:cs="Arial"/>
                <w:sz w:val="22"/>
                <w:szCs w:val="22"/>
              </w:rPr>
              <w:t xml:space="preserve">effectively executed satisfactorily and substantially completed, as a contractor or subcontractor, at least </w:t>
            </w:r>
            <w:r w:rsidR="005110B9" w:rsidRPr="00716267">
              <w:rPr>
                <w:rFonts w:ascii="Arial" w:hAnsi="Arial" w:cs="Arial"/>
                <w:sz w:val="22"/>
                <w:szCs w:val="22"/>
              </w:rPr>
              <w:t>2</w:t>
            </w:r>
            <w:r w:rsidR="00E448F0" w:rsidRPr="00716267">
              <w:rPr>
                <w:rFonts w:ascii="Arial" w:hAnsi="Arial" w:cs="Arial"/>
                <w:sz w:val="22"/>
                <w:szCs w:val="22"/>
              </w:rPr>
              <w:t xml:space="preserve"> </w:t>
            </w:r>
            <w:proofErr w:type="gramStart"/>
            <w:r w:rsidR="00E448F0" w:rsidRPr="00716267">
              <w:rPr>
                <w:rFonts w:ascii="Arial" w:hAnsi="Arial" w:cs="Arial"/>
                <w:sz w:val="22"/>
                <w:szCs w:val="22"/>
              </w:rPr>
              <w:t>number</w:t>
            </w:r>
            <w:proofErr w:type="gramEnd"/>
            <w:r w:rsidR="00E448F0" w:rsidRPr="00716267">
              <w:rPr>
                <w:rFonts w:ascii="Arial" w:hAnsi="Arial" w:cs="Arial"/>
                <w:sz w:val="22"/>
                <w:szCs w:val="22"/>
              </w:rPr>
              <w:t xml:space="preserve"> of contracts similar to the work of </w:t>
            </w:r>
            <w:r w:rsidR="00EF1A45">
              <w:rPr>
                <w:rFonts w:ascii="Arial" w:hAnsi="Arial" w:cs="Arial"/>
                <w:sz w:val="22"/>
                <w:szCs w:val="22"/>
              </w:rPr>
              <w:t>electricity network</w:t>
            </w:r>
            <w:r w:rsidR="005110B9" w:rsidRPr="00716267">
              <w:rPr>
                <w:rFonts w:ascii="Arial" w:hAnsi="Arial" w:cs="Arial"/>
                <w:sz w:val="22"/>
                <w:szCs w:val="22"/>
              </w:rPr>
              <w:t xml:space="preserve"> or maintenance </w:t>
            </w:r>
            <w:r w:rsidR="00E448F0" w:rsidRPr="00716267">
              <w:rPr>
                <w:rFonts w:ascii="Arial" w:hAnsi="Arial" w:cs="Arial"/>
                <w:sz w:val="22"/>
                <w:szCs w:val="22"/>
              </w:rPr>
              <w:t>over the last five</w:t>
            </w:r>
            <w:r w:rsidR="005110B9" w:rsidRPr="00716267">
              <w:rPr>
                <w:rFonts w:ascii="Arial" w:hAnsi="Arial" w:cs="Arial"/>
                <w:sz w:val="22"/>
                <w:szCs w:val="22"/>
              </w:rPr>
              <w:t xml:space="preserve"> </w:t>
            </w:r>
            <w:r w:rsidR="00E448F0" w:rsidRPr="00716267">
              <w:rPr>
                <w:rFonts w:ascii="Arial" w:hAnsi="Arial" w:cs="Arial"/>
                <w:sz w:val="22"/>
                <w:szCs w:val="22"/>
              </w:rPr>
              <w:t xml:space="preserve">years with a minimum value of </w:t>
            </w:r>
            <w:r w:rsidR="009F48EB">
              <w:rPr>
                <w:rFonts w:ascii="Arial" w:hAnsi="Arial" w:cs="Arial"/>
                <w:sz w:val="22"/>
                <w:szCs w:val="22"/>
              </w:rPr>
              <w:t>2</w:t>
            </w:r>
            <w:r w:rsidR="00EF1A45">
              <w:rPr>
                <w:rFonts w:ascii="Arial" w:hAnsi="Arial" w:cs="Arial"/>
                <w:sz w:val="22"/>
                <w:szCs w:val="22"/>
              </w:rPr>
              <w:t>0</w:t>
            </w:r>
            <w:r w:rsidR="005110B9" w:rsidRPr="00716267">
              <w:rPr>
                <w:rFonts w:ascii="Arial" w:hAnsi="Arial" w:cs="Arial"/>
                <w:sz w:val="22"/>
                <w:szCs w:val="22"/>
              </w:rPr>
              <w:t xml:space="preserve"> million.</w:t>
            </w:r>
          </w:p>
          <w:p w14:paraId="5830F2FF" w14:textId="77777777" w:rsidR="00E448F0" w:rsidRPr="00716267" w:rsidRDefault="00E448F0" w:rsidP="00E448F0">
            <w:pPr>
              <w:spacing w:line="360" w:lineRule="auto"/>
              <w:jc w:val="both"/>
              <w:rPr>
                <w:rFonts w:ascii="Arial" w:hAnsi="Arial" w:cs="Arial"/>
                <w:sz w:val="22"/>
                <w:szCs w:val="22"/>
              </w:rPr>
            </w:pPr>
            <w:r w:rsidRPr="00716267">
              <w:rPr>
                <w:rFonts w:ascii="Arial" w:hAnsi="Arial" w:cs="Arial"/>
                <w:sz w:val="22"/>
                <w:szCs w:val="22"/>
              </w:rPr>
              <w:t xml:space="preserve"> The similarity shall relate to the physical size, complexity, methods/technologies or other characteristics.</w:t>
            </w:r>
          </w:p>
          <w:p w14:paraId="00729C5E" w14:textId="49032A81" w:rsidR="00E448F0" w:rsidRPr="00716267" w:rsidRDefault="00E448F0" w:rsidP="00E448F0">
            <w:pPr>
              <w:spacing w:line="360" w:lineRule="auto"/>
              <w:jc w:val="both"/>
              <w:rPr>
                <w:rFonts w:ascii="Arial" w:hAnsi="Arial" w:cs="Arial"/>
                <w:sz w:val="22"/>
                <w:szCs w:val="22"/>
              </w:rPr>
            </w:pPr>
            <w:r w:rsidRPr="00716267">
              <w:rPr>
                <w:rFonts w:ascii="Arial" w:hAnsi="Arial" w:cs="Arial"/>
                <w:sz w:val="22"/>
                <w:szCs w:val="22"/>
              </w:rPr>
              <w:t xml:space="preserve">These references must be accompanied by supporting documents, in this </w:t>
            </w:r>
            <w:r w:rsidR="00111F27" w:rsidRPr="00716267">
              <w:rPr>
                <w:rFonts w:ascii="Arial" w:hAnsi="Arial" w:cs="Arial"/>
                <w:sz w:val="22"/>
                <w:szCs w:val="22"/>
              </w:rPr>
              <w:t>case:</w:t>
            </w:r>
            <w:r w:rsidRPr="00716267">
              <w:rPr>
                <w:rFonts w:ascii="Arial" w:hAnsi="Arial" w:cs="Arial"/>
                <w:sz w:val="22"/>
                <w:szCs w:val="22"/>
              </w:rPr>
              <w:t xml:space="preserve"> </w:t>
            </w:r>
          </w:p>
          <w:p w14:paraId="47E5734D" w14:textId="77777777" w:rsidR="00E448F0" w:rsidRPr="00716267" w:rsidRDefault="00E448F0" w:rsidP="008746A6">
            <w:pPr>
              <w:pStyle w:val="ListParagraph"/>
              <w:numPr>
                <w:ilvl w:val="0"/>
                <w:numId w:val="60"/>
              </w:numPr>
              <w:suppressAutoHyphens w:val="0"/>
              <w:autoSpaceDN/>
              <w:spacing w:line="360" w:lineRule="auto"/>
              <w:contextualSpacing/>
              <w:jc w:val="both"/>
              <w:textAlignment w:val="auto"/>
              <w:rPr>
                <w:rFonts w:ascii="Arial" w:hAnsi="Arial" w:cs="Arial"/>
                <w:i/>
              </w:rPr>
            </w:pPr>
            <w:r w:rsidRPr="00716267">
              <w:rPr>
                <w:rFonts w:ascii="Arial" w:hAnsi="Arial" w:cs="Arial"/>
                <w:i/>
              </w:rPr>
              <w:t>Copies of the first and last pages of the contract;</w:t>
            </w:r>
          </w:p>
          <w:p w14:paraId="189A735F" w14:textId="37ACBE3F" w:rsidR="00DF4F06" w:rsidRPr="00716267" w:rsidRDefault="00E448F0" w:rsidP="008746A6">
            <w:pPr>
              <w:pStyle w:val="ListParagraph"/>
              <w:numPr>
                <w:ilvl w:val="0"/>
                <w:numId w:val="60"/>
              </w:numPr>
              <w:suppressAutoHyphens w:val="0"/>
              <w:autoSpaceDN/>
              <w:spacing w:line="360" w:lineRule="auto"/>
              <w:contextualSpacing/>
              <w:jc w:val="both"/>
              <w:textAlignment w:val="auto"/>
              <w:rPr>
                <w:rFonts w:ascii="Arial" w:hAnsi="Arial" w:cs="Arial"/>
                <w:i/>
              </w:rPr>
            </w:pPr>
            <w:r w:rsidRPr="00716267">
              <w:rPr>
                <w:rFonts w:ascii="Arial" w:hAnsi="Arial" w:cs="Arial"/>
                <w:i/>
              </w:rPr>
              <w:t>Provisional or final acceptance report or performance</w:t>
            </w:r>
            <w:r w:rsidR="009E29C5" w:rsidRPr="00716267">
              <w:rPr>
                <w:rFonts w:ascii="Arial" w:hAnsi="Arial" w:cs="Arial"/>
                <w:i/>
              </w:rPr>
              <w:t xml:space="preserve"> certificate</w:t>
            </w:r>
            <w:r w:rsidRPr="00716267">
              <w:rPr>
                <w:rFonts w:ascii="Arial" w:hAnsi="Arial" w:cs="Arial"/>
                <w:i/>
              </w:rPr>
              <w:t xml:space="preserve"> signed by the </w:t>
            </w:r>
            <w:r w:rsidR="009860DF" w:rsidRPr="00716267">
              <w:rPr>
                <w:rFonts w:ascii="Arial" w:hAnsi="Arial" w:cs="Arial"/>
                <w:i/>
              </w:rPr>
              <w:t xml:space="preserve">Project </w:t>
            </w:r>
            <w:r w:rsidR="009860DF" w:rsidRPr="00716267">
              <w:rPr>
                <w:rFonts w:ascii="Arial" w:hAnsi="Arial" w:cs="Arial"/>
                <w:i/>
              </w:rPr>
              <w:lastRenderedPageBreak/>
              <w:t>Owner</w:t>
            </w:r>
            <w:r w:rsidRPr="00716267">
              <w:rPr>
                <w:rFonts w:ascii="Arial" w:hAnsi="Arial" w:cs="Arial"/>
                <w:i/>
              </w:rPr>
              <w:t>;</w:t>
            </w:r>
          </w:p>
          <w:p w14:paraId="7848C944" w14:textId="59DA45B5" w:rsidR="00DF4F06" w:rsidRPr="00716267" w:rsidRDefault="009D2D00" w:rsidP="00EE0735">
            <w:pPr>
              <w:pStyle w:val="ListParagraph"/>
              <w:numPr>
                <w:ilvl w:val="0"/>
                <w:numId w:val="26"/>
              </w:numPr>
              <w:jc w:val="both"/>
              <w:rPr>
                <w:rFonts w:ascii="Arial" w:hAnsi="Arial" w:cs="Arial"/>
                <w:u w:val="single"/>
              </w:rPr>
            </w:pPr>
            <w:r w:rsidRPr="00716267">
              <w:rPr>
                <w:rFonts w:ascii="Arial" w:hAnsi="Arial" w:cs="Arial"/>
                <w:u w:val="single"/>
              </w:rPr>
              <w:t>Personnel</w:t>
            </w:r>
            <w:r w:rsidR="00DF4F06" w:rsidRPr="00716267">
              <w:rPr>
                <w:rFonts w:ascii="Arial" w:hAnsi="Arial" w:cs="Arial"/>
                <w:u w:val="single"/>
              </w:rPr>
              <w:t>;</w:t>
            </w:r>
          </w:p>
          <w:p w14:paraId="594A4651" w14:textId="742C8223" w:rsidR="00ED0D12" w:rsidRPr="00716267" w:rsidRDefault="00DF4F06" w:rsidP="00DF4F06">
            <w:pPr>
              <w:jc w:val="both"/>
              <w:rPr>
                <w:rFonts w:ascii="Arial" w:hAnsi="Arial" w:cs="Arial"/>
                <w:sz w:val="22"/>
                <w:szCs w:val="22"/>
              </w:rPr>
            </w:pPr>
            <w:r w:rsidRPr="00716267">
              <w:rPr>
                <w:rFonts w:ascii="Arial" w:hAnsi="Arial" w:cs="Arial"/>
                <w:sz w:val="22"/>
                <w:szCs w:val="22"/>
              </w:rPr>
              <w:t xml:space="preserve">The </w:t>
            </w:r>
            <w:r w:rsidR="00733A37" w:rsidRPr="00716267">
              <w:rPr>
                <w:rFonts w:ascii="Arial" w:hAnsi="Arial" w:cs="Arial"/>
                <w:sz w:val="22"/>
                <w:szCs w:val="22"/>
              </w:rPr>
              <w:t>candidate</w:t>
            </w:r>
            <w:r w:rsidRPr="00716267">
              <w:rPr>
                <w:rFonts w:ascii="Arial" w:hAnsi="Arial" w:cs="Arial"/>
                <w:sz w:val="22"/>
                <w:szCs w:val="22"/>
              </w:rPr>
              <w:t xml:space="preserve"> must establish that </w:t>
            </w:r>
            <w:r w:rsidR="00733A37" w:rsidRPr="00716267">
              <w:rPr>
                <w:rFonts w:ascii="Arial" w:hAnsi="Arial" w:cs="Arial"/>
                <w:sz w:val="22"/>
                <w:szCs w:val="22"/>
              </w:rPr>
              <w:t>he</w:t>
            </w:r>
            <w:r w:rsidRPr="00716267">
              <w:rPr>
                <w:rFonts w:ascii="Arial" w:hAnsi="Arial" w:cs="Arial"/>
                <w:sz w:val="22"/>
                <w:szCs w:val="22"/>
              </w:rPr>
              <w:t xml:space="preserve"> has the </w:t>
            </w:r>
            <w:r w:rsidR="008970E3" w:rsidRPr="00716267">
              <w:rPr>
                <w:rFonts w:ascii="Arial" w:hAnsi="Arial" w:cs="Arial"/>
                <w:sz w:val="22"/>
                <w:szCs w:val="22"/>
              </w:rPr>
              <w:t>right</w:t>
            </w:r>
            <w:r w:rsidRPr="00716267">
              <w:rPr>
                <w:rFonts w:ascii="Arial" w:hAnsi="Arial" w:cs="Arial"/>
                <w:sz w:val="22"/>
                <w:szCs w:val="22"/>
              </w:rPr>
              <w:t xml:space="preserve"> personnel for the key positions required, including:</w:t>
            </w:r>
          </w:p>
          <w:p w14:paraId="08E4EFFE" w14:textId="77777777" w:rsidR="00D81BF9" w:rsidRPr="00716267" w:rsidRDefault="00D81BF9" w:rsidP="00DF4F06">
            <w:pPr>
              <w:jc w:val="both"/>
              <w:rPr>
                <w:rFonts w:ascii="Arial" w:hAnsi="Arial" w:cs="Arial"/>
                <w:sz w:val="22"/>
                <w:szCs w:val="22"/>
              </w:rPr>
            </w:pPr>
          </w:p>
          <w:tbl>
            <w:tblPr>
              <w:tblW w:w="8647" w:type="dxa"/>
              <w:tblInd w:w="129" w:type="dxa"/>
              <w:tblLayout w:type="fixed"/>
              <w:tblCellMar>
                <w:left w:w="10" w:type="dxa"/>
                <w:right w:w="10" w:type="dxa"/>
              </w:tblCellMar>
              <w:tblLook w:val="0000" w:firstRow="0" w:lastRow="0" w:firstColumn="0" w:lastColumn="0" w:noHBand="0" w:noVBand="0"/>
            </w:tblPr>
            <w:tblGrid>
              <w:gridCol w:w="1134"/>
              <w:gridCol w:w="1249"/>
              <w:gridCol w:w="1445"/>
              <w:gridCol w:w="1701"/>
              <w:gridCol w:w="1559"/>
              <w:gridCol w:w="1559"/>
            </w:tblGrid>
            <w:tr w:rsidR="00970CD5" w:rsidRPr="00716267" w14:paraId="470B20B3" w14:textId="5171FE2E" w:rsidTr="001260AE">
              <w:trPr>
                <w:trHeight w:val="1250"/>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7A7C2" w14:textId="10BC6FA4" w:rsidR="00970CD5" w:rsidRPr="00E04459" w:rsidRDefault="00970CD5" w:rsidP="00D81BF9">
                  <w:pPr>
                    <w:jc w:val="center"/>
                    <w:rPr>
                      <w:rFonts w:ascii="Arial" w:eastAsia="Calibri" w:hAnsi="Arial" w:cs="Arial"/>
                      <w:b/>
                      <w:sz w:val="22"/>
                      <w:szCs w:val="22"/>
                    </w:rPr>
                  </w:pPr>
                  <w:r w:rsidRPr="00E04459">
                    <w:rPr>
                      <w:rFonts w:ascii="Arial" w:hAnsi="Arial" w:cs="Arial"/>
                      <w:b/>
                      <w:sz w:val="22"/>
                      <w:szCs w:val="22"/>
                    </w:rPr>
                    <w:t>Name</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B9810" w14:textId="5F59220D" w:rsidR="00970CD5" w:rsidRPr="00E04459" w:rsidRDefault="00970CD5" w:rsidP="00733A37">
                  <w:pPr>
                    <w:rPr>
                      <w:rFonts w:ascii="Arial" w:eastAsia="Calibri" w:hAnsi="Arial" w:cs="Arial"/>
                      <w:b/>
                      <w:sz w:val="22"/>
                      <w:szCs w:val="22"/>
                    </w:rPr>
                  </w:pPr>
                  <w:r w:rsidRPr="00E04459">
                    <w:rPr>
                      <w:rFonts w:ascii="Arial" w:hAnsi="Arial" w:cs="Arial"/>
                      <w:b/>
                      <w:sz w:val="22"/>
                      <w:szCs w:val="22"/>
                    </w:rPr>
                    <w:t>Position</w:t>
                  </w:r>
                  <w:r w:rsidR="00CE47D6" w:rsidRPr="00E04459">
                    <w:rPr>
                      <w:rFonts w:ascii="Arial" w:hAnsi="Arial" w:cs="Arial"/>
                      <w:b/>
                      <w:sz w:val="22"/>
                      <w:szCs w:val="22"/>
                    </w:rPr>
                    <w:t xml:space="preserve"> proposed</w:t>
                  </w:r>
                </w:p>
              </w:tc>
              <w:tc>
                <w:tcPr>
                  <w:tcW w:w="1445" w:type="dxa"/>
                  <w:tcBorders>
                    <w:top w:val="single" w:sz="4" w:space="0" w:color="000000"/>
                    <w:left w:val="single" w:sz="4" w:space="0" w:color="000000"/>
                    <w:bottom w:val="single" w:sz="4" w:space="0" w:color="000000"/>
                    <w:right w:val="single" w:sz="4" w:space="0" w:color="000000"/>
                  </w:tcBorders>
                  <w:vAlign w:val="center"/>
                </w:tcPr>
                <w:p w14:paraId="72FD85AD" w14:textId="77777777" w:rsidR="00970CD5" w:rsidRPr="00E04459" w:rsidRDefault="00970CD5" w:rsidP="00733A37">
                  <w:pPr>
                    <w:jc w:val="center"/>
                    <w:rPr>
                      <w:rFonts w:ascii="Arial" w:hAnsi="Arial" w:cs="Arial"/>
                      <w:b/>
                      <w:bCs/>
                      <w:sz w:val="22"/>
                      <w:szCs w:val="22"/>
                    </w:rPr>
                  </w:pPr>
                </w:p>
                <w:p w14:paraId="6255E794" w14:textId="50CA1110" w:rsidR="00970CD5" w:rsidRPr="00E04459" w:rsidRDefault="00970CD5" w:rsidP="00733A37">
                  <w:pPr>
                    <w:jc w:val="center"/>
                    <w:rPr>
                      <w:rFonts w:ascii="Arial" w:hAnsi="Arial" w:cs="Arial"/>
                      <w:b/>
                      <w:bCs/>
                      <w:sz w:val="22"/>
                      <w:szCs w:val="22"/>
                    </w:rPr>
                  </w:pPr>
                  <w:r w:rsidRPr="00E04459">
                    <w:rPr>
                      <w:rFonts w:ascii="Arial" w:hAnsi="Arial" w:cs="Arial"/>
                      <w:b/>
                      <w:bCs/>
                      <w:sz w:val="22"/>
                      <w:szCs w:val="22"/>
                    </w:rPr>
                    <w:t>Minimum qualification</w:t>
                  </w:r>
                </w:p>
                <w:p w14:paraId="44158ECE" w14:textId="788C79EE" w:rsidR="00970CD5" w:rsidRPr="00E04459" w:rsidRDefault="00970CD5" w:rsidP="00970CD5">
                  <w:pPr>
                    <w:rPr>
                      <w:rFonts w:ascii="Arial" w:eastAsia="Calibri" w:hAnsi="Arial" w:cs="Arial"/>
                      <w:b/>
                      <w:sz w:val="22"/>
                      <w:szCs w:val="22"/>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C9A36" w14:textId="28C67604" w:rsidR="00970CD5" w:rsidRPr="00E04459" w:rsidRDefault="00CE47D6" w:rsidP="00733A37">
                  <w:pPr>
                    <w:jc w:val="center"/>
                    <w:rPr>
                      <w:rFonts w:ascii="Arial" w:eastAsia="Calibri" w:hAnsi="Arial" w:cs="Arial"/>
                      <w:b/>
                      <w:sz w:val="22"/>
                      <w:szCs w:val="22"/>
                    </w:rPr>
                  </w:pPr>
                  <w:r w:rsidRPr="00E04459">
                    <w:rPr>
                      <w:rFonts w:ascii="Arial" w:hAnsi="Arial" w:cs="Arial"/>
                      <w:b/>
                      <w:sz w:val="22"/>
                      <w:szCs w:val="22"/>
                    </w:rPr>
                    <w:t>Year of o</w:t>
                  </w:r>
                  <w:r w:rsidR="00970CD5" w:rsidRPr="00E04459">
                    <w:rPr>
                      <w:rFonts w:ascii="Arial" w:hAnsi="Arial" w:cs="Arial"/>
                      <w:b/>
                      <w:sz w:val="22"/>
                      <w:szCs w:val="22"/>
                    </w:rPr>
                    <w:t>verall experience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3240F" w14:textId="6BDF5790" w:rsidR="00970CD5" w:rsidRPr="00E04459" w:rsidRDefault="00970CD5" w:rsidP="00D81BF9">
                  <w:pPr>
                    <w:jc w:val="center"/>
                    <w:rPr>
                      <w:rFonts w:ascii="Arial" w:eastAsia="Calibri" w:hAnsi="Arial" w:cs="Arial"/>
                      <w:b/>
                      <w:sz w:val="22"/>
                      <w:szCs w:val="22"/>
                    </w:rPr>
                  </w:pPr>
                  <w:r w:rsidRPr="00E04459">
                    <w:rPr>
                      <w:rFonts w:ascii="Arial" w:eastAsia="Calibri" w:hAnsi="Arial" w:cs="Arial"/>
                      <w:b/>
                      <w:sz w:val="22"/>
                      <w:szCs w:val="22"/>
                    </w:rPr>
                    <w:t>Specific experience in terms of projects</w:t>
                  </w:r>
                </w:p>
              </w:tc>
              <w:tc>
                <w:tcPr>
                  <w:tcW w:w="1559" w:type="dxa"/>
                  <w:tcBorders>
                    <w:top w:val="single" w:sz="4" w:space="0" w:color="000000"/>
                    <w:left w:val="single" w:sz="4" w:space="0" w:color="000000"/>
                    <w:bottom w:val="single" w:sz="4" w:space="0" w:color="000000"/>
                    <w:right w:val="single" w:sz="4" w:space="0" w:color="000000"/>
                  </w:tcBorders>
                </w:tcPr>
                <w:p w14:paraId="1F0EF22E" w14:textId="77777777" w:rsidR="00C50EE9" w:rsidRPr="00E04459" w:rsidRDefault="00C50EE9" w:rsidP="00D81BF9">
                  <w:pPr>
                    <w:jc w:val="center"/>
                    <w:rPr>
                      <w:rFonts w:ascii="Arial" w:hAnsi="Arial" w:cs="Arial"/>
                      <w:b/>
                      <w:sz w:val="22"/>
                      <w:szCs w:val="22"/>
                    </w:rPr>
                  </w:pPr>
                </w:p>
                <w:p w14:paraId="1D310F0B" w14:textId="696D2378" w:rsidR="00970CD5" w:rsidRPr="00E04459" w:rsidRDefault="00970CD5" w:rsidP="00C50EE9">
                  <w:pPr>
                    <w:jc w:val="center"/>
                    <w:rPr>
                      <w:rFonts w:ascii="Arial" w:hAnsi="Arial" w:cs="Arial"/>
                      <w:b/>
                      <w:sz w:val="22"/>
                      <w:szCs w:val="22"/>
                    </w:rPr>
                  </w:pPr>
                  <w:r w:rsidRPr="00E04459">
                    <w:rPr>
                      <w:rFonts w:ascii="Arial" w:hAnsi="Arial" w:cs="Arial"/>
                      <w:b/>
                      <w:sz w:val="22"/>
                      <w:szCs w:val="22"/>
                    </w:rPr>
                    <w:t>Position occupied for each project</w:t>
                  </w:r>
                </w:p>
              </w:tc>
            </w:tr>
            <w:tr w:rsidR="00970CD5" w:rsidRPr="00716267" w14:paraId="6A8A7A85" w14:textId="7E1AD4C9" w:rsidTr="001260AE">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F25749" w14:textId="5879B451" w:rsidR="00970CD5" w:rsidRPr="00716267" w:rsidRDefault="00970CD5" w:rsidP="00DF4F06">
                  <w:pPr>
                    <w:jc w:val="both"/>
                    <w:rPr>
                      <w:rFonts w:ascii="Arial" w:eastAsia="Calibri" w:hAnsi="Arial" w:cs="Arial"/>
                      <w:sz w:val="22"/>
                      <w:szCs w:val="22"/>
                    </w:rPr>
                  </w:pP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0B4058" w14:textId="356EADC2" w:rsidR="00970CD5" w:rsidRPr="00716267" w:rsidRDefault="00970CD5" w:rsidP="00DF4F06">
                  <w:pPr>
                    <w:jc w:val="both"/>
                    <w:rPr>
                      <w:rFonts w:ascii="Arial" w:eastAsia="Calibri" w:hAnsi="Arial" w:cs="Arial"/>
                      <w:sz w:val="22"/>
                      <w:szCs w:val="22"/>
                    </w:rPr>
                  </w:pPr>
                </w:p>
              </w:tc>
              <w:tc>
                <w:tcPr>
                  <w:tcW w:w="1445" w:type="dxa"/>
                  <w:tcBorders>
                    <w:top w:val="single" w:sz="4" w:space="0" w:color="000000"/>
                    <w:left w:val="single" w:sz="4" w:space="0" w:color="000000"/>
                    <w:bottom w:val="single" w:sz="4" w:space="0" w:color="000000"/>
                    <w:right w:val="single" w:sz="4" w:space="0" w:color="000000"/>
                  </w:tcBorders>
                </w:tcPr>
                <w:p w14:paraId="16B04BFC" w14:textId="77777777" w:rsidR="00970CD5" w:rsidRPr="00716267" w:rsidRDefault="00970CD5" w:rsidP="00DF4F06">
                  <w:pPr>
                    <w:jc w:val="both"/>
                    <w:rPr>
                      <w:rFonts w:ascii="Arial" w:eastAsia="Calibri"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FB820" w14:textId="77777777" w:rsidR="00970CD5" w:rsidRPr="00716267" w:rsidRDefault="00970CD5" w:rsidP="00DF4F06">
                  <w:pPr>
                    <w:jc w:val="both"/>
                    <w:rPr>
                      <w:rFonts w:ascii="Arial" w:eastAsia="Calibri"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7523A" w14:textId="77777777" w:rsidR="00970CD5" w:rsidRPr="00716267" w:rsidRDefault="00970CD5" w:rsidP="00DF4F06">
                  <w:pPr>
                    <w:jc w:val="both"/>
                    <w:rPr>
                      <w:rFonts w:ascii="Arial" w:eastAsia="Calibri"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464DCBA6" w14:textId="77777777" w:rsidR="00970CD5" w:rsidRPr="00716267" w:rsidRDefault="00970CD5" w:rsidP="00DF4F06">
                  <w:pPr>
                    <w:jc w:val="both"/>
                    <w:rPr>
                      <w:rFonts w:ascii="Arial" w:eastAsia="Calibri" w:hAnsi="Arial" w:cs="Arial"/>
                      <w:sz w:val="22"/>
                      <w:szCs w:val="22"/>
                    </w:rPr>
                  </w:pPr>
                </w:p>
                <w:p w14:paraId="66622146" w14:textId="04C64B92" w:rsidR="00431DC9" w:rsidRPr="00716267" w:rsidRDefault="00431DC9" w:rsidP="00DF4F06">
                  <w:pPr>
                    <w:jc w:val="both"/>
                    <w:rPr>
                      <w:rFonts w:ascii="Arial" w:eastAsia="Calibri" w:hAnsi="Arial" w:cs="Arial"/>
                      <w:sz w:val="22"/>
                      <w:szCs w:val="22"/>
                    </w:rPr>
                  </w:pPr>
                </w:p>
              </w:tc>
            </w:tr>
            <w:tr w:rsidR="00970CD5" w:rsidRPr="00716267" w14:paraId="1C10708A" w14:textId="5DA356D1" w:rsidTr="001260AE">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8B3F65" w14:textId="1C777ADB" w:rsidR="00970CD5" w:rsidRPr="00716267" w:rsidRDefault="00970CD5" w:rsidP="00DF4F06">
                  <w:pPr>
                    <w:jc w:val="both"/>
                    <w:rPr>
                      <w:rFonts w:ascii="Arial" w:eastAsia="Calibri" w:hAnsi="Arial" w:cs="Arial"/>
                      <w:sz w:val="22"/>
                      <w:szCs w:val="22"/>
                    </w:rPr>
                  </w:pP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0BE1EE" w14:textId="77777777" w:rsidR="00970CD5" w:rsidRPr="00716267" w:rsidRDefault="00970CD5" w:rsidP="00DF4F06">
                  <w:pPr>
                    <w:jc w:val="both"/>
                    <w:rPr>
                      <w:rFonts w:ascii="Arial" w:eastAsia="Calibri" w:hAnsi="Arial" w:cs="Arial"/>
                      <w:sz w:val="22"/>
                      <w:szCs w:val="22"/>
                    </w:rPr>
                  </w:pPr>
                </w:p>
              </w:tc>
              <w:tc>
                <w:tcPr>
                  <w:tcW w:w="1445" w:type="dxa"/>
                  <w:tcBorders>
                    <w:top w:val="single" w:sz="4" w:space="0" w:color="000000"/>
                    <w:left w:val="single" w:sz="4" w:space="0" w:color="000000"/>
                    <w:bottom w:val="single" w:sz="4" w:space="0" w:color="000000"/>
                    <w:right w:val="single" w:sz="4" w:space="0" w:color="000000"/>
                  </w:tcBorders>
                </w:tcPr>
                <w:p w14:paraId="5CE731F0" w14:textId="77777777" w:rsidR="00970CD5" w:rsidRPr="00716267" w:rsidRDefault="00970CD5" w:rsidP="00DF4F06">
                  <w:pPr>
                    <w:jc w:val="both"/>
                    <w:rPr>
                      <w:rFonts w:ascii="Arial" w:eastAsia="Calibri"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3B328" w14:textId="77777777" w:rsidR="00970CD5" w:rsidRPr="00716267" w:rsidRDefault="00970CD5" w:rsidP="00DF4F06">
                  <w:pPr>
                    <w:jc w:val="both"/>
                    <w:rPr>
                      <w:rFonts w:ascii="Arial" w:eastAsia="Calibri"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ACDFBE" w14:textId="77777777" w:rsidR="00970CD5" w:rsidRPr="00716267" w:rsidRDefault="00970CD5" w:rsidP="00DF4F06">
                  <w:pPr>
                    <w:jc w:val="both"/>
                    <w:rPr>
                      <w:rFonts w:ascii="Arial" w:eastAsia="Calibri"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0908D636" w14:textId="77777777" w:rsidR="00970CD5" w:rsidRPr="00716267" w:rsidRDefault="00970CD5" w:rsidP="00DF4F06">
                  <w:pPr>
                    <w:jc w:val="both"/>
                    <w:rPr>
                      <w:rFonts w:ascii="Arial" w:eastAsia="Calibri" w:hAnsi="Arial" w:cs="Arial"/>
                      <w:sz w:val="22"/>
                      <w:szCs w:val="22"/>
                    </w:rPr>
                  </w:pPr>
                </w:p>
                <w:p w14:paraId="5E466857" w14:textId="05723285" w:rsidR="00431DC9" w:rsidRPr="00716267" w:rsidRDefault="00431DC9" w:rsidP="00DF4F06">
                  <w:pPr>
                    <w:jc w:val="both"/>
                    <w:rPr>
                      <w:rFonts w:ascii="Arial" w:eastAsia="Calibri" w:hAnsi="Arial" w:cs="Arial"/>
                      <w:sz w:val="22"/>
                      <w:szCs w:val="22"/>
                    </w:rPr>
                  </w:pPr>
                </w:p>
              </w:tc>
            </w:tr>
            <w:tr w:rsidR="00970CD5" w:rsidRPr="00716267" w14:paraId="584174B8" w14:textId="4E1DB855" w:rsidTr="001260AE">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A22FE" w14:textId="2EB0EBA4" w:rsidR="00970CD5" w:rsidRPr="00716267" w:rsidRDefault="00970CD5" w:rsidP="00DF4F06">
                  <w:pPr>
                    <w:jc w:val="both"/>
                    <w:rPr>
                      <w:rFonts w:ascii="Arial" w:eastAsia="Calibri" w:hAnsi="Arial" w:cs="Arial"/>
                      <w:sz w:val="22"/>
                      <w:szCs w:val="22"/>
                    </w:rPr>
                  </w:pP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D4158" w14:textId="77777777" w:rsidR="00970CD5" w:rsidRPr="00716267" w:rsidRDefault="00970CD5" w:rsidP="00DF4F06">
                  <w:pPr>
                    <w:jc w:val="both"/>
                    <w:rPr>
                      <w:rFonts w:ascii="Arial" w:eastAsia="Calibri" w:hAnsi="Arial" w:cs="Arial"/>
                      <w:sz w:val="22"/>
                      <w:szCs w:val="22"/>
                    </w:rPr>
                  </w:pPr>
                </w:p>
              </w:tc>
              <w:tc>
                <w:tcPr>
                  <w:tcW w:w="1445" w:type="dxa"/>
                  <w:tcBorders>
                    <w:top w:val="single" w:sz="4" w:space="0" w:color="000000"/>
                    <w:left w:val="single" w:sz="4" w:space="0" w:color="000000"/>
                    <w:bottom w:val="single" w:sz="4" w:space="0" w:color="000000"/>
                    <w:right w:val="single" w:sz="4" w:space="0" w:color="000000"/>
                  </w:tcBorders>
                </w:tcPr>
                <w:p w14:paraId="4B2082FE" w14:textId="77777777" w:rsidR="00970CD5" w:rsidRPr="00716267" w:rsidRDefault="00970CD5" w:rsidP="00DF4F06">
                  <w:pPr>
                    <w:jc w:val="both"/>
                    <w:rPr>
                      <w:rFonts w:ascii="Arial" w:eastAsia="Calibri"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E22B1" w14:textId="77777777" w:rsidR="00970CD5" w:rsidRPr="00716267" w:rsidRDefault="00970CD5" w:rsidP="00DF4F06">
                  <w:pPr>
                    <w:jc w:val="both"/>
                    <w:rPr>
                      <w:rFonts w:ascii="Arial" w:eastAsia="Calibri"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5A0AB" w14:textId="77777777" w:rsidR="00970CD5" w:rsidRPr="00716267" w:rsidRDefault="00970CD5" w:rsidP="00DF4F06">
                  <w:pPr>
                    <w:jc w:val="both"/>
                    <w:rPr>
                      <w:rFonts w:ascii="Arial" w:eastAsia="Calibri"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2272C818" w14:textId="77777777" w:rsidR="00970CD5" w:rsidRPr="00716267" w:rsidRDefault="00970CD5" w:rsidP="00DF4F06">
                  <w:pPr>
                    <w:jc w:val="both"/>
                    <w:rPr>
                      <w:rFonts w:ascii="Arial" w:eastAsia="Calibri" w:hAnsi="Arial" w:cs="Arial"/>
                      <w:sz w:val="22"/>
                      <w:szCs w:val="22"/>
                    </w:rPr>
                  </w:pPr>
                </w:p>
                <w:p w14:paraId="65356FD7" w14:textId="64977BBC" w:rsidR="00431DC9" w:rsidRPr="00716267" w:rsidRDefault="00431DC9" w:rsidP="00DF4F06">
                  <w:pPr>
                    <w:jc w:val="both"/>
                    <w:rPr>
                      <w:rFonts w:ascii="Arial" w:eastAsia="Calibri" w:hAnsi="Arial" w:cs="Arial"/>
                      <w:sz w:val="22"/>
                      <w:szCs w:val="22"/>
                    </w:rPr>
                  </w:pPr>
                </w:p>
              </w:tc>
            </w:tr>
            <w:tr w:rsidR="00970CD5" w:rsidRPr="00716267" w14:paraId="28D7E495" w14:textId="4E107893" w:rsidTr="001260AE">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27A450" w14:textId="544CC260" w:rsidR="00970CD5" w:rsidRPr="00716267" w:rsidRDefault="00970CD5" w:rsidP="00DF4F06">
                  <w:pPr>
                    <w:jc w:val="both"/>
                    <w:rPr>
                      <w:rFonts w:ascii="Arial" w:eastAsia="Calibri" w:hAnsi="Arial" w:cs="Arial"/>
                      <w:sz w:val="22"/>
                      <w:szCs w:val="22"/>
                    </w:rPr>
                  </w:pP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7795D" w14:textId="77777777" w:rsidR="00970CD5" w:rsidRPr="00716267" w:rsidRDefault="00970CD5" w:rsidP="00DF4F06">
                  <w:pPr>
                    <w:jc w:val="both"/>
                    <w:rPr>
                      <w:rFonts w:ascii="Arial" w:eastAsia="Calibri" w:hAnsi="Arial" w:cs="Arial"/>
                      <w:sz w:val="22"/>
                      <w:szCs w:val="22"/>
                    </w:rPr>
                  </w:pPr>
                </w:p>
              </w:tc>
              <w:tc>
                <w:tcPr>
                  <w:tcW w:w="1445" w:type="dxa"/>
                  <w:tcBorders>
                    <w:top w:val="single" w:sz="4" w:space="0" w:color="000000"/>
                    <w:left w:val="single" w:sz="4" w:space="0" w:color="000000"/>
                    <w:bottom w:val="single" w:sz="4" w:space="0" w:color="000000"/>
                    <w:right w:val="single" w:sz="4" w:space="0" w:color="000000"/>
                  </w:tcBorders>
                </w:tcPr>
                <w:p w14:paraId="5657B8A1" w14:textId="77777777" w:rsidR="00970CD5" w:rsidRPr="00716267" w:rsidRDefault="00970CD5" w:rsidP="00DF4F06">
                  <w:pPr>
                    <w:jc w:val="both"/>
                    <w:rPr>
                      <w:rFonts w:ascii="Arial" w:eastAsia="Calibri"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2DC24" w14:textId="77777777" w:rsidR="00970CD5" w:rsidRPr="00716267" w:rsidRDefault="00970CD5" w:rsidP="00DF4F06">
                  <w:pPr>
                    <w:jc w:val="both"/>
                    <w:rPr>
                      <w:rFonts w:ascii="Arial" w:eastAsia="Calibri"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4413F" w14:textId="77777777" w:rsidR="00970CD5" w:rsidRPr="00716267" w:rsidRDefault="00970CD5" w:rsidP="00DF4F06">
                  <w:pPr>
                    <w:jc w:val="both"/>
                    <w:rPr>
                      <w:rFonts w:ascii="Arial" w:eastAsia="Calibri"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3BAA996A" w14:textId="77777777" w:rsidR="00970CD5" w:rsidRPr="00716267" w:rsidRDefault="00970CD5" w:rsidP="00DF4F06">
                  <w:pPr>
                    <w:jc w:val="both"/>
                    <w:rPr>
                      <w:rFonts w:ascii="Arial" w:eastAsia="Calibri" w:hAnsi="Arial" w:cs="Arial"/>
                      <w:sz w:val="22"/>
                      <w:szCs w:val="22"/>
                    </w:rPr>
                  </w:pPr>
                </w:p>
                <w:p w14:paraId="68EE87B3" w14:textId="71433DE6" w:rsidR="00431DC9" w:rsidRPr="00716267" w:rsidRDefault="00431DC9" w:rsidP="00DF4F06">
                  <w:pPr>
                    <w:jc w:val="both"/>
                    <w:rPr>
                      <w:rFonts w:ascii="Arial" w:eastAsia="Calibri" w:hAnsi="Arial" w:cs="Arial"/>
                      <w:sz w:val="22"/>
                      <w:szCs w:val="22"/>
                    </w:rPr>
                  </w:pPr>
                </w:p>
              </w:tc>
            </w:tr>
            <w:tr w:rsidR="00970CD5" w:rsidRPr="00716267" w14:paraId="25F2AAC5" w14:textId="21D8D83D" w:rsidTr="001260AE">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995AE" w14:textId="77777777" w:rsidR="00970CD5" w:rsidRPr="00716267" w:rsidRDefault="00970CD5" w:rsidP="00DF4F06">
                  <w:pPr>
                    <w:jc w:val="both"/>
                    <w:rPr>
                      <w:rFonts w:ascii="Arial" w:eastAsia="Calibri" w:hAnsi="Arial" w:cs="Arial"/>
                      <w:sz w:val="22"/>
                      <w:szCs w:val="22"/>
                    </w:rPr>
                  </w:pP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FDA47" w14:textId="77777777" w:rsidR="00970CD5" w:rsidRPr="00716267" w:rsidRDefault="00970CD5" w:rsidP="00DF4F06">
                  <w:pPr>
                    <w:jc w:val="both"/>
                    <w:rPr>
                      <w:rFonts w:ascii="Arial" w:eastAsia="Calibri" w:hAnsi="Arial" w:cs="Arial"/>
                      <w:sz w:val="22"/>
                      <w:szCs w:val="22"/>
                    </w:rPr>
                  </w:pPr>
                </w:p>
              </w:tc>
              <w:tc>
                <w:tcPr>
                  <w:tcW w:w="1445" w:type="dxa"/>
                  <w:tcBorders>
                    <w:top w:val="single" w:sz="4" w:space="0" w:color="000000"/>
                    <w:left w:val="single" w:sz="4" w:space="0" w:color="000000"/>
                    <w:bottom w:val="single" w:sz="4" w:space="0" w:color="000000"/>
                    <w:right w:val="single" w:sz="4" w:space="0" w:color="000000"/>
                  </w:tcBorders>
                </w:tcPr>
                <w:p w14:paraId="1CE593C3" w14:textId="77777777" w:rsidR="00970CD5" w:rsidRPr="00716267" w:rsidRDefault="00970CD5" w:rsidP="00DF4F06">
                  <w:pPr>
                    <w:jc w:val="both"/>
                    <w:rPr>
                      <w:rFonts w:ascii="Arial" w:eastAsia="Calibri"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6272A3" w14:textId="77777777" w:rsidR="00970CD5" w:rsidRPr="00716267" w:rsidRDefault="00970CD5" w:rsidP="00DF4F06">
                  <w:pPr>
                    <w:jc w:val="both"/>
                    <w:rPr>
                      <w:rFonts w:ascii="Arial" w:eastAsia="Calibri"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D4A60B" w14:textId="77777777" w:rsidR="00970CD5" w:rsidRPr="00716267" w:rsidRDefault="00970CD5" w:rsidP="00DF4F06">
                  <w:pPr>
                    <w:jc w:val="both"/>
                    <w:rPr>
                      <w:rFonts w:ascii="Arial" w:eastAsia="Calibri"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7F6E38F6" w14:textId="77777777" w:rsidR="00970CD5" w:rsidRPr="00716267" w:rsidRDefault="00970CD5" w:rsidP="00DF4F06">
                  <w:pPr>
                    <w:jc w:val="both"/>
                    <w:rPr>
                      <w:rFonts w:ascii="Arial" w:eastAsia="Calibri" w:hAnsi="Arial" w:cs="Arial"/>
                      <w:sz w:val="22"/>
                      <w:szCs w:val="22"/>
                    </w:rPr>
                  </w:pPr>
                </w:p>
                <w:p w14:paraId="16EC5974" w14:textId="092C315C" w:rsidR="00431DC9" w:rsidRPr="00716267" w:rsidRDefault="00431DC9" w:rsidP="00DF4F06">
                  <w:pPr>
                    <w:jc w:val="both"/>
                    <w:rPr>
                      <w:rFonts w:ascii="Arial" w:eastAsia="Calibri" w:hAnsi="Arial" w:cs="Arial"/>
                      <w:sz w:val="22"/>
                      <w:szCs w:val="22"/>
                    </w:rPr>
                  </w:pPr>
                </w:p>
              </w:tc>
            </w:tr>
            <w:tr w:rsidR="00970CD5" w:rsidRPr="00716267" w14:paraId="7A2A03D9" w14:textId="043080F3" w:rsidTr="001260AE">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5B7D5" w14:textId="77777777" w:rsidR="00970CD5" w:rsidRPr="00716267" w:rsidRDefault="00970CD5" w:rsidP="00DF4F06">
                  <w:pPr>
                    <w:jc w:val="both"/>
                    <w:rPr>
                      <w:rFonts w:ascii="Arial" w:eastAsia="Calibri" w:hAnsi="Arial" w:cs="Arial"/>
                      <w:sz w:val="22"/>
                      <w:szCs w:val="22"/>
                    </w:rPr>
                  </w:pP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6A48D7" w14:textId="77777777" w:rsidR="00970CD5" w:rsidRPr="00716267" w:rsidRDefault="00970CD5" w:rsidP="00DF4F06">
                  <w:pPr>
                    <w:jc w:val="both"/>
                    <w:rPr>
                      <w:rFonts w:ascii="Arial" w:eastAsia="Calibri" w:hAnsi="Arial" w:cs="Arial"/>
                      <w:sz w:val="22"/>
                      <w:szCs w:val="22"/>
                    </w:rPr>
                  </w:pPr>
                </w:p>
              </w:tc>
              <w:tc>
                <w:tcPr>
                  <w:tcW w:w="1445" w:type="dxa"/>
                  <w:tcBorders>
                    <w:top w:val="single" w:sz="4" w:space="0" w:color="000000"/>
                    <w:left w:val="single" w:sz="4" w:space="0" w:color="000000"/>
                    <w:bottom w:val="single" w:sz="4" w:space="0" w:color="000000"/>
                    <w:right w:val="single" w:sz="4" w:space="0" w:color="000000"/>
                  </w:tcBorders>
                </w:tcPr>
                <w:p w14:paraId="36790725" w14:textId="77777777" w:rsidR="00970CD5" w:rsidRPr="00716267" w:rsidRDefault="00970CD5" w:rsidP="00DF4F06">
                  <w:pPr>
                    <w:jc w:val="both"/>
                    <w:rPr>
                      <w:rFonts w:ascii="Arial" w:eastAsia="Calibri"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13E244" w14:textId="77777777" w:rsidR="00970CD5" w:rsidRPr="00716267" w:rsidRDefault="00970CD5" w:rsidP="00DF4F06">
                  <w:pPr>
                    <w:jc w:val="both"/>
                    <w:rPr>
                      <w:rFonts w:ascii="Arial" w:eastAsia="Calibri"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DC4404" w14:textId="77777777" w:rsidR="00970CD5" w:rsidRPr="00716267" w:rsidRDefault="00970CD5" w:rsidP="00DF4F06">
                  <w:pPr>
                    <w:jc w:val="both"/>
                    <w:rPr>
                      <w:rFonts w:ascii="Arial" w:eastAsia="Calibri"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784B7EE4" w14:textId="77777777" w:rsidR="00970CD5" w:rsidRPr="00716267" w:rsidRDefault="00970CD5" w:rsidP="00DF4F06">
                  <w:pPr>
                    <w:jc w:val="both"/>
                    <w:rPr>
                      <w:rFonts w:ascii="Arial" w:eastAsia="Calibri" w:hAnsi="Arial" w:cs="Arial"/>
                      <w:sz w:val="22"/>
                      <w:szCs w:val="22"/>
                    </w:rPr>
                  </w:pPr>
                </w:p>
                <w:p w14:paraId="53CF9A88" w14:textId="3F8BFBE6" w:rsidR="00431DC9" w:rsidRPr="00716267" w:rsidRDefault="00431DC9" w:rsidP="00DF4F06">
                  <w:pPr>
                    <w:jc w:val="both"/>
                    <w:rPr>
                      <w:rFonts w:ascii="Arial" w:eastAsia="Calibri" w:hAnsi="Arial" w:cs="Arial"/>
                      <w:sz w:val="22"/>
                      <w:szCs w:val="22"/>
                    </w:rPr>
                  </w:pPr>
                </w:p>
              </w:tc>
            </w:tr>
          </w:tbl>
          <w:p w14:paraId="7D68E1AC" w14:textId="54325173" w:rsidR="00D81BF9" w:rsidRPr="00716267" w:rsidRDefault="00D81BF9" w:rsidP="00D81BF9">
            <w:pPr>
              <w:pStyle w:val="ListParagraph"/>
              <w:spacing w:line="240" w:lineRule="auto"/>
              <w:ind w:left="0"/>
              <w:jc w:val="both"/>
              <w:rPr>
                <w:rFonts w:ascii="Arial" w:hAnsi="Arial" w:cs="Arial"/>
                <w:bCs/>
                <w:u w:val="single"/>
              </w:rPr>
            </w:pPr>
          </w:p>
          <w:p w14:paraId="36B502D2" w14:textId="6AC5D16C" w:rsidR="005C01E1" w:rsidRPr="00D55C79" w:rsidRDefault="005C01E1" w:rsidP="005C01E1">
            <w:pPr>
              <w:spacing w:line="360" w:lineRule="auto"/>
              <w:jc w:val="both"/>
              <w:rPr>
                <w:rFonts w:ascii="Arial" w:hAnsi="Arial" w:cs="Arial"/>
                <w:sz w:val="22"/>
                <w:szCs w:val="22"/>
              </w:rPr>
            </w:pPr>
            <w:r w:rsidRPr="00D55C79">
              <w:rPr>
                <w:rFonts w:ascii="Arial" w:hAnsi="Arial" w:cs="Arial"/>
                <w:b/>
                <w:sz w:val="22"/>
                <w:szCs w:val="22"/>
                <w:u w:val="single"/>
              </w:rPr>
              <w:t>NB:</w:t>
            </w:r>
            <w:r w:rsidRPr="00D55C79">
              <w:rPr>
                <w:rFonts w:ascii="Arial" w:hAnsi="Arial" w:cs="Arial"/>
                <w:sz w:val="22"/>
                <w:szCs w:val="22"/>
              </w:rPr>
              <w:t xml:space="preserve"> Any public employee listed among the staff and who has not presented all the documents likely to justify his release from the Administration shall be considered in the evaluation. </w:t>
            </w:r>
          </w:p>
          <w:p w14:paraId="593A0529" w14:textId="76BB569B" w:rsidR="005C01E1" w:rsidRPr="00716267" w:rsidRDefault="005C01E1" w:rsidP="005C01E1">
            <w:pPr>
              <w:spacing w:line="360" w:lineRule="auto"/>
              <w:jc w:val="both"/>
              <w:rPr>
                <w:rFonts w:ascii="Arial" w:hAnsi="Arial" w:cs="Arial"/>
                <w:sz w:val="22"/>
                <w:szCs w:val="22"/>
              </w:rPr>
            </w:pPr>
            <w:r w:rsidRPr="00D55C79">
              <w:rPr>
                <w:rFonts w:ascii="Arial" w:hAnsi="Arial" w:cs="Arial"/>
                <w:sz w:val="22"/>
                <w:szCs w:val="22"/>
              </w:rPr>
              <w:t xml:space="preserve">If the CV of the same expert appears in more than one tender or if there is a discrepancy between the CVs submitted for the same expert, a request for clarification shall be sent to the expert in order to establish the bidder's tender to be considered for evaluation. In this case the expert in question will not be evaluated in the competing </w:t>
            </w:r>
            <w:r w:rsidR="00CE47D6" w:rsidRPr="00D55C79">
              <w:rPr>
                <w:rFonts w:ascii="Arial" w:hAnsi="Arial" w:cs="Arial"/>
                <w:sz w:val="22"/>
                <w:szCs w:val="22"/>
              </w:rPr>
              <w:t>b</w:t>
            </w:r>
            <w:r w:rsidRPr="00D55C79">
              <w:rPr>
                <w:rFonts w:ascii="Arial" w:hAnsi="Arial" w:cs="Arial"/>
                <w:sz w:val="22"/>
                <w:szCs w:val="22"/>
              </w:rPr>
              <w:t>id and his CV shall be examined provided that the CV produced for the request for clarification is identical to that in the Bid under consideration</w:t>
            </w:r>
            <w:r w:rsidR="00D55C79">
              <w:rPr>
                <w:rFonts w:ascii="Arial" w:hAnsi="Arial" w:cs="Arial"/>
                <w:sz w:val="22"/>
                <w:szCs w:val="22"/>
              </w:rPr>
              <w:t>.</w:t>
            </w:r>
          </w:p>
          <w:p w14:paraId="3BA67081" w14:textId="3B89F627" w:rsidR="00DF4F06" w:rsidRPr="00716267" w:rsidRDefault="00DF4F06" w:rsidP="00D81BF9">
            <w:pPr>
              <w:pStyle w:val="ListParagraph"/>
              <w:spacing w:line="240" w:lineRule="auto"/>
              <w:ind w:left="0"/>
              <w:jc w:val="both"/>
              <w:rPr>
                <w:rFonts w:ascii="Arial" w:hAnsi="Arial" w:cs="Arial"/>
              </w:rPr>
            </w:pPr>
          </w:p>
          <w:p w14:paraId="04B3DDED" w14:textId="5B6C96DC" w:rsidR="00680509" w:rsidRPr="00716267" w:rsidRDefault="00680509" w:rsidP="00DF4F06">
            <w:pPr>
              <w:jc w:val="both"/>
              <w:rPr>
                <w:rFonts w:ascii="Arial" w:hAnsi="Arial" w:cs="Arial"/>
                <w:sz w:val="22"/>
                <w:szCs w:val="22"/>
              </w:rPr>
            </w:pPr>
          </w:p>
          <w:p w14:paraId="0355842D" w14:textId="35E67378" w:rsidR="00DF4F06" w:rsidRPr="00716267" w:rsidRDefault="007C33A0" w:rsidP="00EE0735">
            <w:pPr>
              <w:pStyle w:val="ListParagraph"/>
              <w:numPr>
                <w:ilvl w:val="0"/>
                <w:numId w:val="26"/>
              </w:numPr>
              <w:spacing w:after="0" w:line="240" w:lineRule="auto"/>
              <w:jc w:val="both"/>
              <w:rPr>
                <w:rFonts w:ascii="Arial" w:hAnsi="Arial" w:cs="Arial"/>
                <w:u w:val="single"/>
              </w:rPr>
            </w:pPr>
            <w:r w:rsidRPr="00716267">
              <w:rPr>
                <w:rFonts w:ascii="Arial" w:hAnsi="Arial" w:cs="Arial"/>
                <w:u w:val="single"/>
              </w:rPr>
              <w:t>Equipment</w:t>
            </w:r>
          </w:p>
          <w:p w14:paraId="02BC52DF" w14:textId="77777777" w:rsidR="00DF4F06" w:rsidRPr="00716267" w:rsidRDefault="00DF4F06" w:rsidP="00DF4F06">
            <w:pPr>
              <w:pStyle w:val="ListParagraph"/>
              <w:spacing w:after="0" w:line="240" w:lineRule="auto"/>
              <w:ind w:left="0"/>
              <w:jc w:val="both"/>
              <w:rPr>
                <w:rFonts w:ascii="Arial" w:hAnsi="Arial" w:cs="Arial"/>
              </w:rPr>
            </w:pPr>
          </w:p>
          <w:p w14:paraId="0DC3E20C" w14:textId="1DAE5F64" w:rsidR="00DF4F06" w:rsidRPr="00716267" w:rsidRDefault="00DF4F06" w:rsidP="00DF4F06">
            <w:pPr>
              <w:pStyle w:val="ListParagraph"/>
              <w:spacing w:after="0" w:line="240" w:lineRule="auto"/>
              <w:ind w:left="0"/>
              <w:jc w:val="both"/>
              <w:rPr>
                <w:rFonts w:ascii="Arial" w:hAnsi="Arial" w:cs="Arial"/>
              </w:rPr>
            </w:pPr>
            <w:r w:rsidRPr="00716267">
              <w:rPr>
                <w:rFonts w:ascii="Arial" w:hAnsi="Arial" w:cs="Arial"/>
              </w:rPr>
              <w:t xml:space="preserve">The </w:t>
            </w:r>
            <w:r w:rsidR="0084554C" w:rsidRPr="00716267">
              <w:rPr>
                <w:rFonts w:ascii="Arial" w:hAnsi="Arial" w:cs="Arial"/>
              </w:rPr>
              <w:t>t</w:t>
            </w:r>
            <w:r w:rsidRPr="00716267">
              <w:rPr>
                <w:rFonts w:ascii="Arial" w:hAnsi="Arial" w:cs="Arial"/>
              </w:rPr>
              <w:t xml:space="preserve">enderer must prove that </w:t>
            </w:r>
            <w:r w:rsidR="007A44CA" w:rsidRPr="00716267">
              <w:rPr>
                <w:rFonts w:ascii="Arial" w:hAnsi="Arial" w:cs="Arial"/>
              </w:rPr>
              <w:t>he</w:t>
            </w:r>
            <w:r w:rsidRPr="00716267">
              <w:rPr>
                <w:rFonts w:ascii="Arial" w:hAnsi="Arial" w:cs="Arial"/>
              </w:rPr>
              <w:t xml:space="preserve"> has the following </w:t>
            </w:r>
            <w:r w:rsidR="007A44CA" w:rsidRPr="00716267">
              <w:rPr>
                <w:rFonts w:ascii="Arial" w:hAnsi="Arial" w:cs="Arial"/>
              </w:rPr>
              <w:t xml:space="preserve">as own or hired </w:t>
            </w:r>
            <w:r w:rsidRPr="00716267">
              <w:rPr>
                <w:rFonts w:ascii="Arial" w:hAnsi="Arial" w:cs="Arial"/>
              </w:rPr>
              <w:t>equipment:</w:t>
            </w:r>
          </w:p>
          <w:p w14:paraId="2EC3A035" w14:textId="77777777" w:rsidR="00DF4F06" w:rsidRPr="00716267" w:rsidRDefault="00DF4F06" w:rsidP="00DF4F06">
            <w:pPr>
              <w:pStyle w:val="ListParagraph"/>
              <w:spacing w:after="0" w:line="240" w:lineRule="auto"/>
              <w:ind w:left="0"/>
              <w:jc w:val="both"/>
              <w:rPr>
                <w:rFonts w:ascii="Arial" w:hAnsi="Arial" w:cs="Arial"/>
              </w:rPr>
            </w:pPr>
          </w:p>
          <w:tbl>
            <w:tblPr>
              <w:tblW w:w="8505" w:type="dxa"/>
              <w:tblInd w:w="271" w:type="dxa"/>
              <w:tblLayout w:type="fixed"/>
              <w:tblCellMar>
                <w:left w:w="10" w:type="dxa"/>
                <w:right w:w="10" w:type="dxa"/>
              </w:tblCellMar>
              <w:tblLook w:val="0000" w:firstRow="0" w:lastRow="0" w:firstColumn="0" w:lastColumn="0" w:noHBand="0" w:noVBand="0"/>
            </w:tblPr>
            <w:tblGrid>
              <w:gridCol w:w="709"/>
              <w:gridCol w:w="1984"/>
              <w:gridCol w:w="1276"/>
              <w:gridCol w:w="1134"/>
              <w:gridCol w:w="1134"/>
              <w:gridCol w:w="1276"/>
              <w:gridCol w:w="992"/>
            </w:tblGrid>
            <w:tr w:rsidR="003F3E91" w:rsidRPr="00716267" w14:paraId="5E95B105" w14:textId="5DE973F2" w:rsidTr="003F3E91">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E5E46D" w14:textId="77777777" w:rsidR="003F3E91" w:rsidRPr="00716267" w:rsidRDefault="003F3E91" w:rsidP="00DF4F06">
                  <w:pPr>
                    <w:pStyle w:val="ListParagraph"/>
                    <w:spacing w:after="0" w:line="240" w:lineRule="auto"/>
                    <w:ind w:left="0"/>
                    <w:jc w:val="both"/>
                    <w:rPr>
                      <w:rFonts w:ascii="Arial" w:hAnsi="Arial" w:cs="Arial"/>
                      <w:b/>
                    </w:rPr>
                  </w:pPr>
                  <w:r w:rsidRPr="00716267">
                    <w:rPr>
                      <w:rFonts w:ascii="Arial" w:hAnsi="Arial" w:cs="Arial"/>
                      <w:b/>
                    </w:rPr>
                    <w:t>No.</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8F4E7" w14:textId="77777777" w:rsidR="003F3E91" w:rsidRPr="00716267" w:rsidRDefault="003F3E91" w:rsidP="00DF4F06">
                  <w:pPr>
                    <w:pStyle w:val="ListParagraph"/>
                    <w:spacing w:after="0" w:line="240" w:lineRule="auto"/>
                    <w:ind w:left="0"/>
                    <w:jc w:val="both"/>
                    <w:rPr>
                      <w:rFonts w:ascii="Arial" w:hAnsi="Arial" w:cs="Arial"/>
                      <w:b/>
                    </w:rPr>
                  </w:pPr>
                  <w:r w:rsidRPr="00716267">
                    <w:rPr>
                      <w:rFonts w:ascii="Arial" w:hAnsi="Arial" w:cs="Arial"/>
                      <w:b/>
                    </w:rPr>
                    <w:t>Type and characteristics of the equipment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80A73" w14:textId="533646B4" w:rsidR="003F3E91" w:rsidRPr="00716267" w:rsidRDefault="003F3E91" w:rsidP="00DF4F06">
                  <w:pPr>
                    <w:pStyle w:val="ListParagraph"/>
                    <w:spacing w:after="0" w:line="240" w:lineRule="auto"/>
                    <w:ind w:left="0"/>
                    <w:jc w:val="both"/>
                    <w:rPr>
                      <w:rFonts w:ascii="Arial" w:hAnsi="Arial" w:cs="Arial"/>
                      <w:b/>
                    </w:rPr>
                  </w:pPr>
                  <w:r w:rsidRPr="00716267">
                    <w:rPr>
                      <w:rFonts w:ascii="Arial" w:hAnsi="Arial" w:cs="Arial"/>
                      <w:b/>
                    </w:rPr>
                    <w:t>Age / condition</w:t>
                  </w:r>
                </w:p>
              </w:tc>
              <w:tc>
                <w:tcPr>
                  <w:tcW w:w="1134" w:type="dxa"/>
                  <w:tcBorders>
                    <w:top w:val="single" w:sz="4" w:space="0" w:color="000000"/>
                    <w:left w:val="single" w:sz="4" w:space="0" w:color="000000"/>
                    <w:bottom w:val="single" w:sz="4" w:space="0" w:color="000000"/>
                    <w:right w:val="single" w:sz="4" w:space="0" w:color="000000"/>
                  </w:tcBorders>
                </w:tcPr>
                <w:p w14:paraId="31C145A5" w14:textId="0318624D" w:rsidR="003F3E91" w:rsidRPr="00716267" w:rsidRDefault="003F3E91" w:rsidP="00DF4F06">
                  <w:pPr>
                    <w:pStyle w:val="ListParagraph"/>
                    <w:spacing w:after="0" w:line="240" w:lineRule="auto"/>
                    <w:ind w:left="0"/>
                    <w:jc w:val="both"/>
                    <w:rPr>
                      <w:rFonts w:ascii="Arial" w:hAnsi="Arial" w:cs="Arial"/>
                      <w:b/>
                    </w:rPr>
                  </w:pPr>
                  <w:r w:rsidRPr="00716267">
                    <w:rPr>
                      <w:rFonts w:ascii="Arial" w:hAnsi="Arial" w:cs="Arial"/>
                      <w:b/>
                    </w:rPr>
                    <w:t>Minimum number required</w:t>
                  </w:r>
                </w:p>
              </w:tc>
              <w:tc>
                <w:tcPr>
                  <w:tcW w:w="1134" w:type="dxa"/>
                  <w:tcBorders>
                    <w:top w:val="single" w:sz="4" w:space="0" w:color="000000"/>
                    <w:left w:val="single" w:sz="4" w:space="0" w:color="000000"/>
                    <w:bottom w:val="single" w:sz="4" w:space="0" w:color="000000"/>
                    <w:right w:val="single" w:sz="4" w:space="0" w:color="000000"/>
                  </w:tcBorders>
                </w:tcPr>
                <w:p w14:paraId="1D5A6C3E" w14:textId="77777777" w:rsidR="003F3E91" w:rsidRPr="00716267" w:rsidRDefault="003F3E91" w:rsidP="00DF4F06">
                  <w:pPr>
                    <w:pStyle w:val="ListParagraph"/>
                    <w:spacing w:after="0" w:line="240" w:lineRule="auto"/>
                    <w:ind w:left="0"/>
                    <w:jc w:val="both"/>
                    <w:rPr>
                      <w:rFonts w:ascii="Arial" w:hAnsi="Arial" w:cs="Arial"/>
                      <w:b/>
                    </w:rPr>
                  </w:pPr>
                </w:p>
                <w:p w14:paraId="2E20F967" w14:textId="061E6BE8" w:rsidR="003F3E91" w:rsidRPr="00716267" w:rsidRDefault="003F3E91" w:rsidP="00DF4F06">
                  <w:pPr>
                    <w:pStyle w:val="ListParagraph"/>
                    <w:spacing w:after="0" w:line="240" w:lineRule="auto"/>
                    <w:ind w:left="0"/>
                    <w:jc w:val="both"/>
                    <w:rPr>
                      <w:rFonts w:ascii="Arial" w:hAnsi="Arial" w:cs="Arial"/>
                      <w:b/>
                    </w:rPr>
                  </w:pPr>
                  <w:r w:rsidRPr="00716267">
                    <w:rPr>
                      <w:rFonts w:ascii="Arial" w:hAnsi="Arial" w:cs="Arial"/>
                      <w:b/>
                    </w:rPr>
                    <w:t xml:space="preserve">Owner / </w:t>
                  </w:r>
                  <w:r w:rsidR="00214538" w:rsidRPr="00716267">
                    <w:rPr>
                      <w:rFonts w:ascii="Arial" w:hAnsi="Arial" w:cs="Arial"/>
                      <w:b/>
                    </w:rPr>
                    <w:t>hired</w:t>
                  </w:r>
                </w:p>
              </w:tc>
              <w:tc>
                <w:tcPr>
                  <w:tcW w:w="1276" w:type="dxa"/>
                  <w:tcBorders>
                    <w:top w:val="single" w:sz="4" w:space="0" w:color="000000"/>
                    <w:left w:val="single" w:sz="4" w:space="0" w:color="000000"/>
                    <w:bottom w:val="single" w:sz="4" w:space="0" w:color="000000"/>
                    <w:right w:val="single" w:sz="4" w:space="0" w:color="000000"/>
                  </w:tcBorders>
                </w:tcPr>
                <w:p w14:paraId="14C2C055" w14:textId="77777777" w:rsidR="003F3E91" w:rsidRPr="00716267" w:rsidRDefault="003F3E91" w:rsidP="00DF4F06">
                  <w:pPr>
                    <w:pStyle w:val="ListParagraph"/>
                    <w:spacing w:after="0" w:line="240" w:lineRule="auto"/>
                    <w:ind w:left="0"/>
                    <w:jc w:val="both"/>
                    <w:rPr>
                      <w:rFonts w:ascii="Arial" w:hAnsi="Arial" w:cs="Arial"/>
                      <w:b/>
                    </w:rPr>
                  </w:pPr>
                </w:p>
                <w:p w14:paraId="08DB2DF5" w14:textId="5C7F8B43" w:rsidR="003F3E91" w:rsidRPr="00716267" w:rsidRDefault="003F3E91" w:rsidP="00DF4F06">
                  <w:pPr>
                    <w:pStyle w:val="ListParagraph"/>
                    <w:spacing w:after="0" w:line="240" w:lineRule="auto"/>
                    <w:ind w:left="0"/>
                    <w:jc w:val="both"/>
                    <w:rPr>
                      <w:rFonts w:ascii="Arial" w:hAnsi="Arial" w:cs="Arial"/>
                      <w:b/>
                    </w:rPr>
                  </w:pPr>
                  <w:r w:rsidRPr="00716267">
                    <w:rPr>
                      <w:rFonts w:ascii="Arial" w:hAnsi="Arial" w:cs="Arial"/>
                      <w:b/>
                    </w:rPr>
                    <w:t>Year of acquisition</w:t>
                  </w:r>
                </w:p>
              </w:tc>
              <w:tc>
                <w:tcPr>
                  <w:tcW w:w="992" w:type="dxa"/>
                  <w:tcBorders>
                    <w:top w:val="single" w:sz="4" w:space="0" w:color="000000"/>
                    <w:left w:val="single" w:sz="4" w:space="0" w:color="000000"/>
                    <w:bottom w:val="single" w:sz="4" w:space="0" w:color="000000"/>
                    <w:right w:val="single" w:sz="4" w:space="0" w:color="000000"/>
                  </w:tcBorders>
                </w:tcPr>
                <w:p w14:paraId="387575F6" w14:textId="77777777" w:rsidR="003F3E91" w:rsidRPr="00716267" w:rsidRDefault="003F3E91" w:rsidP="00DF4F06">
                  <w:pPr>
                    <w:pStyle w:val="ListParagraph"/>
                    <w:spacing w:after="0" w:line="240" w:lineRule="auto"/>
                    <w:ind w:left="0"/>
                    <w:jc w:val="both"/>
                    <w:rPr>
                      <w:rFonts w:ascii="Arial" w:hAnsi="Arial" w:cs="Arial"/>
                      <w:b/>
                    </w:rPr>
                  </w:pPr>
                </w:p>
                <w:p w14:paraId="6011E640" w14:textId="40A0239A" w:rsidR="003F3E91" w:rsidRPr="00716267" w:rsidRDefault="003F3E91" w:rsidP="00DF4F06">
                  <w:pPr>
                    <w:pStyle w:val="ListParagraph"/>
                    <w:spacing w:after="0" w:line="240" w:lineRule="auto"/>
                    <w:ind w:left="0"/>
                    <w:jc w:val="both"/>
                    <w:rPr>
                      <w:rFonts w:ascii="Arial" w:hAnsi="Arial" w:cs="Arial"/>
                      <w:b/>
                    </w:rPr>
                  </w:pPr>
                  <w:r w:rsidRPr="00716267">
                    <w:rPr>
                      <w:rFonts w:ascii="Arial" w:hAnsi="Arial" w:cs="Arial"/>
                      <w:b/>
                    </w:rPr>
                    <w:t xml:space="preserve">Proof </w:t>
                  </w:r>
                </w:p>
              </w:tc>
            </w:tr>
            <w:tr w:rsidR="003F3E91" w:rsidRPr="00716267" w14:paraId="60E5C037" w14:textId="29BB0F33" w:rsidTr="003F3E91">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B50574" w14:textId="77777777" w:rsidR="003F3E91" w:rsidRPr="00716267" w:rsidRDefault="003F3E91" w:rsidP="00DF4F06">
                  <w:pPr>
                    <w:pStyle w:val="ListParagraph"/>
                    <w:spacing w:after="0" w:line="240" w:lineRule="auto"/>
                    <w:ind w:left="0"/>
                    <w:jc w:val="both"/>
                    <w:rPr>
                      <w:rFonts w:ascii="Arial" w:hAnsi="Arial" w:cs="Arial"/>
                    </w:rPr>
                  </w:pPr>
                  <w:r w:rsidRPr="00716267">
                    <w:rPr>
                      <w:rFonts w:ascii="Arial" w:hAnsi="Arial" w:cs="Arial"/>
                    </w:rPr>
                    <w:t>1</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9EF78D" w14:textId="77777777" w:rsidR="003F3E91" w:rsidRPr="00716267" w:rsidRDefault="003F3E91" w:rsidP="00DF4F06">
                  <w:pPr>
                    <w:pStyle w:val="ListParagraph"/>
                    <w:spacing w:after="0" w:line="240" w:lineRule="auto"/>
                    <w:ind w:left="0"/>
                    <w:jc w:val="both"/>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8BAFD8" w14:textId="77777777" w:rsidR="003F3E91" w:rsidRPr="00716267" w:rsidRDefault="003F3E91" w:rsidP="00DF4F06">
                  <w:pPr>
                    <w:pStyle w:val="ListParagraph"/>
                    <w:spacing w:after="0" w:line="240" w:lineRule="auto"/>
                    <w:ind w:left="0"/>
                    <w:jc w:val="both"/>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46A40638" w14:textId="77777777" w:rsidR="003F3E91" w:rsidRPr="00716267" w:rsidRDefault="003F3E91" w:rsidP="00DF4F06">
                  <w:pPr>
                    <w:pStyle w:val="ListParagraph"/>
                    <w:spacing w:after="0" w:line="240" w:lineRule="auto"/>
                    <w:ind w:left="0"/>
                    <w:jc w:val="both"/>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7E02BA9C" w14:textId="77777777" w:rsidR="003F3E91" w:rsidRPr="00716267" w:rsidRDefault="003F3E91" w:rsidP="00DF4F06">
                  <w:pPr>
                    <w:pStyle w:val="ListParagraph"/>
                    <w:spacing w:after="0" w:line="240" w:lineRule="auto"/>
                    <w:ind w:left="0"/>
                    <w:jc w:val="both"/>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2B1AE077" w14:textId="77777777" w:rsidR="003F3E91" w:rsidRPr="00716267" w:rsidRDefault="003F3E91" w:rsidP="00DF4F06">
                  <w:pPr>
                    <w:pStyle w:val="ListParagraph"/>
                    <w:spacing w:after="0" w:line="240" w:lineRule="auto"/>
                    <w:ind w:left="0"/>
                    <w:jc w:val="both"/>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tcPr>
                <w:p w14:paraId="0842EB3A" w14:textId="77777777" w:rsidR="003F3E91" w:rsidRPr="00716267" w:rsidRDefault="003F3E91" w:rsidP="00DF4F06">
                  <w:pPr>
                    <w:pStyle w:val="ListParagraph"/>
                    <w:spacing w:after="0" w:line="240" w:lineRule="auto"/>
                    <w:ind w:left="0"/>
                    <w:jc w:val="both"/>
                    <w:rPr>
                      <w:rFonts w:ascii="Arial" w:hAnsi="Arial" w:cs="Arial"/>
                    </w:rPr>
                  </w:pPr>
                </w:p>
              </w:tc>
            </w:tr>
            <w:tr w:rsidR="003F3E91" w:rsidRPr="00716267" w14:paraId="551F9095" w14:textId="0A46BF6E" w:rsidTr="003F3E91">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0BFA82" w14:textId="77777777" w:rsidR="003F3E91" w:rsidRPr="00716267" w:rsidRDefault="003F3E91" w:rsidP="00DF4F06">
                  <w:pPr>
                    <w:pStyle w:val="ListParagraph"/>
                    <w:spacing w:after="0" w:line="240" w:lineRule="auto"/>
                    <w:ind w:left="0"/>
                    <w:jc w:val="both"/>
                    <w:rPr>
                      <w:rFonts w:ascii="Arial" w:hAnsi="Arial" w:cs="Arial"/>
                    </w:rPr>
                  </w:pPr>
                  <w:r w:rsidRPr="00716267">
                    <w:rPr>
                      <w:rFonts w:ascii="Arial" w:hAnsi="Arial" w:cs="Arial"/>
                    </w:rPr>
                    <w:t>2</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64916" w14:textId="77777777" w:rsidR="003F3E91" w:rsidRPr="00716267" w:rsidRDefault="003F3E91" w:rsidP="00DF4F06">
                  <w:pPr>
                    <w:pStyle w:val="ListParagraph"/>
                    <w:spacing w:after="0" w:line="240" w:lineRule="auto"/>
                    <w:ind w:left="0"/>
                    <w:jc w:val="both"/>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E8E23" w14:textId="77777777" w:rsidR="003F3E91" w:rsidRPr="00716267" w:rsidRDefault="003F3E91" w:rsidP="00DF4F06">
                  <w:pPr>
                    <w:pStyle w:val="ListParagraph"/>
                    <w:spacing w:after="0" w:line="240" w:lineRule="auto"/>
                    <w:ind w:left="0"/>
                    <w:jc w:val="both"/>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1F929724" w14:textId="77777777" w:rsidR="003F3E91" w:rsidRPr="00716267" w:rsidRDefault="003F3E91" w:rsidP="00DF4F06">
                  <w:pPr>
                    <w:pStyle w:val="ListParagraph"/>
                    <w:spacing w:after="0" w:line="240" w:lineRule="auto"/>
                    <w:ind w:left="0"/>
                    <w:jc w:val="both"/>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17D90497" w14:textId="77777777" w:rsidR="003F3E91" w:rsidRPr="00716267" w:rsidRDefault="003F3E91" w:rsidP="00DF4F06">
                  <w:pPr>
                    <w:pStyle w:val="ListParagraph"/>
                    <w:spacing w:after="0" w:line="240" w:lineRule="auto"/>
                    <w:ind w:left="0"/>
                    <w:jc w:val="both"/>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528398E4" w14:textId="77777777" w:rsidR="003F3E91" w:rsidRPr="00716267" w:rsidRDefault="003F3E91" w:rsidP="00DF4F06">
                  <w:pPr>
                    <w:pStyle w:val="ListParagraph"/>
                    <w:spacing w:after="0" w:line="240" w:lineRule="auto"/>
                    <w:ind w:left="0"/>
                    <w:jc w:val="both"/>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tcPr>
                <w:p w14:paraId="572A8AA5" w14:textId="77777777" w:rsidR="003F3E91" w:rsidRPr="00716267" w:rsidRDefault="003F3E91" w:rsidP="00DF4F06">
                  <w:pPr>
                    <w:pStyle w:val="ListParagraph"/>
                    <w:spacing w:after="0" w:line="240" w:lineRule="auto"/>
                    <w:ind w:left="0"/>
                    <w:jc w:val="both"/>
                    <w:rPr>
                      <w:rFonts w:ascii="Arial" w:hAnsi="Arial" w:cs="Arial"/>
                    </w:rPr>
                  </w:pPr>
                </w:p>
              </w:tc>
            </w:tr>
            <w:tr w:rsidR="003F3E91" w:rsidRPr="00716267" w14:paraId="6BDC6F07" w14:textId="1615B1D0" w:rsidTr="003F3E91">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FA82FD" w14:textId="77777777" w:rsidR="003F3E91" w:rsidRPr="00716267" w:rsidRDefault="003F3E91" w:rsidP="00DF4F06">
                  <w:pPr>
                    <w:pStyle w:val="ListParagraph"/>
                    <w:spacing w:after="0" w:line="240" w:lineRule="auto"/>
                    <w:ind w:left="0"/>
                    <w:jc w:val="both"/>
                    <w:rPr>
                      <w:rFonts w:ascii="Arial" w:hAnsi="Arial" w:cs="Arial"/>
                    </w:rPr>
                  </w:pPr>
                  <w:r w:rsidRPr="00716267">
                    <w:rPr>
                      <w:rFonts w:ascii="Arial" w:hAnsi="Arial" w:cs="Arial"/>
                    </w:rPr>
                    <w:t>3</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7FFC1A" w14:textId="77777777" w:rsidR="003F3E91" w:rsidRPr="00716267" w:rsidRDefault="003F3E91" w:rsidP="00DF4F06">
                  <w:pPr>
                    <w:pStyle w:val="ListParagraph"/>
                    <w:spacing w:after="0" w:line="240" w:lineRule="auto"/>
                    <w:ind w:left="0"/>
                    <w:jc w:val="both"/>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F74345" w14:textId="77777777" w:rsidR="003F3E91" w:rsidRPr="00716267" w:rsidRDefault="003F3E91" w:rsidP="00DF4F06">
                  <w:pPr>
                    <w:pStyle w:val="ListParagraph"/>
                    <w:spacing w:after="0" w:line="240" w:lineRule="auto"/>
                    <w:ind w:left="0"/>
                    <w:jc w:val="both"/>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4E2E70DE" w14:textId="77777777" w:rsidR="003F3E91" w:rsidRPr="00716267" w:rsidRDefault="003F3E91" w:rsidP="00DF4F06">
                  <w:pPr>
                    <w:pStyle w:val="ListParagraph"/>
                    <w:spacing w:after="0" w:line="240" w:lineRule="auto"/>
                    <w:ind w:left="0"/>
                    <w:jc w:val="both"/>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23351140" w14:textId="77777777" w:rsidR="003F3E91" w:rsidRPr="00716267" w:rsidRDefault="003F3E91" w:rsidP="00DF4F06">
                  <w:pPr>
                    <w:pStyle w:val="ListParagraph"/>
                    <w:spacing w:after="0" w:line="240" w:lineRule="auto"/>
                    <w:ind w:left="0"/>
                    <w:jc w:val="both"/>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50938451" w14:textId="77777777" w:rsidR="003F3E91" w:rsidRPr="00716267" w:rsidRDefault="003F3E91" w:rsidP="00DF4F06">
                  <w:pPr>
                    <w:pStyle w:val="ListParagraph"/>
                    <w:spacing w:after="0" w:line="240" w:lineRule="auto"/>
                    <w:ind w:left="0"/>
                    <w:jc w:val="both"/>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tcPr>
                <w:p w14:paraId="5953322E" w14:textId="77777777" w:rsidR="003F3E91" w:rsidRPr="00716267" w:rsidRDefault="003F3E91" w:rsidP="00DF4F06">
                  <w:pPr>
                    <w:pStyle w:val="ListParagraph"/>
                    <w:spacing w:after="0" w:line="240" w:lineRule="auto"/>
                    <w:ind w:left="0"/>
                    <w:jc w:val="both"/>
                    <w:rPr>
                      <w:rFonts w:ascii="Arial" w:hAnsi="Arial" w:cs="Arial"/>
                    </w:rPr>
                  </w:pPr>
                </w:p>
              </w:tc>
            </w:tr>
            <w:tr w:rsidR="003F3E91" w:rsidRPr="00716267" w14:paraId="5F033761" w14:textId="67B902B3" w:rsidTr="003F3E91">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C4BE5" w14:textId="65CB9576" w:rsidR="003F3E91" w:rsidRPr="00716267" w:rsidRDefault="003F3E91" w:rsidP="00DF4F06">
                  <w:pPr>
                    <w:pStyle w:val="ListParagraph"/>
                    <w:spacing w:after="0" w:line="240" w:lineRule="auto"/>
                    <w:ind w:left="0"/>
                    <w:jc w:val="both"/>
                    <w:rPr>
                      <w:rFonts w:ascii="Arial" w:hAnsi="Arial" w:cs="Arial"/>
                    </w:rPr>
                  </w:pPr>
                  <w:r w:rsidRPr="00716267">
                    <w:rPr>
                      <w:rFonts w:ascii="Arial" w:hAnsi="Arial" w:cs="Arial"/>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8367B" w14:textId="77777777" w:rsidR="003F3E91" w:rsidRPr="00716267" w:rsidRDefault="003F3E91" w:rsidP="00DF4F06">
                  <w:pPr>
                    <w:pStyle w:val="ListParagraph"/>
                    <w:spacing w:after="0" w:line="240" w:lineRule="auto"/>
                    <w:ind w:left="0"/>
                    <w:jc w:val="both"/>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EDF8E" w14:textId="77777777" w:rsidR="003F3E91" w:rsidRPr="00716267" w:rsidRDefault="003F3E91" w:rsidP="00DF4F06">
                  <w:pPr>
                    <w:pStyle w:val="ListParagraph"/>
                    <w:spacing w:after="0" w:line="240" w:lineRule="auto"/>
                    <w:ind w:left="0"/>
                    <w:jc w:val="both"/>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0FA83582" w14:textId="77777777" w:rsidR="003F3E91" w:rsidRPr="00716267" w:rsidRDefault="003F3E91" w:rsidP="00DF4F06">
                  <w:pPr>
                    <w:pStyle w:val="ListParagraph"/>
                    <w:spacing w:after="0" w:line="240" w:lineRule="auto"/>
                    <w:ind w:left="0"/>
                    <w:jc w:val="both"/>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45D34572" w14:textId="77777777" w:rsidR="003F3E91" w:rsidRPr="00716267" w:rsidRDefault="003F3E91" w:rsidP="00DF4F06">
                  <w:pPr>
                    <w:pStyle w:val="ListParagraph"/>
                    <w:spacing w:after="0" w:line="240" w:lineRule="auto"/>
                    <w:ind w:left="0"/>
                    <w:jc w:val="both"/>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4FFFBAE2" w14:textId="77777777" w:rsidR="003F3E91" w:rsidRPr="00716267" w:rsidRDefault="003F3E91" w:rsidP="00DF4F06">
                  <w:pPr>
                    <w:pStyle w:val="ListParagraph"/>
                    <w:spacing w:after="0" w:line="240" w:lineRule="auto"/>
                    <w:ind w:left="0"/>
                    <w:jc w:val="both"/>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tcPr>
                <w:p w14:paraId="3FA96DC3" w14:textId="77777777" w:rsidR="003F3E91" w:rsidRPr="00716267" w:rsidRDefault="003F3E91" w:rsidP="00DF4F06">
                  <w:pPr>
                    <w:pStyle w:val="ListParagraph"/>
                    <w:spacing w:after="0" w:line="240" w:lineRule="auto"/>
                    <w:ind w:left="0"/>
                    <w:jc w:val="both"/>
                    <w:rPr>
                      <w:rFonts w:ascii="Arial" w:hAnsi="Arial" w:cs="Arial"/>
                    </w:rPr>
                  </w:pPr>
                </w:p>
              </w:tc>
            </w:tr>
            <w:tr w:rsidR="003F3E91" w:rsidRPr="00716267" w14:paraId="7EA1BF0A" w14:textId="61E4986C" w:rsidTr="003F3E91">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07A8D" w14:textId="5E0BC475" w:rsidR="003F3E91" w:rsidRPr="00716267" w:rsidRDefault="003F3E91" w:rsidP="00DF4F06">
                  <w:pPr>
                    <w:pStyle w:val="ListParagraph"/>
                    <w:spacing w:after="0" w:line="240" w:lineRule="auto"/>
                    <w:ind w:left="0"/>
                    <w:jc w:val="both"/>
                    <w:rPr>
                      <w:rFonts w:ascii="Arial" w:hAnsi="Arial" w:cs="Arial"/>
                    </w:rPr>
                  </w:pPr>
                  <w:r w:rsidRPr="00716267">
                    <w:rPr>
                      <w:rFonts w:ascii="Arial" w:hAnsi="Arial" w:cs="Arial"/>
                    </w:rPr>
                    <w:t>N</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A45CC" w14:textId="77777777" w:rsidR="003F3E91" w:rsidRPr="00716267" w:rsidRDefault="003F3E91" w:rsidP="00DF4F06">
                  <w:pPr>
                    <w:pStyle w:val="ListParagraph"/>
                    <w:spacing w:after="0" w:line="240" w:lineRule="auto"/>
                    <w:ind w:left="0"/>
                    <w:jc w:val="both"/>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F45D08" w14:textId="77777777" w:rsidR="003F3E91" w:rsidRPr="00716267" w:rsidRDefault="003F3E91" w:rsidP="00DF4F06">
                  <w:pPr>
                    <w:pStyle w:val="ListParagraph"/>
                    <w:spacing w:after="0" w:line="240" w:lineRule="auto"/>
                    <w:ind w:left="0"/>
                    <w:jc w:val="both"/>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4032D155" w14:textId="77777777" w:rsidR="003F3E91" w:rsidRPr="00716267" w:rsidRDefault="003F3E91" w:rsidP="00DF4F06">
                  <w:pPr>
                    <w:pStyle w:val="ListParagraph"/>
                    <w:spacing w:after="0" w:line="240" w:lineRule="auto"/>
                    <w:ind w:left="0"/>
                    <w:jc w:val="both"/>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2CE3DF10" w14:textId="77777777" w:rsidR="003F3E91" w:rsidRPr="00716267" w:rsidRDefault="003F3E91" w:rsidP="00DF4F06">
                  <w:pPr>
                    <w:pStyle w:val="ListParagraph"/>
                    <w:spacing w:after="0" w:line="240" w:lineRule="auto"/>
                    <w:ind w:left="0"/>
                    <w:jc w:val="both"/>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4F962FE2" w14:textId="77777777" w:rsidR="003F3E91" w:rsidRPr="00716267" w:rsidRDefault="003F3E91" w:rsidP="00DF4F06">
                  <w:pPr>
                    <w:pStyle w:val="ListParagraph"/>
                    <w:spacing w:after="0" w:line="240" w:lineRule="auto"/>
                    <w:ind w:left="0"/>
                    <w:jc w:val="both"/>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tcPr>
                <w:p w14:paraId="19B8451F" w14:textId="77777777" w:rsidR="003F3E91" w:rsidRPr="00716267" w:rsidRDefault="003F3E91" w:rsidP="00DF4F06">
                  <w:pPr>
                    <w:pStyle w:val="ListParagraph"/>
                    <w:spacing w:after="0" w:line="240" w:lineRule="auto"/>
                    <w:ind w:left="0"/>
                    <w:jc w:val="both"/>
                    <w:rPr>
                      <w:rFonts w:ascii="Arial" w:hAnsi="Arial" w:cs="Arial"/>
                    </w:rPr>
                  </w:pPr>
                </w:p>
              </w:tc>
            </w:tr>
          </w:tbl>
          <w:p w14:paraId="1E2AD93F" w14:textId="77777777" w:rsidR="00DF4F06" w:rsidRPr="00716267" w:rsidRDefault="00DF4F06" w:rsidP="00DF4F06">
            <w:pPr>
              <w:pStyle w:val="ListParagraph"/>
              <w:spacing w:after="0" w:line="240" w:lineRule="auto"/>
              <w:ind w:left="0"/>
              <w:jc w:val="both"/>
              <w:rPr>
                <w:rFonts w:ascii="Arial" w:hAnsi="Arial" w:cs="Arial"/>
              </w:rPr>
            </w:pPr>
          </w:p>
          <w:p w14:paraId="709E77F6" w14:textId="77777777" w:rsidR="00D55C79" w:rsidRPr="00716267" w:rsidRDefault="00D55C79" w:rsidP="00DF4F06">
            <w:pPr>
              <w:pStyle w:val="ListParagraph"/>
              <w:spacing w:after="0" w:line="240" w:lineRule="auto"/>
              <w:ind w:left="0"/>
              <w:jc w:val="both"/>
              <w:rPr>
                <w:rFonts w:ascii="Arial" w:hAnsi="Arial" w:cs="Arial"/>
              </w:rPr>
            </w:pPr>
          </w:p>
          <w:p w14:paraId="0A9AAC11" w14:textId="77777777" w:rsidR="00D55C79" w:rsidRPr="00716267" w:rsidRDefault="00D55C79" w:rsidP="00035E89">
            <w:pPr>
              <w:pStyle w:val="ListParagraph"/>
              <w:spacing w:after="0" w:line="276" w:lineRule="auto"/>
              <w:ind w:left="0"/>
              <w:jc w:val="both"/>
              <w:rPr>
                <w:rFonts w:ascii="Arial" w:hAnsi="Arial" w:cs="Arial"/>
                <w:i/>
              </w:rPr>
            </w:pPr>
          </w:p>
          <w:p w14:paraId="52B1AF08" w14:textId="37FB29AC" w:rsidR="00035E89" w:rsidRPr="00716267" w:rsidRDefault="00035E89" w:rsidP="00035E89">
            <w:pPr>
              <w:spacing w:line="276" w:lineRule="auto"/>
              <w:jc w:val="both"/>
              <w:rPr>
                <w:rFonts w:ascii="Arial" w:hAnsi="Arial" w:cs="Arial"/>
                <w:i/>
                <w:sz w:val="22"/>
                <w:szCs w:val="22"/>
              </w:rPr>
            </w:pPr>
            <w:r w:rsidRPr="00716267">
              <w:rPr>
                <w:rFonts w:ascii="Arial" w:hAnsi="Arial" w:cs="Arial"/>
                <w:b/>
                <w:i/>
                <w:sz w:val="22"/>
                <w:szCs w:val="22"/>
                <w:u w:val="single"/>
              </w:rPr>
              <w:t>NB:</w:t>
            </w:r>
            <w:r w:rsidRPr="00716267">
              <w:rPr>
                <w:rFonts w:ascii="Arial" w:hAnsi="Arial" w:cs="Arial"/>
                <w:i/>
                <w:sz w:val="22"/>
                <w:szCs w:val="22"/>
              </w:rPr>
              <w:t xml:space="preserve"> Attach copies, certified by the issuing authorities or any other authorised authority, of the vehicle registration documents for rolling stock and the purchase invoices showing the taxpayer</w:t>
            </w:r>
            <w:r w:rsidR="00C60832" w:rsidRPr="00716267">
              <w:rPr>
                <w:rFonts w:ascii="Arial" w:hAnsi="Arial" w:cs="Arial"/>
                <w:i/>
                <w:sz w:val="22"/>
                <w:szCs w:val="22"/>
              </w:rPr>
              <w:t>’s</w:t>
            </w:r>
            <w:r w:rsidRPr="00716267">
              <w:rPr>
                <w:rFonts w:ascii="Arial" w:hAnsi="Arial" w:cs="Arial"/>
                <w:i/>
                <w:sz w:val="22"/>
                <w:szCs w:val="22"/>
              </w:rPr>
              <w:t xml:space="preserve"> number of each issu</w:t>
            </w:r>
            <w:r w:rsidR="00C60832" w:rsidRPr="00716267">
              <w:rPr>
                <w:rFonts w:ascii="Arial" w:hAnsi="Arial" w:cs="Arial"/>
                <w:i/>
                <w:sz w:val="22"/>
                <w:szCs w:val="22"/>
              </w:rPr>
              <w:t>ing official</w:t>
            </w:r>
            <w:r w:rsidRPr="00716267">
              <w:rPr>
                <w:rFonts w:ascii="Arial" w:hAnsi="Arial" w:cs="Arial"/>
                <w:i/>
                <w:sz w:val="22"/>
                <w:szCs w:val="22"/>
              </w:rPr>
              <w:t xml:space="preserve"> for the others, if applicable, accompanied by a signed commitment to hire the equipment. </w:t>
            </w:r>
          </w:p>
          <w:p w14:paraId="6124B271" w14:textId="77777777" w:rsidR="00035E89" w:rsidRPr="00716267" w:rsidRDefault="00035E89" w:rsidP="00DF4F06">
            <w:pPr>
              <w:pStyle w:val="ListParagraph"/>
              <w:spacing w:after="0" w:line="240" w:lineRule="auto"/>
              <w:ind w:left="0"/>
              <w:jc w:val="both"/>
              <w:rPr>
                <w:rFonts w:ascii="Arial" w:hAnsi="Arial" w:cs="Arial"/>
                <w:i/>
              </w:rPr>
            </w:pPr>
          </w:p>
          <w:p w14:paraId="34BB29DE" w14:textId="13164EA1" w:rsidR="00562D98" w:rsidRPr="00716267" w:rsidRDefault="00951F08" w:rsidP="0092772B">
            <w:pPr>
              <w:pStyle w:val="ListParagraph"/>
              <w:spacing w:after="0" w:line="240" w:lineRule="auto"/>
              <w:ind w:left="0"/>
              <w:jc w:val="both"/>
              <w:rPr>
                <w:rFonts w:ascii="Arial" w:hAnsi="Arial" w:cs="Arial"/>
                <w:u w:val="single"/>
              </w:rPr>
            </w:pPr>
            <w:r w:rsidRPr="00716267">
              <w:rPr>
                <w:rFonts w:ascii="Arial" w:hAnsi="Arial" w:cs="Arial"/>
                <w:u w:val="single"/>
              </w:rPr>
              <w:t>Financial capacity </w:t>
            </w:r>
          </w:p>
          <w:p w14:paraId="0B41FA33" w14:textId="77777777" w:rsidR="00D81BF9" w:rsidRPr="00716267" w:rsidRDefault="00D81BF9" w:rsidP="002E5CA8">
            <w:pPr>
              <w:jc w:val="both"/>
              <w:rPr>
                <w:rFonts w:ascii="Arial" w:hAnsi="Arial" w:cs="Arial"/>
                <w:sz w:val="22"/>
                <w:szCs w:val="22"/>
              </w:rPr>
            </w:pPr>
          </w:p>
          <w:p w14:paraId="7D28341D" w14:textId="430324CB" w:rsidR="0068292C" w:rsidRPr="00716267" w:rsidRDefault="0068292C" w:rsidP="002E5CA8">
            <w:pPr>
              <w:jc w:val="both"/>
              <w:rPr>
                <w:rFonts w:ascii="Arial" w:hAnsi="Arial" w:cs="Arial"/>
                <w:sz w:val="22"/>
                <w:szCs w:val="22"/>
              </w:rPr>
            </w:pPr>
            <w:r w:rsidRPr="00716267">
              <w:rPr>
                <w:rFonts w:ascii="Arial" w:hAnsi="Arial" w:cs="Arial"/>
                <w:sz w:val="22"/>
                <w:szCs w:val="22"/>
              </w:rPr>
              <w:t>Tenderers must present, in particular:</w:t>
            </w:r>
            <w:r w:rsidR="004D2BD3" w:rsidRPr="00716267">
              <w:rPr>
                <w:rFonts w:ascii="Arial" w:hAnsi="Arial" w:cs="Arial"/>
                <w:sz w:val="22"/>
                <w:szCs w:val="22"/>
              </w:rPr>
              <w:t xml:space="preserve"> </w:t>
            </w:r>
          </w:p>
          <w:p w14:paraId="3CBCFD38" w14:textId="7846F299" w:rsidR="00986DB7" w:rsidRPr="002E273B" w:rsidRDefault="00311205" w:rsidP="002E273B">
            <w:pPr>
              <w:pStyle w:val="ListParagraph"/>
              <w:numPr>
                <w:ilvl w:val="0"/>
                <w:numId w:val="26"/>
              </w:numPr>
              <w:jc w:val="both"/>
              <w:rPr>
                <w:rFonts w:ascii="Arial" w:hAnsi="Arial" w:cs="Arial"/>
              </w:rPr>
            </w:pPr>
            <w:r w:rsidRPr="00716267">
              <w:rPr>
                <w:rFonts w:ascii="Arial" w:hAnsi="Arial" w:cs="Arial"/>
              </w:rPr>
              <w:t xml:space="preserve">A certificate of financial capacity </w:t>
            </w:r>
            <w:r w:rsidR="008D0E48" w:rsidRPr="00716267">
              <w:rPr>
                <w:rFonts w:ascii="Arial" w:hAnsi="Arial" w:cs="Arial"/>
              </w:rPr>
              <w:t>of</w:t>
            </w:r>
            <w:r w:rsidRPr="00716267">
              <w:rPr>
                <w:rFonts w:ascii="Arial" w:hAnsi="Arial" w:cs="Arial"/>
              </w:rPr>
              <w:t xml:space="preserve"> </w:t>
            </w:r>
            <w:r w:rsidR="008D0E48" w:rsidRPr="00716267">
              <w:rPr>
                <w:rFonts w:ascii="Arial" w:hAnsi="Arial" w:cs="Arial"/>
              </w:rPr>
              <w:t xml:space="preserve">an </w:t>
            </w:r>
            <w:r w:rsidRPr="00716267">
              <w:rPr>
                <w:rFonts w:ascii="Arial" w:hAnsi="Arial" w:cs="Arial"/>
              </w:rPr>
              <w:t xml:space="preserve">amount </w:t>
            </w:r>
            <w:r w:rsidR="00EF1A45">
              <w:rPr>
                <w:rFonts w:ascii="Arial" w:hAnsi="Arial" w:cs="Arial"/>
              </w:rPr>
              <w:t>worth</w:t>
            </w:r>
            <w:r w:rsidRPr="00716267">
              <w:rPr>
                <w:rFonts w:ascii="Arial" w:hAnsi="Arial" w:cs="Arial"/>
              </w:rPr>
              <w:t xml:space="preserve"> </w:t>
            </w:r>
            <w:r w:rsidR="002E273B">
              <w:rPr>
                <w:rFonts w:ascii="Arial" w:hAnsi="Arial" w:cs="Arial"/>
                <w:b/>
              </w:rPr>
              <w:t>26,250,000 FCFA</w:t>
            </w:r>
            <w:r w:rsidRPr="00716267">
              <w:rPr>
                <w:rFonts w:ascii="Arial" w:hAnsi="Arial" w:cs="Arial"/>
              </w:rPr>
              <w:t xml:space="preserve"> issued by an approved bank, </w:t>
            </w:r>
          </w:p>
          <w:p w14:paraId="394B2C81" w14:textId="77777777" w:rsidR="00986DB7" w:rsidRPr="00716267" w:rsidRDefault="00986DB7" w:rsidP="002E5CA8">
            <w:pPr>
              <w:autoSpaceDE w:val="0"/>
              <w:jc w:val="both"/>
              <w:rPr>
                <w:rFonts w:ascii="Arial" w:hAnsi="Arial" w:cs="Arial"/>
                <w:sz w:val="22"/>
                <w:szCs w:val="22"/>
              </w:rPr>
            </w:pPr>
          </w:p>
          <w:p w14:paraId="13F71E91" w14:textId="7C5C47B8" w:rsidR="00986DB7" w:rsidRPr="00716267" w:rsidRDefault="00986DB7" w:rsidP="002E5CA8">
            <w:pPr>
              <w:autoSpaceDE w:val="0"/>
              <w:jc w:val="both"/>
              <w:rPr>
                <w:rFonts w:ascii="Arial" w:hAnsi="Arial" w:cs="Arial"/>
                <w:i/>
                <w:iCs/>
                <w:sz w:val="22"/>
                <w:szCs w:val="22"/>
              </w:rPr>
            </w:pPr>
            <w:r w:rsidRPr="00716267">
              <w:rPr>
                <w:rFonts w:ascii="Arial" w:hAnsi="Arial" w:cs="Arial"/>
                <w:b/>
                <w:bCs/>
                <w:i/>
                <w:iCs/>
                <w:sz w:val="22"/>
                <w:szCs w:val="22"/>
              </w:rPr>
              <w:t>For new companies</w:t>
            </w:r>
            <w:r w:rsidRPr="00716267">
              <w:rPr>
                <w:rFonts w:ascii="Arial" w:hAnsi="Arial" w:cs="Arial"/>
                <w:i/>
                <w:iCs/>
                <w:sz w:val="22"/>
                <w:szCs w:val="22"/>
              </w:rPr>
              <w:t xml:space="preserve">, this situation may be assessed objectively by reference to the applicant’s financial capacity (appropriate declarations from banks or authorised financial bodies, or where appropriate, proof of professional risk insurance) and the financing </w:t>
            </w:r>
            <w:r w:rsidR="00472099" w:rsidRPr="00716267">
              <w:rPr>
                <w:rFonts w:ascii="Arial" w:hAnsi="Arial" w:cs="Arial"/>
                <w:i/>
                <w:iCs/>
                <w:sz w:val="22"/>
                <w:szCs w:val="22"/>
              </w:rPr>
              <w:t>needs</w:t>
            </w:r>
            <w:r w:rsidRPr="00716267">
              <w:rPr>
                <w:rFonts w:ascii="Arial" w:hAnsi="Arial" w:cs="Arial"/>
                <w:i/>
                <w:iCs/>
                <w:sz w:val="22"/>
                <w:szCs w:val="22"/>
              </w:rPr>
              <w:t xml:space="preserve"> </w:t>
            </w:r>
            <w:r w:rsidR="00472099" w:rsidRPr="00716267">
              <w:rPr>
                <w:rFonts w:ascii="Arial" w:hAnsi="Arial" w:cs="Arial"/>
                <w:i/>
                <w:iCs/>
                <w:sz w:val="22"/>
                <w:szCs w:val="22"/>
              </w:rPr>
              <w:t>for</w:t>
            </w:r>
            <w:r w:rsidRPr="00716267">
              <w:rPr>
                <w:rFonts w:ascii="Arial" w:hAnsi="Arial" w:cs="Arial"/>
                <w:i/>
                <w:iCs/>
                <w:sz w:val="22"/>
                <w:szCs w:val="22"/>
              </w:rPr>
              <w:t xml:space="preserve"> the contract.</w:t>
            </w:r>
            <w:r w:rsidR="007E1349" w:rsidRPr="00716267">
              <w:rPr>
                <w:rFonts w:ascii="Arial" w:hAnsi="Arial" w:cs="Arial"/>
                <w:i/>
                <w:iCs/>
                <w:sz w:val="22"/>
                <w:szCs w:val="22"/>
              </w:rPr>
              <w:t xml:space="preserve"> </w:t>
            </w:r>
          </w:p>
          <w:p w14:paraId="0A5C6204" w14:textId="77777777" w:rsidR="00986DB7" w:rsidRPr="00716267" w:rsidRDefault="00986DB7" w:rsidP="002E5CA8">
            <w:pPr>
              <w:autoSpaceDE w:val="0"/>
              <w:jc w:val="both"/>
              <w:rPr>
                <w:rFonts w:ascii="Arial" w:hAnsi="Arial" w:cs="Arial"/>
                <w:sz w:val="22"/>
                <w:szCs w:val="22"/>
              </w:rPr>
            </w:pPr>
          </w:p>
          <w:p w14:paraId="1528F5EB" w14:textId="16A9B83A" w:rsidR="00986DB7" w:rsidRPr="00716267" w:rsidRDefault="00986DB7" w:rsidP="00F17878">
            <w:pPr>
              <w:autoSpaceDE w:val="0"/>
              <w:spacing w:line="360" w:lineRule="auto"/>
              <w:jc w:val="both"/>
              <w:rPr>
                <w:rFonts w:ascii="Arial" w:hAnsi="Arial" w:cs="Arial"/>
                <w:i/>
                <w:iCs/>
                <w:sz w:val="22"/>
                <w:szCs w:val="22"/>
              </w:rPr>
            </w:pPr>
            <w:r w:rsidRPr="00716267">
              <w:rPr>
                <w:rFonts w:ascii="Arial" w:hAnsi="Arial" w:cs="Arial"/>
                <w:i/>
                <w:iCs/>
                <w:sz w:val="22"/>
                <w:szCs w:val="22"/>
              </w:rPr>
              <w:t>1 The amount entered (financial capacity)</w:t>
            </w:r>
            <w:r w:rsidR="00472099" w:rsidRPr="00716267">
              <w:rPr>
                <w:rFonts w:ascii="Arial" w:hAnsi="Arial" w:cs="Arial"/>
                <w:i/>
                <w:iCs/>
                <w:sz w:val="22"/>
                <w:szCs w:val="22"/>
              </w:rPr>
              <w:t xml:space="preserve">, normally, </w:t>
            </w:r>
            <w:r w:rsidRPr="00716267">
              <w:rPr>
                <w:rFonts w:ascii="Arial" w:hAnsi="Arial" w:cs="Arial"/>
                <w:i/>
                <w:iCs/>
                <w:sz w:val="22"/>
                <w:szCs w:val="22"/>
              </w:rPr>
              <w:t xml:space="preserve">should not be less than 30% of the annual turnover or cash flow of the proposed Works contract (based on a projection in equal monthly instalments of the cost estimated by the </w:t>
            </w:r>
            <w:r w:rsidR="009860DF" w:rsidRPr="00716267">
              <w:rPr>
                <w:rFonts w:ascii="Arial" w:hAnsi="Arial" w:cs="Arial"/>
                <w:i/>
                <w:iCs/>
                <w:sz w:val="22"/>
                <w:szCs w:val="22"/>
              </w:rPr>
              <w:t>Project Owner</w:t>
            </w:r>
            <w:r w:rsidRPr="00716267">
              <w:rPr>
                <w:rFonts w:ascii="Arial" w:hAnsi="Arial" w:cs="Arial"/>
                <w:i/>
                <w:iCs/>
                <w:sz w:val="22"/>
                <w:szCs w:val="22"/>
              </w:rPr>
              <w:t>, including contingencies, for the duration of the contract).</w:t>
            </w:r>
          </w:p>
          <w:p w14:paraId="5F6EF044" w14:textId="77777777" w:rsidR="00986DB7" w:rsidRPr="00716267" w:rsidRDefault="00986DB7" w:rsidP="00F17878">
            <w:pPr>
              <w:autoSpaceDE w:val="0"/>
              <w:spacing w:line="360" w:lineRule="auto"/>
              <w:jc w:val="both"/>
              <w:rPr>
                <w:rFonts w:ascii="Arial" w:hAnsi="Arial" w:cs="Arial"/>
                <w:i/>
                <w:iCs/>
                <w:sz w:val="22"/>
                <w:szCs w:val="22"/>
              </w:rPr>
            </w:pPr>
            <w:r w:rsidRPr="00716267">
              <w:rPr>
                <w:rFonts w:ascii="Arial" w:hAnsi="Arial" w:cs="Arial"/>
                <w:i/>
                <w:iCs/>
                <w:sz w:val="22"/>
                <w:szCs w:val="22"/>
              </w:rPr>
              <w:t>2 The period is normally three years.</w:t>
            </w:r>
          </w:p>
          <w:p w14:paraId="3E044DE0" w14:textId="52E2E5D3" w:rsidR="00986DB7" w:rsidRPr="00716267" w:rsidRDefault="00986DB7" w:rsidP="00F17878">
            <w:pPr>
              <w:autoSpaceDE w:val="0"/>
              <w:spacing w:line="360" w:lineRule="auto"/>
              <w:jc w:val="both"/>
              <w:rPr>
                <w:rFonts w:ascii="Arial" w:hAnsi="Arial" w:cs="Arial"/>
                <w:i/>
                <w:iCs/>
                <w:sz w:val="22"/>
                <w:szCs w:val="22"/>
              </w:rPr>
            </w:pPr>
            <w:r w:rsidRPr="00716267">
              <w:rPr>
                <w:rFonts w:ascii="Arial" w:hAnsi="Arial" w:cs="Arial"/>
                <w:i/>
                <w:iCs/>
                <w:sz w:val="22"/>
                <w:szCs w:val="22"/>
              </w:rPr>
              <w:t xml:space="preserve">3 In the case of a group, it may be indicated that each member of the group must meet 25 or 30 % of the total amount required and that the </w:t>
            </w:r>
            <w:r w:rsidR="00472099" w:rsidRPr="00716267">
              <w:rPr>
                <w:rFonts w:ascii="Arial" w:hAnsi="Arial" w:cs="Arial"/>
                <w:i/>
                <w:iCs/>
                <w:sz w:val="22"/>
                <w:szCs w:val="22"/>
              </w:rPr>
              <w:t>representative</w:t>
            </w:r>
            <w:r w:rsidRPr="00716267">
              <w:rPr>
                <w:rFonts w:ascii="Arial" w:hAnsi="Arial" w:cs="Arial"/>
                <w:i/>
                <w:iCs/>
                <w:sz w:val="22"/>
                <w:szCs w:val="22"/>
              </w:rPr>
              <w:t xml:space="preserve"> of a group must meet 50 or 60 % of the total amount required.</w:t>
            </w:r>
          </w:p>
          <w:p w14:paraId="452F32AF" w14:textId="1083FC3B" w:rsidR="009C362D" w:rsidRPr="00716267" w:rsidRDefault="00986DB7" w:rsidP="00F17878">
            <w:pPr>
              <w:autoSpaceDE w:val="0"/>
              <w:spacing w:line="360" w:lineRule="auto"/>
              <w:jc w:val="both"/>
              <w:rPr>
                <w:rFonts w:ascii="Arial" w:hAnsi="Arial" w:cs="Arial"/>
                <w:i/>
                <w:iCs/>
                <w:sz w:val="22"/>
                <w:szCs w:val="22"/>
              </w:rPr>
            </w:pPr>
            <w:r w:rsidRPr="00716267">
              <w:rPr>
                <w:rFonts w:ascii="Arial" w:hAnsi="Arial" w:cs="Arial"/>
                <w:i/>
                <w:iCs/>
                <w:sz w:val="22"/>
                <w:szCs w:val="22"/>
              </w:rPr>
              <w:t>5 The amount of the turnover should not be set too high as to prevent companies with the required technical and financial capacit</w:t>
            </w:r>
            <w:r w:rsidR="005A7F4D" w:rsidRPr="00716267">
              <w:rPr>
                <w:rFonts w:ascii="Arial" w:hAnsi="Arial" w:cs="Arial"/>
                <w:i/>
                <w:iCs/>
                <w:sz w:val="22"/>
                <w:szCs w:val="22"/>
              </w:rPr>
              <w:t>ies</w:t>
            </w:r>
            <w:r w:rsidRPr="00716267">
              <w:rPr>
                <w:rFonts w:ascii="Arial" w:hAnsi="Arial" w:cs="Arial"/>
                <w:i/>
                <w:iCs/>
                <w:sz w:val="22"/>
                <w:szCs w:val="22"/>
              </w:rPr>
              <w:t xml:space="preserve"> from meeting the qualification criteria].</w:t>
            </w:r>
          </w:p>
          <w:p w14:paraId="58A4BB76" w14:textId="77777777" w:rsidR="009C362D" w:rsidRPr="00716267" w:rsidRDefault="009C362D" w:rsidP="007B5790">
            <w:pPr>
              <w:pStyle w:val="ListParagraph"/>
              <w:numPr>
                <w:ilvl w:val="0"/>
                <w:numId w:val="61"/>
              </w:numPr>
              <w:suppressAutoHyphens w:val="0"/>
              <w:autoSpaceDN/>
              <w:spacing w:line="240" w:lineRule="auto"/>
              <w:contextualSpacing/>
              <w:jc w:val="both"/>
              <w:textAlignment w:val="auto"/>
              <w:rPr>
                <w:rFonts w:ascii="Arial" w:hAnsi="Arial" w:cs="Arial"/>
                <w:b/>
                <w:u w:val="single"/>
              </w:rPr>
            </w:pPr>
            <w:r w:rsidRPr="00716267">
              <w:rPr>
                <w:rFonts w:ascii="Arial" w:hAnsi="Arial" w:cs="Arial"/>
                <w:b/>
                <w:u w:val="single"/>
              </w:rPr>
              <w:t>Proof of acceptance of the terms of the contract</w:t>
            </w:r>
          </w:p>
          <w:p w14:paraId="42B8905C" w14:textId="77777777" w:rsidR="009C362D" w:rsidRPr="00716267" w:rsidRDefault="009C362D" w:rsidP="009C362D">
            <w:pPr>
              <w:spacing w:line="360" w:lineRule="auto"/>
              <w:jc w:val="both"/>
              <w:rPr>
                <w:rFonts w:ascii="Arial" w:hAnsi="Arial" w:cs="Arial"/>
                <w:i/>
                <w:sz w:val="22"/>
                <w:szCs w:val="22"/>
              </w:rPr>
            </w:pPr>
            <w:r w:rsidRPr="00716267">
              <w:rPr>
                <w:rFonts w:ascii="Arial" w:hAnsi="Arial" w:cs="Arial"/>
                <w:i/>
                <w:sz w:val="22"/>
                <w:szCs w:val="22"/>
              </w:rPr>
              <w:t xml:space="preserve">Bidders must submit duly initialled and signed copies, marked “read and approved”, of the following administrative and technical documents governing the contract: </w:t>
            </w:r>
          </w:p>
          <w:p w14:paraId="3D86E1E1" w14:textId="65FCBE08" w:rsidR="009C362D" w:rsidRPr="00716267" w:rsidRDefault="009C362D" w:rsidP="008746A6">
            <w:pPr>
              <w:pStyle w:val="ListParagraph"/>
              <w:numPr>
                <w:ilvl w:val="0"/>
                <w:numId w:val="62"/>
              </w:numPr>
              <w:suppressAutoHyphens w:val="0"/>
              <w:autoSpaceDN/>
              <w:spacing w:line="360" w:lineRule="auto"/>
              <w:contextualSpacing/>
              <w:jc w:val="both"/>
              <w:textAlignment w:val="auto"/>
              <w:rPr>
                <w:rFonts w:ascii="Arial" w:hAnsi="Arial" w:cs="Arial"/>
                <w:i/>
              </w:rPr>
            </w:pPr>
            <w:r w:rsidRPr="00716267">
              <w:rPr>
                <w:rFonts w:ascii="Arial" w:hAnsi="Arial" w:cs="Arial"/>
                <w:i/>
              </w:rPr>
              <w:t>The Special Administrative Clauses (</w:t>
            </w:r>
            <w:r w:rsidR="007B0BF4" w:rsidRPr="00716267">
              <w:rPr>
                <w:rFonts w:ascii="Arial" w:hAnsi="Arial" w:cs="Arial"/>
                <w:i/>
              </w:rPr>
              <w:t>SAC</w:t>
            </w:r>
            <w:r w:rsidRPr="00716267">
              <w:rPr>
                <w:rFonts w:ascii="Arial" w:hAnsi="Arial" w:cs="Arial"/>
                <w:i/>
              </w:rPr>
              <w:t>);</w:t>
            </w:r>
          </w:p>
          <w:p w14:paraId="7A944103" w14:textId="0665F7ED" w:rsidR="009C362D" w:rsidRPr="00716267" w:rsidRDefault="007B0BF4" w:rsidP="008746A6">
            <w:pPr>
              <w:pStyle w:val="ListParagraph"/>
              <w:numPr>
                <w:ilvl w:val="0"/>
                <w:numId w:val="62"/>
              </w:numPr>
              <w:suppressAutoHyphens w:val="0"/>
              <w:autoSpaceDN/>
              <w:spacing w:line="360" w:lineRule="auto"/>
              <w:contextualSpacing/>
              <w:jc w:val="both"/>
              <w:textAlignment w:val="auto"/>
              <w:rPr>
                <w:rFonts w:ascii="Arial" w:hAnsi="Arial" w:cs="Arial"/>
                <w:i/>
              </w:rPr>
            </w:pPr>
            <w:r w:rsidRPr="00716267">
              <w:rPr>
                <w:rFonts w:ascii="Arial" w:hAnsi="Arial" w:cs="Arial"/>
                <w:i/>
              </w:rPr>
              <w:t xml:space="preserve">The </w:t>
            </w:r>
            <w:r w:rsidR="009C362D" w:rsidRPr="00716267">
              <w:rPr>
                <w:rFonts w:ascii="Arial" w:hAnsi="Arial" w:cs="Arial"/>
                <w:i/>
              </w:rPr>
              <w:t>Special Technical Clauses (</w:t>
            </w:r>
            <w:r w:rsidRPr="00716267">
              <w:rPr>
                <w:rFonts w:ascii="Arial" w:hAnsi="Arial" w:cs="Arial"/>
                <w:i/>
              </w:rPr>
              <w:t>S</w:t>
            </w:r>
            <w:r w:rsidR="009C362D" w:rsidRPr="00716267">
              <w:rPr>
                <w:rFonts w:ascii="Arial" w:hAnsi="Arial" w:cs="Arial"/>
                <w:i/>
              </w:rPr>
              <w:t>T</w:t>
            </w:r>
            <w:r w:rsidRPr="00716267">
              <w:rPr>
                <w:rFonts w:ascii="Arial" w:hAnsi="Arial" w:cs="Arial"/>
                <w:i/>
              </w:rPr>
              <w:t>C</w:t>
            </w:r>
            <w:r w:rsidR="009C362D" w:rsidRPr="00716267">
              <w:rPr>
                <w:rFonts w:ascii="Arial" w:hAnsi="Arial" w:cs="Arial"/>
                <w:i/>
              </w:rPr>
              <w:t xml:space="preserve">), </w:t>
            </w:r>
          </w:p>
          <w:p w14:paraId="749650D0" w14:textId="2434E11A" w:rsidR="001D31F8" w:rsidRPr="001D31F8" w:rsidRDefault="001D31F8" w:rsidP="001D31F8">
            <w:pPr>
              <w:autoSpaceDE w:val="0"/>
              <w:spacing w:line="360" w:lineRule="auto"/>
              <w:jc w:val="center"/>
              <w:rPr>
                <w:rFonts w:ascii="Arial" w:hAnsi="Arial" w:cs="Arial"/>
                <w:b/>
                <w:sz w:val="22"/>
                <w:szCs w:val="22"/>
              </w:rPr>
            </w:pPr>
            <w:r w:rsidRPr="001D31F8">
              <w:rPr>
                <w:rFonts w:ascii="Arial" w:hAnsi="Arial" w:cs="Arial"/>
                <w:b/>
                <w:sz w:val="22"/>
                <w:szCs w:val="22"/>
              </w:rPr>
              <w:t>Evaluation grid</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1D31F8" w:rsidRPr="001D31F8" w14:paraId="7C0A4103" w14:textId="77777777" w:rsidTr="00213ACD">
              <w:tc>
                <w:tcPr>
                  <w:tcW w:w="9241" w:type="dxa"/>
                </w:tcPr>
                <w:p w14:paraId="116B87A6" w14:textId="77777777" w:rsidR="001D31F8" w:rsidRPr="001D31F8" w:rsidRDefault="001D31F8" w:rsidP="001D31F8">
                  <w:pPr>
                    <w:ind w:right="632"/>
                    <w:jc w:val="both"/>
                    <w:rPr>
                      <w:rFonts w:ascii="Arial" w:hAnsi="Arial" w:cs="Arial"/>
                      <w:sz w:val="22"/>
                      <w:szCs w:val="22"/>
                    </w:rPr>
                  </w:pPr>
                  <w:r w:rsidRPr="001D31F8">
                    <w:rPr>
                      <w:rFonts w:ascii="Arial" w:hAnsi="Arial" w:cs="Arial"/>
                      <w:sz w:val="22"/>
                      <w:szCs w:val="22"/>
                    </w:rPr>
                    <w:t>The number of points that shall be awarded to each criterion and sub-criterion shall be as follows:</w:t>
                  </w:r>
                </w:p>
                <w:p w14:paraId="653FB901" w14:textId="77777777" w:rsidR="001D31F8" w:rsidRPr="001D31F8" w:rsidRDefault="001D31F8" w:rsidP="001D31F8">
                  <w:pPr>
                    <w:ind w:right="632"/>
                    <w:jc w:val="both"/>
                    <w:rPr>
                      <w:rFonts w:ascii="Arial" w:hAnsi="Arial" w:cs="Arial"/>
                      <w:sz w:val="22"/>
                      <w:szCs w:val="22"/>
                    </w:rPr>
                  </w:pPr>
                </w:p>
                <w:p w14:paraId="58A94310" w14:textId="77777777" w:rsidR="001D31F8" w:rsidRPr="001D31F8" w:rsidRDefault="001D31F8" w:rsidP="008746A6">
                  <w:pPr>
                    <w:pStyle w:val="NormalTahoma"/>
                    <w:numPr>
                      <w:ilvl w:val="7"/>
                      <w:numId w:val="89"/>
                    </w:numPr>
                    <w:tabs>
                      <w:tab w:val="left" w:pos="0"/>
                    </w:tabs>
                    <w:ind w:left="567" w:hanging="567"/>
                    <w:jc w:val="both"/>
                    <w:rPr>
                      <w:rFonts w:ascii="Arial" w:hAnsi="Arial" w:cs="Arial"/>
                      <w:b/>
                      <w:i/>
                      <w:sz w:val="22"/>
                      <w:szCs w:val="22"/>
                      <w:lang w:val="en-US"/>
                    </w:rPr>
                  </w:pPr>
                  <w:r w:rsidRPr="001D31F8">
                    <w:rPr>
                      <w:rFonts w:ascii="Arial" w:hAnsi="Arial" w:cs="Arial"/>
                      <w:b/>
                      <w:sz w:val="22"/>
                      <w:szCs w:val="22"/>
                      <w:lang w:val="en-US"/>
                    </w:rPr>
                    <w:t>Financial situation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0"/>
                    <w:gridCol w:w="1080"/>
                  </w:tblGrid>
                  <w:tr w:rsidR="001D31F8" w:rsidRPr="001D31F8" w14:paraId="6F0DDB46" w14:textId="77777777" w:rsidTr="002356AA">
                    <w:tc>
                      <w:tcPr>
                        <w:tcW w:w="7160" w:type="dxa"/>
                      </w:tcPr>
                      <w:p w14:paraId="707EA5A2" w14:textId="29A99B76" w:rsidR="001D31F8" w:rsidRPr="001D31F8" w:rsidRDefault="001D31F8" w:rsidP="002356AA">
                        <w:pPr>
                          <w:numPr>
                            <w:ilvl w:val="0"/>
                            <w:numId w:val="88"/>
                          </w:numPr>
                          <w:suppressAutoHyphens w:val="0"/>
                          <w:autoSpaceDN/>
                          <w:jc w:val="both"/>
                          <w:textAlignment w:val="auto"/>
                          <w:rPr>
                            <w:rFonts w:ascii="Arial" w:hAnsi="Arial" w:cs="Arial"/>
                            <w:sz w:val="22"/>
                            <w:szCs w:val="22"/>
                          </w:rPr>
                        </w:pPr>
                        <w:r w:rsidRPr="001D31F8">
                          <w:rPr>
                            <w:rFonts w:ascii="Arial" w:hAnsi="Arial" w:cs="Arial"/>
                            <w:bCs/>
                            <w:sz w:val="22"/>
                            <w:szCs w:val="22"/>
                          </w:rPr>
                          <w:t xml:space="preserve">Financial capacity ≥ </w:t>
                        </w:r>
                        <w:r w:rsidR="002E273B">
                          <w:rPr>
                            <w:rFonts w:ascii="Arial" w:hAnsi="Arial" w:cs="Arial"/>
                            <w:b/>
                          </w:rPr>
                          <w:t>26,250,000 FCFA</w:t>
                        </w:r>
                      </w:p>
                    </w:tc>
                    <w:tc>
                      <w:tcPr>
                        <w:tcW w:w="1080" w:type="dxa"/>
                      </w:tcPr>
                      <w:p w14:paraId="45A53C7A" w14:textId="066927F4" w:rsidR="001D31F8" w:rsidRPr="001D31F8" w:rsidRDefault="001D31F8" w:rsidP="002356AA">
                        <w:pPr>
                          <w:jc w:val="center"/>
                          <w:rPr>
                            <w:rFonts w:ascii="Arial" w:hAnsi="Arial" w:cs="Arial"/>
                            <w:sz w:val="22"/>
                            <w:szCs w:val="22"/>
                          </w:rPr>
                        </w:pPr>
                        <w:r w:rsidRPr="001D31F8">
                          <w:rPr>
                            <w:rFonts w:ascii="Arial" w:hAnsi="Arial" w:cs="Arial"/>
                            <w:sz w:val="22"/>
                            <w:szCs w:val="22"/>
                          </w:rPr>
                          <w:t>Yes/No</w:t>
                        </w:r>
                      </w:p>
                    </w:tc>
                  </w:tr>
                  <w:tr w:rsidR="001D31F8" w:rsidRPr="001D31F8" w14:paraId="5C34B70B" w14:textId="77777777" w:rsidTr="002356AA">
                    <w:tc>
                      <w:tcPr>
                        <w:tcW w:w="7160" w:type="dxa"/>
                      </w:tcPr>
                      <w:p w14:paraId="01A20D29" w14:textId="77777777" w:rsidR="001D31F8" w:rsidRPr="001D31F8" w:rsidRDefault="001D31F8" w:rsidP="001D31F8">
                        <w:pPr>
                          <w:jc w:val="both"/>
                          <w:rPr>
                            <w:rFonts w:ascii="Arial" w:hAnsi="Arial" w:cs="Arial"/>
                            <w:b/>
                            <w:bCs/>
                            <w:sz w:val="22"/>
                            <w:szCs w:val="22"/>
                            <w:lang w:val="en-US"/>
                          </w:rPr>
                        </w:pPr>
                        <w:r w:rsidRPr="001D31F8">
                          <w:rPr>
                            <w:rFonts w:ascii="Arial" w:hAnsi="Arial" w:cs="Arial"/>
                            <w:b/>
                            <w:sz w:val="22"/>
                            <w:szCs w:val="22"/>
                            <w:lang w:val="en-US"/>
                          </w:rPr>
                          <w:t>Total A</w:t>
                        </w:r>
                      </w:p>
                    </w:tc>
                    <w:tc>
                      <w:tcPr>
                        <w:tcW w:w="1080" w:type="dxa"/>
                      </w:tcPr>
                      <w:p w14:paraId="40DF93C5" w14:textId="0B5A625C" w:rsidR="001D31F8" w:rsidRPr="001D31F8" w:rsidRDefault="001D31F8" w:rsidP="002356AA">
                        <w:pPr>
                          <w:jc w:val="center"/>
                          <w:rPr>
                            <w:rFonts w:ascii="Arial" w:hAnsi="Arial" w:cs="Arial"/>
                            <w:b/>
                            <w:bCs/>
                            <w:sz w:val="22"/>
                            <w:szCs w:val="22"/>
                          </w:rPr>
                        </w:pPr>
                        <w:r w:rsidRPr="001D31F8">
                          <w:rPr>
                            <w:rFonts w:ascii="Arial" w:hAnsi="Arial" w:cs="Arial"/>
                            <w:b/>
                            <w:bCs/>
                            <w:sz w:val="22"/>
                            <w:szCs w:val="22"/>
                          </w:rPr>
                          <w:t>/</w:t>
                        </w:r>
                        <w:r w:rsidR="002E273B">
                          <w:rPr>
                            <w:rFonts w:ascii="Arial" w:hAnsi="Arial" w:cs="Arial"/>
                            <w:b/>
                            <w:bCs/>
                            <w:sz w:val="22"/>
                            <w:szCs w:val="22"/>
                          </w:rPr>
                          <w:t>1</w:t>
                        </w:r>
                      </w:p>
                    </w:tc>
                  </w:tr>
                </w:tbl>
                <w:p w14:paraId="6D5F1B6D" w14:textId="77777777" w:rsidR="001D31F8" w:rsidRPr="001D31F8" w:rsidRDefault="001D31F8" w:rsidP="001D31F8">
                  <w:pPr>
                    <w:pStyle w:val="NormalTahoma"/>
                    <w:tabs>
                      <w:tab w:val="left" w:pos="0"/>
                    </w:tabs>
                    <w:ind w:left="0" w:firstLine="0"/>
                    <w:jc w:val="both"/>
                    <w:rPr>
                      <w:rFonts w:ascii="Arial" w:hAnsi="Arial" w:cs="Arial"/>
                      <w:sz w:val="22"/>
                      <w:szCs w:val="22"/>
                      <w:lang w:val="en-US"/>
                    </w:rPr>
                  </w:pPr>
                </w:p>
                <w:p w14:paraId="74AC1D28" w14:textId="77777777" w:rsidR="001D31F8" w:rsidRPr="001D31F8" w:rsidRDefault="001D31F8" w:rsidP="008746A6">
                  <w:pPr>
                    <w:pStyle w:val="NormalTahoma"/>
                    <w:numPr>
                      <w:ilvl w:val="7"/>
                      <w:numId w:val="89"/>
                    </w:numPr>
                    <w:tabs>
                      <w:tab w:val="left" w:pos="0"/>
                    </w:tabs>
                    <w:ind w:left="567" w:hanging="567"/>
                    <w:jc w:val="both"/>
                    <w:rPr>
                      <w:rFonts w:ascii="Arial" w:hAnsi="Arial" w:cs="Arial"/>
                      <w:b/>
                      <w:sz w:val="22"/>
                      <w:szCs w:val="22"/>
                      <w:lang w:val="en-US"/>
                    </w:rPr>
                  </w:pPr>
                  <w:r w:rsidRPr="001D31F8">
                    <w:rPr>
                      <w:rFonts w:ascii="Arial" w:hAnsi="Arial" w:cs="Arial"/>
                      <w:b/>
                      <w:iCs/>
                      <w:sz w:val="22"/>
                      <w:szCs w:val="22"/>
                    </w:rPr>
                    <w:t xml:space="preserve">References for similar works or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0"/>
                    <w:gridCol w:w="1088"/>
                  </w:tblGrid>
                  <w:tr w:rsidR="001D31F8" w:rsidRPr="001D31F8" w14:paraId="20A83591" w14:textId="77777777" w:rsidTr="00213ACD">
                    <w:trPr>
                      <w:trHeight w:val="1115"/>
                    </w:trPr>
                    <w:tc>
                      <w:tcPr>
                        <w:tcW w:w="7180" w:type="dxa"/>
                      </w:tcPr>
                      <w:p w14:paraId="292270AF" w14:textId="051610E5" w:rsidR="001D31F8" w:rsidRPr="0079697A" w:rsidRDefault="001D31F8" w:rsidP="0079697A">
                        <w:pPr>
                          <w:numPr>
                            <w:ilvl w:val="0"/>
                            <w:numId w:val="91"/>
                          </w:numPr>
                          <w:suppressAutoHyphens w:val="0"/>
                          <w:autoSpaceDN/>
                          <w:spacing w:after="80"/>
                          <w:jc w:val="both"/>
                          <w:textAlignment w:val="auto"/>
                          <w:rPr>
                            <w:rFonts w:ascii="Arial" w:hAnsi="Arial" w:cs="Arial"/>
                            <w:bCs/>
                            <w:sz w:val="22"/>
                            <w:szCs w:val="22"/>
                          </w:rPr>
                        </w:pPr>
                        <w:r w:rsidRPr="001D31F8">
                          <w:rPr>
                            <w:rFonts w:ascii="Arial" w:hAnsi="Arial" w:cs="Arial"/>
                            <w:bCs/>
                            <w:sz w:val="22"/>
                            <w:szCs w:val="22"/>
                            <w:lang w:val="en-US"/>
                          </w:rPr>
                          <w:lastRenderedPageBreak/>
                          <w:t xml:space="preserve">Certified </w:t>
                        </w:r>
                        <w:r w:rsidRPr="001D31F8">
                          <w:rPr>
                            <w:rFonts w:ascii="Arial" w:hAnsi="Arial" w:cs="Arial"/>
                            <w:bCs/>
                            <w:sz w:val="22"/>
                            <w:szCs w:val="22"/>
                          </w:rPr>
                          <w:t xml:space="preserve">first and last pages of </w:t>
                        </w:r>
                        <w:r w:rsidR="0079697A">
                          <w:rPr>
                            <w:rFonts w:ascii="Arial" w:hAnsi="Arial" w:cs="Arial"/>
                            <w:bCs/>
                            <w:sz w:val="22"/>
                            <w:szCs w:val="22"/>
                          </w:rPr>
                          <w:t>2</w:t>
                        </w:r>
                        <w:r w:rsidRPr="001D31F8">
                          <w:rPr>
                            <w:rFonts w:ascii="Arial" w:hAnsi="Arial" w:cs="Arial"/>
                            <w:bCs/>
                            <w:sz w:val="22"/>
                            <w:szCs w:val="22"/>
                          </w:rPr>
                          <w:t xml:space="preserve"> contracts ≥ </w:t>
                        </w:r>
                        <w:r w:rsidR="001E2180">
                          <w:rPr>
                            <w:rFonts w:ascii="Arial" w:hAnsi="Arial" w:cs="Arial"/>
                            <w:bCs/>
                            <w:color w:val="FF0000"/>
                            <w:sz w:val="22"/>
                            <w:szCs w:val="22"/>
                          </w:rPr>
                          <w:t>2</w:t>
                        </w:r>
                        <w:r w:rsidR="00EF1A45">
                          <w:rPr>
                            <w:rFonts w:ascii="Arial" w:hAnsi="Arial" w:cs="Arial"/>
                            <w:bCs/>
                            <w:color w:val="FF0000"/>
                            <w:sz w:val="22"/>
                            <w:szCs w:val="22"/>
                          </w:rPr>
                          <w:t>0</w:t>
                        </w:r>
                        <w:r w:rsidRPr="001D31F8">
                          <w:rPr>
                            <w:rFonts w:ascii="Arial" w:hAnsi="Arial" w:cs="Arial"/>
                            <w:bCs/>
                            <w:sz w:val="22"/>
                            <w:szCs w:val="22"/>
                          </w:rPr>
                          <w:t xml:space="preserve"> mill. realized within the past 3 years</w:t>
                        </w:r>
                      </w:p>
                      <w:p w14:paraId="473EC212" w14:textId="5A192062" w:rsidR="001D31F8" w:rsidRDefault="001D31F8" w:rsidP="0079697A">
                        <w:pPr>
                          <w:numPr>
                            <w:ilvl w:val="0"/>
                            <w:numId w:val="91"/>
                          </w:numPr>
                          <w:suppressAutoHyphens w:val="0"/>
                          <w:autoSpaceDN/>
                          <w:spacing w:after="80"/>
                          <w:jc w:val="both"/>
                          <w:textAlignment w:val="auto"/>
                          <w:rPr>
                            <w:rFonts w:ascii="Arial" w:hAnsi="Arial" w:cs="Arial"/>
                            <w:bCs/>
                            <w:sz w:val="22"/>
                            <w:szCs w:val="22"/>
                          </w:rPr>
                        </w:pPr>
                        <w:r w:rsidRPr="001D31F8">
                          <w:rPr>
                            <w:rFonts w:ascii="Arial" w:hAnsi="Arial" w:cs="Arial"/>
                            <w:bCs/>
                            <w:sz w:val="22"/>
                            <w:szCs w:val="22"/>
                          </w:rPr>
                          <w:t xml:space="preserve">Certified copies of the reception minutes of the contracts </w:t>
                        </w:r>
                        <w:r w:rsidR="002356AA">
                          <w:rPr>
                            <w:rFonts w:ascii="Arial" w:hAnsi="Arial" w:cs="Arial"/>
                            <w:bCs/>
                            <w:sz w:val="22"/>
                            <w:szCs w:val="22"/>
                          </w:rPr>
                          <w:t>in (a)</w:t>
                        </w:r>
                      </w:p>
                      <w:p w14:paraId="67B0BEA3" w14:textId="2EF26A6A" w:rsidR="0079697A" w:rsidRPr="0079697A" w:rsidRDefault="0079697A" w:rsidP="0079697A">
                        <w:pPr>
                          <w:numPr>
                            <w:ilvl w:val="0"/>
                            <w:numId w:val="91"/>
                          </w:numPr>
                          <w:suppressAutoHyphens w:val="0"/>
                          <w:autoSpaceDN/>
                          <w:spacing w:after="80"/>
                          <w:jc w:val="both"/>
                          <w:textAlignment w:val="auto"/>
                          <w:rPr>
                            <w:rFonts w:ascii="Arial" w:hAnsi="Arial" w:cs="Arial"/>
                            <w:bCs/>
                            <w:sz w:val="22"/>
                            <w:szCs w:val="22"/>
                          </w:rPr>
                        </w:pPr>
                        <w:r w:rsidRPr="001D31F8">
                          <w:rPr>
                            <w:rFonts w:ascii="Arial" w:hAnsi="Arial" w:cs="Arial"/>
                            <w:bCs/>
                            <w:sz w:val="22"/>
                            <w:szCs w:val="22"/>
                            <w:lang w:val="en-US"/>
                          </w:rPr>
                          <w:t xml:space="preserve">Certified </w:t>
                        </w:r>
                        <w:r w:rsidRPr="001D31F8">
                          <w:rPr>
                            <w:rFonts w:ascii="Arial" w:hAnsi="Arial" w:cs="Arial"/>
                            <w:bCs/>
                            <w:sz w:val="22"/>
                            <w:szCs w:val="22"/>
                          </w:rPr>
                          <w:t xml:space="preserve">first and last pages of </w:t>
                        </w:r>
                        <w:r w:rsidR="008D67EC">
                          <w:rPr>
                            <w:rFonts w:ascii="Arial" w:hAnsi="Arial" w:cs="Arial"/>
                            <w:bCs/>
                            <w:sz w:val="22"/>
                            <w:szCs w:val="22"/>
                          </w:rPr>
                          <w:t>2</w:t>
                        </w:r>
                        <w:r w:rsidRPr="001D31F8">
                          <w:rPr>
                            <w:rFonts w:ascii="Arial" w:hAnsi="Arial" w:cs="Arial"/>
                            <w:bCs/>
                            <w:sz w:val="22"/>
                            <w:szCs w:val="22"/>
                          </w:rPr>
                          <w:t xml:space="preserve"> similar contracts in the r</w:t>
                        </w:r>
                        <w:r w:rsidRPr="001D31F8">
                          <w:rPr>
                            <w:rFonts w:ascii="Arial" w:hAnsi="Arial" w:cs="Arial"/>
                            <w:bCs/>
                            <w:sz w:val="22"/>
                            <w:szCs w:val="22"/>
                          </w:rPr>
                          <w:t>e</w:t>
                        </w:r>
                        <w:r w:rsidRPr="001D31F8">
                          <w:rPr>
                            <w:rFonts w:ascii="Arial" w:hAnsi="Arial" w:cs="Arial"/>
                            <w:bCs/>
                            <w:sz w:val="22"/>
                            <w:szCs w:val="22"/>
                          </w:rPr>
                          <w:t xml:space="preserve">quired domain ≥ </w:t>
                        </w:r>
                        <w:r w:rsidR="001E2180">
                          <w:rPr>
                            <w:rFonts w:ascii="Arial" w:hAnsi="Arial" w:cs="Arial"/>
                            <w:bCs/>
                            <w:color w:val="FF0000"/>
                            <w:sz w:val="22"/>
                            <w:szCs w:val="22"/>
                          </w:rPr>
                          <w:t>2</w:t>
                        </w:r>
                        <w:r w:rsidR="00EF1A45">
                          <w:rPr>
                            <w:rFonts w:ascii="Arial" w:hAnsi="Arial" w:cs="Arial"/>
                            <w:bCs/>
                            <w:color w:val="FF0000"/>
                            <w:sz w:val="22"/>
                            <w:szCs w:val="22"/>
                          </w:rPr>
                          <w:t>0</w:t>
                        </w:r>
                        <w:r w:rsidRPr="001D31F8">
                          <w:rPr>
                            <w:rFonts w:ascii="Arial" w:hAnsi="Arial" w:cs="Arial"/>
                            <w:bCs/>
                            <w:sz w:val="22"/>
                            <w:szCs w:val="22"/>
                          </w:rPr>
                          <w:t xml:space="preserve"> mill. realized within the past 3 years</w:t>
                        </w:r>
                      </w:p>
                      <w:p w14:paraId="0A9F82B3" w14:textId="7F915A60" w:rsidR="0079697A" w:rsidRDefault="0079697A" w:rsidP="0079697A">
                        <w:pPr>
                          <w:numPr>
                            <w:ilvl w:val="0"/>
                            <w:numId w:val="91"/>
                          </w:numPr>
                          <w:suppressAutoHyphens w:val="0"/>
                          <w:autoSpaceDN/>
                          <w:jc w:val="both"/>
                          <w:textAlignment w:val="auto"/>
                          <w:rPr>
                            <w:rFonts w:ascii="Arial" w:hAnsi="Arial" w:cs="Arial"/>
                            <w:bCs/>
                            <w:sz w:val="22"/>
                            <w:szCs w:val="22"/>
                          </w:rPr>
                        </w:pPr>
                        <w:r w:rsidRPr="001D31F8">
                          <w:rPr>
                            <w:rFonts w:ascii="Arial" w:hAnsi="Arial" w:cs="Arial"/>
                            <w:bCs/>
                            <w:sz w:val="22"/>
                            <w:szCs w:val="22"/>
                          </w:rPr>
                          <w:t>Certified copies of the reception minutes of the contracts</w:t>
                        </w:r>
                        <w:r w:rsidR="002356AA">
                          <w:rPr>
                            <w:rFonts w:ascii="Arial" w:hAnsi="Arial" w:cs="Arial"/>
                            <w:bCs/>
                            <w:sz w:val="22"/>
                            <w:szCs w:val="22"/>
                          </w:rPr>
                          <w:t xml:space="preserve"> ©</w:t>
                        </w:r>
                      </w:p>
                      <w:p w14:paraId="2949BF85" w14:textId="1BECB9E1" w:rsidR="0079697A" w:rsidRPr="001D31F8" w:rsidRDefault="0079697A" w:rsidP="0079697A">
                        <w:pPr>
                          <w:suppressAutoHyphens w:val="0"/>
                          <w:autoSpaceDN/>
                          <w:jc w:val="both"/>
                          <w:textAlignment w:val="auto"/>
                          <w:rPr>
                            <w:rFonts w:ascii="Arial" w:hAnsi="Arial" w:cs="Arial"/>
                            <w:bCs/>
                            <w:sz w:val="22"/>
                            <w:szCs w:val="22"/>
                          </w:rPr>
                        </w:pPr>
                      </w:p>
                    </w:tc>
                    <w:tc>
                      <w:tcPr>
                        <w:tcW w:w="1088" w:type="dxa"/>
                      </w:tcPr>
                      <w:p w14:paraId="0D4511E8" w14:textId="77777777" w:rsidR="001D31F8" w:rsidRPr="001D31F8" w:rsidRDefault="001D31F8" w:rsidP="001D31F8">
                        <w:pPr>
                          <w:jc w:val="both"/>
                          <w:rPr>
                            <w:rFonts w:ascii="Arial" w:hAnsi="Arial" w:cs="Arial"/>
                            <w:sz w:val="22"/>
                            <w:szCs w:val="22"/>
                          </w:rPr>
                        </w:pPr>
                      </w:p>
                      <w:p w14:paraId="3CC0BF0D" w14:textId="10593A42" w:rsidR="001D31F8" w:rsidRPr="008D67EC" w:rsidRDefault="0079697A" w:rsidP="001D31F8">
                        <w:pPr>
                          <w:jc w:val="both"/>
                          <w:rPr>
                            <w:rFonts w:ascii="Arial" w:hAnsi="Arial" w:cs="Arial"/>
                            <w:sz w:val="22"/>
                            <w:szCs w:val="22"/>
                          </w:rPr>
                        </w:pPr>
                        <w:r w:rsidRPr="008D67EC">
                          <w:rPr>
                            <w:rFonts w:ascii="Arial" w:hAnsi="Arial" w:cs="Arial"/>
                            <w:sz w:val="22"/>
                            <w:szCs w:val="22"/>
                          </w:rPr>
                          <w:t>Yes/No</w:t>
                        </w:r>
                      </w:p>
                      <w:p w14:paraId="752A9061" w14:textId="77777777" w:rsidR="001D31F8" w:rsidRPr="008D67EC" w:rsidRDefault="001D31F8" w:rsidP="001D31F8">
                        <w:pPr>
                          <w:jc w:val="both"/>
                          <w:rPr>
                            <w:rFonts w:ascii="Arial" w:hAnsi="Arial" w:cs="Arial"/>
                            <w:sz w:val="22"/>
                            <w:szCs w:val="22"/>
                          </w:rPr>
                        </w:pPr>
                        <w:r w:rsidRPr="008D67EC">
                          <w:rPr>
                            <w:rFonts w:ascii="Arial" w:hAnsi="Arial" w:cs="Arial"/>
                            <w:sz w:val="22"/>
                            <w:szCs w:val="22"/>
                          </w:rPr>
                          <w:t>Yes/No</w:t>
                        </w:r>
                      </w:p>
                      <w:p w14:paraId="4579FD4E" w14:textId="77777777" w:rsidR="0079697A" w:rsidRDefault="0079697A" w:rsidP="001D31F8">
                        <w:pPr>
                          <w:jc w:val="both"/>
                          <w:rPr>
                            <w:rFonts w:ascii="Arial" w:hAnsi="Arial" w:cs="Arial"/>
                            <w:sz w:val="22"/>
                            <w:szCs w:val="22"/>
                          </w:rPr>
                        </w:pPr>
                      </w:p>
                      <w:p w14:paraId="4C4C473A" w14:textId="77777777" w:rsidR="0079697A" w:rsidRDefault="0079697A" w:rsidP="001D31F8">
                        <w:pPr>
                          <w:jc w:val="both"/>
                          <w:rPr>
                            <w:rFonts w:ascii="Arial" w:hAnsi="Arial" w:cs="Arial"/>
                            <w:sz w:val="22"/>
                            <w:szCs w:val="22"/>
                          </w:rPr>
                        </w:pPr>
                      </w:p>
                      <w:p w14:paraId="1AC1E699" w14:textId="77777777" w:rsidR="0079697A" w:rsidRDefault="0079697A" w:rsidP="001D31F8">
                        <w:pPr>
                          <w:jc w:val="both"/>
                          <w:rPr>
                            <w:rFonts w:ascii="Arial" w:hAnsi="Arial" w:cs="Arial"/>
                            <w:sz w:val="22"/>
                            <w:szCs w:val="22"/>
                          </w:rPr>
                        </w:pPr>
                        <w:r w:rsidRPr="0079697A">
                          <w:rPr>
                            <w:rFonts w:ascii="Arial" w:hAnsi="Arial" w:cs="Arial"/>
                            <w:sz w:val="22"/>
                            <w:szCs w:val="22"/>
                          </w:rPr>
                          <w:t>Yes/No</w:t>
                        </w:r>
                      </w:p>
                      <w:p w14:paraId="496E1F01" w14:textId="5AF6ED90" w:rsidR="0079697A" w:rsidRPr="001D31F8" w:rsidRDefault="0079697A" w:rsidP="001D31F8">
                        <w:pPr>
                          <w:jc w:val="both"/>
                          <w:rPr>
                            <w:rFonts w:ascii="Arial" w:hAnsi="Arial" w:cs="Arial"/>
                            <w:bCs/>
                            <w:sz w:val="22"/>
                            <w:szCs w:val="22"/>
                          </w:rPr>
                        </w:pPr>
                        <w:r w:rsidRPr="001D31F8">
                          <w:rPr>
                            <w:rFonts w:ascii="Arial" w:hAnsi="Arial" w:cs="Arial"/>
                            <w:sz w:val="22"/>
                            <w:szCs w:val="22"/>
                          </w:rPr>
                          <w:t>Yes/No</w:t>
                        </w:r>
                      </w:p>
                    </w:tc>
                  </w:tr>
                  <w:tr w:rsidR="001D31F8" w:rsidRPr="001D31F8" w14:paraId="699226C9" w14:textId="77777777" w:rsidTr="00213ACD">
                    <w:trPr>
                      <w:trHeight w:val="70"/>
                    </w:trPr>
                    <w:tc>
                      <w:tcPr>
                        <w:tcW w:w="7180" w:type="dxa"/>
                      </w:tcPr>
                      <w:p w14:paraId="701BCB19" w14:textId="77777777" w:rsidR="001D31F8" w:rsidRPr="001D31F8" w:rsidRDefault="001D31F8" w:rsidP="001D31F8">
                        <w:pPr>
                          <w:jc w:val="both"/>
                          <w:rPr>
                            <w:rFonts w:ascii="Arial" w:hAnsi="Arial" w:cs="Arial"/>
                            <w:b/>
                            <w:bCs/>
                            <w:sz w:val="22"/>
                            <w:szCs w:val="22"/>
                            <w:lang w:val="en-US"/>
                          </w:rPr>
                        </w:pPr>
                        <w:r w:rsidRPr="001D31F8">
                          <w:rPr>
                            <w:rFonts w:ascii="Arial" w:hAnsi="Arial" w:cs="Arial"/>
                            <w:b/>
                            <w:sz w:val="22"/>
                            <w:szCs w:val="22"/>
                            <w:lang w:val="en-US"/>
                          </w:rPr>
                          <w:t>Total B</w:t>
                        </w:r>
                      </w:p>
                    </w:tc>
                    <w:tc>
                      <w:tcPr>
                        <w:tcW w:w="1088" w:type="dxa"/>
                      </w:tcPr>
                      <w:p w14:paraId="754B6C99" w14:textId="1022794B" w:rsidR="001D31F8" w:rsidRPr="001D31F8" w:rsidRDefault="0079697A" w:rsidP="001D31F8">
                        <w:pPr>
                          <w:jc w:val="center"/>
                          <w:rPr>
                            <w:rFonts w:ascii="Arial" w:hAnsi="Arial" w:cs="Arial"/>
                            <w:b/>
                            <w:bCs/>
                            <w:sz w:val="22"/>
                            <w:szCs w:val="22"/>
                          </w:rPr>
                        </w:pPr>
                        <w:r>
                          <w:rPr>
                            <w:rFonts w:ascii="Arial" w:hAnsi="Arial" w:cs="Arial"/>
                            <w:b/>
                            <w:bCs/>
                            <w:sz w:val="22"/>
                            <w:szCs w:val="22"/>
                          </w:rPr>
                          <w:t>/4</w:t>
                        </w:r>
                      </w:p>
                    </w:tc>
                  </w:tr>
                </w:tbl>
                <w:p w14:paraId="26E6DAF1" w14:textId="77777777" w:rsidR="001D31F8" w:rsidRPr="001D31F8" w:rsidRDefault="001D31F8" w:rsidP="001D31F8">
                  <w:pPr>
                    <w:pStyle w:val="NormalTahoma"/>
                    <w:tabs>
                      <w:tab w:val="left" w:pos="0"/>
                    </w:tabs>
                    <w:ind w:left="0" w:firstLine="0"/>
                    <w:jc w:val="both"/>
                    <w:rPr>
                      <w:rFonts w:ascii="Arial" w:hAnsi="Arial" w:cs="Arial"/>
                      <w:sz w:val="22"/>
                      <w:szCs w:val="22"/>
                      <w:lang w:val="en-US"/>
                    </w:rPr>
                  </w:pPr>
                </w:p>
                <w:p w14:paraId="016A14F0" w14:textId="77777777" w:rsidR="001D31F8" w:rsidRPr="001D31F8" w:rsidRDefault="001D31F8" w:rsidP="008746A6">
                  <w:pPr>
                    <w:pStyle w:val="NormalTahoma"/>
                    <w:numPr>
                      <w:ilvl w:val="7"/>
                      <w:numId w:val="89"/>
                    </w:numPr>
                    <w:tabs>
                      <w:tab w:val="left" w:pos="0"/>
                    </w:tabs>
                    <w:ind w:left="567" w:hanging="567"/>
                    <w:jc w:val="both"/>
                    <w:rPr>
                      <w:rFonts w:ascii="Arial" w:hAnsi="Arial" w:cs="Arial"/>
                      <w:b/>
                      <w:sz w:val="22"/>
                      <w:szCs w:val="22"/>
                      <w:lang w:val="en-US"/>
                    </w:rPr>
                  </w:pPr>
                  <w:r w:rsidRPr="001D31F8">
                    <w:rPr>
                      <w:rFonts w:ascii="Arial" w:hAnsi="Arial" w:cs="Arial"/>
                      <w:b/>
                      <w:sz w:val="22"/>
                      <w:szCs w:val="22"/>
                      <w:lang w:val="en-US"/>
                    </w:rPr>
                    <w:t>Equipment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0"/>
                    <w:gridCol w:w="1170"/>
                  </w:tblGrid>
                  <w:tr w:rsidR="001D31F8" w:rsidRPr="001D31F8" w14:paraId="72F2B70E" w14:textId="77777777" w:rsidTr="00120857">
                    <w:tc>
                      <w:tcPr>
                        <w:tcW w:w="7160" w:type="dxa"/>
                      </w:tcPr>
                      <w:p w14:paraId="25767D97" w14:textId="77777777" w:rsidR="00A01C5E" w:rsidRPr="00716267" w:rsidRDefault="00A01C5E" w:rsidP="00A01C5E">
                        <w:pPr>
                          <w:numPr>
                            <w:ilvl w:val="0"/>
                            <w:numId w:val="161"/>
                          </w:numPr>
                          <w:suppressAutoHyphens w:val="0"/>
                          <w:autoSpaceDN/>
                          <w:jc w:val="both"/>
                          <w:textAlignment w:val="auto"/>
                          <w:rPr>
                            <w:rFonts w:ascii="Arial" w:hAnsi="Arial" w:cs="Arial"/>
                            <w:bCs/>
                            <w:sz w:val="22"/>
                            <w:szCs w:val="22"/>
                          </w:rPr>
                        </w:pPr>
                        <w:r w:rsidRPr="00716267">
                          <w:rPr>
                            <w:rFonts w:ascii="Arial" w:hAnsi="Arial" w:cs="Arial"/>
                            <w:bCs/>
                            <w:sz w:val="22"/>
                            <w:szCs w:val="22"/>
                          </w:rPr>
                          <w:t xml:space="preserve">1 </w:t>
                        </w:r>
                        <w:r>
                          <w:rPr>
                            <w:rFonts w:ascii="Arial" w:hAnsi="Arial" w:cs="Arial"/>
                            <w:bCs/>
                            <w:sz w:val="22"/>
                            <w:szCs w:val="22"/>
                          </w:rPr>
                          <w:t>electrical tool kit</w:t>
                        </w:r>
                      </w:p>
                      <w:p w14:paraId="4B7EEB21" w14:textId="77777777" w:rsidR="00A01C5E" w:rsidRPr="00716267" w:rsidRDefault="00A01C5E" w:rsidP="00A01C5E">
                        <w:pPr>
                          <w:numPr>
                            <w:ilvl w:val="0"/>
                            <w:numId w:val="161"/>
                          </w:numPr>
                          <w:suppressAutoHyphens w:val="0"/>
                          <w:autoSpaceDN/>
                          <w:jc w:val="both"/>
                          <w:textAlignment w:val="auto"/>
                          <w:rPr>
                            <w:rFonts w:ascii="Arial" w:hAnsi="Arial" w:cs="Arial"/>
                            <w:bCs/>
                            <w:sz w:val="22"/>
                            <w:szCs w:val="22"/>
                          </w:rPr>
                        </w:pPr>
                        <w:r w:rsidRPr="00716267">
                          <w:rPr>
                            <w:rFonts w:ascii="Arial" w:hAnsi="Arial" w:cs="Arial"/>
                            <w:bCs/>
                            <w:sz w:val="22"/>
                            <w:szCs w:val="22"/>
                          </w:rPr>
                          <w:t xml:space="preserve">1 pick-up                                                                                 </w:t>
                        </w:r>
                      </w:p>
                      <w:p w14:paraId="5F0F2E92" w14:textId="77777777" w:rsidR="00A01C5E" w:rsidRPr="00716267" w:rsidRDefault="00A01C5E" w:rsidP="00A01C5E">
                        <w:pPr>
                          <w:numPr>
                            <w:ilvl w:val="0"/>
                            <w:numId w:val="161"/>
                          </w:numPr>
                          <w:suppressAutoHyphens w:val="0"/>
                          <w:autoSpaceDN/>
                          <w:jc w:val="both"/>
                          <w:textAlignment w:val="auto"/>
                          <w:rPr>
                            <w:rFonts w:ascii="Arial" w:hAnsi="Arial" w:cs="Arial"/>
                            <w:bCs/>
                            <w:sz w:val="22"/>
                            <w:szCs w:val="22"/>
                          </w:rPr>
                        </w:pPr>
                        <w:r w:rsidRPr="00716267">
                          <w:rPr>
                            <w:rFonts w:ascii="Arial" w:hAnsi="Arial" w:cs="Arial"/>
                            <w:sz w:val="22"/>
                            <w:szCs w:val="22"/>
                          </w:rPr>
                          <w:t>Sufficient small tools: Shovels, wheelbarrows, Pickaxes, etc.…</w:t>
                        </w:r>
                      </w:p>
                      <w:p w14:paraId="111CBEAC" w14:textId="77777777" w:rsidR="001D31F8" w:rsidRPr="001D31F8" w:rsidRDefault="001D31F8" w:rsidP="001D31F8">
                        <w:pPr>
                          <w:jc w:val="both"/>
                          <w:rPr>
                            <w:rFonts w:ascii="Arial" w:hAnsi="Arial" w:cs="Arial"/>
                            <w:sz w:val="22"/>
                            <w:szCs w:val="22"/>
                          </w:rPr>
                        </w:pPr>
                        <w:r w:rsidRPr="001D31F8">
                          <w:rPr>
                            <w:rFonts w:ascii="Arial" w:hAnsi="Arial" w:cs="Arial"/>
                            <w:bCs/>
                            <w:sz w:val="22"/>
                            <w:szCs w:val="22"/>
                          </w:rPr>
                          <w:t xml:space="preserve">Justify with certified copies of carte </w:t>
                        </w:r>
                        <w:proofErr w:type="spellStart"/>
                        <w:r w:rsidRPr="001D31F8">
                          <w:rPr>
                            <w:rFonts w:ascii="Arial" w:hAnsi="Arial" w:cs="Arial"/>
                            <w:bCs/>
                            <w:sz w:val="22"/>
                            <w:szCs w:val="22"/>
                          </w:rPr>
                          <w:t>grise</w:t>
                        </w:r>
                        <w:proofErr w:type="spellEnd"/>
                        <w:r w:rsidRPr="001D31F8">
                          <w:rPr>
                            <w:rFonts w:ascii="Arial" w:hAnsi="Arial" w:cs="Arial"/>
                            <w:bCs/>
                            <w:sz w:val="22"/>
                            <w:szCs w:val="22"/>
                          </w:rPr>
                          <w:t xml:space="preserve"> or receipt of purchase or lease agreement in case of hire + carte </w:t>
                        </w:r>
                        <w:proofErr w:type="spellStart"/>
                        <w:r w:rsidRPr="001D31F8">
                          <w:rPr>
                            <w:rFonts w:ascii="Arial" w:hAnsi="Arial" w:cs="Arial"/>
                            <w:bCs/>
                            <w:sz w:val="22"/>
                            <w:szCs w:val="22"/>
                          </w:rPr>
                          <w:t>grise</w:t>
                        </w:r>
                        <w:proofErr w:type="spellEnd"/>
                        <w:r w:rsidRPr="001D31F8">
                          <w:rPr>
                            <w:rFonts w:ascii="Arial" w:hAnsi="Arial" w:cs="Arial"/>
                            <w:bCs/>
                            <w:sz w:val="22"/>
                            <w:szCs w:val="22"/>
                          </w:rPr>
                          <w:t xml:space="preserve"> or receipt of purchase                                                                                </w:t>
                        </w:r>
                      </w:p>
                    </w:tc>
                    <w:tc>
                      <w:tcPr>
                        <w:tcW w:w="1170" w:type="dxa"/>
                      </w:tcPr>
                      <w:p w14:paraId="16CB8D13" w14:textId="77777777" w:rsidR="001D31F8" w:rsidRPr="00ED267B" w:rsidRDefault="001D31F8" w:rsidP="001D31F8">
                        <w:pPr>
                          <w:jc w:val="both"/>
                          <w:rPr>
                            <w:rFonts w:ascii="Arial" w:hAnsi="Arial" w:cs="Arial"/>
                            <w:bCs/>
                            <w:sz w:val="23"/>
                            <w:szCs w:val="23"/>
                          </w:rPr>
                        </w:pPr>
                        <w:r w:rsidRPr="00ED267B">
                          <w:rPr>
                            <w:rFonts w:ascii="Arial" w:hAnsi="Arial" w:cs="Arial"/>
                            <w:sz w:val="23"/>
                            <w:szCs w:val="23"/>
                          </w:rPr>
                          <w:t>Yes/No</w:t>
                        </w:r>
                      </w:p>
                      <w:p w14:paraId="19EFDB69" w14:textId="77777777" w:rsidR="001D31F8" w:rsidRPr="00ED267B" w:rsidRDefault="001D31F8" w:rsidP="001D31F8">
                        <w:pPr>
                          <w:jc w:val="both"/>
                          <w:rPr>
                            <w:rFonts w:ascii="Arial" w:hAnsi="Arial" w:cs="Arial"/>
                            <w:bCs/>
                            <w:sz w:val="23"/>
                            <w:szCs w:val="23"/>
                          </w:rPr>
                        </w:pPr>
                        <w:r w:rsidRPr="00ED267B">
                          <w:rPr>
                            <w:rFonts w:ascii="Arial" w:hAnsi="Arial" w:cs="Arial"/>
                            <w:sz w:val="23"/>
                            <w:szCs w:val="23"/>
                          </w:rPr>
                          <w:t>Yes/No</w:t>
                        </w:r>
                      </w:p>
                      <w:p w14:paraId="21C105E4" w14:textId="77777777" w:rsidR="001D31F8" w:rsidRPr="00ED267B" w:rsidRDefault="001D31F8" w:rsidP="001D31F8">
                        <w:pPr>
                          <w:jc w:val="both"/>
                          <w:rPr>
                            <w:rFonts w:ascii="Arial" w:hAnsi="Arial" w:cs="Arial"/>
                            <w:bCs/>
                            <w:sz w:val="23"/>
                            <w:szCs w:val="23"/>
                          </w:rPr>
                        </w:pPr>
                        <w:r w:rsidRPr="00ED267B">
                          <w:rPr>
                            <w:rFonts w:ascii="Arial" w:hAnsi="Arial" w:cs="Arial"/>
                            <w:sz w:val="23"/>
                            <w:szCs w:val="23"/>
                          </w:rPr>
                          <w:t>Yes/No</w:t>
                        </w:r>
                      </w:p>
                      <w:p w14:paraId="6E2094A0" w14:textId="6C925BE0" w:rsidR="001D31F8" w:rsidRPr="001D31F8" w:rsidRDefault="001D31F8" w:rsidP="002E273B">
                        <w:pPr>
                          <w:jc w:val="both"/>
                          <w:rPr>
                            <w:rFonts w:ascii="Arial" w:hAnsi="Arial" w:cs="Arial"/>
                            <w:sz w:val="22"/>
                            <w:szCs w:val="22"/>
                          </w:rPr>
                        </w:pPr>
                      </w:p>
                    </w:tc>
                  </w:tr>
                  <w:tr w:rsidR="001D31F8" w:rsidRPr="001D31F8" w14:paraId="257DE33A" w14:textId="77777777" w:rsidTr="00120857">
                    <w:tc>
                      <w:tcPr>
                        <w:tcW w:w="7160" w:type="dxa"/>
                      </w:tcPr>
                      <w:p w14:paraId="64659AE1" w14:textId="77777777" w:rsidR="001D31F8" w:rsidRPr="001D31F8" w:rsidRDefault="001D31F8" w:rsidP="001D31F8">
                        <w:pPr>
                          <w:ind w:left="720"/>
                          <w:rPr>
                            <w:rFonts w:ascii="Arial" w:hAnsi="Arial" w:cs="Arial"/>
                            <w:sz w:val="22"/>
                            <w:szCs w:val="22"/>
                            <w:lang w:val="en-US"/>
                          </w:rPr>
                        </w:pPr>
                        <w:r w:rsidRPr="001D31F8">
                          <w:rPr>
                            <w:rFonts w:ascii="Arial" w:hAnsi="Arial" w:cs="Arial"/>
                            <w:b/>
                            <w:sz w:val="22"/>
                            <w:szCs w:val="22"/>
                            <w:lang w:val="en-US"/>
                          </w:rPr>
                          <w:t>Total C</w:t>
                        </w:r>
                      </w:p>
                    </w:tc>
                    <w:tc>
                      <w:tcPr>
                        <w:tcW w:w="1170" w:type="dxa"/>
                      </w:tcPr>
                      <w:p w14:paraId="28F3A140" w14:textId="205D8CC9" w:rsidR="001D31F8" w:rsidRPr="001D31F8" w:rsidRDefault="001D31F8" w:rsidP="001D31F8">
                        <w:pPr>
                          <w:jc w:val="center"/>
                          <w:rPr>
                            <w:rFonts w:ascii="Arial" w:hAnsi="Arial" w:cs="Arial"/>
                            <w:b/>
                            <w:sz w:val="22"/>
                            <w:szCs w:val="22"/>
                          </w:rPr>
                        </w:pPr>
                        <w:r w:rsidRPr="001D31F8">
                          <w:rPr>
                            <w:rFonts w:ascii="Arial" w:hAnsi="Arial" w:cs="Arial"/>
                            <w:b/>
                            <w:sz w:val="22"/>
                            <w:szCs w:val="22"/>
                          </w:rPr>
                          <w:t>/</w:t>
                        </w:r>
                        <w:r w:rsidR="001E2180">
                          <w:rPr>
                            <w:rFonts w:ascii="Arial" w:hAnsi="Arial" w:cs="Arial"/>
                            <w:b/>
                            <w:sz w:val="22"/>
                            <w:szCs w:val="22"/>
                          </w:rPr>
                          <w:t>3</w:t>
                        </w:r>
                      </w:p>
                    </w:tc>
                  </w:tr>
                </w:tbl>
                <w:p w14:paraId="6982ECC7" w14:textId="77777777" w:rsidR="001D31F8" w:rsidRPr="001D31F8" w:rsidRDefault="001D31F8" w:rsidP="001D31F8">
                  <w:pPr>
                    <w:pStyle w:val="NormalTahoma"/>
                    <w:tabs>
                      <w:tab w:val="left" w:pos="0"/>
                    </w:tabs>
                    <w:ind w:left="0" w:firstLine="0"/>
                    <w:jc w:val="both"/>
                    <w:rPr>
                      <w:rFonts w:ascii="Arial" w:hAnsi="Arial" w:cs="Arial"/>
                      <w:sz w:val="22"/>
                      <w:szCs w:val="22"/>
                      <w:lang w:val="en-US"/>
                    </w:rPr>
                  </w:pPr>
                </w:p>
                <w:p w14:paraId="5EC27DC9" w14:textId="77777777" w:rsidR="001D31F8" w:rsidRPr="001D31F8" w:rsidRDefault="001D31F8" w:rsidP="008746A6">
                  <w:pPr>
                    <w:pStyle w:val="NormalTahoma"/>
                    <w:numPr>
                      <w:ilvl w:val="7"/>
                      <w:numId w:val="89"/>
                    </w:numPr>
                    <w:tabs>
                      <w:tab w:val="left" w:pos="0"/>
                    </w:tabs>
                    <w:ind w:left="567" w:hanging="567"/>
                    <w:jc w:val="both"/>
                    <w:rPr>
                      <w:rFonts w:ascii="Arial" w:hAnsi="Arial" w:cs="Arial"/>
                      <w:b/>
                      <w:sz w:val="22"/>
                      <w:szCs w:val="22"/>
                      <w:lang w:val="en-US"/>
                    </w:rPr>
                  </w:pPr>
                  <w:r w:rsidRPr="001D31F8">
                    <w:rPr>
                      <w:rFonts w:ascii="Arial" w:hAnsi="Arial" w:cs="Arial"/>
                      <w:b/>
                      <w:sz w:val="22"/>
                      <w:szCs w:val="22"/>
                      <w:lang w:val="en-US"/>
                    </w:rPr>
                    <w:t>Personnel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8"/>
                    <w:gridCol w:w="1202"/>
                  </w:tblGrid>
                  <w:tr w:rsidR="001D31F8" w:rsidRPr="001D31F8" w14:paraId="1C34F3F9" w14:textId="77777777" w:rsidTr="00120857">
                    <w:tc>
                      <w:tcPr>
                        <w:tcW w:w="8330" w:type="dxa"/>
                        <w:gridSpan w:val="2"/>
                      </w:tcPr>
                      <w:p w14:paraId="66606CA5" w14:textId="025D3063" w:rsidR="001D31F8" w:rsidRPr="001D31F8" w:rsidRDefault="00A01C5E" w:rsidP="001D31F8">
                        <w:pPr>
                          <w:jc w:val="both"/>
                          <w:rPr>
                            <w:rFonts w:ascii="Arial" w:hAnsi="Arial" w:cs="Arial"/>
                            <w:sz w:val="22"/>
                            <w:szCs w:val="22"/>
                          </w:rPr>
                        </w:pPr>
                        <w:r w:rsidRPr="00F04B8E">
                          <w:rPr>
                            <w:b/>
                            <w:bCs/>
                          </w:rPr>
                          <w:t xml:space="preserve">Works Engineer: Senior Electrical Engineering </w:t>
                        </w:r>
                        <w:r w:rsidR="005F652E" w:rsidRPr="00F04B8E">
                          <w:rPr>
                            <w:b/>
                            <w:bCs/>
                          </w:rPr>
                          <w:t>Technician with</w:t>
                        </w:r>
                        <w:r w:rsidRPr="00F04B8E">
                          <w:rPr>
                            <w:b/>
                            <w:bCs/>
                          </w:rPr>
                          <w:t xml:space="preserve"> </w:t>
                        </w:r>
                        <w:proofErr w:type="spellStart"/>
                        <w:r w:rsidRPr="00F04B8E">
                          <w:rPr>
                            <w:b/>
                            <w:bCs/>
                          </w:rPr>
                          <w:t>atleast</w:t>
                        </w:r>
                        <w:proofErr w:type="spellEnd"/>
                        <w:r w:rsidRPr="00F04B8E">
                          <w:rPr>
                            <w:b/>
                            <w:bCs/>
                          </w:rPr>
                          <w:t xml:space="preserve"> 5yrs of experience  </w:t>
                        </w:r>
                      </w:p>
                    </w:tc>
                  </w:tr>
                  <w:tr w:rsidR="001D31F8" w:rsidRPr="001D31F8" w14:paraId="1FC769A9" w14:textId="77777777" w:rsidTr="00120857">
                    <w:trPr>
                      <w:trHeight w:val="1574"/>
                    </w:trPr>
                    <w:tc>
                      <w:tcPr>
                        <w:tcW w:w="7128" w:type="dxa"/>
                      </w:tcPr>
                      <w:p w14:paraId="1E95BB27" w14:textId="3FFE22D7" w:rsidR="00A01C5E" w:rsidRPr="00F04B8E" w:rsidRDefault="00A01C5E" w:rsidP="00A01C5E">
                        <w:r>
                          <w:t xml:space="preserve">      a. </w:t>
                        </w:r>
                        <w:r w:rsidRPr="00F04B8E">
                          <w:t>Certified copy of valid national identity card</w:t>
                        </w:r>
                      </w:p>
                      <w:p w14:paraId="71397878" w14:textId="52F014F6" w:rsidR="00A01C5E" w:rsidRPr="00F04B8E" w:rsidRDefault="00A01C5E" w:rsidP="00A01C5E">
                        <w:r>
                          <w:t xml:space="preserve">      b.</w:t>
                        </w:r>
                        <w:r w:rsidRPr="00F04B8E">
                          <w:t xml:space="preserve"> Diploma of work Engineer certified </w:t>
                        </w:r>
                      </w:p>
                      <w:p w14:paraId="44CF815D" w14:textId="0E0F1AAC" w:rsidR="00A01C5E" w:rsidRPr="00F04B8E" w:rsidRDefault="00A01C5E" w:rsidP="00A01C5E">
                        <w:r>
                          <w:t xml:space="preserve">      c.</w:t>
                        </w:r>
                        <w:r w:rsidRPr="00F04B8E">
                          <w:t>CV signed and dated by works Engineer</w:t>
                        </w:r>
                      </w:p>
                      <w:p w14:paraId="67A2AAAB" w14:textId="3CF89796" w:rsidR="00A01C5E" w:rsidRPr="00F04B8E" w:rsidRDefault="00A01C5E" w:rsidP="00A01C5E">
                        <w:r w:rsidRPr="00F04B8E">
                          <w:t xml:space="preserve"> </w:t>
                        </w:r>
                        <w:r>
                          <w:t xml:space="preserve">     d. </w:t>
                        </w:r>
                        <w:r w:rsidR="002E273B">
                          <w:t>Attestation of availability dul</w:t>
                        </w:r>
                        <w:r w:rsidRPr="00F04B8E">
                          <w:t xml:space="preserve">y signed by </w:t>
                        </w:r>
                        <w:r w:rsidR="002E273B">
                          <w:t>owner</w:t>
                        </w:r>
                        <w:r w:rsidRPr="00F04B8E">
                          <w:t xml:space="preserve"> and dated</w:t>
                        </w:r>
                      </w:p>
                      <w:p w14:paraId="667A52D0" w14:textId="641852D9" w:rsidR="00A01C5E" w:rsidRPr="00F04B8E" w:rsidRDefault="00A01C5E" w:rsidP="00A01C5E">
                        <w:r>
                          <w:t xml:space="preserve">      e. Work experience of </w:t>
                        </w:r>
                        <w:proofErr w:type="spellStart"/>
                        <w:r>
                          <w:t>atleast</w:t>
                        </w:r>
                        <w:proofErr w:type="spellEnd"/>
                        <w:r>
                          <w:t xml:space="preserve"> 5years</w:t>
                        </w:r>
                      </w:p>
                      <w:p w14:paraId="066AE01B" w14:textId="142F2D78" w:rsidR="001D31F8" w:rsidRPr="001D31F8" w:rsidRDefault="00A01C5E" w:rsidP="00A01C5E">
                        <w:pPr>
                          <w:suppressAutoHyphens w:val="0"/>
                          <w:autoSpaceDN/>
                          <w:ind w:left="360"/>
                          <w:textAlignment w:val="auto"/>
                          <w:rPr>
                            <w:rFonts w:ascii="Arial" w:hAnsi="Arial" w:cs="Arial"/>
                            <w:sz w:val="22"/>
                            <w:szCs w:val="22"/>
                          </w:rPr>
                        </w:pPr>
                        <w:r>
                          <w:t>f. Presentation of original certificate</w:t>
                        </w:r>
                      </w:p>
                    </w:tc>
                    <w:tc>
                      <w:tcPr>
                        <w:tcW w:w="1202" w:type="dxa"/>
                      </w:tcPr>
                      <w:p w14:paraId="4D241206" w14:textId="77777777" w:rsidR="001D31F8" w:rsidRPr="001D31F8" w:rsidRDefault="001D31F8" w:rsidP="001D31F8">
                        <w:pPr>
                          <w:jc w:val="both"/>
                          <w:rPr>
                            <w:rFonts w:ascii="Arial" w:hAnsi="Arial" w:cs="Arial"/>
                            <w:bCs/>
                            <w:sz w:val="22"/>
                            <w:szCs w:val="22"/>
                          </w:rPr>
                        </w:pPr>
                        <w:r w:rsidRPr="001D31F8">
                          <w:rPr>
                            <w:rFonts w:ascii="Arial" w:hAnsi="Arial" w:cs="Arial"/>
                            <w:sz w:val="22"/>
                            <w:szCs w:val="22"/>
                          </w:rPr>
                          <w:t>Yes/No</w:t>
                        </w:r>
                      </w:p>
                      <w:p w14:paraId="7BD43C14" w14:textId="77777777" w:rsidR="001D31F8" w:rsidRPr="001D31F8" w:rsidRDefault="001D31F8" w:rsidP="001D31F8">
                        <w:pPr>
                          <w:jc w:val="both"/>
                          <w:rPr>
                            <w:rFonts w:ascii="Arial" w:hAnsi="Arial" w:cs="Arial"/>
                            <w:bCs/>
                            <w:sz w:val="22"/>
                            <w:szCs w:val="22"/>
                          </w:rPr>
                        </w:pPr>
                        <w:r w:rsidRPr="001D31F8">
                          <w:rPr>
                            <w:rFonts w:ascii="Arial" w:hAnsi="Arial" w:cs="Arial"/>
                            <w:sz w:val="22"/>
                            <w:szCs w:val="22"/>
                          </w:rPr>
                          <w:t>Yes/No</w:t>
                        </w:r>
                      </w:p>
                      <w:p w14:paraId="1811CB8C" w14:textId="77777777" w:rsidR="001D31F8" w:rsidRPr="001D31F8" w:rsidRDefault="001D31F8" w:rsidP="001D31F8">
                        <w:pPr>
                          <w:jc w:val="both"/>
                          <w:rPr>
                            <w:rFonts w:ascii="Arial" w:hAnsi="Arial" w:cs="Arial"/>
                            <w:bCs/>
                            <w:sz w:val="22"/>
                            <w:szCs w:val="22"/>
                          </w:rPr>
                        </w:pPr>
                        <w:r w:rsidRPr="001D31F8">
                          <w:rPr>
                            <w:rFonts w:ascii="Arial" w:hAnsi="Arial" w:cs="Arial"/>
                            <w:sz w:val="22"/>
                            <w:szCs w:val="22"/>
                          </w:rPr>
                          <w:t>Yes/No</w:t>
                        </w:r>
                      </w:p>
                      <w:p w14:paraId="7DBA6C22" w14:textId="77777777" w:rsidR="001D31F8" w:rsidRPr="001D31F8" w:rsidRDefault="001D31F8" w:rsidP="001D31F8">
                        <w:pPr>
                          <w:jc w:val="both"/>
                          <w:rPr>
                            <w:rFonts w:ascii="Arial" w:hAnsi="Arial" w:cs="Arial"/>
                            <w:bCs/>
                            <w:sz w:val="22"/>
                            <w:szCs w:val="22"/>
                          </w:rPr>
                        </w:pPr>
                        <w:r w:rsidRPr="001D31F8">
                          <w:rPr>
                            <w:rFonts w:ascii="Arial" w:hAnsi="Arial" w:cs="Arial"/>
                            <w:sz w:val="22"/>
                            <w:szCs w:val="22"/>
                          </w:rPr>
                          <w:t>Yes/No</w:t>
                        </w:r>
                      </w:p>
                      <w:p w14:paraId="73D34FFB" w14:textId="77777777" w:rsidR="001D31F8" w:rsidRPr="001D31F8" w:rsidRDefault="001D31F8" w:rsidP="001D31F8">
                        <w:pPr>
                          <w:spacing w:line="276" w:lineRule="auto"/>
                          <w:jc w:val="both"/>
                          <w:rPr>
                            <w:rFonts w:ascii="Arial" w:hAnsi="Arial" w:cs="Arial"/>
                            <w:sz w:val="22"/>
                            <w:szCs w:val="22"/>
                          </w:rPr>
                        </w:pPr>
                        <w:r w:rsidRPr="001D31F8">
                          <w:rPr>
                            <w:rFonts w:ascii="Arial" w:hAnsi="Arial" w:cs="Arial"/>
                            <w:sz w:val="22"/>
                            <w:szCs w:val="22"/>
                          </w:rPr>
                          <w:t>Yes/No</w:t>
                        </w:r>
                      </w:p>
                      <w:p w14:paraId="0CB0454D" w14:textId="77777777" w:rsidR="001D31F8" w:rsidRPr="001D31F8" w:rsidRDefault="001D31F8" w:rsidP="001D31F8">
                        <w:pPr>
                          <w:rPr>
                            <w:rFonts w:ascii="Arial" w:hAnsi="Arial" w:cs="Arial"/>
                            <w:sz w:val="22"/>
                            <w:szCs w:val="22"/>
                          </w:rPr>
                        </w:pPr>
                        <w:r w:rsidRPr="001D31F8">
                          <w:rPr>
                            <w:rFonts w:ascii="Arial" w:hAnsi="Arial" w:cs="Arial"/>
                            <w:sz w:val="22"/>
                            <w:szCs w:val="22"/>
                          </w:rPr>
                          <w:t>Yes/No</w:t>
                        </w:r>
                      </w:p>
                      <w:p w14:paraId="615F4ADA" w14:textId="06A9C0E2" w:rsidR="001D31F8" w:rsidRPr="001D31F8" w:rsidRDefault="001D31F8" w:rsidP="001D31F8">
                        <w:pPr>
                          <w:rPr>
                            <w:rFonts w:ascii="Arial" w:hAnsi="Arial" w:cs="Arial"/>
                            <w:sz w:val="22"/>
                            <w:szCs w:val="22"/>
                          </w:rPr>
                        </w:pPr>
                      </w:p>
                    </w:tc>
                  </w:tr>
                  <w:tr w:rsidR="001D31F8" w:rsidRPr="001D31F8" w14:paraId="20CD921E" w14:textId="77777777" w:rsidTr="00120857">
                    <w:tc>
                      <w:tcPr>
                        <w:tcW w:w="8330" w:type="dxa"/>
                        <w:gridSpan w:val="2"/>
                      </w:tcPr>
                      <w:p w14:paraId="402D316A" w14:textId="0EBD6182" w:rsidR="001D31F8" w:rsidRPr="001D31F8" w:rsidRDefault="00E00170" w:rsidP="001D31F8">
                        <w:pPr>
                          <w:jc w:val="both"/>
                          <w:rPr>
                            <w:rFonts w:ascii="Arial" w:hAnsi="Arial" w:cs="Arial"/>
                            <w:b/>
                            <w:bCs/>
                            <w:sz w:val="22"/>
                            <w:szCs w:val="22"/>
                          </w:rPr>
                        </w:pPr>
                        <w:bookmarkStart w:id="140" w:name="_Hlk482874965"/>
                        <w:r w:rsidRPr="00F04B8E">
                          <w:rPr>
                            <w:b/>
                            <w:bCs/>
                          </w:rPr>
                          <w:t xml:space="preserve">Site foreman: Holder of HND F3 with </w:t>
                        </w:r>
                        <w:proofErr w:type="spellStart"/>
                        <w:r w:rsidRPr="00F04B8E">
                          <w:rPr>
                            <w:b/>
                            <w:bCs/>
                          </w:rPr>
                          <w:t>atleast</w:t>
                        </w:r>
                        <w:proofErr w:type="spellEnd"/>
                        <w:r w:rsidRPr="00F04B8E">
                          <w:rPr>
                            <w:b/>
                            <w:bCs/>
                          </w:rPr>
                          <w:t xml:space="preserve"> 5yrs experience</w:t>
                        </w:r>
                      </w:p>
                    </w:tc>
                  </w:tr>
                  <w:tr w:rsidR="001D31F8" w:rsidRPr="001D31F8" w14:paraId="53158F69" w14:textId="77777777" w:rsidTr="00120857">
                    <w:tc>
                      <w:tcPr>
                        <w:tcW w:w="7128" w:type="dxa"/>
                      </w:tcPr>
                      <w:p w14:paraId="69E5DD1A" w14:textId="17D5441D" w:rsidR="00E00170" w:rsidRPr="00F04B8E" w:rsidRDefault="00E00170" w:rsidP="00E00170">
                        <w:r>
                          <w:t xml:space="preserve">      a. </w:t>
                        </w:r>
                        <w:r w:rsidRPr="00F04B8E">
                          <w:t>Certified copy of valid national identity card</w:t>
                        </w:r>
                      </w:p>
                      <w:p w14:paraId="32602B6D" w14:textId="440B0D52" w:rsidR="00E00170" w:rsidRPr="00F04B8E" w:rsidRDefault="00E00170" w:rsidP="00E00170">
                        <w:r>
                          <w:t xml:space="preserve">      b.</w:t>
                        </w:r>
                        <w:r w:rsidRPr="00F04B8E">
                          <w:t xml:space="preserve"> Diploma of </w:t>
                        </w:r>
                        <w:r w:rsidR="002E273B">
                          <w:t>site foreman</w:t>
                        </w:r>
                        <w:r w:rsidRPr="00F04B8E">
                          <w:t xml:space="preserve"> certified </w:t>
                        </w:r>
                      </w:p>
                      <w:p w14:paraId="2E6ECD8A" w14:textId="7B654A27" w:rsidR="00E00170" w:rsidRPr="00F04B8E" w:rsidRDefault="00E00170" w:rsidP="00E00170">
                        <w:r>
                          <w:t xml:space="preserve">      c.</w:t>
                        </w:r>
                        <w:r w:rsidRPr="00F04B8E">
                          <w:t xml:space="preserve">CV signed and dated by </w:t>
                        </w:r>
                        <w:r w:rsidR="002E273B">
                          <w:t>site foreman</w:t>
                        </w:r>
                      </w:p>
                      <w:p w14:paraId="6BCFF1E9" w14:textId="579DEE28" w:rsidR="00E00170" w:rsidRPr="00F04B8E" w:rsidRDefault="00E00170" w:rsidP="00E00170">
                        <w:r w:rsidRPr="00F04B8E">
                          <w:t xml:space="preserve"> </w:t>
                        </w:r>
                        <w:r>
                          <w:t xml:space="preserve">     d. </w:t>
                        </w:r>
                        <w:r w:rsidR="002E273B">
                          <w:t>Attestation of availability dul</w:t>
                        </w:r>
                        <w:r w:rsidRPr="00F04B8E">
                          <w:t xml:space="preserve">y signed by </w:t>
                        </w:r>
                        <w:r w:rsidR="002E273B">
                          <w:t>owner</w:t>
                        </w:r>
                        <w:r w:rsidRPr="00F04B8E">
                          <w:t xml:space="preserve"> and dated</w:t>
                        </w:r>
                      </w:p>
                      <w:p w14:paraId="23805C20" w14:textId="77777777" w:rsidR="00E00170" w:rsidRPr="00F04B8E" w:rsidRDefault="00E00170" w:rsidP="00E00170">
                        <w:r>
                          <w:t xml:space="preserve">      e. Work experience of </w:t>
                        </w:r>
                        <w:proofErr w:type="spellStart"/>
                        <w:r>
                          <w:t>atleast</w:t>
                        </w:r>
                        <w:proofErr w:type="spellEnd"/>
                        <w:r>
                          <w:t xml:space="preserve"> 5years</w:t>
                        </w:r>
                      </w:p>
                      <w:p w14:paraId="36BEEC66" w14:textId="12A608BC" w:rsidR="001D31F8" w:rsidRPr="001D31F8" w:rsidRDefault="00E00170" w:rsidP="00E00170">
                        <w:pPr>
                          <w:suppressAutoHyphens w:val="0"/>
                          <w:autoSpaceDN/>
                          <w:textAlignment w:val="auto"/>
                          <w:rPr>
                            <w:rFonts w:ascii="Arial" w:hAnsi="Arial" w:cs="Arial"/>
                            <w:sz w:val="22"/>
                            <w:szCs w:val="22"/>
                          </w:rPr>
                        </w:pPr>
                        <w:r>
                          <w:t xml:space="preserve">      f. Presentation of original certificate</w:t>
                        </w:r>
                      </w:p>
                    </w:tc>
                    <w:tc>
                      <w:tcPr>
                        <w:tcW w:w="1202" w:type="dxa"/>
                      </w:tcPr>
                      <w:p w14:paraId="557FDDC5" w14:textId="77777777" w:rsidR="001D31F8" w:rsidRPr="001D31F8" w:rsidRDefault="001D31F8" w:rsidP="001D31F8">
                        <w:pPr>
                          <w:jc w:val="both"/>
                          <w:rPr>
                            <w:rFonts w:ascii="Arial" w:hAnsi="Arial" w:cs="Arial"/>
                            <w:bCs/>
                            <w:sz w:val="22"/>
                            <w:szCs w:val="22"/>
                          </w:rPr>
                        </w:pPr>
                        <w:r w:rsidRPr="001D31F8">
                          <w:rPr>
                            <w:rFonts w:ascii="Arial" w:hAnsi="Arial" w:cs="Arial"/>
                            <w:sz w:val="22"/>
                            <w:szCs w:val="22"/>
                          </w:rPr>
                          <w:t>Yes/No</w:t>
                        </w:r>
                      </w:p>
                      <w:p w14:paraId="256BAACE" w14:textId="77777777" w:rsidR="001D31F8" w:rsidRPr="001D31F8" w:rsidRDefault="001D31F8" w:rsidP="001D31F8">
                        <w:pPr>
                          <w:jc w:val="both"/>
                          <w:rPr>
                            <w:rFonts w:ascii="Arial" w:hAnsi="Arial" w:cs="Arial"/>
                            <w:bCs/>
                            <w:sz w:val="22"/>
                            <w:szCs w:val="22"/>
                          </w:rPr>
                        </w:pPr>
                        <w:r w:rsidRPr="001D31F8">
                          <w:rPr>
                            <w:rFonts w:ascii="Arial" w:hAnsi="Arial" w:cs="Arial"/>
                            <w:sz w:val="22"/>
                            <w:szCs w:val="22"/>
                          </w:rPr>
                          <w:t>Yes/No</w:t>
                        </w:r>
                      </w:p>
                      <w:p w14:paraId="2E846B51" w14:textId="77777777" w:rsidR="001D31F8" w:rsidRPr="001D31F8" w:rsidRDefault="001D31F8" w:rsidP="001D31F8">
                        <w:pPr>
                          <w:jc w:val="both"/>
                          <w:rPr>
                            <w:rFonts w:ascii="Arial" w:hAnsi="Arial" w:cs="Arial"/>
                            <w:bCs/>
                            <w:sz w:val="22"/>
                            <w:szCs w:val="22"/>
                          </w:rPr>
                        </w:pPr>
                        <w:r w:rsidRPr="001D31F8">
                          <w:rPr>
                            <w:rFonts w:ascii="Arial" w:hAnsi="Arial" w:cs="Arial"/>
                            <w:sz w:val="22"/>
                            <w:szCs w:val="22"/>
                          </w:rPr>
                          <w:t>Yes/No</w:t>
                        </w:r>
                      </w:p>
                      <w:p w14:paraId="2915CB08" w14:textId="77777777" w:rsidR="001D31F8" w:rsidRPr="001D31F8" w:rsidRDefault="001D31F8" w:rsidP="001D31F8">
                        <w:pPr>
                          <w:jc w:val="both"/>
                          <w:rPr>
                            <w:rFonts w:ascii="Arial" w:hAnsi="Arial" w:cs="Arial"/>
                            <w:sz w:val="22"/>
                            <w:szCs w:val="22"/>
                          </w:rPr>
                        </w:pPr>
                        <w:r w:rsidRPr="001D31F8">
                          <w:rPr>
                            <w:rFonts w:ascii="Arial" w:hAnsi="Arial" w:cs="Arial"/>
                            <w:sz w:val="22"/>
                            <w:szCs w:val="22"/>
                          </w:rPr>
                          <w:t>Yes/No</w:t>
                        </w:r>
                      </w:p>
                      <w:p w14:paraId="79C49714" w14:textId="77777777" w:rsidR="001D31F8" w:rsidRDefault="001D31F8" w:rsidP="001D31F8">
                        <w:pPr>
                          <w:jc w:val="both"/>
                          <w:rPr>
                            <w:rFonts w:ascii="Arial" w:hAnsi="Arial" w:cs="Arial"/>
                            <w:sz w:val="22"/>
                            <w:szCs w:val="22"/>
                          </w:rPr>
                        </w:pPr>
                        <w:r w:rsidRPr="001D31F8">
                          <w:rPr>
                            <w:rFonts w:ascii="Arial" w:hAnsi="Arial" w:cs="Arial"/>
                            <w:sz w:val="22"/>
                            <w:szCs w:val="22"/>
                          </w:rPr>
                          <w:t>Yes/No</w:t>
                        </w:r>
                      </w:p>
                      <w:p w14:paraId="441ACC1F" w14:textId="05E4DA79" w:rsidR="00E00170" w:rsidRPr="001D31F8" w:rsidRDefault="00E00170" w:rsidP="001D31F8">
                        <w:pPr>
                          <w:jc w:val="both"/>
                          <w:rPr>
                            <w:rFonts w:ascii="Arial" w:hAnsi="Arial" w:cs="Arial"/>
                            <w:bCs/>
                            <w:sz w:val="22"/>
                            <w:szCs w:val="22"/>
                          </w:rPr>
                        </w:pPr>
                        <w:r w:rsidRPr="001D31F8">
                          <w:rPr>
                            <w:rFonts w:ascii="Arial" w:hAnsi="Arial" w:cs="Arial"/>
                            <w:sz w:val="22"/>
                            <w:szCs w:val="22"/>
                          </w:rPr>
                          <w:t>Yes/No</w:t>
                        </w:r>
                      </w:p>
                    </w:tc>
                  </w:tr>
                  <w:bookmarkEnd w:id="140"/>
                  <w:tr w:rsidR="00E00170" w:rsidRPr="001D31F8" w14:paraId="0CCAFF59" w14:textId="77777777" w:rsidTr="006314A8">
                    <w:tc>
                      <w:tcPr>
                        <w:tcW w:w="8330" w:type="dxa"/>
                        <w:gridSpan w:val="2"/>
                        <w:vAlign w:val="center"/>
                      </w:tcPr>
                      <w:p w14:paraId="7D2B9A4A" w14:textId="5203307B" w:rsidR="00E00170" w:rsidRPr="001D31F8" w:rsidRDefault="00E00170" w:rsidP="00E00170">
                        <w:pPr>
                          <w:jc w:val="both"/>
                          <w:rPr>
                            <w:rFonts w:ascii="Arial" w:hAnsi="Arial" w:cs="Arial"/>
                            <w:b/>
                            <w:bCs/>
                            <w:sz w:val="22"/>
                            <w:szCs w:val="22"/>
                          </w:rPr>
                        </w:pPr>
                        <w:r w:rsidRPr="00F04B8E">
                          <w:rPr>
                            <w:b/>
                            <w:bCs/>
                          </w:rPr>
                          <w:t xml:space="preserve">Chief </w:t>
                        </w:r>
                        <w:proofErr w:type="spellStart"/>
                        <w:r w:rsidRPr="00F04B8E">
                          <w:rPr>
                            <w:b/>
                            <w:bCs/>
                          </w:rPr>
                          <w:t>electrician:BAC</w:t>
                        </w:r>
                        <w:proofErr w:type="spellEnd"/>
                        <w:r w:rsidRPr="00F04B8E">
                          <w:rPr>
                            <w:b/>
                            <w:bCs/>
                          </w:rPr>
                          <w:t xml:space="preserve"> F3, </w:t>
                        </w:r>
                        <w:proofErr w:type="spellStart"/>
                        <w:r w:rsidRPr="00F04B8E">
                          <w:rPr>
                            <w:b/>
                            <w:bCs/>
                          </w:rPr>
                          <w:t>atleast</w:t>
                        </w:r>
                        <w:proofErr w:type="spellEnd"/>
                        <w:r w:rsidRPr="00F04B8E">
                          <w:rPr>
                            <w:b/>
                            <w:bCs/>
                          </w:rPr>
                          <w:t xml:space="preserve"> 5yrs of experience</w:t>
                        </w:r>
                      </w:p>
                    </w:tc>
                  </w:tr>
                  <w:tr w:rsidR="00E00170" w:rsidRPr="001D31F8" w14:paraId="140E605F" w14:textId="77777777" w:rsidTr="00120857">
                    <w:tc>
                      <w:tcPr>
                        <w:tcW w:w="7128" w:type="dxa"/>
                      </w:tcPr>
                      <w:p w14:paraId="7CCAF231" w14:textId="51765D1F" w:rsidR="00E00170" w:rsidRPr="00F04B8E" w:rsidRDefault="00E00170" w:rsidP="00E00170">
                        <w:r>
                          <w:t xml:space="preserve">      a. </w:t>
                        </w:r>
                        <w:r w:rsidRPr="00F04B8E">
                          <w:t>Certified copy of valid national identity card</w:t>
                        </w:r>
                      </w:p>
                      <w:p w14:paraId="10BA4E98" w14:textId="33AAD952" w:rsidR="00E00170" w:rsidRPr="00F04B8E" w:rsidRDefault="00E00170" w:rsidP="00E00170">
                        <w:r>
                          <w:t xml:space="preserve">      b.</w:t>
                        </w:r>
                        <w:r w:rsidRPr="00F04B8E">
                          <w:t xml:space="preserve"> Diploma of </w:t>
                        </w:r>
                        <w:r w:rsidR="002E273B">
                          <w:t>chief electrician</w:t>
                        </w:r>
                        <w:r w:rsidRPr="00F04B8E">
                          <w:t xml:space="preserve"> certified </w:t>
                        </w:r>
                      </w:p>
                      <w:p w14:paraId="5665DC62" w14:textId="3BA03B18" w:rsidR="00E00170" w:rsidRPr="00F04B8E" w:rsidRDefault="00E00170" w:rsidP="00E00170">
                        <w:r>
                          <w:t xml:space="preserve">      c.</w:t>
                        </w:r>
                        <w:r w:rsidRPr="00F04B8E">
                          <w:t xml:space="preserve">CV signed and dated by </w:t>
                        </w:r>
                        <w:r w:rsidR="002E273B">
                          <w:t>chief electrician</w:t>
                        </w:r>
                      </w:p>
                      <w:p w14:paraId="1CC47A2A" w14:textId="4487B967" w:rsidR="00E00170" w:rsidRPr="00F04B8E" w:rsidRDefault="00E00170" w:rsidP="00E00170">
                        <w:r w:rsidRPr="00F04B8E">
                          <w:t xml:space="preserve"> </w:t>
                        </w:r>
                        <w:r>
                          <w:t xml:space="preserve">     d. </w:t>
                        </w:r>
                        <w:r w:rsidR="002E273B">
                          <w:t>Attestation of availability dul</w:t>
                        </w:r>
                        <w:r w:rsidRPr="00F04B8E">
                          <w:t xml:space="preserve">y signed by </w:t>
                        </w:r>
                        <w:r w:rsidR="002E273B">
                          <w:t>owner</w:t>
                        </w:r>
                        <w:r w:rsidRPr="00F04B8E">
                          <w:t xml:space="preserve"> and dated</w:t>
                        </w:r>
                      </w:p>
                      <w:p w14:paraId="388F5993" w14:textId="77777777" w:rsidR="00E00170" w:rsidRPr="00F04B8E" w:rsidRDefault="00E00170" w:rsidP="00E00170">
                        <w:r>
                          <w:t xml:space="preserve">      e. Work experience of </w:t>
                        </w:r>
                        <w:proofErr w:type="spellStart"/>
                        <w:r>
                          <w:t>atleast</w:t>
                        </w:r>
                        <w:proofErr w:type="spellEnd"/>
                        <w:r>
                          <w:t xml:space="preserve"> 5years</w:t>
                        </w:r>
                      </w:p>
                      <w:p w14:paraId="55A943D9" w14:textId="6E6C3EB5" w:rsidR="00E00170" w:rsidRPr="001D31F8" w:rsidRDefault="00E00170" w:rsidP="00E00170">
                        <w:pPr>
                          <w:numPr>
                            <w:ilvl w:val="0"/>
                            <w:numId w:val="92"/>
                          </w:numPr>
                          <w:suppressAutoHyphens w:val="0"/>
                          <w:autoSpaceDN/>
                          <w:textAlignment w:val="auto"/>
                          <w:rPr>
                            <w:rFonts w:ascii="Arial" w:hAnsi="Arial" w:cs="Arial"/>
                            <w:sz w:val="22"/>
                            <w:szCs w:val="22"/>
                          </w:rPr>
                        </w:pPr>
                        <w:r>
                          <w:t xml:space="preserve">      f. Presentation of original certificate</w:t>
                        </w:r>
                      </w:p>
                    </w:tc>
                    <w:tc>
                      <w:tcPr>
                        <w:tcW w:w="1202" w:type="dxa"/>
                      </w:tcPr>
                      <w:p w14:paraId="599CC3FB" w14:textId="77777777" w:rsidR="00E00170" w:rsidRPr="001D31F8" w:rsidRDefault="00E00170" w:rsidP="00E00170">
                        <w:pPr>
                          <w:jc w:val="both"/>
                          <w:rPr>
                            <w:rFonts w:ascii="Arial" w:hAnsi="Arial" w:cs="Arial"/>
                            <w:bCs/>
                            <w:sz w:val="22"/>
                            <w:szCs w:val="22"/>
                          </w:rPr>
                        </w:pPr>
                        <w:r w:rsidRPr="001D31F8">
                          <w:rPr>
                            <w:rFonts w:ascii="Arial" w:hAnsi="Arial" w:cs="Arial"/>
                            <w:sz w:val="22"/>
                            <w:szCs w:val="22"/>
                          </w:rPr>
                          <w:t>Yes/No</w:t>
                        </w:r>
                      </w:p>
                      <w:p w14:paraId="6E176074" w14:textId="77777777" w:rsidR="00E00170" w:rsidRPr="001D31F8" w:rsidRDefault="00E00170" w:rsidP="00E00170">
                        <w:pPr>
                          <w:jc w:val="both"/>
                          <w:rPr>
                            <w:rFonts w:ascii="Arial" w:hAnsi="Arial" w:cs="Arial"/>
                            <w:bCs/>
                            <w:sz w:val="22"/>
                            <w:szCs w:val="22"/>
                          </w:rPr>
                        </w:pPr>
                        <w:r w:rsidRPr="001D31F8">
                          <w:rPr>
                            <w:rFonts w:ascii="Arial" w:hAnsi="Arial" w:cs="Arial"/>
                            <w:sz w:val="22"/>
                            <w:szCs w:val="22"/>
                          </w:rPr>
                          <w:t>Yes/No</w:t>
                        </w:r>
                      </w:p>
                      <w:p w14:paraId="11DC2E0A" w14:textId="77777777" w:rsidR="00E00170" w:rsidRPr="001D31F8" w:rsidRDefault="00E00170" w:rsidP="00E00170">
                        <w:pPr>
                          <w:jc w:val="both"/>
                          <w:rPr>
                            <w:rFonts w:ascii="Arial" w:hAnsi="Arial" w:cs="Arial"/>
                            <w:bCs/>
                            <w:sz w:val="22"/>
                            <w:szCs w:val="22"/>
                          </w:rPr>
                        </w:pPr>
                        <w:r w:rsidRPr="001D31F8">
                          <w:rPr>
                            <w:rFonts w:ascii="Arial" w:hAnsi="Arial" w:cs="Arial"/>
                            <w:sz w:val="22"/>
                            <w:szCs w:val="22"/>
                          </w:rPr>
                          <w:t>Yes/No</w:t>
                        </w:r>
                      </w:p>
                      <w:p w14:paraId="46DEFEB0" w14:textId="77777777" w:rsidR="00E00170" w:rsidRPr="001D31F8" w:rsidRDefault="00E00170" w:rsidP="00E00170">
                        <w:pPr>
                          <w:jc w:val="both"/>
                          <w:rPr>
                            <w:rFonts w:ascii="Arial" w:hAnsi="Arial" w:cs="Arial"/>
                            <w:sz w:val="22"/>
                            <w:szCs w:val="22"/>
                          </w:rPr>
                        </w:pPr>
                        <w:r w:rsidRPr="001D31F8">
                          <w:rPr>
                            <w:rFonts w:ascii="Arial" w:hAnsi="Arial" w:cs="Arial"/>
                            <w:sz w:val="22"/>
                            <w:szCs w:val="22"/>
                          </w:rPr>
                          <w:t>Yes/No</w:t>
                        </w:r>
                      </w:p>
                      <w:p w14:paraId="4B5993C2" w14:textId="77777777" w:rsidR="00E00170" w:rsidRDefault="00E00170" w:rsidP="00E00170">
                        <w:pPr>
                          <w:jc w:val="both"/>
                          <w:rPr>
                            <w:rFonts w:ascii="Arial" w:hAnsi="Arial" w:cs="Arial"/>
                            <w:sz w:val="22"/>
                            <w:szCs w:val="22"/>
                          </w:rPr>
                        </w:pPr>
                        <w:r w:rsidRPr="001D31F8">
                          <w:rPr>
                            <w:rFonts w:ascii="Arial" w:hAnsi="Arial" w:cs="Arial"/>
                            <w:sz w:val="22"/>
                            <w:szCs w:val="22"/>
                          </w:rPr>
                          <w:t>Yes/No</w:t>
                        </w:r>
                      </w:p>
                      <w:p w14:paraId="73DD8398" w14:textId="468655A3" w:rsidR="00E00170" w:rsidRPr="001D31F8" w:rsidRDefault="00E00170" w:rsidP="00E00170">
                        <w:pPr>
                          <w:jc w:val="both"/>
                          <w:rPr>
                            <w:rFonts w:ascii="Arial" w:hAnsi="Arial" w:cs="Arial"/>
                            <w:bCs/>
                            <w:sz w:val="22"/>
                            <w:szCs w:val="22"/>
                          </w:rPr>
                        </w:pPr>
                        <w:r w:rsidRPr="001D31F8">
                          <w:rPr>
                            <w:rFonts w:ascii="Arial" w:hAnsi="Arial" w:cs="Arial"/>
                            <w:sz w:val="22"/>
                            <w:szCs w:val="22"/>
                          </w:rPr>
                          <w:t>Yes/No</w:t>
                        </w:r>
                      </w:p>
                    </w:tc>
                  </w:tr>
                  <w:tr w:rsidR="00E00170" w:rsidRPr="001D31F8" w14:paraId="707630A0" w14:textId="77777777" w:rsidTr="00120857">
                    <w:tc>
                      <w:tcPr>
                        <w:tcW w:w="7128" w:type="dxa"/>
                      </w:tcPr>
                      <w:p w14:paraId="562048AF" w14:textId="77777777" w:rsidR="00E00170" w:rsidRPr="001D31F8" w:rsidRDefault="00E00170" w:rsidP="00E00170">
                        <w:pPr>
                          <w:rPr>
                            <w:rFonts w:ascii="Arial" w:hAnsi="Arial" w:cs="Arial"/>
                            <w:sz w:val="22"/>
                            <w:szCs w:val="22"/>
                          </w:rPr>
                        </w:pPr>
                        <w:r w:rsidRPr="001D31F8">
                          <w:rPr>
                            <w:rFonts w:ascii="Arial" w:hAnsi="Arial" w:cs="Arial"/>
                            <w:b/>
                            <w:sz w:val="22"/>
                            <w:szCs w:val="22"/>
                            <w:lang w:val="en-US"/>
                          </w:rPr>
                          <w:t>Total D</w:t>
                        </w:r>
                      </w:p>
                    </w:tc>
                    <w:tc>
                      <w:tcPr>
                        <w:tcW w:w="1202" w:type="dxa"/>
                      </w:tcPr>
                      <w:p w14:paraId="2F91339F" w14:textId="525D42DE" w:rsidR="00E00170" w:rsidRPr="001D31F8" w:rsidRDefault="00E00170" w:rsidP="00E00170">
                        <w:pPr>
                          <w:jc w:val="both"/>
                          <w:rPr>
                            <w:rFonts w:ascii="Arial" w:hAnsi="Arial" w:cs="Arial"/>
                            <w:sz w:val="22"/>
                            <w:szCs w:val="22"/>
                          </w:rPr>
                        </w:pPr>
                        <w:r w:rsidRPr="001D31F8">
                          <w:rPr>
                            <w:rFonts w:ascii="Arial" w:hAnsi="Arial" w:cs="Arial"/>
                            <w:b/>
                            <w:sz w:val="22"/>
                            <w:szCs w:val="22"/>
                          </w:rPr>
                          <w:t xml:space="preserve">    /</w:t>
                        </w:r>
                        <w:r>
                          <w:rPr>
                            <w:rFonts w:ascii="Arial" w:hAnsi="Arial" w:cs="Arial"/>
                            <w:b/>
                            <w:sz w:val="22"/>
                            <w:szCs w:val="22"/>
                          </w:rPr>
                          <w:t>18</w:t>
                        </w:r>
                      </w:p>
                    </w:tc>
                  </w:tr>
                  <w:tr w:rsidR="00E00170" w:rsidRPr="001D31F8" w14:paraId="45B8D7BC" w14:textId="77777777" w:rsidTr="00120857">
                    <w:tc>
                      <w:tcPr>
                        <w:tcW w:w="7128" w:type="dxa"/>
                      </w:tcPr>
                      <w:p w14:paraId="0134707A" w14:textId="77777777" w:rsidR="00E00170" w:rsidRPr="001D31F8" w:rsidRDefault="00E00170" w:rsidP="00E00170">
                        <w:pPr>
                          <w:ind w:left="720"/>
                          <w:rPr>
                            <w:rFonts w:ascii="Arial" w:hAnsi="Arial" w:cs="Arial"/>
                            <w:sz w:val="22"/>
                            <w:szCs w:val="22"/>
                          </w:rPr>
                        </w:pPr>
                      </w:p>
                    </w:tc>
                    <w:tc>
                      <w:tcPr>
                        <w:tcW w:w="1202" w:type="dxa"/>
                      </w:tcPr>
                      <w:p w14:paraId="53CB9FA8" w14:textId="77777777" w:rsidR="00E00170" w:rsidRPr="001D31F8" w:rsidRDefault="00E00170" w:rsidP="00E00170">
                        <w:pPr>
                          <w:jc w:val="both"/>
                          <w:rPr>
                            <w:rFonts w:ascii="Arial" w:hAnsi="Arial" w:cs="Arial"/>
                            <w:b/>
                            <w:sz w:val="22"/>
                            <w:szCs w:val="22"/>
                          </w:rPr>
                        </w:pPr>
                      </w:p>
                    </w:tc>
                  </w:tr>
                </w:tbl>
                <w:p w14:paraId="5F391539" w14:textId="77777777" w:rsidR="001D31F8" w:rsidRPr="001D31F8" w:rsidRDefault="001D31F8" w:rsidP="001D31F8">
                  <w:pPr>
                    <w:pStyle w:val="NormalTahoma"/>
                    <w:tabs>
                      <w:tab w:val="left" w:pos="0"/>
                    </w:tabs>
                    <w:jc w:val="both"/>
                    <w:rPr>
                      <w:rFonts w:ascii="Arial" w:hAnsi="Arial" w:cs="Arial"/>
                      <w:b/>
                      <w:sz w:val="22"/>
                      <w:szCs w:val="22"/>
                      <w:lang w:val="en-US"/>
                    </w:rPr>
                  </w:pPr>
                </w:p>
                <w:p w14:paraId="2BF001F3" w14:textId="77777777" w:rsidR="001D31F8" w:rsidRPr="001D31F8" w:rsidRDefault="001D31F8" w:rsidP="008746A6">
                  <w:pPr>
                    <w:pStyle w:val="NormalTahoma"/>
                    <w:numPr>
                      <w:ilvl w:val="7"/>
                      <w:numId w:val="89"/>
                    </w:numPr>
                    <w:tabs>
                      <w:tab w:val="left" w:pos="0"/>
                    </w:tabs>
                    <w:ind w:left="567" w:right="632" w:hanging="567"/>
                    <w:jc w:val="both"/>
                    <w:rPr>
                      <w:rFonts w:ascii="Arial" w:hAnsi="Arial" w:cs="Arial"/>
                      <w:b/>
                      <w:sz w:val="22"/>
                      <w:szCs w:val="22"/>
                      <w:lang w:val="en-US"/>
                    </w:rPr>
                  </w:pPr>
                  <w:r w:rsidRPr="001D31F8">
                    <w:rPr>
                      <w:rFonts w:ascii="Arial" w:hAnsi="Arial" w:cs="Arial"/>
                      <w:b/>
                      <w:sz w:val="22"/>
                      <w:szCs w:val="22"/>
                    </w:rPr>
                    <w:t>Methodology and conformity with technical specifications, environmental prote</w:t>
                  </w:r>
                  <w:r w:rsidRPr="001D31F8">
                    <w:rPr>
                      <w:rFonts w:ascii="Arial" w:hAnsi="Arial" w:cs="Arial"/>
                      <w:b/>
                      <w:sz w:val="22"/>
                      <w:szCs w:val="22"/>
                    </w:rPr>
                    <w:t>c</w:t>
                  </w:r>
                  <w:r w:rsidRPr="001D31F8">
                    <w:rPr>
                      <w:rFonts w:ascii="Arial" w:hAnsi="Arial" w:cs="Arial"/>
                      <w:b/>
                      <w:sz w:val="22"/>
                      <w:szCs w:val="22"/>
                    </w:rPr>
                    <w:t>tion and hygiene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0"/>
                    <w:gridCol w:w="1170"/>
                  </w:tblGrid>
                  <w:tr w:rsidR="001D31F8" w:rsidRPr="001D31F8" w14:paraId="16977573" w14:textId="77777777" w:rsidTr="00120857">
                    <w:tc>
                      <w:tcPr>
                        <w:tcW w:w="7160" w:type="dxa"/>
                      </w:tcPr>
                      <w:p w14:paraId="3187A3BD" w14:textId="77777777" w:rsidR="001D31F8" w:rsidRPr="001D31F8" w:rsidRDefault="001D31F8" w:rsidP="008746A6">
                        <w:pPr>
                          <w:numPr>
                            <w:ilvl w:val="0"/>
                            <w:numId w:val="85"/>
                          </w:numPr>
                          <w:suppressAutoHyphens w:val="0"/>
                          <w:autoSpaceDN/>
                          <w:textAlignment w:val="auto"/>
                          <w:rPr>
                            <w:rFonts w:ascii="Arial" w:hAnsi="Arial" w:cs="Arial"/>
                            <w:b/>
                            <w:bCs/>
                            <w:sz w:val="22"/>
                            <w:szCs w:val="22"/>
                          </w:rPr>
                        </w:pPr>
                        <w:r w:rsidRPr="001D31F8">
                          <w:rPr>
                            <w:rFonts w:ascii="Arial" w:hAnsi="Arial" w:cs="Arial"/>
                            <w:sz w:val="22"/>
                            <w:szCs w:val="22"/>
                          </w:rPr>
                          <w:t xml:space="preserve">Consistence site installation                                                                    </w:t>
                        </w:r>
                      </w:p>
                      <w:p w14:paraId="3BA1690B" w14:textId="77777777" w:rsidR="001D31F8" w:rsidRPr="001D31F8" w:rsidRDefault="001D31F8" w:rsidP="008746A6">
                        <w:pPr>
                          <w:numPr>
                            <w:ilvl w:val="0"/>
                            <w:numId w:val="85"/>
                          </w:numPr>
                          <w:suppressAutoHyphens w:val="0"/>
                          <w:autoSpaceDN/>
                          <w:textAlignment w:val="auto"/>
                          <w:rPr>
                            <w:rFonts w:ascii="Arial" w:hAnsi="Arial" w:cs="Arial"/>
                            <w:b/>
                            <w:bCs/>
                            <w:sz w:val="22"/>
                            <w:szCs w:val="22"/>
                          </w:rPr>
                        </w:pPr>
                        <w:r w:rsidRPr="001D31F8">
                          <w:rPr>
                            <w:rFonts w:ascii="Arial" w:hAnsi="Arial" w:cs="Arial"/>
                            <w:sz w:val="22"/>
                            <w:szCs w:val="22"/>
                          </w:rPr>
                          <w:t xml:space="preserve">Consistence Description of post of work                                                  </w:t>
                        </w:r>
                      </w:p>
                      <w:p w14:paraId="3A47AD9A" w14:textId="77777777" w:rsidR="001D31F8" w:rsidRPr="001D31F8" w:rsidRDefault="001D31F8" w:rsidP="008746A6">
                        <w:pPr>
                          <w:numPr>
                            <w:ilvl w:val="0"/>
                            <w:numId w:val="85"/>
                          </w:numPr>
                          <w:suppressAutoHyphens w:val="0"/>
                          <w:autoSpaceDN/>
                          <w:textAlignment w:val="auto"/>
                          <w:rPr>
                            <w:rFonts w:ascii="Arial" w:hAnsi="Arial" w:cs="Arial"/>
                            <w:b/>
                            <w:bCs/>
                            <w:sz w:val="22"/>
                            <w:szCs w:val="22"/>
                          </w:rPr>
                        </w:pPr>
                        <w:r w:rsidRPr="001D31F8">
                          <w:rPr>
                            <w:rFonts w:ascii="Arial" w:hAnsi="Arial" w:cs="Arial"/>
                            <w:sz w:val="22"/>
                            <w:szCs w:val="22"/>
                          </w:rPr>
                          <w:t xml:space="preserve">Consistence Organizational chart of the enterprise                                  </w:t>
                        </w:r>
                      </w:p>
                      <w:p w14:paraId="6ADBC848" w14:textId="77777777" w:rsidR="001D31F8" w:rsidRPr="001D31F8" w:rsidRDefault="001D31F8" w:rsidP="008746A6">
                        <w:pPr>
                          <w:numPr>
                            <w:ilvl w:val="0"/>
                            <w:numId w:val="85"/>
                          </w:numPr>
                          <w:suppressAutoHyphens w:val="0"/>
                          <w:autoSpaceDN/>
                          <w:textAlignment w:val="auto"/>
                          <w:rPr>
                            <w:rFonts w:ascii="Arial" w:hAnsi="Arial" w:cs="Arial"/>
                            <w:b/>
                            <w:bCs/>
                            <w:sz w:val="22"/>
                            <w:szCs w:val="22"/>
                          </w:rPr>
                        </w:pPr>
                        <w:r w:rsidRPr="001D31F8">
                          <w:rPr>
                            <w:rFonts w:ascii="Arial" w:hAnsi="Arial" w:cs="Arial"/>
                            <w:sz w:val="22"/>
                            <w:szCs w:val="22"/>
                          </w:rPr>
                          <w:t xml:space="preserve">Consistence Organizational chart for the execution of the works             </w:t>
                        </w:r>
                      </w:p>
                      <w:p w14:paraId="0C9F5C1C" w14:textId="77777777" w:rsidR="001D31F8" w:rsidRPr="001D31F8" w:rsidRDefault="001D31F8" w:rsidP="008746A6">
                        <w:pPr>
                          <w:numPr>
                            <w:ilvl w:val="0"/>
                            <w:numId w:val="85"/>
                          </w:numPr>
                          <w:suppressAutoHyphens w:val="0"/>
                          <w:autoSpaceDN/>
                          <w:textAlignment w:val="auto"/>
                          <w:rPr>
                            <w:rFonts w:ascii="Arial" w:hAnsi="Arial" w:cs="Arial"/>
                            <w:b/>
                            <w:bCs/>
                            <w:sz w:val="22"/>
                            <w:szCs w:val="22"/>
                          </w:rPr>
                        </w:pPr>
                        <w:r w:rsidRPr="001D31F8">
                          <w:rPr>
                            <w:rFonts w:ascii="Arial" w:hAnsi="Arial" w:cs="Arial"/>
                            <w:sz w:val="22"/>
                            <w:szCs w:val="22"/>
                          </w:rPr>
                          <w:lastRenderedPageBreak/>
                          <w:t xml:space="preserve">Consistence Planning of execution of works                                            </w:t>
                        </w:r>
                      </w:p>
                      <w:p w14:paraId="589D4BA7" w14:textId="77777777" w:rsidR="001D31F8" w:rsidRPr="001D31F8" w:rsidRDefault="001D31F8" w:rsidP="008746A6">
                        <w:pPr>
                          <w:numPr>
                            <w:ilvl w:val="0"/>
                            <w:numId w:val="85"/>
                          </w:numPr>
                          <w:suppressAutoHyphens w:val="0"/>
                          <w:autoSpaceDN/>
                          <w:textAlignment w:val="auto"/>
                          <w:rPr>
                            <w:rFonts w:ascii="Arial" w:hAnsi="Arial" w:cs="Arial"/>
                            <w:b/>
                            <w:bCs/>
                            <w:sz w:val="22"/>
                            <w:szCs w:val="22"/>
                          </w:rPr>
                        </w:pPr>
                        <w:r w:rsidRPr="001D31F8">
                          <w:rPr>
                            <w:rFonts w:ascii="Arial" w:hAnsi="Arial" w:cs="Arial"/>
                            <w:sz w:val="22"/>
                            <w:szCs w:val="22"/>
                          </w:rPr>
                          <w:t>Consistence</w:t>
                        </w:r>
                        <w:r w:rsidRPr="001D31F8">
                          <w:rPr>
                            <w:rFonts w:ascii="Arial" w:hAnsi="Arial" w:cs="Arial"/>
                            <w:bCs/>
                            <w:sz w:val="22"/>
                            <w:szCs w:val="22"/>
                          </w:rPr>
                          <w:t xml:space="preserve"> Attestation of site visit                                                           </w:t>
                        </w:r>
                      </w:p>
                      <w:p w14:paraId="256C2953" w14:textId="77777777" w:rsidR="001D31F8" w:rsidRPr="001D31F8" w:rsidRDefault="001D31F8" w:rsidP="008746A6">
                        <w:pPr>
                          <w:numPr>
                            <w:ilvl w:val="0"/>
                            <w:numId w:val="85"/>
                          </w:numPr>
                          <w:suppressAutoHyphens w:val="0"/>
                          <w:autoSpaceDN/>
                          <w:textAlignment w:val="auto"/>
                          <w:rPr>
                            <w:rFonts w:ascii="Arial" w:hAnsi="Arial" w:cs="Arial"/>
                            <w:b/>
                            <w:bCs/>
                            <w:sz w:val="22"/>
                            <w:szCs w:val="22"/>
                          </w:rPr>
                        </w:pPr>
                        <w:r w:rsidRPr="001D31F8">
                          <w:rPr>
                            <w:rFonts w:ascii="Arial" w:hAnsi="Arial" w:cs="Arial"/>
                            <w:sz w:val="22"/>
                            <w:szCs w:val="22"/>
                          </w:rPr>
                          <w:t>Consistence</w:t>
                        </w:r>
                        <w:r w:rsidRPr="001D31F8">
                          <w:rPr>
                            <w:rFonts w:ascii="Arial" w:hAnsi="Arial" w:cs="Arial"/>
                            <w:bCs/>
                            <w:sz w:val="22"/>
                            <w:szCs w:val="22"/>
                          </w:rPr>
                          <w:t xml:space="preserve"> Site visit report                                                                      </w:t>
                        </w:r>
                      </w:p>
                      <w:p w14:paraId="417A1EF5" w14:textId="77777777" w:rsidR="001D31F8" w:rsidRPr="001D31F8" w:rsidRDefault="001D31F8" w:rsidP="008746A6">
                        <w:pPr>
                          <w:numPr>
                            <w:ilvl w:val="0"/>
                            <w:numId w:val="85"/>
                          </w:numPr>
                          <w:suppressAutoHyphens w:val="0"/>
                          <w:autoSpaceDN/>
                          <w:textAlignment w:val="auto"/>
                          <w:rPr>
                            <w:rFonts w:ascii="Arial" w:hAnsi="Arial" w:cs="Arial"/>
                            <w:b/>
                            <w:bCs/>
                            <w:sz w:val="22"/>
                            <w:szCs w:val="22"/>
                          </w:rPr>
                        </w:pPr>
                        <w:r w:rsidRPr="001D31F8">
                          <w:rPr>
                            <w:rFonts w:ascii="Arial" w:hAnsi="Arial" w:cs="Arial"/>
                            <w:sz w:val="22"/>
                            <w:szCs w:val="22"/>
                          </w:rPr>
                          <w:t xml:space="preserve">Consistence Internal control                                                                     </w:t>
                        </w:r>
                      </w:p>
                      <w:p w14:paraId="050273A0" w14:textId="77777777" w:rsidR="001D31F8" w:rsidRPr="001D31F8" w:rsidRDefault="001D31F8" w:rsidP="008746A6">
                        <w:pPr>
                          <w:numPr>
                            <w:ilvl w:val="0"/>
                            <w:numId w:val="85"/>
                          </w:numPr>
                          <w:suppressAutoHyphens w:val="0"/>
                          <w:autoSpaceDN/>
                          <w:textAlignment w:val="auto"/>
                          <w:rPr>
                            <w:rFonts w:ascii="Arial" w:hAnsi="Arial" w:cs="Arial"/>
                            <w:b/>
                            <w:bCs/>
                            <w:sz w:val="22"/>
                            <w:szCs w:val="22"/>
                          </w:rPr>
                        </w:pPr>
                        <w:r w:rsidRPr="001D31F8">
                          <w:rPr>
                            <w:rFonts w:ascii="Arial" w:hAnsi="Arial" w:cs="Arial"/>
                            <w:sz w:val="22"/>
                            <w:szCs w:val="22"/>
                          </w:rPr>
                          <w:t xml:space="preserve">Consistence Means of communication                                                       </w:t>
                        </w:r>
                      </w:p>
                      <w:p w14:paraId="4A1A73B4" w14:textId="77777777" w:rsidR="001D31F8" w:rsidRPr="001D31F8" w:rsidRDefault="001D31F8" w:rsidP="008746A6">
                        <w:pPr>
                          <w:numPr>
                            <w:ilvl w:val="0"/>
                            <w:numId w:val="85"/>
                          </w:numPr>
                          <w:suppressAutoHyphens w:val="0"/>
                          <w:autoSpaceDN/>
                          <w:textAlignment w:val="auto"/>
                          <w:rPr>
                            <w:rFonts w:ascii="Arial" w:hAnsi="Arial" w:cs="Arial"/>
                            <w:b/>
                            <w:bCs/>
                            <w:sz w:val="22"/>
                            <w:szCs w:val="22"/>
                          </w:rPr>
                        </w:pPr>
                        <w:r w:rsidRPr="001D31F8">
                          <w:rPr>
                            <w:rFonts w:ascii="Arial" w:hAnsi="Arial" w:cs="Arial"/>
                            <w:sz w:val="22"/>
                            <w:szCs w:val="22"/>
                          </w:rPr>
                          <w:t xml:space="preserve">Consistence Use of human intensive labour                                               </w:t>
                        </w:r>
                      </w:p>
                      <w:p w14:paraId="73D58B2B" w14:textId="77777777" w:rsidR="001D31F8" w:rsidRPr="001D31F8" w:rsidRDefault="001D31F8" w:rsidP="008746A6">
                        <w:pPr>
                          <w:numPr>
                            <w:ilvl w:val="0"/>
                            <w:numId w:val="85"/>
                          </w:numPr>
                          <w:suppressAutoHyphens w:val="0"/>
                          <w:autoSpaceDN/>
                          <w:textAlignment w:val="auto"/>
                          <w:rPr>
                            <w:rFonts w:ascii="Arial" w:hAnsi="Arial" w:cs="Arial"/>
                            <w:sz w:val="22"/>
                            <w:szCs w:val="22"/>
                          </w:rPr>
                        </w:pPr>
                        <w:r w:rsidRPr="001D31F8">
                          <w:rPr>
                            <w:rFonts w:ascii="Arial" w:hAnsi="Arial" w:cs="Arial"/>
                            <w:sz w:val="22"/>
                            <w:szCs w:val="22"/>
                          </w:rPr>
                          <w:t xml:space="preserve">Consistence Environmental protection report  </w:t>
                        </w:r>
                      </w:p>
                      <w:p w14:paraId="6248D519" w14:textId="77777777" w:rsidR="001D31F8" w:rsidRPr="001D31F8" w:rsidRDefault="001D31F8" w:rsidP="008746A6">
                        <w:pPr>
                          <w:numPr>
                            <w:ilvl w:val="0"/>
                            <w:numId w:val="85"/>
                          </w:numPr>
                          <w:suppressAutoHyphens w:val="0"/>
                          <w:autoSpaceDN/>
                          <w:textAlignment w:val="auto"/>
                          <w:rPr>
                            <w:rFonts w:ascii="Arial" w:hAnsi="Arial" w:cs="Arial"/>
                            <w:sz w:val="22"/>
                            <w:szCs w:val="22"/>
                          </w:rPr>
                        </w:pPr>
                        <w:r w:rsidRPr="001D31F8">
                          <w:rPr>
                            <w:rFonts w:ascii="Arial" w:hAnsi="Arial" w:cs="Arial"/>
                            <w:sz w:val="22"/>
                            <w:szCs w:val="22"/>
                          </w:rPr>
                          <w:t xml:space="preserve">Consistence hygiene and sanitation of the personnel                                                      </w:t>
                        </w:r>
                      </w:p>
                      <w:p w14:paraId="1F241041" w14:textId="77777777" w:rsidR="001D31F8" w:rsidRPr="001D31F8" w:rsidRDefault="001D31F8" w:rsidP="008746A6">
                        <w:pPr>
                          <w:numPr>
                            <w:ilvl w:val="0"/>
                            <w:numId w:val="85"/>
                          </w:numPr>
                          <w:suppressAutoHyphens w:val="0"/>
                          <w:autoSpaceDN/>
                          <w:textAlignment w:val="auto"/>
                          <w:rPr>
                            <w:rFonts w:ascii="Arial" w:hAnsi="Arial" w:cs="Arial"/>
                            <w:sz w:val="22"/>
                            <w:szCs w:val="22"/>
                          </w:rPr>
                        </w:pPr>
                        <w:r w:rsidRPr="001D31F8">
                          <w:rPr>
                            <w:rFonts w:ascii="Arial" w:hAnsi="Arial" w:cs="Arial"/>
                            <w:sz w:val="22"/>
                            <w:szCs w:val="22"/>
                          </w:rPr>
                          <w:t xml:space="preserve">Consistence security of the personnel                                                     </w:t>
                        </w:r>
                      </w:p>
                      <w:p w14:paraId="45903DDE" w14:textId="77777777" w:rsidR="001D31F8" w:rsidRPr="001D31F8" w:rsidRDefault="001D31F8" w:rsidP="008746A6">
                        <w:pPr>
                          <w:numPr>
                            <w:ilvl w:val="0"/>
                            <w:numId w:val="85"/>
                          </w:numPr>
                          <w:suppressAutoHyphens w:val="0"/>
                          <w:autoSpaceDN/>
                          <w:textAlignment w:val="auto"/>
                          <w:rPr>
                            <w:rFonts w:ascii="Arial" w:hAnsi="Arial" w:cs="Arial"/>
                            <w:sz w:val="22"/>
                            <w:szCs w:val="22"/>
                          </w:rPr>
                        </w:pPr>
                        <w:r w:rsidRPr="001D31F8">
                          <w:rPr>
                            <w:rFonts w:ascii="Arial" w:hAnsi="Arial" w:cs="Arial"/>
                            <w:sz w:val="22"/>
                            <w:szCs w:val="22"/>
                          </w:rPr>
                          <w:t xml:space="preserve">Consistence protection against HIV/SIDA  </w:t>
                        </w:r>
                      </w:p>
                      <w:p w14:paraId="49A24697" w14:textId="77777777" w:rsidR="001D31F8" w:rsidRPr="001D31F8" w:rsidRDefault="001D31F8" w:rsidP="008746A6">
                        <w:pPr>
                          <w:numPr>
                            <w:ilvl w:val="0"/>
                            <w:numId w:val="85"/>
                          </w:numPr>
                          <w:suppressAutoHyphens w:val="0"/>
                          <w:autoSpaceDN/>
                          <w:textAlignment w:val="auto"/>
                          <w:rPr>
                            <w:rFonts w:ascii="Arial" w:hAnsi="Arial" w:cs="Arial"/>
                            <w:sz w:val="22"/>
                            <w:szCs w:val="22"/>
                          </w:rPr>
                        </w:pPr>
                        <w:r w:rsidRPr="001D31F8">
                          <w:rPr>
                            <w:rFonts w:ascii="Arial" w:hAnsi="Arial" w:cs="Arial"/>
                            <w:sz w:val="22"/>
                            <w:szCs w:val="22"/>
                          </w:rPr>
                          <w:t xml:space="preserve">Consistence maintaining of circulation during work and                                                   </w:t>
                        </w:r>
                      </w:p>
                      <w:p w14:paraId="717AD9A2" w14:textId="77777777" w:rsidR="001D31F8" w:rsidRPr="001D31F8" w:rsidRDefault="001D31F8" w:rsidP="001D31F8">
                        <w:pPr>
                          <w:ind w:left="720"/>
                          <w:rPr>
                            <w:rFonts w:ascii="Arial" w:hAnsi="Arial" w:cs="Arial"/>
                            <w:sz w:val="22"/>
                            <w:szCs w:val="22"/>
                          </w:rPr>
                        </w:pPr>
                        <w:r w:rsidRPr="001D31F8">
                          <w:rPr>
                            <w:rFonts w:ascii="Arial" w:hAnsi="Arial" w:cs="Arial"/>
                            <w:sz w:val="22"/>
                            <w:szCs w:val="22"/>
                          </w:rPr>
                          <w:t xml:space="preserve">signalisation                                                                                                                  </w:t>
                        </w:r>
                      </w:p>
                    </w:tc>
                    <w:tc>
                      <w:tcPr>
                        <w:tcW w:w="1170" w:type="dxa"/>
                      </w:tcPr>
                      <w:p w14:paraId="10FC0055" w14:textId="77777777" w:rsidR="001D31F8" w:rsidRPr="001D31F8" w:rsidRDefault="001D31F8" w:rsidP="001D31F8">
                        <w:pPr>
                          <w:jc w:val="both"/>
                          <w:rPr>
                            <w:rFonts w:ascii="Arial" w:hAnsi="Arial" w:cs="Arial"/>
                            <w:bCs/>
                            <w:sz w:val="22"/>
                            <w:szCs w:val="22"/>
                          </w:rPr>
                        </w:pPr>
                        <w:r w:rsidRPr="001D31F8">
                          <w:rPr>
                            <w:rFonts w:ascii="Arial" w:hAnsi="Arial" w:cs="Arial"/>
                            <w:sz w:val="22"/>
                            <w:szCs w:val="22"/>
                          </w:rPr>
                          <w:lastRenderedPageBreak/>
                          <w:t>Yes/No</w:t>
                        </w:r>
                      </w:p>
                      <w:p w14:paraId="2EA586AF" w14:textId="77777777" w:rsidR="001D31F8" w:rsidRPr="001D31F8" w:rsidRDefault="001D31F8" w:rsidP="001D31F8">
                        <w:pPr>
                          <w:jc w:val="both"/>
                          <w:rPr>
                            <w:rFonts w:ascii="Arial" w:hAnsi="Arial" w:cs="Arial"/>
                            <w:bCs/>
                            <w:sz w:val="22"/>
                            <w:szCs w:val="22"/>
                          </w:rPr>
                        </w:pPr>
                        <w:r w:rsidRPr="001D31F8">
                          <w:rPr>
                            <w:rFonts w:ascii="Arial" w:hAnsi="Arial" w:cs="Arial"/>
                            <w:sz w:val="22"/>
                            <w:szCs w:val="22"/>
                          </w:rPr>
                          <w:t>Yes/No</w:t>
                        </w:r>
                      </w:p>
                      <w:p w14:paraId="1F2CBE32" w14:textId="77777777" w:rsidR="001D31F8" w:rsidRPr="001D31F8" w:rsidRDefault="001D31F8" w:rsidP="001D31F8">
                        <w:pPr>
                          <w:jc w:val="both"/>
                          <w:rPr>
                            <w:rFonts w:ascii="Arial" w:hAnsi="Arial" w:cs="Arial"/>
                            <w:bCs/>
                            <w:sz w:val="22"/>
                            <w:szCs w:val="22"/>
                          </w:rPr>
                        </w:pPr>
                        <w:r w:rsidRPr="001D31F8">
                          <w:rPr>
                            <w:rFonts w:ascii="Arial" w:hAnsi="Arial" w:cs="Arial"/>
                            <w:sz w:val="22"/>
                            <w:szCs w:val="22"/>
                          </w:rPr>
                          <w:t>Yes/No</w:t>
                        </w:r>
                      </w:p>
                      <w:p w14:paraId="128936BE" w14:textId="77777777" w:rsidR="001D31F8" w:rsidRPr="001D31F8" w:rsidRDefault="001D31F8" w:rsidP="001D31F8">
                        <w:pPr>
                          <w:jc w:val="both"/>
                          <w:rPr>
                            <w:rFonts w:ascii="Arial" w:hAnsi="Arial" w:cs="Arial"/>
                            <w:bCs/>
                            <w:sz w:val="22"/>
                            <w:szCs w:val="22"/>
                          </w:rPr>
                        </w:pPr>
                        <w:r w:rsidRPr="001D31F8">
                          <w:rPr>
                            <w:rFonts w:ascii="Arial" w:hAnsi="Arial" w:cs="Arial"/>
                            <w:sz w:val="22"/>
                            <w:szCs w:val="22"/>
                          </w:rPr>
                          <w:t>Yes/No</w:t>
                        </w:r>
                      </w:p>
                      <w:p w14:paraId="3505E1CE" w14:textId="77777777" w:rsidR="001D31F8" w:rsidRPr="001D31F8" w:rsidRDefault="001D31F8" w:rsidP="001D31F8">
                        <w:pPr>
                          <w:jc w:val="both"/>
                          <w:rPr>
                            <w:rFonts w:ascii="Arial" w:hAnsi="Arial" w:cs="Arial"/>
                            <w:sz w:val="22"/>
                            <w:szCs w:val="22"/>
                          </w:rPr>
                        </w:pPr>
                        <w:r w:rsidRPr="001D31F8">
                          <w:rPr>
                            <w:rFonts w:ascii="Arial" w:hAnsi="Arial" w:cs="Arial"/>
                            <w:sz w:val="22"/>
                            <w:szCs w:val="22"/>
                          </w:rPr>
                          <w:lastRenderedPageBreak/>
                          <w:t>Yes/No</w:t>
                        </w:r>
                      </w:p>
                      <w:p w14:paraId="3DB459F4" w14:textId="77777777" w:rsidR="001D31F8" w:rsidRPr="001D31F8" w:rsidRDefault="001D31F8" w:rsidP="001D31F8">
                        <w:pPr>
                          <w:jc w:val="both"/>
                          <w:rPr>
                            <w:rFonts w:ascii="Arial" w:hAnsi="Arial" w:cs="Arial"/>
                            <w:bCs/>
                            <w:sz w:val="22"/>
                            <w:szCs w:val="22"/>
                          </w:rPr>
                        </w:pPr>
                        <w:r w:rsidRPr="001D31F8">
                          <w:rPr>
                            <w:rFonts w:ascii="Arial" w:hAnsi="Arial" w:cs="Arial"/>
                            <w:sz w:val="22"/>
                            <w:szCs w:val="22"/>
                          </w:rPr>
                          <w:t>Yes/No</w:t>
                        </w:r>
                      </w:p>
                      <w:p w14:paraId="4AEBAF5F" w14:textId="77777777" w:rsidR="001D31F8" w:rsidRPr="001D31F8" w:rsidRDefault="001D31F8" w:rsidP="001D31F8">
                        <w:pPr>
                          <w:jc w:val="both"/>
                          <w:rPr>
                            <w:rFonts w:ascii="Arial" w:hAnsi="Arial" w:cs="Arial"/>
                            <w:bCs/>
                            <w:sz w:val="22"/>
                            <w:szCs w:val="22"/>
                          </w:rPr>
                        </w:pPr>
                        <w:r w:rsidRPr="001D31F8">
                          <w:rPr>
                            <w:rFonts w:ascii="Arial" w:hAnsi="Arial" w:cs="Arial"/>
                            <w:sz w:val="22"/>
                            <w:szCs w:val="22"/>
                          </w:rPr>
                          <w:t>Yes/No</w:t>
                        </w:r>
                      </w:p>
                      <w:p w14:paraId="4EB39F29" w14:textId="77777777" w:rsidR="001D31F8" w:rsidRPr="001D31F8" w:rsidRDefault="001D31F8" w:rsidP="001D31F8">
                        <w:pPr>
                          <w:jc w:val="both"/>
                          <w:rPr>
                            <w:rFonts w:ascii="Arial" w:hAnsi="Arial" w:cs="Arial"/>
                            <w:bCs/>
                            <w:sz w:val="22"/>
                            <w:szCs w:val="22"/>
                          </w:rPr>
                        </w:pPr>
                        <w:r w:rsidRPr="001D31F8">
                          <w:rPr>
                            <w:rFonts w:ascii="Arial" w:hAnsi="Arial" w:cs="Arial"/>
                            <w:sz w:val="22"/>
                            <w:szCs w:val="22"/>
                          </w:rPr>
                          <w:t>Yes/No</w:t>
                        </w:r>
                      </w:p>
                      <w:p w14:paraId="5BEDC4F4" w14:textId="77777777" w:rsidR="001D31F8" w:rsidRPr="001D31F8" w:rsidRDefault="001D31F8" w:rsidP="001D31F8">
                        <w:pPr>
                          <w:jc w:val="both"/>
                          <w:rPr>
                            <w:rFonts w:ascii="Arial" w:hAnsi="Arial" w:cs="Arial"/>
                            <w:bCs/>
                            <w:sz w:val="22"/>
                            <w:szCs w:val="22"/>
                          </w:rPr>
                        </w:pPr>
                        <w:r w:rsidRPr="001D31F8">
                          <w:rPr>
                            <w:rFonts w:ascii="Arial" w:hAnsi="Arial" w:cs="Arial"/>
                            <w:sz w:val="22"/>
                            <w:szCs w:val="22"/>
                          </w:rPr>
                          <w:t>Yes/No</w:t>
                        </w:r>
                      </w:p>
                      <w:p w14:paraId="4BA9B568" w14:textId="77777777" w:rsidR="001D31F8" w:rsidRPr="001D31F8" w:rsidRDefault="001D31F8" w:rsidP="001D31F8">
                        <w:pPr>
                          <w:jc w:val="both"/>
                          <w:rPr>
                            <w:rFonts w:ascii="Arial" w:hAnsi="Arial" w:cs="Arial"/>
                            <w:sz w:val="22"/>
                            <w:szCs w:val="22"/>
                          </w:rPr>
                        </w:pPr>
                        <w:r w:rsidRPr="001D31F8">
                          <w:rPr>
                            <w:rFonts w:ascii="Arial" w:hAnsi="Arial" w:cs="Arial"/>
                            <w:sz w:val="22"/>
                            <w:szCs w:val="22"/>
                          </w:rPr>
                          <w:t>Yes/No</w:t>
                        </w:r>
                      </w:p>
                      <w:p w14:paraId="48A13EC8" w14:textId="77777777" w:rsidR="001D31F8" w:rsidRPr="001D31F8" w:rsidRDefault="001D31F8" w:rsidP="001D31F8">
                        <w:pPr>
                          <w:jc w:val="both"/>
                          <w:rPr>
                            <w:rFonts w:ascii="Arial" w:hAnsi="Arial" w:cs="Arial"/>
                            <w:sz w:val="22"/>
                            <w:szCs w:val="22"/>
                          </w:rPr>
                        </w:pPr>
                        <w:r w:rsidRPr="001D31F8">
                          <w:rPr>
                            <w:rFonts w:ascii="Arial" w:hAnsi="Arial" w:cs="Arial"/>
                            <w:sz w:val="22"/>
                            <w:szCs w:val="22"/>
                          </w:rPr>
                          <w:t>Yes/No</w:t>
                        </w:r>
                      </w:p>
                      <w:p w14:paraId="6CF25CFD" w14:textId="77777777" w:rsidR="001D31F8" w:rsidRPr="001D31F8" w:rsidRDefault="001D31F8" w:rsidP="001D31F8">
                        <w:pPr>
                          <w:jc w:val="both"/>
                          <w:rPr>
                            <w:rFonts w:ascii="Arial" w:hAnsi="Arial" w:cs="Arial"/>
                            <w:sz w:val="22"/>
                            <w:szCs w:val="22"/>
                          </w:rPr>
                        </w:pPr>
                        <w:r w:rsidRPr="001D31F8">
                          <w:rPr>
                            <w:rFonts w:ascii="Arial" w:hAnsi="Arial" w:cs="Arial"/>
                            <w:sz w:val="22"/>
                            <w:szCs w:val="22"/>
                          </w:rPr>
                          <w:t>Yes/No</w:t>
                        </w:r>
                      </w:p>
                      <w:p w14:paraId="28E64A0D" w14:textId="77777777" w:rsidR="001D31F8" w:rsidRPr="001D31F8" w:rsidRDefault="001D31F8" w:rsidP="001D31F8">
                        <w:pPr>
                          <w:jc w:val="both"/>
                          <w:rPr>
                            <w:rFonts w:ascii="Arial" w:hAnsi="Arial" w:cs="Arial"/>
                            <w:sz w:val="22"/>
                            <w:szCs w:val="22"/>
                          </w:rPr>
                        </w:pPr>
                        <w:r w:rsidRPr="001D31F8">
                          <w:rPr>
                            <w:rFonts w:ascii="Arial" w:hAnsi="Arial" w:cs="Arial"/>
                            <w:sz w:val="22"/>
                            <w:szCs w:val="22"/>
                          </w:rPr>
                          <w:t>Yes/No</w:t>
                        </w:r>
                      </w:p>
                      <w:p w14:paraId="25B39D2E" w14:textId="77777777" w:rsidR="001D31F8" w:rsidRPr="001D31F8" w:rsidRDefault="001D31F8" w:rsidP="001D31F8">
                        <w:pPr>
                          <w:jc w:val="both"/>
                          <w:rPr>
                            <w:rFonts w:ascii="Arial" w:hAnsi="Arial" w:cs="Arial"/>
                            <w:sz w:val="22"/>
                            <w:szCs w:val="22"/>
                          </w:rPr>
                        </w:pPr>
                        <w:r w:rsidRPr="001D31F8">
                          <w:rPr>
                            <w:rFonts w:ascii="Arial" w:hAnsi="Arial" w:cs="Arial"/>
                            <w:sz w:val="22"/>
                            <w:szCs w:val="22"/>
                          </w:rPr>
                          <w:t>Yes/No</w:t>
                        </w:r>
                      </w:p>
                      <w:p w14:paraId="76A1B9FC" w14:textId="77777777" w:rsidR="001D31F8" w:rsidRPr="001D31F8" w:rsidRDefault="001D31F8" w:rsidP="001D31F8">
                        <w:pPr>
                          <w:jc w:val="both"/>
                          <w:rPr>
                            <w:rFonts w:ascii="Arial" w:hAnsi="Arial" w:cs="Arial"/>
                            <w:sz w:val="22"/>
                            <w:szCs w:val="22"/>
                          </w:rPr>
                        </w:pPr>
                      </w:p>
                      <w:p w14:paraId="3568F54E" w14:textId="77777777" w:rsidR="001D31F8" w:rsidRPr="001D31F8" w:rsidRDefault="001D31F8" w:rsidP="001D31F8">
                        <w:pPr>
                          <w:jc w:val="both"/>
                          <w:rPr>
                            <w:rFonts w:ascii="Arial" w:hAnsi="Arial" w:cs="Arial"/>
                            <w:sz w:val="22"/>
                            <w:szCs w:val="22"/>
                          </w:rPr>
                        </w:pPr>
                        <w:r w:rsidRPr="001D31F8">
                          <w:rPr>
                            <w:rFonts w:ascii="Arial" w:hAnsi="Arial" w:cs="Arial"/>
                            <w:sz w:val="22"/>
                            <w:szCs w:val="22"/>
                          </w:rPr>
                          <w:t>Yes/No</w:t>
                        </w:r>
                      </w:p>
                    </w:tc>
                  </w:tr>
                  <w:tr w:rsidR="001D31F8" w:rsidRPr="001D31F8" w14:paraId="418240AD" w14:textId="77777777" w:rsidTr="00120857">
                    <w:tc>
                      <w:tcPr>
                        <w:tcW w:w="7160" w:type="dxa"/>
                      </w:tcPr>
                      <w:p w14:paraId="4B817486" w14:textId="77777777" w:rsidR="001D31F8" w:rsidRPr="001D31F8" w:rsidRDefault="001D31F8" w:rsidP="001D31F8">
                        <w:pPr>
                          <w:ind w:left="720"/>
                          <w:rPr>
                            <w:rFonts w:ascii="Arial" w:hAnsi="Arial" w:cs="Arial"/>
                            <w:sz w:val="22"/>
                            <w:szCs w:val="22"/>
                          </w:rPr>
                        </w:pPr>
                        <w:r w:rsidRPr="001D31F8">
                          <w:rPr>
                            <w:rFonts w:ascii="Arial" w:hAnsi="Arial" w:cs="Arial"/>
                            <w:b/>
                            <w:sz w:val="22"/>
                            <w:szCs w:val="22"/>
                            <w:lang w:val="en-US"/>
                          </w:rPr>
                          <w:lastRenderedPageBreak/>
                          <w:t>Total E</w:t>
                        </w:r>
                      </w:p>
                    </w:tc>
                    <w:tc>
                      <w:tcPr>
                        <w:tcW w:w="1170" w:type="dxa"/>
                      </w:tcPr>
                      <w:p w14:paraId="406017EA" w14:textId="77777777" w:rsidR="001D31F8" w:rsidRPr="001D31F8" w:rsidRDefault="001D31F8" w:rsidP="001D31F8">
                        <w:pPr>
                          <w:jc w:val="center"/>
                          <w:rPr>
                            <w:rFonts w:ascii="Arial" w:hAnsi="Arial" w:cs="Arial"/>
                            <w:b/>
                            <w:sz w:val="22"/>
                            <w:szCs w:val="22"/>
                          </w:rPr>
                        </w:pPr>
                        <w:r w:rsidRPr="001D31F8">
                          <w:rPr>
                            <w:rFonts w:ascii="Arial" w:hAnsi="Arial" w:cs="Arial"/>
                            <w:b/>
                            <w:sz w:val="22"/>
                            <w:szCs w:val="22"/>
                          </w:rPr>
                          <w:t>/15</w:t>
                        </w:r>
                      </w:p>
                    </w:tc>
                  </w:tr>
                </w:tbl>
                <w:p w14:paraId="3CF8106E" w14:textId="77777777" w:rsidR="001D31F8" w:rsidRPr="001D31F8" w:rsidRDefault="001D31F8" w:rsidP="001D31F8">
                  <w:pPr>
                    <w:pStyle w:val="NormalTahoma"/>
                    <w:tabs>
                      <w:tab w:val="left" w:pos="0"/>
                    </w:tabs>
                    <w:ind w:left="0" w:firstLine="0"/>
                    <w:jc w:val="both"/>
                    <w:rPr>
                      <w:rFonts w:ascii="Arial" w:hAnsi="Arial" w:cs="Arial"/>
                      <w:sz w:val="22"/>
                      <w:szCs w:val="22"/>
                      <w:lang w:val="en-US"/>
                    </w:rPr>
                  </w:pPr>
                </w:p>
                <w:p w14:paraId="139B0ECD" w14:textId="77777777" w:rsidR="001D31F8" w:rsidRPr="001D31F8" w:rsidRDefault="001D31F8" w:rsidP="008746A6">
                  <w:pPr>
                    <w:pStyle w:val="NormalTahoma"/>
                    <w:numPr>
                      <w:ilvl w:val="7"/>
                      <w:numId w:val="89"/>
                    </w:numPr>
                    <w:tabs>
                      <w:tab w:val="left" w:pos="0"/>
                    </w:tabs>
                    <w:ind w:left="567" w:hanging="567"/>
                    <w:jc w:val="both"/>
                    <w:rPr>
                      <w:rFonts w:ascii="Arial" w:hAnsi="Arial" w:cs="Arial"/>
                      <w:b/>
                      <w:sz w:val="22"/>
                      <w:szCs w:val="22"/>
                      <w:lang w:val="en-US"/>
                    </w:rPr>
                  </w:pPr>
                  <w:r w:rsidRPr="001D31F8">
                    <w:rPr>
                      <w:rFonts w:ascii="Arial" w:hAnsi="Arial" w:cs="Arial"/>
                      <w:b/>
                      <w:sz w:val="22"/>
                      <w:szCs w:val="22"/>
                      <w:lang w:val="en-US"/>
                    </w:rPr>
                    <w:t>Acceptance of the conditions of the contract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8"/>
                    <w:gridCol w:w="1202"/>
                  </w:tblGrid>
                  <w:tr w:rsidR="001D31F8" w:rsidRPr="001D31F8" w14:paraId="00969C08" w14:textId="77777777" w:rsidTr="00120857">
                    <w:tc>
                      <w:tcPr>
                        <w:tcW w:w="7128" w:type="dxa"/>
                      </w:tcPr>
                      <w:p w14:paraId="3E9382D9" w14:textId="77777777" w:rsidR="001D31F8" w:rsidRPr="001D31F8" w:rsidRDefault="001D31F8" w:rsidP="008746A6">
                        <w:pPr>
                          <w:numPr>
                            <w:ilvl w:val="0"/>
                            <w:numId w:val="87"/>
                          </w:numPr>
                          <w:suppressAutoHyphens w:val="0"/>
                          <w:autoSpaceDN/>
                          <w:textAlignment w:val="auto"/>
                          <w:rPr>
                            <w:rFonts w:ascii="Arial" w:hAnsi="Arial" w:cs="Arial"/>
                            <w:bCs/>
                            <w:sz w:val="22"/>
                            <w:szCs w:val="22"/>
                          </w:rPr>
                        </w:pPr>
                        <w:r w:rsidRPr="001D31F8">
                          <w:rPr>
                            <w:rFonts w:ascii="Arial" w:hAnsi="Arial" w:cs="Arial"/>
                            <w:sz w:val="22"/>
                            <w:szCs w:val="22"/>
                          </w:rPr>
                          <w:t>The Special Administrative Clauses (SAC) initialled on all pa</w:t>
                        </w:r>
                        <w:r w:rsidRPr="001D31F8">
                          <w:rPr>
                            <w:rFonts w:ascii="Arial" w:hAnsi="Arial" w:cs="Arial"/>
                            <w:sz w:val="22"/>
                            <w:szCs w:val="22"/>
                          </w:rPr>
                          <w:t>g</w:t>
                        </w:r>
                        <w:r w:rsidRPr="001D31F8">
                          <w:rPr>
                            <w:rFonts w:ascii="Arial" w:hAnsi="Arial" w:cs="Arial"/>
                            <w:sz w:val="22"/>
                            <w:szCs w:val="22"/>
                          </w:rPr>
                          <w:t xml:space="preserve">es and signed on the last page                         </w:t>
                        </w:r>
                      </w:p>
                      <w:p w14:paraId="3C0F9766" w14:textId="77777777" w:rsidR="001D31F8" w:rsidRPr="001D31F8" w:rsidRDefault="001D31F8" w:rsidP="008746A6">
                        <w:pPr>
                          <w:numPr>
                            <w:ilvl w:val="0"/>
                            <w:numId w:val="87"/>
                          </w:numPr>
                          <w:suppressAutoHyphens w:val="0"/>
                          <w:autoSpaceDN/>
                          <w:textAlignment w:val="auto"/>
                          <w:rPr>
                            <w:rFonts w:ascii="Arial" w:hAnsi="Arial" w:cs="Arial"/>
                            <w:bCs/>
                            <w:sz w:val="22"/>
                            <w:szCs w:val="22"/>
                          </w:rPr>
                        </w:pPr>
                        <w:r w:rsidRPr="001D31F8">
                          <w:rPr>
                            <w:rFonts w:ascii="Arial" w:hAnsi="Arial" w:cs="Arial"/>
                            <w:sz w:val="22"/>
                            <w:szCs w:val="22"/>
                          </w:rPr>
                          <w:t xml:space="preserve">The Special Technical Clauses (STC) initialled on all pages and signed on the last page                                </w:t>
                        </w:r>
                      </w:p>
                      <w:p w14:paraId="3D2FF25B" w14:textId="77777777" w:rsidR="001D31F8" w:rsidRPr="001D31F8" w:rsidRDefault="001D31F8" w:rsidP="008746A6">
                        <w:pPr>
                          <w:numPr>
                            <w:ilvl w:val="0"/>
                            <w:numId w:val="87"/>
                          </w:numPr>
                          <w:suppressAutoHyphens w:val="0"/>
                          <w:autoSpaceDN/>
                          <w:textAlignment w:val="auto"/>
                          <w:rPr>
                            <w:rFonts w:ascii="Arial" w:hAnsi="Arial" w:cs="Arial"/>
                            <w:sz w:val="22"/>
                            <w:szCs w:val="22"/>
                          </w:rPr>
                        </w:pPr>
                        <w:r w:rsidRPr="001D31F8">
                          <w:rPr>
                            <w:rFonts w:ascii="Arial" w:hAnsi="Arial" w:cs="Arial"/>
                            <w:bCs/>
                            <w:sz w:val="22"/>
                            <w:szCs w:val="22"/>
                          </w:rPr>
                          <w:t xml:space="preserve">Quality of tender (orderliness, binding and neatness)                                                        </w:t>
                        </w:r>
                      </w:p>
                    </w:tc>
                    <w:tc>
                      <w:tcPr>
                        <w:tcW w:w="1202" w:type="dxa"/>
                      </w:tcPr>
                      <w:p w14:paraId="73715FC7" w14:textId="77777777" w:rsidR="001D31F8" w:rsidRPr="001D31F8" w:rsidRDefault="001D31F8" w:rsidP="001D31F8">
                        <w:pPr>
                          <w:jc w:val="both"/>
                          <w:rPr>
                            <w:rFonts w:ascii="Arial" w:hAnsi="Arial" w:cs="Arial"/>
                            <w:sz w:val="22"/>
                            <w:szCs w:val="22"/>
                          </w:rPr>
                        </w:pPr>
                      </w:p>
                      <w:p w14:paraId="5F744383" w14:textId="77777777" w:rsidR="001D31F8" w:rsidRPr="001D31F8" w:rsidRDefault="001D31F8" w:rsidP="001D31F8">
                        <w:pPr>
                          <w:jc w:val="both"/>
                          <w:rPr>
                            <w:rFonts w:ascii="Arial" w:hAnsi="Arial" w:cs="Arial"/>
                            <w:bCs/>
                            <w:sz w:val="22"/>
                            <w:szCs w:val="22"/>
                          </w:rPr>
                        </w:pPr>
                        <w:r w:rsidRPr="001D31F8">
                          <w:rPr>
                            <w:rFonts w:ascii="Arial" w:hAnsi="Arial" w:cs="Arial"/>
                            <w:sz w:val="22"/>
                            <w:szCs w:val="22"/>
                          </w:rPr>
                          <w:t>Yes/No</w:t>
                        </w:r>
                      </w:p>
                      <w:p w14:paraId="0A4ED9ED" w14:textId="77777777" w:rsidR="001D31F8" w:rsidRPr="001D31F8" w:rsidRDefault="001D31F8" w:rsidP="001D31F8">
                        <w:pPr>
                          <w:jc w:val="both"/>
                          <w:rPr>
                            <w:rFonts w:ascii="Arial" w:hAnsi="Arial" w:cs="Arial"/>
                            <w:sz w:val="22"/>
                            <w:szCs w:val="22"/>
                          </w:rPr>
                        </w:pPr>
                      </w:p>
                      <w:p w14:paraId="0E0B0AB4" w14:textId="77777777" w:rsidR="001D31F8" w:rsidRPr="001D31F8" w:rsidRDefault="001D31F8" w:rsidP="001D31F8">
                        <w:pPr>
                          <w:jc w:val="both"/>
                          <w:rPr>
                            <w:rFonts w:ascii="Arial" w:hAnsi="Arial" w:cs="Arial"/>
                            <w:sz w:val="22"/>
                            <w:szCs w:val="22"/>
                          </w:rPr>
                        </w:pPr>
                        <w:r w:rsidRPr="001D31F8">
                          <w:rPr>
                            <w:rFonts w:ascii="Arial" w:hAnsi="Arial" w:cs="Arial"/>
                            <w:sz w:val="22"/>
                            <w:szCs w:val="22"/>
                          </w:rPr>
                          <w:t>Yes/No</w:t>
                        </w:r>
                      </w:p>
                      <w:p w14:paraId="58A6584E" w14:textId="77777777" w:rsidR="001D31F8" w:rsidRPr="001D31F8" w:rsidRDefault="001D31F8" w:rsidP="001D31F8">
                        <w:pPr>
                          <w:jc w:val="both"/>
                          <w:rPr>
                            <w:rFonts w:ascii="Arial" w:hAnsi="Arial" w:cs="Arial"/>
                            <w:bCs/>
                            <w:sz w:val="22"/>
                            <w:szCs w:val="22"/>
                          </w:rPr>
                        </w:pPr>
                        <w:r w:rsidRPr="001D31F8">
                          <w:rPr>
                            <w:rFonts w:ascii="Arial" w:hAnsi="Arial" w:cs="Arial"/>
                            <w:sz w:val="22"/>
                            <w:szCs w:val="22"/>
                          </w:rPr>
                          <w:t>Yes/No</w:t>
                        </w:r>
                      </w:p>
                    </w:tc>
                  </w:tr>
                  <w:tr w:rsidR="001D31F8" w:rsidRPr="001D31F8" w14:paraId="47C00FEF" w14:textId="77777777" w:rsidTr="00120857">
                    <w:tc>
                      <w:tcPr>
                        <w:tcW w:w="7128" w:type="dxa"/>
                      </w:tcPr>
                      <w:p w14:paraId="2CEC7D67" w14:textId="77777777" w:rsidR="001D31F8" w:rsidRPr="001D31F8" w:rsidRDefault="001D31F8" w:rsidP="001D31F8">
                        <w:pPr>
                          <w:jc w:val="both"/>
                          <w:rPr>
                            <w:rFonts w:ascii="Arial" w:hAnsi="Arial" w:cs="Arial"/>
                            <w:sz w:val="22"/>
                            <w:szCs w:val="22"/>
                          </w:rPr>
                        </w:pPr>
                        <w:r w:rsidRPr="001D31F8">
                          <w:rPr>
                            <w:rFonts w:ascii="Arial" w:hAnsi="Arial" w:cs="Arial"/>
                            <w:b/>
                            <w:sz w:val="22"/>
                            <w:szCs w:val="22"/>
                          </w:rPr>
                          <w:t xml:space="preserve">Total F                                                                                      </w:t>
                        </w:r>
                      </w:p>
                    </w:tc>
                    <w:tc>
                      <w:tcPr>
                        <w:tcW w:w="1202" w:type="dxa"/>
                      </w:tcPr>
                      <w:p w14:paraId="0793AF7D" w14:textId="77777777" w:rsidR="001D31F8" w:rsidRPr="001D31F8" w:rsidRDefault="001D31F8" w:rsidP="001D31F8">
                        <w:pPr>
                          <w:jc w:val="center"/>
                          <w:rPr>
                            <w:rFonts w:ascii="Arial" w:hAnsi="Arial" w:cs="Arial"/>
                            <w:b/>
                            <w:sz w:val="22"/>
                            <w:szCs w:val="22"/>
                          </w:rPr>
                        </w:pPr>
                        <w:r w:rsidRPr="001D31F8">
                          <w:rPr>
                            <w:rFonts w:ascii="Arial" w:hAnsi="Arial" w:cs="Arial"/>
                            <w:b/>
                            <w:sz w:val="22"/>
                            <w:szCs w:val="22"/>
                          </w:rPr>
                          <w:t>/3</w:t>
                        </w:r>
                      </w:p>
                    </w:tc>
                  </w:tr>
                </w:tbl>
                <w:p w14:paraId="2E302AE4" w14:textId="77777777" w:rsidR="001D31F8" w:rsidRPr="001D31F8" w:rsidRDefault="001D31F8" w:rsidP="001D31F8">
                  <w:pPr>
                    <w:jc w:val="both"/>
                    <w:rPr>
                      <w:rFonts w:ascii="Arial" w:hAnsi="Arial" w:cs="Arial"/>
                      <w:sz w:val="22"/>
                      <w:szCs w:val="22"/>
                    </w:rPr>
                  </w:pPr>
                </w:p>
                <w:p w14:paraId="08EA2D92" w14:textId="309D788C" w:rsidR="001D31F8" w:rsidRPr="001D31F8" w:rsidRDefault="001D31F8" w:rsidP="001D31F8">
                  <w:pPr>
                    <w:pStyle w:val="BodyText"/>
                    <w:jc w:val="both"/>
                    <w:rPr>
                      <w:rFonts w:ascii="Arial" w:hAnsi="Arial" w:cs="Arial"/>
                      <w:b/>
                      <w:sz w:val="22"/>
                      <w:szCs w:val="22"/>
                    </w:rPr>
                  </w:pPr>
                  <w:r w:rsidRPr="001D31F8">
                    <w:rPr>
                      <w:rFonts w:ascii="Arial" w:hAnsi="Arial" w:cs="Arial"/>
                      <w:b/>
                      <w:sz w:val="22"/>
                      <w:szCs w:val="22"/>
                    </w:rPr>
                    <w:t xml:space="preserve">TOTAL A+B+C+D+E+F = </w:t>
                  </w:r>
                  <w:r w:rsidR="00E00170">
                    <w:rPr>
                      <w:rFonts w:ascii="Arial" w:hAnsi="Arial" w:cs="Arial"/>
                      <w:b/>
                      <w:sz w:val="22"/>
                      <w:szCs w:val="22"/>
                    </w:rPr>
                    <w:t>4</w:t>
                  </w:r>
                  <w:r w:rsidR="002E273B">
                    <w:rPr>
                      <w:rFonts w:ascii="Arial" w:hAnsi="Arial" w:cs="Arial"/>
                      <w:b/>
                      <w:sz w:val="22"/>
                      <w:szCs w:val="22"/>
                    </w:rPr>
                    <w:t>4</w:t>
                  </w:r>
                  <w:r w:rsidRPr="001D31F8">
                    <w:rPr>
                      <w:rFonts w:ascii="Arial" w:hAnsi="Arial" w:cs="Arial"/>
                      <w:b/>
                      <w:sz w:val="22"/>
                      <w:szCs w:val="22"/>
                    </w:rPr>
                    <w:t xml:space="preserve"> points                                                                       </w:t>
                  </w:r>
                </w:p>
                <w:p w14:paraId="1AE2EB1F" w14:textId="2B480D8E" w:rsidR="001D31F8" w:rsidRPr="001D31F8" w:rsidRDefault="001D31F8" w:rsidP="001D31F8">
                  <w:pPr>
                    <w:jc w:val="both"/>
                    <w:rPr>
                      <w:rFonts w:ascii="Arial" w:hAnsi="Arial" w:cs="Arial"/>
                      <w:sz w:val="22"/>
                      <w:szCs w:val="22"/>
                    </w:rPr>
                  </w:pPr>
                  <w:r w:rsidRPr="001D31F8">
                    <w:rPr>
                      <w:rFonts w:ascii="Arial" w:hAnsi="Arial" w:cs="Arial"/>
                      <w:sz w:val="22"/>
                      <w:szCs w:val="22"/>
                    </w:rPr>
                    <w:t>The minimum acceptable total score obtained for the technical offer shall be 80%</w:t>
                  </w:r>
                  <w:r w:rsidR="002E273B">
                    <w:rPr>
                      <w:rFonts w:ascii="Arial" w:hAnsi="Arial" w:cs="Arial"/>
                      <w:sz w:val="22"/>
                      <w:szCs w:val="22"/>
                    </w:rPr>
                    <w:t xml:space="preserve"> (35/44</w:t>
                  </w:r>
                  <w:r w:rsidR="000E0D12">
                    <w:rPr>
                      <w:rFonts w:ascii="Arial" w:hAnsi="Arial" w:cs="Arial"/>
                      <w:sz w:val="22"/>
                      <w:szCs w:val="22"/>
                    </w:rPr>
                    <w:t>)</w:t>
                  </w:r>
                  <w:r w:rsidRPr="001D31F8">
                    <w:rPr>
                      <w:rFonts w:ascii="Arial" w:hAnsi="Arial" w:cs="Arial"/>
                      <w:sz w:val="22"/>
                      <w:szCs w:val="22"/>
                    </w:rPr>
                    <w:t>.</w:t>
                  </w:r>
                </w:p>
                <w:p w14:paraId="0E62B6C4" w14:textId="77777777" w:rsidR="001D31F8" w:rsidRPr="001D31F8" w:rsidRDefault="001D31F8" w:rsidP="001D31F8">
                  <w:pPr>
                    <w:pStyle w:val="BodyText"/>
                    <w:spacing w:after="0"/>
                    <w:jc w:val="both"/>
                    <w:rPr>
                      <w:rFonts w:ascii="Arial" w:hAnsi="Arial" w:cs="Arial"/>
                      <w:sz w:val="22"/>
                      <w:szCs w:val="22"/>
                    </w:rPr>
                  </w:pPr>
                </w:p>
              </w:tc>
            </w:tr>
          </w:tbl>
          <w:p w14:paraId="424F1461" w14:textId="1F57564B" w:rsidR="001D31F8" w:rsidRPr="00716267" w:rsidRDefault="001D31F8" w:rsidP="009C362D">
            <w:pPr>
              <w:autoSpaceDE w:val="0"/>
              <w:spacing w:line="360" w:lineRule="auto"/>
              <w:jc w:val="both"/>
              <w:rPr>
                <w:rFonts w:ascii="Arial" w:hAnsi="Arial" w:cs="Arial"/>
                <w:i/>
                <w:iCs/>
                <w:sz w:val="22"/>
                <w:szCs w:val="22"/>
              </w:rPr>
            </w:pPr>
          </w:p>
        </w:tc>
      </w:tr>
      <w:tr w:rsidR="00680509" w:rsidRPr="00716267" w14:paraId="2BCE1E74" w14:textId="77777777" w:rsidTr="004B3D70">
        <w:trPr>
          <w:gridAfter w:val="1"/>
          <w:wAfter w:w="40" w:type="dxa"/>
          <w:trHeight w:val="1077"/>
        </w:trPr>
        <w:tc>
          <w:tcPr>
            <w:tcW w:w="1125" w:type="dxa"/>
            <w:tcBorders>
              <w:top w:val="single" w:sz="4" w:space="0" w:color="221F1F"/>
              <w:left w:val="single" w:sz="4" w:space="0" w:color="221F1F"/>
              <w:bottom w:val="single" w:sz="4" w:space="0" w:color="auto"/>
              <w:right w:val="single" w:sz="4" w:space="0" w:color="221F1F"/>
            </w:tcBorders>
            <w:tcMar>
              <w:top w:w="0" w:type="dxa"/>
              <w:left w:w="0" w:type="dxa"/>
              <w:bottom w:w="0" w:type="dxa"/>
              <w:right w:w="0" w:type="dxa"/>
            </w:tcMar>
          </w:tcPr>
          <w:p w14:paraId="62F1378A" w14:textId="77777777" w:rsidR="00986DB7" w:rsidRPr="00716267" w:rsidRDefault="00986DB7" w:rsidP="00CD3F25">
            <w:pPr>
              <w:widowControl w:val="0"/>
              <w:autoSpaceDE w:val="0"/>
              <w:jc w:val="center"/>
              <w:rPr>
                <w:rFonts w:ascii="Arial" w:hAnsi="Arial" w:cs="Arial"/>
                <w:sz w:val="22"/>
                <w:szCs w:val="22"/>
              </w:rPr>
            </w:pPr>
          </w:p>
          <w:p w14:paraId="5AEC8FDC" w14:textId="77777777" w:rsidR="00986DB7" w:rsidRPr="00716267" w:rsidRDefault="00986DB7" w:rsidP="00CD3F25">
            <w:pPr>
              <w:widowControl w:val="0"/>
              <w:autoSpaceDE w:val="0"/>
              <w:jc w:val="center"/>
              <w:rPr>
                <w:rFonts w:ascii="Arial" w:hAnsi="Arial" w:cs="Arial"/>
                <w:sz w:val="22"/>
                <w:szCs w:val="22"/>
              </w:rPr>
            </w:pPr>
            <w:r w:rsidRPr="00716267">
              <w:rPr>
                <w:rFonts w:ascii="Arial" w:hAnsi="Arial" w:cs="Arial"/>
                <w:sz w:val="22"/>
                <w:szCs w:val="22"/>
              </w:rPr>
              <w:t>31.2</w:t>
            </w:r>
          </w:p>
        </w:tc>
        <w:tc>
          <w:tcPr>
            <w:tcW w:w="9355" w:type="dxa"/>
            <w:tcBorders>
              <w:top w:val="single" w:sz="4" w:space="0" w:color="221F1F"/>
              <w:left w:val="single" w:sz="4" w:space="0" w:color="221F1F"/>
              <w:bottom w:val="single" w:sz="4" w:space="0" w:color="auto"/>
              <w:right w:val="single" w:sz="4" w:space="0" w:color="221F1F"/>
            </w:tcBorders>
            <w:tcMar>
              <w:top w:w="0" w:type="dxa"/>
              <w:left w:w="0" w:type="dxa"/>
              <w:bottom w:w="0" w:type="dxa"/>
              <w:right w:w="0" w:type="dxa"/>
            </w:tcMar>
          </w:tcPr>
          <w:p w14:paraId="6B8B1B14" w14:textId="4CEA31E8" w:rsidR="009C362D" w:rsidRPr="00716267" w:rsidRDefault="009C362D" w:rsidP="009C362D">
            <w:pPr>
              <w:widowControl w:val="0"/>
              <w:autoSpaceDE w:val="0"/>
              <w:jc w:val="both"/>
              <w:rPr>
                <w:rFonts w:ascii="Arial" w:hAnsi="Arial" w:cs="Arial"/>
                <w:sz w:val="22"/>
                <w:szCs w:val="22"/>
              </w:rPr>
            </w:pPr>
            <w:r w:rsidRPr="00716267">
              <w:rPr>
                <w:rFonts w:ascii="Arial" w:hAnsi="Arial" w:cs="Arial"/>
                <w:sz w:val="22"/>
                <w:szCs w:val="22"/>
              </w:rPr>
              <w:t>The currency used for the conversion into a single currency is the CFA franc, the source of the exchange rate being the Bank of Central African States (BEAC).</w:t>
            </w:r>
            <w:r w:rsidR="003D4C52" w:rsidRPr="00716267">
              <w:rPr>
                <w:rFonts w:ascii="Arial" w:hAnsi="Arial" w:cs="Arial"/>
                <w:sz w:val="22"/>
                <w:szCs w:val="22"/>
              </w:rPr>
              <w:t xml:space="preserve"> </w:t>
            </w:r>
          </w:p>
          <w:p w14:paraId="59D49814" w14:textId="32C6C7F6" w:rsidR="00341BCD" w:rsidRDefault="009C362D" w:rsidP="00BE4FC6">
            <w:pPr>
              <w:jc w:val="both"/>
              <w:rPr>
                <w:rFonts w:ascii="Arial" w:hAnsi="Arial" w:cs="Arial"/>
                <w:i/>
                <w:iCs/>
                <w:sz w:val="22"/>
                <w:szCs w:val="22"/>
              </w:rPr>
            </w:pPr>
            <w:r w:rsidRPr="00716267">
              <w:rPr>
                <w:rFonts w:ascii="Arial" w:hAnsi="Arial" w:cs="Arial"/>
                <w:sz w:val="22"/>
                <w:szCs w:val="22"/>
              </w:rPr>
              <w:t xml:space="preserve">The exchange rate date is: </w:t>
            </w:r>
            <w:r w:rsidR="00341BCD">
              <w:rPr>
                <w:rFonts w:ascii="Arial" w:hAnsi="Arial" w:cs="Arial"/>
                <w:i/>
                <w:iCs/>
                <w:sz w:val="22"/>
                <w:szCs w:val="22"/>
              </w:rPr>
              <w:t>Note applicable.</w:t>
            </w:r>
          </w:p>
          <w:p w14:paraId="5ADC56B6" w14:textId="39930FDE" w:rsidR="00BE4FC6" w:rsidRPr="00716267" w:rsidRDefault="009C362D" w:rsidP="00BE4FC6">
            <w:pPr>
              <w:jc w:val="both"/>
              <w:rPr>
                <w:rFonts w:ascii="Arial" w:hAnsi="Arial" w:cs="Arial"/>
                <w:sz w:val="22"/>
                <w:szCs w:val="22"/>
              </w:rPr>
            </w:pPr>
            <w:r w:rsidRPr="00716267">
              <w:rPr>
                <w:rFonts w:ascii="Arial" w:hAnsi="Arial" w:cs="Arial"/>
                <w:sz w:val="22"/>
                <w:szCs w:val="22"/>
              </w:rPr>
              <w:t>.</w:t>
            </w:r>
          </w:p>
          <w:p w14:paraId="399F3557" w14:textId="4D10BA6C" w:rsidR="00BE4FC6" w:rsidRPr="00341BCD" w:rsidRDefault="00BE4FC6" w:rsidP="00BE4FC6">
            <w:pPr>
              <w:spacing w:line="360" w:lineRule="auto"/>
              <w:jc w:val="both"/>
              <w:rPr>
                <w:rFonts w:ascii="Arial" w:hAnsi="Arial" w:cs="Arial"/>
                <w:i/>
                <w:iCs/>
                <w:sz w:val="22"/>
                <w:szCs w:val="22"/>
              </w:rPr>
            </w:pPr>
            <w:r w:rsidRPr="00716267">
              <w:rPr>
                <w:rFonts w:ascii="Arial" w:hAnsi="Arial" w:cs="Arial"/>
                <w:sz w:val="22"/>
                <w:szCs w:val="22"/>
              </w:rPr>
              <w:t xml:space="preserve">The date of the exchange rate is: </w:t>
            </w:r>
            <w:r w:rsidR="00341BCD" w:rsidRPr="00341BCD">
              <w:rPr>
                <w:rFonts w:ascii="Arial" w:hAnsi="Arial" w:cs="Arial"/>
                <w:i/>
                <w:iCs/>
                <w:sz w:val="22"/>
                <w:szCs w:val="22"/>
              </w:rPr>
              <w:t>Note applicable</w:t>
            </w:r>
            <w:r w:rsidRPr="00716267">
              <w:rPr>
                <w:rFonts w:ascii="Arial" w:hAnsi="Arial" w:cs="Arial"/>
                <w:sz w:val="22"/>
                <w:szCs w:val="22"/>
              </w:rPr>
              <w:t>.</w:t>
            </w:r>
          </w:p>
        </w:tc>
      </w:tr>
      <w:tr w:rsidR="00680509" w:rsidRPr="00716267" w14:paraId="563AEE0A" w14:textId="77777777" w:rsidTr="004B3D70">
        <w:trPr>
          <w:gridAfter w:val="1"/>
          <w:wAfter w:w="40" w:type="dxa"/>
          <w:trHeight w:val="563"/>
        </w:trPr>
        <w:tc>
          <w:tcPr>
            <w:tcW w:w="1125" w:type="dxa"/>
            <w:tcBorders>
              <w:top w:val="single" w:sz="4" w:space="0" w:color="auto"/>
              <w:left w:val="single" w:sz="4" w:space="0" w:color="221F1F"/>
              <w:bottom w:val="single" w:sz="4" w:space="0" w:color="221F1F"/>
              <w:right w:val="single" w:sz="4" w:space="0" w:color="221F1F"/>
            </w:tcBorders>
            <w:tcMar>
              <w:top w:w="0" w:type="dxa"/>
              <w:left w:w="0" w:type="dxa"/>
              <w:bottom w:w="0" w:type="dxa"/>
              <w:right w:w="0" w:type="dxa"/>
            </w:tcMar>
          </w:tcPr>
          <w:p w14:paraId="42D111F8" w14:textId="77777777" w:rsidR="007D2F57" w:rsidRPr="00716267" w:rsidRDefault="007D2F57" w:rsidP="00CD3F25">
            <w:pPr>
              <w:widowControl w:val="0"/>
              <w:autoSpaceDE w:val="0"/>
              <w:jc w:val="center"/>
              <w:rPr>
                <w:rFonts w:ascii="Arial" w:hAnsi="Arial" w:cs="Arial"/>
                <w:sz w:val="22"/>
                <w:szCs w:val="22"/>
              </w:rPr>
            </w:pPr>
          </w:p>
          <w:p w14:paraId="1D731C70" w14:textId="1B6D1526" w:rsidR="00986DB7" w:rsidRPr="00716267" w:rsidRDefault="00986DB7" w:rsidP="00CD3F25">
            <w:pPr>
              <w:widowControl w:val="0"/>
              <w:autoSpaceDE w:val="0"/>
              <w:jc w:val="center"/>
              <w:rPr>
                <w:rFonts w:ascii="Arial" w:hAnsi="Arial" w:cs="Arial"/>
                <w:sz w:val="22"/>
                <w:szCs w:val="22"/>
              </w:rPr>
            </w:pPr>
            <w:r w:rsidRPr="00716267">
              <w:rPr>
                <w:rFonts w:ascii="Arial" w:hAnsi="Arial" w:cs="Arial"/>
                <w:sz w:val="22"/>
                <w:szCs w:val="22"/>
              </w:rPr>
              <w:t>32.2.(b)</w:t>
            </w:r>
          </w:p>
        </w:tc>
        <w:tc>
          <w:tcPr>
            <w:tcW w:w="9355" w:type="dxa"/>
            <w:tcBorders>
              <w:top w:val="single" w:sz="4" w:space="0" w:color="auto"/>
              <w:left w:val="single" w:sz="4" w:space="0" w:color="221F1F"/>
              <w:bottom w:val="single" w:sz="4" w:space="0" w:color="221F1F"/>
              <w:right w:val="single" w:sz="4" w:space="0" w:color="221F1F"/>
            </w:tcBorders>
            <w:tcMar>
              <w:top w:w="0" w:type="dxa"/>
              <w:left w:w="0" w:type="dxa"/>
              <w:bottom w:w="0" w:type="dxa"/>
              <w:right w:w="0" w:type="dxa"/>
            </w:tcMar>
          </w:tcPr>
          <w:p w14:paraId="6416B56C" w14:textId="175B084C" w:rsidR="00986DB7" w:rsidRPr="00341BCD" w:rsidRDefault="00236E87" w:rsidP="00341BCD">
            <w:pPr>
              <w:widowControl w:val="0"/>
              <w:autoSpaceDE w:val="0"/>
              <w:jc w:val="both"/>
              <w:rPr>
                <w:rFonts w:ascii="Arial" w:hAnsi="Arial" w:cs="Arial"/>
                <w:i/>
                <w:iCs/>
                <w:sz w:val="22"/>
                <w:szCs w:val="22"/>
              </w:rPr>
            </w:pPr>
            <w:r w:rsidRPr="00716267">
              <w:rPr>
                <w:rFonts w:ascii="Arial" w:hAnsi="Arial" w:cs="Arial"/>
                <w:sz w:val="22"/>
                <w:szCs w:val="22"/>
              </w:rPr>
              <w:t xml:space="preserve">The method of evaluation for costing </w:t>
            </w:r>
            <w:r w:rsidR="000308BA" w:rsidRPr="00716267">
              <w:rPr>
                <w:rFonts w:ascii="Arial" w:hAnsi="Arial" w:cs="Arial"/>
                <w:sz w:val="22"/>
                <w:szCs w:val="22"/>
              </w:rPr>
              <w:t xml:space="preserve">works </w:t>
            </w:r>
            <w:r w:rsidR="008203C2" w:rsidRPr="00716267">
              <w:rPr>
                <w:rFonts w:ascii="Arial" w:hAnsi="Arial" w:cs="Arial"/>
                <w:sz w:val="22"/>
                <w:szCs w:val="22"/>
              </w:rPr>
              <w:t xml:space="preserve">to be </w:t>
            </w:r>
            <w:r w:rsidR="000308BA" w:rsidRPr="00716267">
              <w:rPr>
                <w:rFonts w:ascii="Arial" w:hAnsi="Arial" w:cs="Arial"/>
                <w:sz w:val="22"/>
                <w:szCs w:val="22"/>
              </w:rPr>
              <w:t xml:space="preserve">executed under </w:t>
            </w:r>
            <w:r w:rsidR="008203C2" w:rsidRPr="00716267">
              <w:rPr>
                <w:rFonts w:ascii="Arial" w:hAnsi="Arial" w:cs="Arial"/>
                <w:sz w:val="22"/>
                <w:szCs w:val="22"/>
              </w:rPr>
              <w:t>S</w:t>
            </w:r>
            <w:r w:rsidR="000308BA" w:rsidRPr="00716267">
              <w:rPr>
                <w:rFonts w:ascii="Arial" w:hAnsi="Arial" w:cs="Arial"/>
                <w:sz w:val="22"/>
                <w:szCs w:val="22"/>
              </w:rPr>
              <w:t>tate supervision</w:t>
            </w:r>
            <w:r w:rsidRPr="00716267">
              <w:rPr>
                <w:rFonts w:ascii="Arial" w:hAnsi="Arial" w:cs="Arial"/>
                <w:sz w:val="22"/>
                <w:szCs w:val="22"/>
              </w:rPr>
              <w:t xml:space="preserve"> is defined as follows: </w:t>
            </w:r>
            <w:r w:rsidR="00341BCD" w:rsidRPr="00341BCD">
              <w:rPr>
                <w:rFonts w:ascii="Arial" w:hAnsi="Arial" w:cs="Arial"/>
                <w:i/>
                <w:iCs/>
                <w:sz w:val="22"/>
                <w:szCs w:val="22"/>
              </w:rPr>
              <w:t>Note applicable</w:t>
            </w:r>
            <w:r w:rsidR="00341BCD">
              <w:rPr>
                <w:rFonts w:ascii="Arial" w:hAnsi="Arial" w:cs="Arial"/>
                <w:i/>
                <w:iCs/>
                <w:sz w:val="22"/>
                <w:szCs w:val="22"/>
              </w:rPr>
              <w:t>.</w:t>
            </w:r>
          </w:p>
        </w:tc>
      </w:tr>
      <w:tr w:rsidR="00680509" w:rsidRPr="00716267" w14:paraId="6302D90D" w14:textId="77777777" w:rsidTr="003D29A2">
        <w:trPr>
          <w:gridAfter w:val="1"/>
          <w:wAfter w:w="40" w:type="dxa"/>
          <w:trHeight w:hRule="exact" w:val="694"/>
        </w:trPr>
        <w:tc>
          <w:tcPr>
            <w:tcW w:w="1125" w:type="dxa"/>
            <w:tcBorders>
              <w:top w:val="single" w:sz="4" w:space="0" w:color="auto"/>
              <w:left w:val="single" w:sz="4" w:space="0" w:color="221F1F"/>
              <w:bottom w:val="single" w:sz="4" w:space="0" w:color="221F1F"/>
              <w:right w:val="single" w:sz="4" w:space="0" w:color="221F1F"/>
            </w:tcBorders>
            <w:tcMar>
              <w:top w:w="0" w:type="dxa"/>
              <w:left w:w="0" w:type="dxa"/>
              <w:bottom w:w="0" w:type="dxa"/>
              <w:right w:w="0" w:type="dxa"/>
            </w:tcMar>
          </w:tcPr>
          <w:p w14:paraId="4CB9D183" w14:textId="05ED7EC4" w:rsidR="007D2F57" w:rsidRPr="00716267" w:rsidRDefault="007D2F57" w:rsidP="003D29A2">
            <w:pPr>
              <w:widowControl w:val="0"/>
              <w:autoSpaceDE w:val="0"/>
              <w:rPr>
                <w:rFonts w:ascii="Arial" w:hAnsi="Arial" w:cs="Arial"/>
                <w:sz w:val="22"/>
                <w:szCs w:val="22"/>
              </w:rPr>
            </w:pPr>
          </w:p>
          <w:p w14:paraId="5860C84F" w14:textId="460519C1" w:rsidR="00986DB7" w:rsidRPr="00716267" w:rsidRDefault="00986DB7" w:rsidP="00CD3F25">
            <w:pPr>
              <w:widowControl w:val="0"/>
              <w:autoSpaceDE w:val="0"/>
              <w:jc w:val="center"/>
              <w:rPr>
                <w:rFonts w:ascii="Arial" w:hAnsi="Arial" w:cs="Arial"/>
                <w:sz w:val="22"/>
                <w:szCs w:val="22"/>
              </w:rPr>
            </w:pPr>
            <w:r w:rsidRPr="00716267">
              <w:rPr>
                <w:rFonts w:ascii="Arial" w:hAnsi="Arial" w:cs="Arial"/>
                <w:sz w:val="22"/>
                <w:szCs w:val="22"/>
              </w:rPr>
              <w:t>32.2.(e)</w:t>
            </w:r>
          </w:p>
        </w:tc>
        <w:tc>
          <w:tcPr>
            <w:tcW w:w="9355" w:type="dxa"/>
            <w:tcBorders>
              <w:top w:val="single" w:sz="4" w:space="0" w:color="auto"/>
              <w:left w:val="single" w:sz="4" w:space="0" w:color="221F1F"/>
              <w:bottom w:val="single" w:sz="4" w:space="0" w:color="221F1F"/>
              <w:right w:val="single" w:sz="4" w:space="0" w:color="221F1F"/>
            </w:tcBorders>
            <w:tcMar>
              <w:top w:w="0" w:type="dxa"/>
              <w:left w:w="0" w:type="dxa"/>
              <w:bottom w:w="0" w:type="dxa"/>
              <w:right w:w="0" w:type="dxa"/>
            </w:tcMar>
          </w:tcPr>
          <w:p w14:paraId="5D3E2166" w14:textId="77777777" w:rsidR="007D2F57" w:rsidRPr="00716267" w:rsidRDefault="007D2F57" w:rsidP="002E5CA8">
            <w:pPr>
              <w:widowControl w:val="0"/>
              <w:autoSpaceDE w:val="0"/>
              <w:jc w:val="both"/>
              <w:rPr>
                <w:rFonts w:ascii="Arial" w:hAnsi="Arial" w:cs="Arial"/>
                <w:sz w:val="22"/>
                <w:szCs w:val="22"/>
              </w:rPr>
            </w:pPr>
          </w:p>
          <w:p w14:paraId="478D260C" w14:textId="0CF976C0" w:rsidR="00341BCD" w:rsidRDefault="00986DB7" w:rsidP="00341BCD">
            <w:pPr>
              <w:jc w:val="both"/>
              <w:rPr>
                <w:rFonts w:ascii="Arial" w:hAnsi="Arial" w:cs="Arial"/>
                <w:i/>
                <w:iCs/>
                <w:sz w:val="22"/>
                <w:szCs w:val="22"/>
              </w:rPr>
            </w:pPr>
            <w:r w:rsidRPr="00716267">
              <w:rPr>
                <w:rFonts w:ascii="Arial" w:hAnsi="Arial" w:cs="Arial"/>
                <w:sz w:val="22"/>
                <w:szCs w:val="22"/>
              </w:rPr>
              <w:t xml:space="preserve">The execution </w:t>
            </w:r>
            <w:r w:rsidR="003C3B50" w:rsidRPr="00716267">
              <w:rPr>
                <w:rFonts w:ascii="Arial" w:hAnsi="Arial" w:cs="Arial"/>
                <w:sz w:val="22"/>
                <w:szCs w:val="22"/>
              </w:rPr>
              <w:t>deadline</w:t>
            </w:r>
            <w:r w:rsidR="00341BCD">
              <w:rPr>
                <w:rFonts w:ascii="Arial" w:hAnsi="Arial" w:cs="Arial"/>
                <w:sz w:val="22"/>
                <w:szCs w:val="22"/>
              </w:rPr>
              <w:t xml:space="preserve"> will be evaluated as follows:</w:t>
            </w:r>
            <w:r w:rsidR="00341BCD">
              <w:rPr>
                <w:rFonts w:ascii="Arial" w:hAnsi="Arial" w:cs="Arial"/>
                <w:i/>
                <w:iCs/>
                <w:sz w:val="22"/>
                <w:szCs w:val="22"/>
              </w:rPr>
              <w:t xml:space="preserve"> Note applicable.</w:t>
            </w:r>
          </w:p>
          <w:p w14:paraId="42877E3E" w14:textId="779C7644" w:rsidR="00986DB7" w:rsidRPr="00716267" w:rsidRDefault="00341BCD" w:rsidP="003D29A2">
            <w:pPr>
              <w:widowControl w:val="0"/>
              <w:autoSpaceDE w:val="0"/>
              <w:jc w:val="both"/>
              <w:rPr>
                <w:rFonts w:ascii="Arial" w:hAnsi="Arial" w:cs="Arial"/>
                <w:sz w:val="22"/>
                <w:szCs w:val="22"/>
              </w:rPr>
            </w:pPr>
            <w:r>
              <w:rPr>
                <w:rFonts w:ascii="Arial" w:hAnsi="Arial" w:cs="Arial"/>
                <w:sz w:val="22"/>
                <w:szCs w:val="22"/>
              </w:rPr>
              <w:t xml:space="preserve"> </w:t>
            </w:r>
          </w:p>
        </w:tc>
      </w:tr>
      <w:tr w:rsidR="00680509" w:rsidRPr="00716267" w14:paraId="0AB7B80F" w14:textId="77777777" w:rsidTr="003D29A2">
        <w:trPr>
          <w:gridAfter w:val="1"/>
          <w:wAfter w:w="40" w:type="dxa"/>
          <w:trHeight w:hRule="exact" w:val="721"/>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F4DC154" w14:textId="77777777" w:rsidR="00986DB7" w:rsidRPr="00716267" w:rsidRDefault="00986DB7" w:rsidP="00CD3F25">
            <w:pPr>
              <w:widowControl w:val="0"/>
              <w:autoSpaceDE w:val="0"/>
              <w:jc w:val="center"/>
              <w:rPr>
                <w:rFonts w:ascii="Arial" w:hAnsi="Arial" w:cs="Arial"/>
                <w:sz w:val="22"/>
                <w:szCs w:val="22"/>
              </w:rPr>
            </w:pPr>
          </w:p>
          <w:p w14:paraId="64FEAC26" w14:textId="77777777" w:rsidR="00986DB7" w:rsidRPr="00716267" w:rsidRDefault="00986DB7" w:rsidP="00CD3F25">
            <w:pPr>
              <w:widowControl w:val="0"/>
              <w:autoSpaceDE w:val="0"/>
              <w:jc w:val="center"/>
              <w:rPr>
                <w:rFonts w:ascii="Arial" w:hAnsi="Arial" w:cs="Arial"/>
                <w:sz w:val="22"/>
                <w:szCs w:val="22"/>
              </w:rPr>
            </w:pPr>
            <w:r w:rsidRPr="00716267">
              <w:rPr>
                <w:rFonts w:ascii="Arial" w:hAnsi="Arial" w:cs="Arial"/>
                <w:sz w:val="22"/>
                <w:szCs w:val="22"/>
              </w:rPr>
              <w:t>32.2(g)</w:t>
            </w:r>
          </w:p>
        </w:tc>
        <w:tc>
          <w:tcPr>
            <w:tcW w:w="9355" w:type="dxa"/>
            <w:tcBorders>
              <w:top w:val="single" w:sz="4" w:space="0" w:color="221F1F"/>
              <w:left w:val="single" w:sz="4" w:space="0" w:color="221F1F"/>
              <w:bottom w:val="single" w:sz="4" w:space="0" w:color="000000"/>
              <w:right w:val="single" w:sz="4" w:space="0" w:color="221F1F"/>
            </w:tcBorders>
            <w:tcMar>
              <w:top w:w="0" w:type="dxa"/>
              <w:left w:w="0" w:type="dxa"/>
              <w:bottom w:w="0" w:type="dxa"/>
              <w:right w:w="0" w:type="dxa"/>
            </w:tcMar>
          </w:tcPr>
          <w:p w14:paraId="191F18BB" w14:textId="77777777" w:rsidR="00986DB7" w:rsidRPr="00716267" w:rsidRDefault="00986DB7" w:rsidP="002E5CA8">
            <w:pPr>
              <w:widowControl w:val="0"/>
              <w:autoSpaceDE w:val="0"/>
              <w:jc w:val="both"/>
              <w:rPr>
                <w:rFonts w:ascii="Arial" w:hAnsi="Arial" w:cs="Arial"/>
                <w:sz w:val="22"/>
                <w:szCs w:val="22"/>
              </w:rPr>
            </w:pPr>
          </w:p>
          <w:p w14:paraId="1BA7AD80" w14:textId="74097AFE" w:rsidR="00986DB7" w:rsidRPr="003D29A2" w:rsidRDefault="00986DB7" w:rsidP="002E5CA8">
            <w:pPr>
              <w:widowControl w:val="0"/>
              <w:autoSpaceDE w:val="0"/>
              <w:jc w:val="both"/>
              <w:rPr>
                <w:rFonts w:ascii="Arial" w:hAnsi="Arial" w:cs="Arial"/>
                <w:i/>
                <w:iCs/>
                <w:sz w:val="22"/>
                <w:szCs w:val="22"/>
              </w:rPr>
            </w:pPr>
            <w:r w:rsidRPr="00716267">
              <w:rPr>
                <w:rFonts w:ascii="Arial" w:hAnsi="Arial" w:cs="Arial"/>
                <w:sz w:val="22"/>
                <w:szCs w:val="22"/>
              </w:rPr>
              <w:t xml:space="preserve">The method for assessing the technical variants is </w:t>
            </w:r>
            <w:r w:rsidR="003C3B50" w:rsidRPr="00716267">
              <w:rPr>
                <w:rFonts w:ascii="Arial" w:hAnsi="Arial" w:cs="Arial"/>
                <w:sz w:val="22"/>
                <w:szCs w:val="22"/>
              </w:rPr>
              <w:t xml:space="preserve">the </w:t>
            </w:r>
            <w:r w:rsidRPr="00716267">
              <w:rPr>
                <w:rFonts w:ascii="Arial" w:hAnsi="Arial" w:cs="Arial"/>
                <w:sz w:val="22"/>
                <w:szCs w:val="22"/>
              </w:rPr>
              <w:t>follow</w:t>
            </w:r>
            <w:r w:rsidR="003C3B50" w:rsidRPr="00716267">
              <w:rPr>
                <w:rFonts w:ascii="Arial" w:hAnsi="Arial" w:cs="Arial"/>
                <w:sz w:val="22"/>
                <w:szCs w:val="22"/>
              </w:rPr>
              <w:t>ing</w:t>
            </w:r>
            <w:r w:rsidRPr="00716267">
              <w:rPr>
                <w:rFonts w:ascii="Arial" w:hAnsi="Arial" w:cs="Arial"/>
                <w:sz w:val="22"/>
                <w:szCs w:val="22"/>
              </w:rPr>
              <w:t>:</w:t>
            </w:r>
            <w:r w:rsidR="003D29A2" w:rsidRPr="003D29A2">
              <w:rPr>
                <w:rFonts w:ascii="Arial" w:hAnsi="Arial" w:cs="Arial"/>
                <w:i/>
                <w:iCs/>
                <w:sz w:val="22"/>
                <w:szCs w:val="22"/>
              </w:rPr>
              <w:t xml:space="preserve"> Note applicable</w:t>
            </w:r>
            <w:r w:rsidR="003D29A2">
              <w:rPr>
                <w:rFonts w:ascii="Arial" w:hAnsi="Arial" w:cs="Arial"/>
                <w:i/>
                <w:iCs/>
                <w:sz w:val="22"/>
                <w:szCs w:val="22"/>
              </w:rPr>
              <w:t>.</w:t>
            </w:r>
          </w:p>
        </w:tc>
      </w:tr>
      <w:tr w:rsidR="00680509" w:rsidRPr="00716267" w14:paraId="09AE8E88" w14:textId="77777777" w:rsidTr="000E0D12">
        <w:trPr>
          <w:gridAfter w:val="1"/>
          <w:wAfter w:w="40" w:type="dxa"/>
          <w:trHeight w:hRule="exact" w:val="874"/>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51CBF89" w14:textId="77777777" w:rsidR="00986DB7" w:rsidRPr="00716267" w:rsidRDefault="00986DB7" w:rsidP="00CD3F25">
            <w:pPr>
              <w:widowControl w:val="0"/>
              <w:autoSpaceDE w:val="0"/>
              <w:jc w:val="center"/>
              <w:rPr>
                <w:rFonts w:ascii="Arial" w:hAnsi="Arial" w:cs="Arial"/>
                <w:sz w:val="22"/>
                <w:szCs w:val="22"/>
              </w:rPr>
            </w:pPr>
          </w:p>
          <w:p w14:paraId="7AECCB6C" w14:textId="77777777" w:rsidR="00986DB7" w:rsidRPr="00716267" w:rsidRDefault="00986DB7" w:rsidP="00CD3F25">
            <w:pPr>
              <w:widowControl w:val="0"/>
              <w:autoSpaceDE w:val="0"/>
              <w:jc w:val="center"/>
              <w:rPr>
                <w:rFonts w:ascii="Arial" w:hAnsi="Arial" w:cs="Arial"/>
                <w:sz w:val="22"/>
                <w:szCs w:val="22"/>
              </w:rPr>
            </w:pPr>
            <w:r w:rsidRPr="00716267">
              <w:rPr>
                <w:rFonts w:ascii="Arial" w:hAnsi="Arial" w:cs="Arial"/>
                <w:sz w:val="22"/>
                <w:szCs w:val="22"/>
              </w:rPr>
              <w:t>33.1</w:t>
            </w:r>
          </w:p>
        </w:tc>
        <w:tc>
          <w:tcPr>
            <w:tcW w:w="9355" w:type="dxa"/>
            <w:tcBorders>
              <w:top w:val="single" w:sz="4" w:space="0" w:color="000000"/>
              <w:left w:val="single" w:sz="4" w:space="0" w:color="221F1F"/>
              <w:bottom w:val="single" w:sz="4" w:space="0" w:color="221F1F"/>
              <w:right w:val="single" w:sz="4" w:space="0" w:color="221F1F"/>
            </w:tcBorders>
            <w:tcMar>
              <w:top w:w="0" w:type="dxa"/>
              <w:left w:w="0" w:type="dxa"/>
              <w:bottom w:w="0" w:type="dxa"/>
              <w:right w:w="0" w:type="dxa"/>
            </w:tcMar>
          </w:tcPr>
          <w:p w14:paraId="6944FA93" w14:textId="77777777" w:rsidR="00986DB7" w:rsidRPr="00716267" w:rsidRDefault="00986DB7" w:rsidP="002E5CA8">
            <w:pPr>
              <w:widowControl w:val="0"/>
              <w:autoSpaceDE w:val="0"/>
              <w:jc w:val="both"/>
              <w:rPr>
                <w:rFonts w:ascii="Arial" w:hAnsi="Arial" w:cs="Arial"/>
                <w:sz w:val="22"/>
                <w:szCs w:val="22"/>
              </w:rPr>
            </w:pPr>
          </w:p>
          <w:p w14:paraId="164DBB7D" w14:textId="46C8B138" w:rsidR="00986DB7" w:rsidRPr="00716267" w:rsidRDefault="003D29A2" w:rsidP="002E5CA8">
            <w:pPr>
              <w:widowControl w:val="0"/>
              <w:autoSpaceDE w:val="0"/>
              <w:jc w:val="both"/>
              <w:rPr>
                <w:rFonts w:ascii="Arial" w:hAnsi="Arial" w:cs="Arial"/>
                <w:sz w:val="22"/>
                <w:szCs w:val="22"/>
              </w:rPr>
            </w:pPr>
            <w:r>
              <w:rPr>
                <w:rFonts w:ascii="Arial" w:hAnsi="Arial" w:cs="Arial"/>
                <w:sz w:val="22"/>
                <w:szCs w:val="22"/>
              </w:rPr>
              <w:t xml:space="preserve">National bidders </w:t>
            </w:r>
            <w:r w:rsidR="00986DB7" w:rsidRPr="00716267">
              <w:rPr>
                <w:rFonts w:ascii="Arial" w:hAnsi="Arial" w:cs="Arial"/>
                <w:i/>
                <w:iCs/>
                <w:sz w:val="22"/>
                <w:szCs w:val="22"/>
              </w:rPr>
              <w:t xml:space="preserve">may </w:t>
            </w:r>
            <w:r w:rsidR="003C3B50" w:rsidRPr="00716267">
              <w:rPr>
                <w:rFonts w:ascii="Arial" w:hAnsi="Arial" w:cs="Arial"/>
                <w:sz w:val="22"/>
                <w:szCs w:val="22"/>
              </w:rPr>
              <w:t>benefit from</w:t>
            </w:r>
            <w:r w:rsidR="00986DB7" w:rsidRPr="00716267">
              <w:rPr>
                <w:rFonts w:ascii="Arial" w:hAnsi="Arial" w:cs="Arial"/>
                <w:sz w:val="22"/>
                <w:szCs w:val="22"/>
              </w:rPr>
              <w:t xml:space="preserve"> a margin of national preference during the evaluation.</w:t>
            </w:r>
            <w:r w:rsidR="000E0D12" w:rsidRPr="003D29A2">
              <w:rPr>
                <w:rFonts w:ascii="Arial" w:hAnsi="Arial" w:cs="Arial"/>
                <w:i/>
                <w:iCs/>
                <w:sz w:val="22"/>
                <w:szCs w:val="22"/>
              </w:rPr>
              <w:t xml:space="preserve"> Note applicable</w:t>
            </w:r>
            <w:r w:rsidR="000E0D12">
              <w:rPr>
                <w:rFonts w:ascii="Arial" w:hAnsi="Arial" w:cs="Arial"/>
                <w:i/>
                <w:iCs/>
                <w:sz w:val="22"/>
                <w:szCs w:val="22"/>
              </w:rPr>
              <w:t>.</w:t>
            </w:r>
          </w:p>
          <w:p w14:paraId="3F1E54F8" w14:textId="724E509E" w:rsidR="00986DB7" w:rsidRPr="00716267" w:rsidRDefault="00986DB7" w:rsidP="002E5CA8">
            <w:pPr>
              <w:widowControl w:val="0"/>
              <w:autoSpaceDE w:val="0"/>
              <w:jc w:val="both"/>
              <w:rPr>
                <w:rFonts w:ascii="Arial" w:hAnsi="Arial" w:cs="Arial"/>
                <w:sz w:val="22"/>
                <w:szCs w:val="22"/>
              </w:rPr>
            </w:pPr>
          </w:p>
        </w:tc>
      </w:tr>
      <w:tr w:rsidR="00680509" w:rsidRPr="00716267" w14:paraId="48BE20E8" w14:textId="77777777" w:rsidTr="004B3D70">
        <w:trPr>
          <w:gridAfter w:val="1"/>
          <w:wAfter w:w="40" w:type="dxa"/>
          <w:trHeight w:hRule="exact" w:val="525"/>
        </w:trPr>
        <w:tc>
          <w:tcPr>
            <w:tcW w:w="10480" w:type="dxa"/>
            <w:gridSpan w:val="2"/>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089EA21E" w14:textId="6FB84F9B" w:rsidR="00B83096" w:rsidRPr="00716267" w:rsidRDefault="00B83096" w:rsidP="00D81BF9">
            <w:pPr>
              <w:widowControl w:val="0"/>
              <w:autoSpaceDE w:val="0"/>
              <w:jc w:val="center"/>
              <w:rPr>
                <w:rFonts w:ascii="Arial" w:hAnsi="Arial" w:cs="Arial"/>
                <w:b/>
                <w:sz w:val="22"/>
                <w:szCs w:val="22"/>
              </w:rPr>
            </w:pPr>
            <w:r w:rsidRPr="00716267">
              <w:rPr>
                <w:rFonts w:ascii="Arial" w:hAnsi="Arial" w:cs="Arial"/>
                <w:b/>
                <w:sz w:val="22"/>
                <w:szCs w:val="22"/>
              </w:rPr>
              <w:t>F- A</w:t>
            </w:r>
            <w:r w:rsidR="00423B7D" w:rsidRPr="00716267">
              <w:rPr>
                <w:rFonts w:ascii="Arial" w:hAnsi="Arial" w:cs="Arial"/>
                <w:b/>
                <w:sz w:val="22"/>
                <w:szCs w:val="22"/>
              </w:rPr>
              <w:t>WARD</w:t>
            </w:r>
          </w:p>
        </w:tc>
      </w:tr>
      <w:tr w:rsidR="00560A2C" w:rsidRPr="00716267" w14:paraId="1A59CBB4" w14:textId="77777777" w:rsidTr="007877C3">
        <w:trPr>
          <w:gridAfter w:val="1"/>
          <w:wAfter w:w="40" w:type="dxa"/>
          <w:trHeight w:val="404"/>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9EE88DB" w14:textId="63076FD7" w:rsidR="00560A2C" w:rsidRPr="00716267" w:rsidRDefault="00560A2C" w:rsidP="00CD3F25">
            <w:pPr>
              <w:widowControl w:val="0"/>
              <w:autoSpaceDE w:val="0"/>
              <w:jc w:val="center"/>
              <w:rPr>
                <w:rFonts w:ascii="Arial" w:hAnsi="Arial" w:cs="Arial"/>
                <w:sz w:val="22"/>
                <w:szCs w:val="22"/>
              </w:rPr>
            </w:pPr>
            <w:r w:rsidRPr="00716267">
              <w:rPr>
                <w:rFonts w:ascii="Arial" w:hAnsi="Arial" w:cs="Arial"/>
                <w:sz w:val="22"/>
                <w:szCs w:val="22"/>
              </w:rPr>
              <w:t>34.1</w:t>
            </w:r>
          </w:p>
        </w:tc>
        <w:tc>
          <w:tcPr>
            <w:tcW w:w="9355" w:type="dxa"/>
            <w:tcBorders>
              <w:top w:val="single" w:sz="4" w:space="0" w:color="000000"/>
              <w:left w:val="single" w:sz="4" w:space="0" w:color="221F1F"/>
              <w:bottom w:val="single" w:sz="4" w:space="0" w:color="221F1F"/>
              <w:right w:val="single" w:sz="4" w:space="0" w:color="221F1F"/>
            </w:tcBorders>
            <w:tcMar>
              <w:top w:w="0" w:type="dxa"/>
              <w:left w:w="0" w:type="dxa"/>
              <w:bottom w:w="0" w:type="dxa"/>
              <w:right w:w="0" w:type="dxa"/>
            </w:tcMar>
          </w:tcPr>
          <w:p w14:paraId="1F04E88A" w14:textId="7E192710" w:rsidR="00560A2C" w:rsidRPr="00716267" w:rsidRDefault="00560A2C" w:rsidP="008E29BE">
            <w:pPr>
              <w:widowControl w:val="0"/>
              <w:autoSpaceDE w:val="0"/>
              <w:jc w:val="both"/>
              <w:rPr>
                <w:rFonts w:ascii="Arial" w:hAnsi="Arial" w:cs="Arial"/>
                <w:i/>
                <w:iCs/>
                <w:sz w:val="22"/>
                <w:szCs w:val="22"/>
              </w:rPr>
            </w:pPr>
            <w:r w:rsidRPr="00716267">
              <w:rPr>
                <w:rFonts w:ascii="Arial" w:hAnsi="Arial" w:cs="Arial"/>
                <w:i/>
                <w:sz w:val="22"/>
                <w:szCs w:val="22"/>
              </w:rPr>
              <w:t xml:space="preserve">The </w:t>
            </w:r>
            <w:r w:rsidR="009860DF" w:rsidRPr="00716267">
              <w:rPr>
                <w:rFonts w:ascii="Arial" w:hAnsi="Arial" w:cs="Arial"/>
                <w:i/>
                <w:sz w:val="22"/>
                <w:szCs w:val="22"/>
              </w:rPr>
              <w:t>Project Owner</w:t>
            </w:r>
            <w:r w:rsidRPr="00716267">
              <w:rPr>
                <w:rFonts w:ascii="Arial" w:hAnsi="Arial" w:cs="Arial"/>
                <w:i/>
                <w:sz w:val="22"/>
                <w:szCs w:val="22"/>
              </w:rPr>
              <w:t xml:space="preserve"> awards the contract to the bidder whose bid has been found to be substantially compliant with the </w:t>
            </w:r>
            <w:r w:rsidR="00B512E4" w:rsidRPr="00716267">
              <w:rPr>
                <w:rFonts w:ascii="Arial" w:hAnsi="Arial" w:cs="Arial"/>
                <w:i/>
                <w:sz w:val="22"/>
                <w:szCs w:val="22"/>
              </w:rPr>
              <w:t>T</w:t>
            </w:r>
            <w:r w:rsidRPr="00716267">
              <w:rPr>
                <w:rFonts w:ascii="Arial" w:hAnsi="Arial" w:cs="Arial"/>
                <w:i/>
                <w:sz w:val="22"/>
                <w:szCs w:val="22"/>
              </w:rPr>
              <w:t xml:space="preserve">ender </w:t>
            </w:r>
            <w:r w:rsidR="00B512E4" w:rsidRPr="00716267">
              <w:rPr>
                <w:rFonts w:ascii="Arial" w:hAnsi="Arial" w:cs="Arial"/>
                <w:i/>
                <w:sz w:val="22"/>
                <w:szCs w:val="22"/>
              </w:rPr>
              <w:t>File</w:t>
            </w:r>
            <w:r w:rsidRPr="00716267">
              <w:rPr>
                <w:rFonts w:ascii="Arial" w:hAnsi="Arial" w:cs="Arial"/>
                <w:i/>
                <w:sz w:val="22"/>
                <w:szCs w:val="22"/>
              </w:rPr>
              <w:t xml:space="preserve"> and who has the technical and financial capacity to </w:t>
            </w:r>
            <w:r w:rsidR="00B512E4" w:rsidRPr="00716267">
              <w:rPr>
                <w:rFonts w:ascii="Arial" w:hAnsi="Arial" w:cs="Arial"/>
                <w:i/>
                <w:sz w:val="22"/>
                <w:szCs w:val="22"/>
              </w:rPr>
              <w:t>execute</w:t>
            </w:r>
            <w:r w:rsidRPr="00716267">
              <w:rPr>
                <w:rFonts w:ascii="Arial" w:hAnsi="Arial" w:cs="Arial"/>
                <w:i/>
                <w:sz w:val="22"/>
                <w:szCs w:val="22"/>
              </w:rPr>
              <w:t xml:space="preserve"> the contract satisfactorily and whose bid has been evaluated as the lowest bid after application of the </w:t>
            </w:r>
            <w:r w:rsidR="00B512E4" w:rsidRPr="00716267">
              <w:rPr>
                <w:rFonts w:ascii="Arial" w:hAnsi="Arial" w:cs="Arial"/>
                <w:i/>
                <w:sz w:val="22"/>
                <w:szCs w:val="22"/>
              </w:rPr>
              <w:t>rebates</w:t>
            </w:r>
            <w:r w:rsidRPr="00716267">
              <w:rPr>
                <w:rFonts w:ascii="Arial" w:hAnsi="Arial" w:cs="Arial"/>
                <w:i/>
                <w:sz w:val="22"/>
                <w:szCs w:val="22"/>
              </w:rPr>
              <w:t xml:space="preserve"> proposed, if any. </w:t>
            </w:r>
          </w:p>
        </w:tc>
      </w:tr>
      <w:tr w:rsidR="00680509" w:rsidRPr="00716267" w14:paraId="0C1BD19C" w14:textId="77777777" w:rsidTr="000E0D12">
        <w:trPr>
          <w:gridAfter w:val="1"/>
          <w:wAfter w:w="40" w:type="dxa"/>
          <w:trHeight w:val="1142"/>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D178653" w14:textId="77777777" w:rsidR="00986DB7" w:rsidRPr="00716267" w:rsidRDefault="00986DB7" w:rsidP="00CD3F25">
            <w:pPr>
              <w:widowControl w:val="0"/>
              <w:autoSpaceDE w:val="0"/>
              <w:jc w:val="center"/>
              <w:rPr>
                <w:rFonts w:ascii="Arial" w:hAnsi="Arial" w:cs="Arial"/>
                <w:sz w:val="22"/>
                <w:szCs w:val="22"/>
              </w:rPr>
            </w:pPr>
            <w:r w:rsidRPr="00716267">
              <w:rPr>
                <w:rFonts w:ascii="Arial" w:hAnsi="Arial" w:cs="Arial"/>
                <w:sz w:val="22"/>
                <w:szCs w:val="22"/>
              </w:rPr>
              <w:t>34.2</w:t>
            </w:r>
          </w:p>
        </w:tc>
        <w:tc>
          <w:tcPr>
            <w:tcW w:w="9355" w:type="dxa"/>
            <w:tcBorders>
              <w:top w:val="single" w:sz="4" w:space="0" w:color="000000"/>
              <w:left w:val="single" w:sz="4" w:space="0" w:color="221F1F"/>
              <w:bottom w:val="single" w:sz="4" w:space="0" w:color="221F1F"/>
              <w:right w:val="single" w:sz="4" w:space="0" w:color="221F1F"/>
            </w:tcBorders>
            <w:tcMar>
              <w:top w:w="0" w:type="dxa"/>
              <w:left w:w="0" w:type="dxa"/>
              <w:bottom w:w="0" w:type="dxa"/>
              <w:right w:w="0" w:type="dxa"/>
            </w:tcMar>
          </w:tcPr>
          <w:p w14:paraId="4C66501A" w14:textId="087143F4" w:rsidR="00986DB7" w:rsidRPr="00716267" w:rsidRDefault="005E4FB9" w:rsidP="000C0390">
            <w:pPr>
              <w:widowControl w:val="0"/>
              <w:autoSpaceDE w:val="0"/>
              <w:jc w:val="both"/>
              <w:rPr>
                <w:rFonts w:ascii="Arial" w:hAnsi="Arial" w:cs="Arial"/>
                <w:i/>
                <w:iCs/>
                <w:sz w:val="22"/>
                <w:szCs w:val="22"/>
              </w:rPr>
            </w:pPr>
            <w:r w:rsidRPr="000E0D12">
              <w:rPr>
                <w:rFonts w:ascii="Arial" w:hAnsi="Arial" w:cs="Arial"/>
                <w:iCs/>
                <w:sz w:val="22"/>
                <w:szCs w:val="22"/>
              </w:rPr>
              <w:t xml:space="preserve">The combination to be applied in case of simultaneous award of several lots is </w:t>
            </w:r>
            <w:r w:rsidR="003E70A2" w:rsidRPr="000E0D12">
              <w:rPr>
                <w:rFonts w:ascii="Arial" w:hAnsi="Arial" w:cs="Arial"/>
                <w:sz w:val="22"/>
                <w:szCs w:val="22"/>
              </w:rPr>
              <w:t xml:space="preserve">as follows the </w:t>
            </w:r>
            <w:r w:rsidR="009860DF" w:rsidRPr="000E0D12">
              <w:rPr>
                <w:rFonts w:ascii="Arial" w:hAnsi="Arial" w:cs="Arial"/>
                <w:sz w:val="22"/>
                <w:szCs w:val="22"/>
              </w:rPr>
              <w:t>Delegated</w:t>
            </w:r>
            <w:r w:rsidR="003E70A2" w:rsidRPr="000E0D12">
              <w:rPr>
                <w:rFonts w:ascii="Arial" w:hAnsi="Arial" w:cs="Arial"/>
                <w:sz w:val="22"/>
                <w:szCs w:val="22"/>
              </w:rPr>
              <w:t xml:space="preserve"> </w:t>
            </w:r>
            <w:r w:rsidR="009860DF" w:rsidRPr="000E0D12">
              <w:rPr>
                <w:rFonts w:ascii="Arial" w:hAnsi="Arial" w:cs="Arial"/>
                <w:sz w:val="22"/>
                <w:szCs w:val="22"/>
              </w:rPr>
              <w:t>Project Owner</w:t>
            </w:r>
            <w:r w:rsidR="003E70A2" w:rsidRPr="000E0D12">
              <w:rPr>
                <w:rFonts w:ascii="Arial" w:hAnsi="Arial" w:cs="Arial"/>
                <w:sz w:val="22"/>
                <w:szCs w:val="22"/>
              </w:rPr>
              <w:t xml:space="preserve"> shall take into account the prop</w:t>
            </w:r>
            <w:r w:rsidR="00676600" w:rsidRPr="000E0D12">
              <w:rPr>
                <w:rFonts w:ascii="Arial" w:hAnsi="Arial" w:cs="Arial"/>
                <w:sz w:val="22"/>
                <w:szCs w:val="22"/>
              </w:rPr>
              <w:t xml:space="preserve">osed </w:t>
            </w:r>
            <w:r w:rsidR="007D7D26" w:rsidRPr="000E0D12">
              <w:rPr>
                <w:rFonts w:ascii="Arial" w:hAnsi="Arial" w:cs="Arial"/>
                <w:sz w:val="22"/>
                <w:szCs w:val="22"/>
              </w:rPr>
              <w:t>rebates</w:t>
            </w:r>
            <w:r w:rsidR="00676600" w:rsidRPr="000E0D12">
              <w:rPr>
                <w:rFonts w:ascii="Arial" w:hAnsi="Arial" w:cs="Arial"/>
                <w:sz w:val="22"/>
                <w:szCs w:val="22"/>
              </w:rPr>
              <w:t xml:space="preserve"> and shall base him</w:t>
            </w:r>
            <w:r w:rsidR="003E70A2" w:rsidRPr="000E0D12">
              <w:rPr>
                <w:rFonts w:ascii="Arial" w:hAnsi="Arial" w:cs="Arial"/>
                <w:sz w:val="22"/>
                <w:szCs w:val="22"/>
              </w:rPr>
              <w:t>self on the combination which is the most economically advantageous for it in order to draw up the list of successful bidders per lot: if not</w:t>
            </w:r>
            <w:r w:rsidRPr="000E0D12">
              <w:rPr>
                <w:rFonts w:ascii="Arial" w:hAnsi="Arial" w:cs="Arial"/>
                <w:iCs/>
                <w:sz w:val="22"/>
                <w:szCs w:val="22"/>
              </w:rPr>
              <w:t>:</w:t>
            </w:r>
            <w:r w:rsidR="000E0D12">
              <w:rPr>
                <w:rFonts w:ascii="Arial" w:hAnsi="Arial" w:cs="Arial"/>
                <w:i/>
                <w:iCs/>
                <w:sz w:val="22"/>
                <w:szCs w:val="22"/>
              </w:rPr>
              <w:t xml:space="preserve"> Not applicable</w:t>
            </w:r>
            <w:r w:rsidRPr="00716267">
              <w:rPr>
                <w:rFonts w:ascii="Arial" w:hAnsi="Arial" w:cs="Arial"/>
                <w:i/>
                <w:iCs/>
                <w:sz w:val="22"/>
                <w:szCs w:val="22"/>
              </w:rPr>
              <w:t>.</w:t>
            </w:r>
          </w:p>
        </w:tc>
      </w:tr>
      <w:tr w:rsidR="00680509" w:rsidRPr="00716267" w14:paraId="63A72D79" w14:textId="77777777" w:rsidTr="007877C3">
        <w:trPr>
          <w:gridAfter w:val="1"/>
          <w:wAfter w:w="40" w:type="dxa"/>
          <w:trHeight w:val="1817"/>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2245112F" w14:textId="77777777" w:rsidR="00986DB7" w:rsidRPr="00716267" w:rsidRDefault="00986DB7" w:rsidP="00CD3F25">
            <w:pPr>
              <w:widowControl w:val="0"/>
              <w:autoSpaceDE w:val="0"/>
              <w:jc w:val="center"/>
              <w:rPr>
                <w:rFonts w:ascii="Arial" w:hAnsi="Arial" w:cs="Arial"/>
                <w:sz w:val="22"/>
                <w:szCs w:val="22"/>
              </w:rPr>
            </w:pPr>
            <w:r w:rsidRPr="00716267">
              <w:rPr>
                <w:rFonts w:ascii="Arial" w:hAnsi="Arial" w:cs="Arial"/>
                <w:sz w:val="22"/>
                <w:szCs w:val="22"/>
              </w:rPr>
              <w:lastRenderedPageBreak/>
              <w:t>39.2</w:t>
            </w: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623497F" w14:textId="53C49740" w:rsidR="0012568C" w:rsidRPr="00716267" w:rsidRDefault="0012568C" w:rsidP="004D22B4">
            <w:pPr>
              <w:spacing w:line="276" w:lineRule="auto"/>
              <w:jc w:val="both"/>
              <w:rPr>
                <w:rFonts w:ascii="Arial" w:hAnsi="Arial" w:cs="Arial"/>
                <w:i/>
                <w:sz w:val="22"/>
                <w:szCs w:val="22"/>
              </w:rPr>
            </w:pPr>
            <w:r w:rsidRPr="00716267">
              <w:rPr>
                <w:rFonts w:ascii="Arial" w:hAnsi="Arial" w:cs="Arial"/>
                <w:sz w:val="22"/>
                <w:szCs w:val="22"/>
              </w:rPr>
              <w:t>The final bond rate is</w:t>
            </w:r>
            <w:r w:rsidR="003D29A2" w:rsidRPr="003D29A2">
              <w:rPr>
                <w:rFonts w:ascii="Arial" w:hAnsi="Arial" w:cs="Arial"/>
                <w:b/>
                <w:i/>
                <w:iCs/>
                <w:sz w:val="22"/>
                <w:szCs w:val="22"/>
              </w:rPr>
              <w:t xml:space="preserve"> </w:t>
            </w:r>
            <w:r w:rsidR="007877C3" w:rsidRPr="007877C3">
              <w:rPr>
                <w:rFonts w:ascii="Arial" w:hAnsi="Arial" w:cs="Arial"/>
                <w:iCs/>
                <w:sz w:val="22"/>
                <w:szCs w:val="22"/>
              </w:rPr>
              <w:t>3% of the amount of the contract inclusive of all taxes</w:t>
            </w:r>
            <w:r w:rsidRPr="007877C3">
              <w:rPr>
                <w:rFonts w:ascii="Arial" w:hAnsi="Arial" w:cs="Arial"/>
                <w:sz w:val="22"/>
                <w:szCs w:val="22"/>
              </w:rPr>
              <w:t>.</w:t>
            </w:r>
          </w:p>
          <w:p w14:paraId="362279CB" w14:textId="5370B4ED" w:rsidR="00986DB7" w:rsidRPr="00716267" w:rsidRDefault="0012568C" w:rsidP="004D22B4">
            <w:pPr>
              <w:spacing w:line="276" w:lineRule="auto"/>
              <w:jc w:val="both"/>
              <w:rPr>
                <w:rFonts w:ascii="Arial" w:hAnsi="Arial" w:cs="Arial"/>
                <w:sz w:val="22"/>
                <w:szCs w:val="22"/>
              </w:rPr>
            </w:pPr>
            <w:r w:rsidRPr="00716267">
              <w:rPr>
                <w:rFonts w:ascii="Arial" w:hAnsi="Arial" w:cs="Arial"/>
                <w:sz w:val="22"/>
                <w:szCs w:val="22"/>
              </w:rPr>
              <w:t xml:space="preserve">Within twenty (20) days </w:t>
            </w:r>
            <w:r w:rsidR="007D7D26" w:rsidRPr="00716267">
              <w:rPr>
                <w:rFonts w:ascii="Arial" w:hAnsi="Arial" w:cs="Arial"/>
                <w:sz w:val="22"/>
                <w:szCs w:val="22"/>
              </w:rPr>
              <w:t>from</w:t>
            </w:r>
            <w:r w:rsidRPr="00716267">
              <w:rPr>
                <w:rFonts w:ascii="Arial" w:hAnsi="Arial" w:cs="Arial"/>
                <w:sz w:val="22"/>
                <w:szCs w:val="22"/>
              </w:rPr>
              <w:t xml:space="preserve"> the date of notification of the contract by the</w:t>
            </w:r>
            <w:r w:rsidR="000C0390" w:rsidRPr="000C0390">
              <w:rPr>
                <w:rFonts w:ascii="Arial" w:hAnsi="Arial" w:cs="Arial"/>
                <w:sz w:val="22"/>
                <w:szCs w:val="22"/>
              </w:rPr>
              <w:t xml:space="preserve"> Delegated</w:t>
            </w:r>
            <w:r w:rsidRPr="00716267">
              <w:rPr>
                <w:rFonts w:ascii="Arial" w:hAnsi="Arial" w:cs="Arial"/>
                <w:sz w:val="22"/>
                <w:szCs w:val="22"/>
              </w:rPr>
              <w:t xml:space="preserve"> </w:t>
            </w:r>
            <w:r w:rsidR="009860DF" w:rsidRPr="00716267">
              <w:rPr>
                <w:rFonts w:ascii="Arial" w:hAnsi="Arial" w:cs="Arial"/>
                <w:sz w:val="22"/>
                <w:szCs w:val="22"/>
              </w:rPr>
              <w:t>Project Owner</w:t>
            </w:r>
            <w:r w:rsidRPr="00716267">
              <w:rPr>
                <w:rFonts w:ascii="Arial" w:hAnsi="Arial" w:cs="Arial"/>
                <w:sz w:val="22"/>
                <w:szCs w:val="22"/>
              </w:rPr>
              <w:t>, the contract</w:t>
            </w:r>
            <w:r w:rsidR="007D7D26" w:rsidRPr="00716267">
              <w:rPr>
                <w:rFonts w:ascii="Arial" w:hAnsi="Arial" w:cs="Arial"/>
                <w:sz w:val="22"/>
                <w:szCs w:val="22"/>
              </w:rPr>
              <w:t>ing partne</w:t>
            </w:r>
            <w:r w:rsidRPr="00716267">
              <w:rPr>
                <w:rFonts w:ascii="Arial" w:hAnsi="Arial" w:cs="Arial"/>
                <w:sz w:val="22"/>
                <w:szCs w:val="22"/>
              </w:rPr>
              <w:t xml:space="preserve">r shall provide a final bond in accordance with the model attached to the </w:t>
            </w:r>
            <w:r w:rsidR="007D7D26" w:rsidRPr="00716267">
              <w:rPr>
                <w:rFonts w:ascii="Arial" w:hAnsi="Arial" w:cs="Arial"/>
                <w:sz w:val="22"/>
                <w:szCs w:val="22"/>
              </w:rPr>
              <w:t>T</w:t>
            </w:r>
            <w:r w:rsidRPr="00716267">
              <w:rPr>
                <w:rFonts w:ascii="Arial" w:hAnsi="Arial" w:cs="Arial"/>
                <w:sz w:val="22"/>
                <w:szCs w:val="22"/>
              </w:rPr>
              <w:t xml:space="preserve">ender </w:t>
            </w:r>
            <w:r w:rsidR="007D7D26" w:rsidRPr="00716267">
              <w:rPr>
                <w:rFonts w:ascii="Arial" w:hAnsi="Arial" w:cs="Arial"/>
                <w:sz w:val="22"/>
                <w:szCs w:val="22"/>
              </w:rPr>
              <w:t>File</w:t>
            </w:r>
            <w:r w:rsidRPr="00716267">
              <w:rPr>
                <w:rFonts w:ascii="Arial" w:hAnsi="Arial" w:cs="Arial"/>
                <w:sz w:val="22"/>
                <w:szCs w:val="22"/>
              </w:rPr>
              <w:t xml:space="preserve">. Failure to provide the said bond within the time limits and under the conditions set in Article 28 of the SAC shall expose the bidder to the penalties </w:t>
            </w:r>
            <w:r w:rsidR="007D7D26" w:rsidRPr="00716267">
              <w:rPr>
                <w:rFonts w:ascii="Arial" w:hAnsi="Arial" w:cs="Arial"/>
                <w:sz w:val="22"/>
                <w:szCs w:val="22"/>
              </w:rPr>
              <w:t>fixed</w:t>
            </w:r>
            <w:r w:rsidRPr="00716267">
              <w:rPr>
                <w:rFonts w:ascii="Arial" w:hAnsi="Arial" w:cs="Arial"/>
                <w:sz w:val="22"/>
                <w:szCs w:val="22"/>
              </w:rPr>
              <w:t xml:space="preserve"> in Article 37 of the said SA</w:t>
            </w:r>
            <w:r w:rsidR="004D22B4" w:rsidRPr="00716267">
              <w:rPr>
                <w:rFonts w:ascii="Arial" w:hAnsi="Arial" w:cs="Arial"/>
                <w:sz w:val="22"/>
                <w:szCs w:val="22"/>
              </w:rPr>
              <w:t>C.</w:t>
            </w:r>
          </w:p>
        </w:tc>
      </w:tr>
      <w:tr w:rsidR="005C5B28" w:rsidRPr="00716267" w14:paraId="769BCA3F" w14:textId="77777777" w:rsidTr="007877C3">
        <w:trPr>
          <w:gridAfter w:val="1"/>
          <w:wAfter w:w="40" w:type="dxa"/>
          <w:trHeight w:val="5966"/>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62A8602" w14:textId="77777777" w:rsidR="005C5B28" w:rsidRPr="00716267" w:rsidRDefault="005C5B28" w:rsidP="00CD3F25">
            <w:pPr>
              <w:widowControl w:val="0"/>
              <w:autoSpaceDE w:val="0"/>
              <w:jc w:val="center"/>
              <w:rPr>
                <w:rFonts w:ascii="Arial" w:hAnsi="Arial" w:cs="Arial"/>
                <w:sz w:val="22"/>
                <w:szCs w:val="22"/>
              </w:rPr>
            </w:pPr>
          </w:p>
          <w:p w14:paraId="5EB21CD5" w14:textId="77777777" w:rsidR="005C5B28" w:rsidRPr="00716267" w:rsidRDefault="005C5B28" w:rsidP="00CD3F25">
            <w:pPr>
              <w:widowControl w:val="0"/>
              <w:autoSpaceDE w:val="0"/>
              <w:jc w:val="center"/>
              <w:rPr>
                <w:rFonts w:ascii="Arial" w:hAnsi="Arial" w:cs="Arial"/>
                <w:sz w:val="22"/>
                <w:szCs w:val="22"/>
              </w:rPr>
            </w:pPr>
          </w:p>
          <w:p w14:paraId="75022C8F" w14:textId="77777777" w:rsidR="005C5B28" w:rsidRPr="00716267" w:rsidRDefault="005C5B28" w:rsidP="00CD3F25">
            <w:pPr>
              <w:widowControl w:val="0"/>
              <w:autoSpaceDE w:val="0"/>
              <w:jc w:val="center"/>
              <w:rPr>
                <w:rFonts w:ascii="Arial" w:hAnsi="Arial" w:cs="Arial"/>
                <w:sz w:val="22"/>
                <w:szCs w:val="22"/>
              </w:rPr>
            </w:pPr>
          </w:p>
          <w:p w14:paraId="71ACB0B9" w14:textId="77777777" w:rsidR="005C5B28" w:rsidRPr="00716267" w:rsidRDefault="005C5B28" w:rsidP="00CD3F25">
            <w:pPr>
              <w:widowControl w:val="0"/>
              <w:autoSpaceDE w:val="0"/>
              <w:jc w:val="center"/>
              <w:rPr>
                <w:rFonts w:ascii="Arial" w:hAnsi="Arial" w:cs="Arial"/>
                <w:sz w:val="22"/>
                <w:szCs w:val="22"/>
              </w:rPr>
            </w:pPr>
          </w:p>
          <w:p w14:paraId="15150CD0" w14:textId="77777777" w:rsidR="005C5B28" w:rsidRPr="00716267" w:rsidRDefault="005C5B28" w:rsidP="00CD3F25">
            <w:pPr>
              <w:widowControl w:val="0"/>
              <w:autoSpaceDE w:val="0"/>
              <w:jc w:val="center"/>
              <w:rPr>
                <w:rFonts w:ascii="Arial" w:hAnsi="Arial" w:cs="Arial"/>
                <w:sz w:val="22"/>
                <w:szCs w:val="22"/>
              </w:rPr>
            </w:pPr>
          </w:p>
          <w:p w14:paraId="31AE3C54" w14:textId="57FCBC79" w:rsidR="005C5B28" w:rsidRPr="00716267" w:rsidRDefault="005C5B28" w:rsidP="005C5B28">
            <w:pPr>
              <w:widowControl w:val="0"/>
              <w:autoSpaceDE w:val="0"/>
              <w:rPr>
                <w:rFonts w:ascii="Arial" w:hAnsi="Arial" w:cs="Arial"/>
                <w:sz w:val="22"/>
                <w:szCs w:val="22"/>
              </w:rPr>
            </w:pPr>
          </w:p>
          <w:p w14:paraId="064AC1B0" w14:textId="77777777" w:rsidR="005C5B28" w:rsidRPr="00716267" w:rsidRDefault="005C5B28" w:rsidP="00CD3F25">
            <w:pPr>
              <w:widowControl w:val="0"/>
              <w:autoSpaceDE w:val="0"/>
              <w:jc w:val="center"/>
              <w:rPr>
                <w:rFonts w:ascii="Arial" w:hAnsi="Arial" w:cs="Arial"/>
                <w:sz w:val="22"/>
                <w:szCs w:val="22"/>
              </w:rPr>
            </w:pPr>
            <w:r w:rsidRPr="00716267">
              <w:rPr>
                <w:rFonts w:ascii="Arial" w:hAnsi="Arial" w:cs="Arial"/>
                <w:sz w:val="22"/>
                <w:szCs w:val="22"/>
              </w:rPr>
              <w:t>40</w:t>
            </w:r>
          </w:p>
          <w:p w14:paraId="0BF1C8C5" w14:textId="77777777" w:rsidR="005C5B28" w:rsidRPr="00716267" w:rsidRDefault="005C5B28" w:rsidP="00CD3F25">
            <w:pPr>
              <w:widowControl w:val="0"/>
              <w:autoSpaceDE w:val="0"/>
              <w:jc w:val="center"/>
              <w:rPr>
                <w:rFonts w:ascii="Arial" w:hAnsi="Arial" w:cs="Arial"/>
                <w:sz w:val="22"/>
                <w:szCs w:val="22"/>
              </w:rPr>
            </w:pPr>
          </w:p>
          <w:p w14:paraId="30B99083" w14:textId="7525FC13" w:rsidR="005C5B28" w:rsidRPr="00716267" w:rsidRDefault="005C5B28" w:rsidP="005C5B28">
            <w:pPr>
              <w:widowControl w:val="0"/>
              <w:autoSpaceDE w:val="0"/>
              <w:rPr>
                <w:rFonts w:ascii="Arial" w:hAnsi="Arial" w:cs="Arial"/>
                <w:sz w:val="22"/>
                <w:szCs w:val="22"/>
              </w:rPr>
            </w:pPr>
          </w:p>
        </w:tc>
        <w:tc>
          <w:tcPr>
            <w:tcW w:w="935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739284C" w14:textId="77777777" w:rsidR="005C5B28" w:rsidRPr="00716267" w:rsidRDefault="005C5B28" w:rsidP="005C5B28">
            <w:pPr>
              <w:spacing w:line="360" w:lineRule="auto"/>
              <w:jc w:val="center"/>
              <w:rPr>
                <w:rFonts w:ascii="Arial" w:hAnsi="Arial" w:cs="Arial"/>
                <w:b/>
                <w:sz w:val="22"/>
                <w:szCs w:val="22"/>
              </w:rPr>
            </w:pPr>
            <w:r w:rsidRPr="00716267">
              <w:rPr>
                <w:rFonts w:ascii="Arial" w:hAnsi="Arial" w:cs="Arial"/>
                <w:b/>
                <w:sz w:val="22"/>
                <w:szCs w:val="22"/>
              </w:rPr>
              <w:t>Ethical principles</w:t>
            </w:r>
          </w:p>
          <w:p w14:paraId="23AC74C4" w14:textId="14A538C2" w:rsidR="001340B8" w:rsidRPr="00716267" w:rsidRDefault="005C5B28" w:rsidP="001340B8">
            <w:pPr>
              <w:spacing w:line="360" w:lineRule="auto"/>
              <w:jc w:val="both"/>
              <w:rPr>
                <w:rFonts w:ascii="Arial" w:hAnsi="Arial" w:cs="Arial"/>
                <w:i/>
                <w:sz w:val="22"/>
                <w:szCs w:val="22"/>
              </w:rPr>
            </w:pPr>
            <w:r w:rsidRPr="00716267">
              <w:rPr>
                <w:rFonts w:ascii="Arial" w:hAnsi="Arial" w:cs="Arial"/>
                <w:sz w:val="22"/>
                <w:szCs w:val="22"/>
              </w:rPr>
              <w:t>Tenders Board</w:t>
            </w:r>
            <w:r w:rsidR="00947473" w:rsidRPr="00716267">
              <w:rPr>
                <w:rFonts w:ascii="Arial" w:hAnsi="Arial" w:cs="Arial"/>
                <w:sz w:val="22"/>
                <w:szCs w:val="22"/>
              </w:rPr>
              <w:t xml:space="preserve"> chairpersons</w:t>
            </w:r>
            <w:r w:rsidRPr="00716267">
              <w:rPr>
                <w:rFonts w:ascii="Arial" w:hAnsi="Arial" w:cs="Arial"/>
                <w:sz w:val="22"/>
                <w:szCs w:val="22"/>
              </w:rPr>
              <w:t xml:space="preserve"> and members, bidders and other </w:t>
            </w:r>
            <w:r w:rsidR="007D7D26" w:rsidRPr="00716267">
              <w:rPr>
                <w:rFonts w:ascii="Arial" w:hAnsi="Arial" w:cs="Arial"/>
                <w:sz w:val="22"/>
                <w:szCs w:val="22"/>
              </w:rPr>
              <w:t>persons involved</w:t>
            </w:r>
            <w:r w:rsidRPr="00716267">
              <w:rPr>
                <w:rFonts w:ascii="Arial" w:hAnsi="Arial" w:cs="Arial"/>
                <w:sz w:val="22"/>
                <w:szCs w:val="22"/>
              </w:rPr>
              <w:t xml:space="preserve"> in the procedure must </w:t>
            </w:r>
            <w:r w:rsidR="007D7D26" w:rsidRPr="00716267">
              <w:rPr>
                <w:rFonts w:ascii="Arial" w:hAnsi="Arial" w:cs="Arial"/>
                <w:sz w:val="22"/>
                <w:szCs w:val="22"/>
              </w:rPr>
              <w:t>always observe the strict rules of professional ethics</w:t>
            </w:r>
            <w:r w:rsidRPr="00716267">
              <w:rPr>
                <w:rFonts w:ascii="Arial" w:hAnsi="Arial" w:cs="Arial"/>
                <w:sz w:val="22"/>
                <w:szCs w:val="22"/>
              </w:rPr>
              <w:t xml:space="preserve">. </w:t>
            </w:r>
            <w:r w:rsidR="00272546" w:rsidRPr="00716267">
              <w:rPr>
                <w:rFonts w:ascii="Arial" w:hAnsi="Arial" w:cs="Arial"/>
                <w:sz w:val="22"/>
                <w:szCs w:val="22"/>
              </w:rPr>
              <w:t>T</w:t>
            </w:r>
            <w:r w:rsidRPr="00716267">
              <w:rPr>
                <w:rFonts w:ascii="Arial" w:hAnsi="Arial" w:cs="Arial"/>
                <w:sz w:val="22"/>
                <w:szCs w:val="22"/>
              </w:rPr>
              <w:t xml:space="preserve">hey </w:t>
            </w:r>
            <w:r w:rsidR="00272546" w:rsidRPr="00716267">
              <w:rPr>
                <w:rFonts w:ascii="Arial" w:hAnsi="Arial" w:cs="Arial"/>
                <w:sz w:val="22"/>
                <w:szCs w:val="22"/>
              </w:rPr>
              <w:t xml:space="preserve">must refrain in particular </w:t>
            </w:r>
            <w:r w:rsidRPr="00716267">
              <w:rPr>
                <w:rFonts w:ascii="Arial" w:hAnsi="Arial" w:cs="Arial"/>
                <w:sz w:val="22"/>
                <w:szCs w:val="22"/>
              </w:rPr>
              <w:t>from corruption or any other form of fraudulent</w:t>
            </w:r>
            <w:r w:rsidR="007D7D26" w:rsidRPr="00716267">
              <w:rPr>
                <w:rFonts w:ascii="Arial" w:hAnsi="Arial" w:cs="Arial"/>
                <w:sz w:val="22"/>
                <w:szCs w:val="22"/>
              </w:rPr>
              <w:t xml:space="preserve"> schemes</w:t>
            </w:r>
            <w:r w:rsidRPr="00716267">
              <w:rPr>
                <w:rFonts w:ascii="Arial" w:hAnsi="Arial" w:cs="Arial"/>
                <w:sz w:val="22"/>
                <w:szCs w:val="22"/>
              </w:rPr>
              <w:t>.</w:t>
            </w:r>
            <w:r w:rsidR="001340B8" w:rsidRPr="00716267">
              <w:rPr>
                <w:rFonts w:ascii="Arial" w:hAnsi="Arial" w:cs="Arial"/>
                <w:sz w:val="22"/>
                <w:szCs w:val="22"/>
              </w:rPr>
              <w:t xml:space="preserve"> By virtue of these principles, the</w:t>
            </w:r>
            <w:r w:rsidR="009D4A47" w:rsidRPr="00716267">
              <w:rPr>
                <w:rFonts w:ascii="Arial" w:hAnsi="Arial" w:cs="Arial"/>
                <w:sz w:val="22"/>
                <w:szCs w:val="22"/>
              </w:rPr>
              <w:t xml:space="preserve"> above expressions are defined as follows</w:t>
            </w:r>
            <w:r w:rsidR="001340B8" w:rsidRPr="00716267">
              <w:rPr>
                <w:rFonts w:ascii="Arial" w:hAnsi="Arial" w:cs="Arial"/>
                <w:sz w:val="22"/>
                <w:szCs w:val="22"/>
              </w:rPr>
              <w:t>:</w:t>
            </w:r>
          </w:p>
          <w:p w14:paraId="2A0848E3" w14:textId="591E448D" w:rsidR="001340B8" w:rsidRPr="00716267" w:rsidRDefault="001340B8" w:rsidP="008746A6">
            <w:pPr>
              <w:pStyle w:val="ListParagraph"/>
              <w:widowControl w:val="0"/>
              <w:numPr>
                <w:ilvl w:val="0"/>
                <w:numId w:val="63"/>
              </w:numPr>
              <w:tabs>
                <w:tab w:val="left" w:pos="500"/>
              </w:tabs>
              <w:autoSpaceDE w:val="0"/>
              <w:spacing w:after="120"/>
              <w:jc w:val="both"/>
              <w:rPr>
                <w:rFonts w:ascii="Arial" w:hAnsi="Arial" w:cs="Arial"/>
              </w:rPr>
            </w:pPr>
            <w:r w:rsidRPr="00716267">
              <w:rPr>
                <w:rFonts w:ascii="Arial" w:hAnsi="Arial" w:cs="Arial"/>
              </w:rPr>
              <w:t xml:space="preserve">Whoever offers, gives, solicits or accepts any form of </w:t>
            </w:r>
            <w:r w:rsidR="00272546" w:rsidRPr="00716267">
              <w:rPr>
                <w:rFonts w:ascii="Arial" w:hAnsi="Arial" w:cs="Arial"/>
              </w:rPr>
              <w:t>benefit</w:t>
            </w:r>
            <w:r w:rsidRPr="00716267">
              <w:rPr>
                <w:rFonts w:ascii="Arial" w:hAnsi="Arial" w:cs="Arial"/>
              </w:rPr>
              <w:t xml:space="preserve"> in order to influence the action of a public employee during the award or execution of a contract shall be guilty of “corruption”</w:t>
            </w:r>
            <w:r w:rsidR="009D4A47" w:rsidRPr="00716267">
              <w:rPr>
                <w:rFonts w:ascii="Arial" w:hAnsi="Arial" w:cs="Arial"/>
              </w:rPr>
              <w:t>.</w:t>
            </w:r>
          </w:p>
          <w:p w14:paraId="091E6ABB" w14:textId="3E07FB6E" w:rsidR="009D4A47" w:rsidRPr="00716267" w:rsidRDefault="009D4A47" w:rsidP="008746A6">
            <w:pPr>
              <w:pStyle w:val="ListParagraph"/>
              <w:widowControl w:val="0"/>
              <w:numPr>
                <w:ilvl w:val="0"/>
                <w:numId w:val="63"/>
              </w:numPr>
              <w:tabs>
                <w:tab w:val="left" w:pos="500"/>
              </w:tabs>
              <w:autoSpaceDE w:val="0"/>
              <w:spacing w:after="120"/>
              <w:jc w:val="both"/>
              <w:rPr>
                <w:rFonts w:ascii="Arial" w:hAnsi="Arial" w:cs="Arial"/>
              </w:rPr>
            </w:pPr>
            <w:r w:rsidRPr="00716267">
              <w:rPr>
                <w:rFonts w:ascii="Arial" w:hAnsi="Arial" w:cs="Arial"/>
              </w:rPr>
              <w:t>Whoever solicits or accepts several tenders issued by the same bidder under different company names and/or different registration numbers shall be guilty of “</w:t>
            </w:r>
            <w:r w:rsidR="00272546" w:rsidRPr="00716267">
              <w:rPr>
                <w:rFonts w:ascii="Arial" w:hAnsi="Arial" w:cs="Arial"/>
              </w:rPr>
              <w:t>corruption</w:t>
            </w:r>
            <w:r w:rsidRPr="00716267">
              <w:rPr>
                <w:rFonts w:ascii="Arial" w:hAnsi="Arial" w:cs="Arial"/>
              </w:rPr>
              <w:t>”.</w:t>
            </w:r>
          </w:p>
          <w:p w14:paraId="59E9BA45" w14:textId="4653A973" w:rsidR="001340B8" w:rsidRPr="007877C3" w:rsidRDefault="001340B8" w:rsidP="007877C3">
            <w:pPr>
              <w:pStyle w:val="ListParagraph"/>
              <w:widowControl w:val="0"/>
              <w:numPr>
                <w:ilvl w:val="0"/>
                <w:numId w:val="63"/>
              </w:numPr>
              <w:tabs>
                <w:tab w:val="left" w:pos="500"/>
              </w:tabs>
              <w:autoSpaceDE w:val="0"/>
              <w:spacing w:after="120"/>
              <w:jc w:val="both"/>
              <w:rPr>
                <w:rFonts w:ascii="Arial" w:hAnsi="Arial" w:cs="Arial"/>
              </w:rPr>
            </w:pPr>
            <w:r w:rsidRPr="00716267">
              <w:rPr>
                <w:rFonts w:ascii="Arial" w:hAnsi="Arial" w:cs="Arial"/>
                <w:spacing w:val="5"/>
              </w:rPr>
              <w:t>Whoever deforms or distorts facts in order to influence the award or execution of a contract</w:t>
            </w:r>
            <w:r w:rsidR="0020183A" w:rsidRPr="00716267">
              <w:rPr>
                <w:rFonts w:ascii="Arial" w:hAnsi="Arial" w:cs="Arial"/>
                <w:spacing w:val="5"/>
              </w:rPr>
              <w:t xml:space="preserve"> </w:t>
            </w:r>
            <w:r w:rsidR="0020183A" w:rsidRPr="00716267">
              <w:rPr>
                <w:rFonts w:ascii="Arial" w:hAnsi="Arial" w:cs="Arial"/>
              </w:rPr>
              <w:t xml:space="preserve">or a </w:t>
            </w:r>
            <w:r w:rsidR="00A17A25" w:rsidRPr="00716267">
              <w:rPr>
                <w:rFonts w:ascii="Arial" w:hAnsi="Arial" w:cs="Arial"/>
              </w:rPr>
              <w:t>jobbing</w:t>
            </w:r>
            <w:r w:rsidR="0020183A" w:rsidRPr="00716267">
              <w:rPr>
                <w:rFonts w:ascii="Arial" w:hAnsi="Arial" w:cs="Arial"/>
              </w:rPr>
              <w:t xml:space="preserve"> order in a manner prejudicial to the </w:t>
            </w:r>
            <w:r w:rsidR="000C0390">
              <w:rPr>
                <w:rFonts w:ascii="Arial" w:hAnsi="Arial" w:cs="Arial"/>
              </w:rPr>
              <w:t>Delegated Project Owner</w:t>
            </w:r>
            <w:r w:rsidR="00C54404" w:rsidRPr="00716267">
              <w:rPr>
                <w:rFonts w:ascii="Arial" w:hAnsi="Arial" w:cs="Arial"/>
                <w:spacing w:val="5"/>
              </w:rPr>
              <w:t xml:space="preserve"> shall be indulging in “fraudulent schemes</w:t>
            </w:r>
            <w:r w:rsidR="0020183A" w:rsidRPr="00716267">
              <w:rPr>
                <w:rFonts w:ascii="Arial" w:hAnsi="Arial" w:cs="Arial"/>
              </w:rPr>
              <w:t xml:space="preserve">. Fraudulent </w:t>
            </w:r>
            <w:r w:rsidR="00C54404" w:rsidRPr="00716267">
              <w:rPr>
                <w:rFonts w:ascii="Arial" w:hAnsi="Arial" w:cs="Arial"/>
              </w:rPr>
              <w:t>schemes</w:t>
            </w:r>
            <w:r w:rsidR="0020183A" w:rsidRPr="00716267">
              <w:rPr>
                <w:rFonts w:ascii="Arial" w:hAnsi="Arial" w:cs="Arial"/>
              </w:rPr>
              <w:t>" include in particular any agreement or collusive manoeuvre by bidders (before or after submission of the</w:t>
            </w:r>
            <w:r w:rsidR="00272546" w:rsidRPr="00716267">
              <w:rPr>
                <w:rFonts w:ascii="Arial" w:hAnsi="Arial" w:cs="Arial"/>
              </w:rPr>
              <w:t xml:space="preserve"> offer</w:t>
            </w:r>
            <w:r w:rsidR="0020183A" w:rsidRPr="00716267">
              <w:rPr>
                <w:rFonts w:ascii="Arial" w:hAnsi="Arial" w:cs="Arial"/>
              </w:rPr>
              <w:t xml:space="preserve">) aimed at artificially maintaining </w:t>
            </w:r>
            <w:r w:rsidR="00272546" w:rsidRPr="00716267">
              <w:rPr>
                <w:rFonts w:ascii="Arial" w:hAnsi="Arial" w:cs="Arial"/>
              </w:rPr>
              <w:t>offer</w:t>
            </w:r>
            <w:r w:rsidR="0020183A" w:rsidRPr="00716267">
              <w:rPr>
                <w:rFonts w:ascii="Arial" w:hAnsi="Arial" w:cs="Arial"/>
              </w:rPr>
              <w:t xml:space="preserve"> prices at levels which do not correspond to those </w:t>
            </w:r>
            <w:r w:rsidR="008339A4" w:rsidRPr="00716267">
              <w:rPr>
                <w:rFonts w:ascii="Arial" w:hAnsi="Arial" w:cs="Arial"/>
              </w:rPr>
              <w:t>that</w:t>
            </w:r>
            <w:r w:rsidR="0020183A" w:rsidRPr="00716267">
              <w:rPr>
                <w:rFonts w:ascii="Arial" w:hAnsi="Arial" w:cs="Arial"/>
              </w:rPr>
              <w:t xml:space="preserve"> would result from free and open competition, and thus depriving the </w:t>
            </w:r>
            <w:r w:rsidR="000C0390">
              <w:rPr>
                <w:rFonts w:ascii="Arial" w:hAnsi="Arial" w:cs="Arial"/>
              </w:rPr>
              <w:t>Delegated Project Owner</w:t>
            </w:r>
            <w:r w:rsidR="00601537" w:rsidRPr="00716267">
              <w:rPr>
                <w:rFonts w:ascii="Arial" w:hAnsi="Arial" w:cs="Arial"/>
              </w:rPr>
              <w:t xml:space="preserve"> of related advantages</w:t>
            </w:r>
            <w:r w:rsidRPr="00716267">
              <w:rPr>
                <w:rFonts w:ascii="Arial" w:hAnsi="Arial" w:cs="Arial"/>
                <w:spacing w:val="5"/>
              </w:rPr>
              <w:t>”</w:t>
            </w:r>
            <w:r w:rsidRPr="00716267">
              <w:rPr>
                <w:rFonts w:ascii="Arial" w:hAnsi="Arial" w:cs="Arial"/>
              </w:rPr>
              <w:t>.</w:t>
            </w:r>
          </w:p>
        </w:tc>
      </w:tr>
    </w:tbl>
    <w:p w14:paraId="1F8854CC" w14:textId="77777777" w:rsidR="00986DB7" w:rsidRPr="00716267" w:rsidRDefault="00986DB7" w:rsidP="00986DB7">
      <w:pPr>
        <w:widowControl w:val="0"/>
        <w:autoSpaceDE w:val="0"/>
        <w:jc w:val="both"/>
        <w:rPr>
          <w:rFonts w:ascii="Arial" w:hAnsi="Arial" w:cs="Arial"/>
          <w:sz w:val="22"/>
          <w:szCs w:val="22"/>
        </w:rPr>
      </w:pPr>
    </w:p>
    <w:p w14:paraId="612BB6A8" w14:textId="77777777" w:rsidR="001D0082" w:rsidRPr="00716267" w:rsidRDefault="001D0082">
      <w:pPr>
        <w:widowControl w:val="0"/>
        <w:autoSpaceDE w:val="0"/>
        <w:jc w:val="both"/>
        <w:rPr>
          <w:rFonts w:ascii="Arial" w:hAnsi="Arial" w:cs="Arial"/>
          <w:sz w:val="22"/>
          <w:szCs w:val="22"/>
        </w:rPr>
      </w:pPr>
    </w:p>
    <w:p w14:paraId="650B3893" w14:textId="1F669259" w:rsidR="00741A36" w:rsidRDefault="00741A36">
      <w:pPr>
        <w:suppressAutoHyphens w:val="0"/>
        <w:autoSpaceDN/>
        <w:textAlignment w:val="auto"/>
        <w:rPr>
          <w:rFonts w:ascii="Arial" w:hAnsi="Arial" w:cs="Arial"/>
        </w:rPr>
      </w:pPr>
      <w:r>
        <w:br w:type="page"/>
      </w:r>
    </w:p>
    <w:p w14:paraId="3D0927BD" w14:textId="77777777" w:rsidR="001D0082" w:rsidRPr="00680509" w:rsidRDefault="001D0082">
      <w:pPr>
        <w:widowControl w:val="0"/>
        <w:autoSpaceDE w:val="0"/>
        <w:jc w:val="both"/>
        <w:rPr>
          <w:rFonts w:ascii="Arial" w:hAnsi="Arial" w:cs="Arial"/>
        </w:rPr>
      </w:pPr>
    </w:p>
    <w:p w14:paraId="7A864EAB" w14:textId="77777777" w:rsidR="001D0082" w:rsidRPr="00680509" w:rsidRDefault="001D0082">
      <w:pPr>
        <w:widowControl w:val="0"/>
        <w:autoSpaceDE w:val="0"/>
        <w:jc w:val="both"/>
        <w:rPr>
          <w:rFonts w:ascii="Arial" w:hAnsi="Arial" w:cs="Arial"/>
        </w:rPr>
      </w:pPr>
    </w:p>
    <w:p w14:paraId="0D84EC36" w14:textId="77777777" w:rsidR="001D0082" w:rsidRPr="00680509" w:rsidRDefault="001D0082">
      <w:pPr>
        <w:widowControl w:val="0"/>
        <w:autoSpaceDE w:val="0"/>
        <w:jc w:val="both"/>
        <w:rPr>
          <w:rFonts w:ascii="Arial" w:hAnsi="Arial" w:cs="Arial"/>
        </w:rPr>
      </w:pPr>
    </w:p>
    <w:p w14:paraId="3F669149" w14:textId="77777777" w:rsidR="001D0082" w:rsidRPr="00680509" w:rsidRDefault="001D0082">
      <w:pPr>
        <w:widowControl w:val="0"/>
        <w:autoSpaceDE w:val="0"/>
        <w:jc w:val="both"/>
        <w:rPr>
          <w:rFonts w:ascii="Arial" w:hAnsi="Arial" w:cs="Arial"/>
        </w:rPr>
      </w:pPr>
    </w:p>
    <w:p w14:paraId="5CE063CD" w14:textId="77777777" w:rsidR="001D0082" w:rsidRPr="00680509" w:rsidRDefault="001D0082">
      <w:pPr>
        <w:widowControl w:val="0"/>
        <w:autoSpaceDE w:val="0"/>
        <w:jc w:val="both"/>
        <w:rPr>
          <w:rFonts w:ascii="Arial" w:hAnsi="Arial" w:cs="Arial"/>
        </w:rPr>
      </w:pPr>
    </w:p>
    <w:p w14:paraId="155892D6" w14:textId="77777777" w:rsidR="00273DD0" w:rsidRPr="00680509" w:rsidRDefault="00273DD0">
      <w:pPr>
        <w:widowControl w:val="0"/>
        <w:autoSpaceDE w:val="0"/>
        <w:jc w:val="both"/>
        <w:rPr>
          <w:rFonts w:ascii="Arial" w:hAnsi="Arial" w:cs="Arial"/>
        </w:rPr>
      </w:pPr>
    </w:p>
    <w:p w14:paraId="0205D13F" w14:textId="77777777" w:rsidR="00273DD0" w:rsidRPr="00680509" w:rsidRDefault="00273DD0">
      <w:pPr>
        <w:widowControl w:val="0"/>
        <w:autoSpaceDE w:val="0"/>
        <w:jc w:val="both"/>
        <w:rPr>
          <w:rFonts w:ascii="Arial" w:hAnsi="Arial" w:cs="Arial"/>
        </w:rPr>
      </w:pPr>
    </w:p>
    <w:p w14:paraId="34390586" w14:textId="77777777" w:rsidR="00273DD0" w:rsidRDefault="00273DD0">
      <w:pPr>
        <w:widowControl w:val="0"/>
        <w:autoSpaceDE w:val="0"/>
        <w:jc w:val="both"/>
        <w:rPr>
          <w:rFonts w:ascii="Arial" w:hAnsi="Arial" w:cs="Arial"/>
        </w:rPr>
      </w:pPr>
    </w:p>
    <w:p w14:paraId="386C3F2E" w14:textId="77777777" w:rsidR="00620EDF" w:rsidRDefault="00620EDF">
      <w:pPr>
        <w:widowControl w:val="0"/>
        <w:autoSpaceDE w:val="0"/>
        <w:jc w:val="both"/>
        <w:rPr>
          <w:rFonts w:ascii="Arial" w:hAnsi="Arial" w:cs="Arial"/>
        </w:rPr>
      </w:pPr>
    </w:p>
    <w:p w14:paraId="2BC09603" w14:textId="77777777" w:rsidR="00620EDF" w:rsidRDefault="00620EDF">
      <w:pPr>
        <w:widowControl w:val="0"/>
        <w:autoSpaceDE w:val="0"/>
        <w:jc w:val="both"/>
        <w:rPr>
          <w:rFonts w:ascii="Arial" w:hAnsi="Arial" w:cs="Arial"/>
        </w:rPr>
      </w:pPr>
    </w:p>
    <w:p w14:paraId="1647C3D0" w14:textId="77777777" w:rsidR="00620EDF" w:rsidRDefault="00620EDF">
      <w:pPr>
        <w:widowControl w:val="0"/>
        <w:autoSpaceDE w:val="0"/>
        <w:jc w:val="both"/>
        <w:rPr>
          <w:rFonts w:ascii="Arial" w:hAnsi="Arial" w:cs="Arial"/>
        </w:rPr>
      </w:pPr>
    </w:p>
    <w:p w14:paraId="5A2FCA6B" w14:textId="77777777" w:rsidR="00620EDF" w:rsidRPr="00680509" w:rsidRDefault="00620EDF">
      <w:pPr>
        <w:widowControl w:val="0"/>
        <w:autoSpaceDE w:val="0"/>
        <w:jc w:val="both"/>
        <w:rPr>
          <w:rFonts w:ascii="Arial" w:hAnsi="Arial" w:cs="Arial"/>
        </w:rPr>
      </w:pPr>
    </w:p>
    <w:p w14:paraId="0A95C2E5" w14:textId="77777777" w:rsidR="00273DD0" w:rsidRPr="00680509" w:rsidRDefault="00273DD0">
      <w:pPr>
        <w:widowControl w:val="0"/>
        <w:autoSpaceDE w:val="0"/>
        <w:jc w:val="both"/>
        <w:rPr>
          <w:rFonts w:ascii="Arial" w:hAnsi="Arial" w:cs="Arial"/>
        </w:rPr>
      </w:pPr>
    </w:p>
    <w:p w14:paraId="2E62942C" w14:textId="77777777" w:rsidR="00273DD0" w:rsidRPr="00680509" w:rsidRDefault="00273DD0">
      <w:pPr>
        <w:widowControl w:val="0"/>
        <w:autoSpaceDE w:val="0"/>
        <w:jc w:val="both"/>
        <w:rPr>
          <w:rFonts w:ascii="Arial" w:hAnsi="Arial" w:cs="Arial"/>
        </w:rPr>
      </w:pPr>
    </w:p>
    <w:p w14:paraId="16DB32AE" w14:textId="0D43D7E5" w:rsidR="00273DD0" w:rsidRDefault="00273DD0">
      <w:pPr>
        <w:widowControl w:val="0"/>
        <w:autoSpaceDE w:val="0"/>
        <w:jc w:val="both"/>
        <w:rPr>
          <w:rFonts w:ascii="Arial" w:hAnsi="Arial" w:cs="Arial"/>
        </w:rPr>
      </w:pPr>
    </w:p>
    <w:p w14:paraId="7EBE3518" w14:textId="5A534513" w:rsidR="00F73026" w:rsidRDefault="00F73026">
      <w:pPr>
        <w:widowControl w:val="0"/>
        <w:autoSpaceDE w:val="0"/>
        <w:jc w:val="both"/>
        <w:rPr>
          <w:rFonts w:ascii="Arial" w:hAnsi="Arial" w:cs="Arial"/>
        </w:rPr>
      </w:pPr>
    </w:p>
    <w:p w14:paraId="478DC9E3" w14:textId="58D5D06D" w:rsidR="00F73026" w:rsidRDefault="00F73026">
      <w:pPr>
        <w:widowControl w:val="0"/>
        <w:autoSpaceDE w:val="0"/>
        <w:jc w:val="both"/>
        <w:rPr>
          <w:rFonts w:ascii="Arial" w:hAnsi="Arial" w:cs="Arial"/>
        </w:rPr>
      </w:pPr>
    </w:p>
    <w:p w14:paraId="1DA9CC97" w14:textId="4A595850" w:rsidR="00F73026" w:rsidRDefault="00F73026">
      <w:pPr>
        <w:widowControl w:val="0"/>
        <w:autoSpaceDE w:val="0"/>
        <w:jc w:val="both"/>
        <w:rPr>
          <w:rFonts w:ascii="Arial" w:hAnsi="Arial" w:cs="Arial"/>
        </w:rPr>
      </w:pPr>
    </w:p>
    <w:p w14:paraId="609DE441" w14:textId="24E782D8" w:rsidR="00F73026" w:rsidRDefault="00F73026">
      <w:pPr>
        <w:widowControl w:val="0"/>
        <w:autoSpaceDE w:val="0"/>
        <w:jc w:val="both"/>
        <w:rPr>
          <w:rFonts w:ascii="Arial" w:hAnsi="Arial" w:cs="Arial"/>
        </w:rPr>
      </w:pPr>
    </w:p>
    <w:p w14:paraId="60935CCD" w14:textId="07411C26" w:rsidR="00F73026" w:rsidRDefault="00F73026">
      <w:pPr>
        <w:widowControl w:val="0"/>
        <w:autoSpaceDE w:val="0"/>
        <w:jc w:val="both"/>
        <w:rPr>
          <w:rFonts w:ascii="Arial" w:hAnsi="Arial" w:cs="Arial"/>
        </w:rPr>
      </w:pPr>
    </w:p>
    <w:p w14:paraId="67E19061" w14:textId="77777777" w:rsidR="00F73026" w:rsidRPr="00680509" w:rsidRDefault="00F73026">
      <w:pPr>
        <w:widowControl w:val="0"/>
        <w:autoSpaceDE w:val="0"/>
        <w:jc w:val="both"/>
        <w:rPr>
          <w:rFonts w:ascii="Arial" w:hAnsi="Arial" w:cs="Arial"/>
        </w:rPr>
      </w:pPr>
    </w:p>
    <w:p w14:paraId="7233F6C1" w14:textId="77777777" w:rsidR="00273DD0" w:rsidRPr="00680509" w:rsidRDefault="00273DD0">
      <w:pPr>
        <w:widowControl w:val="0"/>
        <w:autoSpaceDE w:val="0"/>
        <w:jc w:val="both"/>
        <w:rPr>
          <w:rFonts w:ascii="Arial" w:hAnsi="Arial" w:cs="Arial"/>
        </w:rPr>
      </w:pPr>
    </w:p>
    <w:p w14:paraId="4E8E3722" w14:textId="77777777" w:rsidR="00273DD0" w:rsidRPr="00680509" w:rsidRDefault="00273DD0">
      <w:pPr>
        <w:widowControl w:val="0"/>
        <w:autoSpaceDE w:val="0"/>
        <w:jc w:val="both"/>
        <w:rPr>
          <w:rFonts w:ascii="Arial" w:hAnsi="Arial" w:cs="Arial"/>
        </w:rPr>
      </w:pPr>
    </w:p>
    <w:p w14:paraId="40E5F848" w14:textId="75F05ED2" w:rsidR="00273DD0" w:rsidRPr="004D4494" w:rsidRDefault="004D4494" w:rsidP="004D4494">
      <w:pPr>
        <w:pStyle w:val="TitrePieceDAO"/>
        <w:numPr>
          <w:ilvl w:val="0"/>
          <w:numId w:val="0"/>
        </w:numPr>
        <w:spacing w:line="360" w:lineRule="auto"/>
        <w:ind w:left="1986"/>
        <w:outlineLvl w:val="0"/>
        <w:rPr>
          <w:rFonts w:ascii="Arial Narrow" w:hAnsi="Arial Narrow"/>
          <w:b/>
          <w:sz w:val="36"/>
          <w:szCs w:val="36"/>
        </w:rPr>
      </w:pPr>
      <w:r>
        <w:rPr>
          <w:rFonts w:ascii="Arial Narrow" w:hAnsi="Arial Narrow"/>
          <w:b/>
          <w:sz w:val="36"/>
          <w:szCs w:val="36"/>
        </w:rPr>
        <w:t>DOCUMENT No</w:t>
      </w:r>
      <w:r w:rsidRPr="004D4494">
        <w:rPr>
          <w:rFonts w:ascii="Arial Narrow" w:hAnsi="Arial Narrow"/>
          <w:b/>
          <w:sz w:val="36"/>
          <w:szCs w:val="36"/>
        </w:rPr>
        <w:t>.4 </w:t>
      </w:r>
      <w:r w:rsidRPr="004D4494">
        <w:rPr>
          <w:rFonts w:ascii="Arial Narrow" w:hAnsi="Arial Narrow"/>
          <w:b/>
          <w:sz w:val="36"/>
          <w:szCs w:val="36"/>
        </w:rPr>
        <w:br/>
      </w:r>
      <w:bookmarkStart w:id="141" w:name="_Toc390335365"/>
      <w:bookmarkStart w:id="142" w:name="_Toc390418124"/>
      <w:bookmarkStart w:id="143" w:name="_Toc97557072"/>
      <w:bookmarkStart w:id="144" w:name="_Toc119332212"/>
      <w:r w:rsidRPr="004D4494">
        <w:rPr>
          <w:rFonts w:ascii="Arial Narrow" w:hAnsi="Arial Narrow"/>
          <w:b/>
          <w:sz w:val="36"/>
          <w:szCs w:val="36"/>
        </w:rPr>
        <w:t xml:space="preserve">SPECIAL ADMINISTRATIVE </w:t>
      </w:r>
      <w:proofErr w:type="gramStart"/>
      <w:r w:rsidRPr="004D4494">
        <w:rPr>
          <w:rFonts w:ascii="Arial Narrow" w:hAnsi="Arial Narrow"/>
          <w:b/>
          <w:sz w:val="36"/>
          <w:szCs w:val="36"/>
        </w:rPr>
        <w:t>CLAUSES</w:t>
      </w:r>
      <w:proofErr w:type="gramEnd"/>
      <w:r w:rsidRPr="004D4494">
        <w:rPr>
          <w:rFonts w:ascii="Arial Narrow" w:hAnsi="Arial Narrow"/>
          <w:b/>
          <w:sz w:val="36"/>
          <w:szCs w:val="36"/>
        </w:rPr>
        <w:br/>
        <w:t>(SAC)</w:t>
      </w:r>
      <w:bookmarkEnd w:id="141"/>
      <w:bookmarkEnd w:id="142"/>
      <w:bookmarkEnd w:id="143"/>
      <w:bookmarkEnd w:id="144"/>
    </w:p>
    <w:p w14:paraId="2FBC718B" w14:textId="77777777" w:rsidR="00273DD0" w:rsidRPr="00535F2D" w:rsidRDefault="00273DD0" w:rsidP="00535F2D">
      <w:pPr>
        <w:widowControl w:val="0"/>
        <w:autoSpaceDE w:val="0"/>
        <w:spacing w:line="360" w:lineRule="auto"/>
        <w:jc w:val="both"/>
        <w:rPr>
          <w:rFonts w:ascii="Arial Narrow" w:hAnsi="Arial Narrow" w:cs="Arial"/>
        </w:rPr>
      </w:pPr>
    </w:p>
    <w:p w14:paraId="7A6C357B" w14:textId="3B876BDF" w:rsidR="00697B47" w:rsidRPr="00697B47" w:rsidRDefault="00697B47" w:rsidP="00697B47">
      <w:pPr>
        <w:pStyle w:val="CCAPCHAPITRE0"/>
      </w:pPr>
      <w:bookmarkStart w:id="145" w:name="_Toc157687096"/>
      <w:bookmarkStart w:id="146" w:name="_Toc93190210"/>
      <w:r w:rsidRPr="00697B47">
        <w:lastRenderedPageBreak/>
        <w:t xml:space="preserve">                                                              TABLE OF CONTENTS</w:t>
      </w:r>
    </w:p>
    <w:p w14:paraId="244CBB94" w14:textId="3A09E070" w:rsidR="00697B47" w:rsidRPr="0013188A" w:rsidRDefault="00697B47" w:rsidP="00697B47">
      <w:pPr>
        <w:pStyle w:val="CCAPCHAPITRE0"/>
      </w:pPr>
      <w:r w:rsidRPr="0013188A">
        <w:t>CHAPTER I Generalities</w:t>
      </w:r>
      <w:bookmarkEnd w:id="145"/>
      <w:bookmarkEnd w:id="146"/>
      <w:r w:rsidRPr="0013188A">
        <w:t xml:space="preserve"> ……………………………………………………</w:t>
      </w:r>
      <w:r w:rsidR="00F44AE9">
        <w:t>..</w:t>
      </w:r>
      <w:r w:rsidRPr="0013188A">
        <w:t>…………</w:t>
      </w:r>
      <w:r w:rsidR="00F44AE9">
        <w:t>……</w:t>
      </w:r>
      <w:r w:rsidR="00AA11F5">
        <w:t>………………. 55</w:t>
      </w:r>
    </w:p>
    <w:p w14:paraId="2EC4D50A" w14:textId="55B9B8C7" w:rsidR="00697B47" w:rsidRPr="002C5A25" w:rsidRDefault="00697B47" w:rsidP="00697B47">
      <w:pPr>
        <w:pStyle w:val="CCAPARTICLE1"/>
        <w:spacing w:before="0"/>
        <w:rPr>
          <w:b w:val="0"/>
          <w:color w:val="auto"/>
        </w:rPr>
      </w:pPr>
      <w:bookmarkStart w:id="147" w:name="_Toc157687097"/>
      <w:bookmarkStart w:id="148" w:name="_Toc93190211"/>
      <w:proofErr w:type="gramStart"/>
      <w:r w:rsidRPr="002C5A25">
        <w:rPr>
          <w:b w:val="0"/>
          <w:color w:val="auto"/>
        </w:rPr>
        <w:t>A</w:t>
      </w:r>
      <w:r>
        <w:rPr>
          <w:b w:val="0"/>
          <w:color w:val="auto"/>
        </w:rPr>
        <w:t>rticle 1.</w:t>
      </w:r>
      <w:proofErr w:type="gramEnd"/>
      <w:r w:rsidRPr="002C5A25">
        <w:rPr>
          <w:b w:val="0"/>
          <w:color w:val="auto"/>
        </w:rPr>
        <w:t xml:space="preserve">  Subject of the </w:t>
      </w:r>
      <w:r w:rsidR="00326721">
        <w:rPr>
          <w:b w:val="0"/>
          <w:color w:val="auto"/>
        </w:rPr>
        <w:t>c</w:t>
      </w:r>
      <w:r w:rsidRPr="002C5A25">
        <w:rPr>
          <w:b w:val="0"/>
          <w:color w:val="auto"/>
        </w:rPr>
        <w:t>ontract</w:t>
      </w:r>
      <w:bookmarkEnd w:id="147"/>
      <w:bookmarkEnd w:id="148"/>
      <w:r w:rsidRPr="002C5A25">
        <w:rPr>
          <w:b w:val="0"/>
          <w:color w:val="auto"/>
        </w:rPr>
        <w:t xml:space="preserve"> </w:t>
      </w:r>
      <w:proofErr w:type="gramStart"/>
      <w:r w:rsidRPr="002C5A25">
        <w:rPr>
          <w:b w:val="0"/>
          <w:color w:val="auto"/>
        </w:rPr>
        <w:t>……………………………</w:t>
      </w:r>
      <w:r>
        <w:rPr>
          <w:b w:val="0"/>
          <w:color w:val="auto"/>
        </w:rPr>
        <w:t>………………</w:t>
      </w:r>
      <w:r w:rsidRPr="002C5A25">
        <w:rPr>
          <w:b w:val="0"/>
          <w:color w:val="auto"/>
        </w:rPr>
        <w:t>…</w:t>
      </w:r>
      <w:r w:rsidR="00F44AE9">
        <w:rPr>
          <w:b w:val="0"/>
          <w:color w:val="auto"/>
        </w:rPr>
        <w:t>..…….</w:t>
      </w:r>
      <w:r>
        <w:rPr>
          <w:b w:val="0"/>
          <w:color w:val="auto"/>
        </w:rPr>
        <w:t>.</w:t>
      </w:r>
      <w:r w:rsidRPr="002C5A25">
        <w:rPr>
          <w:b w:val="0"/>
          <w:color w:val="auto"/>
        </w:rPr>
        <w:t>…………</w:t>
      </w:r>
      <w:r>
        <w:rPr>
          <w:b w:val="0"/>
          <w:color w:val="auto"/>
        </w:rPr>
        <w:t>.</w:t>
      </w:r>
      <w:r w:rsidR="001E1403">
        <w:rPr>
          <w:b w:val="0"/>
          <w:color w:val="auto"/>
        </w:rPr>
        <w:t>…………</w:t>
      </w:r>
      <w:r w:rsidR="001A5BD5">
        <w:rPr>
          <w:b w:val="0"/>
          <w:color w:val="auto"/>
        </w:rPr>
        <w:t>.</w:t>
      </w:r>
      <w:r w:rsidR="001E1403">
        <w:rPr>
          <w:b w:val="0"/>
          <w:color w:val="auto"/>
        </w:rPr>
        <w:t>………</w:t>
      </w:r>
      <w:proofErr w:type="gramEnd"/>
      <w:r w:rsidR="001E1403">
        <w:rPr>
          <w:b w:val="0"/>
          <w:color w:val="auto"/>
        </w:rPr>
        <w:t xml:space="preserve"> </w:t>
      </w:r>
      <w:r w:rsidR="00AA11F5">
        <w:rPr>
          <w:b w:val="0"/>
          <w:color w:val="auto"/>
        </w:rPr>
        <w:t>55</w:t>
      </w:r>
    </w:p>
    <w:p w14:paraId="502DA3EB" w14:textId="3AA3FA7C" w:rsidR="00697B47" w:rsidRPr="002C5A25" w:rsidRDefault="00697B47" w:rsidP="00697B47">
      <w:pPr>
        <w:pStyle w:val="CCAPARTICLE1"/>
        <w:spacing w:before="0"/>
        <w:rPr>
          <w:b w:val="0"/>
          <w:color w:val="auto"/>
        </w:rPr>
      </w:pPr>
      <w:bookmarkStart w:id="149" w:name="_Toc157687098"/>
      <w:bookmarkStart w:id="150" w:name="_Toc93190212"/>
      <w:proofErr w:type="gramStart"/>
      <w:r>
        <w:rPr>
          <w:b w:val="0"/>
          <w:color w:val="auto"/>
        </w:rPr>
        <w:t>Article 2.</w:t>
      </w:r>
      <w:proofErr w:type="gramEnd"/>
      <w:r w:rsidRPr="002C5A25">
        <w:rPr>
          <w:b w:val="0"/>
          <w:color w:val="auto"/>
        </w:rPr>
        <w:t xml:space="preserve"> Contract award procedure</w:t>
      </w:r>
      <w:bookmarkEnd w:id="149"/>
      <w:bookmarkEnd w:id="150"/>
      <w:r w:rsidRPr="002C5A25">
        <w:rPr>
          <w:b w:val="0"/>
          <w:color w:val="auto"/>
        </w:rPr>
        <w:t xml:space="preserve"> ………………………………</w:t>
      </w:r>
      <w:r w:rsidR="00F44AE9">
        <w:rPr>
          <w:b w:val="0"/>
          <w:color w:val="auto"/>
        </w:rPr>
        <w:t>…………..</w:t>
      </w:r>
      <w:r>
        <w:rPr>
          <w:b w:val="0"/>
          <w:color w:val="auto"/>
        </w:rPr>
        <w:t>….</w:t>
      </w:r>
      <w:r w:rsidRPr="002C5A25">
        <w:rPr>
          <w:b w:val="0"/>
          <w:color w:val="auto"/>
        </w:rPr>
        <w:t>…</w:t>
      </w:r>
      <w:r>
        <w:rPr>
          <w:b w:val="0"/>
          <w:color w:val="auto"/>
        </w:rPr>
        <w:t>.</w:t>
      </w:r>
      <w:r w:rsidRPr="002C5A25">
        <w:rPr>
          <w:b w:val="0"/>
          <w:color w:val="auto"/>
        </w:rPr>
        <w:t>…</w:t>
      </w:r>
      <w:r w:rsidR="00F44AE9">
        <w:rPr>
          <w:b w:val="0"/>
          <w:color w:val="auto"/>
        </w:rPr>
        <w:t>…….</w:t>
      </w:r>
      <w:r w:rsidR="001E1403">
        <w:rPr>
          <w:b w:val="0"/>
          <w:color w:val="auto"/>
        </w:rPr>
        <w:t xml:space="preserve">……………………… </w:t>
      </w:r>
      <w:r w:rsidR="00AA11F5">
        <w:rPr>
          <w:b w:val="0"/>
          <w:color w:val="auto"/>
        </w:rPr>
        <w:t>55</w:t>
      </w:r>
    </w:p>
    <w:p w14:paraId="01F64C8F" w14:textId="4175882B" w:rsidR="00697B47" w:rsidRPr="00E47021" w:rsidRDefault="00697B47" w:rsidP="00697B47">
      <w:pPr>
        <w:pStyle w:val="CCAPARTICLE1"/>
        <w:spacing w:before="0"/>
        <w:rPr>
          <w:b w:val="0"/>
          <w:color w:val="auto"/>
        </w:rPr>
      </w:pPr>
      <w:bookmarkStart w:id="151" w:name="_Toc157687099"/>
      <w:bookmarkStart w:id="152" w:name="_Toc93190213"/>
      <w:proofErr w:type="gramStart"/>
      <w:r>
        <w:rPr>
          <w:b w:val="0"/>
          <w:color w:val="auto"/>
        </w:rPr>
        <w:t>Article 3.</w:t>
      </w:r>
      <w:proofErr w:type="gramEnd"/>
      <w:r>
        <w:rPr>
          <w:b w:val="0"/>
          <w:color w:val="auto"/>
        </w:rPr>
        <w:t xml:space="preserve"> Dutie</w:t>
      </w:r>
      <w:r w:rsidRPr="002C5A25">
        <w:rPr>
          <w:b w:val="0"/>
          <w:color w:val="auto"/>
        </w:rPr>
        <w:t xml:space="preserve">s and </w:t>
      </w:r>
      <w:bookmarkEnd w:id="151"/>
      <w:bookmarkEnd w:id="152"/>
      <w:r>
        <w:rPr>
          <w:b w:val="0"/>
          <w:color w:val="auto"/>
        </w:rPr>
        <w:t>Security</w:t>
      </w:r>
      <w:r w:rsidRPr="002C5A25">
        <w:rPr>
          <w:b w:val="0"/>
          <w:color w:val="auto"/>
        </w:rPr>
        <w:t xml:space="preserve"> …………………………………………………</w:t>
      </w:r>
      <w:r>
        <w:rPr>
          <w:b w:val="0"/>
          <w:color w:val="auto"/>
        </w:rPr>
        <w:t>.……</w:t>
      </w:r>
      <w:r w:rsidR="00F44AE9">
        <w:rPr>
          <w:b w:val="0"/>
          <w:color w:val="auto"/>
        </w:rPr>
        <w:t>..</w:t>
      </w:r>
      <w:r>
        <w:rPr>
          <w:b w:val="0"/>
          <w:color w:val="auto"/>
        </w:rPr>
        <w:t>………</w:t>
      </w:r>
      <w:r w:rsidR="00F44AE9">
        <w:rPr>
          <w:b w:val="0"/>
          <w:color w:val="auto"/>
        </w:rPr>
        <w:t>…….</w:t>
      </w:r>
      <w:r>
        <w:rPr>
          <w:b w:val="0"/>
          <w:color w:val="auto"/>
        </w:rPr>
        <w:t>……….</w:t>
      </w:r>
      <w:r w:rsidRPr="002C5A25">
        <w:rPr>
          <w:b w:val="0"/>
          <w:color w:val="auto"/>
        </w:rPr>
        <w:t xml:space="preserve">………… </w:t>
      </w:r>
      <w:r w:rsidR="00AA11F5">
        <w:rPr>
          <w:b w:val="0"/>
          <w:color w:val="auto"/>
        </w:rPr>
        <w:t>55</w:t>
      </w:r>
    </w:p>
    <w:p w14:paraId="60E3C9C9" w14:textId="042F5817" w:rsidR="00697B47" w:rsidRPr="00825F99" w:rsidRDefault="00697B47" w:rsidP="00697B47">
      <w:pPr>
        <w:pStyle w:val="Heading3"/>
        <w:spacing w:before="0" w:line="360" w:lineRule="auto"/>
        <w:rPr>
          <w:rFonts w:ascii="Arial Narrow" w:hAnsi="Arial Narrow" w:cs="Arial"/>
          <w:bCs w:val="0"/>
        </w:rPr>
      </w:pPr>
      <w:bookmarkStart w:id="153" w:name="_Toc156919840"/>
      <w:bookmarkStart w:id="154" w:name="_Toc156923386"/>
      <w:bookmarkStart w:id="155" w:name="_Toc166060505"/>
      <w:proofErr w:type="gramStart"/>
      <w:r w:rsidRPr="00E47021">
        <w:rPr>
          <w:rFonts w:ascii="Arial Narrow" w:hAnsi="Arial Narrow"/>
        </w:rPr>
        <w:t>Article 4.</w:t>
      </w:r>
      <w:proofErr w:type="gramEnd"/>
      <w:r w:rsidRPr="00E47021">
        <w:rPr>
          <w:rFonts w:ascii="Arial Narrow" w:hAnsi="Arial Narrow"/>
        </w:rPr>
        <w:t xml:space="preserve"> Language,</w:t>
      </w:r>
      <w:r w:rsidRPr="00CA7EBC">
        <w:rPr>
          <w:rFonts w:ascii="Arial Narrow" w:hAnsi="Arial Narrow"/>
        </w:rPr>
        <w:t xml:space="preserve"> </w:t>
      </w:r>
      <w:r w:rsidRPr="00E47021">
        <w:rPr>
          <w:rFonts w:ascii="Arial Narrow" w:hAnsi="Arial Narrow"/>
        </w:rPr>
        <w:t xml:space="preserve">applicable laws and regulations </w:t>
      </w:r>
      <w:bookmarkEnd w:id="153"/>
      <w:bookmarkEnd w:id="154"/>
      <w:bookmarkEnd w:id="155"/>
      <w:r w:rsidRPr="00E47021">
        <w:rPr>
          <w:rFonts w:ascii="Arial Narrow" w:hAnsi="Arial Narrow"/>
        </w:rPr>
        <w:t>………………………</w:t>
      </w:r>
      <w:r w:rsidR="00F44AE9">
        <w:rPr>
          <w:rFonts w:ascii="Arial Narrow" w:hAnsi="Arial Narrow"/>
        </w:rPr>
        <w:t>…..……..…………</w:t>
      </w:r>
      <w:r w:rsidRPr="00E47021">
        <w:rPr>
          <w:rFonts w:ascii="Arial Narrow" w:hAnsi="Arial Narrow"/>
        </w:rPr>
        <w:t xml:space="preserve">….. </w:t>
      </w:r>
      <w:r w:rsidR="00AA11F5">
        <w:rPr>
          <w:rFonts w:ascii="Arial Narrow" w:hAnsi="Arial Narrow"/>
        </w:rPr>
        <w:t>56</w:t>
      </w:r>
    </w:p>
    <w:p w14:paraId="1DC11AEF" w14:textId="38CC3BA6" w:rsidR="00697B47" w:rsidRPr="00825F99" w:rsidRDefault="00697B47" w:rsidP="00697B47">
      <w:pPr>
        <w:pStyle w:val="CCAPARTICLE1"/>
        <w:spacing w:before="0"/>
        <w:rPr>
          <w:b w:val="0"/>
          <w:color w:val="auto"/>
        </w:rPr>
      </w:pPr>
      <w:bookmarkStart w:id="156" w:name="_Toc157687101"/>
      <w:bookmarkStart w:id="157" w:name="_Toc93190215"/>
      <w:proofErr w:type="gramStart"/>
      <w:r w:rsidRPr="00825F99">
        <w:rPr>
          <w:b w:val="0"/>
          <w:color w:val="auto"/>
        </w:rPr>
        <w:t>Article 5.</w:t>
      </w:r>
      <w:proofErr w:type="gramEnd"/>
      <w:r w:rsidRPr="00825F99">
        <w:rPr>
          <w:b w:val="0"/>
          <w:color w:val="auto"/>
        </w:rPr>
        <w:t xml:space="preserve"> </w:t>
      </w:r>
      <w:bookmarkEnd w:id="156"/>
      <w:bookmarkEnd w:id="157"/>
      <w:r w:rsidRPr="00825F99">
        <w:rPr>
          <w:b w:val="0"/>
          <w:color w:val="auto"/>
        </w:rPr>
        <w:t>Standards ……………………………………………………………..………..………</w:t>
      </w:r>
      <w:r w:rsidR="00F44AE9" w:rsidRPr="00825F99">
        <w:rPr>
          <w:b w:val="0"/>
          <w:color w:val="auto"/>
        </w:rPr>
        <w:t>.</w:t>
      </w:r>
      <w:r w:rsidRPr="00825F99">
        <w:rPr>
          <w:b w:val="0"/>
          <w:color w:val="auto"/>
        </w:rPr>
        <w:t>………</w:t>
      </w:r>
      <w:r w:rsidR="00F44AE9" w:rsidRPr="00825F99">
        <w:rPr>
          <w:b w:val="0"/>
          <w:color w:val="auto"/>
        </w:rPr>
        <w:t>.…….</w:t>
      </w:r>
      <w:r w:rsidR="001E1403" w:rsidRPr="00825F99">
        <w:rPr>
          <w:b w:val="0"/>
          <w:color w:val="auto"/>
        </w:rPr>
        <w:t xml:space="preserve">…….. </w:t>
      </w:r>
      <w:r w:rsidR="00AA11F5">
        <w:rPr>
          <w:b w:val="0"/>
          <w:color w:val="auto"/>
        </w:rPr>
        <w:t>56</w:t>
      </w:r>
    </w:p>
    <w:p w14:paraId="1433176C" w14:textId="75E1E6E5" w:rsidR="00697B47" w:rsidRPr="00825F99" w:rsidRDefault="00697B47" w:rsidP="00697B47">
      <w:pPr>
        <w:pStyle w:val="CCAPARTICLE1"/>
        <w:spacing w:before="0"/>
        <w:rPr>
          <w:b w:val="0"/>
          <w:color w:val="auto"/>
        </w:rPr>
      </w:pPr>
      <w:bookmarkStart w:id="158" w:name="_Toc157687102"/>
      <w:bookmarkStart w:id="159" w:name="_Toc93190216"/>
      <w:proofErr w:type="gramStart"/>
      <w:r w:rsidRPr="00825F99">
        <w:rPr>
          <w:b w:val="0"/>
          <w:color w:val="auto"/>
        </w:rPr>
        <w:t>Article 6.</w:t>
      </w:r>
      <w:proofErr w:type="gramEnd"/>
      <w:r w:rsidRPr="00825F99">
        <w:rPr>
          <w:b w:val="0"/>
          <w:color w:val="auto"/>
        </w:rPr>
        <w:t xml:space="preserve"> </w:t>
      </w:r>
      <w:bookmarkEnd w:id="158"/>
      <w:bookmarkEnd w:id="159"/>
      <w:r w:rsidRPr="00825F99">
        <w:rPr>
          <w:b w:val="0"/>
          <w:bCs/>
        </w:rPr>
        <w:t>Constituent documents of the contract</w:t>
      </w:r>
      <w:r w:rsidRPr="00825F99">
        <w:rPr>
          <w:bCs/>
        </w:rPr>
        <w:t xml:space="preserve"> </w:t>
      </w:r>
      <w:r w:rsidRPr="00825F99">
        <w:rPr>
          <w:b w:val="0"/>
          <w:color w:val="auto"/>
        </w:rPr>
        <w:t>…………………...…………………………</w:t>
      </w:r>
      <w:r w:rsidR="00F44AE9" w:rsidRPr="00825F99">
        <w:rPr>
          <w:b w:val="0"/>
          <w:color w:val="auto"/>
        </w:rPr>
        <w:t>.</w:t>
      </w:r>
      <w:r w:rsidRPr="00825F99">
        <w:rPr>
          <w:b w:val="0"/>
          <w:color w:val="auto"/>
        </w:rPr>
        <w:t>…</w:t>
      </w:r>
      <w:r w:rsidR="00F44AE9" w:rsidRPr="00825F99">
        <w:rPr>
          <w:b w:val="0"/>
          <w:color w:val="auto"/>
        </w:rPr>
        <w:t>……..</w:t>
      </w:r>
      <w:r w:rsidR="001E1403" w:rsidRPr="00825F99">
        <w:rPr>
          <w:b w:val="0"/>
          <w:color w:val="auto"/>
        </w:rPr>
        <w:t xml:space="preserve">………….. </w:t>
      </w:r>
      <w:r w:rsidR="00AA11F5">
        <w:rPr>
          <w:b w:val="0"/>
          <w:color w:val="auto"/>
        </w:rPr>
        <w:t>56</w:t>
      </w:r>
    </w:p>
    <w:p w14:paraId="0716407C" w14:textId="371903F6" w:rsidR="00697B47" w:rsidRPr="00825F99" w:rsidRDefault="00697B47" w:rsidP="00697B47">
      <w:pPr>
        <w:pStyle w:val="CCAPARTICLE1"/>
        <w:spacing w:before="0"/>
        <w:rPr>
          <w:b w:val="0"/>
          <w:color w:val="auto"/>
        </w:rPr>
      </w:pPr>
      <w:bookmarkStart w:id="160" w:name="_Toc157687103"/>
      <w:bookmarkStart w:id="161" w:name="_Toc93190217"/>
      <w:proofErr w:type="gramStart"/>
      <w:r w:rsidRPr="00825F99">
        <w:rPr>
          <w:b w:val="0"/>
          <w:color w:val="auto"/>
        </w:rPr>
        <w:t>Article 7.</w:t>
      </w:r>
      <w:proofErr w:type="gramEnd"/>
      <w:r w:rsidRPr="00825F99">
        <w:rPr>
          <w:b w:val="0"/>
          <w:color w:val="auto"/>
        </w:rPr>
        <w:t xml:space="preserve"> </w:t>
      </w:r>
      <w:bookmarkEnd w:id="160"/>
      <w:bookmarkEnd w:id="161"/>
      <w:r w:rsidRPr="00825F99">
        <w:rPr>
          <w:b w:val="0"/>
          <w:bCs/>
        </w:rPr>
        <w:t xml:space="preserve">General </w:t>
      </w:r>
      <w:r w:rsidR="00326721" w:rsidRPr="00825F99">
        <w:rPr>
          <w:b w:val="0"/>
          <w:bCs/>
        </w:rPr>
        <w:t>applicable</w:t>
      </w:r>
      <w:r w:rsidRPr="00825F99">
        <w:rPr>
          <w:b w:val="0"/>
          <w:color w:val="auto"/>
        </w:rPr>
        <w:t xml:space="preserve"> </w:t>
      </w:r>
      <w:r w:rsidR="001E1403" w:rsidRPr="00825F99">
        <w:rPr>
          <w:b w:val="0"/>
          <w:bCs/>
        </w:rPr>
        <w:t xml:space="preserve">instruments </w:t>
      </w:r>
      <w:r w:rsidRPr="00825F99">
        <w:rPr>
          <w:b w:val="0"/>
          <w:color w:val="auto"/>
        </w:rPr>
        <w:t>……………………………………..……………………</w:t>
      </w:r>
      <w:r w:rsidR="00F44AE9" w:rsidRPr="00825F99">
        <w:rPr>
          <w:b w:val="0"/>
          <w:color w:val="auto"/>
        </w:rPr>
        <w:t>……...</w:t>
      </w:r>
      <w:r w:rsidR="001A5BD5">
        <w:rPr>
          <w:b w:val="0"/>
          <w:color w:val="auto"/>
        </w:rPr>
        <w:t>.</w:t>
      </w:r>
      <w:r w:rsidR="001E1403" w:rsidRPr="00825F99">
        <w:rPr>
          <w:b w:val="0"/>
          <w:color w:val="auto"/>
        </w:rPr>
        <w:t xml:space="preserve">……….. </w:t>
      </w:r>
      <w:r w:rsidR="00AA11F5">
        <w:rPr>
          <w:b w:val="0"/>
          <w:color w:val="auto"/>
        </w:rPr>
        <w:t>57</w:t>
      </w:r>
    </w:p>
    <w:p w14:paraId="7BB49C00" w14:textId="4A3F6CAA" w:rsidR="00697B47" w:rsidRPr="00825F99" w:rsidRDefault="00697B47" w:rsidP="00697B47">
      <w:pPr>
        <w:pStyle w:val="CCAPARTICLE1"/>
        <w:spacing w:before="0"/>
        <w:rPr>
          <w:b w:val="0"/>
          <w:color w:val="auto"/>
        </w:rPr>
      </w:pPr>
      <w:bookmarkStart w:id="162" w:name="_Toc157687104"/>
      <w:bookmarkStart w:id="163" w:name="_Toc93190218"/>
      <w:proofErr w:type="gramStart"/>
      <w:r w:rsidRPr="00825F99">
        <w:rPr>
          <w:b w:val="0"/>
          <w:color w:val="auto"/>
        </w:rPr>
        <w:t>Article 8.</w:t>
      </w:r>
      <w:proofErr w:type="gramEnd"/>
      <w:r w:rsidRPr="00825F99">
        <w:rPr>
          <w:b w:val="0"/>
          <w:color w:val="auto"/>
        </w:rPr>
        <w:t xml:space="preserve"> </w:t>
      </w:r>
      <w:bookmarkEnd w:id="162"/>
      <w:bookmarkEnd w:id="163"/>
      <w:r w:rsidRPr="00825F99">
        <w:rPr>
          <w:b w:val="0"/>
          <w:color w:val="auto"/>
        </w:rPr>
        <w:t>Communication …………………………………………</w:t>
      </w:r>
      <w:r w:rsidR="00F44AE9" w:rsidRPr="00825F99">
        <w:rPr>
          <w:b w:val="0"/>
          <w:color w:val="auto"/>
        </w:rPr>
        <w:t>………</w:t>
      </w:r>
      <w:r w:rsidRPr="00825F99">
        <w:rPr>
          <w:b w:val="0"/>
          <w:color w:val="auto"/>
        </w:rPr>
        <w:t xml:space="preserve">……..………….…………………………. </w:t>
      </w:r>
      <w:r w:rsidR="00AA11F5">
        <w:rPr>
          <w:b w:val="0"/>
          <w:color w:val="auto"/>
        </w:rPr>
        <w:t>58</w:t>
      </w:r>
    </w:p>
    <w:p w14:paraId="5AD1ACBA" w14:textId="77168C80" w:rsidR="00697B47" w:rsidRPr="003C5D89" w:rsidRDefault="00697B47" w:rsidP="00697B47">
      <w:pPr>
        <w:pStyle w:val="CCAPCHAPITRE0"/>
      </w:pPr>
      <w:proofErr w:type="gramStart"/>
      <w:r w:rsidRPr="00474D05">
        <w:rPr>
          <w:lang w:val="en-US"/>
        </w:rPr>
        <w:t>CHAPTER II.</w:t>
      </w:r>
      <w:proofErr w:type="gramEnd"/>
      <w:r w:rsidRPr="00474D05">
        <w:rPr>
          <w:lang w:val="en-US"/>
        </w:rPr>
        <w:t xml:space="preserve"> </w:t>
      </w:r>
      <w:r>
        <w:t xml:space="preserve">Execution of </w:t>
      </w:r>
      <w:r w:rsidR="00326721">
        <w:t>w</w:t>
      </w:r>
      <w:r>
        <w:t>orks</w:t>
      </w:r>
      <w:r w:rsidRPr="00BD602C">
        <w:t xml:space="preserve"> ……………</w:t>
      </w:r>
      <w:r>
        <w:t>……………………</w:t>
      </w:r>
      <w:r w:rsidR="00F44AE9">
        <w:t>……..</w:t>
      </w:r>
      <w:r w:rsidR="001E1403">
        <w:t>…………………………</w:t>
      </w:r>
      <w:r w:rsidR="001A5BD5">
        <w:t>…</w:t>
      </w:r>
      <w:r w:rsidR="001E1403">
        <w:t xml:space="preserve">……. </w:t>
      </w:r>
      <w:r w:rsidR="00AA11F5">
        <w:t>59</w:t>
      </w:r>
    </w:p>
    <w:p w14:paraId="38DC37CF" w14:textId="01C10060" w:rsidR="00697B47" w:rsidRPr="002C5A25" w:rsidRDefault="00697B47" w:rsidP="00697B47">
      <w:pPr>
        <w:pStyle w:val="CCAPARTICLE1"/>
        <w:spacing w:before="0"/>
        <w:rPr>
          <w:b w:val="0"/>
          <w:color w:val="auto"/>
        </w:rPr>
      </w:pPr>
      <w:proofErr w:type="gramStart"/>
      <w:r>
        <w:rPr>
          <w:b w:val="0"/>
          <w:color w:val="auto"/>
        </w:rPr>
        <w:t>Article 9.</w:t>
      </w:r>
      <w:proofErr w:type="gramEnd"/>
      <w:r w:rsidRPr="002C5A25">
        <w:rPr>
          <w:b w:val="0"/>
          <w:color w:val="auto"/>
        </w:rPr>
        <w:t xml:space="preserve"> </w:t>
      </w:r>
      <w:r>
        <w:rPr>
          <w:b w:val="0"/>
          <w:color w:val="auto"/>
        </w:rPr>
        <w:t xml:space="preserve">Consistency of the </w:t>
      </w:r>
      <w:r w:rsidR="00326721">
        <w:rPr>
          <w:b w:val="0"/>
          <w:color w:val="auto"/>
        </w:rPr>
        <w:t>w</w:t>
      </w:r>
      <w:r>
        <w:rPr>
          <w:b w:val="0"/>
          <w:color w:val="auto"/>
        </w:rPr>
        <w:t>orks</w:t>
      </w:r>
      <w:r w:rsidRPr="002C5A25">
        <w:rPr>
          <w:b w:val="0"/>
          <w:color w:val="auto"/>
        </w:rPr>
        <w:t xml:space="preserve"> ………….……………………</w:t>
      </w:r>
      <w:r>
        <w:rPr>
          <w:b w:val="0"/>
          <w:color w:val="auto"/>
        </w:rPr>
        <w:t>……</w:t>
      </w:r>
      <w:r w:rsidRPr="002C5A25">
        <w:rPr>
          <w:b w:val="0"/>
          <w:color w:val="auto"/>
        </w:rPr>
        <w:t>……</w:t>
      </w:r>
      <w:r>
        <w:rPr>
          <w:b w:val="0"/>
          <w:color w:val="auto"/>
        </w:rPr>
        <w:t>.…</w:t>
      </w:r>
      <w:r w:rsidR="00F44AE9">
        <w:rPr>
          <w:b w:val="0"/>
          <w:color w:val="auto"/>
        </w:rPr>
        <w:t>….…..</w:t>
      </w:r>
      <w:r w:rsidR="001E1403">
        <w:rPr>
          <w:b w:val="0"/>
          <w:color w:val="auto"/>
        </w:rPr>
        <w:t xml:space="preserve">……….…………………… </w:t>
      </w:r>
      <w:r w:rsidR="00AA11F5">
        <w:rPr>
          <w:b w:val="0"/>
          <w:color w:val="auto"/>
        </w:rPr>
        <w:t>59</w:t>
      </w:r>
    </w:p>
    <w:p w14:paraId="7355CAAD" w14:textId="5770845A" w:rsidR="00697B47" w:rsidRPr="002C5A25" w:rsidRDefault="00697B47" w:rsidP="00697B47">
      <w:pPr>
        <w:pStyle w:val="CCAPARTICLE1"/>
        <w:spacing w:before="0"/>
        <w:rPr>
          <w:b w:val="0"/>
          <w:color w:val="auto"/>
        </w:rPr>
      </w:pPr>
      <w:bookmarkStart w:id="164" w:name="_Toc157687106"/>
      <w:bookmarkStart w:id="165" w:name="_Toc93190220"/>
      <w:proofErr w:type="gramStart"/>
      <w:r w:rsidRPr="002C5A25">
        <w:rPr>
          <w:b w:val="0"/>
          <w:color w:val="auto"/>
        </w:rPr>
        <w:t>Article 10</w:t>
      </w:r>
      <w:r>
        <w:rPr>
          <w:b w:val="0"/>
          <w:color w:val="auto"/>
        </w:rPr>
        <w:t>.</w:t>
      </w:r>
      <w:proofErr w:type="gramEnd"/>
      <w:r w:rsidRPr="002C5A25">
        <w:rPr>
          <w:b w:val="0"/>
          <w:color w:val="auto"/>
        </w:rPr>
        <w:t xml:space="preserve"> </w:t>
      </w:r>
      <w:bookmarkEnd w:id="164"/>
      <w:r>
        <w:rPr>
          <w:b w:val="0"/>
          <w:color w:val="auto"/>
        </w:rPr>
        <w:t xml:space="preserve">Contract </w:t>
      </w:r>
      <w:r w:rsidR="00326721">
        <w:rPr>
          <w:b w:val="0"/>
          <w:color w:val="auto"/>
        </w:rPr>
        <w:t>e</w:t>
      </w:r>
      <w:r>
        <w:rPr>
          <w:b w:val="0"/>
          <w:color w:val="auto"/>
        </w:rPr>
        <w:t xml:space="preserve">xecution </w:t>
      </w:r>
      <w:r w:rsidR="00326721">
        <w:rPr>
          <w:b w:val="0"/>
          <w:color w:val="auto"/>
        </w:rPr>
        <w:t>deadline</w:t>
      </w:r>
      <w:r w:rsidRPr="002C5A25">
        <w:rPr>
          <w:b w:val="0"/>
          <w:color w:val="auto"/>
        </w:rPr>
        <w:t xml:space="preserve"> </w:t>
      </w:r>
      <w:bookmarkEnd w:id="165"/>
      <w:r w:rsidRPr="002C5A25">
        <w:rPr>
          <w:b w:val="0"/>
          <w:color w:val="auto"/>
        </w:rPr>
        <w:t>…………………</w:t>
      </w:r>
      <w:r>
        <w:rPr>
          <w:b w:val="0"/>
          <w:color w:val="auto"/>
        </w:rPr>
        <w:t>………………………</w:t>
      </w:r>
      <w:r w:rsidR="00F44AE9">
        <w:rPr>
          <w:b w:val="0"/>
          <w:color w:val="auto"/>
        </w:rPr>
        <w:t>.……..</w:t>
      </w:r>
      <w:r>
        <w:rPr>
          <w:b w:val="0"/>
          <w:color w:val="auto"/>
        </w:rPr>
        <w:t>…………………………</w:t>
      </w:r>
      <w:r w:rsidR="004D4CC5">
        <w:rPr>
          <w:b w:val="0"/>
          <w:color w:val="auto"/>
        </w:rPr>
        <w:t>…</w:t>
      </w:r>
      <w:r w:rsidR="001E1403">
        <w:rPr>
          <w:b w:val="0"/>
          <w:color w:val="auto"/>
        </w:rPr>
        <w:t xml:space="preserve"> </w:t>
      </w:r>
      <w:r w:rsidR="00AA11F5">
        <w:rPr>
          <w:b w:val="0"/>
          <w:color w:val="auto"/>
        </w:rPr>
        <w:t>59</w:t>
      </w:r>
    </w:p>
    <w:p w14:paraId="3D4D3DD1" w14:textId="55799B75" w:rsidR="00697B47" w:rsidRPr="002C5A25" w:rsidRDefault="00697B47" w:rsidP="00697B47">
      <w:pPr>
        <w:pStyle w:val="CCAPARTICLE1"/>
        <w:spacing w:before="0"/>
        <w:rPr>
          <w:b w:val="0"/>
          <w:color w:val="auto"/>
        </w:rPr>
      </w:pPr>
      <w:bookmarkStart w:id="166" w:name="_Toc157687108"/>
      <w:bookmarkStart w:id="167" w:name="_Toc93190222"/>
      <w:proofErr w:type="gramStart"/>
      <w:r w:rsidRPr="002C5A25">
        <w:rPr>
          <w:b w:val="0"/>
          <w:color w:val="auto"/>
        </w:rPr>
        <w:t>A</w:t>
      </w:r>
      <w:r>
        <w:rPr>
          <w:b w:val="0"/>
          <w:color w:val="auto"/>
        </w:rPr>
        <w:t>rticle 11.</w:t>
      </w:r>
      <w:proofErr w:type="gramEnd"/>
      <w:r w:rsidRPr="002C5A25">
        <w:rPr>
          <w:b w:val="0"/>
          <w:color w:val="auto"/>
        </w:rPr>
        <w:t xml:space="preserve"> </w:t>
      </w:r>
      <w:bookmarkEnd w:id="166"/>
      <w:bookmarkEnd w:id="167"/>
      <w:r w:rsidR="00326721">
        <w:rPr>
          <w:b w:val="0"/>
          <w:bCs/>
          <w:iCs/>
        </w:rPr>
        <w:t>Obligations</w:t>
      </w:r>
      <w:r w:rsidRPr="003B433F">
        <w:rPr>
          <w:b w:val="0"/>
          <w:bCs/>
          <w:iCs/>
        </w:rPr>
        <w:t xml:space="preserve"> of the </w:t>
      </w:r>
      <w:r w:rsidR="003B0B3D">
        <w:rPr>
          <w:b w:val="0"/>
          <w:bCs/>
          <w:iCs/>
        </w:rPr>
        <w:t>Delegated Project Owner</w:t>
      </w:r>
      <w:r>
        <w:rPr>
          <w:b w:val="0"/>
          <w:color w:val="auto"/>
        </w:rPr>
        <w:t>…………</w:t>
      </w:r>
      <w:r w:rsidR="00F44AE9">
        <w:rPr>
          <w:b w:val="0"/>
          <w:color w:val="auto"/>
        </w:rPr>
        <w:t>..</w:t>
      </w:r>
      <w:r>
        <w:rPr>
          <w:b w:val="0"/>
          <w:color w:val="auto"/>
        </w:rPr>
        <w:t>…….…</w:t>
      </w:r>
      <w:r w:rsidR="00F44AE9">
        <w:rPr>
          <w:b w:val="0"/>
          <w:color w:val="auto"/>
        </w:rPr>
        <w:t>…….</w:t>
      </w:r>
      <w:r>
        <w:rPr>
          <w:b w:val="0"/>
          <w:color w:val="auto"/>
        </w:rPr>
        <w:t xml:space="preserve">………… </w:t>
      </w:r>
      <w:r w:rsidR="004D4CC5">
        <w:rPr>
          <w:b w:val="0"/>
          <w:color w:val="auto"/>
        </w:rPr>
        <w:t>…</w:t>
      </w:r>
      <w:r w:rsidR="00AA11F5">
        <w:rPr>
          <w:b w:val="0"/>
          <w:color w:val="auto"/>
        </w:rPr>
        <w:t>…………………….59</w:t>
      </w:r>
    </w:p>
    <w:p w14:paraId="57495537" w14:textId="021A7D51" w:rsidR="00697B47" w:rsidRPr="002C5A25" w:rsidRDefault="00697B47" w:rsidP="00697B47">
      <w:pPr>
        <w:pStyle w:val="CCAPARTICLE1"/>
        <w:spacing w:before="0"/>
        <w:rPr>
          <w:b w:val="0"/>
          <w:color w:val="auto"/>
        </w:rPr>
      </w:pPr>
      <w:bookmarkStart w:id="168" w:name="_Toc157687109"/>
      <w:bookmarkStart w:id="169" w:name="_Toc93190223"/>
      <w:proofErr w:type="gramStart"/>
      <w:r>
        <w:rPr>
          <w:b w:val="0"/>
          <w:color w:val="auto"/>
        </w:rPr>
        <w:t>Article 12.</w:t>
      </w:r>
      <w:proofErr w:type="gramEnd"/>
      <w:r w:rsidRPr="002C5A25">
        <w:rPr>
          <w:b w:val="0"/>
          <w:color w:val="auto"/>
        </w:rPr>
        <w:t xml:space="preserve"> </w:t>
      </w:r>
      <w:bookmarkEnd w:id="168"/>
      <w:bookmarkEnd w:id="169"/>
      <w:r w:rsidRPr="009552A3">
        <w:rPr>
          <w:b w:val="0"/>
          <w:bCs/>
        </w:rPr>
        <w:t xml:space="preserve">Administrative </w:t>
      </w:r>
      <w:r w:rsidR="00326721">
        <w:rPr>
          <w:b w:val="0"/>
          <w:bCs/>
        </w:rPr>
        <w:t>o</w:t>
      </w:r>
      <w:r w:rsidRPr="009552A3">
        <w:rPr>
          <w:b w:val="0"/>
          <w:bCs/>
        </w:rPr>
        <w:t>rders</w:t>
      </w:r>
      <w:r w:rsidRPr="009552A3">
        <w:rPr>
          <w:bCs/>
        </w:rPr>
        <w:t xml:space="preserve"> </w:t>
      </w:r>
      <w:r w:rsidRPr="002C5A25">
        <w:rPr>
          <w:b w:val="0"/>
          <w:color w:val="auto"/>
        </w:rPr>
        <w:t>…………</w:t>
      </w:r>
      <w:r>
        <w:rPr>
          <w:b w:val="0"/>
          <w:color w:val="auto"/>
        </w:rPr>
        <w:t>………..</w:t>
      </w:r>
      <w:r w:rsidRPr="002C5A25">
        <w:rPr>
          <w:b w:val="0"/>
          <w:color w:val="auto"/>
        </w:rPr>
        <w:t>…………</w:t>
      </w:r>
      <w:r>
        <w:rPr>
          <w:b w:val="0"/>
          <w:color w:val="auto"/>
        </w:rPr>
        <w:t>……………</w:t>
      </w:r>
      <w:r w:rsidR="00F44AE9">
        <w:rPr>
          <w:b w:val="0"/>
          <w:color w:val="auto"/>
        </w:rPr>
        <w:t>………</w:t>
      </w:r>
      <w:r w:rsidR="001E1403">
        <w:rPr>
          <w:b w:val="0"/>
          <w:color w:val="auto"/>
        </w:rPr>
        <w:t xml:space="preserve">…………………………………. </w:t>
      </w:r>
      <w:r w:rsidR="00AA11F5">
        <w:rPr>
          <w:b w:val="0"/>
          <w:color w:val="auto"/>
        </w:rPr>
        <w:t>60</w:t>
      </w:r>
    </w:p>
    <w:p w14:paraId="3356F41A" w14:textId="6E5510A4" w:rsidR="00697B47" w:rsidRPr="002C5A25" w:rsidRDefault="00697B47" w:rsidP="00697B47">
      <w:pPr>
        <w:pStyle w:val="Heading3"/>
        <w:spacing w:before="0" w:line="360" w:lineRule="auto"/>
        <w:rPr>
          <w:rFonts w:ascii="Arial Narrow" w:hAnsi="Arial Narrow"/>
        </w:rPr>
      </w:pPr>
      <w:bookmarkStart w:id="170" w:name="_Toc166060532"/>
      <w:proofErr w:type="gramStart"/>
      <w:r>
        <w:rPr>
          <w:rFonts w:ascii="Arial Narrow" w:hAnsi="Arial Narrow"/>
        </w:rPr>
        <w:t>Article 13.</w:t>
      </w:r>
      <w:proofErr w:type="gramEnd"/>
      <w:r w:rsidRPr="002C5A25">
        <w:rPr>
          <w:rFonts w:ascii="Arial Narrow" w:hAnsi="Arial Narrow"/>
        </w:rPr>
        <w:t xml:space="preserve">  </w:t>
      </w:r>
      <w:bookmarkEnd w:id="170"/>
      <w:r>
        <w:rPr>
          <w:rFonts w:ascii="Arial Narrow" w:hAnsi="Arial Narrow"/>
        </w:rPr>
        <w:t xml:space="preserve">Roles and </w:t>
      </w:r>
      <w:r w:rsidR="00326721">
        <w:rPr>
          <w:rFonts w:ascii="Arial Narrow" w:hAnsi="Arial Narrow"/>
        </w:rPr>
        <w:t>r</w:t>
      </w:r>
      <w:r>
        <w:rPr>
          <w:rFonts w:ascii="Arial Narrow" w:hAnsi="Arial Narrow"/>
        </w:rPr>
        <w:t xml:space="preserve">esponsibilities of the Administration’s Contracting </w:t>
      </w:r>
      <w:proofErr w:type="gramStart"/>
      <w:r>
        <w:rPr>
          <w:rFonts w:ascii="Arial Narrow" w:hAnsi="Arial Narrow"/>
        </w:rPr>
        <w:t xml:space="preserve">Partner </w:t>
      </w:r>
      <w:r w:rsidRPr="002C5A25">
        <w:rPr>
          <w:rFonts w:ascii="Arial Narrow" w:hAnsi="Arial Narrow"/>
        </w:rPr>
        <w:t xml:space="preserve"> </w:t>
      </w:r>
      <w:r w:rsidR="00F44AE9">
        <w:rPr>
          <w:rFonts w:ascii="Arial Narrow" w:hAnsi="Arial Narrow"/>
        </w:rPr>
        <w:t>…</w:t>
      </w:r>
      <w:proofErr w:type="gramEnd"/>
      <w:r w:rsidR="00F44AE9">
        <w:rPr>
          <w:rFonts w:ascii="Arial Narrow" w:hAnsi="Arial Narrow"/>
        </w:rPr>
        <w:t>…..</w:t>
      </w:r>
      <w:r w:rsidR="001E1403">
        <w:rPr>
          <w:rFonts w:ascii="Arial Narrow" w:hAnsi="Arial Narrow"/>
        </w:rPr>
        <w:t>…</w:t>
      </w:r>
      <w:r w:rsidR="001A5BD5">
        <w:rPr>
          <w:rFonts w:ascii="Arial Narrow" w:hAnsi="Arial Narrow"/>
        </w:rPr>
        <w:t>.</w:t>
      </w:r>
      <w:r w:rsidR="001E1403">
        <w:rPr>
          <w:rFonts w:ascii="Arial Narrow" w:hAnsi="Arial Narrow"/>
        </w:rPr>
        <w:t xml:space="preserve">.. </w:t>
      </w:r>
      <w:r w:rsidR="00AA11F5">
        <w:rPr>
          <w:rFonts w:ascii="Arial Narrow" w:hAnsi="Arial Narrow"/>
        </w:rPr>
        <w:t>61</w:t>
      </w:r>
    </w:p>
    <w:p w14:paraId="29DF4A1C" w14:textId="50F27DEA" w:rsidR="00697B47" w:rsidRPr="00C64CA8" w:rsidRDefault="00697B47" w:rsidP="00697B47">
      <w:pPr>
        <w:pStyle w:val="CCAPARTICLE1"/>
        <w:spacing w:before="0"/>
        <w:rPr>
          <w:b w:val="0"/>
          <w:color w:val="auto"/>
          <w:lang w:val="fr-FR"/>
        </w:rPr>
      </w:pPr>
      <w:bookmarkStart w:id="171" w:name="_Toc157687111"/>
      <w:bookmarkStart w:id="172" w:name="_Toc93190225"/>
      <w:r w:rsidRPr="00C64CA8">
        <w:rPr>
          <w:b w:val="0"/>
          <w:color w:val="auto"/>
          <w:lang w:val="fr-FR"/>
        </w:rPr>
        <w:t xml:space="preserve">Article 14. </w:t>
      </w:r>
      <w:bookmarkEnd w:id="171"/>
      <w:bookmarkEnd w:id="172"/>
      <w:proofErr w:type="spellStart"/>
      <w:r w:rsidRPr="00C64CA8">
        <w:rPr>
          <w:rFonts w:cs="Arial"/>
          <w:b w:val="0"/>
          <w:lang w:val="fr-FR"/>
        </w:rPr>
        <w:t>Conditional</w:t>
      </w:r>
      <w:proofErr w:type="spellEnd"/>
      <w:r w:rsidRPr="00C64CA8">
        <w:rPr>
          <w:rFonts w:cs="Arial"/>
          <w:b w:val="0"/>
          <w:lang w:val="fr-FR"/>
        </w:rPr>
        <w:t xml:space="preserve"> </w:t>
      </w:r>
      <w:r w:rsidR="00326721" w:rsidRPr="00C64CA8">
        <w:rPr>
          <w:rFonts w:cs="Arial"/>
          <w:b w:val="0"/>
          <w:lang w:val="fr-FR"/>
        </w:rPr>
        <w:t>t</w:t>
      </w:r>
      <w:r w:rsidRPr="00C64CA8">
        <w:rPr>
          <w:rFonts w:cs="Arial"/>
          <w:b w:val="0"/>
          <w:lang w:val="fr-FR"/>
        </w:rPr>
        <w:t>ranches</w:t>
      </w:r>
      <w:r w:rsidR="00326721" w:rsidRPr="00C64CA8">
        <w:rPr>
          <w:rFonts w:cs="Arial"/>
          <w:b w:val="0"/>
          <w:lang w:val="fr-FR"/>
        </w:rPr>
        <w:t xml:space="preserve"> </w:t>
      </w:r>
      <w:proofErr w:type="spellStart"/>
      <w:r w:rsidR="00326721" w:rsidRPr="00C64CA8">
        <w:rPr>
          <w:rFonts w:cs="Arial"/>
          <w:b w:val="0"/>
          <w:lang w:val="fr-FR"/>
        </w:rPr>
        <w:t>contracts</w:t>
      </w:r>
      <w:proofErr w:type="spellEnd"/>
      <w:r w:rsidRPr="00C64CA8">
        <w:rPr>
          <w:b w:val="0"/>
          <w:color w:val="auto"/>
          <w:lang w:val="fr-FR"/>
        </w:rPr>
        <w:t xml:space="preserve"> </w:t>
      </w:r>
      <w:proofErr w:type="gramStart"/>
      <w:r w:rsidRPr="00C64CA8">
        <w:rPr>
          <w:b w:val="0"/>
          <w:color w:val="auto"/>
          <w:lang w:val="fr-FR"/>
        </w:rPr>
        <w:t>………………</w:t>
      </w:r>
      <w:r w:rsidR="00F44AE9" w:rsidRPr="00C64CA8">
        <w:rPr>
          <w:b w:val="0"/>
          <w:color w:val="auto"/>
          <w:lang w:val="fr-FR"/>
        </w:rPr>
        <w:t>………</w:t>
      </w:r>
      <w:r w:rsidRPr="00C64CA8">
        <w:rPr>
          <w:b w:val="0"/>
          <w:color w:val="auto"/>
          <w:lang w:val="fr-FR"/>
        </w:rPr>
        <w:t>…………..……………….………………</w:t>
      </w:r>
      <w:r w:rsidR="00326721" w:rsidRPr="00C64CA8">
        <w:rPr>
          <w:b w:val="0"/>
          <w:color w:val="auto"/>
          <w:lang w:val="fr-FR"/>
        </w:rPr>
        <w:t>…</w:t>
      </w:r>
      <w:r w:rsidR="001A5BD5" w:rsidRPr="00C64CA8">
        <w:rPr>
          <w:b w:val="0"/>
          <w:color w:val="auto"/>
          <w:lang w:val="fr-FR"/>
        </w:rPr>
        <w:t>.</w:t>
      </w:r>
      <w:r w:rsidR="00326721" w:rsidRPr="00C64CA8">
        <w:rPr>
          <w:b w:val="0"/>
          <w:color w:val="auto"/>
          <w:lang w:val="fr-FR"/>
        </w:rPr>
        <w:t>……</w:t>
      </w:r>
      <w:proofErr w:type="gramEnd"/>
      <w:r w:rsidR="00AA11F5" w:rsidRPr="00C64CA8">
        <w:rPr>
          <w:b w:val="0"/>
          <w:color w:val="auto"/>
          <w:lang w:val="fr-FR"/>
        </w:rPr>
        <w:t>62</w:t>
      </w:r>
    </w:p>
    <w:p w14:paraId="762AE4A4" w14:textId="35C57371" w:rsidR="00697B47" w:rsidRPr="002C5A25" w:rsidRDefault="00697B47" w:rsidP="00697B47">
      <w:pPr>
        <w:pStyle w:val="CCAPARTICLE1"/>
        <w:spacing w:before="0"/>
        <w:rPr>
          <w:b w:val="0"/>
          <w:color w:val="auto"/>
        </w:rPr>
      </w:pPr>
      <w:bookmarkStart w:id="173" w:name="_Toc157687112"/>
      <w:bookmarkStart w:id="174" w:name="_Toc93190226"/>
      <w:r w:rsidRPr="00C64CA8">
        <w:rPr>
          <w:b w:val="0"/>
          <w:color w:val="auto"/>
          <w:lang w:val="fr-FR"/>
        </w:rPr>
        <w:t xml:space="preserve">Article 15. </w:t>
      </w:r>
      <w:bookmarkEnd w:id="173"/>
      <w:bookmarkEnd w:id="174"/>
      <w:r w:rsidRPr="005D1E18">
        <w:rPr>
          <w:b w:val="0"/>
          <w:bCs/>
        </w:rPr>
        <w:t xml:space="preserve">Contractor’s </w:t>
      </w:r>
      <w:r w:rsidR="004D4CC5">
        <w:rPr>
          <w:b w:val="0"/>
          <w:bCs/>
        </w:rPr>
        <w:t>p</w:t>
      </w:r>
      <w:r w:rsidRPr="005D1E18">
        <w:rPr>
          <w:b w:val="0"/>
          <w:bCs/>
        </w:rPr>
        <w:t xml:space="preserve">ersonnel and </w:t>
      </w:r>
      <w:r w:rsidR="004D4CC5">
        <w:rPr>
          <w:b w:val="0"/>
          <w:bCs/>
        </w:rPr>
        <w:t>e</w:t>
      </w:r>
      <w:r w:rsidRPr="005D1E18">
        <w:rPr>
          <w:b w:val="0"/>
          <w:bCs/>
        </w:rPr>
        <w:t>quipment</w:t>
      </w:r>
      <w:r w:rsidRPr="005D1E18">
        <w:rPr>
          <w:bCs/>
        </w:rPr>
        <w:t xml:space="preserve"> </w:t>
      </w:r>
      <w:r>
        <w:rPr>
          <w:b w:val="0"/>
          <w:color w:val="auto"/>
        </w:rPr>
        <w:t>……………………</w:t>
      </w:r>
      <w:r w:rsidR="00F44AE9">
        <w:rPr>
          <w:b w:val="0"/>
          <w:color w:val="auto"/>
        </w:rPr>
        <w:t>………</w:t>
      </w:r>
      <w:r>
        <w:rPr>
          <w:b w:val="0"/>
          <w:color w:val="auto"/>
        </w:rPr>
        <w:t>…</w:t>
      </w:r>
      <w:r w:rsidRPr="002C5A25">
        <w:rPr>
          <w:b w:val="0"/>
          <w:color w:val="auto"/>
        </w:rPr>
        <w:t>…</w:t>
      </w:r>
      <w:r>
        <w:rPr>
          <w:b w:val="0"/>
          <w:color w:val="auto"/>
        </w:rPr>
        <w:t xml:space="preserve">…….………………………… </w:t>
      </w:r>
      <w:r w:rsidR="00AA11F5">
        <w:rPr>
          <w:b w:val="0"/>
          <w:color w:val="auto"/>
        </w:rPr>
        <w:t>63</w:t>
      </w:r>
    </w:p>
    <w:p w14:paraId="66926AED" w14:textId="2A238093" w:rsidR="00697B47" w:rsidRPr="002C5A25" w:rsidRDefault="00697B47" w:rsidP="00697B47">
      <w:pPr>
        <w:pStyle w:val="CCAPARTICLE1"/>
        <w:spacing w:before="0"/>
        <w:rPr>
          <w:b w:val="0"/>
          <w:color w:val="auto"/>
        </w:rPr>
      </w:pPr>
      <w:bookmarkStart w:id="175" w:name="_Toc157687113"/>
      <w:bookmarkStart w:id="176" w:name="_Toc93190227"/>
      <w:proofErr w:type="gramStart"/>
      <w:r>
        <w:rPr>
          <w:b w:val="0"/>
          <w:color w:val="auto"/>
        </w:rPr>
        <w:t>Article 16.</w:t>
      </w:r>
      <w:proofErr w:type="gramEnd"/>
      <w:r w:rsidRPr="002C5A25">
        <w:rPr>
          <w:b w:val="0"/>
          <w:color w:val="auto"/>
        </w:rPr>
        <w:t xml:space="preserve"> </w:t>
      </w:r>
      <w:bookmarkEnd w:id="175"/>
      <w:bookmarkEnd w:id="176"/>
      <w:r w:rsidRPr="005D1E18">
        <w:rPr>
          <w:b w:val="0"/>
        </w:rPr>
        <w:t xml:space="preserve">Documents to be </w:t>
      </w:r>
      <w:r w:rsidR="004D4CC5">
        <w:rPr>
          <w:b w:val="0"/>
        </w:rPr>
        <w:t>p</w:t>
      </w:r>
      <w:r w:rsidRPr="005D1E18">
        <w:rPr>
          <w:b w:val="0"/>
        </w:rPr>
        <w:t xml:space="preserve">rovided by the Contractor </w:t>
      </w:r>
      <w:proofErr w:type="gramStart"/>
      <w:r>
        <w:rPr>
          <w:b w:val="0"/>
          <w:color w:val="auto"/>
        </w:rPr>
        <w:t>……………………</w:t>
      </w:r>
      <w:r w:rsidR="00F44AE9">
        <w:rPr>
          <w:b w:val="0"/>
          <w:color w:val="auto"/>
        </w:rPr>
        <w:t>……...</w:t>
      </w:r>
      <w:r w:rsidR="001E1403">
        <w:rPr>
          <w:b w:val="0"/>
          <w:color w:val="auto"/>
        </w:rPr>
        <w:t>…………...…………………</w:t>
      </w:r>
      <w:proofErr w:type="gramEnd"/>
      <w:r w:rsidR="001E1403">
        <w:rPr>
          <w:b w:val="0"/>
          <w:color w:val="auto"/>
        </w:rPr>
        <w:t xml:space="preserve"> </w:t>
      </w:r>
      <w:r w:rsidR="00AA11F5">
        <w:rPr>
          <w:b w:val="0"/>
          <w:color w:val="auto"/>
        </w:rPr>
        <w:t>64</w:t>
      </w:r>
    </w:p>
    <w:p w14:paraId="1A1CEFF9" w14:textId="6AC49007" w:rsidR="00697B47" w:rsidRPr="002C5A25" w:rsidRDefault="00697B47" w:rsidP="00697B47">
      <w:pPr>
        <w:pStyle w:val="CCAPARTICLE1"/>
        <w:spacing w:before="0"/>
        <w:rPr>
          <w:b w:val="0"/>
          <w:color w:val="auto"/>
        </w:rPr>
      </w:pPr>
      <w:bookmarkStart w:id="177" w:name="_Toc157687114"/>
      <w:bookmarkStart w:id="178" w:name="_Toc93190228"/>
      <w:proofErr w:type="gramStart"/>
      <w:r>
        <w:rPr>
          <w:b w:val="0"/>
          <w:color w:val="auto"/>
        </w:rPr>
        <w:t>Article 17.</w:t>
      </w:r>
      <w:proofErr w:type="gramEnd"/>
      <w:r w:rsidRPr="002C5A25">
        <w:rPr>
          <w:b w:val="0"/>
          <w:color w:val="auto"/>
        </w:rPr>
        <w:t xml:space="preserve"> </w:t>
      </w:r>
      <w:bookmarkEnd w:id="177"/>
      <w:bookmarkEnd w:id="178"/>
      <w:r w:rsidRPr="004C1B09">
        <w:rPr>
          <w:b w:val="0"/>
          <w:bCs/>
        </w:rPr>
        <w:t xml:space="preserve">Provision of </w:t>
      </w:r>
      <w:r w:rsidR="004D4CC5">
        <w:rPr>
          <w:b w:val="0"/>
          <w:bCs/>
        </w:rPr>
        <w:t>d</w:t>
      </w:r>
      <w:r w:rsidRPr="004C1B09">
        <w:rPr>
          <w:b w:val="0"/>
          <w:bCs/>
        </w:rPr>
        <w:t>ocuments and Worksite</w:t>
      </w:r>
      <w:r w:rsidRPr="002C5A25">
        <w:rPr>
          <w:b w:val="0"/>
          <w:color w:val="auto"/>
        </w:rPr>
        <w:t xml:space="preserve"> </w:t>
      </w:r>
      <w:r>
        <w:rPr>
          <w:b w:val="0"/>
          <w:color w:val="auto"/>
        </w:rPr>
        <w:t>………………………………..</w:t>
      </w:r>
      <w:r w:rsidRPr="002C5A25">
        <w:rPr>
          <w:b w:val="0"/>
          <w:color w:val="auto"/>
        </w:rPr>
        <w:t>…</w:t>
      </w:r>
      <w:r w:rsidR="00F44AE9">
        <w:rPr>
          <w:b w:val="0"/>
          <w:color w:val="auto"/>
        </w:rPr>
        <w:t>………</w:t>
      </w:r>
      <w:r w:rsidRPr="002C5A25">
        <w:rPr>
          <w:b w:val="0"/>
          <w:color w:val="auto"/>
        </w:rPr>
        <w:t>…………………</w:t>
      </w:r>
      <w:r w:rsidR="001E1403">
        <w:rPr>
          <w:b w:val="0"/>
          <w:color w:val="auto"/>
        </w:rPr>
        <w:t xml:space="preserve">……. </w:t>
      </w:r>
      <w:r w:rsidR="00AA11F5">
        <w:rPr>
          <w:b w:val="0"/>
          <w:color w:val="auto"/>
        </w:rPr>
        <w:t>65</w:t>
      </w:r>
    </w:p>
    <w:p w14:paraId="632EF02F" w14:textId="6504BBE9" w:rsidR="00697B47" w:rsidRPr="002C5A25" w:rsidRDefault="00697B47" w:rsidP="00697B47">
      <w:pPr>
        <w:pStyle w:val="CCAPARTICLE1"/>
        <w:spacing w:before="0"/>
        <w:rPr>
          <w:b w:val="0"/>
          <w:color w:val="auto"/>
        </w:rPr>
      </w:pPr>
      <w:bookmarkStart w:id="179" w:name="_Toc157687115"/>
      <w:bookmarkStart w:id="180" w:name="_Toc93190229"/>
      <w:proofErr w:type="gramStart"/>
      <w:r w:rsidRPr="002C5A25">
        <w:rPr>
          <w:b w:val="0"/>
          <w:color w:val="auto"/>
        </w:rPr>
        <w:t>Art</w:t>
      </w:r>
      <w:r>
        <w:rPr>
          <w:b w:val="0"/>
          <w:color w:val="auto"/>
        </w:rPr>
        <w:t>icle 18.</w:t>
      </w:r>
      <w:proofErr w:type="gramEnd"/>
      <w:r w:rsidRPr="002C5A25">
        <w:rPr>
          <w:b w:val="0"/>
          <w:color w:val="auto"/>
        </w:rPr>
        <w:t xml:space="preserve"> </w:t>
      </w:r>
      <w:bookmarkEnd w:id="179"/>
      <w:bookmarkEnd w:id="180"/>
      <w:r w:rsidRPr="004C1B09">
        <w:rPr>
          <w:b w:val="0"/>
          <w:bCs/>
        </w:rPr>
        <w:t>Insurance of Structures and Civil Liability</w:t>
      </w:r>
      <w:r w:rsidRPr="004C1B09">
        <w:rPr>
          <w:bCs/>
        </w:rPr>
        <w:t xml:space="preserve"> </w:t>
      </w:r>
      <w:proofErr w:type="gramStart"/>
      <w:r>
        <w:rPr>
          <w:b w:val="0"/>
          <w:color w:val="auto"/>
        </w:rPr>
        <w:t>………………………………………</w:t>
      </w:r>
      <w:r w:rsidR="00F44AE9">
        <w:rPr>
          <w:b w:val="0"/>
          <w:color w:val="auto"/>
        </w:rPr>
        <w:t>……...</w:t>
      </w:r>
      <w:r w:rsidR="001E1403">
        <w:rPr>
          <w:b w:val="0"/>
          <w:color w:val="auto"/>
        </w:rPr>
        <w:t>……..…………</w:t>
      </w:r>
      <w:proofErr w:type="gramEnd"/>
      <w:r w:rsidR="001E1403">
        <w:rPr>
          <w:b w:val="0"/>
          <w:color w:val="auto"/>
        </w:rPr>
        <w:t xml:space="preserve"> </w:t>
      </w:r>
      <w:r w:rsidR="00AA11F5">
        <w:rPr>
          <w:b w:val="0"/>
          <w:color w:val="auto"/>
        </w:rPr>
        <w:t>66</w:t>
      </w:r>
    </w:p>
    <w:p w14:paraId="1AC114EA" w14:textId="6A931CF6" w:rsidR="00697B47" w:rsidRPr="002C5A25" w:rsidRDefault="00697B47" w:rsidP="00697B47">
      <w:pPr>
        <w:pStyle w:val="CCAPARTICLE1"/>
        <w:spacing w:before="0"/>
        <w:rPr>
          <w:b w:val="0"/>
          <w:color w:val="auto"/>
        </w:rPr>
      </w:pPr>
      <w:bookmarkStart w:id="181" w:name="_Toc157687116"/>
      <w:bookmarkStart w:id="182" w:name="_Toc93190230"/>
      <w:proofErr w:type="gramStart"/>
      <w:r w:rsidRPr="002C5A25">
        <w:rPr>
          <w:b w:val="0"/>
          <w:color w:val="auto"/>
        </w:rPr>
        <w:t>Article 19.</w:t>
      </w:r>
      <w:proofErr w:type="gramEnd"/>
      <w:r w:rsidRPr="002C5A25">
        <w:rPr>
          <w:b w:val="0"/>
          <w:color w:val="auto"/>
        </w:rPr>
        <w:t xml:space="preserve"> </w:t>
      </w:r>
      <w:bookmarkEnd w:id="181"/>
      <w:r>
        <w:rPr>
          <w:b w:val="0"/>
          <w:color w:val="auto"/>
        </w:rPr>
        <w:t>Subcontracting</w:t>
      </w:r>
      <w:r w:rsidRPr="002C5A25">
        <w:rPr>
          <w:b w:val="0"/>
          <w:color w:val="auto"/>
        </w:rPr>
        <w:t xml:space="preserve"> </w:t>
      </w:r>
      <w:bookmarkEnd w:id="182"/>
      <w:r w:rsidRPr="002C5A25">
        <w:rPr>
          <w:b w:val="0"/>
          <w:color w:val="auto"/>
        </w:rPr>
        <w:t>………………………………</w:t>
      </w:r>
      <w:r>
        <w:rPr>
          <w:b w:val="0"/>
          <w:color w:val="auto"/>
        </w:rPr>
        <w:t>……</w:t>
      </w:r>
      <w:r w:rsidRPr="002C5A25">
        <w:rPr>
          <w:b w:val="0"/>
          <w:color w:val="auto"/>
        </w:rPr>
        <w:t>……………………</w:t>
      </w:r>
      <w:r>
        <w:rPr>
          <w:b w:val="0"/>
          <w:color w:val="auto"/>
        </w:rPr>
        <w:t>…..</w:t>
      </w:r>
      <w:r w:rsidRPr="002C5A25">
        <w:rPr>
          <w:b w:val="0"/>
          <w:color w:val="auto"/>
        </w:rPr>
        <w:t>……………</w:t>
      </w:r>
      <w:r w:rsidR="00F44AE9">
        <w:rPr>
          <w:b w:val="0"/>
          <w:color w:val="auto"/>
        </w:rPr>
        <w:t>……….</w:t>
      </w:r>
      <w:r w:rsidR="001E1403">
        <w:rPr>
          <w:b w:val="0"/>
          <w:color w:val="auto"/>
        </w:rPr>
        <w:t xml:space="preserve">………… </w:t>
      </w:r>
      <w:r w:rsidR="00AA11F5">
        <w:rPr>
          <w:b w:val="0"/>
          <w:color w:val="auto"/>
        </w:rPr>
        <w:t>67</w:t>
      </w:r>
    </w:p>
    <w:p w14:paraId="7C4C26AD" w14:textId="0D4CC4EF" w:rsidR="00697B47" w:rsidRPr="002C5A25" w:rsidRDefault="00697B47" w:rsidP="00697B47">
      <w:pPr>
        <w:pStyle w:val="CCAPARTICLE1"/>
        <w:spacing w:before="0"/>
        <w:rPr>
          <w:b w:val="0"/>
          <w:color w:val="auto"/>
        </w:rPr>
      </w:pPr>
      <w:bookmarkStart w:id="183" w:name="_Toc157687117"/>
      <w:bookmarkStart w:id="184" w:name="_Toc93190231"/>
      <w:proofErr w:type="gramStart"/>
      <w:r w:rsidRPr="002C5A25">
        <w:rPr>
          <w:b w:val="0"/>
          <w:color w:val="auto"/>
        </w:rPr>
        <w:t>Article 20.</w:t>
      </w:r>
      <w:proofErr w:type="gramEnd"/>
      <w:r w:rsidRPr="002C5A25">
        <w:rPr>
          <w:b w:val="0"/>
          <w:color w:val="auto"/>
        </w:rPr>
        <w:t xml:space="preserve"> </w:t>
      </w:r>
      <w:bookmarkEnd w:id="183"/>
      <w:bookmarkEnd w:id="184"/>
      <w:r w:rsidRPr="00140C2C">
        <w:rPr>
          <w:b w:val="0"/>
          <w:bCs/>
        </w:rPr>
        <w:t xml:space="preserve">Site laboratory and </w:t>
      </w:r>
      <w:r w:rsidR="004D4CC5">
        <w:rPr>
          <w:b w:val="0"/>
          <w:bCs/>
        </w:rPr>
        <w:t>t</w:t>
      </w:r>
      <w:r w:rsidRPr="00140C2C">
        <w:rPr>
          <w:b w:val="0"/>
          <w:bCs/>
        </w:rPr>
        <w:t>rials</w:t>
      </w:r>
      <w:r w:rsidRPr="00140C2C">
        <w:rPr>
          <w:bCs/>
        </w:rPr>
        <w:t xml:space="preserve"> </w:t>
      </w:r>
      <w:proofErr w:type="gramStart"/>
      <w:r>
        <w:rPr>
          <w:b w:val="0"/>
          <w:color w:val="auto"/>
        </w:rPr>
        <w:t>………………………………..………………………….</w:t>
      </w:r>
      <w:r w:rsidRPr="002C5A25">
        <w:rPr>
          <w:b w:val="0"/>
          <w:color w:val="auto"/>
        </w:rPr>
        <w:t>…</w:t>
      </w:r>
      <w:r>
        <w:rPr>
          <w:b w:val="0"/>
          <w:color w:val="auto"/>
        </w:rPr>
        <w:t>…..…</w:t>
      </w:r>
      <w:r w:rsidR="001E1403">
        <w:rPr>
          <w:b w:val="0"/>
          <w:color w:val="auto"/>
        </w:rPr>
        <w:t>.</w:t>
      </w:r>
      <w:r>
        <w:rPr>
          <w:b w:val="0"/>
          <w:color w:val="auto"/>
        </w:rPr>
        <w:t>…</w:t>
      </w:r>
      <w:r w:rsidR="00F44AE9">
        <w:rPr>
          <w:b w:val="0"/>
          <w:color w:val="auto"/>
        </w:rPr>
        <w:t>………</w:t>
      </w:r>
      <w:r w:rsidR="001E1403">
        <w:rPr>
          <w:b w:val="0"/>
          <w:color w:val="auto"/>
        </w:rPr>
        <w:t>…</w:t>
      </w:r>
      <w:proofErr w:type="gramEnd"/>
      <w:r w:rsidR="001E1403">
        <w:rPr>
          <w:b w:val="0"/>
          <w:color w:val="auto"/>
        </w:rPr>
        <w:t xml:space="preserve"> </w:t>
      </w:r>
      <w:r w:rsidR="00AA11F5">
        <w:rPr>
          <w:b w:val="0"/>
          <w:color w:val="auto"/>
        </w:rPr>
        <w:t>68</w:t>
      </w:r>
    </w:p>
    <w:p w14:paraId="1074BA9B" w14:textId="5CA43BA6" w:rsidR="00697B47" w:rsidRPr="00854AD8" w:rsidRDefault="00697B47" w:rsidP="00697B47">
      <w:pPr>
        <w:keepNext/>
        <w:spacing w:after="120" w:line="360" w:lineRule="auto"/>
        <w:jc w:val="both"/>
        <w:outlineLvl w:val="2"/>
        <w:rPr>
          <w:rFonts w:ascii="Arial Narrow" w:hAnsi="Arial Narrow" w:cs="Arial"/>
        </w:rPr>
      </w:pPr>
      <w:bookmarkStart w:id="185" w:name="_Toc157306100"/>
      <w:proofErr w:type="gramStart"/>
      <w:r w:rsidRPr="00854AD8">
        <w:rPr>
          <w:rFonts w:ascii="Arial Narrow" w:hAnsi="Arial Narrow"/>
        </w:rPr>
        <w:t>Article 21.</w:t>
      </w:r>
      <w:proofErr w:type="gramEnd"/>
      <w:r w:rsidRPr="00854AD8">
        <w:rPr>
          <w:rFonts w:ascii="Arial Narrow" w:hAnsi="Arial Narrow"/>
        </w:rPr>
        <w:t xml:space="preserve"> </w:t>
      </w:r>
      <w:bookmarkEnd w:id="185"/>
      <w:r w:rsidRPr="00140C2C">
        <w:rPr>
          <w:rFonts w:ascii="Arial Narrow" w:hAnsi="Arial Narrow"/>
          <w:bCs/>
        </w:rPr>
        <w:t xml:space="preserve">Site </w:t>
      </w:r>
      <w:r w:rsidR="004D4CC5">
        <w:rPr>
          <w:rFonts w:ascii="Arial Narrow" w:hAnsi="Arial Narrow"/>
          <w:bCs/>
        </w:rPr>
        <w:t>l</w:t>
      </w:r>
      <w:r w:rsidRPr="00140C2C">
        <w:rPr>
          <w:rFonts w:ascii="Arial Narrow" w:hAnsi="Arial Narrow"/>
          <w:bCs/>
        </w:rPr>
        <w:t xml:space="preserve">ogbook and </w:t>
      </w:r>
      <w:r w:rsidR="004D4CC5">
        <w:rPr>
          <w:rFonts w:ascii="Arial Narrow" w:hAnsi="Arial Narrow"/>
          <w:bCs/>
        </w:rPr>
        <w:t>m</w:t>
      </w:r>
      <w:r w:rsidRPr="00140C2C">
        <w:rPr>
          <w:rFonts w:ascii="Arial Narrow" w:hAnsi="Arial Narrow"/>
          <w:bCs/>
        </w:rPr>
        <w:t>eetings</w:t>
      </w:r>
      <w:r w:rsidRPr="00854AD8">
        <w:rPr>
          <w:rFonts w:ascii="Arial Narrow" w:hAnsi="Arial Narrow"/>
        </w:rPr>
        <w:t xml:space="preserve"> ……</w:t>
      </w:r>
      <w:r>
        <w:rPr>
          <w:rFonts w:ascii="Arial Narrow" w:hAnsi="Arial Narrow"/>
        </w:rPr>
        <w:t>…</w:t>
      </w:r>
      <w:r w:rsidR="00F44AE9">
        <w:rPr>
          <w:rFonts w:ascii="Arial Narrow" w:hAnsi="Arial Narrow"/>
        </w:rPr>
        <w:t>……</w:t>
      </w:r>
      <w:r>
        <w:rPr>
          <w:rFonts w:ascii="Arial Narrow" w:hAnsi="Arial Narrow"/>
        </w:rPr>
        <w:t>………………</w:t>
      </w:r>
      <w:r w:rsidRPr="00854AD8">
        <w:rPr>
          <w:rFonts w:ascii="Arial Narrow" w:hAnsi="Arial Narrow"/>
        </w:rPr>
        <w:t>….…</w:t>
      </w:r>
      <w:r w:rsidR="001E1403">
        <w:rPr>
          <w:rFonts w:ascii="Arial Narrow" w:hAnsi="Arial Narrow"/>
        </w:rPr>
        <w:t xml:space="preserve">……………………………………………. </w:t>
      </w:r>
      <w:r w:rsidR="00AA11F5">
        <w:rPr>
          <w:rFonts w:ascii="Arial Narrow" w:hAnsi="Arial Narrow"/>
        </w:rPr>
        <w:t>69</w:t>
      </w:r>
    </w:p>
    <w:p w14:paraId="6927743E" w14:textId="75758A0B" w:rsidR="00697B47" w:rsidRPr="002C5A25" w:rsidRDefault="00697B47" w:rsidP="00697B47">
      <w:pPr>
        <w:pStyle w:val="CCAPARTICLE1"/>
        <w:spacing w:before="0"/>
        <w:rPr>
          <w:b w:val="0"/>
          <w:color w:val="auto"/>
        </w:rPr>
      </w:pPr>
      <w:bookmarkStart w:id="186" w:name="_Toc157687119"/>
      <w:bookmarkStart w:id="187" w:name="_Toc93190233"/>
      <w:bookmarkStart w:id="188" w:name="_Hlk161915727"/>
      <w:proofErr w:type="gramStart"/>
      <w:r w:rsidRPr="002C5A25">
        <w:rPr>
          <w:b w:val="0"/>
          <w:color w:val="auto"/>
        </w:rPr>
        <w:t>Article 22.</w:t>
      </w:r>
      <w:proofErr w:type="gramEnd"/>
      <w:r w:rsidRPr="002C5A25">
        <w:rPr>
          <w:b w:val="0"/>
          <w:color w:val="auto"/>
        </w:rPr>
        <w:t xml:space="preserve"> </w:t>
      </w:r>
      <w:bookmarkEnd w:id="186"/>
      <w:bookmarkEnd w:id="187"/>
      <w:r w:rsidRPr="004D1AD2">
        <w:rPr>
          <w:b w:val="0"/>
          <w:bCs/>
        </w:rPr>
        <w:t xml:space="preserve">Use of </w:t>
      </w:r>
      <w:r w:rsidR="004D4CC5">
        <w:rPr>
          <w:b w:val="0"/>
          <w:bCs/>
        </w:rPr>
        <w:t>e</w:t>
      </w:r>
      <w:r w:rsidRPr="004D1AD2">
        <w:rPr>
          <w:b w:val="0"/>
          <w:bCs/>
        </w:rPr>
        <w:t>xplosives</w:t>
      </w:r>
      <w:r w:rsidRPr="002C5A25">
        <w:rPr>
          <w:b w:val="0"/>
          <w:color w:val="auto"/>
        </w:rPr>
        <w:t xml:space="preserve"> ………………………</w:t>
      </w:r>
      <w:r w:rsidR="00F44AE9">
        <w:rPr>
          <w:b w:val="0"/>
          <w:color w:val="auto"/>
        </w:rPr>
        <w:t>……...</w:t>
      </w:r>
      <w:r w:rsidRPr="002C5A25">
        <w:rPr>
          <w:b w:val="0"/>
          <w:color w:val="auto"/>
        </w:rPr>
        <w:t>…………………………</w:t>
      </w:r>
      <w:r>
        <w:rPr>
          <w:b w:val="0"/>
          <w:color w:val="auto"/>
        </w:rPr>
        <w:t>..</w:t>
      </w:r>
      <w:r w:rsidRPr="002C5A25">
        <w:rPr>
          <w:b w:val="0"/>
          <w:color w:val="auto"/>
        </w:rPr>
        <w:t>……</w:t>
      </w:r>
      <w:r w:rsidR="001E1403">
        <w:rPr>
          <w:b w:val="0"/>
          <w:color w:val="auto"/>
        </w:rPr>
        <w:t xml:space="preserve">…………………..…….. </w:t>
      </w:r>
      <w:r w:rsidR="00AA11F5">
        <w:rPr>
          <w:b w:val="0"/>
          <w:color w:val="auto"/>
        </w:rPr>
        <w:t>69</w:t>
      </w:r>
    </w:p>
    <w:bookmarkEnd w:id="188"/>
    <w:p w14:paraId="29A3679C" w14:textId="0DF79AB4" w:rsidR="00697B47" w:rsidRPr="009B3C2F" w:rsidRDefault="00697B47" w:rsidP="00697B47">
      <w:pPr>
        <w:pStyle w:val="CCAPCHAPITRE0"/>
      </w:pPr>
      <w:r w:rsidRPr="002C5A25">
        <w:t xml:space="preserve">CHAPTER III: </w:t>
      </w:r>
      <w:r>
        <w:t>Acceptance</w:t>
      </w:r>
      <w:r w:rsidRPr="002C5A25">
        <w:t xml:space="preserve"> …………………</w:t>
      </w:r>
      <w:r>
        <w:t>…………</w:t>
      </w:r>
      <w:r w:rsidR="00F44AE9">
        <w:t>…….</w:t>
      </w:r>
      <w:r>
        <w:t>….</w:t>
      </w:r>
      <w:r w:rsidRPr="002C5A25">
        <w:t>…</w:t>
      </w:r>
      <w:r>
        <w:t>……………………………….</w:t>
      </w:r>
      <w:r w:rsidR="001E1403">
        <w:t xml:space="preserve">…………. </w:t>
      </w:r>
      <w:r w:rsidR="00AA11F5">
        <w:t>69</w:t>
      </w:r>
    </w:p>
    <w:p w14:paraId="7CCA9386" w14:textId="04C6AD02" w:rsidR="00697B47" w:rsidRPr="002C5A25" w:rsidRDefault="00697B47" w:rsidP="00697B47">
      <w:pPr>
        <w:pStyle w:val="CCAPARTICLE1"/>
        <w:spacing w:before="0"/>
        <w:rPr>
          <w:b w:val="0"/>
          <w:color w:val="auto"/>
        </w:rPr>
      </w:pPr>
      <w:proofErr w:type="gramStart"/>
      <w:r w:rsidRPr="002C5A25">
        <w:rPr>
          <w:b w:val="0"/>
          <w:color w:val="auto"/>
        </w:rPr>
        <w:t>Article 23.</w:t>
      </w:r>
      <w:proofErr w:type="gramEnd"/>
      <w:r w:rsidRPr="002C5A25">
        <w:rPr>
          <w:b w:val="0"/>
          <w:color w:val="auto"/>
        </w:rPr>
        <w:t xml:space="preserve"> </w:t>
      </w:r>
      <w:r w:rsidRPr="009B3C2F">
        <w:rPr>
          <w:rFonts w:cs="Arial"/>
          <w:b w:val="0"/>
        </w:rPr>
        <w:t xml:space="preserve">Documents to be </w:t>
      </w:r>
      <w:r w:rsidR="003115D3">
        <w:rPr>
          <w:rFonts w:cs="Arial"/>
          <w:b w:val="0"/>
        </w:rPr>
        <w:t>p</w:t>
      </w:r>
      <w:r w:rsidRPr="009B3C2F">
        <w:rPr>
          <w:rFonts w:cs="Arial"/>
          <w:b w:val="0"/>
        </w:rPr>
        <w:t xml:space="preserve">rovided </w:t>
      </w:r>
      <w:r w:rsidR="003115D3">
        <w:rPr>
          <w:rFonts w:cs="Arial"/>
          <w:b w:val="0"/>
        </w:rPr>
        <w:t>p</w:t>
      </w:r>
      <w:r w:rsidRPr="009B3C2F">
        <w:rPr>
          <w:rFonts w:cs="Arial"/>
          <w:b w:val="0"/>
        </w:rPr>
        <w:t xml:space="preserve">rior to </w:t>
      </w:r>
      <w:r w:rsidR="003115D3">
        <w:rPr>
          <w:rFonts w:cs="Arial"/>
          <w:b w:val="0"/>
        </w:rPr>
        <w:t>t</w:t>
      </w:r>
      <w:r w:rsidRPr="009B3C2F">
        <w:rPr>
          <w:rFonts w:cs="Arial"/>
          <w:b w:val="0"/>
        </w:rPr>
        <w:t xml:space="preserve">echnical </w:t>
      </w:r>
      <w:r w:rsidR="003115D3">
        <w:rPr>
          <w:rFonts w:cs="Arial"/>
          <w:b w:val="0"/>
        </w:rPr>
        <w:t>a</w:t>
      </w:r>
      <w:r w:rsidRPr="009B3C2F">
        <w:rPr>
          <w:rFonts w:cs="Arial"/>
          <w:b w:val="0"/>
        </w:rPr>
        <w:t>cceptance</w:t>
      </w:r>
      <w:r w:rsidRPr="009B3C2F">
        <w:rPr>
          <w:rFonts w:cs="Arial"/>
        </w:rPr>
        <w:t xml:space="preserve"> </w:t>
      </w:r>
      <w:proofErr w:type="gramStart"/>
      <w:r>
        <w:rPr>
          <w:b w:val="0"/>
          <w:color w:val="auto"/>
        </w:rPr>
        <w:t>………………</w:t>
      </w:r>
      <w:r w:rsidR="00F44AE9">
        <w:rPr>
          <w:b w:val="0"/>
          <w:color w:val="auto"/>
        </w:rPr>
        <w:t>……...</w:t>
      </w:r>
      <w:r w:rsidR="001E1403">
        <w:rPr>
          <w:b w:val="0"/>
          <w:color w:val="auto"/>
        </w:rPr>
        <w:t>………………..……</w:t>
      </w:r>
      <w:proofErr w:type="gramEnd"/>
      <w:r w:rsidR="001E1403">
        <w:rPr>
          <w:b w:val="0"/>
          <w:color w:val="auto"/>
        </w:rPr>
        <w:t xml:space="preserve">. </w:t>
      </w:r>
      <w:r w:rsidR="00AA11F5">
        <w:rPr>
          <w:b w:val="0"/>
          <w:color w:val="auto"/>
        </w:rPr>
        <w:t>69</w:t>
      </w:r>
    </w:p>
    <w:p w14:paraId="028A834E" w14:textId="1500A9CE" w:rsidR="00697B47" w:rsidRPr="002C5A25" w:rsidRDefault="00697B47" w:rsidP="00697B47">
      <w:pPr>
        <w:pStyle w:val="CCAPARTICLE1"/>
        <w:spacing w:before="0"/>
        <w:rPr>
          <w:b w:val="0"/>
          <w:color w:val="auto"/>
        </w:rPr>
      </w:pPr>
      <w:bookmarkStart w:id="189" w:name="_Toc157687121"/>
      <w:bookmarkStart w:id="190" w:name="_Toc93190235"/>
      <w:proofErr w:type="gramStart"/>
      <w:r>
        <w:rPr>
          <w:b w:val="0"/>
          <w:color w:val="auto"/>
        </w:rPr>
        <w:t>Article 24.</w:t>
      </w:r>
      <w:proofErr w:type="gramEnd"/>
      <w:r w:rsidRPr="002C5A25">
        <w:rPr>
          <w:b w:val="0"/>
          <w:color w:val="auto"/>
        </w:rPr>
        <w:t xml:space="preserve"> </w:t>
      </w:r>
      <w:bookmarkEnd w:id="189"/>
      <w:bookmarkEnd w:id="190"/>
      <w:r w:rsidRPr="009B3C2F">
        <w:rPr>
          <w:b w:val="0"/>
          <w:bCs/>
        </w:rPr>
        <w:t xml:space="preserve">Provisional </w:t>
      </w:r>
      <w:r w:rsidR="003115D3">
        <w:rPr>
          <w:b w:val="0"/>
          <w:bCs/>
        </w:rPr>
        <w:t>a</w:t>
      </w:r>
      <w:r w:rsidRPr="009B3C2F">
        <w:rPr>
          <w:b w:val="0"/>
          <w:bCs/>
        </w:rPr>
        <w:t>cceptance</w:t>
      </w:r>
      <w:r w:rsidRPr="009B3C2F">
        <w:rPr>
          <w:bCs/>
        </w:rPr>
        <w:t xml:space="preserve"> </w:t>
      </w:r>
      <w:r w:rsidRPr="002C5A25">
        <w:rPr>
          <w:b w:val="0"/>
          <w:color w:val="auto"/>
        </w:rPr>
        <w:t>………………</w:t>
      </w:r>
      <w:r>
        <w:rPr>
          <w:b w:val="0"/>
          <w:color w:val="auto"/>
        </w:rPr>
        <w:t>……...</w:t>
      </w:r>
      <w:r w:rsidRPr="002C5A25">
        <w:rPr>
          <w:b w:val="0"/>
          <w:color w:val="auto"/>
        </w:rPr>
        <w:t>………………</w:t>
      </w:r>
      <w:r>
        <w:rPr>
          <w:b w:val="0"/>
          <w:color w:val="auto"/>
        </w:rPr>
        <w:t>………………</w:t>
      </w:r>
      <w:r w:rsidR="00F44AE9">
        <w:rPr>
          <w:b w:val="0"/>
          <w:color w:val="auto"/>
        </w:rPr>
        <w:t>………</w:t>
      </w:r>
      <w:r>
        <w:rPr>
          <w:b w:val="0"/>
          <w:color w:val="auto"/>
        </w:rPr>
        <w:t>…….</w:t>
      </w:r>
      <w:r w:rsidRPr="002C5A25">
        <w:rPr>
          <w:b w:val="0"/>
          <w:color w:val="auto"/>
        </w:rPr>
        <w:t xml:space="preserve">……………… </w:t>
      </w:r>
      <w:r w:rsidR="00AA11F5">
        <w:rPr>
          <w:b w:val="0"/>
          <w:color w:val="auto"/>
        </w:rPr>
        <w:t>70</w:t>
      </w:r>
    </w:p>
    <w:p w14:paraId="16DBF21F" w14:textId="01B1D772" w:rsidR="00697B47" w:rsidRPr="005C3BD1" w:rsidRDefault="00697B47" w:rsidP="00697B47">
      <w:pPr>
        <w:pStyle w:val="CCAPARTICLE1"/>
        <w:spacing w:before="0"/>
        <w:rPr>
          <w:b w:val="0"/>
          <w:color w:val="auto"/>
        </w:rPr>
      </w:pPr>
      <w:bookmarkStart w:id="191" w:name="_Toc157687123"/>
      <w:proofErr w:type="gramStart"/>
      <w:r w:rsidRPr="002C5A25">
        <w:rPr>
          <w:b w:val="0"/>
          <w:color w:val="auto"/>
        </w:rPr>
        <w:lastRenderedPageBreak/>
        <w:t>A</w:t>
      </w:r>
      <w:r>
        <w:rPr>
          <w:b w:val="0"/>
          <w:color w:val="auto"/>
        </w:rPr>
        <w:t>rticle 25.</w:t>
      </w:r>
      <w:proofErr w:type="gramEnd"/>
      <w:r w:rsidRPr="002C5A25">
        <w:rPr>
          <w:b w:val="0"/>
          <w:color w:val="auto"/>
        </w:rPr>
        <w:t xml:space="preserve"> </w:t>
      </w:r>
      <w:bookmarkEnd w:id="191"/>
      <w:r w:rsidRPr="005C3BD1">
        <w:rPr>
          <w:b w:val="0"/>
          <w:bCs/>
        </w:rPr>
        <w:t>Documents to be provided after execution</w:t>
      </w:r>
      <w:r w:rsidRPr="005C3BD1">
        <w:rPr>
          <w:bCs/>
        </w:rPr>
        <w:t xml:space="preserve"> </w:t>
      </w:r>
      <w:proofErr w:type="gramStart"/>
      <w:r>
        <w:rPr>
          <w:b w:val="0"/>
          <w:color w:val="auto"/>
        </w:rPr>
        <w:t>…………………………………</w:t>
      </w:r>
      <w:r w:rsidR="00E96532">
        <w:rPr>
          <w:b w:val="0"/>
          <w:color w:val="auto"/>
        </w:rPr>
        <w:t>………</w:t>
      </w:r>
      <w:r>
        <w:rPr>
          <w:b w:val="0"/>
          <w:color w:val="auto"/>
        </w:rPr>
        <w:t>………..……</w:t>
      </w:r>
      <w:r w:rsidRPr="005C3BD1">
        <w:rPr>
          <w:b w:val="0"/>
          <w:color w:val="auto"/>
        </w:rPr>
        <w:t>..</w:t>
      </w:r>
      <w:r>
        <w:rPr>
          <w:b w:val="0"/>
          <w:color w:val="auto"/>
        </w:rPr>
        <w:t>…</w:t>
      </w:r>
      <w:proofErr w:type="gramEnd"/>
      <w:r>
        <w:rPr>
          <w:b w:val="0"/>
          <w:color w:val="auto"/>
        </w:rPr>
        <w:t xml:space="preserve">. </w:t>
      </w:r>
      <w:r w:rsidR="00AA11F5">
        <w:rPr>
          <w:b w:val="0"/>
          <w:color w:val="auto"/>
        </w:rPr>
        <w:t>72</w:t>
      </w:r>
    </w:p>
    <w:p w14:paraId="0EE45E3E" w14:textId="6C355AAB" w:rsidR="00697B47" w:rsidRPr="002C5A25" w:rsidRDefault="00697B47" w:rsidP="00697B47">
      <w:pPr>
        <w:pStyle w:val="CCAPARTICLE1"/>
        <w:spacing w:before="0"/>
        <w:rPr>
          <w:b w:val="0"/>
          <w:color w:val="auto"/>
        </w:rPr>
      </w:pPr>
      <w:bookmarkStart w:id="192" w:name="_Toc157687124"/>
      <w:bookmarkStart w:id="193" w:name="_Toc93190237"/>
      <w:proofErr w:type="gramStart"/>
      <w:r w:rsidRPr="005C3BD1">
        <w:rPr>
          <w:b w:val="0"/>
          <w:color w:val="auto"/>
        </w:rPr>
        <w:t>Article 26.</w:t>
      </w:r>
      <w:proofErr w:type="gramEnd"/>
      <w:r w:rsidRPr="005C3BD1">
        <w:rPr>
          <w:b w:val="0"/>
          <w:color w:val="auto"/>
        </w:rPr>
        <w:t xml:space="preserve"> </w:t>
      </w:r>
      <w:bookmarkEnd w:id="192"/>
      <w:bookmarkEnd w:id="193"/>
      <w:r w:rsidRPr="005C3BD1">
        <w:rPr>
          <w:b w:val="0"/>
          <w:bCs/>
        </w:rPr>
        <w:t>Contractual guarantee / maintenance during the guarantee period</w:t>
      </w:r>
      <w:r w:rsidRPr="002C5A25">
        <w:rPr>
          <w:b w:val="0"/>
          <w:color w:val="auto"/>
        </w:rPr>
        <w:t xml:space="preserve"> </w:t>
      </w:r>
      <w:r>
        <w:rPr>
          <w:b w:val="0"/>
          <w:color w:val="auto"/>
        </w:rPr>
        <w:t>……</w:t>
      </w:r>
      <w:r w:rsidR="00E96532">
        <w:rPr>
          <w:b w:val="0"/>
          <w:color w:val="auto"/>
        </w:rPr>
        <w:t>……...</w:t>
      </w:r>
      <w:r w:rsidR="001E1403">
        <w:rPr>
          <w:b w:val="0"/>
          <w:color w:val="auto"/>
        </w:rPr>
        <w:t xml:space="preserve">…………………… </w:t>
      </w:r>
      <w:r w:rsidR="00AA11F5">
        <w:rPr>
          <w:b w:val="0"/>
          <w:color w:val="auto"/>
        </w:rPr>
        <w:t>72</w:t>
      </w:r>
    </w:p>
    <w:p w14:paraId="6A0025DF" w14:textId="33006E48" w:rsidR="00697B47" w:rsidRPr="002C5A25" w:rsidRDefault="00697B47" w:rsidP="00697B47">
      <w:pPr>
        <w:pStyle w:val="CCAPARTICLE1"/>
        <w:spacing w:before="0"/>
        <w:rPr>
          <w:b w:val="0"/>
          <w:color w:val="auto"/>
        </w:rPr>
      </w:pPr>
      <w:bookmarkStart w:id="194" w:name="_Toc157687125"/>
      <w:bookmarkStart w:id="195" w:name="_Toc93190238"/>
      <w:proofErr w:type="gramStart"/>
      <w:r>
        <w:rPr>
          <w:b w:val="0"/>
          <w:color w:val="auto"/>
        </w:rPr>
        <w:t>Article 27.</w:t>
      </w:r>
      <w:proofErr w:type="gramEnd"/>
      <w:r w:rsidRPr="002C5A25">
        <w:rPr>
          <w:b w:val="0"/>
          <w:color w:val="auto"/>
        </w:rPr>
        <w:t xml:space="preserve"> </w:t>
      </w:r>
      <w:bookmarkEnd w:id="194"/>
      <w:bookmarkEnd w:id="195"/>
      <w:r>
        <w:rPr>
          <w:b w:val="0"/>
          <w:color w:val="auto"/>
        </w:rPr>
        <w:t xml:space="preserve">Final </w:t>
      </w:r>
      <w:r w:rsidR="003115D3">
        <w:rPr>
          <w:b w:val="0"/>
          <w:color w:val="auto"/>
        </w:rPr>
        <w:t>a</w:t>
      </w:r>
      <w:r>
        <w:rPr>
          <w:b w:val="0"/>
          <w:color w:val="auto"/>
        </w:rPr>
        <w:t>cceptance</w:t>
      </w:r>
      <w:r w:rsidRPr="002C5A25">
        <w:rPr>
          <w:b w:val="0"/>
          <w:color w:val="auto"/>
        </w:rPr>
        <w:t xml:space="preserve"> </w:t>
      </w:r>
      <w:proofErr w:type="gramStart"/>
      <w:r w:rsidRPr="002C5A25">
        <w:rPr>
          <w:b w:val="0"/>
          <w:color w:val="auto"/>
        </w:rPr>
        <w:t>………………………</w:t>
      </w:r>
      <w:r w:rsidR="00E96532">
        <w:rPr>
          <w:b w:val="0"/>
          <w:color w:val="auto"/>
        </w:rPr>
        <w:t>……...</w:t>
      </w:r>
      <w:r w:rsidRPr="002C5A25">
        <w:rPr>
          <w:b w:val="0"/>
          <w:color w:val="auto"/>
        </w:rPr>
        <w:t>…………………</w:t>
      </w:r>
      <w:r w:rsidR="001E1403">
        <w:rPr>
          <w:b w:val="0"/>
          <w:color w:val="auto"/>
        </w:rPr>
        <w:t>…………………...…..………………</w:t>
      </w:r>
      <w:proofErr w:type="gramEnd"/>
      <w:r w:rsidR="001E1403">
        <w:rPr>
          <w:b w:val="0"/>
          <w:color w:val="auto"/>
        </w:rPr>
        <w:t xml:space="preserve"> </w:t>
      </w:r>
      <w:r w:rsidR="00AA11F5">
        <w:rPr>
          <w:b w:val="0"/>
          <w:color w:val="auto"/>
        </w:rPr>
        <w:t>73</w:t>
      </w:r>
    </w:p>
    <w:p w14:paraId="22B9C271" w14:textId="506C5F70" w:rsidR="00697B47" w:rsidRPr="002C5A25" w:rsidRDefault="00697B47" w:rsidP="00697B47">
      <w:pPr>
        <w:pStyle w:val="CCAPARTICLE1"/>
        <w:spacing w:before="0"/>
        <w:rPr>
          <w:b w:val="0"/>
          <w:color w:val="auto"/>
        </w:rPr>
      </w:pPr>
      <w:bookmarkStart w:id="196" w:name="_Toc157687126"/>
      <w:bookmarkStart w:id="197" w:name="_Toc93190239"/>
      <w:proofErr w:type="gramStart"/>
      <w:r w:rsidRPr="002C5A25">
        <w:rPr>
          <w:b w:val="0"/>
          <w:color w:val="auto"/>
        </w:rPr>
        <w:t>Article 2</w:t>
      </w:r>
      <w:r>
        <w:rPr>
          <w:b w:val="0"/>
          <w:color w:val="auto"/>
        </w:rPr>
        <w:t>8.</w:t>
      </w:r>
      <w:proofErr w:type="gramEnd"/>
      <w:r w:rsidRPr="002C5A25">
        <w:rPr>
          <w:b w:val="0"/>
          <w:color w:val="auto"/>
        </w:rPr>
        <w:t xml:space="preserve"> </w:t>
      </w:r>
      <w:bookmarkEnd w:id="196"/>
      <w:bookmarkEnd w:id="197"/>
      <w:r>
        <w:rPr>
          <w:b w:val="0"/>
          <w:color w:val="auto"/>
        </w:rPr>
        <w:t xml:space="preserve">Legal </w:t>
      </w:r>
      <w:r w:rsidR="003115D3">
        <w:rPr>
          <w:b w:val="0"/>
          <w:color w:val="auto"/>
        </w:rPr>
        <w:t>g</w:t>
      </w:r>
      <w:r>
        <w:rPr>
          <w:b w:val="0"/>
          <w:color w:val="auto"/>
        </w:rPr>
        <w:t>uarantee</w:t>
      </w:r>
      <w:r w:rsidRPr="002C5A25">
        <w:rPr>
          <w:b w:val="0"/>
          <w:color w:val="auto"/>
        </w:rPr>
        <w:t xml:space="preserve"> </w:t>
      </w:r>
      <w:proofErr w:type="gramStart"/>
      <w:r w:rsidRPr="002C5A25">
        <w:rPr>
          <w:b w:val="0"/>
          <w:color w:val="auto"/>
        </w:rPr>
        <w:t>………………………………</w:t>
      </w:r>
      <w:r w:rsidR="00E96532">
        <w:rPr>
          <w:b w:val="0"/>
          <w:color w:val="auto"/>
        </w:rPr>
        <w:t>……...</w:t>
      </w:r>
      <w:r w:rsidRPr="002C5A25">
        <w:rPr>
          <w:b w:val="0"/>
          <w:color w:val="auto"/>
        </w:rPr>
        <w:t>……</w:t>
      </w:r>
      <w:r>
        <w:rPr>
          <w:b w:val="0"/>
          <w:color w:val="auto"/>
        </w:rPr>
        <w:t>………………………</w:t>
      </w:r>
      <w:r w:rsidRPr="002C5A25">
        <w:rPr>
          <w:b w:val="0"/>
          <w:color w:val="auto"/>
        </w:rPr>
        <w:t>………</w:t>
      </w:r>
      <w:r>
        <w:rPr>
          <w:b w:val="0"/>
          <w:color w:val="auto"/>
        </w:rPr>
        <w:t>…….</w:t>
      </w:r>
      <w:r w:rsidR="001A5BD5">
        <w:rPr>
          <w:b w:val="0"/>
          <w:color w:val="auto"/>
        </w:rPr>
        <w:t>.</w:t>
      </w:r>
      <w:r>
        <w:rPr>
          <w:b w:val="0"/>
          <w:color w:val="auto"/>
        </w:rPr>
        <w:t>………</w:t>
      </w:r>
      <w:proofErr w:type="gramEnd"/>
      <w:r>
        <w:rPr>
          <w:b w:val="0"/>
          <w:color w:val="auto"/>
        </w:rPr>
        <w:t xml:space="preserve">. </w:t>
      </w:r>
      <w:r w:rsidR="00AA11F5">
        <w:rPr>
          <w:b w:val="0"/>
          <w:color w:val="auto"/>
        </w:rPr>
        <w:t>73</w:t>
      </w:r>
    </w:p>
    <w:p w14:paraId="4B652824" w14:textId="68961FD4" w:rsidR="00697B47" w:rsidRPr="00C64CA8" w:rsidRDefault="00697B47" w:rsidP="00697B47">
      <w:pPr>
        <w:pStyle w:val="CCAPCHAPITRE0"/>
        <w:rPr>
          <w:lang w:val="fr-FR"/>
        </w:rPr>
      </w:pPr>
      <w:bookmarkStart w:id="198" w:name="_Toc157687127"/>
      <w:bookmarkStart w:id="199" w:name="_Toc93190240"/>
      <w:r w:rsidRPr="00C64CA8">
        <w:rPr>
          <w:lang w:val="fr-FR"/>
        </w:rPr>
        <w:t>CHAPTER IV. Financial Clauses …………………………</w:t>
      </w:r>
      <w:r w:rsidR="00E96532" w:rsidRPr="00C64CA8">
        <w:rPr>
          <w:lang w:val="fr-FR"/>
        </w:rPr>
        <w:t>……..</w:t>
      </w:r>
      <w:r w:rsidRPr="00C64CA8">
        <w:rPr>
          <w:lang w:val="fr-FR"/>
        </w:rPr>
        <w:t>…………………………….………</w:t>
      </w:r>
      <w:r w:rsidR="001A5BD5" w:rsidRPr="00C64CA8">
        <w:rPr>
          <w:lang w:val="fr-FR"/>
        </w:rPr>
        <w:t>.</w:t>
      </w:r>
      <w:r w:rsidRPr="00C64CA8">
        <w:rPr>
          <w:lang w:val="fr-FR"/>
        </w:rPr>
        <w:t>…</w:t>
      </w:r>
      <w:r w:rsidR="005C0D7B" w:rsidRPr="00C64CA8">
        <w:rPr>
          <w:lang w:val="fr-FR"/>
        </w:rPr>
        <w:t xml:space="preserve">.. </w:t>
      </w:r>
      <w:r w:rsidR="00AA11F5" w:rsidRPr="00C64CA8">
        <w:rPr>
          <w:lang w:val="fr-FR"/>
        </w:rPr>
        <w:t>73</w:t>
      </w:r>
    </w:p>
    <w:p w14:paraId="02C1C4AC" w14:textId="3D68B5AD" w:rsidR="00697B47" w:rsidRPr="002C5A25" w:rsidRDefault="00697B47" w:rsidP="00697B47">
      <w:pPr>
        <w:pStyle w:val="CCAPARTICLE1"/>
        <w:spacing w:before="0"/>
        <w:rPr>
          <w:b w:val="0"/>
          <w:color w:val="auto"/>
        </w:rPr>
      </w:pPr>
      <w:r w:rsidRPr="00C64CA8">
        <w:rPr>
          <w:b w:val="0"/>
          <w:color w:val="auto"/>
          <w:lang w:val="fr-FR"/>
        </w:rPr>
        <w:t xml:space="preserve">Article 29. </w:t>
      </w:r>
      <w:bookmarkEnd w:id="198"/>
      <w:bookmarkEnd w:id="199"/>
      <w:r>
        <w:rPr>
          <w:b w:val="0"/>
          <w:color w:val="auto"/>
        </w:rPr>
        <w:t xml:space="preserve">Contract </w:t>
      </w:r>
      <w:r w:rsidR="003115D3">
        <w:rPr>
          <w:b w:val="0"/>
          <w:color w:val="auto"/>
        </w:rPr>
        <w:t>p</w:t>
      </w:r>
      <w:r>
        <w:rPr>
          <w:b w:val="0"/>
          <w:color w:val="auto"/>
        </w:rPr>
        <w:t>rice</w:t>
      </w:r>
      <w:r w:rsidRPr="002C5A25">
        <w:rPr>
          <w:b w:val="0"/>
          <w:color w:val="auto"/>
        </w:rPr>
        <w:t xml:space="preserve"> ……………………………………</w:t>
      </w:r>
      <w:r>
        <w:rPr>
          <w:b w:val="0"/>
          <w:color w:val="auto"/>
        </w:rPr>
        <w:t>..</w:t>
      </w:r>
      <w:r w:rsidRPr="002C5A25">
        <w:rPr>
          <w:b w:val="0"/>
          <w:color w:val="auto"/>
        </w:rPr>
        <w:t>…………</w:t>
      </w:r>
      <w:r w:rsidR="00E96532">
        <w:rPr>
          <w:b w:val="0"/>
          <w:color w:val="auto"/>
        </w:rPr>
        <w:t>………</w:t>
      </w:r>
      <w:r w:rsidRPr="002C5A25">
        <w:rPr>
          <w:b w:val="0"/>
          <w:color w:val="auto"/>
        </w:rPr>
        <w:t>…</w:t>
      </w:r>
      <w:r w:rsidR="005C0D7B">
        <w:rPr>
          <w:b w:val="0"/>
          <w:color w:val="auto"/>
        </w:rPr>
        <w:t xml:space="preserve">………………………………… </w:t>
      </w:r>
      <w:r w:rsidR="00AA11F5">
        <w:rPr>
          <w:b w:val="0"/>
          <w:color w:val="auto"/>
        </w:rPr>
        <w:t>73</w:t>
      </w:r>
    </w:p>
    <w:p w14:paraId="5EA2BAEC" w14:textId="333E3F2E" w:rsidR="00697B47" w:rsidRPr="002C5A25" w:rsidRDefault="00697B47" w:rsidP="00697B47">
      <w:pPr>
        <w:pStyle w:val="CCAPARTICLE1"/>
        <w:spacing w:before="0"/>
        <w:rPr>
          <w:b w:val="0"/>
          <w:color w:val="auto"/>
        </w:rPr>
      </w:pPr>
      <w:bookmarkStart w:id="200" w:name="_Toc157687128"/>
      <w:bookmarkStart w:id="201" w:name="_Toc93190241"/>
      <w:proofErr w:type="gramStart"/>
      <w:r w:rsidRPr="002C5A25">
        <w:rPr>
          <w:b w:val="0"/>
          <w:color w:val="auto"/>
        </w:rPr>
        <w:t>Article 30</w:t>
      </w:r>
      <w:r>
        <w:rPr>
          <w:b w:val="0"/>
          <w:color w:val="auto"/>
        </w:rPr>
        <w:t>.</w:t>
      </w:r>
      <w:proofErr w:type="gramEnd"/>
      <w:r w:rsidRPr="002C5A25">
        <w:rPr>
          <w:b w:val="0"/>
          <w:color w:val="auto"/>
        </w:rPr>
        <w:t xml:space="preserve"> </w:t>
      </w:r>
      <w:bookmarkEnd w:id="200"/>
      <w:bookmarkEnd w:id="201"/>
      <w:r>
        <w:rPr>
          <w:b w:val="0"/>
          <w:color w:val="auto"/>
        </w:rPr>
        <w:t xml:space="preserve">Place and </w:t>
      </w:r>
      <w:r w:rsidR="003115D3">
        <w:rPr>
          <w:b w:val="0"/>
          <w:color w:val="auto"/>
        </w:rPr>
        <w:t>m</w:t>
      </w:r>
      <w:r>
        <w:rPr>
          <w:b w:val="0"/>
          <w:color w:val="auto"/>
        </w:rPr>
        <w:t xml:space="preserve">ethod of </w:t>
      </w:r>
      <w:r w:rsidR="003115D3">
        <w:rPr>
          <w:b w:val="0"/>
          <w:color w:val="auto"/>
        </w:rPr>
        <w:t>p</w:t>
      </w:r>
      <w:r>
        <w:rPr>
          <w:b w:val="0"/>
          <w:color w:val="auto"/>
        </w:rPr>
        <w:t>ayment ……………………………………</w:t>
      </w:r>
      <w:r w:rsidR="00E96532">
        <w:rPr>
          <w:b w:val="0"/>
          <w:color w:val="auto"/>
        </w:rPr>
        <w:t>………</w:t>
      </w:r>
      <w:r>
        <w:rPr>
          <w:b w:val="0"/>
          <w:color w:val="auto"/>
        </w:rPr>
        <w:t>…..</w:t>
      </w:r>
      <w:r w:rsidRPr="002C5A25">
        <w:rPr>
          <w:b w:val="0"/>
          <w:color w:val="auto"/>
        </w:rPr>
        <w:t>…………</w:t>
      </w:r>
      <w:r w:rsidR="005C0D7B">
        <w:rPr>
          <w:b w:val="0"/>
          <w:color w:val="auto"/>
        </w:rPr>
        <w:t xml:space="preserve">……………… </w:t>
      </w:r>
      <w:r w:rsidR="00AA11F5">
        <w:rPr>
          <w:b w:val="0"/>
          <w:color w:val="auto"/>
        </w:rPr>
        <w:t>74</w:t>
      </w:r>
    </w:p>
    <w:p w14:paraId="23E9D1AC" w14:textId="01B8C932" w:rsidR="00697B47" w:rsidRPr="002C5A25" w:rsidRDefault="00697B47" w:rsidP="00697B47">
      <w:pPr>
        <w:pStyle w:val="CCAPARTICLE1"/>
        <w:spacing w:before="0"/>
        <w:rPr>
          <w:b w:val="0"/>
          <w:color w:val="auto"/>
        </w:rPr>
      </w:pPr>
      <w:bookmarkStart w:id="202" w:name="_Toc157687130"/>
      <w:bookmarkStart w:id="203" w:name="_Toc93190243"/>
      <w:proofErr w:type="gramStart"/>
      <w:r>
        <w:rPr>
          <w:b w:val="0"/>
          <w:color w:val="auto"/>
        </w:rPr>
        <w:t>Article 31.</w:t>
      </w:r>
      <w:proofErr w:type="gramEnd"/>
      <w:r w:rsidRPr="002C5A25">
        <w:rPr>
          <w:b w:val="0"/>
          <w:color w:val="auto"/>
        </w:rPr>
        <w:t xml:space="preserve"> </w:t>
      </w:r>
      <w:bookmarkEnd w:id="202"/>
      <w:bookmarkEnd w:id="203"/>
      <w:r>
        <w:rPr>
          <w:b w:val="0"/>
          <w:color w:val="auto"/>
        </w:rPr>
        <w:t xml:space="preserve">Guarantees and </w:t>
      </w:r>
      <w:r w:rsidR="003115D3">
        <w:rPr>
          <w:b w:val="0"/>
          <w:color w:val="auto"/>
        </w:rPr>
        <w:t>b</w:t>
      </w:r>
      <w:r>
        <w:rPr>
          <w:b w:val="0"/>
          <w:color w:val="auto"/>
        </w:rPr>
        <w:t>onds</w:t>
      </w:r>
      <w:r w:rsidRPr="002C5A25">
        <w:rPr>
          <w:b w:val="0"/>
          <w:color w:val="auto"/>
        </w:rPr>
        <w:t xml:space="preserve"> ……………………</w:t>
      </w:r>
      <w:r>
        <w:rPr>
          <w:b w:val="0"/>
          <w:color w:val="auto"/>
        </w:rPr>
        <w:t>..</w:t>
      </w:r>
      <w:r w:rsidRPr="002C5A25">
        <w:rPr>
          <w:b w:val="0"/>
          <w:color w:val="auto"/>
        </w:rPr>
        <w:t>…………………………</w:t>
      </w:r>
      <w:r>
        <w:rPr>
          <w:b w:val="0"/>
          <w:color w:val="auto"/>
        </w:rPr>
        <w:t>…</w:t>
      </w:r>
      <w:r w:rsidRPr="002C5A25">
        <w:rPr>
          <w:b w:val="0"/>
          <w:color w:val="auto"/>
        </w:rPr>
        <w:t>…</w:t>
      </w:r>
      <w:r w:rsidR="00E96532">
        <w:rPr>
          <w:b w:val="0"/>
          <w:color w:val="auto"/>
        </w:rPr>
        <w:t>………</w:t>
      </w:r>
      <w:r w:rsidRPr="002C5A25">
        <w:rPr>
          <w:b w:val="0"/>
          <w:color w:val="auto"/>
        </w:rPr>
        <w:t xml:space="preserve">…………………… </w:t>
      </w:r>
      <w:r w:rsidR="00AA11F5">
        <w:rPr>
          <w:b w:val="0"/>
          <w:color w:val="auto"/>
        </w:rPr>
        <w:t>74</w:t>
      </w:r>
    </w:p>
    <w:p w14:paraId="5C1D671C" w14:textId="2B33E62C" w:rsidR="00697B47" w:rsidRPr="002C5A25" w:rsidRDefault="00697B47" w:rsidP="00697B47">
      <w:pPr>
        <w:pStyle w:val="CCAPARTICLE1"/>
        <w:spacing w:before="0"/>
        <w:rPr>
          <w:b w:val="0"/>
          <w:color w:val="auto"/>
        </w:rPr>
      </w:pPr>
      <w:bookmarkStart w:id="204" w:name="_Toc93190245"/>
      <w:bookmarkStart w:id="205" w:name="_Toc157687132"/>
      <w:proofErr w:type="gramStart"/>
      <w:r w:rsidRPr="002C5A25">
        <w:rPr>
          <w:b w:val="0"/>
          <w:color w:val="auto"/>
        </w:rPr>
        <w:t>A</w:t>
      </w:r>
      <w:r>
        <w:rPr>
          <w:b w:val="0"/>
          <w:color w:val="auto"/>
        </w:rPr>
        <w:t>rticle 32.</w:t>
      </w:r>
      <w:proofErr w:type="gramEnd"/>
      <w:r w:rsidRPr="002C5A25">
        <w:rPr>
          <w:b w:val="0"/>
          <w:color w:val="auto"/>
        </w:rPr>
        <w:t xml:space="preserve"> </w:t>
      </w:r>
      <w:bookmarkEnd w:id="204"/>
      <w:bookmarkEnd w:id="205"/>
      <w:r>
        <w:rPr>
          <w:b w:val="0"/>
          <w:color w:val="auto"/>
        </w:rPr>
        <w:t xml:space="preserve">Price </w:t>
      </w:r>
      <w:r w:rsidR="003115D3">
        <w:rPr>
          <w:b w:val="0"/>
          <w:color w:val="auto"/>
        </w:rPr>
        <w:t>v</w:t>
      </w:r>
      <w:r>
        <w:rPr>
          <w:b w:val="0"/>
          <w:color w:val="auto"/>
        </w:rPr>
        <w:t>ariation</w:t>
      </w:r>
      <w:r w:rsidRPr="002C5A25">
        <w:rPr>
          <w:b w:val="0"/>
          <w:color w:val="auto"/>
        </w:rPr>
        <w:t xml:space="preserve"> </w:t>
      </w:r>
      <w:proofErr w:type="gramStart"/>
      <w:r w:rsidRPr="002C5A25">
        <w:rPr>
          <w:b w:val="0"/>
          <w:color w:val="auto"/>
        </w:rPr>
        <w:t>……………………</w:t>
      </w:r>
      <w:r>
        <w:rPr>
          <w:b w:val="0"/>
          <w:color w:val="auto"/>
        </w:rPr>
        <w:t>……..</w:t>
      </w:r>
      <w:r w:rsidRPr="002C5A25">
        <w:rPr>
          <w:b w:val="0"/>
          <w:color w:val="auto"/>
        </w:rPr>
        <w:t>…………………</w:t>
      </w:r>
      <w:r>
        <w:rPr>
          <w:b w:val="0"/>
          <w:color w:val="auto"/>
        </w:rPr>
        <w:t>………………………</w:t>
      </w:r>
      <w:r w:rsidR="00E96532">
        <w:rPr>
          <w:b w:val="0"/>
          <w:color w:val="auto"/>
        </w:rPr>
        <w:t>………..</w:t>
      </w:r>
      <w:r w:rsidR="005C0D7B">
        <w:rPr>
          <w:b w:val="0"/>
          <w:color w:val="auto"/>
        </w:rPr>
        <w:t>……………</w:t>
      </w:r>
      <w:proofErr w:type="gramEnd"/>
      <w:r w:rsidR="005C0D7B">
        <w:rPr>
          <w:b w:val="0"/>
          <w:color w:val="auto"/>
        </w:rPr>
        <w:t xml:space="preserve">. </w:t>
      </w:r>
      <w:r w:rsidR="00AA11F5">
        <w:rPr>
          <w:b w:val="0"/>
          <w:color w:val="auto"/>
        </w:rPr>
        <w:t>75</w:t>
      </w:r>
    </w:p>
    <w:p w14:paraId="6F097CC7" w14:textId="10A252DF" w:rsidR="00697B47" w:rsidRPr="002C5A25" w:rsidRDefault="00697B47" w:rsidP="00697B47">
      <w:pPr>
        <w:pStyle w:val="CCAPARTICLE1"/>
        <w:spacing w:before="0"/>
        <w:rPr>
          <w:b w:val="0"/>
          <w:color w:val="auto"/>
        </w:rPr>
      </w:pPr>
      <w:bookmarkStart w:id="206" w:name="_Toc157687133"/>
      <w:bookmarkStart w:id="207" w:name="_Toc93190246"/>
      <w:proofErr w:type="gramStart"/>
      <w:r>
        <w:rPr>
          <w:b w:val="0"/>
          <w:color w:val="auto"/>
        </w:rPr>
        <w:t>Article 33.</w:t>
      </w:r>
      <w:proofErr w:type="gramEnd"/>
      <w:r w:rsidRPr="002C5A25">
        <w:rPr>
          <w:b w:val="0"/>
          <w:color w:val="auto"/>
        </w:rPr>
        <w:t xml:space="preserve"> </w:t>
      </w:r>
      <w:bookmarkStart w:id="208" w:name="_Hlk161912970"/>
      <w:bookmarkEnd w:id="206"/>
      <w:r>
        <w:rPr>
          <w:b w:val="0"/>
          <w:color w:val="auto"/>
        </w:rPr>
        <w:t xml:space="preserve">Price </w:t>
      </w:r>
      <w:r w:rsidR="003115D3">
        <w:rPr>
          <w:b w:val="0"/>
          <w:color w:val="auto"/>
        </w:rPr>
        <w:t>r</w:t>
      </w:r>
      <w:r>
        <w:rPr>
          <w:b w:val="0"/>
          <w:color w:val="auto"/>
        </w:rPr>
        <w:t xml:space="preserve">evision </w:t>
      </w:r>
      <w:r w:rsidR="003115D3">
        <w:rPr>
          <w:b w:val="0"/>
          <w:color w:val="auto"/>
        </w:rPr>
        <w:t>f</w:t>
      </w:r>
      <w:r>
        <w:rPr>
          <w:b w:val="0"/>
          <w:color w:val="auto"/>
        </w:rPr>
        <w:t>ormulae</w:t>
      </w:r>
      <w:r w:rsidRPr="002C5A25">
        <w:rPr>
          <w:b w:val="0"/>
          <w:color w:val="auto"/>
        </w:rPr>
        <w:t xml:space="preserve"> </w:t>
      </w:r>
      <w:bookmarkEnd w:id="207"/>
      <w:bookmarkEnd w:id="208"/>
      <w:proofErr w:type="gramStart"/>
      <w:r w:rsidRPr="002C5A25">
        <w:rPr>
          <w:b w:val="0"/>
          <w:color w:val="auto"/>
        </w:rPr>
        <w:t>……………………</w:t>
      </w:r>
      <w:r w:rsidR="00E96532">
        <w:rPr>
          <w:b w:val="0"/>
          <w:color w:val="auto"/>
        </w:rPr>
        <w:t>……...</w:t>
      </w:r>
      <w:r w:rsidRPr="002C5A25">
        <w:rPr>
          <w:b w:val="0"/>
          <w:color w:val="auto"/>
        </w:rPr>
        <w:t>……………………</w:t>
      </w:r>
      <w:r w:rsidR="005C0D7B">
        <w:rPr>
          <w:b w:val="0"/>
          <w:color w:val="auto"/>
        </w:rPr>
        <w:t>.………………………</w:t>
      </w:r>
      <w:r w:rsidR="001A5BD5">
        <w:rPr>
          <w:b w:val="0"/>
          <w:color w:val="auto"/>
        </w:rPr>
        <w:t>..</w:t>
      </w:r>
      <w:r w:rsidR="005C0D7B">
        <w:rPr>
          <w:b w:val="0"/>
          <w:color w:val="auto"/>
        </w:rPr>
        <w:t>……...</w:t>
      </w:r>
      <w:proofErr w:type="gramEnd"/>
      <w:r w:rsidR="005C0D7B">
        <w:rPr>
          <w:b w:val="0"/>
          <w:color w:val="auto"/>
        </w:rPr>
        <w:t xml:space="preserve"> </w:t>
      </w:r>
      <w:r w:rsidR="00AA11F5">
        <w:rPr>
          <w:b w:val="0"/>
          <w:color w:val="auto"/>
        </w:rPr>
        <w:t>76</w:t>
      </w:r>
    </w:p>
    <w:p w14:paraId="5A04D5CD" w14:textId="3E51FA2C" w:rsidR="00697B47" w:rsidRPr="002C5A25" w:rsidRDefault="00697B47" w:rsidP="00697B47">
      <w:pPr>
        <w:pStyle w:val="CCAPARTICLE1"/>
        <w:spacing w:before="0"/>
        <w:rPr>
          <w:b w:val="0"/>
          <w:bCs/>
          <w:color w:val="auto"/>
        </w:rPr>
      </w:pPr>
      <w:bookmarkStart w:id="209" w:name="_Toc157687135"/>
      <w:bookmarkStart w:id="210" w:name="_Toc93190248"/>
      <w:proofErr w:type="gramStart"/>
      <w:r w:rsidRPr="002C5A25">
        <w:rPr>
          <w:b w:val="0"/>
          <w:color w:val="auto"/>
        </w:rPr>
        <w:t>Art</w:t>
      </w:r>
      <w:r>
        <w:rPr>
          <w:b w:val="0"/>
          <w:color w:val="auto"/>
        </w:rPr>
        <w:t>icle 34.</w:t>
      </w:r>
      <w:proofErr w:type="gramEnd"/>
      <w:r w:rsidRPr="002C5A25">
        <w:rPr>
          <w:b w:val="0"/>
          <w:color w:val="auto"/>
        </w:rPr>
        <w:t xml:space="preserve"> </w:t>
      </w:r>
      <w:bookmarkEnd w:id="209"/>
      <w:bookmarkEnd w:id="210"/>
      <w:r>
        <w:rPr>
          <w:b w:val="0"/>
          <w:color w:val="auto"/>
        </w:rPr>
        <w:t xml:space="preserve">Price </w:t>
      </w:r>
      <w:r w:rsidR="003115D3">
        <w:rPr>
          <w:b w:val="0"/>
          <w:color w:val="auto"/>
        </w:rPr>
        <w:t>u</w:t>
      </w:r>
      <w:r>
        <w:rPr>
          <w:b w:val="0"/>
          <w:color w:val="auto"/>
        </w:rPr>
        <w:t xml:space="preserve">pdating </w:t>
      </w:r>
      <w:r w:rsidR="003115D3">
        <w:rPr>
          <w:b w:val="0"/>
          <w:color w:val="auto"/>
        </w:rPr>
        <w:t>f</w:t>
      </w:r>
      <w:r>
        <w:rPr>
          <w:b w:val="0"/>
          <w:color w:val="auto"/>
        </w:rPr>
        <w:t>ormulae</w:t>
      </w:r>
      <w:r w:rsidRPr="002C5A25">
        <w:rPr>
          <w:b w:val="0"/>
          <w:color w:val="auto"/>
        </w:rPr>
        <w:t xml:space="preserve"> …………………………</w:t>
      </w:r>
      <w:r>
        <w:rPr>
          <w:b w:val="0"/>
          <w:color w:val="auto"/>
        </w:rPr>
        <w:t>…</w:t>
      </w:r>
      <w:r w:rsidR="00E96532">
        <w:rPr>
          <w:b w:val="0"/>
          <w:color w:val="auto"/>
        </w:rPr>
        <w:t>……...</w:t>
      </w:r>
      <w:r w:rsidR="005C0D7B">
        <w:rPr>
          <w:b w:val="0"/>
          <w:color w:val="auto"/>
        </w:rPr>
        <w:t>…………………………………………</w:t>
      </w:r>
      <w:r w:rsidR="001A5BD5">
        <w:rPr>
          <w:b w:val="0"/>
          <w:color w:val="auto"/>
        </w:rPr>
        <w:t>.</w:t>
      </w:r>
      <w:r w:rsidR="005C0D7B">
        <w:rPr>
          <w:b w:val="0"/>
          <w:color w:val="auto"/>
        </w:rPr>
        <w:t xml:space="preserve">… </w:t>
      </w:r>
      <w:r w:rsidR="00AA11F5">
        <w:rPr>
          <w:b w:val="0"/>
          <w:color w:val="auto"/>
        </w:rPr>
        <w:t>76</w:t>
      </w:r>
    </w:p>
    <w:p w14:paraId="068B0EE4" w14:textId="0B0EEE00" w:rsidR="00697B47" w:rsidRPr="002C5A25" w:rsidRDefault="00697B47" w:rsidP="00697B47">
      <w:pPr>
        <w:pStyle w:val="CCAPARTICLE1"/>
        <w:spacing w:before="0"/>
        <w:rPr>
          <w:b w:val="0"/>
          <w:color w:val="auto"/>
        </w:rPr>
      </w:pPr>
      <w:bookmarkStart w:id="211" w:name="_Toc157687136"/>
      <w:bookmarkStart w:id="212" w:name="_Toc93190249"/>
      <w:proofErr w:type="gramStart"/>
      <w:r>
        <w:rPr>
          <w:b w:val="0"/>
          <w:color w:val="auto"/>
        </w:rPr>
        <w:t>Article 35.</w:t>
      </w:r>
      <w:proofErr w:type="gramEnd"/>
      <w:r w:rsidRPr="002C5A25">
        <w:rPr>
          <w:b w:val="0"/>
          <w:color w:val="auto"/>
        </w:rPr>
        <w:t xml:space="preserve"> </w:t>
      </w:r>
      <w:bookmarkEnd w:id="211"/>
      <w:bookmarkEnd w:id="212"/>
      <w:r>
        <w:rPr>
          <w:b w:val="0"/>
          <w:color w:val="auto"/>
        </w:rPr>
        <w:t xml:space="preserve">Works </w:t>
      </w:r>
      <w:r w:rsidR="003115D3">
        <w:rPr>
          <w:b w:val="0"/>
          <w:color w:val="auto"/>
        </w:rPr>
        <w:t>e</w:t>
      </w:r>
      <w:r>
        <w:rPr>
          <w:b w:val="0"/>
          <w:color w:val="auto"/>
        </w:rPr>
        <w:t xml:space="preserve">xecuted </w:t>
      </w:r>
      <w:r w:rsidR="003115D3">
        <w:rPr>
          <w:b w:val="0"/>
          <w:color w:val="auto"/>
        </w:rPr>
        <w:t>u</w:t>
      </w:r>
      <w:r>
        <w:rPr>
          <w:b w:val="0"/>
          <w:color w:val="auto"/>
        </w:rPr>
        <w:t xml:space="preserve">nder State </w:t>
      </w:r>
      <w:r w:rsidR="003115D3">
        <w:rPr>
          <w:b w:val="0"/>
          <w:color w:val="auto"/>
        </w:rPr>
        <w:t>s</w:t>
      </w:r>
      <w:r>
        <w:rPr>
          <w:b w:val="0"/>
          <w:color w:val="auto"/>
        </w:rPr>
        <w:t>upervision ………………</w:t>
      </w:r>
      <w:r w:rsidR="00E96532">
        <w:rPr>
          <w:b w:val="0"/>
          <w:color w:val="auto"/>
        </w:rPr>
        <w:t>………</w:t>
      </w:r>
      <w:r>
        <w:rPr>
          <w:b w:val="0"/>
          <w:color w:val="auto"/>
        </w:rPr>
        <w:t>………</w:t>
      </w:r>
      <w:r w:rsidRPr="002C5A25">
        <w:rPr>
          <w:b w:val="0"/>
          <w:color w:val="auto"/>
        </w:rPr>
        <w:t>…………</w:t>
      </w:r>
      <w:r w:rsidR="005C0D7B">
        <w:rPr>
          <w:b w:val="0"/>
          <w:color w:val="auto"/>
        </w:rPr>
        <w:t xml:space="preserve">………………….. </w:t>
      </w:r>
      <w:r w:rsidR="00AA11F5">
        <w:rPr>
          <w:b w:val="0"/>
          <w:color w:val="auto"/>
        </w:rPr>
        <w:t>76</w:t>
      </w:r>
    </w:p>
    <w:p w14:paraId="1FC6E625" w14:textId="17BA361E" w:rsidR="00697B47" w:rsidRPr="002C5A25" w:rsidRDefault="00697B47" w:rsidP="00697B47">
      <w:pPr>
        <w:pStyle w:val="CCAPARTICLE1"/>
        <w:spacing w:before="0"/>
        <w:rPr>
          <w:b w:val="0"/>
          <w:color w:val="auto"/>
        </w:rPr>
      </w:pPr>
      <w:bookmarkStart w:id="213" w:name="_Toc157687137"/>
      <w:bookmarkStart w:id="214" w:name="_Toc93190250"/>
      <w:proofErr w:type="gramStart"/>
      <w:r w:rsidRPr="008D2879">
        <w:rPr>
          <w:b w:val="0"/>
          <w:color w:val="auto"/>
        </w:rPr>
        <w:t>Article 36.</w:t>
      </w:r>
      <w:proofErr w:type="gramEnd"/>
      <w:r w:rsidRPr="008D2879">
        <w:rPr>
          <w:b w:val="0"/>
          <w:color w:val="auto"/>
        </w:rPr>
        <w:t xml:space="preserve"> </w:t>
      </w:r>
      <w:bookmarkEnd w:id="213"/>
      <w:r w:rsidR="008D2879" w:rsidRPr="008D2879">
        <w:rPr>
          <w:b w:val="0"/>
          <w:color w:val="auto"/>
        </w:rPr>
        <w:t>Valu</w:t>
      </w:r>
      <w:r w:rsidR="00AA333F" w:rsidRPr="008D2879">
        <w:rPr>
          <w:b w:val="0"/>
          <w:color w:val="auto"/>
        </w:rPr>
        <w:t>ing the s</w:t>
      </w:r>
      <w:r w:rsidRPr="008D2879">
        <w:rPr>
          <w:b w:val="0"/>
          <w:color w:val="auto"/>
        </w:rPr>
        <w:t xml:space="preserve">upplies </w:t>
      </w:r>
      <w:bookmarkEnd w:id="214"/>
      <w:proofErr w:type="gramStart"/>
      <w:r w:rsidRPr="008D2879">
        <w:rPr>
          <w:b w:val="0"/>
          <w:color w:val="auto"/>
        </w:rPr>
        <w:t>………………………</w:t>
      </w:r>
      <w:r w:rsidR="008D2879" w:rsidRPr="008D2879">
        <w:rPr>
          <w:b w:val="0"/>
          <w:color w:val="auto"/>
        </w:rPr>
        <w:t>…..</w:t>
      </w:r>
      <w:r w:rsidRPr="008D2879">
        <w:rPr>
          <w:b w:val="0"/>
          <w:color w:val="auto"/>
        </w:rPr>
        <w:t>…………………………</w:t>
      </w:r>
      <w:r w:rsidR="00E96532" w:rsidRPr="008D2879">
        <w:rPr>
          <w:b w:val="0"/>
          <w:color w:val="auto"/>
        </w:rPr>
        <w:t>……...</w:t>
      </w:r>
      <w:r w:rsidR="005C0D7B">
        <w:rPr>
          <w:b w:val="0"/>
          <w:color w:val="auto"/>
        </w:rPr>
        <w:t>.………………………</w:t>
      </w:r>
      <w:proofErr w:type="gramEnd"/>
      <w:r w:rsidR="005C0D7B">
        <w:rPr>
          <w:b w:val="0"/>
          <w:color w:val="auto"/>
        </w:rPr>
        <w:t xml:space="preserve"> </w:t>
      </w:r>
      <w:r w:rsidR="00AA11F5">
        <w:rPr>
          <w:b w:val="0"/>
          <w:color w:val="auto"/>
        </w:rPr>
        <w:t>76</w:t>
      </w:r>
    </w:p>
    <w:p w14:paraId="2C77DE74" w14:textId="2ACA70E8" w:rsidR="00697B47" w:rsidRPr="00E96532" w:rsidRDefault="00697B47" w:rsidP="00697B47">
      <w:pPr>
        <w:pStyle w:val="Heading3"/>
        <w:spacing w:before="0" w:line="360" w:lineRule="auto"/>
        <w:rPr>
          <w:rFonts w:ascii="Arial Narrow" w:hAnsi="Arial Narrow" w:cs="Arial"/>
          <w:b w:val="0"/>
          <w:bCs w:val="0"/>
        </w:rPr>
      </w:pPr>
      <w:bookmarkStart w:id="215" w:name="_Toc156919882"/>
      <w:bookmarkStart w:id="216" w:name="_Toc156923428"/>
      <w:bookmarkStart w:id="217" w:name="_Toc166060549"/>
      <w:proofErr w:type="gramStart"/>
      <w:r w:rsidRPr="00E96532">
        <w:rPr>
          <w:rFonts w:ascii="Arial Narrow" w:hAnsi="Arial Narrow"/>
          <w:b w:val="0"/>
        </w:rPr>
        <w:t>Article 37.</w:t>
      </w:r>
      <w:proofErr w:type="gramEnd"/>
      <w:r w:rsidRPr="00E96532">
        <w:rPr>
          <w:rFonts w:ascii="Arial Narrow" w:hAnsi="Arial Narrow"/>
          <w:b w:val="0"/>
        </w:rPr>
        <w:t xml:space="preserve"> </w:t>
      </w:r>
      <w:bookmarkEnd w:id="215"/>
      <w:bookmarkEnd w:id="216"/>
      <w:bookmarkEnd w:id="217"/>
      <w:r w:rsidRPr="00E96532">
        <w:rPr>
          <w:rFonts w:ascii="Arial Narrow" w:hAnsi="Arial Narrow"/>
          <w:b w:val="0"/>
        </w:rPr>
        <w:t xml:space="preserve">Advances </w:t>
      </w:r>
      <w:proofErr w:type="gramStart"/>
      <w:r w:rsidRPr="00E96532">
        <w:rPr>
          <w:rFonts w:ascii="Arial Narrow" w:hAnsi="Arial Narrow"/>
          <w:b w:val="0"/>
        </w:rPr>
        <w:t>…………………………………………</w:t>
      </w:r>
      <w:r w:rsidR="00E96532">
        <w:rPr>
          <w:rFonts w:ascii="Arial Narrow" w:hAnsi="Arial Narrow"/>
          <w:b w:val="0"/>
        </w:rPr>
        <w:t>...</w:t>
      </w:r>
      <w:r w:rsidRPr="00E96532">
        <w:rPr>
          <w:rFonts w:ascii="Arial Narrow" w:hAnsi="Arial Narrow"/>
          <w:b w:val="0"/>
        </w:rPr>
        <w:t>……………</w:t>
      </w:r>
      <w:r w:rsidR="00E96532">
        <w:rPr>
          <w:rFonts w:ascii="Arial Narrow" w:hAnsi="Arial Narrow"/>
          <w:b w:val="0"/>
        </w:rPr>
        <w:t>…...</w:t>
      </w:r>
      <w:r w:rsidR="00E96532" w:rsidRPr="00E96532">
        <w:rPr>
          <w:rFonts w:ascii="Arial Narrow" w:hAnsi="Arial Narrow"/>
          <w:b w:val="0"/>
        </w:rPr>
        <w:t>………..</w:t>
      </w:r>
      <w:r w:rsidR="005C0D7B">
        <w:rPr>
          <w:rFonts w:ascii="Arial Narrow" w:hAnsi="Arial Narrow"/>
          <w:b w:val="0"/>
        </w:rPr>
        <w:t>…….……</w:t>
      </w:r>
      <w:r w:rsidR="001A5BD5">
        <w:rPr>
          <w:rFonts w:ascii="Arial Narrow" w:hAnsi="Arial Narrow"/>
          <w:b w:val="0"/>
        </w:rPr>
        <w:t>…</w:t>
      </w:r>
      <w:r w:rsidR="005C0D7B">
        <w:rPr>
          <w:rFonts w:ascii="Arial Narrow" w:hAnsi="Arial Narrow"/>
          <w:b w:val="0"/>
        </w:rPr>
        <w:t>…</w:t>
      </w:r>
      <w:proofErr w:type="gramEnd"/>
      <w:r w:rsidR="005C0D7B">
        <w:rPr>
          <w:rFonts w:ascii="Arial Narrow" w:hAnsi="Arial Narrow"/>
          <w:b w:val="0"/>
        </w:rPr>
        <w:t xml:space="preserve">. </w:t>
      </w:r>
      <w:r w:rsidR="00AA11F5">
        <w:rPr>
          <w:rFonts w:ascii="Arial Narrow" w:hAnsi="Arial Narrow"/>
          <w:b w:val="0"/>
        </w:rPr>
        <w:t>77</w:t>
      </w:r>
    </w:p>
    <w:p w14:paraId="0D9DC6C9" w14:textId="335A3C83" w:rsidR="00697B47" w:rsidRPr="00E96532" w:rsidRDefault="00697B47" w:rsidP="00697B47">
      <w:pPr>
        <w:pStyle w:val="Heading3"/>
        <w:spacing w:before="0" w:line="360" w:lineRule="auto"/>
        <w:rPr>
          <w:rFonts w:ascii="Arial Narrow" w:hAnsi="Arial Narrow" w:cs="Arial"/>
          <w:b w:val="0"/>
          <w:bCs w:val="0"/>
        </w:rPr>
      </w:pPr>
      <w:bookmarkStart w:id="218" w:name="_Toc156919883"/>
      <w:bookmarkStart w:id="219" w:name="_Toc156923429"/>
      <w:bookmarkStart w:id="220" w:name="_Toc166060550"/>
      <w:proofErr w:type="gramStart"/>
      <w:r w:rsidRPr="00E96532">
        <w:rPr>
          <w:rFonts w:ascii="Arial Narrow" w:hAnsi="Arial Narrow"/>
          <w:b w:val="0"/>
        </w:rPr>
        <w:t>Article 38.</w:t>
      </w:r>
      <w:proofErr w:type="gramEnd"/>
      <w:r w:rsidRPr="00E96532">
        <w:rPr>
          <w:rFonts w:ascii="Arial Narrow" w:hAnsi="Arial Narrow"/>
          <w:b w:val="0"/>
        </w:rPr>
        <w:t xml:space="preserve"> </w:t>
      </w:r>
      <w:bookmarkEnd w:id="218"/>
      <w:bookmarkEnd w:id="219"/>
      <w:bookmarkEnd w:id="220"/>
      <w:r w:rsidRPr="00E96532">
        <w:rPr>
          <w:rFonts w:ascii="Arial Narrow" w:hAnsi="Arial Narrow"/>
          <w:b w:val="0"/>
        </w:rPr>
        <w:t xml:space="preserve">Payment of </w:t>
      </w:r>
      <w:r w:rsidR="00AA333F">
        <w:rPr>
          <w:rFonts w:ascii="Arial Narrow" w:hAnsi="Arial Narrow"/>
          <w:b w:val="0"/>
        </w:rPr>
        <w:t>w</w:t>
      </w:r>
      <w:r w:rsidRPr="00E96532">
        <w:rPr>
          <w:rFonts w:ascii="Arial Narrow" w:hAnsi="Arial Narrow"/>
          <w:b w:val="0"/>
        </w:rPr>
        <w:t xml:space="preserve">orks </w:t>
      </w:r>
      <w:proofErr w:type="gramStart"/>
      <w:r w:rsidRPr="00E96532">
        <w:rPr>
          <w:rFonts w:ascii="Arial Narrow" w:hAnsi="Arial Narrow"/>
          <w:b w:val="0"/>
        </w:rPr>
        <w:t>……………………………………………………</w:t>
      </w:r>
      <w:r w:rsidR="00E96532">
        <w:rPr>
          <w:rFonts w:ascii="Arial Narrow" w:hAnsi="Arial Narrow"/>
          <w:b w:val="0"/>
        </w:rPr>
        <w:t>...</w:t>
      </w:r>
      <w:r w:rsidRPr="00E96532">
        <w:rPr>
          <w:rFonts w:ascii="Arial Narrow" w:hAnsi="Arial Narrow"/>
          <w:b w:val="0"/>
        </w:rPr>
        <w:t>…</w:t>
      </w:r>
      <w:r w:rsidR="00E96532" w:rsidRPr="00E96532">
        <w:rPr>
          <w:rFonts w:ascii="Arial Narrow" w:hAnsi="Arial Narrow"/>
          <w:b w:val="0"/>
        </w:rPr>
        <w:t>.</w:t>
      </w:r>
      <w:r w:rsidRPr="00E96532">
        <w:rPr>
          <w:rFonts w:ascii="Arial Narrow" w:hAnsi="Arial Narrow"/>
          <w:b w:val="0"/>
        </w:rPr>
        <w:t>.…………..……</w:t>
      </w:r>
      <w:r w:rsidR="001A5BD5">
        <w:rPr>
          <w:rFonts w:ascii="Arial Narrow" w:hAnsi="Arial Narrow"/>
          <w:b w:val="0"/>
        </w:rPr>
        <w:t>.</w:t>
      </w:r>
      <w:r w:rsidRPr="00E96532">
        <w:rPr>
          <w:rFonts w:ascii="Arial Narrow" w:hAnsi="Arial Narrow"/>
          <w:b w:val="0"/>
        </w:rPr>
        <w:t>…</w:t>
      </w:r>
      <w:proofErr w:type="gramEnd"/>
      <w:r w:rsidRPr="00E96532">
        <w:rPr>
          <w:rFonts w:ascii="Arial Narrow" w:hAnsi="Arial Narrow"/>
          <w:b w:val="0"/>
        </w:rPr>
        <w:t xml:space="preserve"> </w:t>
      </w:r>
      <w:r w:rsidR="00AA11F5">
        <w:rPr>
          <w:rFonts w:ascii="Arial Narrow" w:hAnsi="Arial Narrow"/>
          <w:b w:val="0"/>
        </w:rPr>
        <w:t>77</w:t>
      </w:r>
    </w:p>
    <w:p w14:paraId="78DFBACC" w14:textId="27D04B54" w:rsidR="00697B47" w:rsidRPr="00E96532" w:rsidRDefault="00697B47" w:rsidP="00697B47">
      <w:pPr>
        <w:pStyle w:val="Heading3"/>
        <w:spacing w:before="0" w:line="360" w:lineRule="auto"/>
        <w:rPr>
          <w:rFonts w:ascii="Arial Narrow" w:hAnsi="Arial Narrow" w:cs="Arial"/>
          <w:b w:val="0"/>
          <w:bCs w:val="0"/>
        </w:rPr>
      </w:pPr>
      <w:proofErr w:type="gramStart"/>
      <w:r w:rsidRPr="00E96532">
        <w:rPr>
          <w:rFonts w:ascii="Arial Narrow" w:hAnsi="Arial Narrow"/>
          <w:b w:val="0"/>
        </w:rPr>
        <w:t>Article 39.</w:t>
      </w:r>
      <w:proofErr w:type="gramEnd"/>
      <w:r w:rsidRPr="00E96532">
        <w:rPr>
          <w:rFonts w:ascii="Arial Narrow" w:hAnsi="Arial Narrow"/>
          <w:b w:val="0"/>
        </w:rPr>
        <w:t xml:space="preserve"> Interest on </w:t>
      </w:r>
      <w:r w:rsidR="00AA333F">
        <w:rPr>
          <w:rFonts w:ascii="Arial Narrow" w:hAnsi="Arial Narrow"/>
          <w:b w:val="0"/>
        </w:rPr>
        <w:t>o</w:t>
      </w:r>
      <w:r w:rsidRPr="00E96532">
        <w:rPr>
          <w:rFonts w:ascii="Arial Narrow" w:hAnsi="Arial Narrow"/>
          <w:b w:val="0"/>
        </w:rPr>
        <w:t xml:space="preserve">verdue </w:t>
      </w:r>
      <w:r w:rsidR="00AA333F">
        <w:rPr>
          <w:rFonts w:ascii="Arial Narrow" w:hAnsi="Arial Narrow"/>
          <w:b w:val="0"/>
        </w:rPr>
        <w:t>p</w:t>
      </w:r>
      <w:r w:rsidRPr="00E96532">
        <w:rPr>
          <w:rFonts w:ascii="Arial Narrow" w:hAnsi="Arial Narrow"/>
          <w:b w:val="0"/>
        </w:rPr>
        <w:t>ayments ………………………………………</w:t>
      </w:r>
      <w:r w:rsidR="00E96532">
        <w:rPr>
          <w:rFonts w:ascii="Arial Narrow" w:hAnsi="Arial Narrow"/>
          <w:b w:val="0"/>
        </w:rPr>
        <w:t>….</w:t>
      </w:r>
      <w:r w:rsidRPr="00E96532">
        <w:rPr>
          <w:rFonts w:ascii="Arial Narrow" w:hAnsi="Arial Narrow"/>
          <w:b w:val="0"/>
        </w:rPr>
        <w:t>……………</w:t>
      </w:r>
      <w:r w:rsidR="00E96532" w:rsidRPr="00E96532">
        <w:rPr>
          <w:rFonts w:ascii="Arial Narrow" w:hAnsi="Arial Narrow"/>
          <w:b w:val="0"/>
        </w:rPr>
        <w:t>.</w:t>
      </w:r>
      <w:r w:rsidRPr="00E96532">
        <w:rPr>
          <w:rFonts w:ascii="Arial Narrow" w:hAnsi="Arial Narrow"/>
          <w:b w:val="0"/>
        </w:rPr>
        <w:t>………</w:t>
      </w:r>
      <w:r w:rsidR="001A5BD5">
        <w:rPr>
          <w:rFonts w:ascii="Arial Narrow" w:hAnsi="Arial Narrow"/>
          <w:b w:val="0"/>
        </w:rPr>
        <w:t>.</w:t>
      </w:r>
      <w:r w:rsidRPr="00E96532">
        <w:rPr>
          <w:rFonts w:ascii="Arial Narrow" w:hAnsi="Arial Narrow"/>
          <w:b w:val="0"/>
        </w:rPr>
        <w:t xml:space="preserve"> </w:t>
      </w:r>
      <w:r w:rsidR="00AA11F5">
        <w:rPr>
          <w:rFonts w:ascii="Arial Narrow" w:hAnsi="Arial Narrow"/>
          <w:b w:val="0"/>
        </w:rPr>
        <w:t>79</w:t>
      </w:r>
    </w:p>
    <w:p w14:paraId="3A0E23A3" w14:textId="73044F21" w:rsidR="00697B47" w:rsidRPr="00E96532" w:rsidRDefault="00697B47" w:rsidP="00697B47">
      <w:pPr>
        <w:pStyle w:val="Heading3"/>
        <w:spacing w:before="0" w:line="360" w:lineRule="auto"/>
        <w:rPr>
          <w:rFonts w:ascii="Arial Narrow" w:hAnsi="Arial Narrow" w:cs="Arial"/>
          <w:b w:val="0"/>
          <w:bCs w:val="0"/>
        </w:rPr>
      </w:pPr>
      <w:proofErr w:type="gramStart"/>
      <w:r w:rsidRPr="00E96532">
        <w:rPr>
          <w:rFonts w:ascii="Arial Narrow" w:hAnsi="Arial Narrow"/>
          <w:b w:val="0"/>
        </w:rPr>
        <w:t>Article 40.</w:t>
      </w:r>
      <w:proofErr w:type="gramEnd"/>
      <w:r w:rsidRPr="00E96532">
        <w:rPr>
          <w:rFonts w:ascii="Arial Narrow" w:hAnsi="Arial Narrow"/>
          <w:b w:val="0"/>
        </w:rPr>
        <w:t xml:space="preserve"> Penalties …………………………………………………………….</w:t>
      </w:r>
      <w:r w:rsidR="00E96532">
        <w:rPr>
          <w:rFonts w:ascii="Arial Narrow" w:hAnsi="Arial Narrow"/>
          <w:b w:val="0"/>
        </w:rPr>
        <w:t>….</w:t>
      </w:r>
      <w:r w:rsidR="000E2429">
        <w:rPr>
          <w:rFonts w:ascii="Arial Narrow" w:hAnsi="Arial Narrow"/>
          <w:b w:val="0"/>
        </w:rPr>
        <w:t xml:space="preserve">……..………………… </w:t>
      </w:r>
      <w:r w:rsidR="00AA11F5">
        <w:rPr>
          <w:rFonts w:ascii="Arial Narrow" w:hAnsi="Arial Narrow"/>
          <w:b w:val="0"/>
        </w:rPr>
        <w:t>79</w:t>
      </w:r>
    </w:p>
    <w:p w14:paraId="4B7A040C" w14:textId="7CE691E8" w:rsidR="00697B47" w:rsidRPr="00E96532" w:rsidRDefault="00697B47" w:rsidP="00697B47">
      <w:pPr>
        <w:pStyle w:val="Heading3"/>
        <w:spacing w:before="0" w:line="360" w:lineRule="auto"/>
        <w:rPr>
          <w:rFonts w:ascii="Arial Narrow" w:hAnsi="Arial Narrow" w:cs="Arial"/>
          <w:b w:val="0"/>
          <w:bCs w:val="0"/>
        </w:rPr>
      </w:pPr>
      <w:proofErr w:type="gramStart"/>
      <w:r w:rsidRPr="00E96532">
        <w:rPr>
          <w:rFonts w:ascii="Arial Narrow" w:hAnsi="Arial Narrow"/>
          <w:b w:val="0"/>
        </w:rPr>
        <w:t>Article 41.</w:t>
      </w:r>
      <w:proofErr w:type="gramEnd"/>
      <w:r w:rsidRPr="00E96532">
        <w:rPr>
          <w:rFonts w:ascii="Arial Narrow" w:hAnsi="Arial Narrow"/>
          <w:b w:val="0"/>
        </w:rPr>
        <w:t xml:space="preserve"> Payment in </w:t>
      </w:r>
      <w:r w:rsidR="00AA333F">
        <w:rPr>
          <w:rFonts w:ascii="Arial Narrow" w:hAnsi="Arial Narrow"/>
          <w:b w:val="0"/>
        </w:rPr>
        <w:t>c</w:t>
      </w:r>
      <w:r w:rsidRPr="00E96532">
        <w:rPr>
          <w:rFonts w:ascii="Arial Narrow" w:hAnsi="Arial Narrow"/>
          <w:b w:val="0"/>
        </w:rPr>
        <w:t xml:space="preserve">ase of a </w:t>
      </w:r>
      <w:r w:rsidR="00AA333F">
        <w:rPr>
          <w:rFonts w:ascii="Arial Narrow" w:hAnsi="Arial Narrow"/>
          <w:b w:val="0"/>
        </w:rPr>
        <w:t>g</w:t>
      </w:r>
      <w:r w:rsidRPr="00E96532">
        <w:rPr>
          <w:rFonts w:ascii="Arial Narrow" w:hAnsi="Arial Narrow"/>
          <w:b w:val="0"/>
        </w:rPr>
        <w:t xml:space="preserve">roup of </w:t>
      </w:r>
      <w:r w:rsidR="00AA333F">
        <w:rPr>
          <w:rFonts w:ascii="Arial Narrow" w:hAnsi="Arial Narrow"/>
          <w:b w:val="0"/>
        </w:rPr>
        <w:t>e</w:t>
      </w:r>
      <w:r w:rsidRPr="00E96532">
        <w:rPr>
          <w:rFonts w:ascii="Arial Narrow" w:hAnsi="Arial Narrow"/>
          <w:b w:val="0"/>
        </w:rPr>
        <w:t>nterprise</w:t>
      </w:r>
      <w:r w:rsidR="00AA333F">
        <w:rPr>
          <w:rFonts w:ascii="Arial Narrow" w:hAnsi="Arial Narrow"/>
          <w:b w:val="0"/>
        </w:rPr>
        <w:t>s</w:t>
      </w:r>
      <w:r w:rsidRPr="00E96532">
        <w:rPr>
          <w:rFonts w:ascii="Arial Narrow" w:hAnsi="Arial Narrow"/>
          <w:b w:val="0"/>
        </w:rPr>
        <w:t xml:space="preserve"> and </w:t>
      </w:r>
      <w:r w:rsidR="00AA333F">
        <w:rPr>
          <w:rFonts w:ascii="Arial Narrow" w:hAnsi="Arial Narrow"/>
          <w:b w:val="0"/>
        </w:rPr>
        <w:t>s</w:t>
      </w:r>
      <w:r w:rsidRPr="00E96532">
        <w:rPr>
          <w:rFonts w:ascii="Arial Narrow" w:hAnsi="Arial Narrow"/>
          <w:b w:val="0"/>
        </w:rPr>
        <w:t>ubcontracting …</w:t>
      </w:r>
      <w:proofErr w:type="gramStart"/>
      <w:r w:rsidRPr="00E96532">
        <w:rPr>
          <w:rFonts w:ascii="Arial Narrow" w:hAnsi="Arial Narrow"/>
          <w:b w:val="0"/>
        </w:rPr>
        <w:t>...….…………..…</w:t>
      </w:r>
      <w:r w:rsidR="001A5BD5">
        <w:rPr>
          <w:rFonts w:ascii="Arial Narrow" w:hAnsi="Arial Narrow"/>
          <w:b w:val="0"/>
        </w:rPr>
        <w:t>.</w:t>
      </w:r>
      <w:r w:rsidRPr="00E96532">
        <w:rPr>
          <w:rFonts w:ascii="Arial Narrow" w:hAnsi="Arial Narrow"/>
          <w:b w:val="0"/>
        </w:rPr>
        <w:t>……</w:t>
      </w:r>
      <w:proofErr w:type="gramEnd"/>
      <w:r w:rsidRPr="00E96532">
        <w:rPr>
          <w:rFonts w:ascii="Arial Narrow" w:hAnsi="Arial Narrow"/>
          <w:b w:val="0"/>
        </w:rPr>
        <w:t xml:space="preserve"> </w:t>
      </w:r>
      <w:r w:rsidR="00AA11F5">
        <w:rPr>
          <w:rFonts w:ascii="Arial Narrow" w:hAnsi="Arial Narrow"/>
          <w:b w:val="0"/>
        </w:rPr>
        <w:t>80</w:t>
      </w:r>
    </w:p>
    <w:p w14:paraId="22FA266A" w14:textId="0836DB5F" w:rsidR="00697B47" w:rsidRPr="00E96532" w:rsidRDefault="00697B47" w:rsidP="00697B47">
      <w:pPr>
        <w:pStyle w:val="Heading3"/>
        <w:spacing w:before="0" w:line="360" w:lineRule="auto"/>
        <w:rPr>
          <w:rFonts w:ascii="Arial Narrow" w:hAnsi="Arial Narrow" w:cs="Arial"/>
          <w:b w:val="0"/>
          <w:bCs w:val="0"/>
        </w:rPr>
      </w:pPr>
      <w:proofErr w:type="gramStart"/>
      <w:r w:rsidRPr="00E96532">
        <w:rPr>
          <w:rFonts w:ascii="Arial Narrow" w:hAnsi="Arial Narrow"/>
          <w:b w:val="0"/>
        </w:rPr>
        <w:t>Article 42.</w:t>
      </w:r>
      <w:proofErr w:type="gramEnd"/>
      <w:r w:rsidRPr="00E96532">
        <w:rPr>
          <w:rFonts w:ascii="Arial Narrow" w:hAnsi="Arial Narrow"/>
          <w:b w:val="0"/>
        </w:rPr>
        <w:t xml:space="preserve"> Tax and </w:t>
      </w:r>
      <w:r w:rsidR="00AA333F">
        <w:rPr>
          <w:rFonts w:ascii="Arial Narrow" w:hAnsi="Arial Narrow"/>
          <w:b w:val="0"/>
        </w:rPr>
        <w:t>c</w:t>
      </w:r>
      <w:r w:rsidRPr="00E96532">
        <w:rPr>
          <w:rFonts w:ascii="Arial Narrow" w:hAnsi="Arial Narrow"/>
          <w:b w:val="0"/>
        </w:rPr>
        <w:t xml:space="preserve">ustoms </w:t>
      </w:r>
      <w:r w:rsidR="00AA333F">
        <w:rPr>
          <w:rFonts w:ascii="Arial Narrow" w:hAnsi="Arial Narrow"/>
          <w:b w:val="0"/>
        </w:rPr>
        <w:t>regulations</w:t>
      </w:r>
      <w:r w:rsidRPr="00E96532">
        <w:rPr>
          <w:rFonts w:ascii="Arial Narrow" w:hAnsi="Arial Narrow"/>
          <w:b w:val="0"/>
        </w:rPr>
        <w:t xml:space="preserve"> </w:t>
      </w:r>
      <w:proofErr w:type="gramStart"/>
      <w:r w:rsidRPr="00E96532">
        <w:rPr>
          <w:rFonts w:ascii="Arial Narrow" w:hAnsi="Arial Narrow"/>
          <w:b w:val="0"/>
        </w:rPr>
        <w:t>……………………………………………………</w:t>
      </w:r>
      <w:r w:rsidR="000E2429">
        <w:rPr>
          <w:rFonts w:ascii="Arial Narrow" w:hAnsi="Arial Narrow"/>
          <w:b w:val="0"/>
        </w:rPr>
        <w:t>…..</w:t>
      </w:r>
      <w:r w:rsidR="00AD40F8">
        <w:rPr>
          <w:rFonts w:ascii="Arial Narrow" w:hAnsi="Arial Narrow"/>
          <w:b w:val="0"/>
        </w:rPr>
        <w:t>……</w:t>
      </w:r>
      <w:r w:rsidR="001A5BD5">
        <w:rPr>
          <w:rFonts w:ascii="Arial Narrow" w:hAnsi="Arial Narrow"/>
          <w:b w:val="0"/>
        </w:rPr>
        <w:t>..</w:t>
      </w:r>
      <w:r w:rsidR="00AD40F8">
        <w:rPr>
          <w:rFonts w:ascii="Arial Narrow" w:hAnsi="Arial Narrow"/>
          <w:b w:val="0"/>
        </w:rPr>
        <w:t>.…</w:t>
      </w:r>
      <w:proofErr w:type="gramEnd"/>
      <w:r w:rsidR="00AD40F8">
        <w:rPr>
          <w:rFonts w:ascii="Arial Narrow" w:hAnsi="Arial Narrow"/>
          <w:b w:val="0"/>
        </w:rPr>
        <w:t xml:space="preserve">. </w:t>
      </w:r>
      <w:r w:rsidR="00AA11F5">
        <w:rPr>
          <w:rFonts w:ascii="Arial Narrow" w:hAnsi="Arial Narrow"/>
          <w:b w:val="0"/>
        </w:rPr>
        <w:t>80</w:t>
      </w:r>
    </w:p>
    <w:p w14:paraId="71A0731E" w14:textId="74CB5431" w:rsidR="00697B47" w:rsidRPr="00E96532" w:rsidRDefault="00697B47" w:rsidP="00697B47">
      <w:pPr>
        <w:pStyle w:val="Heading3"/>
        <w:spacing w:before="0" w:line="360" w:lineRule="auto"/>
        <w:rPr>
          <w:rFonts w:ascii="Arial Narrow" w:hAnsi="Arial Narrow" w:cs="Arial"/>
          <w:b w:val="0"/>
          <w:bCs w:val="0"/>
        </w:rPr>
      </w:pPr>
      <w:proofErr w:type="gramStart"/>
      <w:r w:rsidRPr="008D2879">
        <w:rPr>
          <w:rFonts w:ascii="Arial Narrow" w:hAnsi="Arial Narrow"/>
          <w:b w:val="0"/>
        </w:rPr>
        <w:t>Article 43.</w:t>
      </w:r>
      <w:proofErr w:type="gramEnd"/>
      <w:r w:rsidRPr="008D2879">
        <w:rPr>
          <w:rFonts w:ascii="Arial Narrow" w:hAnsi="Arial Narrow"/>
          <w:b w:val="0"/>
        </w:rPr>
        <w:t xml:space="preserve"> Stamp </w:t>
      </w:r>
      <w:r w:rsidR="00AA333F" w:rsidRPr="008D2879">
        <w:rPr>
          <w:rFonts w:ascii="Arial Narrow" w:hAnsi="Arial Narrow"/>
          <w:b w:val="0"/>
        </w:rPr>
        <w:t>d</w:t>
      </w:r>
      <w:r w:rsidRPr="008D2879">
        <w:rPr>
          <w:rFonts w:ascii="Arial Narrow" w:hAnsi="Arial Narrow"/>
          <w:b w:val="0"/>
        </w:rPr>
        <w:t xml:space="preserve">uty and </w:t>
      </w:r>
      <w:r w:rsidR="00AA333F" w:rsidRPr="008D2879">
        <w:rPr>
          <w:rFonts w:ascii="Arial Narrow" w:hAnsi="Arial Narrow"/>
          <w:b w:val="0"/>
        </w:rPr>
        <w:t>r</w:t>
      </w:r>
      <w:r w:rsidRPr="008D2879">
        <w:rPr>
          <w:rFonts w:ascii="Arial Narrow" w:hAnsi="Arial Narrow"/>
          <w:b w:val="0"/>
        </w:rPr>
        <w:t xml:space="preserve">egistration of </w:t>
      </w:r>
      <w:r w:rsidR="00AA333F" w:rsidRPr="008D2879">
        <w:rPr>
          <w:rFonts w:ascii="Arial Narrow" w:hAnsi="Arial Narrow"/>
          <w:b w:val="0"/>
        </w:rPr>
        <w:t>c</w:t>
      </w:r>
      <w:r w:rsidRPr="008D2879">
        <w:rPr>
          <w:rFonts w:ascii="Arial Narrow" w:hAnsi="Arial Narrow"/>
          <w:b w:val="0"/>
        </w:rPr>
        <w:t xml:space="preserve">ontracts </w:t>
      </w:r>
      <w:proofErr w:type="gramStart"/>
      <w:r w:rsidRPr="008D2879">
        <w:rPr>
          <w:rFonts w:ascii="Arial Narrow" w:hAnsi="Arial Narrow"/>
          <w:b w:val="0"/>
        </w:rPr>
        <w:t>………………………………………</w:t>
      </w:r>
      <w:r w:rsidR="000E2429">
        <w:rPr>
          <w:rFonts w:ascii="Arial Narrow" w:hAnsi="Arial Narrow"/>
          <w:b w:val="0"/>
        </w:rPr>
        <w:t>...</w:t>
      </w:r>
      <w:r w:rsidRPr="008D2879">
        <w:rPr>
          <w:rFonts w:ascii="Arial Narrow" w:hAnsi="Arial Narrow"/>
          <w:b w:val="0"/>
        </w:rPr>
        <w:t>…..…</w:t>
      </w:r>
      <w:r w:rsidR="001A5BD5">
        <w:rPr>
          <w:rFonts w:ascii="Arial Narrow" w:hAnsi="Arial Narrow"/>
          <w:b w:val="0"/>
        </w:rPr>
        <w:t>.</w:t>
      </w:r>
      <w:r w:rsidRPr="008D2879">
        <w:rPr>
          <w:rFonts w:ascii="Arial Narrow" w:hAnsi="Arial Narrow"/>
          <w:b w:val="0"/>
        </w:rPr>
        <w:t>……</w:t>
      </w:r>
      <w:proofErr w:type="gramEnd"/>
      <w:r w:rsidRPr="008D2879">
        <w:rPr>
          <w:rFonts w:ascii="Arial Narrow" w:hAnsi="Arial Narrow"/>
          <w:b w:val="0"/>
        </w:rPr>
        <w:t xml:space="preserve"> </w:t>
      </w:r>
      <w:r w:rsidR="00AA11F5">
        <w:rPr>
          <w:rFonts w:ascii="Arial Narrow" w:hAnsi="Arial Narrow"/>
          <w:b w:val="0"/>
        </w:rPr>
        <w:t>81</w:t>
      </w:r>
    </w:p>
    <w:p w14:paraId="336D3219" w14:textId="31ABC233" w:rsidR="00697B47" w:rsidRPr="00C64CA8" w:rsidRDefault="00697B47" w:rsidP="00697B47">
      <w:pPr>
        <w:pStyle w:val="CCAPCHAPITRE0"/>
        <w:rPr>
          <w:lang w:val="fr-FR"/>
        </w:rPr>
      </w:pPr>
      <w:r w:rsidRPr="00C64CA8">
        <w:rPr>
          <w:lang w:val="fr-FR"/>
        </w:rPr>
        <w:t xml:space="preserve">CHAPTER V. </w:t>
      </w:r>
      <w:proofErr w:type="spellStart"/>
      <w:r w:rsidR="00AA333F" w:rsidRPr="00C64CA8">
        <w:rPr>
          <w:lang w:val="fr-FR"/>
        </w:rPr>
        <w:t>Miscellaneous</w:t>
      </w:r>
      <w:proofErr w:type="spellEnd"/>
      <w:r w:rsidRPr="00C64CA8">
        <w:rPr>
          <w:lang w:val="fr-FR"/>
        </w:rPr>
        <w:t xml:space="preserve"> </w:t>
      </w:r>
      <w:r w:rsidR="00AA333F" w:rsidRPr="00C64CA8">
        <w:rPr>
          <w:lang w:val="fr-FR"/>
        </w:rPr>
        <w:t>p</w:t>
      </w:r>
      <w:r w:rsidRPr="00C64CA8">
        <w:rPr>
          <w:lang w:val="fr-FR"/>
        </w:rPr>
        <w:t xml:space="preserve">rovisions </w:t>
      </w:r>
      <w:proofErr w:type="gramStart"/>
      <w:r w:rsidRPr="00C64CA8">
        <w:rPr>
          <w:lang w:val="fr-FR"/>
        </w:rPr>
        <w:t>……………………………………………</w:t>
      </w:r>
      <w:r w:rsidR="00E96532" w:rsidRPr="00C64CA8">
        <w:rPr>
          <w:lang w:val="fr-FR"/>
        </w:rPr>
        <w:t>……</w:t>
      </w:r>
      <w:r w:rsidR="000E2429" w:rsidRPr="00C64CA8">
        <w:rPr>
          <w:lang w:val="fr-FR"/>
        </w:rPr>
        <w:t>.</w:t>
      </w:r>
      <w:r w:rsidR="00E96532" w:rsidRPr="00C64CA8">
        <w:rPr>
          <w:lang w:val="fr-FR"/>
        </w:rPr>
        <w:t>..</w:t>
      </w:r>
      <w:r w:rsidR="00AD40F8" w:rsidRPr="00C64CA8">
        <w:rPr>
          <w:lang w:val="fr-FR"/>
        </w:rPr>
        <w:t>……</w:t>
      </w:r>
      <w:r w:rsidR="001A5BD5" w:rsidRPr="00C64CA8">
        <w:rPr>
          <w:lang w:val="fr-FR"/>
        </w:rPr>
        <w:t>….</w:t>
      </w:r>
      <w:r w:rsidR="00AD40F8" w:rsidRPr="00C64CA8">
        <w:rPr>
          <w:lang w:val="fr-FR"/>
        </w:rPr>
        <w:t>….…</w:t>
      </w:r>
      <w:proofErr w:type="gramEnd"/>
      <w:r w:rsidR="00AA11F5" w:rsidRPr="00C64CA8">
        <w:rPr>
          <w:lang w:val="fr-FR"/>
        </w:rPr>
        <w:t>81</w:t>
      </w:r>
    </w:p>
    <w:p w14:paraId="7F27A7A5" w14:textId="2545DA8C" w:rsidR="00697B47" w:rsidRPr="00E96532" w:rsidRDefault="00697B47" w:rsidP="00697B47">
      <w:pPr>
        <w:pStyle w:val="Heading3"/>
        <w:spacing w:before="0" w:line="360" w:lineRule="auto"/>
        <w:rPr>
          <w:rFonts w:ascii="Arial Narrow" w:hAnsi="Arial Narrow" w:cs="Arial"/>
          <w:b w:val="0"/>
          <w:bCs w:val="0"/>
        </w:rPr>
      </w:pPr>
      <w:r w:rsidRPr="00C64CA8">
        <w:rPr>
          <w:rFonts w:ascii="Arial Narrow" w:hAnsi="Arial Narrow"/>
          <w:b w:val="0"/>
          <w:lang w:val="fr-FR"/>
        </w:rPr>
        <w:t xml:space="preserve">Article 44. </w:t>
      </w:r>
      <w:r w:rsidRPr="00E96532">
        <w:rPr>
          <w:rFonts w:ascii="Arial Narrow" w:hAnsi="Arial Narrow"/>
          <w:b w:val="0"/>
        </w:rPr>
        <w:t xml:space="preserve">Termination of the </w:t>
      </w:r>
      <w:r w:rsidR="00AA333F">
        <w:rPr>
          <w:rFonts w:ascii="Arial Narrow" w:hAnsi="Arial Narrow"/>
          <w:b w:val="0"/>
        </w:rPr>
        <w:t>c</w:t>
      </w:r>
      <w:r w:rsidRPr="00E96532">
        <w:rPr>
          <w:rFonts w:ascii="Arial Narrow" w:hAnsi="Arial Narrow"/>
          <w:b w:val="0"/>
        </w:rPr>
        <w:t>ontract …………………………………………</w:t>
      </w:r>
      <w:r w:rsidR="00E96532">
        <w:rPr>
          <w:rFonts w:ascii="Arial Narrow" w:hAnsi="Arial Narrow"/>
          <w:b w:val="0"/>
        </w:rPr>
        <w:t>.</w:t>
      </w:r>
      <w:r w:rsidR="00AD40F8">
        <w:rPr>
          <w:rFonts w:ascii="Arial Narrow" w:hAnsi="Arial Narrow"/>
          <w:b w:val="0"/>
        </w:rPr>
        <w:t>…….…………..……</w:t>
      </w:r>
      <w:r w:rsidR="001A5BD5">
        <w:rPr>
          <w:rFonts w:ascii="Arial Narrow" w:hAnsi="Arial Narrow"/>
          <w:b w:val="0"/>
        </w:rPr>
        <w:t>.</w:t>
      </w:r>
      <w:r w:rsidR="00AD40F8">
        <w:rPr>
          <w:rFonts w:ascii="Arial Narrow" w:hAnsi="Arial Narrow"/>
          <w:b w:val="0"/>
        </w:rPr>
        <w:t xml:space="preserve">… </w:t>
      </w:r>
      <w:r w:rsidR="00AA11F5">
        <w:rPr>
          <w:rFonts w:ascii="Arial Narrow" w:hAnsi="Arial Narrow"/>
          <w:b w:val="0"/>
        </w:rPr>
        <w:t>81</w:t>
      </w:r>
    </w:p>
    <w:p w14:paraId="2F57587B" w14:textId="721310BA" w:rsidR="00697B47" w:rsidRPr="00E96532" w:rsidRDefault="00697B47" w:rsidP="00697B47">
      <w:pPr>
        <w:pStyle w:val="Heading3"/>
        <w:spacing w:before="0" w:line="360" w:lineRule="auto"/>
        <w:rPr>
          <w:rFonts w:ascii="Arial Narrow" w:hAnsi="Arial Narrow" w:cs="Arial"/>
          <w:b w:val="0"/>
          <w:bCs w:val="0"/>
        </w:rPr>
      </w:pPr>
      <w:proofErr w:type="gramStart"/>
      <w:r w:rsidRPr="00E96532">
        <w:rPr>
          <w:rFonts w:ascii="Arial Narrow" w:hAnsi="Arial Narrow"/>
          <w:b w:val="0"/>
        </w:rPr>
        <w:t>Article 45.</w:t>
      </w:r>
      <w:proofErr w:type="gramEnd"/>
      <w:r w:rsidRPr="00E96532">
        <w:rPr>
          <w:rFonts w:ascii="Arial Narrow" w:hAnsi="Arial Narrow"/>
          <w:b w:val="0"/>
        </w:rPr>
        <w:t xml:space="preserve"> Case of </w:t>
      </w:r>
      <w:r w:rsidR="00AA333F">
        <w:rPr>
          <w:rFonts w:ascii="Arial Narrow" w:hAnsi="Arial Narrow"/>
          <w:b w:val="0"/>
        </w:rPr>
        <w:t>f</w:t>
      </w:r>
      <w:r w:rsidRPr="00E96532">
        <w:rPr>
          <w:rFonts w:ascii="Arial Narrow" w:hAnsi="Arial Narrow"/>
          <w:b w:val="0"/>
        </w:rPr>
        <w:t xml:space="preserve">orce </w:t>
      </w:r>
      <w:r w:rsidR="00AA333F">
        <w:rPr>
          <w:rFonts w:ascii="Arial Narrow" w:hAnsi="Arial Narrow"/>
          <w:b w:val="0"/>
        </w:rPr>
        <w:t>m</w:t>
      </w:r>
      <w:r w:rsidR="00CF7F1B" w:rsidRPr="00E96532">
        <w:rPr>
          <w:rFonts w:ascii="Arial Narrow" w:hAnsi="Arial Narrow"/>
          <w:b w:val="0"/>
        </w:rPr>
        <w:t>ajeure</w:t>
      </w:r>
      <w:r w:rsidRPr="00E96532">
        <w:rPr>
          <w:rFonts w:ascii="Arial Narrow" w:hAnsi="Arial Narrow"/>
          <w:b w:val="0"/>
        </w:rPr>
        <w:t xml:space="preserve"> </w:t>
      </w:r>
      <w:proofErr w:type="gramStart"/>
      <w:r w:rsidRPr="00E96532">
        <w:rPr>
          <w:rFonts w:ascii="Arial Narrow" w:hAnsi="Arial Narrow"/>
          <w:b w:val="0"/>
        </w:rPr>
        <w:t>……………………………………………</w:t>
      </w:r>
      <w:r w:rsidR="00E96532">
        <w:rPr>
          <w:rFonts w:ascii="Arial Narrow" w:hAnsi="Arial Narrow"/>
          <w:b w:val="0"/>
        </w:rPr>
        <w:t>..</w:t>
      </w:r>
      <w:r w:rsidRPr="00E96532">
        <w:rPr>
          <w:rFonts w:ascii="Arial Narrow" w:hAnsi="Arial Narrow"/>
          <w:b w:val="0"/>
        </w:rPr>
        <w:t>……….…</w:t>
      </w:r>
      <w:r w:rsidR="00CF7F1B">
        <w:rPr>
          <w:rFonts w:ascii="Arial Narrow" w:hAnsi="Arial Narrow"/>
          <w:b w:val="0"/>
        </w:rPr>
        <w:t>..</w:t>
      </w:r>
      <w:r w:rsidR="00AD40F8">
        <w:rPr>
          <w:rFonts w:ascii="Arial Narrow" w:hAnsi="Arial Narrow"/>
          <w:b w:val="0"/>
        </w:rPr>
        <w:t>……..……</w:t>
      </w:r>
      <w:r w:rsidR="001A5BD5">
        <w:rPr>
          <w:rFonts w:ascii="Arial Narrow" w:hAnsi="Arial Narrow"/>
          <w:b w:val="0"/>
        </w:rPr>
        <w:t>..</w:t>
      </w:r>
      <w:r w:rsidR="00AD40F8">
        <w:rPr>
          <w:rFonts w:ascii="Arial Narrow" w:hAnsi="Arial Narrow"/>
          <w:b w:val="0"/>
        </w:rPr>
        <w:t>…</w:t>
      </w:r>
      <w:proofErr w:type="gramEnd"/>
      <w:r w:rsidR="00AD40F8">
        <w:rPr>
          <w:rFonts w:ascii="Arial Narrow" w:hAnsi="Arial Narrow"/>
          <w:b w:val="0"/>
        </w:rPr>
        <w:t xml:space="preserve"> </w:t>
      </w:r>
      <w:r w:rsidR="00AA11F5">
        <w:rPr>
          <w:rFonts w:ascii="Arial Narrow" w:hAnsi="Arial Narrow"/>
          <w:b w:val="0"/>
        </w:rPr>
        <w:t>82</w:t>
      </w:r>
    </w:p>
    <w:p w14:paraId="44EA441F" w14:textId="6E39B1FB" w:rsidR="00697B47" w:rsidRPr="00E96532" w:rsidRDefault="00697B47" w:rsidP="00697B47">
      <w:pPr>
        <w:pStyle w:val="Heading3"/>
        <w:spacing w:before="0" w:line="360" w:lineRule="auto"/>
        <w:rPr>
          <w:rFonts w:ascii="Arial Narrow" w:hAnsi="Arial Narrow" w:cs="Arial"/>
          <w:b w:val="0"/>
          <w:bCs w:val="0"/>
        </w:rPr>
      </w:pPr>
      <w:proofErr w:type="gramStart"/>
      <w:r w:rsidRPr="00E96532">
        <w:rPr>
          <w:rFonts w:ascii="Arial Narrow" w:hAnsi="Arial Narrow"/>
          <w:b w:val="0"/>
        </w:rPr>
        <w:t>Article 46.</w:t>
      </w:r>
      <w:proofErr w:type="gramEnd"/>
      <w:r w:rsidRPr="00E96532">
        <w:rPr>
          <w:rFonts w:ascii="Arial Narrow" w:hAnsi="Arial Narrow"/>
          <w:b w:val="0"/>
        </w:rPr>
        <w:t xml:space="preserve"> Disputes and Litigation …………………………………………………….…</w:t>
      </w:r>
      <w:r w:rsidR="00E96532">
        <w:rPr>
          <w:rFonts w:ascii="Arial Narrow" w:hAnsi="Arial Narrow"/>
          <w:b w:val="0"/>
        </w:rPr>
        <w:t>.</w:t>
      </w:r>
      <w:r w:rsidR="00AD40F8">
        <w:rPr>
          <w:rFonts w:ascii="Arial Narrow" w:hAnsi="Arial Narrow"/>
          <w:b w:val="0"/>
        </w:rPr>
        <w:t xml:space="preserve">………..……… </w:t>
      </w:r>
      <w:r w:rsidR="00AA11F5">
        <w:rPr>
          <w:rFonts w:ascii="Arial Narrow" w:hAnsi="Arial Narrow"/>
          <w:b w:val="0"/>
        </w:rPr>
        <w:t>82</w:t>
      </w:r>
    </w:p>
    <w:p w14:paraId="6A442024" w14:textId="3769D4BC" w:rsidR="00697B47" w:rsidRPr="00E96532" w:rsidRDefault="00697B47" w:rsidP="00697B47">
      <w:pPr>
        <w:pStyle w:val="Heading3"/>
        <w:spacing w:before="0" w:line="360" w:lineRule="auto"/>
        <w:rPr>
          <w:rFonts w:ascii="Arial Narrow" w:hAnsi="Arial Narrow" w:cs="Arial"/>
          <w:b w:val="0"/>
          <w:bCs w:val="0"/>
        </w:rPr>
      </w:pPr>
      <w:proofErr w:type="gramStart"/>
      <w:r w:rsidRPr="00E96532">
        <w:rPr>
          <w:rFonts w:ascii="Arial Narrow" w:hAnsi="Arial Narrow"/>
          <w:b w:val="0"/>
        </w:rPr>
        <w:t>Article 47.</w:t>
      </w:r>
      <w:proofErr w:type="gramEnd"/>
      <w:r w:rsidRPr="00E96532">
        <w:rPr>
          <w:rFonts w:ascii="Arial Narrow" w:hAnsi="Arial Narrow"/>
          <w:b w:val="0"/>
        </w:rPr>
        <w:t xml:space="preserve"> Production and </w:t>
      </w:r>
      <w:r w:rsidR="00AA333F">
        <w:rPr>
          <w:rFonts w:ascii="Arial Narrow" w:hAnsi="Arial Narrow"/>
          <w:b w:val="0"/>
        </w:rPr>
        <w:t>d</w:t>
      </w:r>
      <w:r w:rsidRPr="00E96532">
        <w:rPr>
          <w:rFonts w:ascii="Arial Narrow" w:hAnsi="Arial Narrow"/>
          <w:b w:val="0"/>
        </w:rPr>
        <w:t xml:space="preserve">issemination of this </w:t>
      </w:r>
      <w:r w:rsidR="00AA333F">
        <w:rPr>
          <w:rFonts w:ascii="Arial Narrow" w:hAnsi="Arial Narrow"/>
          <w:b w:val="0"/>
        </w:rPr>
        <w:t>c</w:t>
      </w:r>
      <w:r w:rsidRPr="00E96532">
        <w:rPr>
          <w:rFonts w:ascii="Arial Narrow" w:hAnsi="Arial Narrow"/>
          <w:b w:val="0"/>
        </w:rPr>
        <w:t>ontract …………………………………….</w:t>
      </w:r>
      <w:r w:rsidR="000E2429">
        <w:rPr>
          <w:rFonts w:ascii="Arial Narrow" w:hAnsi="Arial Narrow"/>
          <w:b w:val="0"/>
        </w:rPr>
        <w:t>.</w:t>
      </w:r>
      <w:r w:rsidRPr="00E96532">
        <w:rPr>
          <w:rFonts w:ascii="Arial Narrow" w:hAnsi="Arial Narrow"/>
          <w:b w:val="0"/>
        </w:rPr>
        <w:t>..……</w:t>
      </w:r>
      <w:r w:rsidR="001A5BD5">
        <w:rPr>
          <w:rFonts w:ascii="Arial Narrow" w:hAnsi="Arial Narrow"/>
          <w:b w:val="0"/>
        </w:rPr>
        <w:t>.</w:t>
      </w:r>
      <w:r w:rsidRPr="00E96532">
        <w:rPr>
          <w:rFonts w:ascii="Arial Narrow" w:hAnsi="Arial Narrow"/>
          <w:b w:val="0"/>
        </w:rPr>
        <w:t xml:space="preserve">… </w:t>
      </w:r>
      <w:r w:rsidR="00AA11F5">
        <w:rPr>
          <w:rFonts w:ascii="Arial Narrow" w:hAnsi="Arial Narrow"/>
          <w:b w:val="0"/>
        </w:rPr>
        <w:t>83</w:t>
      </w:r>
    </w:p>
    <w:p w14:paraId="5291FED6" w14:textId="6075A701" w:rsidR="00697B47" w:rsidRPr="00E96532" w:rsidRDefault="00697B47" w:rsidP="00697B47">
      <w:pPr>
        <w:pStyle w:val="Heading3"/>
        <w:spacing w:before="0" w:line="360" w:lineRule="auto"/>
        <w:rPr>
          <w:rFonts w:ascii="Arial Narrow" w:hAnsi="Arial Narrow" w:cs="Arial"/>
          <w:b w:val="0"/>
          <w:bCs w:val="0"/>
        </w:rPr>
      </w:pPr>
      <w:proofErr w:type="gramStart"/>
      <w:r w:rsidRPr="00E96532">
        <w:rPr>
          <w:rFonts w:ascii="Arial Narrow" w:hAnsi="Arial Narrow"/>
          <w:b w:val="0"/>
        </w:rPr>
        <w:t>Article 48 and last.</w:t>
      </w:r>
      <w:proofErr w:type="gramEnd"/>
      <w:r w:rsidRPr="00E96532">
        <w:rPr>
          <w:rFonts w:ascii="Arial Narrow" w:hAnsi="Arial Narrow"/>
          <w:b w:val="0"/>
        </w:rPr>
        <w:t xml:space="preserve"> Validity and </w:t>
      </w:r>
      <w:r w:rsidR="00AA333F">
        <w:rPr>
          <w:rFonts w:ascii="Arial Narrow" w:hAnsi="Arial Narrow"/>
          <w:b w:val="0"/>
        </w:rPr>
        <w:t>e</w:t>
      </w:r>
      <w:r w:rsidRPr="00E96532">
        <w:rPr>
          <w:rFonts w:ascii="Arial Narrow" w:hAnsi="Arial Narrow"/>
          <w:b w:val="0"/>
        </w:rPr>
        <w:t xml:space="preserve">ntry into </w:t>
      </w:r>
      <w:r w:rsidR="00AA333F">
        <w:rPr>
          <w:rFonts w:ascii="Arial Narrow" w:hAnsi="Arial Narrow"/>
          <w:b w:val="0"/>
        </w:rPr>
        <w:t>f</w:t>
      </w:r>
      <w:r w:rsidRPr="00E96532">
        <w:rPr>
          <w:rFonts w:ascii="Arial Narrow" w:hAnsi="Arial Narrow"/>
          <w:b w:val="0"/>
        </w:rPr>
        <w:t xml:space="preserve">orce of the </w:t>
      </w:r>
      <w:r w:rsidR="00AA333F">
        <w:rPr>
          <w:rFonts w:ascii="Arial Narrow" w:hAnsi="Arial Narrow"/>
          <w:b w:val="0"/>
        </w:rPr>
        <w:t>c</w:t>
      </w:r>
      <w:r w:rsidRPr="00E96532">
        <w:rPr>
          <w:rFonts w:ascii="Arial Narrow" w:hAnsi="Arial Narrow"/>
          <w:b w:val="0"/>
        </w:rPr>
        <w:t>ontract …………………….………</w:t>
      </w:r>
      <w:r w:rsidR="000E2429">
        <w:rPr>
          <w:rFonts w:ascii="Arial Narrow" w:hAnsi="Arial Narrow"/>
          <w:b w:val="0"/>
        </w:rPr>
        <w:t>...</w:t>
      </w:r>
      <w:r w:rsidRPr="00E96532">
        <w:rPr>
          <w:rFonts w:ascii="Arial Narrow" w:hAnsi="Arial Narrow"/>
          <w:b w:val="0"/>
        </w:rPr>
        <w:t>..……</w:t>
      </w:r>
      <w:r w:rsidR="001A5BD5">
        <w:rPr>
          <w:rFonts w:ascii="Arial Narrow" w:hAnsi="Arial Narrow"/>
          <w:b w:val="0"/>
        </w:rPr>
        <w:t>.</w:t>
      </w:r>
      <w:r w:rsidRPr="00E96532">
        <w:rPr>
          <w:rFonts w:ascii="Arial Narrow" w:hAnsi="Arial Narrow"/>
          <w:b w:val="0"/>
        </w:rPr>
        <w:t xml:space="preserve">… </w:t>
      </w:r>
      <w:r w:rsidR="00AA11F5">
        <w:rPr>
          <w:rFonts w:ascii="Arial Narrow" w:hAnsi="Arial Narrow"/>
          <w:b w:val="0"/>
        </w:rPr>
        <w:t>83</w:t>
      </w:r>
      <w:r w:rsidR="00C246FA">
        <w:rPr>
          <w:rFonts w:ascii="Arial Narrow" w:hAnsi="Arial Narrow"/>
          <w:b w:val="0"/>
        </w:rPr>
        <w:t xml:space="preserve"> </w:t>
      </w:r>
    </w:p>
    <w:p w14:paraId="40A950B5" w14:textId="3212A94B" w:rsidR="003F7F98" w:rsidRPr="003D0DEE" w:rsidRDefault="003F7F98" w:rsidP="003F7F98"/>
    <w:p w14:paraId="3A8A1821" w14:textId="77777777" w:rsidR="003F7F98" w:rsidRPr="003D0DEE" w:rsidRDefault="003F7F98" w:rsidP="003F7F98">
      <w:pPr>
        <w:widowControl w:val="0"/>
        <w:autoSpaceDE w:val="0"/>
        <w:jc w:val="both"/>
        <w:rPr>
          <w:rFonts w:ascii="Arial" w:hAnsi="Arial" w:cs="Arial"/>
          <w:spacing w:val="34"/>
        </w:rPr>
      </w:pPr>
    </w:p>
    <w:p w14:paraId="5ECC84CD" w14:textId="77777777" w:rsidR="003F7F98" w:rsidRDefault="003F7F98" w:rsidP="003F7F98">
      <w:pPr>
        <w:widowControl w:val="0"/>
        <w:autoSpaceDE w:val="0"/>
        <w:jc w:val="both"/>
        <w:rPr>
          <w:rFonts w:ascii="Arial" w:hAnsi="Arial" w:cs="Arial"/>
          <w:spacing w:val="34"/>
        </w:rPr>
      </w:pPr>
    </w:p>
    <w:p w14:paraId="670F8C01" w14:textId="77777777" w:rsidR="003F7F98" w:rsidRDefault="003F7F98" w:rsidP="003F7F98">
      <w:pPr>
        <w:suppressAutoHyphens w:val="0"/>
        <w:autoSpaceDN/>
        <w:textAlignment w:val="auto"/>
        <w:rPr>
          <w:rFonts w:ascii="Arial" w:hAnsi="Arial" w:cs="Arial"/>
          <w:b/>
          <w:iCs/>
          <w:sz w:val="32"/>
          <w:szCs w:val="32"/>
        </w:rPr>
      </w:pPr>
      <w:bookmarkStart w:id="221" w:name="_Toc530307787"/>
      <w:r>
        <w:br w:type="page"/>
      </w:r>
    </w:p>
    <w:p w14:paraId="39C58161" w14:textId="7EEBC80C" w:rsidR="003F7F98" w:rsidRPr="007877C3" w:rsidRDefault="003F7F98" w:rsidP="007877C3">
      <w:pPr>
        <w:pStyle w:val="Heading2"/>
        <w:spacing w:before="0" w:after="120" w:line="360" w:lineRule="auto"/>
        <w:jc w:val="center"/>
        <w:rPr>
          <w:rFonts w:ascii="Arial Narrow" w:hAnsi="Arial Narrow" w:cs="Arial"/>
          <w:bCs w:val="0"/>
          <w:i w:val="0"/>
          <w:sz w:val="32"/>
          <w:szCs w:val="32"/>
        </w:rPr>
      </w:pPr>
      <w:bookmarkStart w:id="222" w:name="_Toc97557073"/>
      <w:r w:rsidRPr="00942AFF">
        <w:rPr>
          <w:rFonts w:ascii="Arial Narrow" w:hAnsi="Arial Narrow"/>
          <w:bCs w:val="0"/>
          <w:i w:val="0"/>
          <w:sz w:val="32"/>
          <w:szCs w:val="32"/>
        </w:rPr>
        <w:lastRenderedPageBreak/>
        <w:t>Chapter</w:t>
      </w:r>
      <w:r w:rsidR="00981ADB" w:rsidRPr="00942AFF">
        <w:rPr>
          <w:rFonts w:ascii="Arial Narrow" w:hAnsi="Arial Narrow"/>
          <w:bCs w:val="0"/>
          <w:i w:val="0"/>
          <w:sz w:val="32"/>
          <w:szCs w:val="32"/>
        </w:rPr>
        <w:t> </w:t>
      </w:r>
      <w:r w:rsidR="00411D3B" w:rsidRPr="00942AFF">
        <w:rPr>
          <w:rFonts w:ascii="Arial Narrow" w:hAnsi="Arial Narrow"/>
          <w:bCs w:val="0"/>
          <w:i w:val="0"/>
          <w:sz w:val="32"/>
          <w:szCs w:val="32"/>
        </w:rPr>
        <w:t>I:</w:t>
      </w:r>
      <w:r w:rsidRPr="00942AFF">
        <w:rPr>
          <w:rFonts w:ascii="Arial Narrow" w:hAnsi="Arial Narrow"/>
          <w:bCs w:val="0"/>
          <w:i w:val="0"/>
          <w:sz w:val="32"/>
          <w:szCs w:val="32"/>
        </w:rPr>
        <w:t xml:space="preserve"> General</w:t>
      </w:r>
      <w:bookmarkEnd w:id="221"/>
      <w:bookmarkEnd w:id="222"/>
      <w:r w:rsidR="00411D3B" w:rsidRPr="00942AFF">
        <w:rPr>
          <w:rFonts w:ascii="Arial Narrow" w:hAnsi="Arial Narrow"/>
          <w:bCs w:val="0"/>
          <w:i w:val="0"/>
          <w:sz w:val="32"/>
          <w:szCs w:val="32"/>
        </w:rPr>
        <w:t>ities</w:t>
      </w:r>
    </w:p>
    <w:p w14:paraId="69012A92" w14:textId="0B387F4C" w:rsidR="003F7F98" w:rsidRPr="00942AFF" w:rsidRDefault="003F7F98" w:rsidP="00692659">
      <w:pPr>
        <w:pStyle w:val="Heading3"/>
        <w:spacing w:before="0"/>
        <w:rPr>
          <w:rFonts w:ascii="Arial Narrow" w:hAnsi="Arial Narrow" w:cs="Arial"/>
          <w:bCs w:val="0"/>
        </w:rPr>
      </w:pPr>
      <w:bookmarkStart w:id="223" w:name="_Toc530307788"/>
      <w:bookmarkStart w:id="224" w:name="_Toc97557074"/>
      <w:r w:rsidRPr="00942AFF">
        <w:rPr>
          <w:rFonts w:ascii="Arial Narrow" w:hAnsi="Arial Narrow"/>
          <w:bCs w:val="0"/>
        </w:rPr>
        <w:t>Article</w:t>
      </w:r>
      <w:r w:rsidR="00981ADB" w:rsidRPr="00942AFF">
        <w:rPr>
          <w:rFonts w:ascii="Arial Narrow" w:hAnsi="Arial Narrow"/>
          <w:bCs w:val="0"/>
        </w:rPr>
        <w:t> </w:t>
      </w:r>
      <w:r w:rsidRPr="00942AFF">
        <w:rPr>
          <w:rFonts w:ascii="Arial Narrow" w:hAnsi="Arial Narrow"/>
          <w:bCs w:val="0"/>
        </w:rPr>
        <w:t>1: Subject of the contract</w:t>
      </w:r>
      <w:bookmarkEnd w:id="223"/>
      <w:bookmarkEnd w:id="224"/>
    </w:p>
    <w:p w14:paraId="4CEED91F" w14:textId="7D7FD5AA" w:rsidR="003F7F98" w:rsidRPr="001E2180" w:rsidRDefault="003F7F98" w:rsidP="00692659">
      <w:pPr>
        <w:widowControl w:val="0"/>
        <w:autoSpaceDE w:val="0"/>
        <w:spacing w:after="60"/>
        <w:jc w:val="both"/>
        <w:rPr>
          <w:rFonts w:ascii="Arial Narrow" w:hAnsi="Arial Narrow"/>
          <w:bCs/>
          <w:i/>
          <w:iCs/>
        </w:rPr>
      </w:pPr>
      <w:r w:rsidRPr="00942AFF">
        <w:rPr>
          <w:rFonts w:ascii="Arial Narrow" w:hAnsi="Arial Narrow"/>
        </w:rPr>
        <w:t xml:space="preserve">The </w:t>
      </w:r>
      <w:r w:rsidR="00352229" w:rsidRPr="00942AFF">
        <w:rPr>
          <w:rFonts w:ascii="Arial Narrow" w:hAnsi="Arial Narrow"/>
        </w:rPr>
        <w:t xml:space="preserve">purpose </w:t>
      </w:r>
      <w:r w:rsidRPr="00942AFF">
        <w:rPr>
          <w:rFonts w:ascii="Arial Narrow" w:hAnsi="Arial Narrow"/>
        </w:rPr>
        <w:t>of this contract</w:t>
      </w:r>
      <w:r w:rsidR="00352229" w:rsidRPr="00942AFF">
        <w:rPr>
          <w:rFonts w:ascii="Arial Narrow" w:hAnsi="Arial Narrow"/>
        </w:rPr>
        <w:t xml:space="preserve"> is </w:t>
      </w:r>
      <w:r w:rsidR="00B36E0D" w:rsidRPr="00B36E0D">
        <w:rPr>
          <w:rFonts w:ascii="Arial Narrow" w:hAnsi="Arial Narrow"/>
          <w:bCs/>
          <w:iCs/>
        </w:rPr>
        <w:t>for</w:t>
      </w:r>
      <w:r w:rsidR="00B36E0D" w:rsidRPr="00B36E0D">
        <w:rPr>
          <w:rFonts w:ascii="Arial Narrow" w:hAnsi="Arial Narrow"/>
          <w:iCs/>
        </w:rPr>
        <w:t xml:space="preserve"> the </w:t>
      </w:r>
      <w:r w:rsidR="001E2180" w:rsidRPr="001E2180">
        <w:rPr>
          <w:rFonts w:ascii="Arial Narrow" w:hAnsi="Arial Narrow"/>
          <w:bCs/>
          <w:iCs/>
        </w:rPr>
        <w:t>supply and installation of decorative lights along the airport road and at the airport</w:t>
      </w:r>
      <w:r w:rsidR="00B36E0D" w:rsidRPr="001E2180">
        <w:rPr>
          <w:rFonts w:ascii="Arial Narrow" w:hAnsi="Arial Narrow"/>
          <w:bCs/>
          <w:iCs/>
        </w:rPr>
        <w:t>.</w:t>
      </w:r>
      <w:r w:rsidR="00B36E0D" w:rsidRPr="001E2180">
        <w:rPr>
          <w:rFonts w:ascii="Arial Narrow" w:hAnsi="Arial Narrow"/>
          <w:bCs/>
          <w:i/>
          <w:iCs/>
        </w:rPr>
        <w:t xml:space="preserve"> </w:t>
      </w:r>
    </w:p>
    <w:p w14:paraId="6B3131F2" w14:textId="7EEE3119" w:rsidR="003F7F98" w:rsidRPr="00942AFF" w:rsidRDefault="003F7F98" w:rsidP="00692659">
      <w:pPr>
        <w:pStyle w:val="Heading3"/>
        <w:spacing w:before="0"/>
        <w:rPr>
          <w:rFonts w:ascii="Arial Narrow" w:hAnsi="Arial Narrow" w:cs="Arial"/>
          <w:bCs w:val="0"/>
        </w:rPr>
      </w:pPr>
      <w:bookmarkStart w:id="225" w:name="_Toc530307789"/>
      <w:bookmarkStart w:id="226" w:name="_Toc97557075"/>
      <w:r w:rsidRPr="00942AFF">
        <w:rPr>
          <w:rFonts w:ascii="Arial Narrow" w:hAnsi="Arial Narrow"/>
          <w:bCs w:val="0"/>
        </w:rPr>
        <w:t>Article</w:t>
      </w:r>
      <w:r w:rsidR="00981ADB" w:rsidRPr="00942AFF">
        <w:rPr>
          <w:rFonts w:ascii="Arial Narrow" w:hAnsi="Arial Narrow"/>
          <w:bCs w:val="0"/>
        </w:rPr>
        <w:t> </w:t>
      </w:r>
      <w:r w:rsidRPr="00942AFF">
        <w:rPr>
          <w:rFonts w:ascii="Arial Narrow" w:hAnsi="Arial Narrow"/>
          <w:bCs w:val="0"/>
        </w:rPr>
        <w:t>2: Contract award procedure</w:t>
      </w:r>
      <w:bookmarkEnd w:id="225"/>
      <w:bookmarkEnd w:id="226"/>
    </w:p>
    <w:p w14:paraId="11EEA280" w14:textId="119217DF" w:rsidR="003F7F98" w:rsidRPr="004E2672" w:rsidRDefault="003F7F98" w:rsidP="00692659">
      <w:pPr>
        <w:widowControl w:val="0"/>
        <w:autoSpaceDE w:val="0"/>
        <w:spacing w:after="60"/>
        <w:jc w:val="both"/>
        <w:rPr>
          <w:rFonts w:ascii="Arial Narrow" w:hAnsi="Arial Narrow"/>
          <w:iCs/>
        </w:rPr>
      </w:pPr>
      <w:r w:rsidRPr="00942AFF">
        <w:rPr>
          <w:rFonts w:ascii="Arial Narrow" w:hAnsi="Arial Narrow"/>
        </w:rPr>
        <w:t xml:space="preserve">This contract shall be awarded </w:t>
      </w:r>
      <w:r w:rsidR="004E2672">
        <w:rPr>
          <w:rFonts w:ascii="Arial Narrow" w:hAnsi="Arial Narrow"/>
        </w:rPr>
        <w:t xml:space="preserve">through </w:t>
      </w:r>
      <w:r w:rsidR="004E2672" w:rsidRPr="004E2672">
        <w:rPr>
          <w:rFonts w:ascii="Arial Narrow" w:hAnsi="Arial Narrow"/>
          <w:iCs/>
        </w:rPr>
        <w:t xml:space="preserve">Open National </w:t>
      </w:r>
      <w:r w:rsidR="004E2672" w:rsidRPr="004E2672">
        <w:rPr>
          <w:rFonts w:ascii="Arial Narrow" w:hAnsi="Arial Narrow"/>
          <w:bCs/>
          <w:iCs/>
        </w:rPr>
        <w:t>Invitation to tender</w:t>
      </w:r>
      <w:r w:rsidR="004E2672" w:rsidRPr="004E2672">
        <w:rPr>
          <w:rFonts w:ascii="Arial Narrow" w:hAnsi="Arial Narrow"/>
          <w:iCs/>
        </w:rPr>
        <w:t xml:space="preserve"> </w:t>
      </w:r>
      <w:r w:rsidR="004E2672" w:rsidRPr="004E2672">
        <w:rPr>
          <w:rFonts w:ascii="Arial Narrow" w:hAnsi="Arial Narrow"/>
          <w:bCs/>
          <w:iCs/>
        </w:rPr>
        <w:t>No</w:t>
      </w:r>
      <w:r w:rsidR="004E2672" w:rsidRPr="004E2672">
        <w:rPr>
          <w:rFonts w:ascii="Arial Narrow" w:hAnsi="Arial Narrow"/>
          <w:iCs/>
        </w:rPr>
        <w:t>0</w:t>
      </w:r>
      <w:r w:rsidR="00B21B78">
        <w:rPr>
          <w:rFonts w:ascii="Arial Narrow" w:hAnsi="Arial Narrow"/>
          <w:iCs/>
        </w:rPr>
        <w:t>17</w:t>
      </w:r>
      <w:r w:rsidR="004E2672" w:rsidRPr="004E2672">
        <w:rPr>
          <w:rFonts w:ascii="Arial Narrow" w:hAnsi="Arial Narrow"/>
          <w:iCs/>
        </w:rPr>
        <w:t>/ONIT/BCC/ITB/202</w:t>
      </w:r>
      <w:r w:rsidR="00FE000F">
        <w:rPr>
          <w:rFonts w:ascii="Arial Narrow" w:hAnsi="Arial Narrow"/>
          <w:iCs/>
        </w:rPr>
        <w:t>6</w:t>
      </w:r>
      <w:r w:rsidR="004E2672" w:rsidRPr="004E2672">
        <w:rPr>
          <w:rFonts w:ascii="Arial Narrow" w:hAnsi="Arial Narrow"/>
          <w:iCs/>
        </w:rPr>
        <w:t xml:space="preserve"> of </w:t>
      </w:r>
      <w:r w:rsidR="00B21B78">
        <w:rPr>
          <w:rFonts w:ascii="Arial Narrow" w:hAnsi="Arial Narrow"/>
          <w:iCs/>
        </w:rPr>
        <w:t>2</w:t>
      </w:r>
      <w:r w:rsidR="001A5BD5">
        <w:rPr>
          <w:rFonts w:ascii="Arial Narrow" w:hAnsi="Arial Narrow"/>
          <w:iCs/>
        </w:rPr>
        <w:t>4</w:t>
      </w:r>
      <w:r w:rsidR="00B21B78">
        <w:rPr>
          <w:rFonts w:ascii="Arial Narrow" w:hAnsi="Arial Narrow"/>
          <w:iCs/>
        </w:rPr>
        <w:t>/08/</w:t>
      </w:r>
      <w:r w:rsidR="004E2672" w:rsidRPr="004E2672">
        <w:rPr>
          <w:rFonts w:ascii="Arial Narrow" w:hAnsi="Arial Narrow"/>
          <w:iCs/>
        </w:rPr>
        <w:t xml:space="preserve">2026 </w:t>
      </w:r>
      <w:r w:rsidR="004E2672" w:rsidRPr="004E2672">
        <w:rPr>
          <w:rFonts w:ascii="Arial Narrow" w:hAnsi="Arial Narrow"/>
          <w:bCs/>
          <w:iCs/>
        </w:rPr>
        <w:t>for</w:t>
      </w:r>
      <w:r w:rsidR="004E2672" w:rsidRPr="004E2672">
        <w:rPr>
          <w:rFonts w:ascii="Arial Narrow" w:hAnsi="Arial Narrow"/>
          <w:iCs/>
        </w:rPr>
        <w:t xml:space="preserve"> the </w:t>
      </w:r>
      <w:r w:rsidR="00B21B78">
        <w:rPr>
          <w:rFonts w:ascii="Arial Narrow" w:hAnsi="Arial Narrow"/>
          <w:iCs/>
        </w:rPr>
        <w:t>s</w:t>
      </w:r>
      <w:r w:rsidR="001E2180" w:rsidRPr="001E2180">
        <w:rPr>
          <w:rFonts w:ascii="Arial Narrow" w:hAnsi="Arial Narrow"/>
          <w:bCs/>
          <w:iCs/>
        </w:rPr>
        <w:t>upply and installation of decorative lights along the airport road and at the airport</w:t>
      </w:r>
      <w:r w:rsidR="00B21B78">
        <w:rPr>
          <w:rFonts w:ascii="Arial Narrow" w:hAnsi="Arial Narrow"/>
          <w:bCs/>
          <w:iCs/>
        </w:rPr>
        <w:t xml:space="preserve"> (Under Emergency Procedure)</w:t>
      </w:r>
      <w:r w:rsidR="004E2672" w:rsidRPr="004E2672">
        <w:rPr>
          <w:rFonts w:ascii="Arial Narrow" w:hAnsi="Arial Narrow"/>
          <w:iCs/>
        </w:rPr>
        <w:t>.</w:t>
      </w:r>
    </w:p>
    <w:p w14:paraId="5212C94D" w14:textId="6DF4A800" w:rsidR="003F7F98" w:rsidRPr="00942AFF" w:rsidRDefault="003F7F98" w:rsidP="00692659">
      <w:pPr>
        <w:pStyle w:val="Heading3"/>
        <w:spacing w:before="0"/>
        <w:rPr>
          <w:rFonts w:ascii="Arial Narrow" w:hAnsi="Arial Narrow" w:cs="Arial"/>
          <w:bCs w:val="0"/>
        </w:rPr>
      </w:pPr>
      <w:bookmarkStart w:id="227" w:name="_Toc530307790"/>
      <w:bookmarkStart w:id="228" w:name="_Toc97557076"/>
      <w:r w:rsidRPr="00942AFF">
        <w:rPr>
          <w:rFonts w:ascii="Arial Narrow" w:hAnsi="Arial Narrow"/>
          <w:bCs w:val="0"/>
        </w:rPr>
        <w:t>Article</w:t>
      </w:r>
      <w:r w:rsidR="00981ADB" w:rsidRPr="00942AFF">
        <w:rPr>
          <w:rFonts w:ascii="Arial Narrow" w:hAnsi="Arial Narrow"/>
          <w:bCs w:val="0"/>
        </w:rPr>
        <w:t> </w:t>
      </w:r>
      <w:r w:rsidRPr="00942AFF">
        <w:rPr>
          <w:rFonts w:ascii="Arial Narrow" w:hAnsi="Arial Narrow"/>
          <w:bCs w:val="0"/>
        </w:rPr>
        <w:t xml:space="preserve">3: </w:t>
      </w:r>
      <w:r w:rsidR="008674D8" w:rsidRPr="00942AFF">
        <w:rPr>
          <w:rFonts w:ascii="Arial Narrow" w:hAnsi="Arial Narrow"/>
          <w:bCs w:val="0"/>
        </w:rPr>
        <w:t>Dutie</w:t>
      </w:r>
      <w:r w:rsidRPr="00942AFF">
        <w:rPr>
          <w:rFonts w:ascii="Arial Narrow" w:hAnsi="Arial Narrow"/>
          <w:bCs w:val="0"/>
        </w:rPr>
        <w:t xml:space="preserve">s and </w:t>
      </w:r>
      <w:r w:rsidR="001D36FB" w:rsidRPr="00942AFF">
        <w:rPr>
          <w:rFonts w:ascii="Arial Narrow" w:hAnsi="Arial Narrow"/>
          <w:bCs w:val="0"/>
        </w:rPr>
        <w:t>sec</w:t>
      </w:r>
      <w:r w:rsidR="008674D8" w:rsidRPr="00942AFF">
        <w:rPr>
          <w:rFonts w:ascii="Arial Narrow" w:hAnsi="Arial Narrow"/>
          <w:bCs w:val="0"/>
        </w:rPr>
        <w:t>ur</w:t>
      </w:r>
      <w:r w:rsidR="001D36FB" w:rsidRPr="00942AFF">
        <w:rPr>
          <w:rFonts w:ascii="Arial Narrow" w:hAnsi="Arial Narrow"/>
          <w:bCs w:val="0"/>
        </w:rPr>
        <w:t>i</w:t>
      </w:r>
      <w:r w:rsidR="008674D8" w:rsidRPr="00942AFF">
        <w:rPr>
          <w:rFonts w:ascii="Arial Narrow" w:hAnsi="Arial Narrow"/>
          <w:bCs w:val="0"/>
        </w:rPr>
        <w:t>ty</w:t>
      </w:r>
      <w:bookmarkEnd w:id="227"/>
      <w:bookmarkEnd w:id="228"/>
    </w:p>
    <w:p w14:paraId="35C17E04" w14:textId="4A138F7A" w:rsidR="003F7F98" w:rsidRPr="00942AFF" w:rsidRDefault="003F7F98" w:rsidP="00692659">
      <w:pPr>
        <w:widowControl w:val="0"/>
        <w:autoSpaceDE w:val="0"/>
        <w:spacing w:after="60"/>
        <w:jc w:val="both"/>
        <w:rPr>
          <w:rFonts w:ascii="Arial Narrow" w:hAnsi="Arial Narrow" w:cs="Arial"/>
        </w:rPr>
      </w:pPr>
      <w:r w:rsidRPr="00942AFF">
        <w:rPr>
          <w:rFonts w:ascii="Arial Narrow" w:hAnsi="Arial Narrow"/>
          <w:iCs/>
        </w:rPr>
        <w:t xml:space="preserve">For the application of the provisions of this contract, it is specified that:  </w:t>
      </w:r>
    </w:p>
    <w:p w14:paraId="5B0C40A2" w14:textId="3D9437B4" w:rsidR="003F7F98" w:rsidRPr="00942AFF" w:rsidRDefault="003F7F98" w:rsidP="00692659">
      <w:pPr>
        <w:widowControl w:val="0"/>
        <w:autoSpaceDE w:val="0"/>
        <w:spacing w:after="60"/>
        <w:jc w:val="both"/>
        <w:rPr>
          <w:rFonts w:ascii="Arial Narrow" w:hAnsi="Arial Narrow" w:cs="Arial"/>
          <w:b/>
          <w:i/>
          <w:iCs/>
          <w:sz w:val="22"/>
          <w:szCs w:val="22"/>
        </w:rPr>
      </w:pPr>
      <w:r w:rsidRPr="00942AFF">
        <w:rPr>
          <w:rFonts w:ascii="Arial Narrow" w:hAnsi="Arial Narrow"/>
          <w:b/>
        </w:rPr>
        <w:t>3.1</w:t>
      </w:r>
      <w:r w:rsidRPr="00942AFF">
        <w:rPr>
          <w:rFonts w:ascii="Arial Narrow" w:hAnsi="Arial Narrow"/>
          <w:b/>
          <w:i/>
          <w:iCs/>
          <w:sz w:val="22"/>
          <w:szCs w:val="22"/>
        </w:rPr>
        <w:t xml:space="preserve"> </w:t>
      </w:r>
      <w:r w:rsidR="00875E3A" w:rsidRPr="00942AFF">
        <w:rPr>
          <w:rFonts w:ascii="Arial Narrow" w:hAnsi="Arial Narrow"/>
          <w:b/>
          <w:i/>
          <w:iCs/>
        </w:rPr>
        <w:t>Duties</w:t>
      </w:r>
      <w:r w:rsidRPr="00942AFF">
        <w:rPr>
          <w:rFonts w:ascii="Arial Narrow" w:hAnsi="Arial Narrow"/>
          <w:b/>
        </w:rPr>
        <w:t xml:space="preserve"> (</w:t>
      </w:r>
      <w:r w:rsidR="00352229" w:rsidRPr="00942AFF">
        <w:rPr>
          <w:rFonts w:ascii="Arial Narrow" w:hAnsi="Arial Narrow"/>
          <w:b/>
        </w:rPr>
        <w:t>see</w:t>
      </w:r>
      <w:r w:rsidRPr="00942AFF">
        <w:rPr>
          <w:rFonts w:ascii="Arial Narrow" w:hAnsi="Arial Narrow"/>
          <w:b/>
        </w:rPr>
        <w:t xml:space="preserve">. </w:t>
      </w:r>
      <w:r w:rsidR="00875E3A" w:rsidRPr="00942AFF">
        <w:rPr>
          <w:rFonts w:ascii="Arial Narrow" w:hAnsi="Arial Narrow"/>
          <w:b/>
        </w:rPr>
        <w:t xml:space="preserve">Public Contracts </w:t>
      </w:r>
      <w:r w:rsidRPr="00942AFF">
        <w:rPr>
          <w:rFonts w:ascii="Arial Narrow" w:hAnsi="Arial Narrow"/>
          <w:b/>
        </w:rPr>
        <w:t>Code)</w:t>
      </w:r>
    </w:p>
    <w:p w14:paraId="00187740" w14:textId="39E94AF9" w:rsidR="003F7F98" w:rsidRPr="004E2672" w:rsidRDefault="003F7F98" w:rsidP="00692659">
      <w:pPr>
        <w:widowControl w:val="0"/>
        <w:autoSpaceDE w:val="0"/>
        <w:spacing w:after="60"/>
        <w:jc w:val="both"/>
        <w:rPr>
          <w:rFonts w:ascii="Arial Narrow" w:hAnsi="Arial Narrow"/>
          <w:iCs/>
        </w:rPr>
      </w:pPr>
      <w:r w:rsidRPr="004E2672">
        <w:rPr>
          <w:rFonts w:ascii="Arial Narrow" w:hAnsi="Arial Narrow"/>
          <w:iCs/>
        </w:rPr>
        <w:t>For the application of the provisions of this contract, it is specified that:</w:t>
      </w:r>
    </w:p>
    <w:p w14:paraId="5FACE088" w14:textId="4C15FEE9" w:rsidR="001009C2" w:rsidRPr="00A26D00" w:rsidRDefault="0094256C" w:rsidP="00692659">
      <w:pPr>
        <w:widowControl w:val="0"/>
        <w:numPr>
          <w:ilvl w:val="0"/>
          <w:numId w:val="36"/>
        </w:numPr>
        <w:autoSpaceDE w:val="0"/>
        <w:spacing w:after="60"/>
        <w:jc w:val="both"/>
        <w:rPr>
          <w:rFonts w:ascii="Arial Narrow" w:hAnsi="Arial Narrow" w:cs="Arial"/>
        </w:rPr>
      </w:pPr>
      <w:r w:rsidRPr="00942AFF">
        <w:rPr>
          <w:rFonts w:ascii="Arial Narrow" w:hAnsi="Arial Narrow" w:cs="Arial"/>
          <w:b/>
        </w:rPr>
        <w:t xml:space="preserve">The </w:t>
      </w:r>
      <w:r w:rsidR="009860DF">
        <w:rPr>
          <w:rFonts w:ascii="Arial Narrow" w:hAnsi="Arial Narrow" w:cs="Arial"/>
          <w:b/>
        </w:rPr>
        <w:t>Project Owner</w:t>
      </w:r>
      <w:r w:rsidR="00587C65" w:rsidRPr="00942AFF">
        <w:rPr>
          <w:rFonts w:ascii="Arial Narrow" w:hAnsi="Arial Narrow" w:cs="Arial"/>
          <w:b/>
        </w:rPr>
        <w:t xml:space="preserve"> shall be</w:t>
      </w:r>
      <w:r w:rsidRPr="00942AFF">
        <w:rPr>
          <w:rFonts w:ascii="Arial Narrow" w:hAnsi="Arial Narrow" w:cs="Arial"/>
        </w:rPr>
        <w:t xml:space="preserve"> </w:t>
      </w:r>
      <w:r w:rsidR="00E267DC" w:rsidRPr="00E267DC">
        <w:rPr>
          <w:rFonts w:ascii="Arial Narrow" w:hAnsi="Arial Narrow" w:cs="Arial"/>
          <w:iCs/>
        </w:rPr>
        <w:t>the City Mayor of the Bamenda City Council</w:t>
      </w:r>
      <w:r w:rsidR="00587C65" w:rsidRPr="00E267DC">
        <w:rPr>
          <w:rFonts w:ascii="Arial Narrow" w:hAnsi="Arial Narrow" w:cs="Arial"/>
          <w:iCs/>
        </w:rPr>
        <w:t>:</w:t>
      </w:r>
      <w:r w:rsidRPr="00942AFF">
        <w:rPr>
          <w:rFonts w:ascii="Arial Narrow" w:hAnsi="Arial Narrow" w:cs="Arial"/>
          <w:i/>
          <w:iCs/>
        </w:rPr>
        <w:t xml:space="preserve"> </w:t>
      </w:r>
      <w:r w:rsidRPr="00942AFF">
        <w:rPr>
          <w:rFonts w:ascii="Arial Narrow" w:hAnsi="Arial Narrow" w:cs="Arial"/>
        </w:rPr>
        <w:t>He signs the contract, orders payment of services, ensures the preservation of originals of the documents relating thereto and the transmission of copies to the Authority in charge of Public Contracts and the Public Contracts Regulatory Body</w:t>
      </w:r>
      <w:r w:rsidR="00B85A45" w:rsidRPr="00942AFF">
        <w:rPr>
          <w:rFonts w:ascii="Arial Narrow" w:hAnsi="Arial Narrow" w:cs="Arial"/>
        </w:rPr>
        <w:t xml:space="preserve"> and to the Ministry in charge of Public Contracts or its relevant devolved service</w:t>
      </w:r>
      <w:r w:rsidRPr="00942AFF">
        <w:rPr>
          <w:rFonts w:ascii="Arial Narrow" w:hAnsi="Arial Narrow" w:cs="Arial"/>
        </w:rPr>
        <w:t>;</w:t>
      </w:r>
    </w:p>
    <w:p w14:paraId="527C7C43" w14:textId="0EA11C9F" w:rsidR="0094256C" w:rsidRPr="00A26D00" w:rsidRDefault="0094256C" w:rsidP="00692659">
      <w:pPr>
        <w:pStyle w:val="ListParagraph"/>
        <w:widowControl w:val="0"/>
        <w:numPr>
          <w:ilvl w:val="0"/>
          <w:numId w:val="36"/>
        </w:numPr>
        <w:autoSpaceDE w:val="0"/>
        <w:spacing w:after="60" w:line="240" w:lineRule="auto"/>
        <w:jc w:val="both"/>
        <w:rPr>
          <w:rFonts w:ascii="Arial Narrow" w:hAnsi="Arial Narrow" w:cs="Arial"/>
          <w:sz w:val="24"/>
          <w:szCs w:val="24"/>
        </w:rPr>
      </w:pPr>
      <w:r w:rsidRPr="00942AFF">
        <w:rPr>
          <w:rFonts w:ascii="Arial Narrow" w:hAnsi="Arial Narrow" w:cs="Arial"/>
          <w:b/>
          <w:sz w:val="24"/>
          <w:szCs w:val="24"/>
        </w:rPr>
        <w:t>The Contract Manager shall be:</w:t>
      </w:r>
      <w:r w:rsidRPr="00942AFF">
        <w:rPr>
          <w:rFonts w:ascii="Arial Narrow" w:hAnsi="Arial Narrow" w:cs="Arial"/>
          <w:sz w:val="24"/>
          <w:szCs w:val="24"/>
        </w:rPr>
        <w:t xml:space="preserve"> </w:t>
      </w:r>
      <w:r w:rsidR="00E267DC" w:rsidRPr="00E267DC">
        <w:rPr>
          <w:rFonts w:ascii="Arial Narrow" w:hAnsi="Arial Narrow" w:cs="Arial"/>
          <w:iCs/>
          <w:sz w:val="24"/>
          <w:szCs w:val="24"/>
        </w:rPr>
        <w:t>The Director of Technical Services in the Bamenda City Council</w:t>
      </w:r>
      <w:r w:rsidRPr="00E267DC">
        <w:rPr>
          <w:rFonts w:ascii="Arial Narrow" w:hAnsi="Arial Narrow" w:cs="Arial"/>
          <w:iCs/>
          <w:sz w:val="24"/>
          <w:szCs w:val="24"/>
        </w:rPr>
        <w:t>.</w:t>
      </w:r>
      <w:r w:rsidRPr="00942AFF">
        <w:rPr>
          <w:rFonts w:ascii="Arial Narrow" w:hAnsi="Arial Narrow" w:cs="Arial"/>
          <w:i/>
          <w:iCs/>
          <w:sz w:val="24"/>
          <w:szCs w:val="24"/>
        </w:rPr>
        <w:t xml:space="preserve"> </w:t>
      </w:r>
      <w:r w:rsidRPr="00942AFF">
        <w:rPr>
          <w:rFonts w:ascii="Arial Narrow" w:hAnsi="Arial Narrow" w:cs="Arial"/>
          <w:iCs/>
          <w:sz w:val="24"/>
          <w:szCs w:val="24"/>
        </w:rPr>
        <w:t>He</w:t>
      </w:r>
      <w:r w:rsidR="001009C2" w:rsidRPr="00942AFF">
        <w:rPr>
          <w:rFonts w:ascii="Arial Narrow" w:hAnsi="Arial Narrow" w:cs="Arial"/>
          <w:sz w:val="24"/>
          <w:szCs w:val="24"/>
        </w:rPr>
        <w:t xml:space="preserve"> </w:t>
      </w:r>
      <w:r w:rsidRPr="00942AFF">
        <w:rPr>
          <w:rFonts w:ascii="Arial Narrow" w:hAnsi="Arial Narrow" w:cs="Arial"/>
          <w:sz w:val="24"/>
          <w:szCs w:val="24"/>
        </w:rPr>
        <w:t xml:space="preserve">ensures compliance with administrative, technical and financial clauses and contractual time-limits. </w:t>
      </w:r>
      <w:r w:rsidR="0086274F" w:rsidRPr="00942AFF">
        <w:rPr>
          <w:rFonts w:ascii="Arial Narrow" w:hAnsi="Arial Narrow" w:cs="Arial"/>
          <w:sz w:val="24"/>
          <w:szCs w:val="24"/>
        </w:rPr>
        <w:t xml:space="preserve">He is responsible for the general management of the </w:t>
      </w:r>
      <w:r w:rsidR="003A7C71" w:rsidRPr="00942AFF">
        <w:rPr>
          <w:rFonts w:ascii="Arial Narrow" w:hAnsi="Arial Narrow" w:cs="Arial"/>
          <w:sz w:val="24"/>
          <w:szCs w:val="24"/>
        </w:rPr>
        <w:t>execution</w:t>
      </w:r>
      <w:r w:rsidR="0086274F" w:rsidRPr="00942AFF">
        <w:rPr>
          <w:rFonts w:ascii="Arial Narrow" w:hAnsi="Arial Narrow" w:cs="Arial"/>
          <w:sz w:val="24"/>
          <w:szCs w:val="24"/>
        </w:rPr>
        <w:t xml:space="preserve"> of </w:t>
      </w:r>
      <w:proofErr w:type="gramStart"/>
      <w:r w:rsidR="0086274F" w:rsidRPr="00942AFF">
        <w:rPr>
          <w:rFonts w:ascii="Arial Narrow" w:hAnsi="Arial Narrow" w:cs="Arial"/>
          <w:sz w:val="24"/>
          <w:szCs w:val="24"/>
        </w:rPr>
        <w:t>services,</w:t>
      </w:r>
      <w:proofErr w:type="gramEnd"/>
      <w:r w:rsidR="0086274F" w:rsidRPr="00942AFF">
        <w:rPr>
          <w:rFonts w:ascii="Arial Narrow" w:hAnsi="Arial Narrow" w:cs="Arial"/>
          <w:sz w:val="24"/>
          <w:szCs w:val="24"/>
        </w:rPr>
        <w:t xml:space="preserve"> he makes all the technical and financial arrangements and represents the </w:t>
      </w:r>
      <w:r w:rsidR="000C0390">
        <w:rPr>
          <w:rFonts w:ascii="Arial Narrow" w:hAnsi="Arial Narrow" w:cs="Arial"/>
          <w:sz w:val="24"/>
          <w:szCs w:val="24"/>
        </w:rPr>
        <w:t>Project Owner</w:t>
      </w:r>
      <w:r w:rsidR="0086274F" w:rsidRPr="00942AFF">
        <w:rPr>
          <w:rFonts w:ascii="Arial Narrow" w:hAnsi="Arial Narrow" w:cs="Arial"/>
          <w:sz w:val="24"/>
          <w:szCs w:val="24"/>
        </w:rPr>
        <w:t xml:space="preserve"> in the competent dispute arbitration bodies. He provides the </w:t>
      </w:r>
      <w:r w:rsidR="009860DF">
        <w:rPr>
          <w:rFonts w:ascii="Arial Narrow" w:hAnsi="Arial Narrow" w:cs="Arial"/>
          <w:sz w:val="24"/>
          <w:szCs w:val="24"/>
        </w:rPr>
        <w:t>Project Owner</w:t>
      </w:r>
      <w:r w:rsidR="0086274F" w:rsidRPr="00942AFF">
        <w:rPr>
          <w:rFonts w:ascii="Arial Narrow" w:hAnsi="Arial Narrow" w:cs="Arial"/>
          <w:sz w:val="24"/>
          <w:szCs w:val="24"/>
        </w:rPr>
        <w:t xml:space="preserve"> with general administrative, financial and technical assistance during the definition, development, execution and acceptance stages of the work</w:t>
      </w:r>
      <w:r w:rsidR="00057157">
        <w:rPr>
          <w:rFonts w:ascii="Arial Narrow" w:hAnsi="Arial Narrow" w:cs="Arial"/>
          <w:sz w:val="24"/>
          <w:szCs w:val="24"/>
        </w:rPr>
        <w:t>s</w:t>
      </w:r>
      <w:r w:rsidR="0086274F" w:rsidRPr="00942AFF">
        <w:rPr>
          <w:rFonts w:ascii="Arial Narrow" w:hAnsi="Arial Narrow" w:cs="Arial"/>
          <w:sz w:val="24"/>
          <w:szCs w:val="24"/>
        </w:rPr>
        <w:t xml:space="preserve"> covered by the contract</w:t>
      </w:r>
      <w:r w:rsidRPr="00942AFF">
        <w:rPr>
          <w:rFonts w:ascii="Arial Narrow" w:hAnsi="Arial Narrow" w:cs="Arial"/>
          <w:sz w:val="24"/>
          <w:szCs w:val="24"/>
        </w:rPr>
        <w:t>.</w:t>
      </w:r>
    </w:p>
    <w:p w14:paraId="2BE4F87D" w14:textId="2033901B" w:rsidR="004E5AA7" w:rsidRPr="00A26D00" w:rsidRDefault="0094256C" w:rsidP="00692659">
      <w:pPr>
        <w:pStyle w:val="ListParagraph"/>
        <w:widowControl w:val="0"/>
        <w:numPr>
          <w:ilvl w:val="0"/>
          <w:numId w:val="36"/>
        </w:numPr>
        <w:autoSpaceDE w:val="0"/>
        <w:spacing w:after="60" w:line="240" w:lineRule="auto"/>
        <w:jc w:val="both"/>
        <w:rPr>
          <w:rFonts w:ascii="Arial Narrow" w:hAnsi="Arial Narrow" w:cs="Arial"/>
          <w:sz w:val="24"/>
          <w:szCs w:val="24"/>
        </w:rPr>
      </w:pPr>
      <w:r w:rsidRPr="00942AFF">
        <w:rPr>
          <w:rFonts w:ascii="Arial Narrow" w:hAnsi="Arial Narrow" w:cs="Arial"/>
          <w:b/>
          <w:sz w:val="24"/>
          <w:szCs w:val="24"/>
        </w:rPr>
        <w:t>The Contract Engineer</w:t>
      </w:r>
      <w:r w:rsidR="000C0390">
        <w:rPr>
          <w:rFonts w:ascii="Arial Narrow" w:hAnsi="Arial Narrow" w:cs="Arial"/>
          <w:b/>
          <w:sz w:val="24"/>
          <w:szCs w:val="24"/>
        </w:rPr>
        <w:t>s</w:t>
      </w:r>
      <w:r w:rsidRPr="00942AFF">
        <w:rPr>
          <w:rFonts w:ascii="Arial Narrow" w:hAnsi="Arial Narrow" w:cs="Arial"/>
          <w:b/>
          <w:sz w:val="24"/>
          <w:szCs w:val="24"/>
        </w:rPr>
        <w:t xml:space="preserve"> shall be:</w:t>
      </w:r>
      <w:r w:rsidRPr="00942AFF">
        <w:rPr>
          <w:rFonts w:ascii="Arial Narrow" w:hAnsi="Arial Narrow" w:cs="Arial"/>
          <w:sz w:val="24"/>
          <w:szCs w:val="24"/>
        </w:rPr>
        <w:t xml:space="preserve"> </w:t>
      </w:r>
      <w:r w:rsidR="00E267DC" w:rsidRPr="00B21B78">
        <w:rPr>
          <w:rFonts w:ascii="Arial Narrow" w:hAnsi="Arial Narrow" w:cs="Arial"/>
          <w:b/>
          <w:iCs/>
          <w:sz w:val="24"/>
          <w:szCs w:val="24"/>
          <w:lang w:val="en-US"/>
        </w:rPr>
        <w:t>The Divisional Delegate of MIN</w:t>
      </w:r>
      <w:r w:rsidR="003B45B3" w:rsidRPr="00B21B78">
        <w:rPr>
          <w:rFonts w:ascii="Arial Narrow" w:hAnsi="Arial Narrow" w:cs="Arial"/>
          <w:b/>
          <w:iCs/>
          <w:sz w:val="24"/>
          <w:szCs w:val="24"/>
          <w:lang w:val="en-US"/>
        </w:rPr>
        <w:t>HDU</w:t>
      </w:r>
      <w:r w:rsidR="00E267DC" w:rsidRPr="00B21B78">
        <w:rPr>
          <w:rFonts w:ascii="Arial Narrow" w:hAnsi="Arial Narrow" w:cs="Arial"/>
          <w:b/>
          <w:iCs/>
          <w:sz w:val="24"/>
          <w:szCs w:val="24"/>
          <w:lang w:val="en-US"/>
        </w:rPr>
        <w:t xml:space="preserve"> – </w:t>
      </w:r>
      <w:proofErr w:type="spellStart"/>
      <w:r w:rsidR="00E267DC" w:rsidRPr="00B21B78">
        <w:rPr>
          <w:rFonts w:ascii="Arial Narrow" w:hAnsi="Arial Narrow" w:cs="Arial"/>
          <w:b/>
          <w:iCs/>
          <w:sz w:val="24"/>
          <w:szCs w:val="24"/>
          <w:lang w:val="en-US"/>
        </w:rPr>
        <w:t>Mezam</w:t>
      </w:r>
      <w:proofErr w:type="spellEnd"/>
      <w:r w:rsidRPr="00E267DC">
        <w:rPr>
          <w:rFonts w:ascii="Arial Narrow" w:hAnsi="Arial Narrow" w:cs="Arial"/>
          <w:sz w:val="24"/>
          <w:szCs w:val="24"/>
        </w:rPr>
        <w:t>.</w:t>
      </w:r>
      <w:r w:rsidRPr="00942AFF">
        <w:rPr>
          <w:rFonts w:ascii="Arial Narrow" w:hAnsi="Arial Narrow" w:cs="Arial"/>
          <w:sz w:val="24"/>
          <w:szCs w:val="24"/>
        </w:rPr>
        <w:t xml:space="preserve"> </w:t>
      </w:r>
      <w:r w:rsidR="00E267DC">
        <w:rPr>
          <w:rFonts w:ascii="Arial Narrow" w:hAnsi="Arial Narrow" w:cs="Arial"/>
          <w:sz w:val="24"/>
          <w:szCs w:val="24"/>
        </w:rPr>
        <w:t>Th</w:t>
      </w:r>
      <w:r w:rsidRPr="00942AFF">
        <w:rPr>
          <w:rFonts w:ascii="Arial Narrow" w:hAnsi="Arial Narrow" w:cs="Arial"/>
          <w:sz w:val="24"/>
          <w:szCs w:val="24"/>
        </w:rPr>
        <w:t>e</w:t>
      </w:r>
      <w:r w:rsidR="00E267DC">
        <w:rPr>
          <w:rFonts w:ascii="Arial Narrow" w:hAnsi="Arial Narrow" w:cs="Arial"/>
          <w:sz w:val="24"/>
          <w:szCs w:val="24"/>
        </w:rPr>
        <w:t>y</w:t>
      </w:r>
      <w:r w:rsidRPr="00942AFF">
        <w:rPr>
          <w:rFonts w:ascii="Arial Narrow" w:hAnsi="Arial Narrow" w:cs="Arial"/>
          <w:sz w:val="24"/>
          <w:szCs w:val="24"/>
        </w:rPr>
        <w:t xml:space="preserve"> </w:t>
      </w:r>
      <w:r w:rsidR="00E267DC" w:rsidRPr="00942AFF">
        <w:rPr>
          <w:rFonts w:ascii="Arial Narrow" w:hAnsi="Arial Narrow" w:cs="Arial"/>
          <w:sz w:val="24"/>
          <w:szCs w:val="24"/>
        </w:rPr>
        <w:t>are</w:t>
      </w:r>
      <w:r w:rsidRPr="00942AFF">
        <w:rPr>
          <w:rFonts w:ascii="Arial Narrow" w:hAnsi="Arial Narrow" w:cs="Arial"/>
          <w:sz w:val="24"/>
          <w:szCs w:val="24"/>
        </w:rPr>
        <w:t xml:space="preserve"> accredited by the </w:t>
      </w:r>
      <w:r w:rsidR="000C0390">
        <w:rPr>
          <w:rFonts w:ascii="Arial Narrow" w:hAnsi="Arial Narrow" w:cs="Arial"/>
          <w:sz w:val="24"/>
          <w:szCs w:val="24"/>
        </w:rPr>
        <w:t>Project Owner</w:t>
      </w:r>
      <w:r w:rsidRPr="00942AFF">
        <w:rPr>
          <w:rFonts w:ascii="Arial Narrow" w:hAnsi="Arial Narrow" w:cs="Arial"/>
          <w:sz w:val="24"/>
          <w:szCs w:val="24"/>
        </w:rPr>
        <w:t xml:space="preserve"> to monitor the contract execution</w:t>
      </w:r>
      <w:r w:rsidR="00F00EB7" w:rsidRPr="00942AFF">
        <w:rPr>
          <w:rFonts w:ascii="Arial Narrow" w:hAnsi="Arial Narrow" w:cs="Arial"/>
          <w:sz w:val="24"/>
          <w:szCs w:val="24"/>
        </w:rPr>
        <w:t xml:space="preserve"> under the supervision of the Contracts Manager to whom he reports</w:t>
      </w:r>
      <w:r w:rsidRPr="00942AFF">
        <w:rPr>
          <w:rFonts w:ascii="Arial Narrow" w:hAnsi="Arial Narrow" w:cs="Arial"/>
          <w:sz w:val="24"/>
          <w:szCs w:val="24"/>
        </w:rPr>
        <w:t>;</w:t>
      </w:r>
    </w:p>
    <w:p w14:paraId="66383728" w14:textId="4F77467B" w:rsidR="00B43298" w:rsidRPr="004878A2" w:rsidRDefault="004E5AA7" w:rsidP="00692659">
      <w:pPr>
        <w:pStyle w:val="ListParagraph"/>
        <w:widowControl w:val="0"/>
        <w:numPr>
          <w:ilvl w:val="0"/>
          <w:numId w:val="36"/>
        </w:numPr>
        <w:tabs>
          <w:tab w:val="left" w:pos="820"/>
          <w:tab w:val="left" w:pos="2920"/>
        </w:tabs>
        <w:autoSpaceDE w:val="0"/>
        <w:spacing w:after="60" w:line="360" w:lineRule="auto"/>
        <w:jc w:val="both"/>
        <w:rPr>
          <w:rFonts w:ascii="Arial Narrow" w:hAnsi="Arial Narrow" w:cs="Arial"/>
          <w:sz w:val="24"/>
          <w:szCs w:val="24"/>
        </w:rPr>
      </w:pPr>
      <w:r w:rsidRPr="00942AFF">
        <w:rPr>
          <w:rFonts w:ascii="Arial Narrow" w:hAnsi="Arial Narrow" w:cs="Arial"/>
          <w:b/>
          <w:sz w:val="24"/>
          <w:szCs w:val="24"/>
        </w:rPr>
        <w:t xml:space="preserve">The body responsible for external control of public contracts </w:t>
      </w:r>
      <w:r w:rsidRPr="00942AFF">
        <w:rPr>
          <w:rFonts w:ascii="Arial Narrow" w:hAnsi="Arial Narrow" w:cs="Arial"/>
          <w:sz w:val="24"/>
          <w:szCs w:val="24"/>
        </w:rPr>
        <w:t xml:space="preserve">is the Ministry in charge of public contracts. The Ministry of Public Contracts or its relevant devolved service is responsible for checking that the contract has been properly executed, issuing the required prior approvals and approving the general and final </w:t>
      </w:r>
      <w:r w:rsidR="00057157">
        <w:rPr>
          <w:rFonts w:ascii="Arial Narrow" w:hAnsi="Arial Narrow" w:cs="Arial"/>
          <w:sz w:val="24"/>
          <w:szCs w:val="24"/>
        </w:rPr>
        <w:t>detailed</w:t>
      </w:r>
      <w:r w:rsidRPr="00942AFF">
        <w:rPr>
          <w:rFonts w:ascii="Arial Narrow" w:hAnsi="Arial Narrow" w:cs="Arial"/>
          <w:sz w:val="24"/>
          <w:szCs w:val="24"/>
        </w:rPr>
        <w:t xml:space="preserve"> account.</w:t>
      </w:r>
    </w:p>
    <w:p w14:paraId="18CB8F8B" w14:textId="021568A7" w:rsidR="0094256C" w:rsidRPr="00942AFF" w:rsidRDefault="00B43298" w:rsidP="00692659">
      <w:pPr>
        <w:pStyle w:val="ListParagraph"/>
        <w:widowControl w:val="0"/>
        <w:numPr>
          <w:ilvl w:val="0"/>
          <w:numId w:val="36"/>
        </w:numPr>
        <w:tabs>
          <w:tab w:val="left" w:pos="820"/>
          <w:tab w:val="left" w:pos="2920"/>
        </w:tabs>
        <w:autoSpaceDE w:val="0"/>
        <w:spacing w:after="60" w:line="360" w:lineRule="auto"/>
        <w:jc w:val="both"/>
        <w:rPr>
          <w:rFonts w:ascii="Arial Narrow" w:hAnsi="Arial Narrow" w:cs="Arial"/>
          <w:sz w:val="24"/>
          <w:szCs w:val="24"/>
        </w:rPr>
      </w:pPr>
      <w:r w:rsidRPr="00942AFF">
        <w:rPr>
          <w:rFonts w:ascii="Arial Narrow" w:hAnsi="Arial Narrow" w:cs="Arial"/>
          <w:b/>
          <w:sz w:val="24"/>
          <w:szCs w:val="24"/>
        </w:rPr>
        <w:t>The Administration’s contract</w:t>
      </w:r>
      <w:r w:rsidR="00057157">
        <w:rPr>
          <w:rFonts w:ascii="Arial Narrow" w:hAnsi="Arial Narrow" w:cs="Arial"/>
          <w:b/>
          <w:sz w:val="24"/>
          <w:szCs w:val="24"/>
        </w:rPr>
        <w:t xml:space="preserve">ing partner </w:t>
      </w:r>
      <w:r w:rsidRPr="00942AFF">
        <w:rPr>
          <w:rFonts w:ascii="Arial Narrow" w:hAnsi="Arial Narrow" w:cs="Arial"/>
          <w:b/>
          <w:sz w:val="24"/>
          <w:szCs w:val="24"/>
        </w:rPr>
        <w:t>or the contract holder</w:t>
      </w:r>
      <w:r w:rsidRPr="00942AFF">
        <w:rPr>
          <w:rFonts w:ascii="Arial Narrow" w:hAnsi="Arial Narrow" w:cs="Arial"/>
          <w:sz w:val="24"/>
          <w:szCs w:val="24"/>
        </w:rPr>
        <w:t xml:space="preserve"> is </w:t>
      </w:r>
      <w:r w:rsidR="004878A2">
        <w:rPr>
          <w:rFonts w:ascii="Arial Narrow" w:hAnsi="Arial Narrow" w:cs="Arial"/>
          <w:sz w:val="24"/>
          <w:szCs w:val="24"/>
        </w:rPr>
        <w:t xml:space="preserve">the administration contracting partner </w:t>
      </w:r>
      <w:r w:rsidRPr="00942AFF">
        <w:rPr>
          <w:rFonts w:ascii="Arial Narrow" w:hAnsi="Arial Narrow" w:cs="Arial"/>
          <w:sz w:val="24"/>
          <w:szCs w:val="24"/>
        </w:rPr>
        <w:t>and is responsible for executing the services under the contract.</w:t>
      </w:r>
    </w:p>
    <w:p w14:paraId="0B0E29F1" w14:textId="01DB2F0D" w:rsidR="003F7F98" w:rsidRPr="00942AFF" w:rsidRDefault="003F7F98" w:rsidP="00692659">
      <w:pPr>
        <w:widowControl w:val="0"/>
        <w:autoSpaceDE w:val="0"/>
        <w:spacing w:after="60" w:line="360" w:lineRule="auto"/>
        <w:jc w:val="both"/>
        <w:rPr>
          <w:rFonts w:ascii="Arial Narrow" w:hAnsi="Arial Narrow" w:cs="Arial"/>
          <w:b/>
          <w:i/>
          <w:iCs/>
          <w:sz w:val="22"/>
          <w:szCs w:val="22"/>
        </w:rPr>
      </w:pPr>
      <w:r w:rsidRPr="00942AFF">
        <w:rPr>
          <w:rFonts w:ascii="Arial Narrow" w:hAnsi="Arial Narrow"/>
          <w:b/>
          <w:i/>
          <w:iCs/>
          <w:sz w:val="22"/>
          <w:szCs w:val="22"/>
        </w:rPr>
        <w:t>3.2</w:t>
      </w:r>
      <w:r w:rsidR="00F90D20" w:rsidRPr="00942AFF">
        <w:rPr>
          <w:rFonts w:ascii="Arial Narrow" w:hAnsi="Arial Narrow"/>
          <w:b/>
          <w:i/>
          <w:iCs/>
          <w:sz w:val="22"/>
          <w:szCs w:val="22"/>
        </w:rPr>
        <w:t>.</w:t>
      </w:r>
      <w:r w:rsidRPr="00942AFF">
        <w:rPr>
          <w:rFonts w:ascii="Arial Narrow" w:hAnsi="Arial Narrow"/>
          <w:b/>
          <w:i/>
          <w:iCs/>
          <w:sz w:val="22"/>
          <w:szCs w:val="22"/>
        </w:rPr>
        <w:t xml:space="preserve"> </w:t>
      </w:r>
      <w:r w:rsidR="001D36FB" w:rsidRPr="00942AFF">
        <w:rPr>
          <w:rFonts w:ascii="Arial Narrow" w:hAnsi="Arial Narrow"/>
          <w:b/>
          <w:i/>
          <w:iCs/>
          <w:sz w:val="22"/>
          <w:szCs w:val="22"/>
        </w:rPr>
        <w:t>Security</w:t>
      </w:r>
    </w:p>
    <w:p w14:paraId="0949BB84" w14:textId="76D128A3" w:rsidR="001D36FB" w:rsidRPr="00942AFF" w:rsidRDefault="001D36FB" w:rsidP="00692659">
      <w:pPr>
        <w:widowControl w:val="0"/>
        <w:autoSpaceDE w:val="0"/>
        <w:spacing w:after="60" w:line="360" w:lineRule="auto"/>
        <w:jc w:val="both"/>
        <w:rPr>
          <w:rFonts w:ascii="Arial Narrow" w:hAnsi="Arial Narrow" w:cs="Arial"/>
        </w:rPr>
      </w:pPr>
      <w:r w:rsidRPr="00942AFF">
        <w:rPr>
          <w:rFonts w:ascii="Arial Narrow" w:hAnsi="Arial Narrow" w:cs="Arial"/>
        </w:rPr>
        <w:t>For the purpose of applying the security regime provided for in Article 150 of Decree No. 2018/366 of June 20, 2018 on the Public Contracts Code, the</w:t>
      </w:r>
      <w:r w:rsidR="004878A2">
        <w:rPr>
          <w:rFonts w:ascii="Arial Narrow" w:hAnsi="Arial Narrow" w:cs="Arial"/>
        </w:rPr>
        <w:t xml:space="preserve"> duties are defined as follows:</w:t>
      </w:r>
    </w:p>
    <w:p w14:paraId="6CAB5A51" w14:textId="2D7F2D2D" w:rsidR="001D36FB" w:rsidRPr="00942AFF" w:rsidRDefault="001D36FB" w:rsidP="00692659">
      <w:pPr>
        <w:widowControl w:val="0"/>
        <w:numPr>
          <w:ilvl w:val="0"/>
          <w:numId w:val="37"/>
        </w:numPr>
        <w:autoSpaceDE w:val="0"/>
        <w:spacing w:after="60" w:line="360" w:lineRule="auto"/>
        <w:jc w:val="both"/>
        <w:rPr>
          <w:rFonts w:ascii="Arial Narrow" w:hAnsi="Arial Narrow" w:cs="Arial"/>
        </w:rPr>
      </w:pPr>
      <w:r w:rsidRPr="00942AFF">
        <w:rPr>
          <w:rFonts w:ascii="Arial Narrow" w:hAnsi="Arial Narrow" w:cs="Arial"/>
        </w:rPr>
        <w:t xml:space="preserve">The authority in charge of ordering payments shall be: </w:t>
      </w:r>
      <w:r w:rsidR="00311A6F" w:rsidRPr="00311A6F">
        <w:rPr>
          <w:rFonts w:ascii="Arial Narrow" w:hAnsi="Arial Narrow" w:cs="Arial"/>
          <w:b/>
          <w:i/>
          <w:iCs/>
        </w:rPr>
        <w:t xml:space="preserve">The </w:t>
      </w:r>
      <w:r w:rsidR="00311A6F">
        <w:rPr>
          <w:rFonts w:ascii="Arial Narrow" w:hAnsi="Arial Narrow" w:cs="Arial"/>
          <w:b/>
          <w:i/>
          <w:iCs/>
          <w:lang w:val="en-US"/>
        </w:rPr>
        <w:t>City Mayor Bamenda City Council</w:t>
      </w:r>
      <w:r w:rsidRPr="00942AFF">
        <w:rPr>
          <w:rFonts w:ascii="Arial Narrow" w:hAnsi="Arial Narrow" w:cs="Arial"/>
        </w:rPr>
        <w:t>;</w:t>
      </w:r>
    </w:p>
    <w:p w14:paraId="04B4CB71" w14:textId="1162630A" w:rsidR="001D36FB" w:rsidRPr="00311A6F" w:rsidRDefault="001D36FB" w:rsidP="00692659">
      <w:pPr>
        <w:widowControl w:val="0"/>
        <w:numPr>
          <w:ilvl w:val="0"/>
          <w:numId w:val="37"/>
        </w:numPr>
        <w:autoSpaceDE w:val="0"/>
        <w:spacing w:after="60" w:line="360" w:lineRule="auto"/>
        <w:jc w:val="both"/>
        <w:rPr>
          <w:rFonts w:ascii="Arial Narrow" w:hAnsi="Arial Narrow" w:cs="Arial"/>
        </w:rPr>
      </w:pPr>
      <w:r w:rsidRPr="00942AFF">
        <w:rPr>
          <w:rFonts w:ascii="Arial Narrow" w:hAnsi="Arial Narrow" w:cs="Arial"/>
        </w:rPr>
        <w:t xml:space="preserve">The authority in charge of the clearance of expenses shall be: </w:t>
      </w:r>
      <w:r w:rsidR="00311A6F" w:rsidRPr="00311A6F">
        <w:rPr>
          <w:rFonts w:ascii="Arial Narrow" w:hAnsi="Arial Narrow" w:cs="Arial"/>
          <w:b/>
        </w:rPr>
        <w:t>The Specialised Finance Controller of the Bamenda City Council</w:t>
      </w:r>
      <w:r w:rsidR="00311A6F">
        <w:rPr>
          <w:rFonts w:ascii="Arial Narrow" w:hAnsi="Arial Narrow" w:cs="Arial"/>
          <w:b/>
        </w:rPr>
        <w:t>;</w:t>
      </w:r>
    </w:p>
    <w:p w14:paraId="26ED64D3" w14:textId="6AA48E0E" w:rsidR="001D36FB" w:rsidRPr="00942AFF" w:rsidRDefault="001D36FB" w:rsidP="00692659">
      <w:pPr>
        <w:widowControl w:val="0"/>
        <w:numPr>
          <w:ilvl w:val="0"/>
          <w:numId w:val="37"/>
        </w:numPr>
        <w:autoSpaceDE w:val="0"/>
        <w:spacing w:after="60" w:line="360" w:lineRule="auto"/>
        <w:jc w:val="both"/>
        <w:rPr>
          <w:rFonts w:ascii="Arial Narrow" w:hAnsi="Arial Narrow" w:cs="Arial"/>
        </w:rPr>
      </w:pPr>
      <w:r w:rsidRPr="00942AFF">
        <w:rPr>
          <w:rFonts w:ascii="Arial Narrow" w:hAnsi="Arial Narrow" w:cs="Arial"/>
        </w:rPr>
        <w:t xml:space="preserve">The body or official in charge of payment shall be: </w:t>
      </w:r>
      <w:r w:rsidR="00311A6F" w:rsidRPr="00311A6F">
        <w:rPr>
          <w:rFonts w:ascii="Arial Narrow" w:hAnsi="Arial Narrow" w:cs="Arial"/>
          <w:b/>
          <w:i/>
          <w:iCs/>
        </w:rPr>
        <w:t>The Municipal Revenue Collector Bamenda City Council</w:t>
      </w:r>
      <w:r w:rsidR="00311A6F" w:rsidRPr="00311A6F">
        <w:rPr>
          <w:rFonts w:ascii="Arial Narrow" w:hAnsi="Arial Narrow" w:cs="Arial"/>
        </w:rPr>
        <w:t>;</w:t>
      </w:r>
    </w:p>
    <w:p w14:paraId="4BFB008E" w14:textId="0493F61C" w:rsidR="003F7F98" w:rsidRPr="00942AFF" w:rsidRDefault="001D36FB" w:rsidP="008746A6">
      <w:pPr>
        <w:widowControl w:val="0"/>
        <w:numPr>
          <w:ilvl w:val="0"/>
          <w:numId w:val="37"/>
        </w:numPr>
        <w:autoSpaceDE w:val="0"/>
        <w:spacing w:line="360" w:lineRule="auto"/>
        <w:jc w:val="both"/>
        <w:rPr>
          <w:rFonts w:ascii="Arial Narrow" w:hAnsi="Arial Narrow" w:cs="Arial"/>
        </w:rPr>
      </w:pPr>
      <w:r w:rsidRPr="00942AFF">
        <w:rPr>
          <w:rFonts w:ascii="Arial Narrow" w:hAnsi="Arial Narrow" w:cs="Arial"/>
        </w:rPr>
        <w:lastRenderedPageBreak/>
        <w:t xml:space="preserve">The official competent to provide information within the context of the execution of this contract shall be: </w:t>
      </w:r>
      <w:r w:rsidR="00311A6F" w:rsidRPr="00311A6F">
        <w:rPr>
          <w:rFonts w:ascii="Arial Narrow" w:hAnsi="Arial Narrow" w:cs="Arial"/>
          <w:b/>
        </w:rPr>
        <w:t>The Director of Technical Services Bamenda City Council.</w:t>
      </w:r>
    </w:p>
    <w:p w14:paraId="77511821" w14:textId="28936FAF" w:rsidR="003F7F98" w:rsidRPr="00942AFF" w:rsidRDefault="003F7F98" w:rsidP="00942AFF">
      <w:pPr>
        <w:pStyle w:val="Heading3"/>
        <w:spacing w:line="360" w:lineRule="auto"/>
        <w:rPr>
          <w:rFonts w:ascii="Arial Narrow" w:hAnsi="Arial Narrow" w:cs="Arial"/>
          <w:bCs w:val="0"/>
        </w:rPr>
      </w:pPr>
      <w:bookmarkStart w:id="229" w:name="_Toc530307791"/>
      <w:bookmarkStart w:id="230" w:name="_Toc97557077"/>
      <w:r w:rsidRPr="00942AFF">
        <w:rPr>
          <w:rFonts w:ascii="Arial Narrow" w:hAnsi="Arial Narrow"/>
          <w:bCs w:val="0"/>
        </w:rPr>
        <w:t>Article</w:t>
      </w:r>
      <w:r w:rsidR="00981ADB" w:rsidRPr="00942AFF">
        <w:rPr>
          <w:rFonts w:ascii="Arial Narrow" w:hAnsi="Arial Narrow"/>
          <w:bCs w:val="0"/>
        </w:rPr>
        <w:t> </w:t>
      </w:r>
      <w:r w:rsidRPr="00942AFF">
        <w:rPr>
          <w:rFonts w:ascii="Arial Narrow" w:hAnsi="Arial Narrow"/>
          <w:bCs w:val="0"/>
        </w:rPr>
        <w:t>4: Language, applicable law</w:t>
      </w:r>
      <w:r w:rsidR="001B1F1D">
        <w:rPr>
          <w:rFonts w:ascii="Arial Narrow" w:hAnsi="Arial Narrow"/>
          <w:bCs w:val="0"/>
        </w:rPr>
        <w:t>s</w:t>
      </w:r>
      <w:r w:rsidRPr="00942AFF">
        <w:rPr>
          <w:rFonts w:ascii="Arial Narrow" w:hAnsi="Arial Narrow"/>
          <w:bCs w:val="0"/>
        </w:rPr>
        <w:t xml:space="preserve"> and regulation</w:t>
      </w:r>
      <w:bookmarkEnd w:id="229"/>
      <w:bookmarkEnd w:id="230"/>
      <w:r w:rsidR="001B1F1D">
        <w:rPr>
          <w:rFonts w:ascii="Arial Narrow" w:hAnsi="Arial Narrow"/>
          <w:bCs w:val="0"/>
        </w:rPr>
        <w:t>s</w:t>
      </w:r>
    </w:p>
    <w:p w14:paraId="7D17B44D" w14:textId="02A5F062" w:rsidR="003F7F98" w:rsidRPr="00942AFF" w:rsidRDefault="003F7F98" w:rsidP="00942AFF">
      <w:pPr>
        <w:widowControl w:val="0"/>
        <w:autoSpaceDE w:val="0"/>
        <w:spacing w:after="120" w:line="360" w:lineRule="auto"/>
        <w:jc w:val="both"/>
        <w:rPr>
          <w:rFonts w:ascii="Arial Narrow" w:hAnsi="Arial Narrow" w:cs="Arial"/>
          <w:sz w:val="18"/>
          <w:szCs w:val="18"/>
        </w:rPr>
      </w:pPr>
      <w:r w:rsidRPr="00942AFF">
        <w:rPr>
          <w:rFonts w:ascii="Arial Narrow" w:hAnsi="Arial Narrow"/>
        </w:rPr>
        <w:t>4.1.</w:t>
      </w:r>
      <w:r w:rsidRPr="00942AFF">
        <w:rPr>
          <w:rFonts w:ascii="Arial Narrow" w:hAnsi="Arial Narrow"/>
          <w:sz w:val="22"/>
          <w:szCs w:val="22"/>
        </w:rPr>
        <w:t xml:space="preserve"> </w:t>
      </w:r>
      <w:r w:rsidRPr="00942AFF">
        <w:rPr>
          <w:rFonts w:ascii="Arial Narrow" w:hAnsi="Arial Narrow"/>
        </w:rPr>
        <w:t xml:space="preserve">The language to be used shall be </w:t>
      </w:r>
      <w:r w:rsidR="00B747ED" w:rsidRPr="00942AFF">
        <w:rPr>
          <w:rFonts w:ascii="Arial Narrow" w:hAnsi="Arial Narrow"/>
          <w:i/>
          <w:iCs/>
        </w:rPr>
        <w:t xml:space="preserve">English or </w:t>
      </w:r>
      <w:r w:rsidRPr="00942AFF">
        <w:rPr>
          <w:rFonts w:ascii="Arial Narrow" w:hAnsi="Arial Narrow"/>
          <w:i/>
          <w:iCs/>
        </w:rPr>
        <w:t>French</w:t>
      </w:r>
      <w:r w:rsidRPr="00942AFF">
        <w:rPr>
          <w:rFonts w:ascii="Arial Narrow" w:hAnsi="Arial Narrow"/>
        </w:rPr>
        <w:t>.</w:t>
      </w:r>
    </w:p>
    <w:p w14:paraId="10B5F215" w14:textId="07635723" w:rsidR="00B747ED" w:rsidRPr="00942AFF" w:rsidRDefault="003F7F98" w:rsidP="00311A6F">
      <w:pPr>
        <w:widowControl w:val="0"/>
        <w:tabs>
          <w:tab w:val="left" w:pos="1860"/>
          <w:tab w:val="left" w:pos="3400"/>
          <w:tab w:val="left" w:pos="3860"/>
          <w:tab w:val="left" w:pos="4820"/>
        </w:tabs>
        <w:autoSpaceDE w:val="0"/>
        <w:spacing w:line="360" w:lineRule="auto"/>
        <w:ind w:right="90"/>
        <w:jc w:val="both"/>
        <w:rPr>
          <w:rFonts w:ascii="Arial Narrow" w:hAnsi="Arial Narrow" w:cs="Arial"/>
        </w:rPr>
      </w:pPr>
      <w:r w:rsidRPr="00942AFF">
        <w:rPr>
          <w:rFonts w:ascii="Arial Narrow" w:hAnsi="Arial Narrow"/>
          <w:sz w:val="22"/>
          <w:szCs w:val="22"/>
        </w:rPr>
        <w:t xml:space="preserve">4.2 </w:t>
      </w:r>
      <w:r w:rsidR="00B747ED" w:rsidRPr="00942AFF">
        <w:rPr>
          <w:rFonts w:ascii="Arial Narrow" w:hAnsi="Arial Narrow" w:cs="Arial"/>
        </w:rPr>
        <w:t xml:space="preserve">The </w:t>
      </w:r>
      <w:r w:rsidR="00350339" w:rsidRPr="00942AFF">
        <w:rPr>
          <w:rFonts w:ascii="Arial Narrow" w:hAnsi="Arial Narrow" w:cs="Arial"/>
        </w:rPr>
        <w:t xml:space="preserve">contractor </w:t>
      </w:r>
      <w:r w:rsidR="00B747ED" w:rsidRPr="00942AFF">
        <w:rPr>
          <w:rFonts w:ascii="Arial Narrow" w:hAnsi="Arial Narrow" w:cs="Arial"/>
        </w:rPr>
        <w:t xml:space="preserve">or </w:t>
      </w:r>
      <w:r w:rsidR="00350339" w:rsidRPr="00942AFF">
        <w:rPr>
          <w:rFonts w:ascii="Arial Narrow" w:hAnsi="Arial Narrow" w:cs="Arial"/>
        </w:rPr>
        <w:t>contract holder</w:t>
      </w:r>
      <w:r w:rsidR="00B747ED" w:rsidRPr="00942AFF">
        <w:rPr>
          <w:rFonts w:ascii="Arial Narrow" w:hAnsi="Arial Narrow" w:cs="Arial"/>
        </w:rPr>
        <w:t xml:space="preserve"> undertakes to observe the law</w:t>
      </w:r>
      <w:r w:rsidR="00D91126">
        <w:rPr>
          <w:rFonts w:ascii="Arial Narrow" w:hAnsi="Arial Narrow" w:cs="Arial"/>
        </w:rPr>
        <w:t>s</w:t>
      </w:r>
      <w:r w:rsidR="00B747ED" w:rsidRPr="00942AFF">
        <w:rPr>
          <w:rFonts w:ascii="Arial Narrow" w:hAnsi="Arial Narrow" w:cs="Arial"/>
        </w:rPr>
        <w:t xml:space="preserve"> and regulations in force in the Republic of Cameroon, both within his own organisation and in the execution of the contract.</w:t>
      </w:r>
      <w:r w:rsidR="00514CA4" w:rsidRPr="00942AFF">
        <w:rPr>
          <w:rFonts w:ascii="Arial Narrow" w:hAnsi="Arial Narrow" w:cs="Arial"/>
        </w:rPr>
        <w:t xml:space="preserve"> </w:t>
      </w:r>
      <w:r w:rsidR="00634B0A" w:rsidRPr="00942AFF">
        <w:rPr>
          <w:rFonts w:ascii="Arial Narrow" w:hAnsi="Arial Narrow" w:cs="Arial"/>
        </w:rPr>
        <w:t xml:space="preserve"> </w:t>
      </w:r>
    </w:p>
    <w:p w14:paraId="3D3A2943" w14:textId="62BF4592" w:rsidR="003F7F98" w:rsidRPr="00942AFF" w:rsidRDefault="00B747ED" w:rsidP="00942AFF">
      <w:pPr>
        <w:widowControl w:val="0"/>
        <w:autoSpaceDE w:val="0"/>
        <w:spacing w:line="360" w:lineRule="auto"/>
        <w:ind w:right="95"/>
        <w:jc w:val="both"/>
        <w:rPr>
          <w:rFonts w:ascii="Arial Narrow" w:hAnsi="Arial Narrow" w:cs="Arial"/>
        </w:rPr>
      </w:pPr>
      <w:r w:rsidRPr="00942AFF">
        <w:rPr>
          <w:rFonts w:ascii="Arial Narrow" w:hAnsi="Arial Narrow" w:cs="Arial"/>
        </w:rPr>
        <w:t>If the</w:t>
      </w:r>
      <w:r w:rsidR="00D91126">
        <w:rPr>
          <w:rFonts w:ascii="Arial Narrow" w:hAnsi="Arial Narrow" w:cs="Arial"/>
        </w:rPr>
        <w:t xml:space="preserve"> laws and </w:t>
      </w:r>
      <w:r w:rsidRPr="00942AFF">
        <w:rPr>
          <w:rFonts w:ascii="Arial Narrow" w:hAnsi="Arial Narrow" w:cs="Arial"/>
        </w:rPr>
        <w:t>regulations in force at the date of signature of this contract are amended after the signature of the contract, the possible direct resulting costs shall be taken into account without gain or loss for either party.</w:t>
      </w:r>
    </w:p>
    <w:p w14:paraId="7C9204F2" w14:textId="5407BCF2" w:rsidR="003F7F98" w:rsidRPr="00942AFF" w:rsidRDefault="003F7F98" w:rsidP="00942AFF">
      <w:pPr>
        <w:pStyle w:val="Heading3"/>
        <w:spacing w:line="360" w:lineRule="auto"/>
        <w:rPr>
          <w:rFonts w:ascii="Arial Narrow" w:hAnsi="Arial Narrow" w:cs="Arial"/>
          <w:bCs w:val="0"/>
        </w:rPr>
      </w:pPr>
      <w:bookmarkStart w:id="231" w:name="_Toc530307793"/>
      <w:bookmarkStart w:id="232" w:name="_Toc97557079"/>
      <w:r w:rsidRPr="00942AFF">
        <w:rPr>
          <w:rFonts w:ascii="Arial Narrow" w:hAnsi="Arial Narrow"/>
          <w:bCs w:val="0"/>
        </w:rPr>
        <w:t>Article</w:t>
      </w:r>
      <w:r w:rsidR="00981ADB" w:rsidRPr="00942AFF">
        <w:rPr>
          <w:rFonts w:ascii="Arial Narrow" w:hAnsi="Arial Narrow"/>
          <w:bCs w:val="0"/>
        </w:rPr>
        <w:t> </w:t>
      </w:r>
      <w:r w:rsidR="00363C43" w:rsidRPr="00942AFF">
        <w:rPr>
          <w:rFonts w:ascii="Arial Narrow" w:hAnsi="Arial Narrow"/>
          <w:bCs w:val="0"/>
        </w:rPr>
        <w:t>5</w:t>
      </w:r>
      <w:r w:rsidRPr="00942AFF">
        <w:rPr>
          <w:rFonts w:ascii="Arial Narrow" w:hAnsi="Arial Narrow"/>
          <w:bCs w:val="0"/>
        </w:rPr>
        <w:t xml:space="preserve">: </w:t>
      </w:r>
      <w:bookmarkEnd w:id="231"/>
      <w:bookmarkEnd w:id="232"/>
      <w:r w:rsidR="00777083" w:rsidRPr="00942AFF">
        <w:rPr>
          <w:rFonts w:ascii="Arial Narrow" w:hAnsi="Arial Narrow"/>
          <w:bCs w:val="0"/>
        </w:rPr>
        <w:t>Standards</w:t>
      </w:r>
    </w:p>
    <w:p w14:paraId="4C78E64D" w14:textId="725928B4" w:rsidR="00363C43" w:rsidRPr="00942AFF" w:rsidRDefault="00363C43" w:rsidP="00942AFF">
      <w:pPr>
        <w:spacing w:line="360" w:lineRule="auto"/>
        <w:jc w:val="both"/>
        <w:rPr>
          <w:rFonts w:ascii="Arial Narrow" w:hAnsi="Arial Narrow" w:cs="Arial"/>
        </w:rPr>
      </w:pPr>
      <w:r w:rsidRPr="00942AFF">
        <w:rPr>
          <w:rFonts w:ascii="Arial Narrow" w:hAnsi="Arial Narrow" w:cs="Arial"/>
        </w:rPr>
        <w:t xml:space="preserve">5.1 The works under this contract shall comply with the standards </w:t>
      </w:r>
      <w:r w:rsidR="00D91126">
        <w:rPr>
          <w:rFonts w:ascii="Arial Narrow" w:hAnsi="Arial Narrow" w:cs="Arial"/>
        </w:rPr>
        <w:t>laid down</w:t>
      </w:r>
      <w:r w:rsidRPr="00942AFF">
        <w:rPr>
          <w:rFonts w:ascii="Arial Narrow" w:hAnsi="Arial Narrow" w:cs="Arial"/>
        </w:rPr>
        <w:t xml:space="preserve"> in the Special Technical </w:t>
      </w:r>
      <w:r w:rsidR="00D91126">
        <w:rPr>
          <w:rFonts w:ascii="Arial Narrow" w:hAnsi="Arial Narrow" w:cs="Arial"/>
        </w:rPr>
        <w:t>Clauses</w:t>
      </w:r>
      <w:r w:rsidRPr="00942AFF">
        <w:rPr>
          <w:rFonts w:ascii="Arial Narrow" w:hAnsi="Arial Narrow" w:cs="Arial"/>
        </w:rPr>
        <w:t>, and where no applicable standard is mentioned, with the authoritative standard applicable in Cameroon, which standard shall be the most recently approved by the competent authority.</w:t>
      </w:r>
    </w:p>
    <w:p w14:paraId="15753AB3" w14:textId="046DCA81" w:rsidR="00944524" w:rsidRPr="00942AFF" w:rsidRDefault="00363C43" w:rsidP="00942AFF">
      <w:pPr>
        <w:spacing w:line="360" w:lineRule="auto"/>
        <w:jc w:val="both"/>
        <w:rPr>
          <w:rFonts w:ascii="Arial Narrow" w:hAnsi="Arial Narrow" w:cs="Arial"/>
        </w:rPr>
      </w:pPr>
      <w:r w:rsidRPr="00942AFF">
        <w:rPr>
          <w:rFonts w:ascii="Arial Narrow" w:hAnsi="Arial Narrow" w:cs="Arial"/>
        </w:rPr>
        <w:t xml:space="preserve">5.2. The </w:t>
      </w:r>
      <w:r w:rsidR="00D91126">
        <w:rPr>
          <w:rFonts w:ascii="Arial Narrow" w:hAnsi="Arial Narrow" w:cs="Arial"/>
        </w:rPr>
        <w:t>c</w:t>
      </w:r>
      <w:r w:rsidRPr="00942AFF">
        <w:rPr>
          <w:rFonts w:ascii="Arial Narrow" w:hAnsi="Arial Narrow" w:cs="Arial"/>
        </w:rPr>
        <w:t>ontract</w:t>
      </w:r>
      <w:r w:rsidR="00D91126">
        <w:rPr>
          <w:rFonts w:ascii="Arial Narrow" w:hAnsi="Arial Narrow" w:cs="Arial"/>
        </w:rPr>
        <w:t>ing partner</w:t>
      </w:r>
      <w:r w:rsidRPr="00942AFF">
        <w:rPr>
          <w:rFonts w:ascii="Arial Narrow" w:hAnsi="Arial Narrow" w:cs="Arial"/>
        </w:rPr>
        <w:t xml:space="preserve"> shall study, carry out and guarantee the work under this contract, taking into consideration the best practice in Cameroon for operations involving similar technology.</w:t>
      </w:r>
    </w:p>
    <w:p w14:paraId="51F23F26" w14:textId="6FE743D3" w:rsidR="00944524" w:rsidRPr="00942AFF" w:rsidRDefault="00944524" w:rsidP="00942AFF">
      <w:pPr>
        <w:pStyle w:val="Heading3"/>
        <w:spacing w:line="360" w:lineRule="auto"/>
        <w:rPr>
          <w:rFonts w:ascii="Arial Narrow" w:hAnsi="Arial Narrow" w:cs="Arial"/>
          <w:bCs w:val="0"/>
        </w:rPr>
      </w:pPr>
      <w:bookmarkStart w:id="233" w:name="_Toc530307792"/>
      <w:bookmarkStart w:id="234" w:name="_Toc97557078"/>
      <w:r w:rsidRPr="00942AFF">
        <w:rPr>
          <w:rFonts w:ascii="Arial Narrow" w:hAnsi="Arial Narrow"/>
          <w:bCs w:val="0"/>
        </w:rPr>
        <w:t>Article </w:t>
      </w:r>
      <w:r w:rsidR="009E0861" w:rsidRPr="00942AFF">
        <w:rPr>
          <w:rFonts w:ascii="Arial Narrow" w:hAnsi="Arial Narrow"/>
          <w:bCs w:val="0"/>
        </w:rPr>
        <w:t>6</w:t>
      </w:r>
      <w:r w:rsidRPr="00942AFF">
        <w:rPr>
          <w:rFonts w:ascii="Arial Narrow" w:hAnsi="Arial Narrow"/>
          <w:bCs w:val="0"/>
        </w:rPr>
        <w:t xml:space="preserve">: Constituent documents of the contract </w:t>
      </w:r>
      <w:bookmarkEnd w:id="233"/>
      <w:bookmarkEnd w:id="234"/>
    </w:p>
    <w:p w14:paraId="556D7B61" w14:textId="34995818" w:rsidR="00944524" w:rsidRPr="00942AFF" w:rsidRDefault="00944524" w:rsidP="00942AFF">
      <w:pPr>
        <w:widowControl w:val="0"/>
        <w:autoSpaceDE w:val="0"/>
        <w:spacing w:after="120" w:line="360" w:lineRule="auto"/>
        <w:jc w:val="both"/>
        <w:rPr>
          <w:rFonts w:ascii="Arial Narrow" w:hAnsi="Arial Narrow" w:cs="Arial"/>
          <w:sz w:val="18"/>
          <w:szCs w:val="18"/>
        </w:rPr>
      </w:pPr>
      <w:r w:rsidRPr="00942AFF">
        <w:rPr>
          <w:rFonts w:ascii="Arial Narrow" w:hAnsi="Arial Narrow"/>
        </w:rPr>
        <w:t>The constituent contractual documents of this contract</w:t>
      </w:r>
      <w:r w:rsidRPr="00942AFF">
        <w:rPr>
          <w:rFonts w:ascii="Arial Narrow" w:hAnsi="Arial Narrow"/>
          <w:sz w:val="22"/>
          <w:szCs w:val="22"/>
        </w:rPr>
        <w:t xml:space="preserve"> </w:t>
      </w:r>
      <w:r w:rsidRPr="00942AFF">
        <w:rPr>
          <w:rFonts w:ascii="Arial Narrow" w:hAnsi="Arial Narrow"/>
        </w:rPr>
        <w:t>are</w:t>
      </w:r>
      <w:r w:rsidR="003308D7" w:rsidRPr="00942AFF">
        <w:rPr>
          <w:rFonts w:ascii="Arial Narrow" w:hAnsi="Arial Narrow"/>
        </w:rPr>
        <w:t xml:space="preserve"> complementary and are</w:t>
      </w:r>
      <w:r w:rsidRPr="00942AFF">
        <w:rPr>
          <w:rFonts w:ascii="Arial Narrow" w:hAnsi="Arial Narrow"/>
        </w:rPr>
        <w:t xml:space="preserve"> in order of priority</w:t>
      </w:r>
      <w:r w:rsidR="004E5260" w:rsidRPr="00942AFF">
        <w:rPr>
          <w:rFonts w:ascii="Arial Narrow" w:hAnsi="Arial Narrow"/>
        </w:rPr>
        <w:t>.</w:t>
      </w:r>
    </w:p>
    <w:p w14:paraId="64232BA0" w14:textId="5FAA1764" w:rsidR="00944524" w:rsidRPr="004E2672" w:rsidRDefault="00944524" w:rsidP="008746A6">
      <w:pPr>
        <w:pStyle w:val="ListParagraph"/>
        <w:widowControl w:val="0"/>
        <w:numPr>
          <w:ilvl w:val="0"/>
          <w:numId w:val="35"/>
        </w:numPr>
        <w:autoSpaceDE w:val="0"/>
        <w:spacing w:after="120" w:line="360" w:lineRule="auto"/>
        <w:jc w:val="both"/>
        <w:rPr>
          <w:rFonts w:ascii="Arial Narrow" w:hAnsi="Arial Narrow" w:cs="Arial"/>
          <w:sz w:val="24"/>
          <w:szCs w:val="24"/>
        </w:rPr>
      </w:pPr>
      <w:r w:rsidRPr="004E2672">
        <w:rPr>
          <w:rFonts w:ascii="Arial Narrow" w:hAnsi="Arial Narrow"/>
          <w:sz w:val="24"/>
          <w:szCs w:val="24"/>
        </w:rPr>
        <w:t>The tender or commitment letter;</w:t>
      </w:r>
    </w:p>
    <w:p w14:paraId="1B503956" w14:textId="1A5670B0" w:rsidR="00045477" w:rsidRPr="004E2672" w:rsidRDefault="00045477" w:rsidP="008746A6">
      <w:pPr>
        <w:pStyle w:val="ListParagraph"/>
        <w:widowControl w:val="0"/>
        <w:numPr>
          <w:ilvl w:val="0"/>
          <w:numId w:val="35"/>
        </w:numPr>
        <w:autoSpaceDE w:val="0"/>
        <w:spacing w:after="120" w:line="360" w:lineRule="auto"/>
        <w:jc w:val="both"/>
        <w:rPr>
          <w:rFonts w:ascii="Arial Narrow" w:hAnsi="Arial Narrow" w:cs="Arial"/>
          <w:sz w:val="24"/>
          <w:szCs w:val="24"/>
        </w:rPr>
      </w:pPr>
      <w:r w:rsidRPr="004E2672">
        <w:rPr>
          <w:rFonts w:ascii="Arial Narrow" w:hAnsi="Arial Narrow" w:cs="Arial"/>
          <w:sz w:val="24"/>
          <w:szCs w:val="24"/>
        </w:rPr>
        <w:t xml:space="preserve">The </w:t>
      </w:r>
      <w:r w:rsidR="00A50735" w:rsidRPr="004E2672">
        <w:rPr>
          <w:rFonts w:ascii="Arial Narrow" w:hAnsi="Arial Narrow" w:cs="Arial"/>
          <w:sz w:val="24"/>
          <w:szCs w:val="24"/>
        </w:rPr>
        <w:t>offer</w:t>
      </w:r>
      <w:r w:rsidRPr="004E2672">
        <w:rPr>
          <w:rFonts w:ascii="Arial Narrow" w:hAnsi="Arial Narrow" w:cs="Arial"/>
          <w:sz w:val="24"/>
          <w:szCs w:val="24"/>
        </w:rPr>
        <w:t xml:space="preserve"> of the contract</w:t>
      </w:r>
      <w:r w:rsidR="00A50735" w:rsidRPr="004E2672">
        <w:rPr>
          <w:rFonts w:ascii="Arial Narrow" w:hAnsi="Arial Narrow" w:cs="Arial"/>
          <w:sz w:val="24"/>
          <w:szCs w:val="24"/>
        </w:rPr>
        <w:t>ing partner</w:t>
      </w:r>
      <w:r w:rsidRPr="004E2672">
        <w:rPr>
          <w:rFonts w:ascii="Arial Narrow" w:hAnsi="Arial Narrow" w:cs="Arial"/>
          <w:sz w:val="24"/>
          <w:szCs w:val="24"/>
        </w:rPr>
        <w:t xml:space="preserve"> and its appendices in all the provisions not contrary to the Special Administrative Clauses (SAC), the Special Technical Clauses (STC), or the technical clauses of the works, where applicable; </w:t>
      </w:r>
    </w:p>
    <w:p w14:paraId="344D8ED7" w14:textId="7EA45820" w:rsidR="00944524" w:rsidRPr="004E2672" w:rsidRDefault="00944524" w:rsidP="008746A6">
      <w:pPr>
        <w:pStyle w:val="ListParagraph"/>
        <w:widowControl w:val="0"/>
        <w:numPr>
          <w:ilvl w:val="0"/>
          <w:numId w:val="35"/>
        </w:numPr>
        <w:autoSpaceDE w:val="0"/>
        <w:spacing w:after="120" w:line="360" w:lineRule="auto"/>
        <w:jc w:val="both"/>
        <w:rPr>
          <w:rFonts w:ascii="Arial Narrow" w:hAnsi="Arial Narrow" w:cs="Arial"/>
          <w:sz w:val="24"/>
          <w:szCs w:val="24"/>
        </w:rPr>
      </w:pPr>
      <w:r w:rsidRPr="004E2672">
        <w:rPr>
          <w:rFonts w:ascii="Arial Narrow" w:hAnsi="Arial Narrow"/>
          <w:sz w:val="24"/>
          <w:szCs w:val="24"/>
        </w:rPr>
        <w:t xml:space="preserve">The </w:t>
      </w:r>
      <w:r w:rsidR="00C37D9F" w:rsidRPr="004E2672">
        <w:rPr>
          <w:rFonts w:ascii="Arial Narrow" w:hAnsi="Arial Narrow"/>
          <w:sz w:val="24"/>
          <w:szCs w:val="24"/>
        </w:rPr>
        <w:t>Special Administrative Clause</w:t>
      </w:r>
      <w:r w:rsidRPr="004E2672">
        <w:rPr>
          <w:rFonts w:ascii="Arial Narrow" w:hAnsi="Arial Narrow"/>
          <w:sz w:val="24"/>
          <w:szCs w:val="24"/>
        </w:rPr>
        <w:t>s (SAC)</w:t>
      </w:r>
      <w:r w:rsidR="005F2F23" w:rsidRPr="004E2672">
        <w:rPr>
          <w:rFonts w:ascii="Arial Narrow" w:hAnsi="Arial Narrow"/>
          <w:sz w:val="24"/>
          <w:szCs w:val="24"/>
        </w:rPr>
        <w:t>;</w:t>
      </w:r>
    </w:p>
    <w:p w14:paraId="1E6D8F4C" w14:textId="747DC5B4" w:rsidR="00944524" w:rsidRPr="004E2672" w:rsidRDefault="00944524" w:rsidP="008746A6">
      <w:pPr>
        <w:pStyle w:val="ListParagraph"/>
        <w:widowControl w:val="0"/>
        <w:numPr>
          <w:ilvl w:val="0"/>
          <w:numId w:val="35"/>
        </w:numPr>
        <w:autoSpaceDE w:val="0"/>
        <w:spacing w:after="120" w:line="360" w:lineRule="auto"/>
        <w:jc w:val="both"/>
        <w:rPr>
          <w:rFonts w:ascii="Arial Narrow" w:hAnsi="Arial Narrow" w:cs="Arial"/>
          <w:sz w:val="24"/>
          <w:szCs w:val="24"/>
        </w:rPr>
      </w:pPr>
      <w:r w:rsidRPr="004E2672">
        <w:rPr>
          <w:rFonts w:ascii="Arial Narrow" w:hAnsi="Arial Narrow"/>
          <w:sz w:val="24"/>
          <w:szCs w:val="24"/>
        </w:rPr>
        <w:t xml:space="preserve">The </w:t>
      </w:r>
      <w:r w:rsidR="00C37D9F" w:rsidRPr="004E2672">
        <w:rPr>
          <w:rFonts w:ascii="Arial Narrow" w:hAnsi="Arial Narrow"/>
          <w:sz w:val="24"/>
          <w:szCs w:val="24"/>
        </w:rPr>
        <w:t>Special Technical Clause</w:t>
      </w:r>
      <w:r w:rsidRPr="004E2672">
        <w:rPr>
          <w:rFonts w:ascii="Arial Narrow" w:hAnsi="Arial Narrow"/>
          <w:sz w:val="24"/>
          <w:szCs w:val="24"/>
        </w:rPr>
        <w:t>s (STC);</w:t>
      </w:r>
    </w:p>
    <w:p w14:paraId="6C1F0B22" w14:textId="4BAE3671" w:rsidR="00944524" w:rsidRPr="004E2672" w:rsidRDefault="00944524" w:rsidP="008746A6">
      <w:pPr>
        <w:pStyle w:val="ListParagraph"/>
        <w:widowControl w:val="0"/>
        <w:numPr>
          <w:ilvl w:val="0"/>
          <w:numId w:val="35"/>
        </w:numPr>
        <w:autoSpaceDE w:val="0"/>
        <w:spacing w:after="120" w:line="360" w:lineRule="auto"/>
        <w:jc w:val="both"/>
        <w:rPr>
          <w:rFonts w:ascii="Arial Narrow" w:hAnsi="Arial Narrow" w:cs="Arial"/>
          <w:sz w:val="24"/>
          <w:szCs w:val="24"/>
        </w:rPr>
      </w:pPr>
      <w:r w:rsidRPr="004E2672">
        <w:rPr>
          <w:rFonts w:ascii="Arial Narrow" w:hAnsi="Arial Narrow"/>
          <w:sz w:val="24"/>
          <w:szCs w:val="24"/>
        </w:rPr>
        <w:t>The</w:t>
      </w:r>
      <w:r w:rsidR="00FA2FD0" w:rsidRPr="004E2672">
        <w:rPr>
          <w:rFonts w:ascii="Arial Narrow" w:hAnsi="Arial Narrow"/>
          <w:sz w:val="24"/>
          <w:szCs w:val="24"/>
        </w:rPr>
        <w:t xml:space="preserve"> </w:t>
      </w:r>
      <w:r w:rsidR="00A50735" w:rsidRPr="004E2672">
        <w:rPr>
          <w:rFonts w:ascii="Arial Narrow" w:hAnsi="Arial Narrow"/>
          <w:sz w:val="24"/>
          <w:szCs w:val="24"/>
        </w:rPr>
        <w:t xml:space="preserve">estimate or the </w:t>
      </w:r>
      <w:r w:rsidR="00FA2FD0" w:rsidRPr="004E2672">
        <w:rPr>
          <w:rFonts w:ascii="Arial Narrow" w:hAnsi="Arial Narrow"/>
          <w:sz w:val="24"/>
          <w:szCs w:val="24"/>
        </w:rPr>
        <w:t xml:space="preserve">Detailed </w:t>
      </w:r>
      <w:r w:rsidR="00A50735" w:rsidRPr="004E2672">
        <w:rPr>
          <w:rFonts w:ascii="Arial Narrow" w:hAnsi="Arial Narrow"/>
          <w:sz w:val="24"/>
          <w:szCs w:val="24"/>
        </w:rPr>
        <w:t xml:space="preserve">Quantity and </w:t>
      </w:r>
      <w:r w:rsidR="00FA2FD0" w:rsidRPr="004E2672">
        <w:rPr>
          <w:rFonts w:ascii="Arial Narrow" w:hAnsi="Arial Narrow"/>
          <w:sz w:val="24"/>
          <w:szCs w:val="24"/>
        </w:rPr>
        <w:t>Estimates (D</w:t>
      </w:r>
      <w:r w:rsidR="00A50735" w:rsidRPr="004E2672">
        <w:rPr>
          <w:rFonts w:ascii="Arial Narrow" w:hAnsi="Arial Narrow"/>
          <w:sz w:val="24"/>
          <w:szCs w:val="24"/>
        </w:rPr>
        <w:t>Q</w:t>
      </w:r>
      <w:r w:rsidRPr="004E2672">
        <w:rPr>
          <w:rFonts w:ascii="Arial Narrow" w:hAnsi="Arial Narrow"/>
          <w:sz w:val="24"/>
          <w:szCs w:val="24"/>
        </w:rPr>
        <w:t>E);</w:t>
      </w:r>
    </w:p>
    <w:p w14:paraId="7DFAFDDA" w14:textId="49F9F200" w:rsidR="00944524" w:rsidRPr="004E2672" w:rsidRDefault="00944524" w:rsidP="008746A6">
      <w:pPr>
        <w:pStyle w:val="ListParagraph"/>
        <w:widowControl w:val="0"/>
        <w:numPr>
          <w:ilvl w:val="0"/>
          <w:numId w:val="35"/>
        </w:numPr>
        <w:autoSpaceDE w:val="0"/>
        <w:spacing w:after="120" w:line="360" w:lineRule="auto"/>
        <w:jc w:val="both"/>
        <w:rPr>
          <w:rFonts w:ascii="Arial Narrow" w:hAnsi="Arial Narrow" w:cs="Arial"/>
          <w:sz w:val="24"/>
          <w:szCs w:val="24"/>
        </w:rPr>
      </w:pPr>
      <w:r w:rsidRPr="004E2672">
        <w:rPr>
          <w:rFonts w:ascii="Arial Narrow" w:hAnsi="Arial Narrow"/>
          <w:sz w:val="24"/>
          <w:szCs w:val="24"/>
        </w:rPr>
        <w:t>The Schedule of Unit Prices (</w:t>
      </w:r>
      <w:r w:rsidR="00A50735" w:rsidRPr="004E2672">
        <w:rPr>
          <w:rFonts w:ascii="Arial Narrow" w:hAnsi="Arial Narrow"/>
          <w:sz w:val="24"/>
          <w:szCs w:val="24"/>
        </w:rPr>
        <w:t>BPU</w:t>
      </w:r>
      <w:r w:rsidRPr="004E2672">
        <w:rPr>
          <w:rFonts w:ascii="Arial Narrow" w:hAnsi="Arial Narrow"/>
          <w:sz w:val="24"/>
          <w:szCs w:val="24"/>
        </w:rPr>
        <w:t>);</w:t>
      </w:r>
    </w:p>
    <w:p w14:paraId="20E9809E" w14:textId="77777777" w:rsidR="00944524" w:rsidRPr="004E2672" w:rsidRDefault="00944524" w:rsidP="008746A6">
      <w:pPr>
        <w:pStyle w:val="ListParagraph"/>
        <w:widowControl w:val="0"/>
        <w:numPr>
          <w:ilvl w:val="0"/>
          <w:numId w:val="35"/>
        </w:numPr>
        <w:autoSpaceDE w:val="0"/>
        <w:spacing w:after="120" w:line="360" w:lineRule="auto"/>
        <w:jc w:val="both"/>
        <w:rPr>
          <w:rFonts w:ascii="Arial Narrow" w:hAnsi="Arial Narrow" w:cs="Arial"/>
          <w:sz w:val="24"/>
          <w:szCs w:val="24"/>
        </w:rPr>
      </w:pPr>
      <w:r w:rsidRPr="004E2672">
        <w:rPr>
          <w:rFonts w:ascii="Arial Narrow" w:hAnsi="Arial Narrow"/>
          <w:sz w:val="24"/>
          <w:szCs w:val="24"/>
        </w:rPr>
        <w:t>The sub-detail of prices (SDP);</w:t>
      </w:r>
    </w:p>
    <w:p w14:paraId="38F800F2" w14:textId="4430DDB8" w:rsidR="00944524" w:rsidRPr="004E2672" w:rsidRDefault="00944524" w:rsidP="008746A6">
      <w:pPr>
        <w:pStyle w:val="ListParagraph"/>
        <w:widowControl w:val="0"/>
        <w:numPr>
          <w:ilvl w:val="0"/>
          <w:numId w:val="35"/>
        </w:numPr>
        <w:autoSpaceDE w:val="0"/>
        <w:spacing w:after="120" w:line="360" w:lineRule="auto"/>
        <w:jc w:val="both"/>
        <w:rPr>
          <w:rFonts w:ascii="Arial Narrow" w:hAnsi="Arial Narrow" w:cs="Arial"/>
          <w:sz w:val="24"/>
          <w:szCs w:val="24"/>
        </w:rPr>
      </w:pPr>
      <w:r w:rsidRPr="004E2672">
        <w:rPr>
          <w:rFonts w:ascii="Arial Narrow" w:hAnsi="Arial Narrow"/>
          <w:sz w:val="24"/>
          <w:szCs w:val="24"/>
        </w:rPr>
        <w:t xml:space="preserve">The </w:t>
      </w:r>
      <w:r w:rsidR="00666F12" w:rsidRPr="004E2672">
        <w:rPr>
          <w:rFonts w:ascii="Arial Narrow" w:hAnsi="Arial Narrow"/>
          <w:sz w:val="24"/>
          <w:szCs w:val="24"/>
        </w:rPr>
        <w:t>General Administrative Clause</w:t>
      </w:r>
      <w:r w:rsidRPr="004E2672">
        <w:rPr>
          <w:rFonts w:ascii="Arial Narrow" w:hAnsi="Arial Narrow"/>
          <w:sz w:val="24"/>
          <w:szCs w:val="24"/>
        </w:rPr>
        <w:t>s (GAC) to which it is specifically subject;</w:t>
      </w:r>
    </w:p>
    <w:p w14:paraId="21B6C7BE" w14:textId="14C5C424" w:rsidR="00537F4D" w:rsidRPr="004E2672" w:rsidRDefault="00537F4D" w:rsidP="008746A6">
      <w:pPr>
        <w:pStyle w:val="ListParagraph"/>
        <w:widowControl w:val="0"/>
        <w:numPr>
          <w:ilvl w:val="0"/>
          <w:numId w:val="35"/>
        </w:numPr>
        <w:autoSpaceDE w:val="0"/>
        <w:spacing w:after="120" w:line="360" w:lineRule="auto"/>
        <w:jc w:val="both"/>
        <w:rPr>
          <w:rFonts w:ascii="Arial Narrow" w:hAnsi="Arial Narrow" w:cs="Arial"/>
          <w:sz w:val="24"/>
          <w:szCs w:val="24"/>
        </w:rPr>
      </w:pPr>
      <w:r w:rsidRPr="004E2672">
        <w:rPr>
          <w:rFonts w:ascii="Arial Narrow" w:hAnsi="Arial Narrow" w:cs="Arial"/>
          <w:sz w:val="24"/>
          <w:szCs w:val="24"/>
        </w:rPr>
        <w:t xml:space="preserve">The execution project/programme, etc. [Insert and indicate, where appropriate, names and references]; </w:t>
      </w:r>
    </w:p>
    <w:p w14:paraId="6BCC4D4C" w14:textId="6BF37303" w:rsidR="001101B3" w:rsidRPr="004E2672" w:rsidRDefault="001101B3" w:rsidP="008746A6">
      <w:pPr>
        <w:pStyle w:val="ListParagraph"/>
        <w:widowControl w:val="0"/>
        <w:numPr>
          <w:ilvl w:val="0"/>
          <w:numId w:val="35"/>
        </w:numPr>
        <w:autoSpaceDE w:val="0"/>
        <w:spacing w:after="120" w:line="360" w:lineRule="auto"/>
        <w:jc w:val="both"/>
        <w:rPr>
          <w:rFonts w:ascii="Arial Narrow" w:hAnsi="Arial Narrow" w:cs="Arial"/>
          <w:sz w:val="24"/>
          <w:szCs w:val="24"/>
        </w:rPr>
      </w:pPr>
      <w:r w:rsidRPr="004E2672">
        <w:rPr>
          <w:rFonts w:ascii="Arial Narrow" w:hAnsi="Arial Narrow" w:cs="Arial"/>
          <w:sz w:val="24"/>
          <w:szCs w:val="24"/>
        </w:rPr>
        <w:t xml:space="preserve">Any other useful documents (the Minutes of Negotiations, the </w:t>
      </w:r>
      <w:r w:rsidR="00692A4E" w:rsidRPr="004E2672">
        <w:rPr>
          <w:rFonts w:ascii="Arial Narrow" w:hAnsi="Arial Narrow" w:cs="Arial"/>
          <w:sz w:val="24"/>
          <w:szCs w:val="24"/>
        </w:rPr>
        <w:t>Technical Specification</w:t>
      </w:r>
      <w:r w:rsidRPr="004E2672">
        <w:rPr>
          <w:rFonts w:ascii="Arial Narrow" w:hAnsi="Arial Narrow" w:cs="Arial"/>
          <w:sz w:val="24"/>
          <w:szCs w:val="24"/>
        </w:rPr>
        <w:t xml:space="preserve">, the Plans, the </w:t>
      </w:r>
      <w:r w:rsidRPr="004E2672">
        <w:rPr>
          <w:rFonts w:ascii="Arial Narrow" w:hAnsi="Arial Narrow" w:cs="Arial"/>
          <w:sz w:val="24"/>
          <w:szCs w:val="24"/>
        </w:rPr>
        <w:lastRenderedPageBreak/>
        <w:t>Management Strategies and the Environmental, Social, Health and Safety (ESHS) Implementation Plans, the ESHS Code of Conduct, the analysis of the value of the project, if applicable, the execution project/programme, etc.);</w:t>
      </w:r>
    </w:p>
    <w:p w14:paraId="5EEFB2C0" w14:textId="6B64B1F5" w:rsidR="00BD6A45" w:rsidRPr="004E2672" w:rsidRDefault="00BD6A45" w:rsidP="008746A6">
      <w:pPr>
        <w:pStyle w:val="ListParagraph"/>
        <w:widowControl w:val="0"/>
        <w:numPr>
          <w:ilvl w:val="0"/>
          <w:numId w:val="35"/>
        </w:numPr>
        <w:autoSpaceDE w:val="0"/>
        <w:spacing w:after="120" w:line="360" w:lineRule="auto"/>
        <w:jc w:val="both"/>
        <w:rPr>
          <w:rFonts w:ascii="Arial Narrow" w:hAnsi="Arial Narrow" w:cs="Arial"/>
          <w:sz w:val="24"/>
          <w:szCs w:val="24"/>
        </w:rPr>
      </w:pPr>
      <w:r w:rsidRPr="004E2672">
        <w:rPr>
          <w:rFonts w:ascii="Arial Narrow" w:hAnsi="Arial Narrow" w:cs="Arial"/>
          <w:sz w:val="24"/>
          <w:szCs w:val="24"/>
        </w:rPr>
        <w:t xml:space="preserve">The </w:t>
      </w:r>
      <w:r w:rsidR="008A7371" w:rsidRPr="004E2672">
        <w:rPr>
          <w:rFonts w:ascii="Arial Narrow" w:hAnsi="Arial Narrow" w:cs="Arial"/>
          <w:sz w:val="24"/>
          <w:szCs w:val="24"/>
        </w:rPr>
        <w:t>i</w:t>
      </w:r>
      <w:r w:rsidRPr="004E2672">
        <w:rPr>
          <w:rFonts w:ascii="Arial Narrow" w:hAnsi="Arial Narrow" w:cs="Arial"/>
          <w:sz w:val="24"/>
          <w:szCs w:val="24"/>
        </w:rPr>
        <w:t xml:space="preserve">ntegrity </w:t>
      </w:r>
      <w:r w:rsidR="008A7371" w:rsidRPr="004E2672">
        <w:rPr>
          <w:rFonts w:ascii="Arial Narrow" w:hAnsi="Arial Narrow" w:cs="Arial"/>
          <w:sz w:val="24"/>
          <w:szCs w:val="24"/>
        </w:rPr>
        <w:t>c</w:t>
      </w:r>
      <w:r w:rsidRPr="004E2672">
        <w:rPr>
          <w:rFonts w:ascii="Arial Narrow" w:hAnsi="Arial Narrow" w:cs="Arial"/>
          <w:sz w:val="24"/>
          <w:szCs w:val="24"/>
        </w:rPr>
        <w:t>harter;</w:t>
      </w:r>
    </w:p>
    <w:p w14:paraId="1D490BB3" w14:textId="348AEE99" w:rsidR="00944524" w:rsidRPr="004E2672" w:rsidRDefault="003B0024" w:rsidP="008746A6">
      <w:pPr>
        <w:pStyle w:val="ListParagraph"/>
        <w:widowControl w:val="0"/>
        <w:numPr>
          <w:ilvl w:val="0"/>
          <w:numId w:val="35"/>
        </w:numPr>
        <w:autoSpaceDE w:val="0"/>
        <w:spacing w:after="120" w:line="360" w:lineRule="auto"/>
        <w:jc w:val="both"/>
        <w:rPr>
          <w:rFonts w:ascii="Arial Narrow" w:hAnsi="Arial Narrow" w:cs="Arial"/>
          <w:sz w:val="24"/>
          <w:szCs w:val="24"/>
        </w:rPr>
      </w:pPr>
      <w:r w:rsidRPr="004E2672">
        <w:rPr>
          <w:rFonts w:ascii="Arial Narrow" w:hAnsi="Arial Narrow"/>
          <w:sz w:val="24"/>
          <w:szCs w:val="24"/>
        </w:rPr>
        <w:t>The declaration statement to comply with social and environmental clauses</w:t>
      </w:r>
      <w:r w:rsidR="00944524" w:rsidRPr="004E2672">
        <w:rPr>
          <w:rFonts w:ascii="Arial Narrow" w:hAnsi="Arial Narrow"/>
          <w:sz w:val="24"/>
          <w:szCs w:val="24"/>
        </w:rPr>
        <w:t>.</w:t>
      </w:r>
    </w:p>
    <w:p w14:paraId="449F44EE" w14:textId="23A418EF" w:rsidR="00944524" w:rsidRPr="006E4A37" w:rsidRDefault="007972E0" w:rsidP="006E4A37">
      <w:pPr>
        <w:pStyle w:val="Heading3"/>
        <w:spacing w:line="360" w:lineRule="auto"/>
        <w:rPr>
          <w:rFonts w:ascii="Arial Narrow" w:hAnsi="Arial Narrow" w:cs="Arial"/>
          <w:bCs w:val="0"/>
        </w:rPr>
      </w:pPr>
      <w:r w:rsidRPr="006E4A37">
        <w:rPr>
          <w:rFonts w:ascii="Arial Narrow" w:hAnsi="Arial Narrow"/>
          <w:bCs w:val="0"/>
        </w:rPr>
        <w:t xml:space="preserve">Article 7- </w:t>
      </w:r>
      <w:r w:rsidR="000956C2" w:rsidRPr="006E4A37">
        <w:rPr>
          <w:rFonts w:ascii="Arial Narrow" w:hAnsi="Arial Narrow"/>
          <w:bCs w:val="0"/>
        </w:rPr>
        <w:t xml:space="preserve">General </w:t>
      </w:r>
      <w:r w:rsidR="008A7371">
        <w:rPr>
          <w:rFonts w:ascii="Arial Narrow" w:hAnsi="Arial Narrow"/>
          <w:bCs w:val="0"/>
        </w:rPr>
        <w:t xml:space="preserve">applicable </w:t>
      </w:r>
      <w:r w:rsidR="000956C2" w:rsidRPr="006E4A37">
        <w:rPr>
          <w:rFonts w:ascii="Arial Narrow" w:hAnsi="Arial Narrow"/>
          <w:bCs w:val="0"/>
        </w:rPr>
        <w:t>i</w:t>
      </w:r>
      <w:r w:rsidRPr="006E4A37">
        <w:rPr>
          <w:rFonts w:ascii="Arial Narrow" w:hAnsi="Arial Narrow"/>
          <w:bCs w:val="0"/>
        </w:rPr>
        <w:t xml:space="preserve">nstruments </w:t>
      </w:r>
    </w:p>
    <w:p w14:paraId="155FAE8D" w14:textId="7BD1D750" w:rsidR="00B80243" w:rsidRPr="006E4A37" w:rsidRDefault="00B80243" w:rsidP="006E4A37">
      <w:pPr>
        <w:widowControl w:val="0"/>
        <w:autoSpaceDE w:val="0"/>
        <w:spacing w:after="120" w:line="360" w:lineRule="auto"/>
        <w:jc w:val="both"/>
        <w:rPr>
          <w:rFonts w:ascii="Arial Narrow" w:hAnsi="Arial Narrow" w:cs="Arial"/>
          <w:i/>
          <w:iCs/>
        </w:rPr>
      </w:pPr>
      <w:r w:rsidRPr="006E4A37">
        <w:rPr>
          <w:rFonts w:ascii="Arial Narrow" w:hAnsi="Arial Narrow" w:cs="Arial"/>
        </w:rPr>
        <w:t xml:space="preserve">This contract is subject to the following general </w:t>
      </w:r>
      <w:r w:rsidR="00BE6EC9" w:rsidRPr="006E4A37">
        <w:rPr>
          <w:rFonts w:ascii="Arial Narrow" w:hAnsi="Arial Narrow" w:cs="Arial"/>
        </w:rPr>
        <w:t>instruments</w:t>
      </w:r>
      <w:r w:rsidRPr="006E4A37">
        <w:rPr>
          <w:rFonts w:ascii="Arial Narrow" w:hAnsi="Arial Narrow" w:cs="Arial"/>
        </w:rPr>
        <w:t xml:space="preserve">: [non-exhaustive list, to be adapted as appropriate]. </w:t>
      </w:r>
    </w:p>
    <w:p w14:paraId="28757007"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bookmarkStart w:id="235" w:name="_Toc530307794"/>
      <w:bookmarkStart w:id="236" w:name="_Toc97557080"/>
      <w:r w:rsidRPr="00160887">
        <w:rPr>
          <w:sz w:val="22"/>
          <w:szCs w:val="22"/>
        </w:rPr>
        <w:t>Law No 2018/011 of 11 July, 2018 on the Code of Transparency and Good Governance in the ma</w:t>
      </w:r>
      <w:r w:rsidRPr="00160887">
        <w:rPr>
          <w:sz w:val="22"/>
          <w:szCs w:val="22"/>
        </w:rPr>
        <w:t>n</w:t>
      </w:r>
      <w:r w:rsidRPr="00160887">
        <w:rPr>
          <w:sz w:val="22"/>
          <w:szCs w:val="22"/>
        </w:rPr>
        <w:t>agement of Public Finances in Cameroon;</w:t>
      </w:r>
    </w:p>
    <w:p w14:paraId="3C577F9B"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sz w:val="22"/>
          <w:szCs w:val="22"/>
        </w:rPr>
        <w:t>Law No 2018/012 of July 11, 2018 on the financial regime of the state and other public entities;</w:t>
      </w:r>
    </w:p>
    <w:p w14:paraId="03C72698"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sz w:val="22"/>
          <w:szCs w:val="22"/>
        </w:rPr>
        <w:t>Law No 2019/024 of December 24, 2019 on the General code of Regional and Local Authorities;</w:t>
      </w:r>
    </w:p>
    <w:p w14:paraId="0A203B10"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sz w:val="22"/>
          <w:szCs w:val="22"/>
        </w:rPr>
        <w:t>Law No. 96/12 of 5</w:t>
      </w:r>
      <w:r w:rsidRPr="00160887">
        <w:rPr>
          <w:sz w:val="22"/>
          <w:szCs w:val="22"/>
          <w:vertAlign w:val="superscript"/>
        </w:rPr>
        <w:t>th</w:t>
      </w:r>
      <w:r w:rsidRPr="00160887">
        <w:rPr>
          <w:sz w:val="22"/>
          <w:szCs w:val="22"/>
        </w:rPr>
        <w:t xml:space="preserve"> August 1996 on the management of the environment;</w:t>
      </w:r>
    </w:p>
    <w:p w14:paraId="11867DE0" w14:textId="75EB2C0D"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sz w:val="22"/>
          <w:szCs w:val="22"/>
        </w:rPr>
        <w:t>Law No. 202</w:t>
      </w:r>
      <w:r w:rsidR="006314A8">
        <w:rPr>
          <w:sz w:val="22"/>
          <w:szCs w:val="22"/>
        </w:rPr>
        <w:t>5</w:t>
      </w:r>
      <w:r w:rsidRPr="00160887">
        <w:rPr>
          <w:sz w:val="22"/>
          <w:szCs w:val="22"/>
        </w:rPr>
        <w:t>/0</w:t>
      </w:r>
      <w:r w:rsidR="006314A8">
        <w:rPr>
          <w:sz w:val="22"/>
          <w:szCs w:val="22"/>
        </w:rPr>
        <w:t>12</w:t>
      </w:r>
      <w:r w:rsidRPr="00160887">
        <w:rPr>
          <w:sz w:val="22"/>
          <w:szCs w:val="22"/>
        </w:rPr>
        <w:t xml:space="preserve"> of 27 December, 202</w:t>
      </w:r>
      <w:r w:rsidR="006314A8">
        <w:rPr>
          <w:sz w:val="22"/>
          <w:szCs w:val="22"/>
        </w:rPr>
        <w:t>5</w:t>
      </w:r>
      <w:r w:rsidRPr="00160887">
        <w:rPr>
          <w:sz w:val="22"/>
          <w:szCs w:val="22"/>
        </w:rPr>
        <w:t xml:space="preserve"> on the Financial Regime of the State of Cameroon for the 202</w:t>
      </w:r>
      <w:r w:rsidR="006314A8">
        <w:rPr>
          <w:sz w:val="22"/>
          <w:szCs w:val="22"/>
        </w:rPr>
        <w:t>6</w:t>
      </w:r>
      <w:r w:rsidRPr="00160887">
        <w:rPr>
          <w:sz w:val="22"/>
          <w:szCs w:val="22"/>
        </w:rPr>
        <w:t xml:space="preserve"> Financial Year</w:t>
      </w:r>
    </w:p>
    <w:p w14:paraId="6F97C287"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sz w:val="22"/>
          <w:szCs w:val="22"/>
        </w:rPr>
        <w:t xml:space="preserve">Law No. 2019/024 of December, 2019 on the General Code of Decentralized Territorial Communities. </w:t>
      </w:r>
    </w:p>
    <w:p w14:paraId="2C0EB22D"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sz w:val="22"/>
          <w:szCs w:val="22"/>
        </w:rPr>
        <w:t>Decree No. 2013/159 of 15 May, 2013 putting in place a special regime on Administrative Control of Public Finances</w:t>
      </w:r>
    </w:p>
    <w:p w14:paraId="4AD62903"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sz w:val="22"/>
          <w:szCs w:val="22"/>
        </w:rPr>
        <w:t>Law No 2016/017 of 14 December 2016 instituting the Mining Code;</w:t>
      </w:r>
    </w:p>
    <w:p w14:paraId="14F02891"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sz w:val="22"/>
          <w:szCs w:val="22"/>
        </w:rPr>
        <w:t>Decree No. 2018/366 of 20</w:t>
      </w:r>
      <w:r w:rsidRPr="00160887">
        <w:rPr>
          <w:sz w:val="22"/>
          <w:szCs w:val="22"/>
          <w:vertAlign w:val="superscript"/>
        </w:rPr>
        <w:t>th</w:t>
      </w:r>
      <w:r w:rsidRPr="00160887">
        <w:rPr>
          <w:sz w:val="22"/>
          <w:szCs w:val="22"/>
        </w:rPr>
        <w:t xml:space="preserve"> June 2018 to institute the Public Contracts Code and its texts of applic</w:t>
      </w:r>
      <w:r w:rsidRPr="00160887">
        <w:rPr>
          <w:sz w:val="22"/>
          <w:szCs w:val="22"/>
        </w:rPr>
        <w:t>a</w:t>
      </w:r>
      <w:r w:rsidRPr="00160887">
        <w:rPr>
          <w:sz w:val="22"/>
          <w:szCs w:val="22"/>
        </w:rPr>
        <w:t>tion;</w:t>
      </w:r>
    </w:p>
    <w:p w14:paraId="5C50F94C"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sz w:val="22"/>
          <w:szCs w:val="22"/>
        </w:rPr>
        <w:t>Decree No. 2018/4992/PM of 21 June, 2018 putting in place the General Rules regulating the matur</w:t>
      </w:r>
      <w:r w:rsidRPr="00160887">
        <w:rPr>
          <w:sz w:val="22"/>
          <w:szCs w:val="22"/>
        </w:rPr>
        <w:t>a</w:t>
      </w:r>
      <w:r w:rsidRPr="00160887">
        <w:rPr>
          <w:sz w:val="22"/>
          <w:szCs w:val="22"/>
        </w:rPr>
        <w:t>tion of Public Investment projects;</w:t>
      </w:r>
    </w:p>
    <w:p w14:paraId="2978C269"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sz w:val="22"/>
          <w:szCs w:val="22"/>
        </w:rPr>
        <w:t>Decree No. 2020/375 of 07 July, 2020 on the General Regulations of Public Accounting.</w:t>
      </w:r>
    </w:p>
    <w:p w14:paraId="18C6FBE8"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sz w:val="22"/>
          <w:szCs w:val="22"/>
        </w:rPr>
        <w:t>Instruments governing the various professional bodies;</w:t>
      </w:r>
    </w:p>
    <w:p w14:paraId="24BAAAE1"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sz w:val="22"/>
          <w:szCs w:val="22"/>
        </w:rPr>
        <w:t>Decree No. 2001/048 of 23</w:t>
      </w:r>
      <w:r w:rsidRPr="00160887">
        <w:rPr>
          <w:sz w:val="22"/>
          <w:szCs w:val="22"/>
          <w:vertAlign w:val="superscript"/>
        </w:rPr>
        <w:t>rd</w:t>
      </w:r>
      <w:r w:rsidRPr="00160887">
        <w:rPr>
          <w:sz w:val="22"/>
          <w:szCs w:val="22"/>
        </w:rPr>
        <w:t xml:space="preserve"> February 2001 relating to the Setting up, Organization and Functioning of the Public Contracts Regulatory Agency </w:t>
      </w:r>
    </w:p>
    <w:p w14:paraId="283A4B0A"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sz w:val="22"/>
          <w:szCs w:val="22"/>
        </w:rPr>
        <w:t>Decree No. 2003/651/PM of 16</w:t>
      </w:r>
      <w:r w:rsidRPr="00160887">
        <w:rPr>
          <w:sz w:val="22"/>
          <w:szCs w:val="22"/>
          <w:vertAlign w:val="superscript"/>
        </w:rPr>
        <w:t>th</w:t>
      </w:r>
      <w:r w:rsidRPr="00160887">
        <w:rPr>
          <w:sz w:val="22"/>
          <w:szCs w:val="22"/>
        </w:rPr>
        <w:t xml:space="preserve"> April 2003 </w:t>
      </w:r>
      <w:r w:rsidRPr="00160887">
        <w:rPr>
          <w:bCs/>
          <w:sz w:val="22"/>
          <w:szCs w:val="22"/>
        </w:rPr>
        <w:t>to lay down the Procedure for Implementing the Tax and Customs System applicable to Public Contracts;</w:t>
      </w:r>
    </w:p>
    <w:p w14:paraId="5F5D752E"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sz w:val="22"/>
          <w:szCs w:val="22"/>
        </w:rPr>
        <w:t>Decree No. 2012/075 of 8</w:t>
      </w:r>
      <w:r w:rsidRPr="00160887">
        <w:rPr>
          <w:sz w:val="22"/>
          <w:szCs w:val="22"/>
          <w:vertAlign w:val="superscript"/>
        </w:rPr>
        <w:t>th</w:t>
      </w:r>
      <w:r w:rsidRPr="00160887">
        <w:rPr>
          <w:sz w:val="22"/>
          <w:szCs w:val="22"/>
        </w:rPr>
        <w:t xml:space="preserve"> March 2012 to organise the Ministry in charge of Public Contracts;</w:t>
      </w:r>
    </w:p>
    <w:p w14:paraId="1F65488B"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sz w:val="22"/>
          <w:szCs w:val="22"/>
        </w:rPr>
        <w:t>Order No 212/A/MINMAP of September 28, 2021 organizing the operation of internal structures for the administrative management of Public contracts;</w:t>
      </w:r>
    </w:p>
    <w:p w14:paraId="0B9CC661"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sz w:val="22"/>
          <w:szCs w:val="22"/>
        </w:rPr>
        <w:t>Order No. 000007/MINMAP of 01 January….. laying down the procedures for awarding and execu</w:t>
      </w:r>
      <w:r w:rsidRPr="00160887">
        <w:rPr>
          <w:sz w:val="22"/>
          <w:szCs w:val="22"/>
        </w:rPr>
        <w:t>t</w:t>
      </w:r>
      <w:r w:rsidRPr="00160887">
        <w:rPr>
          <w:sz w:val="22"/>
          <w:szCs w:val="22"/>
        </w:rPr>
        <w:t xml:space="preserve">ing framework agreements  </w:t>
      </w:r>
    </w:p>
    <w:p w14:paraId="18732E77"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sz w:val="22"/>
          <w:szCs w:val="22"/>
        </w:rPr>
        <w:t>Order No. 168/A/MINMAP of August 11, 2021 setting the terms and conditions for the award and execution of design-build contracts;</w:t>
      </w:r>
    </w:p>
    <w:p w14:paraId="15CA39B0"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sz w:val="22"/>
          <w:szCs w:val="22"/>
        </w:rPr>
        <w:t xml:space="preserve">Circular Letter No. 000010/LC/MINMAP/CAB of 22 September 2020, the clarifying the payment documents of the Administrative co-contractors to be submitted for visa prior to the Ministry in charge of Public Procurement </w:t>
      </w:r>
    </w:p>
    <w:p w14:paraId="0A13E018"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sz w:val="22"/>
          <w:szCs w:val="22"/>
        </w:rPr>
        <w:lastRenderedPageBreak/>
        <w:t>Order No. 001/CAB/PR of 19</w:t>
      </w:r>
      <w:r w:rsidRPr="00160887">
        <w:rPr>
          <w:sz w:val="22"/>
          <w:szCs w:val="22"/>
          <w:vertAlign w:val="superscript"/>
        </w:rPr>
        <w:t>th</w:t>
      </w:r>
      <w:r w:rsidRPr="00160887">
        <w:rPr>
          <w:sz w:val="22"/>
          <w:szCs w:val="22"/>
        </w:rPr>
        <w:t xml:space="preserve"> June 2012 relating to the Award and Control of Execution of Public Contracts;</w:t>
      </w:r>
    </w:p>
    <w:p w14:paraId="3788B350"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bCs/>
          <w:sz w:val="22"/>
          <w:szCs w:val="22"/>
        </w:rPr>
        <w:t>Letter No 00006/LC/PR/MINMAP/CAB of 17 August, 2021 clarifying the control of public procur</w:t>
      </w:r>
      <w:r w:rsidRPr="00160887">
        <w:rPr>
          <w:bCs/>
          <w:sz w:val="22"/>
          <w:szCs w:val="22"/>
        </w:rPr>
        <w:t>e</w:t>
      </w:r>
      <w:r w:rsidRPr="00160887">
        <w:rPr>
          <w:bCs/>
          <w:sz w:val="22"/>
          <w:szCs w:val="22"/>
        </w:rPr>
        <w:t xml:space="preserve">ment and specifying the procedures for its exercise to project owners and delegated project owner’s circular. </w:t>
      </w:r>
    </w:p>
    <w:p w14:paraId="1253DF8E" w14:textId="64040485"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bCs/>
          <w:sz w:val="22"/>
          <w:szCs w:val="22"/>
        </w:rPr>
        <w:t>Circular N</w:t>
      </w:r>
      <w:r w:rsidRPr="00160887">
        <w:rPr>
          <w:bCs/>
          <w:sz w:val="22"/>
          <w:szCs w:val="22"/>
          <w:u w:val="single"/>
          <w:vertAlign w:val="superscript"/>
        </w:rPr>
        <w:t>o</w:t>
      </w:r>
      <w:r w:rsidRPr="00160887">
        <w:rPr>
          <w:bCs/>
          <w:sz w:val="22"/>
          <w:szCs w:val="22"/>
        </w:rPr>
        <w:t xml:space="preserve"> 000</w:t>
      </w:r>
      <w:r w:rsidR="006314A8">
        <w:rPr>
          <w:bCs/>
          <w:sz w:val="22"/>
          <w:szCs w:val="22"/>
        </w:rPr>
        <w:t>1877</w:t>
      </w:r>
      <w:r w:rsidRPr="00160887">
        <w:rPr>
          <w:bCs/>
          <w:sz w:val="22"/>
          <w:szCs w:val="22"/>
        </w:rPr>
        <w:t>/C/MINFI of 3</w:t>
      </w:r>
      <w:r>
        <w:rPr>
          <w:bCs/>
          <w:sz w:val="22"/>
          <w:szCs w:val="22"/>
        </w:rPr>
        <w:t>1</w:t>
      </w:r>
      <w:r w:rsidRPr="00160887">
        <w:rPr>
          <w:bCs/>
          <w:sz w:val="22"/>
          <w:szCs w:val="22"/>
        </w:rPr>
        <w:t>/12/202</w:t>
      </w:r>
      <w:r w:rsidR="006314A8">
        <w:rPr>
          <w:bCs/>
          <w:sz w:val="22"/>
          <w:szCs w:val="22"/>
        </w:rPr>
        <w:t>5</w:t>
      </w:r>
      <w:r w:rsidRPr="00160887">
        <w:rPr>
          <w:bCs/>
          <w:sz w:val="22"/>
          <w:szCs w:val="22"/>
        </w:rPr>
        <w:t xml:space="preserve"> on instructions relating to the execution of finance laws, the monitoring and control of the execution of the budget of the state and other public entities, for the 202</w:t>
      </w:r>
      <w:r w:rsidR="006314A8">
        <w:rPr>
          <w:bCs/>
          <w:sz w:val="22"/>
          <w:szCs w:val="22"/>
        </w:rPr>
        <w:t>6</w:t>
      </w:r>
      <w:r w:rsidRPr="00160887">
        <w:rPr>
          <w:bCs/>
          <w:sz w:val="22"/>
          <w:szCs w:val="22"/>
        </w:rPr>
        <w:t xml:space="preserve"> financial year;</w:t>
      </w:r>
    </w:p>
    <w:p w14:paraId="36B3F5BF"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bCs/>
          <w:sz w:val="22"/>
          <w:szCs w:val="22"/>
        </w:rPr>
        <w:t>Circular No. 0001/PR/MINMAP/CAB of 25 April, 2022 relating to the application of the Public Pr</w:t>
      </w:r>
      <w:r w:rsidRPr="00160887">
        <w:rPr>
          <w:bCs/>
          <w:sz w:val="22"/>
          <w:szCs w:val="22"/>
        </w:rPr>
        <w:t>o</w:t>
      </w:r>
      <w:r w:rsidRPr="00160887">
        <w:rPr>
          <w:bCs/>
          <w:sz w:val="22"/>
          <w:szCs w:val="22"/>
        </w:rPr>
        <w:t>curement Code</w:t>
      </w:r>
    </w:p>
    <w:p w14:paraId="30E76BD7"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bCs/>
          <w:sz w:val="22"/>
          <w:szCs w:val="22"/>
        </w:rPr>
        <w:t xml:space="preserve">The MINCOMMERCE Decree setting the Price List </w:t>
      </w:r>
    </w:p>
    <w:p w14:paraId="3920ED93"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bCs/>
          <w:sz w:val="22"/>
          <w:szCs w:val="22"/>
        </w:rPr>
        <w:t>Order No 402/A/MINMAP/CAP of 21 October 2019 setting the nature and threshold of markets r</w:t>
      </w:r>
      <w:r w:rsidRPr="00160887">
        <w:rPr>
          <w:bCs/>
          <w:sz w:val="22"/>
          <w:szCs w:val="22"/>
        </w:rPr>
        <w:t>e</w:t>
      </w:r>
      <w:r w:rsidRPr="00160887">
        <w:rPr>
          <w:bCs/>
          <w:sz w:val="22"/>
          <w:szCs w:val="22"/>
        </w:rPr>
        <w:t>served for craftsmen, mall and medium-sized enterprises, grassroots communities and civil society o</w:t>
      </w:r>
      <w:r w:rsidRPr="00160887">
        <w:rPr>
          <w:bCs/>
          <w:sz w:val="22"/>
          <w:szCs w:val="22"/>
        </w:rPr>
        <w:t>r</w:t>
      </w:r>
      <w:r w:rsidRPr="00160887">
        <w:rPr>
          <w:bCs/>
          <w:sz w:val="22"/>
          <w:szCs w:val="22"/>
        </w:rPr>
        <w:t xml:space="preserve">ganisations, and the modalities of their application; </w:t>
      </w:r>
    </w:p>
    <w:p w14:paraId="3F46EB68"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bCs/>
          <w:sz w:val="22"/>
          <w:szCs w:val="22"/>
        </w:rPr>
        <w:t>Circular letter No. 00000002/LC/MINMAP/CAB of 12 May 2022 relating to the continuity of the public procurement service in the event of a sanction by a Project Owner or Delegated Project Owners or members of a commission public procurement in accordance with the provision of articles 195 of the code of public contracts.</w:t>
      </w:r>
    </w:p>
    <w:p w14:paraId="1EC1C7CE"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sidRPr="00160887">
        <w:rPr>
          <w:bCs/>
          <w:sz w:val="22"/>
          <w:szCs w:val="22"/>
        </w:rPr>
        <w:t>Applicable standards;</w:t>
      </w:r>
    </w:p>
    <w:p w14:paraId="0B1AE735" w14:textId="77777777" w:rsidR="00761A4B" w:rsidRPr="003377A7" w:rsidRDefault="00761A4B" w:rsidP="00761A4B">
      <w:pPr>
        <w:numPr>
          <w:ilvl w:val="0"/>
          <w:numId w:val="163"/>
        </w:numPr>
        <w:suppressAutoHyphens w:val="0"/>
        <w:autoSpaceDN/>
        <w:spacing w:after="120"/>
        <w:ind w:left="562" w:hanging="562"/>
        <w:jc w:val="both"/>
        <w:textAlignment w:val="auto"/>
        <w:rPr>
          <w:sz w:val="22"/>
          <w:szCs w:val="22"/>
        </w:rPr>
      </w:pPr>
      <w:r w:rsidRPr="00160887">
        <w:rPr>
          <w:bCs/>
          <w:sz w:val="22"/>
          <w:szCs w:val="22"/>
        </w:rPr>
        <w:t>Other instruments specific to the dom</w:t>
      </w:r>
      <w:r>
        <w:rPr>
          <w:bCs/>
          <w:sz w:val="22"/>
          <w:szCs w:val="22"/>
        </w:rPr>
        <w:t>ain concerned with the Contract;</w:t>
      </w:r>
    </w:p>
    <w:p w14:paraId="222486AA" w14:textId="77777777" w:rsidR="00761A4B" w:rsidRPr="003377A7" w:rsidRDefault="00761A4B" w:rsidP="00761A4B">
      <w:pPr>
        <w:numPr>
          <w:ilvl w:val="0"/>
          <w:numId w:val="163"/>
        </w:numPr>
        <w:suppressAutoHyphens w:val="0"/>
        <w:autoSpaceDN/>
        <w:spacing w:after="120"/>
        <w:ind w:left="562" w:hanging="562"/>
        <w:jc w:val="both"/>
        <w:textAlignment w:val="auto"/>
        <w:rPr>
          <w:sz w:val="22"/>
          <w:szCs w:val="22"/>
        </w:rPr>
      </w:pPr>
      <w:r>
        <w:rPr>
          <w:bCs/>
          <w:sz w:val="22"/>
          <w:szCs w:val="22"/>
        </w:rPr>
        <w:t>Circular 000006/LC/MINMAP/CAB of 05/02/2025 guiding the obligation for categorization of ente</w:t>
      </w:r>
      <w:r>
        <w:rPr>
          <w:bCs/>
          <w:sz w:val="22"/>
          <w:szCs w:val="22"/>
        </w:rPr>
        <w:t>r</w:t>
      </w:r>
      <w:r>
        <w:rPr>
          <w:bCs/>
          <w:sz w:val="22"/>
          <w:szCs w:val="22"/>
        </w:rPr>
        <w:t>prise in the building and construction and road works;</w:t>
      </w:r>
    </w:p>
    <w:p w14:paraId="6E4EFA40" w14:textId="77777777" w:rsidR="00761A4B" w:rsidRPr="00352CEA" w:rsidRDefault="00761A4B" w:rsidP="00761A4B">
      <w:pPr>
        <w:numPr>
          <w:ilvl w:val="0"/>
          <w:numId w:val="163"/>
        </w:numPr>
        <w:suppressAutoHyphens w:val="0"/>
        <w:autoSpaceDN/>
        <w:spacing w:after="120"/>
        <w:ind w:left="562" w:hanging="562"/>
        <w:jc w:val="both"/>
        <w:textAlignment w:val="auto"/>
        <w:rPr>
          <w:sz w:val="22"/>
          <w:szCs w:val="22"/>
        </w:rPr>
      </w:pPr>
      <w:r>
        <w:rPr>
          <w:bCs/>
          <w:sz w:val="22"/>
          <w:szCs w:val="22"/>
        </w:rPr>
        <w:t>Decree No 2018/0002/PM of 05/01/2018 fixing the modalities and condition for awarding contracts electronically;</w:t>
      </w:r>
    </w:p>
    <w:p w14:paraId="66E368ED" w14:textId="77777777" w:rsidR="00761A4B" w:rsidRPr="00160887" w:rsidRDefault="00761A4B" w:rsidP="00761A4B">
      <w:pPr>
        <w:numPr>
          <w:ilvl w:val="0"/>
          <w:numId w:val="163"/>
        </w:numPr>
        <w:suppressAutoHyphens w:val="0"/>
        <w:autoSpaceDN/>
        <w:spacing w:after="120"/>
        <w:ind w:left="562" w:hanging="562"/>
        <w:jc w:val="both"/>
        <w:textAlignment w:val="auto"/>
        <w:rPr>
          <w:sz w:val="22"/>
          <w:szCs w:val="22"/>
        </w:rPr>
      </w:pPr>
      <w:r>
        <w:rPr>
          <w:bCs/>
          <w:sz w:val="22"/>
          <w:szCs w:val="22"/>
        </w:rPr>
        <w:t>Decree No 333/A/MINMAP/CAB of 27/12/2024 outlining the calendar of migration toward the excl</w:t>
      </w:r>
      <w:r>
        <w:rPr>
          <w:bCs/>
          <w:sz w:val="22"/>
          <w:szCs w:val="22"/>
        </w:rPr>
        <w:t>u</w:t>
      </w:r>
      <w:r>
        <w:rPr>
          <w:bCs/>
          <w:sz w:val="22"/>
          <w:szCs w:val="22"/>
        </w:rPr>
        <w:t>sive award of contracts electronically.</w:t>
      </w:r>
    </w:p>
    <w:p w14:paraId="2E6B6415" w14:textId="6C2A2B9B" w:rsidR="003F7F98" w:rsidRPr="006E4A37" w:rsidRDefault="003F7F98" w:rsidP="006E4A37">
      <w:pPr>
        <w:pStyle w:val="Heading3"/>
        <w:spacing w:line="360" w:lineRule="auto"/>
        <w:rPr>
          <w:rFonts w:ascii="Arial Narrow" w:hAnsi="Arial Narrow" w:cs="Arial"/>
          <w:bCs w:val="0"/>
          <w:sz w:val="24"/>
          <w:szCs w:val="24"/>
        </w:rPr>
      </w:pPr>
      <w:r w:rsidRPr="006E4A37">
        <w:rPr>
          <w:rFonts w:ascii="Arial Narrow" w:hAnsi="Arial Narrow" w:cs="Arial"/>
          <w:bCs w:val="0"/>
          <w:sz w:val="24"/>
          <w:szCs w:val="24"/>
        </w:rPr>
        <w:t>Article</w:t>
      </w:r>
      <w:r w:rsidR="00981ADB" w:rsidRPr="006E4A37">
        <w:rPr>
          <w:rFonts w:ascii="Arial Narrow" w:hAnsi="Arial Narrow" w:cs="Arial"/>
          <w:bCs w:val="0"/>
          <w:sz w:val="24"/>
          <w:szCs w:val="24"/>
        </w:rPr>
        <w:t> </w:t>
      </w:r>
      <w:r w:rsidR="00167901" w:rsidRPr="006E4A37">
        <w:rPr>
          <w:rFonts w:ascii="Arial Narrow" w:hAnsi="Arial Narrow" w:cs="Arial"/>
          <w:bCs w:val="0"/>
          <w:sz w:val="24"/>
          <w:szCs w:val="24"/>
        </w:rPr>
        <w:t>8</w:t>
      </w:r>
      <w:r w:rsidRPr="006E4A37">
        <w:rPr>
          <w:rFonts w:ascii="Arial Narrow" w:hAnsi="Arial Narrow" w:cs="Arial"/>
          <w:bCs w:val="0"/>
          <w:sz w:val="24"/>
          <w:szCs w:val="24"/>
        </w:rPr>
        <w:t>: Communication</w:t>
      </w:r>
      <w:bookmarkEnd w:id="235"/>
      <w:bookmarkEnd w:id="236"/>
    </w:p>
    <w:p w14:paraId="68EB3B30" w14:textId="6B6402BD" w:rsidR="003F7F98" w:rsidRPr="006E4A37" w:rsidRDefault="00A63A7F" w:rsidP="006E4A37">
      <w:pPr>
        <w:widowControl w:val="0"/>
        <w:autoSpaceDE w:val="0"/>
        <w:spacing w:after="120" w:line="360" w:lineRule="auto"/>
        <w:jc w:val="both"/>
        <w:rPr>
          <w:rFonts w:ascii="Arial Narrow" w:hAnsi="Arial Narrow" w:cs="Arial"/>
        </w:rPr>
      </w:pPr>
      <w:r w:rsidRPr="006E4A37">
        <w:rPr>
          <w:rFonts w:ascii="Arial Narrow" w:hAnsi="Arial Narrow" w:cs="Arial"/>
        </w:rPr>
        <w:t xml:space="preserve">Only </w:t>
      </w:r>
      <w:r w:rsidR="003F7F98" w:rsidRPr="006E4A37">
        <w:rPr>
          <w:rFonts w:ascii="Arial Narrow" w:hAnsi="Arial Narrow" w:cs="Arial"/>
        </w:rPr>
        <w:t xml:space="preserve">communications </w:t>
      </w:r>
      <w:r w:rsidR="008257D4" w:rsidRPr="006E4A37">
        <w:rPr>
          <w:rFonts w:ascii="Arial Narrow" w:hAnsi="Arial Narrow" w:cs="Arial"/>
        </w:rPr>
        <w:t xml:space="preserve">in writing </w:t>
      </w:r>
      <w:r w:rsidR="00674165" w:rsidRPr="006E4A37">
        <w:rPr>
          <w:rFonts w:ascii="Arial Narrow" w:hAnsi="Arial Narrow" w:cs="Arial"/>
        </w:rPr>
        <w:t xml:space="preserve">should be considered </w:t>
      </w:r>
      <w:r w:rsidR="003F7F98" w:rsidRPr="006E4A37">
        <w:rPr>
          <w:rFonts w:ascii="Arial Narrow" w:hAnsi="Arial Narrow" w:cs="Arial"/>
        </w:rPr>
        <w:t xml:space="preserve">within the framework of this contract and </w:t>
      </w:r>
      <w:r w:rsidR="008257D4" w:rsidRPr="006E4A37">
        <w:rPr>
          <w:rFonts w:ascii="Arial Narrow" w:hAnsi="Arial Narrow" w:cs="Arial"/>
        </w:rPr>
        <w:t xml:space="preserve">the </w:t>
      </w:r>
      <w:r w:rsidR="003F7F98" w:rsidRPr="006E4A37">
        <w:rPr>
          <w:rFonts w:ascii="Arial Narrow" w:hAnsi="Arial Narrow" w:cs="Arial"/>
        </w:rPr>
        <w:t>notifications sent to the following address:</w:t>
      </w:r>
    </w:p>
    <w:p w14:paraId="1339E5DE" w14:textId="5E0552CB" w:rsidR="00A12991" w:rsidRPr="006E4A37" w:rsidRDefault="00A12991" w:rsidP="006E4A37">
      <w:pPr>
        <w:spacing w:line="360" w:lineRule="auto"/>
        <w:jc w:val="both"/>
        <w:rPr>
          <w:rFonts w:ascii="Arial Narrow" w:hAnsi="Arial Narrow" w:cs="Arial"/>
        </w:rPr>
      </w:pPr>
      <w:r w:rsidRPr="006E4A37">
        <w:rPr>
          <w:rFonts w:ascii="Arial Narrow" w:hAnsi="Arial Narrow" w:cs="Arial"/>
        </w:rPr>
        <w:t>a) If the contract</w:t>
      </w:r>
      <w:r w:rsidR="0006433F">
        <w:rPr>
          <w:rFonts w:ascii="Arial Narrow" w:hAnsi="Arial Narrow" w:cs="Arial"/>
        </w:rPr>
        <w:t>ing partne</w:t>
      </w:r>
      <w:r w:rsidRPr="006E4A37">
        <w:rPr>
          <w:rFonts w:ascii="Arial Narrow" w:hAnsi="Arial Narrow" w:cs="Arial"/>
        </w:rPr>
        <w:t xml:space="preserve">r is the addressee: Dear Sir/Madam: [To be specified] </w:t>
      </w:r>
      <w:r w:rsidR="005C453F">
        <w:rPr>
          <w:rFonts w:ascii="Arial Narrow" w:hAnsi="Arial Narrow" w:cs="Arial"/>
        </w:rPr>
        <w:t>_________________</w:t>
      </w:r>
    </w:p>
    <w:p w14:paraId="2F34223B" w14:textId="77777777" w:rsidR="00A12991" w:rsidRPr="006E4A37" w:rsidRDefault="00A12991" w:rsidP="006E4A37">
      <w:pPr>
        <w:spacing w:line="360" w:lineRule="auto"/>
        <w:jc w:val="both"/>
        <w:rPr>
          <w:rFonts w:ascii="Arial Narrow" w:hAnsi="Arial Narrow" w:cs="Arial"/>
        </w:rPr>
      </w:pPr>
      <w:r w:rsidRPr="006E4A37">
        <w:rPr>
          <w:rFonts w:ascii="Arial Narrow" w:hAnsi="Arial Narrow" w:cs="Arial"/>
        </w:rPr>
        <w:t>- P.O Box _________________</w:t>
      </w:r>
    </w:p>
    <w:p w14:paraId="7E120E31" w14:textId="77777777" w:rsidR="00A12991" w:rsidRPr="006E4A37" w:rsidRDefault="00A12991" w:rsidP="006E4A37">
      <w:pPr>
        <w:spacing w:line="360" w:lineRule="auto"/>
        <w:jc w:val="both"/>
        <w:rPr>
          <w:rFonts w:ascii="Arial Narrow" w:hAnsi="Arial Narrow" w:cs="Arial"/>
        </w:rPr>
      </w:pPr>
      <w:r w:rsidRPr="006E4A37">
        <w:rPr>
          <w:rFonts w:ascii="Arial Narrow" w:hAnsi="Arial Narrow" w:cs="Arial"/>
        </w:rPr>
        <w:t>- Telephone: ____________________________________</w:t>
      </w:r>
    </w:p>
    <w:p w14:paraId="15B76910" w14:textId="77777777" w:rsidR="00A12991" w:rsidRPr="006E4A37" w:rsidRDefault="00A12991" w:rsidP="006E4A37">
      <w:pPr>
        <w:spacing w:line="360" w:lineRule="auto"/>
        <w:jc w:val="both"/>
        <w:rPr>
          <w:rFonts w:ascii="Arial Narrow" w:hAnsi="Arial Narrow" w:cs="Arial"/>
        </w:rPr>
      </w:pPr>
      <w:r w:rsidRPr="006E4A37">
        <w:rPr>
          <w:rFonts w:ascii="Arial Narrow" w:hAnsi="Arial Narrow" w:cs="Arial"/>
        </w:rPr>
        <w:t>- Fax: _______________________</w:t>
      </w:r>
    </w:p>
    <w:p w14:paraId="384636A5" w14:textId="1BDA5362" w:rsidR="00A12991" w:rsidRPr="006E4A37" w:rsidRDefault="00A12991" w:rsidP="006E4A37">
      <w:pPr>
        <w:spacing w:line="360" w:lineRule="auto"/>
        <w:jc w:val="both"/>
        <w:rPr>
          <w:rFonts w:ascii="Arial Narrow" w:hAnsi="Arial Narrow" w:cs="Arial"/>
        </w:rPr>
      </w:pPr>
      <w:r w:rsidRPr="006E4A37">
        <w:rPr>
          <w:rFonts w:ascii="Arial Narrow" w:hAnsi="Arial Narrow" w:cs="Arial"/>
        </w:rPr>
        <w:t xml:space="preserve">b) If the </w:t>
      </w:r>
      <w:r w:rsidR="003B0B3D">
        <w:rPr>
          <w:rFonts w:ascii="Arial Narrow" w:hAnsi="Arial Narrow" w:cs="Arial"/>
        </w:rPr>
        <w:t>Project Owner</w:t>
      </w:r>
      <w:r w:rsidR="001E2180">
        <w:rPr>
          <w:rFonts w:ascii="Arial Narrow" w:hAnsi="Arial Narrow" w:cs="Arial"/>
        </w:rPr>
        <w:t xml:space="preserve"> </w:t>
      </w:r>
      <w:r w:rsidRPr="006E4A37">
        <w:rPr>
          <w:rFonts w:ascii="Arial Narrow" w:hAnsi="Arial Narrow" w:cs="Arial"/>
        </w:rPr>
        <w:t>is the addressee:</w:t>
      </w:r>
    </w:p>
    <w:p w14:paraId="78AB3BBE" w14:textId="77777777" w:rsidR="00A12991" w:rsidRPr="006E4A37" w:rsidRDefault="00A12991" w:rsidP="006E4A37">
      <w:pPr>
        <w:spacing w:line="360" w:lineRule="auto"/>
        <w:jc w:val="both"/>
        <w:rPr>
          <w:rFonts w:ascii="Arial Narrow" w:hAnsi="Arial Narrow" w:cs="Arial"/>
        </w:rPr>
      </w:pPr>
      <w:r w:rsidRPr="006E4A37">
        <w:rPr>
          <w:rFonts w:ascii="Arial Narrow" w:hAnsi="Arial Narrow" w:cs="Arial"/>
        </w:rPr>
        <w:t>Dear Sir/Madam: [to be specified</w:t>
      </w:r>
      <w:proofErr w:type="gramStart"/>
      <w:r w:rsidRPr="006E4A37">
        <w:rPr>
          <w:rFonts w:ascii="Arial Narrow" w:hAnsi="Arial Narrow" w:cs="Arial"/>
        </w:rPr>
        <w:t>]_</w:t>
      </w:r>
      <w:proofErr w:type="gramEnd"/>
      <w:r w:rsidRPr="006E4A37">
        <w:rPr>
          <w:rFonts w:ascii="Arial Narrow" w:hAnsi="Arial Narrow" w:cs="Arial"/>
        </w:rPr>
        <w:t>_______________________________________</w:t>
      </w:r>
    </w:p>
    <w:p w14:paraId="5C1FE620" w14:textId="77777777" w:rsidR="00A12991" w:rsidRPr="006E4A37" w:rsidRDefault="00A12991" w:rsidP="006E4A37">
      <w:pPr>
        <w:spacing w:line="360" w:lineRule="auto"/>
        <w:jc w:val="both"/>
        <w:rPr>
          <w:rFonts w:ascii="Arial Narrow" w:hAnsi="Arial Narrow" w:cs="Arial"/>
        </w:rPr>
      </w:pPr>
      <w:r w:rsidRPr="006E4A37">
        <w:rPr>
          <w:rFonts w:ascii="Arial Narrow" w:hAnsi="Arial Narrow" w:cs="Arial"/>
        </w:rPr>
        <w:t>- P.O Box _________________</w:t>
      </w:r>
    </w:p>
    <w:p w14:paraId="4ECC4E70" w14:textId="77777777" w:rsidR="00A12991" w:rsidRPr="006E4A37" w:rsidRDefault="00A12991" w:rsidP="006E4A37">
      <w:pPr>
        <w:spacing w:line="360" w:lineRule="auto"/>
        <w:jc w:val="both"/>
        <w:rPr>
          <w:rFonts w:ascii="Arial Narrow" w:hAnsi="Arial Narrow" w:cs="Arial"/>
        </w:rPr>
      </w:pPr>
      <w:r w:rsidRPr="006E4A37">
        <w:rPr>
          <w:rFonts w:ascii="Arial Narrow" w:hAnsi="Arial Narrow" w:cs="Arial"/>
        </w:rPr>
        <w:t>- Telephone: ____________________________________</w:t>
      </w:r>
    </w:p>
    <w:p w14:paraId="0EE9FF59" w14:textId="77777777" w:rsidR="00A12991" w:rsidRPr="006E4A37" w:rsidRDefault="00A12991" w:rsidP="006E4A37">
      <w:pPr>
        <w:spacing w:line="360" w:lineRule="auto"/>
        <w:jc w:val="both"/>
        <w:rPr>
          <w:rFonts w:ascii="Arial Narrow" w:hAnsi="Arial Narrow" w:cs="Arial"/>
        </w:rPr>
      </w:pPr>
      <w:r w:rsidRPr="006E4A37">
        <w:rPr>
          <w:rFonts w:ascii="Arial Narrow" w:hAnsi="Arial Narrow" w:cs="Arial"/>
        </w:rPr>
        <w:t>- Fax: _______________________</w:t>
      </w:r>
    </w:p>
    <w:p w14:paraId="41F5B8F2" w14:textId="308A3883" w:rsidR="00A12991" w:rsidRPr="006E4A37" w:rsidRDefault="00A12991" w:rsidP="006E4A37">
      <w:pPr>
        <w:spacing w:line="360" w:lineRule="auto"/>
        <w:jc w:val="both"/>
        <w:rPr>
          <w:rFonts w:ascii="Arial Narrow" w:hAnsi="Arial Narrow" w:cs="Arial"/>
        </w:rPr>
      </w:pPr>
      <w:proofErr w:type="gramStart"/>
      <w:r w:rsidRPr="006E4A37">
        <w:rPr>
          <w:rFonts w:ascii="Arial Narrow" w:hAnsi="Arial Narrow" w:cs="Arial"/>
        </w:rPr>
        <w:t>with</w:t>
      </w:r>
      <w:proofErr w:type="gramEnd"/>
      <w:r w:rsidRPr="006E4A37">
        <w:rPr>
          <w:rFonts w:ascii="Arial Narrow" w:hAnsi="Arial Narrow" w:cs="Arial"/>
        </w:rPr>
        <w:t xml:space="preserve"> a copy sent at the same time to the Contract Manager and to the Engineer.</w:t>
      </w:r>
    </w:p>
    <w:p w14:paraId="7C690C53" w14:textId="77777777" w:rsidR="003F7F98" w:rsidRPr="006E4A37" w:rsidRDefault="003F7F98" w:rsidP="006E4A37">
      <w:pPr>
        <w:widowControl w:val="0"/>
        <w:autoSpaceDE w:val="0"/>
        <w:spacing w:after="120" w:line="360" w:lineRule="auto"/>
        <w:jc w:val="both"/>
        <w:rPr>
          <w:rFonts w:ascii="Arial Narrow" w:hAnsi="Arial Narrow" w:cs="Arial"/>
          <w:i/>
        </w:rPr>
      </w:pPr>
    </w:p>
    <w:p w14:paraId="7B4E1B3F" w14:textId="502E2BCA" w:rsidR="003F7F98" w:rsidRPr="006E4A37" w:rsidRDefault="005C453F" w:rsidP="006E4A37">
      <w:pPr>
        <w:pStyle w:val="Heading2"/>
        <w:spacing w:line="360" w:lineRule="auto"/>
        <w:jc w:val="center"/>
        <w:rPr>
          <w:rFonts w:ascii="Arial Narrow" w:hAnsi="Arial Narrow" w:cs="Arial"/>
          <w:bCs w:val="0"/>
          <w:i w:val="0"/>
          <w:sz w:val="32"/>
          <w:szCs w:val="32"/>
        </w:rPr>
      </w:pPr>
      <w:bookmarkStart w:id="237" w:name="_Toc530307795"/>
      <w:bookmarkStart w:id="238" w:name="_Toc97557081"/>
      <w:r w:rsidRPr="006E4A37">
        <w:rPr>
          <w:rFonts w:ascii="Arial Narrow" w:hAnsi="Arial Narrow"/>
          <w:bCs w:val="0"/>
          <w:i w:val="0"/>
          <w:sz w:val="32"/>
          <w:szCs w:val="32"/>
        </w:rPr>
        <w:lastRenderedPageBreak/>
        <w:t>CHAPTER II: EXECUTION OF WORKS</w:t>
      </w:r>
      <w:bookmarkEnd w:id="237"/>
      <w:bookmarkEnd w:id="238"/>
    </w:p>
    <w:p w14:paraId="7E78281C" w14:textId="76514D5E" w:rsidR="003F7F98" w:rsidRPr="006E4A37" w:rsidRDefault="003F7F98" w:rsidP="006E4A37">
      <w:pPr>
        <w:pStyle w:val="Heading3"/>
        <w:spacing w:line="360" w:lineRule="auto"/>
        <w:rPr>
          <w:rFonts w:ascii="Arial Narrow" w:hAnsi="Arial Narrow" w:cs="Arial"/>
          <w:bCs w:val="0"/>
        </w:rPr>
      </w:pPr>
      <w:bookmarkStart w:id="239" w:name="_Toc530307796"/>
      <w:bookmarkStart w:id="240" w:name="_Toc97557082"/>
      <w:r w:rsidRPr="006E4A37">
        <w:rPr>
          <w:rFonts w:ascii="Arial Narrow" w:hAnsi="Arial Narrow"/>
          <w:bCs w:val="0"/>
        </w:rPr>
        <w:t>Article</w:t>
      </w:r>
      <w:r w:rsidR="00981ADB" w:rsidRPr="006E4A37">
        <w:rPr>
          <w:rFonts w:ascii="Arial Narrow" w:hAnsi="Arial Narrow"/>
          <w:bCs w:val="0"/>
        </w:rPr>
        <w:t> </w:t>
      </w:r>
      <w:r w:rsidR="002E7A6C" w:rsidRPr="006E4A37">
        <w:rPr>
          <w:rFonts w:ascii="Arial Narrow" w:hAnsi="Arial Narrow"/>
          <w:bCs w:val="0"/>
        </w:rPr>
        <w:t>9</w:t>
      </w:r>
      <w:r w:rsidRPr="006E4A37">
        <w:rPr>
          <w:rFonts w:ascii="Arial Narrow" w:hAnsi="Arial Narrow"/>
          <w:bCs w:val="0"/>
        </w:rPr>
        <w:t xml:space="preserve">: </w:t>
      </w:r>
      <w:r w:rsidR="008257D4" w:rsidRPr="006E4A37">
        <w:rPr>
          <w:rFonts w:ascii="Arial Narrow" w:hAnsi="Arial Narrow"/>
          <w:bCs w:val="0"/>
        </w:rPr>
        <w:t xml:space="preserve">Consistency </w:t>
      </w:r>
      <w:r w:rsidRPr="006E4A37">
        <w:rPr>
          <w:rFonts w:ascii="Arial Narrow" w:hAnsi="Arial Narrow"/>
          <w:bCs w:val="0"/>
        </w:rPr>
        <w:t xml:space="preserve">of the </w:t>
      </w:r>
      <w:bookmarkEnd w:id="239"/>
      <w:bookmarkEnd w:id="240"/>
      <w:r w:rsidR="00FA4AC7">
        <w:rPr>
          <w:rFonts w:ascii="Arial Narrow" w:hAnsi="Arial Narrow"/>
          <w:bCs w:val="0"/>
        </w:rPr>
        <w:t>services</w:t>
      </w:r>
    </w:p>
    <w:p w14:paraId="7F2175E5" w14:textId="77777777" w:rsidR="003B0B3D" w:rsidRPr="003B0B3D" w:rsidRDefault="003F7F98" w:rsidP="003B0B3D">
      <w:pPr>
        <w:widowControl w:val="0"/>
        <w:autoSpaceDE w:val="0"/>
        <w:spacing w:after="120" w:line="360" w:lineRule="auto"/>
        <w:jc w:val="both"/>
        <w:rPr>
          <w:rFonts w:ascii="Arial Narrow" w:hAnsi="Arial Narrow"/>
          <w:szCs w:val="22"/>
        </w:rPr>
      </w:pPr>
      <w:r w:rsidRPr="006E4A37">
        <w:rPr>
          <w:rFonts w:ascii="Arial Narrow" w:hAnsi="Arial Narrow"/>
          <w:szCs w:val="22"/>
        </w:rPr>
        <w:t xml:space="preserve">The works </w:t>
      </w:r>
      <w:r w:rsidR="008257D4" w:rsidRPr="006E4A37">
        <w:rPr>
          <w:rFonts w:ascii="Arial Narrow" w:hAnsi="Arial Narrow"/>
          <w:szCs w:val="22"/>
        </w:rPr>
        <w:t xml:space="preserve">to be executed under this contact </w:t>
      </w:r>
      <w:r w:rsidRPr="006E4A37">
        <w:rPr>
          <w:rFonts w:ascii="Arial Narrow" w:hAnsi="Arial Narrow"/>
          <w:szCs w:val="22"/>
        </w:rPr>
        <w:t>shall include:</w:t>
      </w:r>
      <w:r w:rsidRPr="006E4A37">
        <w:rPr>
          <w:rFonts w:ascii="Arial Narrow" w:hAnsi="Arial Narrow"/>
          <w:sz w:val="22"/>
          <w:szCs w:val="22"/>
        </w:rPr>
        <w:t xml:space="preserve"> </w:t>
      </w:r>
    </w:p>
    <w:p w14:paraId="31595CD6" w14:textId="31C21EB9" w:rsidR="003B0B3D" w:rsidRPr="003B45B3" w:rsidRDefault="003B0B3D" w:rsidP="003B0B3D">
      <w:pPr>
        <w:widowControl w:val="0"/>
        <w:numPr>
          <w:ilvl w:val="0"/>
          <w:numId w:val="7"/>
        </w:numPr>
        <w:autoSpaceDE w:val="0"/>
        <w:spacing w:after="120" w:line="360" w:lineRule="auto"/>
        <w:jc w:val="both"/>
        <w:rPr>
          <w:rFonts w:ascii="Arial Narrow" w:hAnsi="Arial Narrow"/>
          <w:szCs w:val="22"/>
        </w:rPr>
      </w:pPr>
      <w:r w:rsidRPr="003B45B3">
        <w:rPr>
          <w:rFonts w:ascii="Arial Narrow" w:hAnsi="Arial Narrow"/>
          <w:iCs/>
          <w:szCs w:val="22"/>
        </w:rPr>
        <w:t xml:space="preserve">preliminary works, </w:t>
      </w:r>
    </w:p>
    <w:p w14:paraId="38BC574A" w14:textId="77777777" w:rsidR="003B45B3" w:rsidRPr="00850A57" w:rsidRDefault="003B45B3" w:rsidP="003B45B3">
      <w:pPr>
        <w:numPr>
          <w:ilvl w:val="0"/>
          <w:numId w:val="7"/>
        </w:numPr>
        <w:suppressAutoHyphens w:val="0"/>
        <w:autoSpaceDN/>
        <w:spacing w:after="120"/>
        <w:textAlignment w:val="auto"/>
        <w:rPr>
          <w:rFonts w:ascii="Arial Narrow" w:hAnsi="Arial Narrow"/>
          <w:sz w:val="22"/>
          <w:szCs w:val="22"/>
          <w:lang w:val="en-US"/>
        </w:rPr>
      </w:pPr>
      <w:r w:rsidRPr="00850A57">
        <w:rPr>
          <w:rFonts w:ascii="Arial Narrow" w:hAnsi="Arial Narrow"/>
          <w:color w:val="000000"/>
        </w:rPr>
        <w:t xml:space="preserve">Supply and installation 100m </w:t>
      </w:r>
      <w:proofErr w:type="spellStart"/>
      <w:r w:rsidRPr="00850A57">
        <w:rPr>
          <w:rFonts w:ascii="Arial Narrow" w:hAnsi="Arial Narrow"/>
          <w:color w:val="000000"/>
        </w:rPr>
        <w:t>multi colour</w:t>
      </w:r>
      <w:proofErr w:type="spellEnd"/>
      <w:r w:rsidRPr="00850A57">
        <w:rPr>
          <w:rFonts w:ascii="Arial Narrow" w:hAnsi="Arial Narrow"/>
          <w:color w:val="000000"/>
        </w:rPr>
        <w:t xml:space="preserve"> rope lights</w:t>
      </w:r>
      <w:r w:rsidRPr="00850A57">
        <w:rPr>
          <w:rFonts w:ascii="Arial Narrow" w:hAnsi="Arial Narrow"/>
          <w:bCs/>
          <w:sz w:val="22"/>
          <w:szCs w:val="22"/>
          <w:lang w:val="en-US"/>
        </w:rPr>
        <w:t>;</w:t>
      </w:r>
    </w:p>
    <w:p w14:paraId="2C6D74A5" w14:textId="77777777" w:rsidR="003B45B3" w:rsidRPr="00850A57" w:rsidRDefault="003B45B3" w:rsidP="003B45B3">
      <w:pPr>
        <w:numPr>
          <w:ilvl w:val="0"/>
          <w:numId w:val="7"/>
        </w:numPr>
        <w:suppressAutoHyphens w:val="0"/>
        <w:autoSpaceDN/>
        <w:spacing w:after="120"/>
        <w:textAlignment w:val="auto"/>
        <w:rPr>
          <w:rFonts w:ascii="Arial Narrow" w:hAnsi="Arial Narrow"/>
          <w:sz w:val="22"/>
          <w:szCs w:val="22"/>
          <w:lang w:val="en-US"/>
        </w:rPr>
      </w:pPr>
      <w:r w:rsidRPr="00850A57">
        <w:rPr>
          <w:rFonts w:ascii="Arial Narrow" w:hAnsi="Arial Narrow"/>
          <w:color w:val="000000"/>
        </w:rPr>
        <w:t xml:space="preserve">Supply and installation Net light </w:t>
      </w:r>
      <w:proofErr w:type="spellStart"/>
      <w:r w:rsidRPr="00850A57">
        <w:rPr>
          <w:rFonts w:ascii="Arial Narrow" w:hAnsi="Arial Narrow"/>
          <w:color w:val="000000"/>
        </w:rPr>
        <w:t>multi colour</w:t>
      </w:r>
      <w:proofErr w:type="spellEnd"/>
      <w:r w:rsidRPr="00850A57">
        <w:rPr>
          <w:rFonts w:ascii="Arial Narrow" w:hAnsi="Arial Narrow"/>
          <w:bCs/>
          <w:sz w:val="22"/>
          <w:szCs w:val="22"/>
          <w:lang w:val="en-US"/>
        </w:rPr>
        <w:t xml:space="preserve">, </w:t>
      </w:r>
      <w:r w:rsidRPr="00850A57">
        <w:rPr>
          <w:rFonts w:ascii="Arial Narrow" w:hAnsi="Arial Narrow"/>
          <w:color w:val="000000"/>
        </w:rPr>
        <w:t>2m x 1m motif light</w:t>
      </w:r>
      <w:r w:rsidRPr="00850A57">
        <w:rPr>
          <w:rFonts w:ascii="Arial Narrow" w:hAnsi="Arial Narrow"/>
          <w:bCs/>
          <w:sz w:val="22"/>
          <w:szCs w:val="22"/>
          <w:lang w:val="en-US"/>
        </w:rPr>
        <w:t>;</w:t>
      </w:r>
    </w:p>
    <w:p w14:paraId="7E20B1B5" w14:textId="77777777" w:rsidR="003B45B3" w:rsidRPr="00850A57" w:rsidRDefault="003B45B3" w:rsidP="003B45B3">
      <w:pPr>
        <w:numPr>
          <w:ilvl w:val="0"/>
          <w:numId w:val="7"/>
        </w:numPr>
        <w:suppressAutoHyphens w:val="0"/>
        <w:autoSpaceDN/>
        <w:spacing w:after="120"/>
        <w:textAlignment w:val="auto"/>
        <w:rPr>
          <w:rFonts w:ascii="Arial Narrow" w:hAnsi="Arial Narrow"/>
          <w:sz w:val="22"/>
          <w:szCs w:val="22"/>
          <w:lang w:val="en-US"/>
        </w:rPr>
      </w:pPr>
      <w:r w:rsidRPr="00850A57">
        <w:rPr>
          <w:rFonts w:ascii="Arial Narrow" w:hAnsi="Arial Narrow"/>
          <w:color w:val="000000"/>
        </w:rPr>
        <w:t>Supply and installation Display controllers</w:t>
      </w:r>
      <w:r w:rsidRPr="00850A57">
        <w:rPr>
          <w:rFonts w:ascii="Arial Narrow" w:hAnsi="Arial Narrow"/>
          <w:bCs/>
          <w:sz w:val="22"/>
          <w:szCs w:val="22"/>
          <w:lang w:val="en-US"/>
        </w:rPr>
        <w:t xml:space="preserve"> Supply and planting of wooden poles.</w:t>
      </w:r>
    </w:p>
    <w:p w14:paraId="474E6FCE" w14:textId="77777777" w:rsidR="003B45B3" w:rsidRPr="00850A57" w:rsidRDefault="003B45B3" w:rsidP="003B45B3">
      <w:pPr>
        <w:numPr>
          <w:ilvl w:val="0"/>
          <w:numId w:val="7"/>
        </w:numPr>
        <w:suppressAutoHyphens w:val="0"/>
        <w:autoSpaceDN/>
        <w:textAlignment w:val="auto"/>
        <w:rPr>
          <w:rFonts w:ascii="Arial" w:hAnsi="Arial" w:cs="Arial"/>
          <w:sz w:val="22"/>
          <w:szCs w:val="22"/>
        </w:rPr>
      </w:pPr>
      <w:r w:rsidRPr="00850A57">
        <w:rPr>
          <w:rFonts w:ascii="Arial Narrow" w:hAnsi="Arial Narrow"/>
          <w:color w:val="000000"/>
        </w:rPr>
        <w:t>Supply and installation LED display light 1.5m x 2.5m boards</w:t>
      </w:r>
      <w:r w:rsidRPr="00850A57">
        <w:rPr>
          <w:rFonts w:ascii="Arial" w:hAnsi="Arial"/>
          <w:i/>
          <w:iCs/>
          <w:sz w:val="22"/>
          <w:szCs w:val="22"/>
        </w:rPr>
        <w:t xml:space="preserve"> </w:t>
      </w:r>
    </w:p>
    <w:p w14:paraId="2723FFD7" w14:textId="77777777" w:rsidR="003B45B3" w:rsidRPr="00421C0E" w:rsidRDefault="003B45B3" w:rsidP="003B45B3">
      <w:pPr>
        <w:numPr>
          <w:ilvl w:val="0"/>
          <w:numId w:val="7"/>
        </w:numPr>
        <w:suppressAutoHyphens w:val="0"/>
        <w:autoSpaceDN/>
        <w:textAlignment w:val="auto"/>
        <w:rPr>
          <w:rFonts w:ascii="Arial" w:hAnsi="Arial" w:cs="Arial"/>
          <w:sz w:val="22"/>
          <w:szCs w:val="22"/>
        </w:rPr>
      </w:pPr>
      <w:r w:rsidRPr="00421C0E">
        <w:rPr>
          <w:rFonts w:ascii="Arial Narrow" w:hAnsi="Arial Narrow"/>
          <w:color w:val="000000"/>
        </w:rPr>
        <w:t>Supply and installation 0.5m x 4m LED display light with other message possibility</w:t>
      </w:r>
      <w:r w:rsidRPr="00D02804">
        <w:rPr>
          <w:rFonts w:ascii="Arial" w:hAnsi="Arial"/>
          <w:i/>
          <w:iCs/>
          <w:sz w:val="22"/>
          <w:szCs w:val="22"/>
        </w:rPr>
        <w:t xml:space="preserve"> </w:t>
      </w:r>
    </w:p>
    <w:p w14:paraId="2B1A91F4" w14:textId="77777777" w:rsidR="003B45B3" w:rsidRPr="00421C0E" w:rsidRDefault="003B45B3" w:rsidP="003B45B3">
      <w:pPr>
        <w:numPr>
          <w:ilvl w:val="0"/>
          <w:numId w:val="7"/>
        </w:numPr>
        <w:suppressAutoHyphens w:val="0"/>
        <w:autoSpaceDN/>
        <w:textAlignment w:val="auto"/>
        <w:rPr>
          <w:rFonts w:ascii="Arial" w:hAnsi="Arial" w:cs="Arial"/>
          <w:sz w:val="22"/>
          <w:szCs w:val="22"/>
        </w:rPr>
      </w:pPr>
      <w:r w:rsidRPr="00421C0E">
        <w:rPr>
          <w:rFonts w:ascii="Arial Narrow" w:hAnsi="Arial Narrow"/>
          <w:color w:val="000000"/>
        </w:rPr>
        <w:t>Supply and installation Sensors to power</w:t>
      </w:r>
      <w:r w:rsidRPr="00D02804">
        <w:rPr>
          <w:rFonts w:ascii="Arial" w:hAnsi="Arial"/>
          <w:i/>
          <w:iCs/>
          <w:sz w:val="22"/>
          <w:szCs w:val="22"/>
        </w:rPr>
        <w:t xml:space="preserve"> </w:t>
      </w:r>
    </w:p>
    <w:p w14:paraId="355E15FB" w14:textId="17A3792C" w:rsidR="003B45B3" w:rsidRPr="00D02804" w:rsidRDefault="003B45B3" w:rsidP="003B45B3">
      <w:pPr>
        <w:numPr>
          <w:ilvl w:val="0"/>
          <w:numId w:val="7"/>
        </w:numPr>
        <w:suppressAutoHyphens w:val="0"/>
        <w:autoSpaceDN/>
        <w:textAlignment w:val="auto"/>
        <w:rPr>
          <w:rFonts w:ascii="Arial" w:hAnsi="Arial" w:cs="Arial"/>
          <w:sz w:val="22"/>
          <w:szCs w:val="22"/>
        </w:rPr>
      </w:pPr>
      <w:r w:rsidRPr="00421C0E">
        <w:rPr>
          <w:rFonts w:ascii="Arial Narrow" w:hAnsi="Arial Narrow"/>
          <w:color w:val="000000"/>
        </w:rPr>
        <w:t>Supply and installation cone light and Ball rope light</w:t>
      </w:r>
      <w:r>
        <w:rPr>
          <w:rFonts w:ascii="Arial" w:hAnsi="Arial"/>
          <w:i/>
          <w:iCs/>
          <w:sz w:val="22"/>
          <w:szCs w:val="22"/>
        </w:rPr>
        <w:t>.</w:t>
      </w:r>
    </w:p>
    <w:p w14:paraId="5841CD2A" w14:textId="77777777" w:rsidR="003B0B3D" w:rsidRPr="00692659" w:rsidRDefault="003B0B3D" w:rsidP="003B0B3D">
      <w:pPr>
        <w:widowControl w:val="0"/>
        <w:numPr>
          <w:ilvl w:val="0"/>
          <w:numId w:val="7"/>
        </w:numPr>
        <w:autoSpaceDE w:val="0"/>
        <w:spacing w:after="120" w:line="360" w:lineRule="auto"/>
        <w:jc w:val="both"/>
        <w:rPr>
          <w:rFonts w:ascii="Arial Narrow" w:hAnsi="Arial Narrow"/>
          <w:szCs w:val="22"/>
        </w:rPr>
      </w:pPr>
      <w:proofErr w:type="gramStart"/>
      <w:r w:rsidRPr="00692659">
        <w:rPr>
          <w:rFonts w:ascii="Arial Narrow" w:hAnsi="Arial Narrow"/>
          <w:iCs/>
          <w:szCs w:val="22"/>
        </w:rPr>
        <w:t>and</w:t>
      </w:r>
      <w:proofErr w:type="gramEnd"/>
      <w:r w:rsidRPr="00692659">
        <w:rPr>
          <w:rFonts w:ascii="Arial Narrow" w:hAnsi="Arial Narrow"/>
          <w:iCs/>
          <w:szCs w:val="22"/>
        </w:rPr>
        <w:t xml:space="preserve"> all other subjections necessary for the good execution of the works</w:t>
      </w:r>
      <w:r w:rsidRPr="00692659">
        <w:rPr>
          <w:rFonts w:ascii="Arial Narrow" w:hAnsi="Arial Narrow"/>
          <w:szCs w:val="22"/>
        </w:rPr>
        <w:t>.</w:t>
      </w:r>
    </w:p>
    <w:p w14:paraId="577208F3" w14:textId="000D2FA8" w:rsidR="003F7F98" w:rsidRPr="006E4A37" w:rsidRDefault="003F7F98" w:rsidP="006E4A37">
      <w:pPr>
        <w:pStyle w:val="Heading3"/>
        <w:spacing w:line="360" w:lineRule="auto"/>
        <w:rPr>
          <w:rFonts w:ascii="Arial Narrow" w:hAnsi="Arial Narrow" w:cs="Arial"/>
          <w:bCs w:val="0"/>
        </w:rPr>
      </w:pPr>
      <w:bookmarkStart w:id="241" w:name="_Toc530307797"/>
      <w:bookmarkStart w:id="242" w:name="_Toc97557083"/>
      <w:r w:rsidRPr="006E4A37">
        <w:rPr>
          <w:rFonts w:ascii="Arial Narrow" w:hAnsi="Arial Narrow"/>
          <w:bCs w:val="0"/>
        </w:rPr>
        <w:t>Article</w:t>
      </w:r>
      <w:r w:rsidR="00981ADB" w:rsidRPr="006E4A37">
        <w:rPr>
          <w:rFonts w:ascii="Arial Narrow" w:hAnsi="Arial Narrow"/>
          <w:bCs w:val="0"/>
        </w:rPr>
        <w:t> </w:t>
      </w:r>
      <w:r w:rsidR="002E7A6C" w:rsidRPr="006E4A37">
        <w:rPr>
          <w:rFonts w:ascii="Arial Narrow" w:hAnsi="Arial Narrow"/>
          <w:bCs w:val="0"/>
        </w:rPr>
        <w:t>10</w:t>
      </w:r>
      <w:r w:rsidR="001C6A48" w:rsidRPr="006E4A37">
        <w:rPr>
          <w:rFonts w:ascii="Arial Narrow" w:hAnsi="Arial Narrow"/>
          <w:bCs w:val="0"/>
        </w:rPr>
        <w:t>: Contract e</w:t>
      </w:r>
      <w:r w:rsidRPr="006E4A37">
        <w:rPr>
          <w:rFonts w:ascii="Arial Narrow" w:hAnsi="Arial Narrow"/>
          <w:bCs w:val="0"/>
        </w:rPr>
        <w:t xml:space="preserve">xecution </w:t>
      </w:r>
      <w:r w:rsidR="005C453F">
        <w:rPr>
          <w:rFonts w:ascii="Arial Narrow" w:hAnsi="Arial Narrow"/>
          <w:bCs w:val="0"/>
        </w:rPr>
        <w:t>deadline</w:t>
      </w:r>
      <w:r w:rsidR="00FA4AC7">
        <w:rPr>
          <w:rFonts w:ascii="Arial Narrow" w:hAnsi="Arial Narrow"/>
          <w:bCs w:val="0"/>
        </w:rPr>
        <w:t xml:space="preserve"> </w:t>
      </w:r>
      <w:r w:rsidRPr="006E4A37">
        <w:rPr>
          <w:rFonts w:ascii="Arial Narrow" w:hAnsi="Arial Narrow"/>
          <w:bCs w:val="0"/>
        </w:rPr>
        <w:t xml:space="preserve"> </w:t>
      </w:r>
      <w:bookmarkEnd w:id="241"/>
      <w:bookmarkEnd w:id="242"/>
    </w:p>
    <w:p w14:paraId="4CCE3016" w14:textId="15271858" w:rsidR="003F7F98" w:rsidRPr="006E4A37" w:rsidRDefault="00FA4AC7" w:rsidP="006E4A37">
      <w:pPr>
        <w:widowControl w:val="0"/>
        <w:autoSpaceDE w:val="0"/>
        <w:spacing w:after="120" w:line="360" w:lineRule="auto"/>
        <w:jc w:val="both"/>
        <w:rPr>
          <w:rFonts w:ascii="Arial Narrow" w:hAnsi="Arial Narrow" w:cs="Arial"/>
          <w:i/>
          <w:iCs/>
          <w:sz w:val="18"/>
          <w:szCs w:val="18"/>
        </w:rPr>
      </w:pPr>
      <w:r>
        <w:rPr>
          <w:rFonts w:ascii="Arial Narrow" w:hAnsi="Arial Narrow"/>
        </w:rPr>
        <w:t>10</w:t>
      </w:r>
      <w:r w:rsidR="003F7F98" w:rsidRPr="006E4A37">
        <w:rPr>
          <w:rFonts w:ascii="Arial Narrow" w:hAnsi="Arial Narrow"/>
        </w:rPr>
        <w:t>.1</w:t>
      </w:r>
      <w:r w:rsidR="003F7F98" w:rsidRPr="006E4A37">
        <w:rPr>
          <w:rFonts w:ascii="Arial Narrow" w:hAnsi="Arial Narrow"/>
          <w:sz w:val="22"/>
          <w:szCs w:val="22"/>
        </w:rPr>
        <w:t xml:space="preserve"> </w:t>
      </w:r>
      <w:r w:rsidR="003F7F98" w:rsidRPr="006E4A37">
        <w:rPr>
          <w:rFonts w:ascii="Arial Narrow" w:hAnsi="Arial Narrow"/>
        </w:rPr>
        <w:t>The time</w:t>
      </w:r>
      <w:r w:rsidR="004C5A66" w:rsidRPr="006E4A37">
        <w:rPr>
          <w:rFonts w:ascii="Arial Narrow" w:hAnsi="Arial Narrow"/>
        </w:rPr>
        <w:t xml:space="preserve"> </w:t>
      </w:r>
      <w:r w:rsidR="003F7F98" w:rsidRPr="006E4A37">
        <w:rPr>
          <w:rFonts w:ascii="Arial Narrow" w:hAnsi="Arial Narrow"/>
        </w:rPr>
        <w:t>limit for the execution of the works subject of this contract shall be: [</w:t>
      </w:r>
      <w:r w:rsidR="003F7F98" w:rsidRPr="006E4A37">
        <w:rPr>
          <w:rFonts w:ascii="Arial Narrow" w:hAnsi="Arial Narrow"/>
          <w:i/>
          <w:iCs/>
        </w:rPr>
        <w:t xml:space="preserve">to be specified for each </w:t>
      </w:r>
      <w:r w:rsidR="0036638B" w:rsidRPr="006E4A37">
        <w:rPr>
          <w:rFonts w:ascii="Arial Narrow" w:hAnsi="Arial Narrow"/>
          <w:i/>
          <w:iCs/>
        </w:rPr>
        <w:t>tranche</w:t>
      </w:r>
      <w:r w:rsidR="003F7F98" w:rsidRPr="006E4A37">
        <w:rPr>
          <w:rFonts w:ascii="Arial Narrow" w:hAnsi="Arial Narrow"/>
          <w:i/>
          <w:iCs/>
        </w:rPr>
        <w:t xml:space="preserve"> if need be]</w:t>
      </w:r>
      <w:r w:rsidR="005C1BC7" w:rsidRPr="006E4A37">
        <w:rPr>
          <w:rFonts w:ascii="Arial Narrow" w:hAnsi="Arial Narrow"/>
          <w:i/>
          <w:iCs/>
        </w:rPr>
        <w:t xml:space="preserve"> </w:t>
      </w:r>
      <w:r w:rsidR="0036638B" w:rsidRPr="006E4A37">
        <w:rPr>
          <w:rFonts w:ascii="Arial Narrow" w:hAnsi="Arial Narrow"/>
        </w:rPr>
        <w:t>M</w:t>
      </w:r>
      <w:r w:rsidR="003F7F98" w:rsidRPr="006E4A37">
        <w:rPr>
          <w:rFonts w:ascii="Arial Narrow" w:hAnsi="Arial Narrow"/>
        </w:rPr>
        <w:t>onths</w:t>
      </w:r>
      <w:r w:rsidR="003F7F98" w:rsidRPr="006E4A37">
        <w:rPr>
          <w:rFonts w:ascii="Arial Narrow" w:hAnsi="Arial Narrow"/>
          <w:i/>
          <w:iCs/>
        </w:rPr>
        <w:t xml:space="preserve"> (in figures and words).</w:t>
      </w:r>
    </w:p>
    <w:p w14:paraId="1D17A5B8" w14:textId="488E33D4" w:rsidR="003F7F98" w:rsidRPr="006E4A37" w:rsidRDefault="00FA4AC7" w:rsidP="006E4A37">
      <w:pPr>
        <w:widowControl w:val="0"/>
        <w:autoSpaceDE w:val="0"/>
        <w:spacing w:after="120" w:line="360" w:lineRule="auto"/>
        <w:jc w:val="both"/>
        <w:rPr>
          <w:rFonts w:ascii="Arial Narrow" w:hAnsi="Arial Narrow" w:cs="Arial"/>
          <w:i/>
          <w:iCs/>
          <w:sz w:val="18"/>
          <w:szCs w:val="18"/>
        </w:rPr>
      </w:pPr>
      <w:r>
        <w:rPr>
          <w:rFonts w:ascii="Arial Narrow" w:hAnsi="Arial Narrow"/>
          <w:sz w:val="22"/>
          <w:szCs w:val="22"/>
        </w:rPr>
        <w:t>10</w:t>
      </w:r>
      <w:r w:rsidR="003F7F98" w:rsidRPr="006E4A37">
        <w:rPr>
          <w:rFonts w:ascii="Arial Narrow" w:hAnsi="Arial Narrow"/>
          <w:sz w:val="22"/>
          <w:szCs w:val="22"/>
        </w:rPr>
        <w:t>.2 This time</w:t>
      </w:r>
      <w:r w:rsidR="004C5A66" w:rsidRPr="006E4A37">
        <w:rPr>
          <w:rFonts w:ascii="Arial Narrow" w:hAnsi="Arial Narrow"/>
          <w:sz w:val="22"/>
          <w:szCs w:val="22"/>
        </w:rPr>
        <w:t xml:space="preserve"> </w:t>
      </w:r>
      <w:r w:rsidR="003F7F98" w:rsidRPr="006E4A37">
        <w:rPr>
          <w:rFonts w:ascii="Arial Narrow" w:hAnsi="Arial Narrow"/>
          <w:sz w:val="22"/>
          <w:szCs w:val="22"/>
        </w:rPr>
        <w:t>limit shall run from the date of notification of the Administrative Order to commence execution of the works</w:t>
      </w:r>
      <w:r w:rsidR="003B0B3D">
        <w:rPr>
          <w:rFonts w:ascii="Arial Narrow" w:hAnsi="Arial Narrow"/>
          <w:sz w:val="22"/>
          <w:szCs w:val="22"/>
        </w:rPr>
        <w:t>.</w:t>
      </w:r>
    </w:p>
    <w:p w14:paraId="3206AEBA" w14:textId="1BA56964" w:rsidR="003F7F98" w:rsidRPr="006E4A37" w:rsidRDefault="003F7F98" w:rsidP="006E4A37">
      <w:pPr>
        <w:pStyle w:val="Heading3"/>
        <w:spacing w:line="360" w:lineRule="auto"/>
        <w:rPr>
          <w:rFonts w:ascii="Arial Narrow" w:hAnsi="Arial Narrow" w:cs="Arial"/>
          <w:bCs w:val="0"/>
        </w:rPr>
      </w:pPr>
      <w:bookmarkStart w:id="243" w:name="_Toc530307798"/>
      <w:bookmarkStart w:id="244" w:name="_Toc97557084"/>
      <w:r w:rsidRPr="006E4A37">
        <w:rPr>
          <w:rFonts w:ascii="Arial Narrow" w:hAnsi="Arial Narrow"/>
          <w:bCs w:val="0"/>
        </w:rPr>
        <w:t>Article</w:t>
      </w:r>
      <w:r w:rsidR="00981ADB" w:rsidRPr="006E4A37">
        <w:rPr>
          <w:rFonts w:ascii="Arial Narrow" w:hAnsi="Arial Narrow"/>
          <w:bCs w:val="0"/>
        </w:rPr>
        <w:t> </w:t>
      </w:r>
      <w:r w:rsidR="00581DDF" w:rsidRPr="006E4A37">
        <w:rPr>
          <w:rFonts w:ascii="Arial Narrow" w:hAnsi="Arial Narrow"/>
          <w:bCs w:val="0"/>
        </w:rPr>
        <w:t>11</w:t>
      </w:r>
      <w:r w:rsidRPr="006E4A37">
        <w:rPr>
          <w:rFonts w:ascii="Arial Narrow" w:hAnsi="Arial Narrow"/>
          <w:bCs w:val="0"/>
        </w:rPr>
        <w:t xml:space="preserve">: </w:t>
      </w:r>
      <w:r w:rsidRPr="006E4A37">
        <w:rPr>
          <w:rFonts w:ascii="Arial Narrow" w:hAnsi="Arial Narrow"/>
          <w:bCs w:val="0"/>
          <w:iCs/>
        </w:rPr>
        <w:t xml:space="preserve"> </w:t>
      </w:r>
      <w:r w:rsidR="00FA4AC7">
        <w:rPr>
          <w:rFonts w:ascii="Arial Narrow" w:hAnsi="Arial Narrow"/>
          <w:bCs w:val="0"/>
          <w:iCs/>
        </w:rPr>
        <w:t>Obligations</w:t>
      </w:r>
      <w:r w:rsidRPr="006E4A37">
        <w:rPr>
          <w:rFonts w:ascii="Arial Narrow" w:hAnsi="Arial Narrow"/>
          <w:bCs w:val="0"/>
          <w:iCs/>
        </w:rPr>
        <w:t xml:space="preserve"> of the </w:t>
      </w:r>
      <w:r w:rsidR="003B0B3D">
        <w:rPr>
          <w:rFonts w:ascii="Arial Narrow" w:hAnsi="Arial Narrow"/>
          <w:bCs w:val="0"/>
          <w:iCs/>
        </w:rPr>
        <w:t>Project Owner</w:t>
      </w:r>
      <w:bookmarkEnd w:id="243"/>
      <w:bookmarkEnd w:id="244"/>
    </w:p>
    <w:p w14:paraId="4569F567" w14:textId="1FB91D4A" w:rsidR="003F7F98" w:rsidRPr="006E4A37" w:rsidRDefault="003F5171" w:rsidP="006E4A37">
      <w:pPr>
        <w:widowControl w:val="0"/>
        <w:autoSpaceDE w:val="0"/>
        <w:spacing w:after="120" w:line="360" w:lineRule="auto"/>
        <w:jc w:val="both"/>
        <w:rPr>
          <w:rFonts w:ascii="Arial Narrow" w:hAnsi="Arial Narrow" w:cs="Arial"/>
        </w:rPr>
      </w:pPr>
      <w:r w:rsidRPr="006E4A37">
        <w:rPr>
          <w:rFonts w:ascii="Arial Narrow" w:hAnsi="Arial Narrow"/>
        </w:rPr>
        <w:t>11</w:t>
      </w:r>
      <w:r w:rsidR="003F7F98" w:rsidRPr="006E4A37">
        <w:rPr>
          <w:rFonts w:ascii="Arial Narrow" w:hAnsi="Arial Narrow"/>
        </w:rPr>
        <w:t xml:space="preserve">.1 </w:t>
      </w:r>
      <w:r w:rsidR="000F6F1C" w:rsidRPr="006E4A37">
        <w:rPr>
          <w:rFonts w:ascii="Arial Narrow" w:hAnsi="Arial Narrow" w:cs="Arial"/>
        </w:rPr>
        <w:t xml:space="preserve">The </w:t>
      </w:r>
      <w:r w:rsidR="000C0390">
        <w:rPr>
          <w:rFonts w:ascii="Arial Narrow" w:hAnsi="Arial Narrow" w:cs="Arial"/>
        </w:rPr>
        <w:t>Project Owner</w:t>
      </w:r>
      <w:r w:rsidR="000F6F1C" w:rsidRPr="006E4A37">
        <w:rPr>
          <w:rFonts w:ascii="Arial Narrow" w:hAnsi="Arial Narrow" w:cs="Arial"/>
        </w:rPr>
        <w:t xml:space="preserve"> is responsible for acquiring and making available the site as well as its access, possession, use and access to all other areas reasonably necessary for the proper execution of the Contract. </w:t>
      </w:r>
      <w:r w:rsidR="00D049A9">
        <w:rPr>
          <w:rFonts w:ascii="Arial Narrow" w:hAnsi="Arial Narrow" w:cs="Arial"/>
        </w:rPr>
        <w:t>He</w:t>
      </w:r>
      <w:r w:rsidR="000F6F1C" w:rsidRPr="006E4A37">
        <w:rPr>
          <w:rFonts w:ascii="Arial Narrow" w:hAnsi="Arial Narrow" w:cs="Arial"/>
        </w:rPr>
        <w:t xml:space="preserve"> must provide the Co-contractor with the facilities for access to the project sites. For sites that are far from the </w:t>
      </w:r>
      <w:r w:rsidR="009860DF">
        <w:rPr>
          <w:rFonts w:ascii="Arial Narrow" w:hAnsi="Arial Narrow" w:cs="Arial"/>
        </w:rPr>
        <w:t>Project Owner</w:t>
      </w:r>
      <w:r w:rsidR="000F6F1C" w:rsidRPr="006E4A37">
        <w:rPr>
          <w:rFonts w:ascii="Arial Narrow" w:hAnsi="Arial Narrow" w:cs="Arial"/>
        </w:rPr>
        <w:t xml:space="preserve">'s head office, transportation costs for accessing them </w:t>
      </w:r>
      <w:r w:rsidR="00D049A9">
        <w:rPr>
          <w:rFonts w:ascii="Arial Narrow" w:hAnsi="Arial Narrow" w:cs="Arial"/>
        </w:rPr>
        <w:t xml:space="preserve">shall be borne by the </w:t>
      </w:r>
      <w:r w:rsidR="000F6F1C" w:rsidRPr="006E4A37">
        <w:rPr>
          <w:rFonts w:ascii="Arial Narrow" w:hAnsi="Arial Narrow" w:cs="Arial"/>
        </w:rPr>
        <w:t>Contractor</w:t>
      </w:r>
      <w:r w:rsidR="003F7F98" w:rsidRPr="006E4A37">
        <w:rPr>
          <w:rFonts w:ascii="Arial Narrow" w:hAnsi="Arial Narrow"/>
        </w:rPr>
        <w:t xml:space="preserve">. </w:t>
      </w:r>
    </w:p>
    <w:p w14:paraId="0CF85679" w14:textId="474E3E4E" w:rsidR="003F7F98" w:rsidRPr="004E2672" w:rsidRDefault="00E05EE5" w:rsidP="006E4A37">
      <w:pPr>
        <w:widowControl w:val="0"/>
        <w:autoSpaceDE w:val="0"/>
        <w:spacing w:after="120" w:line="360" w:lineRule="auto"/>
        <w:jc w:val="both"/>
        <w:rPr>
          <w:rFonts w:ascii="Arial Narrow" w:hAnsi="Arial Narrow" w:cs="Arial"/>
          <w:color w:val="000000" w:themeColor="text1"/>
        </w:rPr>
      </w:pPr>
      <w:r w:rsidRPr="006E4A37">
        <w:rPr>
          <w:rFonts w:ascii="Arial Narrow" w:hAnsi="Arial Narrow"/>
        </w:rPr>
        <w:t>11</w:t>
      </w:r>
      <w:r w:rsidR="003F7F98" w:rsidRPr="006E4A37">
        <w:rPr>
          <w:rFonts w:ascii="Arial Narrow" w:hAnsi="Arial Narrow"/>
        </w:rPr>
        <w:t xml:space="preserve">.2 The </w:t>
      </w:r>
      <w:r w:rsidR="003B0B3D">
        <w:rPr>
          <w:rFonts w:ascii="Arial Narrow" w:hAnsi="Arial Narrow"/>
        </w:rPr>
        <w:t xml:space="preserve">Project Owner </w:t>
      </w:r>
      <w:r w:rsidR="003F7F98" w:rsidRPr="006E4A37">
        <w:rPr>
          <w:rFonts w:ascii="Arial Narrow" w:hAnsi="Arial Narrow"/>
        </w:rPr>
        <w:t>shall obtain</w:t>
      </w:r>
      <w:r w:rsidR="00273265" w:rsidRPr="006E4A37">
        <w:rPr>
          <w:rFonts w:ascii="Arial Narrow" w:hAnsi="Arial Narrow"/>
        </w:rPr>
        <w:t xml:space="preserve"> and </w:t>
      </w:r>
      <w:r w:rsidR="00704179" w:rsidRPr="006E4A37">
        <w:rPr>
          <w:rFonts w:ascii="Arial Narrow" w:hAnsi="Arial Narrow"/>
        </w:rPr>
        <w:t>at his</w:t>
      </w:r>
      <w:r w:rsidR="00273265" w:rsidRPr="006E4A37">
        <w:rPr>
          <w:rFonts w:ascii="Arial Narrow" w:hAnsi="Arial Narrow"/>
        </w:rPr>
        <w:t xml:space="preserve"> cost</w:t>
      </w:r>
      <w:r w:rsidR="003F7F98" w:rsidRPr="006E4A37">
        <w:rPr>
          <w:rFonts w:ascii="Arial Narrow" w:hAnsi="Arial Narrow"/>
        </w:rPr>
        <w:t>, all permits, authori</w:t>
      </w:r>
      <w:r w:rsidR="0015777A" w:rsidRPr="006E4A37">
        <w:rPr>
          <w:rFonts w:ascii="Arial Narrow" w:hAnsi="Arial Narrow"/>
        </w:rPr>
        <w:t>s</w:t>
      </w:r>
      <w:r w:rsidR="003F7F98" w:rsidRPr="006E4A37">
        <w:rPr>
          <w:rFonts w:ascii="Arial Narrow" w:hAnsi="Arial Narrow"/>
        </w:rPr>
        <w:t>ations, approvals</w:t>
      </w:r>
      <w:r w:rsidR="00D049A9">
        <w:rPr>
          <w:rFonts w:ascii="Arial Narrow" w:hAnsi="Arial Narrow"/>
        </w:rPr>
        <w:t>,</w:t>
      </w:r>
      <w:r w:rsidR="003F7F98" w:rsidRPr="006E4A37">
        <w:rPr>
          <w:rFonts w:ascii="Arial Narrow" w:hAnsi="Arial Narrow"/>
        </w:rPr>
        <w:t xml:space="preserve"> and licen</w:t>
      </w:r>
      <w:r w:rsidR="0015777A" w:rsidRPr="006E4A37">
        <w:rPr>
          <w:rFonts w:ascii="Arial Narrow" w:hAnsi="Arial Narrow"/>
        </w:rPr>
        <w:t>c</w:t>
      </w:r>
      <w:r w:rsidR="003F7F98" w:rsidRPr="006E4A37">
        <w:rPr>
          <w:rFonts w:ascii="Arial Narrow" w:hAnsi="Arial Narrow"/>
        </w:rPr>
        <w:t xml:space="preserve">es from the </w:t>
      </w:r>
      <w:r w:rsidR="00273265" w:rsidRPr="006E4A37">
        <w:rPr>
          <w:rFonts w:ascii="Arial Narrow" w:hAnsi="Arial Narrow"/>
        </w:rPr>
        <w:t>relevant</w:t>
      </w:r>
      <w:r w:rsidR="003F7F98" w:rsidRPr="006E4A37">
        <w:rPr>
          <w:rFonts w:ascii="Arial Narrow" w:hAnsi="Arial Narrow"/>
        </w:rPr>
        <w:t xml:space="preserve"> local, regional or national authorities or gover</w:t>
      </w:r>
      <w:r w:rsidR="00273265" w:rsidRPr="006E4A37">
        <w:rPr>
          <w:rFonts w:ascii="Arial Narrow" w:hAnsi="Arial Narrow"/>
        </w:rPr>
        <w:t>nment services</w:t>
      </w:r>
      <w:r w:rsidR="003F7F98" w:rsidRPr="006E4A37">
        <w:rPr>
          <w:rFonts w:ascii="Arial Narrow" w:hAnsi="Arial Narrow"/>
        </w:rPr>
        <w:t xml:space="preserve"> </w:t>
      </w:r>
      <w:r w:rsidR="003F7F98" w:rsidRPr="004E2672">
        <w:rPr>
          <w:rFonts w:ascii="Arial Narrow" w:hAnsi="Arial Narrow"/>
          <w:color w:val="000000" w:themeColor="text1"/>
        </w:rPr>
        <w:t xml:space="preserve">necessary for the </w:t>
      </w:r>
      <w:r w:rsidR="002D0ED0" w:rsidRPr="004E2672">
        <w:rPr>
          <w:rFonts w:ascii="Arial Narrow" w:hAnsi="Arial Narrow"/>
          <w:color w:val="000000" w:themeColor="text1"/>
        </w:rPr>
        <w:t>execution</w:t>
      </w:r>
      <w:r w:rsidR="003F7F98" w:rsidRPr="004E2672">
        <w:rPr>
          <w:rFonts w:ascii="Arial Narrow" w:hAnsi="Arial Narrow"/>
          <w:color w:val="000000" w:themeColor="text1"/>
        </w:rPr>
        <w:t xml:space="preserve"> of the Contract and which are within the scope of </w:t>
      </w:r>
      <w:r w:rsidR="002D0ED0" w:rsidRPr="004E2672">
        <w:rPr>
          <w:rFonts w:ascii="Arial Narrow" w:hAnsi="Arial Narrow"/>
          <w:color w:val="000000" w:themeColor="text1"/>
        </w:rPr>
        <w:t>his</w:t>
      </w:r>
      <w:r w:rsidR="003F7F98" w:rsidRPr="004E2672">
        <w:rPr>
          <w:rFonts w:ascii="Arial Narrow" w:hAnsi="Arial Narrow"/>
          <w:color w:val="000000" w:themeColor="text1"/>
        </w:rPr>
        <w:t xml:space="preserve"> obligations.</w:t>
      </w:r>
    </w:p>
    <w:p w14:paraId="2E1A2292" w14:textId="33C8DC13" w:rsidR="003F7F98" w:rsidRPr="004E2672" w:rsidRDefault="00E05EE5" w:rsidP="006E4A37">
      <w:pPr>
        <w:widowControl w:val="0"/>
        <w:autoSpaceDE w:val="0"/>
        <w:spacing w:after="120" w:line="360" w:lineRule="auto"/>
        <w:jc w:val="both"/>
        <w:rPr>
          <w:rFonts w:ascii="Arial Narrow" w:hAnsi="Arial Narrow"/>
          <w:color w:val="000000" w:themeColor="text1"/>
        </w:rPr>
      </w:pPr>
      <w:r w:rsidRPr="004E2672">
        <w:rPr>
          <w:rFonts w:ascii="Arial Narrow" w:hAnsi="Arial Narrow"/>
          <w:color w:val="000000" w:themeColor="text1"/>
        </w:rPr>
        <w:t>11</w:t>
      </w:r>
      <w:r w:rsidR="003F7F98" w:rsidRPr="004E2672">
        <w:rPr>
          <w:rFonts w:ascii="Arial Narrow" w:hAnsi="Arial Narrow"/>
          <w:color w:val="000000" w:themeColor="text1"/>
        </w:rPr>
        <w:t>.3 If the administration’s contract</w:t>
      </w:r>
      <w:r w:rsidR="002D0ED0" w:rsidRPr="004E2672">
        <w:rPr>
          <w:rFonts w:ascii="Arial Narrow" w:hAnsi="Arial Narrow"/>
          <w:color w:val="000000" w:themeColor="text1"/>
        </w:rPr>
        <w:t>ing partner</w:t>
      </w:r>
      <w:r w:rsidR="003F7F98" w:rsidRPr="004E2672">
        <w:rPr>
          <w:rFonts w:ascii="Arial Narrow" w:hAnsi="Arial Narrow"/>
          <w:color w:val="000000" w:themeColor="text1"/>
        </w:rPr>
        <w:t xml:space="preserve"> so requests, the </w:t>
      </w:r>
      <w:r w:rsidR="003B0B3D">
        <w:rPr>
          <w:rFonts w:ascii="Arial Narrow" w:hAnsi="Arial Narrow"/>
          <w:color w:val="000000" w:themeColor="text1"/>
        </w:rPr>
        <w:t xml:space="preserve">Project Owner </w:t>
      </w:r>
      <w:r w:rsidR="002D0ED0" w:rsidRPr="004E2672">
        <w:rPr>
          <w:rFonts w:ascii="Arial Narrow" w:hAnsi="Arial Narrow"/>
          <w:color w:val="000000" w:themeColor="text1"/>
        </w:rPr>
        <w:t xml:space="preserve">shall </w:t>
      </w:r>
      <w:r w:rsidR="003F7F98" w:rsidRPr="004E2672">
        <w:rPr>
          <w:rFonts w:ascii="Arial Narrow" w:hAnsi="Arial Narrow"/>
          <w:color w:val="000000" w:themeColor="text1"/>
        </w:rPr>
        <w:t xml:space="preserve">do </w:t>
      </w:r>
      <w:r w:rsidR="002D0ED0" w:rsidRPr="004E2672">
        <w:rPr>
          <w:rFonts w:ascii="Arial Narrow" w:hAnsi="Arial Narrow"/>
          <w:color w:val="000000" w:themeColor="text1"/>
        </w:rPr>
        <w:t xml:space="preserve">his </w:t>
      </w:r>
      <w:r w:rsidR="00704179" w:rsidRPr="004E2672">
        <w:rPr>
          <w:rFonts w:ascii="Arial Narrow" w:hAnsi="Arial Narrow"/>
          <w:color w:val="000000" w:themeColor="text1"/>
        </w:rPr>
        <w:t xml:space="preserve">utmost </w:t>
      </w:r>
      <w:r w:rsidR="002D0ED0" w:rsidRPr="004E2672">
        <w:rPr>
          <w:rFonts w:ascii="Arial Narrow" w:hAnsi="Arial Narrow"/>
          <w:color w:val="000000" w:themeColor="text1"/>
        </w:rPr>
        <w:t xml:space="preserve">best, </w:t>
      </w:r>
      <w:r w:rsidR="003F7F98" w:rsidRPr="004E2672">
        <w:rPr>
          <w:rFonts w:ascii="Arial Narrow" w:hAnsi="Arial Narrow"/>
          <w:color w:val="000000" w:themeColor="text1"/>
        </w:rPr>
        <w:t xml:space="preserve">to help </w:t>
      </w:r>
      <w:r w:rsidR="002D0ED0" w:rsidRPr="004E2672">
        <w:rPr>
          <w:rFonts w:ascii="Arial Narrow" w:hAnsi="Arial Narrow"/>
          <w:color w:val="000000" w:themeColor="text1"/>
        </w:rPr>
        <w:t>him</w:t>
      </w:r>
      <w:r w:rsidR="003F7F98" w:rsidRPr="004E2672">
        <w:rPr>
          <w:rFonts w:ascii="Arial Narrow" w:hAnsi="Arial Narrow"/>
          <w:color w:val="000000" w:themeColor="text1"/>
        </w:rPr>
        <w:t xml:space="preserve"> obtain </w:t>
      </w:r>
      <w:r w:rsidR="00BC17C2" w:rsidRPr="004E2672">
        <w:rPr>
          <w:rFonts w:ascii="Arial Narrow" w:hAnsi="Arial Narrow"/>
          <w:color w:val="000000" w:themeColor="text1"/>
        </w:rPr>
        <w:t>i</w:t>
      </w:r>
      <w:r w:rsidR="002D0ED0" w:rsidRPr="004E2672">
        <w:rPr>
          <w:rFonts w:ascii="Arial Narrow" w:hAnsi="Arial Narrow"/>
          <w:color w:val="000000" w:themeColor="text1"/>
        </w:rPr>
        <w:t>n</w:t>
      </w:r>
      <w:r w:rsidR="003F7F98" w:rsidRPr="004E2672">
        <w:rPr>
          <w:rFonts w:ascii="Arial Narrow" w:hAnsi="Arial Narrow"/>
          <w:color w:val="000000" w:themeColor="text1"/>
        </w:rPr>
        <w:t xml:space="preserve"> time and with all due diligence from the local, regional or national administrations or public services, the permits, authorisations and licences required by these bodies for the contractor, </w:t>
      </w:r>
      <w:r w:rsidR="00BC17C2" w:rsidRPr="004E2672">
        <w:rPr>
          <w:rFonts w:ascii="Arial Narrow" w:hAnsi="Arial Narrow"/>
          <w:color w:val="000000" w:themeColor="text1"/>
        </w:rPr>
        <w:t>his</w:t>
      </w:r>
      <w:r w:rsidR="003F7F98" w:rsidRPr="004E2672">
        <w:rPr>
          <w:rFonts w:ascii="Arial Narrow" w:hAnsi="Arial Narrow"/>
          <w:color w:val="000000" w:themeColor="text1"/>
        </w:rPr>
        <w:t xml:space="preserve"> subcontractors or the</w:t>
      </w:r>
      <w:r w:rsidR="00BC17C2" w:rsidRPr="004E2672">
        <w:rPr>
          <w:rFonts w:ascii="Arial Narrow" w:hAnsi="Arial Narrow"/>
          <w:color w:val="000000" w:themeColor="text1"/>
        </w:rPr>
        <w:t xml:space="preserve"> </w:t>
      </w:r>
      <w:r w:rsidR="003F7F98" w:rsidRPr="004E2672">
        <w:rPr>
          <w:rFonts w:ascii="Arial Narrow" w:hAnsi="Arial Narrow"/>
          <w:color w:val="000000" w:themeColor="text1"/>
        </w:rPr>
        <w:t xml:space="preserve">contractor’s or </w:t>
      </w:r>
      <w:r w:rsidR="00BC17C2" w:rsidRPr="004E2672">
        <w:rPr>
          <w:rFonts w:ascii="Arial Narrow" w:hAnsi="Arial Narrow"/>
          <w:color w:val="000000" w:themeColor="text1"/>
        </w:rPr>
        <w:t xml:space="preserve">his </w:t>
      </w:r>
      <w:r w:rsidR="003F7F98" w:rsidRPr="004E2672">
        <w:rPr>
          <w:rFonts w:ascii="Arial Narrow" w:hAnsi="Arial Narrow"/>
          <w:color w:val="000000" w:themeColor="text1"/>
        </w:rPr>
        <w:t>subcontractors’ personnel, as the case may be, to carry out the Contract.</w:t>
      </w:r>
    </w:p>
    <w:p w14:paraId="58E1851F" w14:textId="00D13828" w:rsidR="003F7F98" w:rsidRPr="006E4A37" w:rsidRDefault="00E05EE5" w:rsidP="0059323F">
      <w:pPr>
        <w:spacing w:line="360" w:lineRule="auto"/>
        <w:jc w:val="both"/>
        <w:rPr>
          <w:rFonts w:ascii="Arial Narrow" w:hAnsi="Arial Narrow" w:cs="Arial"/>
        </w:rPr>
      </w:pPr>
      <w:r w:rsidRPr="004E2672">
        <w:rPr>
          <w:rFonts w:ascii="Arial Narrow" w:hAnsi="Arial Narrow" w:cs="Arial"/>
          <w:color w:val="000000" w:themeColor="text1"/>
        </w:rPr>
        <w:t xml:space="preserve">11.4 The </w:t>
      </w:r>
      <w:r w:rsidR="009860DF" w:rsidRPr="004E2672">
        <w:rPr>
          <w:rFonts w:ascii="Arial Narrow" w:hAnsi="Arial Narrow" w:cs="Arial"/>
          <w:color w:val="000000" w:themeColor="text1"/>
        </w:rPr>
        <w:t>Project Owner</w:t>
      </w:r>
      <w:r w:rsidRPr="004E2672">
        <w:rPr>
          <w:rFonts w:ascii="Arial Narrow" w:hAnsi="Arial Narrow" w:cs="Arial"/>
          <w:color w:val="000000" w:themeColor="text1"/>
        </w:rPr>
        <w:t xml:space="preserve"> will protect the contractor against any threats, outrage, violence, assaults, insults or </w:t>
      </w:r>
      <w:r w:rsidRPr="006E4A37">
        <w:rPr>
          <w:rFonts w:ascii="Arial Narrow" w:hAnsi="Arial Narrow" w:cs="Arial"/>
        </w:rPr>
        <w:t xml:space="preserve">defamation to which he may be </w:t>
      </w:r>
      <w:r w:rsidR="00911BA1">
        <w:rPr>
          <w:rFonts w:ascii="Arial Narrow" w:hAnsi="Arial Narrow" w:cs="Arial"/>
        </w:rPr>
        <w:t>victim</w:t>
      </w:r>
      <w:r w:rsidRPr="006E4A37">
        <w:rPr>
          <w:rFonts w:ascii="Arial Narrow" w:hAnsi="Arial Narrow" w:cs="Arial"/>
        </w:rPr>
        <w:t xml:space="preserve"> as a result of or in connection with</w:t>
      </w:r>
      <w:r w:rsidR="0059323F">
        <w:rPr>
          <w:rFonts w:ascii="Arial Narrow" w:hAnsi="Arial Narrow" w:cs="Arial"/>
        </w:rPr>
        <w:t xml:space="preserve"> the performance of his duties.</w:t>
      </w:r>
    </w:p>
    <w:p w14:paraId="3BAD00DF" w14:textId="3B38E91B" w:rsidR="003F7F98" w:rsidRPr="006E4A37" w:rsidRDefault="003F7F98" w:rsidP="006E4A37">
      <w:pPr>
        <w:pStyle w:val="Heading3"/>
        <w:spacing w:line="360" w:lineRule="auto"/>
        <w:rPr>
          <w:rFonts w:ascii="Arial Narrow" w:hAnsi="Arial Narrow" w:cs="Arial"/>
          <w:bCs w:val="0"/>
        </w:rPr>
      </w:pPr>
      <w:bookmarkStart w:id="245" w:name="_Toc530307799"/>
      <w:bookmarkStart w:id="246" w:name="_Toc97557085"/>
      <w:r w:rsidRPr="006E4A37">
        <w:rPr>
          <w:rFonts w:ascii="Arial Narrow" w:hAnsi="Arial Narrow"/>
          <w:bCs w:val="0"/>
        </w:rPr>
        <w:lastRenderedPageBreak/>
        <w:t>Article</w:t>
      </w:r>
      <w:r w:rsidR="00981ADB" w:rsidRPr="006E4A37">
        <w:rPr>
          <w:rFonts w:ascii="Arial Narrow" w:hAnsi="Arial Narrow"/>
          <w:bCs w:val="0"/>
        </w:rPr>
        <w:t> </w:t>
      </w:r>
      <w:r w:rsidR="00E05EE5" w:rsidRPr="006E4A37">
        <w:rPr>
          <w:rFonts w:ascii="Arial Narrow" w:hAnsi="Arial Narrow"/>
          <w:bCs w:val="0"/>
        </w:rPr>
        <w:t>12</w:t>
      </w:r>
      <w:r w:rsidRPr="006E4A37">
        <w:rPr>
          <w:rFonts w:ascii="Arial Narrow" w:hAnsi="Arial Narrow"/>
          <w:bCs w:val="0"/>
        </w:rPr>
        <w:t xml:space="preserve">: </w:t>
      </w:r>
      <w:r w:rsidR="00230A41" w:rsidRPr="006E4A37">
        <w:rPr>
          <w:rFonts w:ascii="Arial Narrow" w:hAnsi="Arial Narrow"/>
          <w:bCs w:val="0"/>
        </w:rPr>
        <w:t>Administrative</w:t>
      </w:r>
      <w:r w:rsidRPr="006E4A37">
        <w:rPr>
          <w:rFonts w:ascii="Arial Narrow" w:hAnsi="Arial Narrow"/>
          <w:bCs w:val="0"/>
        </w:rPr>
        <w:t xml:space="preserve"> </w:t>
      </w:r>
      <w:r w:rsidR="00230A41" w:rsidRPr="006E4A37">
        <w:rPr>
          <w:rFonts w:ascii="Arial Narrow" w:hAnsi="Arial Narrow"/>
          <w:bCs w:val="0"/>
        </w:rPr>
        <w:t>o</w:t>
      </w:r>
      <w:r w:rsidRPr="006E4A37">
        <w:rPr>
          <w:rFonts w:ascii="Arial Narrow" w:hAnsi="Arial Narrow"/>
          <w:bCs w:val="0"/>
        </w:rPr>
        <w:t xml:space="preserve">rders </w:t>
      </w:r>
      <w:bookmarkEnd w:id="245"/>
      <w:bookmarkEnd w:id="246"/>
    </w:p>
    <w:p w14:paraId="77074FF0" w14:textId="68F820F4" w:rsidR="003F7F98" w:rsidRPr="006E4A37" w:rsidRDefault="003F7F98" w:rsidP="006E4A37">
      <w:pPr>
        <w:widowControl w:val="0"/>
        <w:tabs>
          <w:tab w:val="left" w:pos="2410"/>
        </w:tabs>
        <w:autoSpaceDE w:val="0"/>
        <w:spacing w:after="120" w:line="360" w:lineRule="auto"/>
        <w:jc w:val="both"/>
        <w:rPr>
          <w:rFonts w:ascii="Arial Narrow" w:hAnsi="Arial Narrow" w:cs="Arial"/>
        </w:rPr>
      </w:pPr>
      <w:r w:rsidRPr="006E4A37">
        <w:rPr>
          <w:rFonts w:ascii="Arial Narrow" w:hAnsi="Arial Narrow"/>
          <w:iCs/>
        </w:rPr>
        <w:t xml:space="preserve">The various </w:t>
      </w:r>
      <w:r w:rsidR="00647C62" w:rsidRPr="006E4A37">
        <w:rPr>
          <w:rFonts w:ascii="Arial Narrow" w:hAnsi="Arial Narrow"/>
          <w:iCs/>
        </w:rPr>
        <w:t>administrative</w:t>
      </w:r>
      <w:r w:rsidRPr="006E4A37">
        <w:rPr>
          <w:rFonts w:ascii="Arial Narrow" w:hAnsi="Arial Narrow"/>
          <w:iCs/>
        </w:rPr>
        <w:t xml:space="preserve"> orders </w:t>
      </w:r>
      <w:r w:rsidR="00911BA1">
        <w:rPr>
          <w:rFonts w:ascii="Arial Narrow" w:hAnsi="Arial Narrow"/>
          <w:iCs/>
        </w:rPr>
        <w:t>shall</w:t>
      </w:r>
      <w:r w:rsidRPr="006E4A37">
        <w:rPr>
          <w:rFonts w:ascii="Arial Narrow" w:hAnsi="Arial Narrow"/>
          <w:iCs/>
        </w:rPr>
        <w:t xml:space="preserve"> be </w:t>
      </w:r>
      <w:r w:rsidR="00647C62" w:rsidRPr="006E4A37">
        <w:rPr>
          <w:rFonts w:ascii="Arial Narrow" w:hAnsi="Arial Narrow"/>
          <w:iCs/>
        </w:rPr>
        <w:t xml:space="preserve">prepared </w:t>
      </w:r>
      <w:r w:rsidRPr="006E4A37">
        <w:rPr>
          <w:rFonts w:ascii="Arial Narrow" w:hAnsi="Arial Narrow"/>
          <w:iCs/>
        </w:rPr>
        <w:t>and notified under the following conditions:</w:t>
      </w:r>
      <w:r w:rsidRPr="006E4A37">
        <w:rPr>
          <w:rFonts w:ascii="Arial Narrow" w:hAnsi="Arial Narrow"/>
          <w:iCs/>
          <w:sz w:val="22"/>
          <w:szCs w:val="22"/>
        </w:rPr>
        <w:t xml:space="preserve"> </w:t>
      </w:r>
    </w:p>
    <w:p w14:paraId="77AD6A41" w14:textId="326E2A01" w:rsidR="00453EE1" w:rsidRPr="006E4A37" w:rsidRDefault="00453EE1" w:rsidP="006E4A37">
      <w:pPr>
        <w:spacing w:line="360" w:lineRule="auto"/>
        <w:jc w:val="both"/>
        <w:rPr>
          <w:rFonts w:ascii="Arial Narrow" w:hAnsi="Arial Narrow" w:cs="Arial"/>
        </w:rPr>
      </w:pPr>
      <w:r w:rsidRPr="006E4A37">
        <w:rPr>
          <w:rFonts w:ascii="Arial Narrow" w:hAnsi="Arial Narrow" w:cs="Arial"/>
        </w:rPr>
        <w:t>12.1. Once the contract has been notified to the contract</w:t>
      </w:r>
      <w:r w:rsidR="00911BA1">
        <w:rPr>
          <w:rFonts w:ascii="Arial Narrow" w:hAnsi="Arial Narrow" w:cs="Arial"/>
        </w:rPr>
        <w:t xml:space="preserve"> holder</w:t>
      </w:r>
      <w:r w:rsidRPr="006E4A37">
        <w:rPr>
          <w:rFonts w:ascii="Arial Narrow" w:hAnsi="Arial Narrow" w:cs="Arial"/>
        </w:rPr>
        <w:t xml:space="preserve">, the </w:t>
      </w:r>
      <w:r w:rsidR="000C0390">
        <w:rPr>
          <w:rFonts w:ascii="Arial Narrow" w:hAnsi="Arial Narrow" w:cs="Arial"/>
        </w:rPr>
        <w:t>Project Owner</w:t>
      </w:r>
      <w:r w:rsidRPr="006E4A37">
        <w:rPr>
          <w:rFonts w:ascii="Arial Narrow" w:hAnsi="Arial Narrow" w:cs="Arial"/>
        </w:rPr>
        <w:t xml:space="preserve"> has fifteen (15) calendar days to sign the works start-up service order. This Service Order is notified to the contractor by the Contract Manager within seven (7) calendar days. A copy of the said Service Order is sent to the Ministry </w:t>
      </w:r>
      <w:r w:rsidR="00911BA1">
        <w:rPr>
          <w:rFonts w:ascii="Arial Narrow" w:hAnsi="Arial Narrow" w:cs="Arial"/>
        </w:rPr>
        <w:t>in charge</w:t>
      </w:r>
      <w:r w:rsidRPr="006E4A37">
        <w:rPr>
          <w:rFonts w:ascii="Arial Narrow" w:hAnsi="Arial Narrow" w:cs="Arial"/>
        </w:rPr>
        <w:t xml:space="preserve"> Public Cont</w:t>
      </w:r>
      <w:r w:rsidR="00CF123B" w:rsidRPr="006E4A37">
        <w:rPr>
          <w:rFonts w:ascii="Arial Narrow" w:hAnsi="Arial Narrow" w:cs="Arial"/>
        </w:rPr>
        <w:t>racts or its relevant devolv</w:t>
      </w:r>
      <w:r w:rsidRPr="006E4A37">
        <w:rPr>
          <w:rFonts w:ascii="Arial Narrow" w:hAnsi="Arial Narrow" w:cs="Arial"/>
        </w:rPr>
        <w:t xml:space="preserve">ed </w:t>
      </w:r>
      <w:r w:rsidR="007F6B75" w:rsidRPr="006E4A37">
        <w:rPr>
          <w:rFonts w:ascii="Arial Narrow" w:hAnsi="Arial Narrow" w:cs="Arial"/>
        </w:rPr>
        <w:t>service</w:t>
      </w:r>
      <w:r w:rsidRPr="006E4A37">
        <w:rPr>
          <w:rFonts w:ascii="Arial Narrow" w:hAnsi="Arial Narrow" w:cs="Arial"/>
        </w:rPr>
        <w:t xml:space="preserve">, to the Regulatory Body, to the Contract Manager, to the Contract Engineer, to the Paying </w:t>
      </w:r>
      <w:r w:rsidR="00312493">
        <w:rPr>
          <w:rFonts w:ascii="Arial Narrow" w:hAnsi="Arial Narrow" w:cs="Arial"/>
        </w:rPr>
        <w:t>Body</w:t>
      </w:r>
      <w:r w:rsidRPr="006E4A37">
        <w:rPr>
          <w:rFonts w:ascii="Arial Narrow" w:hAnsi="Arial Narrow" w:cs="Arial"/>
        </w:rPr>
        <w:t xml:space="preserve"> and to the Project Manager, if applicable.</w:t>
      </w:r>
    </w:p>
    <w:p w14:paraId="09B9C602" w14:textId="0F51422A" w:rsidR="003F7F98" w:rsidRPr="006E4A37" w:rsidRDefault="007F6B75" w:rsidP="006E4A37">
      <w:pPr>
        <w:widowControl w:val="0"/>
        <w:autoSpaceDE w:val="0"/>
        <w:spacing w:after="120" w:line="360" w:lineRule="auto"/>
        <w:jc w:val="both"/>
        <w:rPr>
          <w:rFonts w:ascii="Arial Narrow" w:hAnsi="Arial Narrow" w:cs="Arial"/>
        </w:rPr>
      </w:pPr>
      <w:r w:rsidRPr="006E4A37">
        <w:rPr>
          <w:rFonts w:ascii="Arial Narrow" w:hAnsi="Arial Narrow"/>
        </w:rPr>
        <w:t xml:space="preserve">12.2 </w:t>
      </w:r>
      <w:r w:rsidRPr="006E4A37">
        <w:rPr>
          <w:rFonts w:ascii="Arial Narrow" w:hAnsi="Arial Narrow" w:cs="Arial"/>
        </w:rPr>
        <w:t xml:space="preserve">The </w:t>
      </w:r>
      <w:r w:rsidR="00312493">
        <w:rPr>
          <w:rFonts w:ascii="Arial Narrow" w:hAnsi="Arial Narrow" w:cs="Arial"/>
        </w:rPr>
        <w:t>a</w:t>
      </w:r>
      <w:r w:rsidRPr="006E4A37">
        <w:rPr>
          <w:rFonts w:ascii="Arial Narrow" w:hAnsi="Arial Narrow" w:cs="Arial"/>
        </w:rPr>
        <w:t xml:space="preserve">dministrative orders </w:t>
      </w:r>
      <w:r w:rsidR="00312493">
        <w:rPr>
          <w:rFonts w:ascii="Arial Narrow" w:hAnsi="Arial Narrow" w:cs="Arial"/>
        </w:rPr>
        <w:t xml:space="preserve">having an incidence on the amount and/or contract </w:t>
      </w:r>
      <w:proofErr w:type="gramStart"/>
      <w:r w:rsidR="00312493">
        <w:rPr>
          <w:rFonts w:ascii="Arial Narrow" w:hAnsi="Arial Narrow" w:cs="Arial"/>
        </w:rPr>
        <w:t>deadline,</w:t>
      </w:r>
      <w:proofErr w:type="gramEnd"/>
      <w:r w:rsidR="00312493">
        <w:rPr>
          <w:rFonts w:ascii="Arial Narrow" w:hAnsi="Arial Narrow" w:cs="Arial"/>
        </w:rPr>
        <w:t xml:space="preserve"> </w:t>
      </w:r>
      <w:r w:rsidRPr="006E4A37">
        <w:rPr>
          <w:rFonts w:ascii="Arial Narrow" w:hAnsi="Arial Narrow" w:cs="Arial"/>
        </w:rPr>
        <w:t xml:space="preserve">shall be </w:t>
      </w:r>
      <w:r w:rsidR="00312493">
        <w:rPr>
          <w:rFonts w:ascii="Arial Narrow" w:hAnsi="Arial Narrow" w:cs="Arial"/>
        </w:rPr>
        <w:t xml:space="preserve">signed by the </w:t>
      </w:r>
      <w:r w:rsidR="009860DF">
        <w:rPr>
          <w:rFonts w:ascii="Arial Narrow" w:hAnsi="Arial Narrow" w:cs="Arial"/>
        </w:rPr>
        <w:t>Project Owner</w:t>
      </w:r>
      <w:r w:rsidR="00312493">
        <w:rPr>
          <w:rFonts w:ascii="Arial Narrow" w:hAnsi="Arial Narrow" w:cs="Arial"/>
        </w:rPr>
        <w:t xml:space="preserve"> </w:t>
      </w:r>
      <w:r w:rsidRPr="006E4A37">
        <w:rPr>
          <w:rFonts w:ascii="Arial Narrow" w:hAnsi="Arial Narrow" w:cs="Arial"/>
        </w:rPr>
        <w:t>under the following conditions</w:t>
      </w:r>
      <w:r w:rsidR="003F7F98" w:rsidRPr="006E4A37">
        <w:rPr>
          <w:rFonts w:ascii="Arial Narrow" w:hAnsi="Arial Narrow"/>
        </w:rPr>
        <w:t>:</w:t>
      </w:r>
      <w:r w:rsidR="007A6ED9" w:rsidRPr="006E4A37">
        <w:rPr>
          <w:rFonts w:ascii="Arial Narrow" w:hAnsi="Arial Narrow"/>
        </w:rPr>
        <w:t xml:space="preserve"> </w:t>
      </w:r>
    </w:p>
    <w:p w14:paraId="36EE01AF" w14:textId="092E3CC2" w:rsidR="003F7F98" w:rsidRPr="006E4A37" w:rsidRDefault="007A6ED9" w:rsidP="00EE0735">
      <w:pPr>
        <w:widowControl w:val="0"/>
        <w:numPr>
          <w:ilvl w:val="0"/>
          <w:numId w:val="8"/>
        </w:numPr>
        <w:autoSpaceDE w:val="0"/>
        <w:spacing w:after="120" w:line="360" w:lineRule="auto"/>
        <w:jc w:val="both"/>
        <w:rPr>
          <w:rFonts w:ascii="Arial Narrow" w:hAnsi="Arial Narrow" w:cs="Arial"/>
        </w:rPr>
      </w:pPr>
      <w:r w:rsidRPr="006E4A37">
        <w:rPr>
          <w:rFonts w:ascii="Arial Narrow" w:hAnsi="Arial Narrow" w:cs="Arial"/>
        </w:rPr>
        <w:t xml:space="preserve">where an administrative order is likely </w:t>
      </w:r>
      <w:r w:rsidR="005B0F64">
        <w:rPr>
          <w:rFonts w:ascii="Arial Narrow" w:hAnsi="Arial Narrow" w:cs="Arial"/>
        </w:rPr>
        <w:t xml:space="preserve">to cause </w:t>
      </w:r>
      <w:r w:rsidRPr="006E4A37">
        <w:rPr>
          <w:rFonts w:ascii="Arial Narrow" w:hAnsi="Arial Narrow" w:cs="Arial"/>
        </w:rPr>
        <w:t xml:space="preserve">contract amount </w:t>
      </w:r>
      <w:r w:rsidR="005B0F64">
        <w:rPr>
          <w:rFonts w:ascii="Arial Narrow" w:hAnsi="Arial Narrow" w:cs="Arial"/>
        </w:rPr>
        <w:t>overrun</w:t>
      </w:r>
      <w:r w:rsidRPr="006E4A37">
        <w:rPr>
          <w:rFonts w:ascii="Arial Narrow" w:hAnsi="Arial Narrow" w:cs="Arial"/>
        </w:rPr>
        <w:t xml:space="preserve">, its signature is subject to proof of funding from the </w:t>
      </w:r>
      <w:r w:rsidR="000C0390">
        <w:rPr>
          <w:rFonts w:ascii="Arial Narrow" w:hAnsi="Arial Narrow" w:cs="Arial"/>
        </w:rPr>
        <w:t>Project Owner</w:t>
      </w:r>
      <w:r w:rsidR="003F7F98" w:rsidRPr="006E4A37">
        <w:rPr>
          <w:rFonts w:ascii="Arial Narrow" w:hAnsi="Arial Narrow"/>
        </w:rPr>
        <w:t>;</w:t>
      </w:r>
    </w:p>
    <w:p w14:paraId="63C370F0" w14:textId="4DDD9B2B" w:rsidR="003F7F98" w:rsidRPr="006E4A37" w:rsidRDefault="003F7F98" w:rsidP="00EE0735">
      <w:pPr>
        <w:pStyle w:val="ListParagraph"/>
        <w:numPr>
          <w:ilvl w:val="0"/>
          <w:numId w:val="8"/>
        </w:numPr>
        <w:spacing w:line="360" w:lineRule="auto"/>
        <w:rPr>
          <w:rFonts w:ascii="Arial Narrow" w:eastAsia="Times New Roman" w:hAnsi="Arial Narrow" w:cs="Arial"/>
          <w:sz w:val="24"/>
          <w:szCs w:val="24"/>
        </w:rPr>
      </w:pPr>
      <w:r w:rsidRPr="006E4A37">
        <w:rPr>
          <w:rFonts w:ascii="Arial Narrow" w:hAnsi="Arial Narrow"/>
          <w:sz w:val="24"/>
          <w:szCs w:val="24"/>
        </w:rPr>
        <w:t>I</w:t>
      </w:r>
      <w:r w:rsidR="00AC1760" w:rsidRPr="006E4A37">
        <w:rPr>
          <w:rFonts w:ascii="Arial Narrow" w:hAnsi="Arial Narrow"/>
          <w:sz w:val="24"/>
          <w:szCs w:val="24"/>
        </w:rPr>
        <w:t>n case of</w:t>
      </w:r>
      <w:r w:rsidRPr="006E4A37">
        <w:rPr>
          <w:rFonts w:ascii="Arial Narrow" w:hAnsi="Arial Narrow"/>
          <w:sz w:val="24"/>
          <w:szCs w:val="24"/>
        </w:rPr>
        <w:t xml:space="preserve"> contract amount </w:t>
      </w:r>
      <w:r w:rsidR="00AC1760" w:rsidRPr="006E4A37">
        <w:rPr>
          <w:rFonts w:ascii="Arial Narrow" w:hAnsi="Arial Narrow"/>
          <w:sz w:val="24"/>
          <w:szCs w:val="24"/>
        </w:rPr>
        <w:t>overrun,</w:t>
      </w:r>
      <w:r w:rsidRPr="006E4A37">
        <w:rPr>
          <w:rFonts w:ascii="Arial Narrow" w:hAnsi="Arial Narrow"/>
          <w:sz w:val="24"/>
          <w:szCs w:val="24"/>
        </w:rPr>
        <w:t xml:space="preserve"> changes can only be made </w:t>
      </w:r>
      <w:r w:rsidR="00AC1760" w:rsidRPr="006E4A37">
        <w:rPr>
          <w:rFonts w:ascii="Arial Narrow" w:hAnsi="Arial Narrow"/>
          <w:sz w:val="24"/>
          <w:szCs w:val="24"/>
        </w:rPr>
        <w:t xml:space="preserve">through </w:t>
      </w:r>
      <w:r w:rsidRPr="006E4A37">
        <w:rPr>
          <w:rFonts w:ascii="Arial Narrow" w:hAnsi="Arial Narrow"/>
          <w:sz w:val="24"/>
          <w:szCs w:val="24"/>
        </w:rPr>
        <w:t xml:space="preserve">an amendment and additional services can be paid for </w:t>
      </w:r>
      <w:r w:rsidR="00AC1760" w:rsidRPr="006E4A37">
        <w:rPr>
          <w:rFonts w:ascii="Arial Narrow" w:hAnsi="Arial Narrow"/>
          <w:sz w:val="24"/>
          <w:szCs w:val="24"/>
        </w:rPr>
        <w:t xml:space="preserve">only </w:t>
      </w:r>
      <w:r w:rsidRPr="006E4A37">
        <w:rPr>
          <w:rFonts w:ascii="Arial Narrow" w:hAnsi="Arial Narrow"/>
          <w:sz w:val="24"/>
          <w:szCs w:val="24"/>
        </w:rPr>
        <w:t>after the amendment has been signed</w:t>
      </w:r>
      <w:r w:rsidR="00BD7392" w:rsidRPr="006E4A37">
        <w:rPr>
          <w:rFonts w:ascii="Arial Narrow" w:hAnsi="Arial Narrow" w:cs="Arial"/>
          <w:sz w:val="24"/>
          <w:szCs w:val="24"/>
        </w:rPr>
        <w:t xml:space="preserve"> by the </w:t>
      </w:r>
      <w:r w:rsidR="000C0390">
        <w:rPr>
          <w:rFonts w:ascii="Arial Narrow" w:hAnsi="Arial Narrow" w:cs="Arial"/>
          <w:sz w:val="24"/>
          <w:szCs w:val="24"/>
        </w:rPr>
        <w:t>Project Owner</w:t>
      </w:r>
      <w:r w:rsidRPr="006E4A37">
        <w:rPr>
          <w:rFonts w:ascii="Arial Narrow" w:hAnsi="Arial Narrow"/>
          <w:sz w:val="24"/>
          <w:szCs w:val="24"/>
        </w:rPr>
        <w:t>;</w:t>
      </w:r>
      <w:r w:rsidR="000C587A" w:rsidRPr="006E4A37">
        <w:rPr>
          <w:rFonts w:ascii="Arial Narrow" w:hAnsi="Arial Narrow"/>
          <w:sz w:val="24"/>
          <w:szCs w:val="24"/>
        </w:rPr>
        <w:t xml:space="preserve"> </w:t>
      </w:r>
    </w:p>
    <w:p w14:paraId="5BD08346" w14:textId="21BDA2F5" w:rsidR="003F7F98" w:rsidRPr="006E4A37" w:rsidRDefault="000C587A" w:rsidP="00EE0735">
      <w:pPr>
        <w:widowControl w:val="0"/>
        <w:numPr>
          <w:ilvl w:val="0"/>
          <w:numId w:val="8"/>
        </w:numPr>
        <w:autoSpaceDE w:val="0"/>
        <w:spacing w:after="120" w:line="360" w:lineRule="auto"/>
        <w:jc w:val="both"/>
        <w:rPr>
          <w:rFonts w:ascii="Arial Narrow" w:hAnsi="Arial Narrow" w:cs="Arial"/>
        </w:rPr>
      </w:pPr>
      <w:r w:rsidRPr="006E4A37">
        <w:rPr>
          <w:rFonts w:ascii="Arial Narrow" w:hAnsi="Arial Narrow"/>
        </w:rPr>
        <w:t>A</w:t>
      </w:r>
      <w:r w:rsidR="00AC1760" w:rsidRPr="006E4A37">
        <w:rPr>
          <w:rFonts w:ascii="Arial Narrow" w:hAnsi="Arial Narrow"/>
        </w:rPr>
        <w:t>dministrative</w:t>
      </w:r>
      <w:r w:rsidR="003F7F98" w:rsidRPr="006E4A37">
        <w:rPr>
          <w:rFonts w:ascii="Arial Narrow" w:hAnsi="Arial Narrow"/>
        </w:rPr>
        <w:t xml:space="preserve"> orders for additional services </w:t>
      </w:r>
      <w:r w:rsidR="00A10FA1">
        <w:rPr>
          <w:rFonts w:ascii="Arial Narrow" w:hAnsi="Arial Narrow"/>
        </w:rPr>
        <w:t>may</w:t>
      </w:r>
      <w:r w:rsidR="003F7F98" w:rsidRPr="006E4A37">
        <w:rPr>
          <w:rFonts w:ascii="Arial Narrow" w:hAnsi="Arial Narrow"/>
        </w:rPr>
        <w:t xml:space="preserve"> be signed by the </w:t>
      </w:r>
      <w:r w:rsidR="003B0B3D">
        <w:rPr>
          <w:rFonts w:ascii="Arial Narrow" w:hAnsi="Arial Narrow"/>
        </w:rPr>
        <w:t>Project Owner</w:t>
      </w:r>
      <w:r w:rsidR="00B21B78">
        <w:rPr>
          <w:rFonts w:ascii="Arial Narrow" w:hAnsi="Arial Narrow"/>
        </w:rPr>
        <w:t xml:space="preserve"> </w:t>
      </w:r>
      <w:r w:rsidR="003F7F98" w:rsidRPr="006E4A37">
        <w:rPr>
          <w:rFonts w:ascii="Arial Narrow" w:hAnsi="Arial Narrow"/>
        </w:rPr>
        <w:t>and regularised later</w:t>
      </w:r>
      <w:r w:rsidR="00AC1760" w:rsidRPr="006E4A37">
        <w:rPr>
          <w:rFonts w:ascii="Arial Narrow" w:hAnsi="Arial Narrow"/>
        </w:rPr>
        <w:t xml:space="preserve"> through</w:t>
      </w:r>
      <w:r w:rsidR="003F7F98" w:rsidRPr="006E4A37">
        <w:rPr>
          <w:rFonts w:ascii="Arial Narrow" w:hAnsi="Arial Narrow"/>
        </w:rPr>
        <w:t xml:space="preserve"> an amendment, as long as their financial </w:t>
      </w:r>
      <w:r w:rsidR="00AC1760" w:rsidRPr="006E4A37">
        <w:rPr>
          <w:rFonts w:ascii="Arial Narrow" w:hAnsi="Arial Narrow"/>
        </w:rPr>
        <w:t>incidence</w:t>
      </w:r>
      <w:r w:rsidR="003F7F98" w:rsidRPr="006E4A37">
        <w:rPr>
          <w:rFonts w:ascii="Arial Narrow" w:hAnsi="Arial Narrow"/>
        </w:rPr>
        <w:t xml:space="preserve"> is less than ten </w:t>
      </w:r>
      <w:proofErr w:type="spellStart"/>
      <w:r w:rsidR="003F7F98" w:rsidRPr="006E4A37">
        <w:rPr>
          <w:rFonts w:ascii="Arial Narrow" w:hAnsi="Arial Narrow"/>
        </w:rPr>
        <w:t>percent</w:t>
      </w:r>
      <w:proofErr w:type="spellEnd"/>
      <w:r w:rsidR="003F7F98" w:rsidRPr="006E4A37">
        <w:rPr>
          <w:rFonts w:ascii="Arial Narrow" w:hAnsi="Arial Narrow"/>
        </w:rPr>
        <w:t xml:space="preserve"> (10) of the contract amount.</w:t>
      </w:r>
    </w:p>
    <w:p w14:paraId="7E283798" w14:textId="3475D180" w:rsidR="000C587A" w:rsidRDefault="000C587A" w:rsidP="006E4A37">
      <w:pPr>
        <w:widowControl w:val="0"/>
        <w:autoSpaceDE w:val="0"/>
        <w:spacing w:after="120" w:line="360" w:lineRule="auto"/>
        <w:jc w:val="both"/>
        <w:rPr>
          <w:rFonts w:ascii="Arial Narrow" w:hAnsi="Arial Narrow" w:cs="Arial"/>
        </w:rPr>
      </w:pPr>
      <w:r w:rsidRPr="006E4A37">
        <w:rPr>
          <w:rFonts w:ascii="Arial Narrow" w:hAnsi="Arial Narrow" w:cs="Arial"/>
        </w:rPr>
        <w:t xml:space="preserve">A copy of the </w:t>
      </w:r>
      <w:r w:rsidR="003B38A7" w:rsidRPr="006E4A37">
        <w:rPr>
          <w:rFonts w:ascii="Arial Narrow" w:hAnsi="Arial Narrow" w:cs="Arial"/>
        </w:rPr>
        <w:t>administrative</w:t>
      </w:r>
      <w:r w:rsidRPr="006E4A37">
        <w:rPr>
          <w:rFonts w:ascii="Arial Narrow" w:hAnsi="Arial Narrow" w:cs="Arial"/>
        </w:rPr>
        <w:t xml:space="preserve"> orders </w:t>
      </w:r>
      <w:r w:rsidR="008B3BAB">
        <w:rPr>
          <w:rFonts w:ascii="Arial Narrow" w:hAnsi="Arial Narrow" w:cs="Arial"/>
        </w:rPr>
        <w:t xml:space="preserve">referred to above </w:t>
      </w:r>
      <w:r w:rsidRPr="006E4A37">
        <w:rPr>
          <w:rFonts w:ascii="Arial Narrow" w:hAnsi="Arial Narrow" w:cs="Arial"/>
        </w:rPr>
        <w:t xml:space="preserve">will be sent to the Contract Manager, the Contract Engineer, the Paying </w:t>
      </w:r>
      <w:r w:rsidR="008B3BAB">
        <w:rPr>
          <w:rFonts w:ascii="Arial Narrow" w:hAnsi="Arial Narrow" w:cs="Arial"/>
        </w:rPr>
        <w:t>Body</w:t>
      </w:r>
      <w:r w:rsidRPr="006E4A37">
        <w:rPr>
          <w:rFonts w:ascii="Arial Narrow" w:hAnsi="Arial Narrow" w:cs="Arial"/>
        </w:rPr>
        <w:t xml:space="preserve"> and the Project Manager if applicable.</w:t>
      </w:r>
    </w:p>
    <w:p w14:paraId="26F2ED53" w14:textId="22B617A9" w:rsidR="008B3BAB" w:rsidRPr="008B3BAB" w:rsidRDefault="008B3BAB" w:rsidP="00EE0735">
      <w:pPr>
        <w:pStyle w:val="ListParagraph"/>
        <w:widowControl w:val="0"/>
        <w:numPr>
          <w:ilvl w:val="0"/>
          <w:numId w:val="8"/>
        </w:numPr>
        <w:autoSpaceDE w:val="0"/>
        <w:spacing w:after="120" w:line="360" w:lineRule="auto"/>
        <w:jc w:val="both"/>
        <w:rPr>
          <w:rFonts w:ascii="Arial Narrow" w:hAnsi="Arial Narrow" w:cs="Arial"/>
        </w:rPr>
      </w:pPr>
      <w:r w:rsidRPr="008B3BAB">
        <w:rPr>
          <w:rFonts w:ascii="Arial Narrow" w:hAnsi="Arial Narrow" w:cs="Arial"/>
        </w:rPr>
        <w:t>The Paying Body’s prior visa may possibly be required before the signature of those having an incidence on the amount;</w:t>
      </w:r>
    </w:p>
    <w:p w14:paraId="4B1A0EE1" w14:textId="03A8C6F5" w:rsidR="008B3BAB" w:rsidRPr="008B3BAB" w:rsidRDefault="008B3BAB" w:rsidP="00EE0735">
      <w:pPr>
        <w:pStyle w:val="ListParagraph"/>
        <w:widowControl w:val="0"/>
        <w:numPr>
          <w:ilvl w:val="0"/>
          <w:numId w:val="8"/>
        </w:numPr>
        <w:autoSpaceDE w:val="0"/>
        <w:spacing w:after="120" w:line="360" w:lineRule="auto"/>
        <w:jc w:val="both"/>
        <w:rPr>
          <w:rFonts w:ascii="Arial Narrow" w:hAnsi="Arial Narrow" w:cs="Arial"/>
        </w:rPr>
      </w:pPr>
      <w:r>
        <w:rPr>
          <w:rFonts w:ascii="Arial Narrow" w:hAnsi="Arial Narrow" w:cs="Arial"/>
        </w:rPr>
        <w:t xml:space="preserve">In any case, any modification affecting the technical specifications or the </w:t>
      </w:r>
      <w:r w:rsidR="000726AF">
        <w:rPr>
          <w:rFonts w:ascii="Arial Narrow" w:hAnsi="Arial Narrow" w:cs="Arial"/>
        </w:rPr>
        <w:t xml:space="preserve">special technical clauses shall be subject of prior study on the scope, cost and contract deadlines.  </w:t>
      </w:r>
      <w:r>
        <w:rPr>
          <w:rFonts w:ascii="Arial Narrow" w:hAnsi="Arial Narrow" w:cs="Arial"/>
        </w:rPr>
        <w:t xml:space="preserve"> </w:t>
      </w:r>
    </w:p>
    <w:p w14:paraId="6948F755" w14:textId="25D29729" w:rsidR="003F7F98" w:rsidRPr="006E4A37" w:rsidRDefault="00D3315D" w:rsidP="006E4A37">
      <w:pPr>
        <w:widowControl w:val="0"/>
        <w:autoSpaceDE w:val="0"/>
        <w:spacing w:after="120" w:line="360" w:lineRule="auto"/>
        <w:jc w:val="both"/>
        <w:rPr>
          <w:rFonts w:ascii="Arial Narrow" w:hAnsi="Arial Narrow" w:cs="Arial"/>
        </w:rPr>
      </w:pPr>
      <w:r w:rsidRPr="006E4A37">
        <w:rPr>
          <w:rFonts w:ascii="Arial Narrow" w:hAnsi="Arial Narrow"/>
        </w:rPr>
        <w:t>12</w:t>
      </w:r>
      <w:r w:rsidR="003F7F98" w:rsidRPr="006E4A37">
        <w:rPr>
          <w:rFonts w:ascii="Arial Narrow" w:hAnsi="Arial Narrow"/>
        </w:rPr>
        <w:t xml:space="preserve">.3 </w:t>
      </w:r>
      <w:r w:rsidR="00136B47" w:rsidRPr="006E4A37">
        <w:rPr>
          <w:rFonts w:ascii="Arial Narrow" w:hAnsi="Arial Narrow"/>
        </w:rPr>
        <w:t>Administrative</w:t>
      </w:r>
      <w:r w:rsidR="003F7F98" w:rsidRPr="006E4A37">
        <w:rPr>
          <w:rFonts w:ascii="Arial Narrow" w:hAnsi="Arial Narrow"/>
        </w:rPr>
        <w:t xml:space="preserve"> </w:t>
      </w:r>
      <w:r w:rsidR="00136B47" w:rsidRPr="006E4A37">
        <w:rPr>
          <w:rFonts w:ascii="Arial Narrow" w:hAnsi="Arial Narrow"/>
        </w:rPr>
        <w:t>O</w:t>
      </w:r>
      <w:r w:rsidR="003F7F98" w:rsidRPr="006E4A37">
        <w:rPr>
          <w:rFonts w:ascii="Arial Narrow" w:hAnsi="Arial Narrow"/>
        </w:rPr>
        <w:t>rders of</w:t>
      </w:r>
      <w:r w:rsidR="000726AF">
        <w:rPr>
          <w:rFonts w:ascii="Arial Narrow" w:hAnsi="Arial Narrow"/>
        </w:rPr>
        <w:t xml:space="preserve"> </w:t>
      </w:r>
      <w:r w:rsidR="003F7F98" w:rsidRPr="006E4A37">
        <w:rPr>
          <w:rFonts w:ascii="Arial Narrow" w:hAnsi="Arial Narrow"/>
        </w:rPr>
        <w:t>technical nature</w:t>
      </w:r>
      <w:r w:rsidR="00136B47" w:rsidRPr="006E4A37">
        <w:rPr>
          <w:rFonts w:ascii="Arial Narrow" w:hAnsi="Arial Narrow"/>
        </w:rPr>
        <w:t xml:space="preserve"> linked </w:t>
      </w:r>
      <w:r w:rsidR="003F7F98" w:rsidRPr="006E4A37">
        <w:rPr>
          <w:rFonts w:ascii="Arial Narrow" w:hAnsi="Arial Narrow"/>
        </w:rPr>
        <w:t>to the normal progress of the work shall be signed directly by the</w:t>
      </w:r>
      <w:r w:rsidR="00136B47" w:rsidRPr="006E4A37">
        <w:rPr>
          <w:rFonts w:ascii="Arial Narrow" w:hAnsi="Arial Narrow"/>
        </w:rPr>
        <w:t xml:space="preserve"> Contract Manager</w:t>
      </w:r>
      <w:r w:rsidR="003F7F98" w:rsidRPr="006E4A37">
        <w:rPr>
          <w:rFonts w:ascii="Arial Narrow" w:hAnsi="Arial Narrow"/>
        </w:rPr>
        <w:t xml:space="preserve"> and notified to the Contractor by the </w:t>
      </w:r>
      <w:r w:rsidR="0021134F" w:rsidRPr="006E4A37">
        <w:rPr>
          <w:rFonts w:ascii="Arial Narrow" w:hAnsi="Arial Narrow"/>
        </w:rPr>
        <w:t>E</w:t>
      </w:r>
      <w:r w:rsidR="003F7F98" w:rsidRPr="006E4A37">
        <w:rPr>
          <w:rFonts w:ascii="Arial Narrow" w:hAnsi="Arial Narrow"/>
        </w:rPr>
        <w:t xml:space="preserve">ngineer or the Project </w:t>
      </w:r>
      <w:r w:rsidR="000726AF">
        <w:rPr>
          <w:rFonts w:ascii="Arial Narrow" w:hAnsi="Arial Narrow"/>
        </w:rPr>
        <w:t>M</w:t>
      </w:r>
      <w:r w:rsidR="003F7F98" w:rsidRPr="006E4A37">
        <w:rPr>
          <w:rFonts w:ascii="Arial Narrow" w:hAnsi="Arial Narrow"/>
        </w:rPr>
        <w:t xml:space="preserve">anager (if applicable) with a copy to the Minister in charge of Public Contracts, to the Regulatory Body and the Paying </w:t>
      </w:r>
      <w:r w:rsidR="000726AF">
        <w:rPr>
          <w:rFonts w:ascii="Arial Narrow" w:hAnsi="Arial Narrow"/>
        </w:rPr>
        <w:t>Body</w:t>
      </w:r>
      <w:r w:rsidR="003F7F98" w:rsidRPr="006E4A37">
        <w:rPr>
          <w:rFonts w:ascii="Arial Narrow" w:hAnsi="Arial Narrow"/>
        </w:rPr>
        <w:t>.</w:t>
      </w:r>
    </w:p>
    <w:p w14:paraId="2F456F17" w14:textId="7732160E" w:rsidR="003F7F98" w:rsidRPr="006E4A37" w:rsidRDefault="00D3315D" w:rsidP="006E4A37">
      <w:pPr>
        <w:widowControl w:val="0"/>
        <w:autoSpaceDE w:val="0"/>
        <w:spacing w:after="120" w:line="360" w:lineRule="auto"/>
        <w:jc w:val="both"/>
        <w:rPr>
          <w:rFonts w:ascii="Arial Narrow" w:hAnsi="Arial Narrow" w:cs="Arial"/>
        </w:rPr>
      </w:pPr>
      <w:r w:rsidRPr="006E4A37">
        <w:rPr>
          <w:rFonts w:ascii="Arial Narrow" w:hAnsi="Arial Narrow"/>
        </w:rPr>
        <w:t>12.</w:t>
      </w:r>
      <w:r w:rsidR="003F7F98" w:rsidRPr="006E4A37">
        <w:rPr>
          <w:rFonts w:ascii="Arial Narrow" w:hAnsi="Arial Narrow"/>
        </w:rPr>
        <w:t>4</w:t>
      </w:r>
      <w:r w:rsidR="003F7F98" w:rsidRPr="006E4A37">
        <w:rPr>
          <w:rFonts w:ascii="Arial Narrow" w:hAnsi="Arial Narrow"/>
        </w:rPr>
        <w:tab/>
      </w:r>
      <w:r w:rsidR="0021134F" w:rsidRPr="006E4A37">
        <w:rPr>
          <w:rFonts w:ascii="Arial Narrow" w:hAnsi="Arial Narrow"/>
        </w:rPr>
        <w:t>Administrative</w:t>
      </w:r>
      <w:r w:rsidR="003F7F98" w:rsidRPr="006E4A37">
        <w:rPr>
          <w:rFonts w:ascii="Arial Narrow" w:hAnsi="Arial Narrow"/>
        </w:rPr>
        <w:t xml:space="preserve"> orders </w:t>
      </w:r>
      <w:r w:rsidR="0021134F" w:rsidRPr="006E4A37">
        <w:rPr>
          <w:rFonts w:ascii="Arial Narrow" w:hAnsi="Arial Narrow"/>
        </w:rPr>
        <w:t xml:space="preserve">serving as </w:t>
      </w:r>
      <w:r w:rsidR="000726AF">
        <w:rPr>
          <w:rFonts w:ascii="Arial Narrow" w:hAnsi="Arial Narrow"/>
        </w:rPr>
        <w:t>formal notice</w:t>
      </w:r>
      <w:r w:rsidR="0021134F" w:rsidRPr="006E4A37">
        <w:rPr>
          <w:rFonts w:ascii="Arial Narrow" w:hAnsi="Arial Narrow"/>
        </w:rPr>
        <w:t xml:space="preserve"> shall</w:t>
      </w:r>
      <w:r w:rsidR="003F7F98" w:rsidRPr="006E4A37">
        <w:rPr>
          <w:rFonts w:ascii="Arial Narrow" w:hAnsi="Arial Narrow"/>
        </w:rPr>
        <w:t xml:space="preserve"> be signed by the </w:t>
      </w:r>
      <w:r w:rsidR="000C0390">
        <w:rPr>
          <w:rFonts w:ascii="Arial Narrow" w:hAnsi="Arial Narrow"/>
        </w:rPr>
        <w:t>Project Owner</w:t>
      </w:r>
      <w:r w:rsidR="003F7F98" w:rsidRPr="006E4A37">
        <w:rPr>
          <w:rFonts w:ascii="Arial Narrow" w:hAnsi="Arial Narrow"/>
        </w:rPr>
        <w:t xml:space="preserve"> and notified to the Contractor by the</w:t>
      </w:r>
      <w:r w:rsidR="0021134F" w:rsidRPr="006E4A37">
        <w:rPr>
          <w:rFonts w:ascii="Arial Narrow" w:hAnsi="Arial Narrow"/>
        </w:rPr>
        <w:t xml:space="preserve"> Contract Manager</w:t>
      </w:r>
      <w:r w:rsidR="003F7F98" w:rsidRPr="006E4A37">
        <w:rPr>
          <w:rFonts w:ascii="Arial Narrow" w:hAnsi="Arial Narrow"/>
        </w:rPr>
        <w:t xml:space="preserve">, with a copy to the Minister in charge of Public Contracts, the Regulatory Body, the </w:t>
      </w:r>
      <w:r w:rsidR="0021134F" w:rsidRPr="006E4A37">
        <w:rPr>
          <w:rFonts w:ascii="Arial Narrow" w:hAnsi="Arial Narrow"/>
        </w:rPr>
        <w:t>C</w:t>
      </w:r>
      <w:r w:rsidR="003F7F98" w:rsidRPr="006E4A37">
        <w:rPr>
          <w:rFonts w:ascii="Arial Narrow" w:hAnsi="Arial Narrow"/>
        </w:rPr>
        <w:t xml:space="preserve">ontract </w:t>
      </w:r>
      <w:r w:rsidR="0021134F" w:rsidRPr="006E4A37">
        <w:rPr>
          <w:rFonts w:ascii="Arial Narrow" w:hAnsi="Arial Narrow"/>
        </w:rPr>
        <w:t xml:space="preserve">Engineer </w:t>
      </w:r>
      <w:r w:rsidR="003F7F98" w:rsidRPr="006E4A37">
        <w:rPr>
          <w:rFonts w:ascii="Arial Narrow" w:hAnsi="Arial Narrow"/>
        </w:rPr>
        <w:t>and the Project</w:t>
      </w:r>
      <w:r w:rsidR="0021134F" w:rsidRPr="006E4A37">
        <w:rPr>
          <w:rFonts w:ascii="Arial Narrow" w:hAnsi="Arial Narrow"/>
        </w:rPr>
        <w:t xml:space="preserve"> Manager</w:t>
      </w:r>
      <w:r w:rsidR="003F7F98" w:rsidRPr="006E4A37">
        <w:rPr>
          <w:rFonts w:ascii="Arial Narrow" w:hAnsi="Arial Narrow"/>
        </w:rPr>
        <w:t xml:space="preserve"> if applicable. </w:t>
      </w:r>
    </w:p>
    <w:p w14:paraId="15C39ED3" w14:textId="030355B3" w:rsidR="003F7F98" w:rsidRPr="006E4A37" w:rsidRDefault="00D3315D" w:rsidP="006E4A37">
      <w:pPr>
        <w:widowControl w:val="0"/>
        <w:autoSpaceDE w:val="0"/>
        <w:spacing w:after="120" w:line="360" w:lineRule="auto"/>
        <w:jc w:val="both"/>
        <w:rPr>
          <w:rFonts w:ascii="Arial Narrow" w:hAnsi="Arial Narrow" w:cs="Arial"/>
        </w:rPr>
      </w:pPr>
      <w:r w:rsidRPr="006E4A37">
        <w:rPr>
          <w:rFonts w:ascii="Arial Narrow" w:hAnsi="Arial Narrow"/>
        </w:rPr>
        <w:t>12.</w:t>
      </w:r>
      <w:r w:rsidR="003F7F98" w:rsidRPr="006E4A37">
        <w:rPr>
          <w:rFonts w:ascii="Arial Narrow" w:hAnsi="Arial Narrow"/>
        </w:rPr>
        <w:t>5</w:t>
      </w:r>
      <w:r w:rsidR="003F7F98" w:rsidRPr="006E4A37">
        <w:rPr>
          <w:rFonts w:ascii="Arial Narrow" w:hAnsi="Arial Narrow"/>
        </w:rPr>
        <w:tab/>
      </w:r>
      <w:r w:rsidR="0021134F" w:rsidRPr="006E4A37">
        <w:rPr>
          <w:rFonts w:ascii="Arial Narrow" w:hAnsi="Arial Narrow"/>
        </w:rPr>
        <w:t xml:space="preserve">Administrative </w:t>
      </w:r>
      <w:r w:rsidR="003F7F98" w:rsidRPr="006E4A37">
        <w:rPr>
          <w:rFonts w:ascii="Arial Narrow" w:hAnsi="Arial Narrow"/>
        </w:rPr>
        <w:t xml:space="preserve">orders for the suspension and resumption of works due to bad weather or other cases of force majeure </w:t>
      </w:r>
      <w:r w:rsidR="00DA79B8" w:rsidRPr="006E4A37">
        <w:rPr>
          <w:rFonts w:ascii="Arial Narrow" w:hAnsi="Arial Narrow"/>
        </w:rPr>
        <w:t>shall</w:t>
      </w:r>
      <w:r w:rsidR="003F7F98" w:rsidRPr="006E4A37">
        <w:rPr>
          <w:rFonts w:ascii="Arial Narrow" w:hAnsi="Arial Narrow"/>
        </w:rPr>
        <w:t xml:space="preserve"> be signed by the </w:t>
      </w:r>
      <w:r w:rsidR="009860DF">
        <w:rPr>
          <w:rFonts w:ascii="Arial Narrow" w:hAnsi="Arial Narrow"/>
        </w:rPr>
        <w:t>Project Owner</w:t>
      </w:r>
      <w:r w:rsidR="003F7F98" w:rsidRPr="006E4A37">
        <w:rPr>
          <w:rFonts w:ascii="Arial Narrow" w:hAnsi="Arial Narrow"/>
        </w:rPr>
        <w:t xml:space="preserve"> or </w:t>
      </w:r>
      <w:r w:rsidR="009860DF">
        <w:rPr>
          <w:rFonts w:ascii="Arial Narrow" w:hAnsi="Arial Narrow"/>
        </w:rPr>
        <w:t>Delegated</w:t>
      </w:r>
      <w:r w:rsidR="003F7F98" w:rsidRPr="006E4A37">
        <w:rPr>
          <w:rFonts w:ascii="Arial Narrow" w:hAnsi="Arial Narrow"/>
        </w:rPr>
        <w:t xml:space="preserve"> Project </w:t>
      </w:r>
      <w:r w:rsidR="00136B47" w:rsidRPr="006E4A37">
        <w:rPr>
          <w:rFonts w:ascii="Arial Narrow" w:hAnsi="Arial Narrow"/>
        </w:rPr>
        <w:t xml:space="preserve"> </w:t>
      </w:r>
      <w:r w:rsidR="003F7F98" w:rsidRPr="006E4A37">
        <w:rPr>
          <w:rFonts w:ascii="Arial Narrow" w:hAnsi="Arial Narrow"/>
        </w:rPr>
        <w:t xml:space="preserve"> notified by th</w:t>
      </w:r>
      <w:r w:rsidR="00DA79B8" w:rsidRPr="006E4A37">
        <w:rPr>
          <w:rFonts w:ascii="Arial Narrow" w:hAnsi="Arial Narrow"/>
        </w:rPr>
        <w:t>e Contract Manager</w:t>
      </w:r>
      <w:r w:rsidR="003F7F98" w:rsidRPr="006E4A37">
        <w:rPr>
          <w:rFonts w:ascii="Arial Narrow" w:hAnsi="Arial Narrow"/>
        </w:rPr>
        <w:t xml:space="preserve"> to the </w:t>
      </w:r>
      <w:r w:rsidR="00DA79B8" w:rsidRPr="006E4A37">
        <w:rPr>
          <w:rFonts w:ascii="Arial Narrow" w:hAnsi="Arial Narrow"/>
        </w:rPr>
        <w:t>C</w:t>
      </w:r>
      <w:r w:rsidR="003F7F98" w:rsidRPr="006E4A37">
        <w:rPr>
          <w:rFonts w:ascii="Arial Narrow" w:hAnsi="Arial Narrow"/>
        </w:rPr>
        <w:t xml:space="preserve">ontractor, with a copy to the Minister in charge of Public Contracts, the body in charge of regulation, </w:t>
      </w:r>
      <w:r w:rsidR="003F7F98" w:rsidRPr="006E4A37">
        <w:rPr>
          <w:rFonts w:ascii="Arial Narrow" w:hAnsi="Arial Narrow"/>
        </w:rPr>
        <w:lastRenderedPageBreak/>
        <w:t xml:space="preserve">the </w:t>
      </w:r>
      <w:r w:rsidR="00DA79B8" w:rsidRPr="006E4A37">
        <w:rPr>
          <w:rFonts w:ascii="Arial Narrow" w:hAnsi="Arial Narrow"/>
        </w:rPr>
        <w:t>C</w:t>
      </w:r>
      <w:r w:rsidR="003F7F98" w:rsidRPr="006E4A37">
        <w:rPr>
          <w:rFonts w:ascii="Arial Narrow" w:hAnsi="Arial Narrow"/>
        </w:rPr>
        <w:t xml:space="preserve">ontract </w:t>
      </w:r>
      <w:r w:rsidR="00DA79B8" w:rsidRPr="006E4A37">
        <w:rPr>
          <w:rFonts w:ascii="Arial Narrow" w:hAnsi="Arial Narrow"/>
        </w:rPr>
        <w:t>E</w:t>
      </w:r>
      <w:r w:rsidR="003F7F98" w:rsidRPr="006E4A37">
        <w:rPr>
          <w:rFonts w:ascii="Arial Narrow" w:hAnsi="Arial Narrow"/>
        </w:rPr>
        <w:t xml:space="preserve">ngineer and the </w:t>
      </w:r>
      <w:r w:rsidR="00DA79B8" w:rsidRPr="006E4A37">
        <w:rPr>
          <w:rFonts w:ascii="Arial Narrow" w:hAnsi="Arial Narrow"/>
        </w:rPr>
        <w:t>P</w:t>
      </w:r>
      <w:r w:rsidR="003F7F98" w:rsidRPr="006E4A37">
        <w:rPr>
          <w:rFonts w:ascii="Arial Narrow" w:hAnsi="Arial Narrow"/>
        </w:rPr>
        <w:t xml:space="preserve">roject </w:t>
      </w:r>
      <w:r w:rsidR="00DA79B8" w:rsidRPr="006E4A37">
        <w:rPr>
          <w:rFonts w:ascii="Arial Narrow" w:hAnsi="Arial Narrow"/>
        </w:rPr>
        <w:t>M</w:t>
      </w:r>
      <w:r w:rsidR="000A0B71" w:rsidRPr="006E4A37">
        <w:rPr>
          <w:rFonts w:ascii="Arial Narrow" w:hAnsi="Arial Narrow"/>
        </w:rPr>
        <w:t xml:space="preserve">anager, if applicable. </w:t>
      </w:r>
    </w:p>
    <w:p w14:paraId="0CB0B37C" w14:textId="4447AE13" w:rsidR="003F7F98" w:rsidRPr="006E4A37" w:rsidRDefault="00D3315D" w:rsidP="006E4A37">
      <w:pPr>
        <w:widowControl w:val="0"/>
        <w:autoSpaceDE w:val="0"/>
        <w:spacing w:after="120" w:line="360" w:lineRule="auto"/>
        <w:jc w:val="both"/>
        <w:rPr>
          <w:rFonts w:ascii="Arial Narrow" w:hAnsi="Arial Narrow" w:cs="Arial"/>
        </w:rPr>
      </w:pPr>
      <w:r w:rsidRPr="006E4A37">
        <w:rPr>
          <w:rFonts w:ascii="Arial Narrow" w:hAnsi="Arial Narrow"/>
        </w:rPr>
        <w:t>12.</w:t>
      </w:r>
      <w:r w:rsidR="003F7F98" w:rsidRPr="006E4A37">
        <w:rPr>
          <w:rFonts w:ascii="Arial Narrow" w:hAnsi="Arial Narrow"/>
        </w:rPr>
        <w:t>6</w:t>
      </w:r>
      <w:r w:rsidR="003F7F98" w:rsidRPr="006E4A37">
        <w:rPr>
          <w:rFonts w:ascii="Arial Narrow" w:hAnsi="Arial Narrow"/>
        </w:rPr>
        <w:tab/>
      </w:r>
      <w:r w:rsidR="00DA79B8" w:rsidRPr="006E4A37">
        <w:rPr>
          <w:rFonts w:ascii="Arial Narrow" w:hAnsi="Arial Narrow"/>
        </w:rPr>
        <w:t xml:space="preserve">Administrative </w:t>
      </w:r>
      <w:r w:rsidR="003F7F98" w:rsidRPr="006E4A37">
        <w:rPr>
          <w:rFonts w:ascii="Arial Narrow" w:hAnsi="Arial Narrow"/>
        </w:rPr>
        <w:t>orders prescribing the work</w:t>
      </w:r>
      <w:r w:rsidR="00DA79B8" w:rsidRPr="006E4A37">
        <w:rPr>
          <w:rFonts w:ascii="Arial Narrow" w:hAnsi="Arial Narrow"/>
        </w:rPr>
        <w:t>s</w:t>
      </w:r>
      <w:r w:rsidR="003F7F98" w:rsidRPr="006E4A37">
        <w:rPr>
          <w:rFonts w:ascii="Arial Narrow" w:hAnsi="Arial Narrow"/>
        </w:rPr>
        <w:t xml:space="preserve"> necessary to remedy any disorders not arising from </w:t>
      </w:r>
      <w:r w:rsidR="00DA79B8" w:rsidRPr="006E4A37">
        <w:rPr>
          <w:rFonts w:ascii="Arial Narrow" w:hAnsi="Arial Narrow"/>
        </w:rPr>
        <w:t xml:space="preserve">the </w:t>
      </w:r>
      <w:r w:rsidR="003F7F98" w:rsidRPr="006E4A37">
        <w:rPr>
          <w:rFonts w:ascii="Arial Narrow" w:hAnsi="Arial Narrow"/>
        </w:rPr>
        <w:t xml:space="preserve">normal use that appears in the works during the guarantee period </w:t>
      </w:r>
      <w:r w:rsidR="00DA79B8" w:rsidRPr="006E4A37">
        <w:rPr>
          <w:rFonts w:ascii="Arial Narrow" w:hAnsi="Arial Narrow"/>
        </w:rPr>
        <w:t>shall</w:t>
      </w:r>
      <w:r w:rsidR="003F7F98" w:rsidRPr="006E4A37">
        <w:rPr>
          <w:rFonts w:ascii="Arial Narrow" w:hAnsi="Arial Narrow"/>
        </w:rPr>
        <w:t xml:space="preserve"> be signed by the </w:t>
      </w:r>
      <w:r w:rsidR="00DA79B8" w:rsidRPr="006E4A37">
        <w:rPr>
          <w:rFonts w:ascii="Arial Narrow" w:hAnsi="Arial Narrow"/>
        </w:rPr>
        <w:t>Contract Manager</w:t>
      </w:r>
      <w:r w:rsidR="003F7F98" w:rsidRPr="006E4A37">
        <w:rPr>
          <w:rFonts w:ascii="Arial Narrow" w:hAnsi="Arial Narrow"/>
        </w:rPr>
        <w:t>, on the proposal of the Engineer and notified to the Contractor by the Engineer.</w:t>
      </w:r>
    </w:p>
    <w:p w14:paraId="71E263AD" w14:textId="2E398686" w:rsidR="003F7F98" w:rsidRPr="006E4A37" w:rsidRDefault="00D3315D" w:rsidP="006E4A37">
      <w:pPr>
        <w:widowControl w:val="0"/>
        <w:autoSpaceDE w:val="0"/>
        <w:spacing w:after="120" w:line="360" w:lineRule="auto"/>
        <w:jc w:val="both"/>
        <w:rPr>
          <w:rFonts w:ascii="Arial Narrow" w:hAnsi="Arial Narrow" w:cs="Arial"/>
        </w:rPr>
      </w:pPr>
      <w:r w:rsidRPr="006E4A37">
        <w:rPr>
          <w:rFonts w:ascii="Arial Narrow" w:hAnsi="Arial Narrow"/>
        </w:rPr>
        <w:t>12.</w:t>
      </w:r>
      <w:r w:rsidR="003F7F98" w:rsidRPr="006E4A37">
        <w:rPr>
          <w:rFonts w:ascii="Arial Narrow" w:hAnsi="Arial Narrow"/>
        </w:rPr>
        <w:t>7</w:t>
      </w:r>
      <w:r w:rsidR="003F7F98" w:rsidRPr="006E4A37">
        <w:rPr>
          <w:rFonts w:ascii="Arial Narrow" w:hAnsi="Arial Narrow"/>
        </w:rPr>
        <w:tab/>
        <w:t>The Contractor has a period of fifteen (15) days to express reservations on any</w:t>
      </w:r>
      <w:r w:rsidR="0041195A" w:rsidRPr="006E4A37">
        <w:rPr>
          <w:rFonts w:ascii="Arial Narrow" w:hAnsi="Arial Narrow"/>
        </w:rPr>
        <w:t xml:space="preserve"> administrative</w:t>
      </w:r>
      <w:r w:rsidR="003F7F98" w:rsidRPr="006E4A37">
        <w:rPr>
          <w:rFonts w:ascii="Arial Narrow" w:hAnsi="Arial Narrow"/>
        </w:rPr>
        <w:t xml:space="preserve"> order received. The fact that reservations are made does not exempt the C</w:t>
      </w:r>
      <w:r w:rsidR="0041195A" w:rsidRPr="006E4A37">
        <w:rPr>
          <w:rFonts w:ascii="Arial Narrow" w:hAnsi="Arial Narrow"/>
        </w:rPr>
        <w:t>o</w:t>
      </w:r>
      <w:r w:rsidR="003F7F98" w:rsidRPr="006E4A37">
        <w:rPr>
          <w:rFonts w:ascii="Arial Narrow" w:hAnsi="Arial Narrow"/>
        </w:rPr>
        <w:t xml:space="preserve">ntractor from </w:t>
      </w:r>
      <w:r w:rsidR="00B40115" w:rsidRPr="006E4A37">
        <w:rPr>
          <w:rFonts w:ascii="Arial Narrow" w:hAnsi="Arial Narrow"/>
        </w:rPr>
        <w:t>implementing</w:t>
      </w:r>
      <w:r w:rsidR="003F7F98" w:rsidRPr="006E4A37">
        <w:rPr>
          <w:rFonts w:ascii="Arial Narrow" w:hAnsi="Arial Narrow"/>
        </w:rPr>
        <w:t xml:space="preserve"> the </w:t>
      </w:r>
      <w:r w:rsidR="0041195A" w:rsidRPr="006E4A37">
        <w:rPr>
          <w:rFonts w:ascii="Arial Narrow" w:hAnsi="Arial Narrow"/>
        </w:rPr>
        <w:t>administrative</w:t>
      </w:r>
      <w:r w:rsidR="003F7F98" w:rsidRPr="006E4A37">
        <w:rPr>
          <w:rFonts w:ascii="Arial Narrow" w:hAnsi="Arial Narrow"/>
        </w:rPr>
        <w:t xml:space="preserve"> orders received.</w:t>
      </w:r>
    </w:p>
    <w:p w14:paraId="2B25CF78" w14:textId="69CABCA8" w:rsidR="00CE1A6C" w:rsidRPr="006E4A37" w:rsidRDefault="00CE1A6C" w:rsidP="006E4A37">
      <w:pPr>
        <w:spacing w:line="360" w:lineRule="auto"/>
        <w:jc w:val="both"/>
        <w:rPr>
          <w:rFonts w:ascii="Arial Narrow" w:hAnsi="Arial Narrow" w:cs="Arial"/>
        </w:rPr>
      </w:pPr>
      <w:r w:rsidRPr="006E4A37">
        <w:rPr>
          <w:rFonts w:ascii="Arial Narrow" w:hAnsi="Arial Narrow" w:cs="Arial"/>
        </w:rPr>
        <w:t>12.8 In the event of a group of enterprises, the service orders are sent to the representative, who alone has the right to submit reservations on behalf of the group that he represents.</w:t>
      </w:r>
      <w:r w:rsidR="00E00198" w:rsidRPr="006E4A37">
        <w:rPr>
          <w:rFonts w:ascii="Arial Narrow" w:hAnsi="Arial Narrow" w:cs="Arial"/>
        </w:rPr>
        <w:t xml:space="preserve"> </w:t>
      </w:r>
    </w:p>
    <w:p w14:paraId="6D60A86A" w14:textId="1360964B" w:rsidR="00D3315D" w:rsidRPr="006E4A37" w:rsidRDefault="00D3315D" w:rsidP="006E4A37">
      <w:pPr>
        <w:spacing w:line="360" w:lineRule="auto"/>
        <w:jc w:val="both"/>
        <w:rPr>
          <w:rFonts w:ascii="Arial Narrow" w:hAnsi="Arial Narrow" w:cs="Arial"/>
        </w:rPr>
      </w:pPr>
      <w:r w:rsidRPr="006E4A37">
        <w:rPr>
          <w:rFonts w:ascii="Arial Narrow" w:hAnsi="Arial Narrow" w:cs="Arial"/>
        </w:rPr>
        <w:t xml:space="preserve">12.9 The contract may include conditional tranches, the execution of which is subject, for each of them, to the possible lifting of the </w:t>
      </w:r>
      <w:r w:rsidR="008507FA">
        <w:rPr>
          <w:rFonts w:ascii="Arial Narrow" w:hAnsi="Arial Narrow" w:cs="Arial"/>
        </w:rPr>
        <w:t>denunciation</w:t>
      </w:r>
      <w:r w:rsidRPr="006E4A37">
        <w:rPr>
          <w:rFonts w:ascii="Arial Narrow" w:hAnsi="Arial Narrow" w:cs="Arial"/>
        </w:rPr>
        <w:t xml:space="preserve"> clause and to the Contractor being notified, by administrative order, of the </w:t>
      </w:r>
      <w:r w:rsidR="009860DF">
        <w:rPr>
          <w:rFonts w:ascii="Arial Narrow" w:hAnsi="Arial Narrow" w:cs="Arial"/>
        </w:rPr>
        <w:t>Project Owner</w:t>
      </w:r>
      <w:r w:rsidRPr="006E4A37">
        <w:rPr>
          <w:rFonts w:ascii="Arial Narrow" w:hAnsi="Arial Narrow" w:cs="Arial"/>
        </w:rPr>
        <w:t xml:space="preserve">'s decision to continue with the execution of the said tranches. If the Contractor has not been notified of this Administrative Order within the time limit set in </w:t>
      </w:r>
      <w:r w:rsidR="008507FA">
        <w:rPr>
          <w:rFonts w:ascii="Arial Narrow" w:hAnsi="Arial Narrow" w:cs="Arial"/>
        </w:rPr>
        <w:t>A</w:t>
      </w:r>
      <w:r w:rsidRPr="006E4A37">
        <w:rPr>
          <w:rFonts w:ascii="Arial Narrow" w:hAnsi="Arial Narrow" w:cs="Arial"/>
        </w:rPr>
        <w:t xml:space="preserve">rticle 14 of this contract, the </w:t>
      </w:r>
      <w:r w:rsidR="009860DF">
        <w:rPr>
          <w:rFonts w:ascii="Arial Narrow" w:hAnsi="Arial Narrow" w:cs="Arial"/>
        </w:rPr>
        <w:t>Project Owner</w:t>
      </w:r>
      <w:r w:rsidRPr="006E4A37">
        <w:rPr>
          <w:rFonts w:ascii="Arial Narrow" w:hAnsi="Arial Narrow" w:cs="Arial"/>
        </w:rPr>
        <w:t xml:space="preserve"> and the Contractor shall be released from this obligation for this conditional phase on expiry of this time limit.</w:t>
      </w:r>
    </w:p>
    <w:p w14:paraId="3F4DBBDD" w14:textId="226453E4" w:rsidR="003F7F98" w:rsidRPr="006E4A37" w:rsidRDefault="00D3315D" w:rsidP="006E4A37">
      <w:pPr>
        <w:spacing w:line="360" w:lineRule="auto"/>
        <w:jc w:val="both"/>
        <w:rPr>
          <w:rFonts w:ascii="Arial Narrow" w:hAnsi="Arial Narrow" w:cs="Arial"/>
        </w:rPr>
      </w:pPr>
      <w:r w:rsidRPr="006E4A37">
        <w:rPr>
          <w:rFonts w:ascii="Arial Narrow" w:hAnsi="Arial Narrow" w:cs="Arial"/>
        </w:rPr>
        <w:t>12.10 The administr</w:t>
      </w:r>
      <w:r w:rsidR="00E246D4" w:rsidRPr="006E4A37">
        <w:rPr>
          <w:rFonts w:ascii="Arial Narrow" w:hAnsi="Arial Narrow" w:cs="Arial"/>
        </w:rPr>
        <w:t>ative order to commence service</w:t>
      </w:r>
      <w:r w:rsidRPr="006E4A37">
        <w:rPr>
          <w:rFonts w:ascii="Arial Narrow" w:hAnsi="Arial Narrow" w:cs="Arial"/>
        </w:rPr>
        <w:t xml:space="preserve"> on the conditional </w:t>
      </w:r>
      <w:r w:rsidR="004B6F9A" w:rsidRPr="006E4A37">
        <w:rPr>
          <w:rFonts w:ascii="Arial Narrow" w:hAnsi="Arial Narrow" w:cs="Arial"/>
        </w:rPr>
        <w:t>tranche</w:t>
      </w:r>
      <w:r w:rsidRPr="006E4A37">
        <w:rPr>
          <w:rFonts w:ascii="Arial Narrow" w:hAnsi="Arial Narrow" w:cs="Arial"/>
        </w:rPr>
        <w:t xml:space="preserve"> can only be issued once the previous </w:t>
      </w:r>
      <w:r w:rsidR="00212703" w:rsidRPr="006E4A37">
        <w:rPr>
          <w:rFonts w:ascii="Arial Narrow" w:hAnsi="Arial Narrow" w:cs="Arial"/>
        </w:rPr>
        <w:t>tranche</w:t>
      </w:r>
      <w:r w:rsidRPr="006E4A37">
        <w:rPr>
          <w:rFonts w:ascii="Arial Narrow" w:hAnsi="Arial Narrow" w:cs="Arial"/>
        </w:rPr>
        <w:t xml:space="preserve"> has been completed and provisionally accepted. However, if the condition </w:t>
      </w:r>
      <w:proofErr w:type="spellStart"/>
      <w:r w:rsidR="008507FA">
        <w:rPr>
          <w:rFonts w:ascii="Arial Narrow" w:hAnsi="Arial Narrow" w:cs="Arial"/>
        </w:rPr>
        <w:t>suspensive</w:t>
      </w:r>
      <w:proofErr w:type="spellEnd"/>
      <w:r w:rsidRPr="006E4A37">
        <w:rPr>
          <w:rFonts w:ascii="Arial Narrow" w:hAnsi="Arial Narrow" w:cs="Arial"/>
        </w:rPr>
        <w:t xml:space="preserve"> to the </w:t>
      </w:r>
      <w:r w:rsidR="00212703" w:rsidRPr="006E4A37">
        <w:rPr>
          <w:rFonts w:ascii="Arial Narrow" w:hAnsi="Arial Narrow" w:cs="Arial"/>
        </w:rPr>
        <w:t>execution</w:t>
      </w:r>
      <w:r w:rsidRPr="006E4A37">
        <w:rPr>
          <w:rFonts w:ascii="Arial Narrow" w:hAnsi="Arial Narrow" w:cs="Arial"/>
        </w:rPr>
        <w:t xml:space="preserve"> of the conditional </w:t>
      </w:r>
      <w:r w:rsidR="00E5263E" w:rsidRPr="006E4A37">
        <w:rPr>
          <w:rFonts w:ascii="Arial Narrow" w:hAnsi="Arial Narrow" w:cs="Arial"/>
        </w:rPr>
        <w:t>tranche</w:t>
      </w:r>
      <w:r w:rsidRPr="006E4A37">
        <w:rPr>
          <w:rFonts w:ascii="Arial Narrow" w:hAnsi="Arial Narrow" w:cs="Arial"/>
        </w:rPr>
        <w:t xml:space="preserve"> is the availability of f</w:t>
      </w:r>
      <w:r w:rsidR="008507FA">
        <w:rPr>
          <w:rFonts w:ascii="Arial Narrow" w:hAnsi="Arial Narrow" w:cs="Arial"/>
        </w:rPr>
        <w:t>unding</w:t>
      </w:r>
      <w:r w:rsidRPr="006E4A37">
        <w:rPr>
          <w:rFonts w:ascii="Arial Narrow" w:hAnsi="Arial Narrow" w:cs="Arial"/>
        </w:rPr>
        <w:t xml:space="preserve">, the </w:t>
      </w:r>
      <w:r w:rsidR="00B24E47">
        <w:rPr>
          <w:rFonts w:ascii="Arial Narrow" w:hAnsi="Arial Narrow" w:cs="Arial"/>
        </w:rPr>
        <w:t xml:space="preserve">notification of the </w:t>
      </w:r>
      <w:r w:rsidR="00E5263E" w:rsidRPr="006E4A37">
        <w:rPr>
          <w:rFonts w:ascii="Arial Narrow" w:hAnsi="Arial Narrow" w:cs="Arial"/>
        </w:rPr>
        <w:t>administrative</w:t>
      </w:r>
      <w:r w:rsidRPr="006E4A37">
        <w:rPr>
          <w:rFonts w:ascii="Arial Narrow" w:hAnsi="Arial Narrow" w:cs="Arial"/>
        </w:rPr>
        <w:t xml:space="preserve"> order to </w:t>
      </w:r>
      <w:r w:rsidR="00E5263E" w:rsidRPr="006E4A37">
        <w:rPr>
          <w:rFonts w:ascii="Arial Narrow" w:hAnsi="Arial Narrow" w:cs="Arial"/>
        </w:rPr>
        <w:t xml:space="preserve">commence </w:t>
      </w:r>
      <w:r w:rsidR="00E246D4" w:rsidRPr="006E4A37">
        <w:rPr>
          <w:rFonts w:ascii="Arial Narrow" w:hAnsi="Arial Narrow" w:cs="Arial"/>
        </w:rPr>
        <w:t>service</w:t>
      </w:r>
      <w:r w:rsidR="00E5263E" w:rsidRPr="006E4A37">
        <w:rPr>
          <w:rFonts w:ascii="Arial Narrow" w:hAnsi="Arial Narrow" w:cs="Arial"/>
        </w:rPr>
        <w:t xml:space="preserve"> sha</w:t>
      </w:r>
      <w:r w:rsidRPr="006E4A37">
        <w:rPr>
          <w:rFonts w:ascii="Arial Narrow" w:hAnsi="Arial Narrow" w:cs="Arial"/>
        </w:rPr>
        <w:t xml:space="preserve">ll be issued as soon as proof of the availability of </w:t>
      </w:r>
      <w:r w:rsidR="00B24E47">
        <w:rPr>
          <w:rFonts w:ascii="Arial Narrow" w:hAnsi="Arial Narrow" w:cs="Arial"/>
        </w:rPr>
        <w:t>funding</w:t>
      </w:r>
      <w:r w:rsidRPr="006E4A37">
        <w:rPr>
          <w:rFonts w:ascii="Arial Narrow" w:hAnsi="Arial Narrow" w:cs="Arial"/>
        </w:rPr>
        <w:t xml:space="preserve"> is established.</w:t>
      </w:r>
      <w:r w:rsidR="00A95C1C" w:rsidRPr="006E4A37">
        <w:rPr>
          <w:rFonts w:ascii="Arial Narrow" w:hAnsi="Arial Narrow" w:cs="Arial"/>
        </w:rPr>
        <w:t xml:space="preserve"> </w:t>
      </w:r>
    </w:p>
    <w:p w14:paraId="1516D691" w14:textId="73259FB6" w:rsidR="003F7F98" w:rsidRPr="006E4A37" w:rsidRDefault="003F7F98" w:rsidP="006E4A37">
      <w:pPr>
        <w:pStyle w:val="Heading3"/>
        <w:spacing w:line="360" w:lineRule="auto"/>
        <w:rPr>
          <w:rFonts w:ascii="Arial Narrow" w:hAnsi="Arial Narrow" w:cs="Arial"/>
          <w:bCs w:val="0"/>
        </w:rPr>
      </w:pPr>
      <w:bookmarkStart w:id="247" w:name="_Toc530307800"/>
      <w:bookmarkStart w:id="248" w:name="_Toc97557086"/>
      <w:r w:rsidRPr="006E4A37">
        <w:rPr>
          <w:rFonts w:ascii="Arial Narrow" w:hAnsi="Arial Narrow"/>
          <w:bCs w:val="0"/>
        </w:rPr>
        <w:t>Article</w:t>
      </w:r>
      <w:r w:rsidR="00981ADB" w:rsidRPr="006E4A37">
        <w:rPr>
          <w:rFonts w:ascii="Arial Narrow" w:hAnsi="Arial Narrow"/>
          <w:bCs w:val="0"/>
        </w:rPr>
        <w:t> </w:t>
      </w:r>
      <w:r w:rsidR="00C719BB" w:rsidRPr="006E4A37">
        <w:rPr>
          <w:rFonts w:ascii="Arial Narrow" w:hAnsi="Arial Narrow"/>
          <w:bCs w:val="0"/>
        </w:rPr>
        <w:t>13</w:t>
      </w:r>
      <w:r w:rsidR="002B7DCD" w:rsidRPr="006E4A37">
        <w:rPr>
          <w:rFonts w:ascii="Arial Narrow" w:hAnsi="Arial Narrow"/>
          <w:bCs w:val="0"/>
        </w:rPr>
        <w:t>-</w:t>
      </w:r>
      <w:r w:rsidRPr="006E4A37">
        <w:rPr>
          <w:rFonts w:ascii="Arial Narrow" w:hAnsi="Arial Narrow"/>
          <w:bCs w:val="0"/>
        </w:rPr>
        <w:t xml:space="preserve"> Roles and responsibilities of the administration’s contract</w:t>
      </w:r>
      <w:r w:rsidR="00A95848" w:rsidRPr="006E4A37">
        <w:rPr>
          <w:rFonts w:ascii="Arial Narrow" w:hAnsi="Arial Narrow"/>
          <w:bCs w:val="0"/>
        </w:rPr>
        <w:t>ing partner</w:t>
      </w:r>
      <w:r w:rsidRPr="006E4A37">
        <w:rPr>
          <w:rFonts w:ascii="Arial Narrow" w:hAnsi="Arial Narrow"/>
          <w:bCs w:val="0"/>
        </w:rPr>
        <w:t xml:space="preserve"> </w:t>
      </w:r>
      <w:bookmarkEnd w:id="247"/>
      <w:bookmarkEnd w:id="248"/>
    </w:p>
    <w:p w14:paraId="28322FC0" w14:textId="64C64246" w:rsidR="003F7F98" w:rsidRPr="006E4A37" w:rsidRDefault="00CD043D" w:rsidP="006E4A37">
      <w:pPr>
        <w:spacing w:line="360" w:lineRule="auto"/>
        <w:jc w:val="both"/>
        <w:rPr>
          <w:rFonts w:ascii="Arial Narrow" w:hAnsi="Arial Narrow" w:cs="Arial"/>
        </w:rPr>
      </w:pPr>
      <w:r w:rsidRPr="006E4A37">
        <w:rPr>
          <w:rFonts w:ascii="Arial Narrow" w:hAnsi="Arial Narrow" w:cs="Arial"/>
        </w:rPr>
        <w:t xml:space="preserve">13.1 The contractor shall ensure the execution of the work under the supervision of the Engineer or the </w:t>
      </w:r>
      <w:r w:rsidR="009B0BDA">
        <w:rPr>
          <w:rFonts w:ascii="Arial Narrow" w:hAnsi="Arial Narrow" w:cs="Arial"/>
        </w:rPr>
        <w:t>P</w:t>
      </w:r>
      <w:r w:rsidRPr="006E4A37">
        <w:rPr>
          <w:rFonts w:ascii="Arial Narrow" w:hAnsi="Arial Narrow" w:cs="Arial"/>
        </w:rPr>
        <w:t xml:space="preserve">roject </w:t>
      </w:r>
      <w:r w:rsidR="009B0BDA">
        <w:rPr>
          <w:rFonts w:ascii="Arial Narrow" w:hAnsi="Arial Narrow" w:cs="Arial"/>
        </w:rPr>
        <w:t>M</w:t>
      </w:r>
      <w:r w:rsidRPr="006E4A37">
        <w:rPr>
          <w:rFonts w:ascii="Arial Narrow" w:hAnsi="Arial Narrow" w:cs="Arial"/>
        </w:rPr>
        <w:t>anager (to be specified as appropriate) and fulfil his obligations diligently, efficiently and economically, as described in the Technical Specifications or Technical Clauses, under the supervision of the Engineer and in accordance with this contract, the rules and standards in force in Cameroon and the techniques and practices generally accepted in the field of activity concerned by the contract.  In particular, he is required to carry out (if necessary) the calculations, tests</w:t>
      </w:r>
      <w:r w:rsidR="008F22E5">
        <w:rPr>
          <w:rFonts w:ascii="Arial Narrow" w:hAnsi="Arial Narrow" w:cs="Arial"/>
        </w:rPr>
        <w:t>,</w:t>
      </w:r>
      <w:r w:rsidRPr="006E4A37">
        <w:rPr>
          <w:rFonts w:ascii="Arial Narrow" w:hAnsi="Arial Narrow" w:cs="Arial"/>
        </w:rPr>
        <w:t xml:space="preserve"> and analyses, and to determine, select, purchase and supply all the tools, materials and supplies required to carry out the work. The contractor is </w:t>
      </w:r>
      <w:r w:rsidR="008F22E5">
        <w:rPr>
          <w:rFonts w:ascii="Arial Narrow" w:hAnsi="Arial Narrow" w:cs="Arial"/>
        </w:rPr>
        <w:t>bound</w:t>
      </w:r>
      <w:r w:rsidRPr="006E4A37">
        <w:rPr>
          <w:rFonts w:ascii="Arial Narrow" w:hAnsi="Arial Narrow" w:cs="Arial"/>
        </w:rPr>
        <w:t xml:space="preserve"> to employ all useful personnel, whether specialised or not</w:t>
      </w:r>
      <w:r w:rsidR="003F7F98" w:rsidRPr="006E4A37">
        <w:rPr>
          <w:rFonts w:ascii="Arial Narrow" w:hAnsi="Arial Narrow"/>
        </w:rPr>
        <w:t>.</w:t>
      </w:r>
    </w:p>
    <w:p w14:paraId="5B7186D0" w14:textId="578502A5" w:rsidR="00671AA8" w:rsidRPr="006E4A37" w:rsidRDefault="00671AA8" w:rsidP="006E4A37">
      <w:pPr>
        <w:spacing w:line="360" w:lineRule="auto"/>
        <w:jc w:val="both"/>
        <w:rPr>
          <w:rFonts w:ascii="Arial Narrow" w:hAnsi="Arial Narrow" w:cs="Arial"/>
        </w:rPr>
      </w:pPr>
      <w:r w:rsidRPr="006E4A37">
        <w:rPr>
          <w:rFonts w:ascii="Arial Narrow" w:hAnsi="Arial Narrow" w:cs="Arial"/>
        </w:rPr>
        <w:t xml:space="preserve">13.2 The contractor is responsible to the </w:t>
      </w:r>
      <w:r w:rsidR="000C0390">
        <w:rPr>
          <w:rFonts w:ascii="Arial Narrow" w:hAnsi="Arial Narrow" w:cs="Arial"/>
        </w:rPr>
        <w:t>Project Owner</w:t>
      </w:r>
      <w:r w:rsidRPr="006E4A37">
        <w:rPr>
          <w:rFonts w:ascii="Arial Narrow" w:hAnsi="Arial Narrow" w:cs="Arial"/>
        </w:rPr>
        <w:t xml:space="preserve"> for the quality of the materials and supplies used, for their perfect adaptation to the needs of the site, for the </w:t>
      </w:r>
      <w:r w:rsidR="008F22E5">
        <w:rPr>
          <w:rFonts w:ascii="Arial Narrow" w:hAnsi="Arial Narrow" w:cs="Arial"/>
        </w:rPr>
        <w:t>convenient</w:t>
      </w:r>
      <w:r w:rsidRPr="006E4A37">
        <w:rPr>
          <w:rFonts w:ascii="Arial Narrow" w:hAnsi="Arial Narrow" w:cs="Arial"/>
        </w:rPr>
        <w:t xml:space="preserve"> execution of the work and for the services and work carried out by the approved sub-contractors.  </w:t>
      </w:r>
      <w:r w:rsidR="008F22E5">
        <w:rPr>
          <w:rFonts w:ascii="Arial Narrow" w:hAnsi="Arial Narrow" w:cs="Arial"/>
        </w:rPr>
        <w:t>He</w:t>
      </w:r>
      <w:r w:rsidRPr="006E4A37">
        <w:rPr>
          <w:rFonts w:ascii="Arial Narrow" w:hAnsi="Arial Narrow" w:cs="Arial"/>
        </w:rPr>
        <w:t xml:space="preserve"> must comply with the regulation in force in Cameroon concerning </w:t>
      </w:r>
      <w:r w:rsidR="008F22E5">
        <w:rPr>
          <w:rFonts w:ascii="Arial Narrow" w:hAnsi="Arial Narrow" w:cs="Arial"/>
        </w:rPr>
        <w:t>compliance with</w:t>
      </w:r>
      <w:r w:rsidRPr="006E4A37">
        <w:rPr>
          <w:rFonts w:ascii="Arial Narrow" w:hAnsi="Arial Narrow" w:cs="Arial"/>
        </w:rPr>
        <w:t xml:space="preserve"> the environment. He must execute all the work specified in the </w:t>
      </w:r>
      <w:r w:rsidR="008F22E5">
        <w:rPr>
          <w:rFonts w:ascii="Arial Narrow" w:hAnsi="Arial Narrow" w:cs="Arial"/>
        </w:rPr>
        <w:t>Special Technical Clauses (STC)</w:t>
      </w:r>
      <w:r w:rsidRPr="006E4A37">
        <w:rPr>
          <w:rFonts w:ascii="Arial Narrow" w:hAnsi="Arial Narrow" w:cs="Arial"/>
        </w:rPr>
        <w:t xml:space="preserve"> and the texts and directives mentioned in the said document. In particular, he shall </w:t>
      </w:r>
      <w:r w:rsidRPr="006E4A37">
        <w:rPr>
          <w:rFonts w:ascii="Arial Narrow" w:hAnsi="Arial Narrow" w:cs="Arial"/>
        </w:rPr>
        <w:lastRenderedPageBreak/>
        <w:t>be obliged to produce a worksite</w:t>
      </w:r>
      <w:r w:rsidRPr="00873286">
        <w:rPr>
          <w:rFonts w:ascii="Arial Narrow" w:hAnsi="Arial Narrow" w:cs="Arial"/>
        </w:rPr>
        <w:t xml:space="preserve"> </w:t>
      </w:r>
      <w:r w:rsidR="007C38B2" w:rsidRPr="00873286">
        <w:rPr>
          <w:rFonts w:ascii="Arial Narrow" w:hAnsi="Arial Narrow" w:cs="Arial"/>
        </w:rPr>
        <w:t>plate</w:t>
      </w:r>
      <w:r w:rsidR="008F22E5" w:rsidRPr="007C38B2">
        <w:rPr>
          <w:rFonts w:ascii="Arial Narrow" w:hAnsi="Arial Narrow" w:cs="Arial"/>
          <w:color w:val="FF0000"/>
        </w:rPr>
        <w:t xml:space="preserve"> </w:t>
      </w:r>
      <w:r w:rsidRPr="006E4A37">
        <w:rPr>
          <w:rFonts w:ascii="Arial Narrow" w:hAnsi="Arial Narrow" w:cs="Arial"/>
        </w:rPr>
        <w:t>in accordance with the regulations and to post internal company rules</w:t>
      </w:r>
      <w:r w:rsidR="00873286">
        <w:rPr>
          <w:rFonts w:ascii="Arial Narrow" w:hAnsi="Arial Narrow" w:cs="Arial"/>
        </w:rPr>
        <w:t>,</w:t>
      </w:r>
      <w:r w:rsidRPr="006E4A37">
        <w:rPr>
          <w:rFonts w:ascii="Arial Narrow" w:hAnsi="Arial Narrow" w:cs="Arial"/>
        </w:rPr>
        <w:t xml:space="preserve"> taking into account environmental and social issues. </w:t>
      </w:r>
    </w:p>
    <w:p w14:paraId="2D4DC3AA" w14:textId="7D616A9B" w:rsidR="00671AA8" w:rsidRPr="006E4A37" w:rsidRDefault="00671AA8" w:rsidP="006E4A37">
      <w:pPr>
        <w:spacing w:line="360" w:lineRule="auto"/>
        <w:jc w:val="both"/>
        <w:rPr>
          <w:rFonts w:ascii="Arial Narrow" w:hAnsi="Arial Narrow" w:cs="Arial"/>
        </w:rPr>
      </w:pPr>
      <w:r w:rsidRPr="006E4A37">
        <w:rPr>
          <w:rFonts w:ascii="Arial Narrow" w:hAnsi="Arial Narrow" w:cs="Arial"/>
        </w:rPr>
        <w:t>13.3 During the term of the contract, the contractor shall not engage directly or indirectly in any professional or contractual activities likely to compromise his independence in relation to the tasks he is assigned.</w:t>
      </w:r>
    </w:p>
    <w:p w14:paraId="1B580C07" w14:textId="6DBD3716" w:rsidR="00671AA8" w:rsidRPr="006E4A37" w:rsidRDefault="00671AA8" w:rsidP="006E4A37">
      <w:pPr>
        <w:spacing w:line="360" w:lineRule="auto"/>
        <w:jc w:val="both"/>
        <w:rPr>
          <w:rFonts w:ascii="Arial Narrow" w:hAnsi="Arial Narrow" w:cs="Arial"/>
        </w:rPr>
      </w:pPr>
      <w:r w:rsidRPr="006E4A37">
        <w:rPr>
          <w:rFonts w:ascii="Arial Narrow" w:hAnsi="Arial Narrow" w:cs="Arial"/>
        </w:rPr>
        <w:t xml:space="preserve">13.4 In the event of a conflict of interest on the part of a member of the </w:t>
      </w:r>
      <w:r w:rsidR="00873286">
        <w:rPr>
          <w:rFonts w:ascii="Arial Narrow" w:hAnsi="Arial Narrow" w:cs="Arial"/>
        </w:rPr>
        <w:t>mission</w:t>
      </w:r>
      <w:r w:rsidRPr="006E4A37">
        <w:rPr>
          <w:rFonts w:ascii="Arial Narrow" w:hAnsi="Arial Narrow" w:cs="Arial"/>
        </w:rPr>
        <w:t xml:space="preserve"> team, the contractor must notify the </w:t>
      </w:r>
      <w:r w:rsidR="009860DF">
        <w:rPr>
          <w:rFonts w:ascii="Arial Narrow" w:hAnsi="Arial Narrow" w:cs="Arial"/>
        </w:rPr>
        <w:t>Project Owner</w:t>
      </w:r>
      <w:r w:rsidRPr="006E4A37">
        <w:rPr>
          <w:rFonts w:ascii="Arial Narrow" w:hAnsi="Arial Narrow" w:cs="Arial"/>
        </w:rPr>
        <w:t xml:space="preserve"> in writing and must replace the expert in question who is involved in the project or the contract.</w:t>
      </w:r>
    </w:p>
    <w:p w14:paraId="64A3DE3E" w14:textId="3F257E54" w:rsidR="00F72B72" w:rsidRPr="006E4A37" w:rsidRDefault="00F72B72" w:rsidP="006E4A37">
      <w:pPr>
        <w:spacing w:line="360" w:lineRule="auto"/>
        <w:jc w:val="both"/>
        <w:rPr>
          <w:rFonts w:ascii="Arial Narrow" w:hAnsi="Arial Narrow" w:cs="Arial"/>
        </w:rPr>
      </w:pPr>
      <w:r w:rsidRPr="00873286">
        <w:rPr>
          <w:rFonts w:ascii="Arial Narrow" w:hAnsi="Arial Narrow" w:cs="Arial"/>
          <w:b/>
          <w:bCs/>
        </w:rPr>
        <w:t xml:space="preserve">Conflict of interest shall refer </w:t>
      </w:r>
      <w:r w:rsidRPr="006E4A37">
        <w:rPr>
          <w:rFonts w:ascii="Arial Narrow" w:hAnsi="Arial Narrow" w:cs="Arial"/>
        </w:rPr>
        <w:t xml:space="preserve">to any situation in which the contractor could make direct or indirect profits from a contract awarded by the </w:t>
      </w:r>
      <w:r w:rsidR="009860DF">
        <w:rPr>
          <w:rFonts w:ascii="Arial Narrow" w:hAnsi="Arial Narrow" w:cs="Arial"/>
        </w:rPr>
        <w:t>Project Owner</w:t>
      </w:r>
      <w:r w:rsidRPr="006E4A37">
        <w:rPr>
          <w:rFonts w:ascii="Arial Narrow" w:hAnsi="Arial Narrow" w:cs="Arial"/>
        </w:rPr>
        <w:t xml:space="preserve"> to whom he is consulted or any situation in which he has sufficient personal or financial interests to compromise his impartiality in the discharge of his duties or of such a nature as to adversely affect his judgement.</w:t>
      </w:r>
    </w:p>
    <w:p w14:paraId="7D91D30D" w14:textId="3D91A9B0" w:rsidR="00F72B72" w:rsidRPr="006E4A37" w:rsidRDefault="00F72B72" w:rsidP="006E4A37">
      <w:pPr>
        <w:spacing w:line="360" w:lineRule="auto"/>
        <w:jc w:val="both"/>
        <w:rPr>
          <w:rFonts w:ascii="Arial Narrow" w:hAnsi="Arial Narrow" w:cs="Arial"/>
        </w:rPr>
      </w:pPr>
      <w:r w:rsidRPr="006E4A37">
        <w:rPr>
          <w:rFonts w:ascii="Arial Narrow" w:hAnsi="Arial Narrow" w:cs="Arial"/>
        </w:rPr>
        <w:t>13.5 The contract</w:t>
      </w:r>
      <w:r w:rsidR="00B913BA">
        <w:rPr>
          <w:rFonts w:ascii="Arial Narrow" w:hAnsi="Arial Narrow" w:cs="Arial"/>
        </w:rPr>
        <w:t>ing partner</w:t>
      </w:r>
      <w:r w:rsidRPr="006E4A37">
        <w:rPr>
          <w:rFonts w:ascii="Arial Narrow" w:hAnsi="Arial Narrow" w:cs="Arial"/>
        </w:rPr>
        <w:t xml:space="preserve"> is bound by professional secrecy with regard to third parties, concerning information, intelligence and doc</w:t>
      </w:r>
      <w:r w:rsidR="00EC71C4">
        <w:rPr>
          <w:rFonts w:ascii="Arial Narrow" w:hAnsi="Arial Narrow" w:cs="Arial"/>
        </w:rPr>
        <w:t>uments gathered or brought to hi</w:t>
      </w:r>
      <w:r w:rsidRPr="006E4A37">
        <w:rPr>
          <w:rFonts w:ascii="Arial Narrow" w:hAnsi="Arial Narrow" w:cs="Arial"/>
        </w:rPr>
        <w:t>s knowledge during the execution of the contract.</w:t>
      </w:r>
    </w:p>
    <w:p w14:paraId="5E5A9474" w14:textId="7DCA3A19" w:rsidR="00F72B72" w:rsidRPr="006E4A37" w:rsidRDefault="00F72B72" w:rsidP="006E4A37">
      <w:pPr>
        <w:spacing w:line="360" w:lineRule="auto"/>
        <w:jc w:val="both"/>
        <w:rPr>
          <w:rFonts w:ascii="Arial Narrow" w:hAnsi="Arial Narrow" w:cs="Arial"/>
        </w:rPr>
      </w:pPr>
      <w:r w:rsidRPr="006E4A37">
        <w:rPr>
          <w:rFonts w:ascii="Arial Narrow" w:hAnsi="Arial Narrow" w:cs="Arial"/>
        </w:rPr>
        <w:t xml:space="preserve">In this respect, the documents drawn up by the contractor during the execution of the contract may only be published or communicated with the </w:t>
      </w:r>
      <w:r w:rsidR="009860DF">
        <w:rPr>
          <w:rFonts w:ascii="Arial Narrow" w:hAnsi="Arial Narrow" w:cs="Arial"/>
        </w:rPr>
        <w:t>Project Owner</w:t>
      </w:r>
      <w:r w:rsidRPr="006E4A37">
        <w:rPr>
          <w:rFonts w:ascii="Arial Narrow" w:hAnsi="Arial Narrow" w:cs="Arial"/>
        </w:rPr>
        <w:t>’s written a</w:t>
      </w:r>
      <w:r w:rsidR="00A97439">
        <w:rPr>
          <w:rFonts w:ascii="Arial Narrow" w:hAnsi="Arial Narrow" w:cs="Arial"/>
        </w:rPr>
        <w:t>pproval</w:t>
      </w:r>
      <w:r w:rsidRPr="006E4A37">
        <w:rPr>
          <w:rFonts w:ascii="Arial Narrow" w:hAnsi="Arial Narrow" w:cs="Arial"/>
        </w:rPr>
        <w:t xml:space="preserve">. </w:t>
      </w:r>
    </w:p>
    <w:p w14:paraId="53FE145C" w14:textId="43C487D2" w:rsidR="00F72B72" w:rsidRPr="006E4A37" w:rsidRDefault="00F72B72" w:rsidP="006E4A37">
      <w:pPr>
        <w:spacing w:line="360" w:lineRule="auto"/>
        <w:jc w:val="both"/>
        <w:rPr>
          <w:rFonts w:ascii="Arial Narrow" w:hAnsi="Arial Narrow" w:cs="Arial"/>
        </w:rPr>
      </w:pPr>
      <w:r w:rsidRPr="006E4A37">
        <w:rPr>
          <w:rFonts w:ascii="Arial Narrow" w:hAnsi="Arial Narrow" w:cs="Arial"/>
        </w:rPr>
        <w:t xml:space="preserve">When </w:t>
      </w:r>
      <w:r w:rsidR="00A97439">
        <w:rPr>
          <w:rFonts w:ascii="Arial Narrow" w:hAnsi="Arial Narrow" w:cs="Arial"/>
        </w:rPr>
        <w:t xml:space="preserve">submitting </w:t>
      </w:r>
      <w:r w:rsidRPr="006E4A37">
        <w:rPr>
          <w:rFonts w:ascii="Arial Narrow" w:hAnsi="Arial Narrow" w:cs="Arial"/>
        </w:rPr>
        <w:t>the final report, the contract</w:t>
      </w:r>
      <w:r w:rsidR="00A97439">
        <w:rPr>
          <w:rFonts w:ascii="Arial Narrow" w:hAnsi="Arial Narrow" w:cs="Arial"/>
        </w:rPr>
        <w:t>ing partner</w:t>
      </w:r>
      <w:r w:rsidRPr="006E4A37">
        <w:rPr>
          <w:rFonts w:ascii="Arial Narrow" w:hAnsi="Arial Narrow" w:cs="Arial"/>
        </w:rPr>
        <w:t xml:space="preserve"> must return all documents borrowed from the </w:t>
      </w:r>
      <w:r w:rsidR="009860DF">
        <w:rPr>
          <w:rFonts w:ascii="Arial Narrow" w:hAnsi="Arial Narrow" w:cs="Arial"/>
        </w:rPr>
        <w:t>Project Owner</w:t>
      </w:r>
      <w:r w:rsidRPr="006E4A37">
        <w:rPr>
          <w:rFonts w:ascii="Arial Narrow" w:hAnsi="Arial Narrow" w:cs="Arial"/>
        </w:rPr>
        <w:t>.</w:t>
      </w:r>
    </w:p>
    <w:p w14:paraId="343F4269" w14:textId="138A3596" w:rsidR="000857CA" w:rsidRPr="006E4A37" w:rsidRDefault="000857CA" w:rsidP="006E4A37">
      <w:pPr>
        <w:spacing w:line="360" w:lineRule="auto"/>
        <w:jc w:val="both"/>
        <w:rPr>
          <w:rFonts w:ascii="Arial Narrow" w:hAnsi="Arial Narrow" w:cs="Arial"/>
        </w:rPr>
      </w:pPr>
      <w:r w:rsidRPr="006E4A37">
        <w:rPr>
          <w:rFonts w:ascii="Arial Narrow" w:hAnsi="Arial Narrow" w:cs="Arial"/>
        </w:rPr>
        <w:t xml:space="preserve">13.6 The other party and its associates or subcontractors shall refrain during the term of the contract, and at the end of the contract for [six (6) months], from supplying goods, services or utilities to the </w:t>
      </w:r>
      <w:r w:rsidR="009860DF">
        <w:rPr>
          <w:rFonts w:ascii="Arial Narrow" w:hAnsi="Arial Narrow" w:cs="Arial"/>
        </w:rPr>
        <w:t>Project Owner</w:t>
      </w:r>
      <w:r w:rsidRPr="006E4A37">
        <w:rPr>
          <w:rFonts w:ascii="Arial Narrow" w:hAnsi="Arial Narrow" w:cs="Arial"/>
        </w:rPr>
        <w:t xml:space="preserve"> arising from or closely related to the services (with the exception of the execution or continuation of the services). </w:t>
      </w:r>
    </w:p>
    <w:p w14:paraId="79E38ACF" w14:textId="03215542" w:rsidR="000857CA" w:rsidRPr="006E4A37" w:rsidRDefault="000857CA" w:rsidP="006E4A37">
      <w:pPr>
        <w:spacing w:line="360" w:lineRule="auto"/>
        <w:jc w:val="both"/>
        <w:rPr>
          <w:rFonts w:ascii="Arial Narrow" w:hAnsi="Arial Narrow" w:cs="Arial"/>
        </w:rPr>
      </w:pPr>
      <w:r w:rsidRPr="006E4A37">
        <w:rPr>
          <w:rFonts w:ascii="Arial Narrow" w:hAnsi="Arial Narrow" w:cs="Arial"/>
        </w:rPr>
        <w:t xml:space="preserve">The contractor must </w:t>
      </w:r>
      <w:r w:rsidR="00C8687C">
        <w:rPr>
          <w:rFonts w:ascii="Arial Narrow" w:hAnsi="Arial Narrow" w:cs="Arial"/>
        </w:rPr>
        <w:t xml:space="preserve">bear all </w:t>
      </w:r>
      <w:r w:rsidRPr="006E4A37">
        <w:rPr>
          <w:rFonts w:ascii="Arial Narrow" w:hAnsi="Arial Narrow" w:cs="Arial"/>
        </w:rPr>
        <w:t xml:space="preserve">professional expenses and </w:t>
      </w:r>
      <w:r w:rsidR="00C8687C">
        <w:rPr>
          <w:rFonts w:ascii="Arial Narrow" w:hAnsi="Arial Narrow" w:cs="Arial"/>
        </w:rPr>
        <w:t xml:space="preserve">to </w:t>
      </w:r>
      <w:r w:rsidRPr="006E4A37">
        <w:rPr>
          <w:rFonts w:ascii="Arial Narrow" w:hAnsi="Arial Narrow" w:cs="Arial"/>
        </w:rPr>
        <w:t xml:space="preserve">cover all risks of </w:t>
      </w:r>
      <w:r w:rsidR="00C8687C">
        <w:rPr>
          <w:rFonts w:ascii="Arial Narrow" w:hAnsi="Arial Narrow" w:cs="Arial"/>
        </w:rPr>
        <w:t>illness</w:t>
      </w:r>
      <w:r w:rsidRPr="006E4A37">
        <w:rPr>
          <w:rFonts w:ascii="Arial Narrow" w:hAnsi="Arial Narrow" w:cs="Arial"/>
        </w:rPr>
        <w:t xml:space="preserve"> a</w:t>
      </w:r>
      <w:r w:rsidR="00EC71C4">
        <w:rPr>
          <w:rFonts w:ascii="Arial Narrow" w:hAnsi="Arial Narrow" w:cs="Arial"/>
        </w:rPr>
        <w:t>nd accident in the context of hi</w:t>
      </w:r>
      <w:r w:rsidRPr="006E4A37">
        <w:rPr>
          <w:rFonts w:ascii="Arial Narrow" w:hAnsi="Arial Narrow" w:cs="Arial"/>
        </w:rPr>
        <w:t>s mission.</w:t>
      </w:r>
    </w:p>
    <w:p w14:paraId="29513125" w14:textId="052655BB" w:rsidR="000857CA" w:rsidRPr="006E4A37" w:rsidRDefault="000857CA" w:rsidP="006E4A37">
      <w:pPr>
        <w:spacing w:line="360" w:lineRule="auto"/>
        <w:jc w:val="both"/>
        <w:rPr>
          <w:rFonts w:ascii="Arial Narrow" w:hAnsi="Arial Narrow" w:cs="Arial"/>
        </w:rPr>
      </w:pPr>
      <w:r w:rsidRPr="006E4A37">
        <w:rPr>
          <w:rFonts w:ascii="Arial Narrow" w:hAnsi="Arial Narrow" w:cs="Arial"/>
        </w:rPr>
        <w:t xml:space="preserve">The contractor may not modify the composition of the team proposed in his technical offer without the </w:t>
      </w:r>
      <w:r w:rsidR="009860DF">
        <w:rPr>
          <w:rFonts w:ascii="Arial Narrow" w:hAnsi="Arial Narrow" w:cs="Arial"/>
        </w:rPr>
        <w:t>Project Owner</w:t>
      </w:r>
      <w:r w:rsidR="00C8687C">
        <w:rPr>
          <w:rFonts w:ascii="Arial Narrow" w:hAnsi="Arial Narrow" w:cs="Arial"/>
        </w:rPr>
        <w:t>’s written approval</w:t>
      </w:r>
      <w:r w:rsidRPr="006E4A37">
        <w:rPr>
          <w:rFonts w:ascii="Arial Narrow" w:hAnsi="Arial Narrow" w:cs="Arial"/>
        </w:rPr>
        <w:t>.</w:t>
      </w:r>
      <w:r w:rsidR="00963741" w:rsidRPr="00474D05">
        <w:rPr>
          <w:iCs/>
          <w:noProof/>
          <w:sz w:val="28"/>
          <w:szCs w:val="26"/>
          <w:lang w:val="en-US"/>
        </w:rPr>
        <w:t xml:space="preserve"> </w:t>
      </w:r>
    </w:p>
    <w:p w14:paraId="01EAC1BB" w14:textId="204FB9D1" w:rsidR="00EE49FC" w:rsidRPr="0059323F" w:rsidRDefault="000857CA" w:rsidP="0059323F">
      <w:pPr>
        <w:widowControl w:val="0"/>
        <w:autoSpaceDE w:val="0"/>
        <w:spacing w:after="120" w:line="360" w:lineRule="auto"/>
        <w:jc w:val="both"/>
        <w:rPr>
          <w:rFonts w:ascii="Arial Narrow" w:hAnsi="Arial Narrow" w:cs="Arial"/>
        </w:rPr>
      </w:pPr>
      <w:r w:rsidRPr="006E4A37">
        <w:rPr>
          <w:rFonts w:ascii="Arial Narrow" w:hAnsi="Arial Narrow" w:cs="Arial"/>
        </w:rPr>
        <w:t xml:space="preserve">In the case of foreign enterprises, if the Contractor is not resident, </w:t>
      </w:r>
      <w:r w:rsidR="00C8687C">
        <w:rPr>
          <w:rFonts w:ascii="Arial Narrow" w:hAnsi="Arial Narrow" w:cs="Arial"/>
        </w:rPr>
        <w:t>he</w:t>
      </w:r>
      <w:r w:rsidRPr="006E4A37">
        <w:rPr>
          <w:rFonts w:ascii="Arial Narrow" w:hAnsi="Arial Narrow" w:cs="Arial"/>
        </w:rPr>
        <w:t xml:space="preserve"> must maintain a duly authorised permanent representative in the Republic of Cameroon during the period of performance of the contract</w:t>
      </w:r>
      <w:r w:rsidR="00EE49FC" w:rsidRPr="006E4A37">
        <w:rPr>
          <w:rFonts w:ascii="Arial Narrow" w:hAnsi="Arial Narrow" w:cs="Arial"/>
        </w:rPr>
        <w:t>.</w:t>
      </w:r>
      <w:bookmarkStart w:id="249" w:name="_Toc530307801"/>
      <w:bookmarkStart w:id="250" w:name="_Toc97557087"/>
    </w:p>
    <w:p w14:paraId="775422A5" w14:textId="0626E4B0" w:rsidR="00EE49FC" w:rsidRPr="006E4A37" w:rsidRDefault="00EE49FC" w:rsidP="006E4A37">
      <w:pPr>
        <w:spacing w:line="360" w:lineRule="auto"/>
        <w:jc w:val="both"/>
        <w:rPr>
          <w:rFonts w:ascii="Arial Narrow" w:hAnsi="Arial Narrow" w:cs="Arial"/>
          <w:b/>
        </w:rPr>
      </w:pPr>
      <w:r w:rsidRPr="006E4A37">
        <w:rPr>
          <w:rFonts w:ascii="Arial Narrow" w:hAnsi="Arial Narrow" w:cs="Arial"/>
          <w:b/>
        </w:rPr>
        <w:t>Article 14</w:t>
      </w:r>
      <w:r w:rsidR="004C7DAD" w:rsidRPr="006E4A37">
        <w:rPr>
          <w:rFonts w:ascii="Arial Narrow" w:hAnsi="Arial Narrow" w:cs="Arial"/>
          <w:b/>
        </w:rPr>
        <w:t>-</w:t>
      </w:r>
      <w:r w:rsidR="00542416" w:rsidRPr="006E4A37">
        <w:rPr>
          <w:rFonts w:ascii="Arial Narrow" w:hAnsi="Arial Narrow" w:cs="Arial"/>
          <w:b/>
        </w:rPr>
        <w:t xml:space="preserve"> </w:t>
      </w:r>
      <w:r w:rsidR="00A97439">
        <w:rPr>
          <w:rFonts w:ascii="Arial Narrow" w:hAnsi="Arial Narrow" w:cs="Arial"/>
          <w:b/>
        </w:rPr>
        <w:t>C</w:t>
      </w:r>
      <w:r w:rsidR="00542416" w:rsidRPr="006E4A37">
        <w:rPr>
          <w:rFonts w:ascii="Arial Narrow" w:hAnsi="Arial Narrow" w:cs="Arial"/>
          <w:b/>
        </w:rPr>
        <w:t>onditional tranch</w:t>
      </w:r>
      <w:r w:rsidRPr="006E4A37">
        <w:rPr>
          <w:rFonts w:ascii="Arial Narrow" w:hAnsi="Arial Narrow" w:cs="Arial"/>
          <w:b/>
        </w:rPr>
        <w:t>e</w:t>
      </w:r>
      <w:r w:rsidR="00A97439">
        <w:rPr>
          <w:rFonts w:ascii="Arial Narrow" w:hAnsi="Arial Narrow" w:cs="Arial"/>
          <w:b/>
        </w:rPr>
        <w:t xml:space="preserve"> contracts</w:t>
      </w:r>
    </w:p>
    <w:p w14:paraId="71C215B7" w14:textId="5FA2EB79" w:rsidR="00EE49FC" w:rsidRPr="006E4A37" w:rsidRDefault="00EE49FC" w:rsidP="006E4A37">
      <w:pPr>
        <w:spacing w:line="360" w:lineRule="auto"/>
        <w:jc w:val="both"/>
        <w:rPr>
          <w:rFonts w:ascii="Arial Narrow" w:hAnsi="Arial Narrow" w:cs="Arial"/>
        </w:rPr>
      </w:pPr>
      <w:r w:rsidRPr="006E4A37">
        <w:rPr>
          <w:rFonts w:ascii="Arial Narrow" w:hAnsi="Arial Narrow" w:cs="Arial"/>
        </w:rPr>
        <w:t>14.1</w:t>
      </w:r>
      <w:r w:rsidR="00455DDF" w:rsidRPr="006E4A37">
        <w:rPr>
          <w:rFonts w:ascii="Arial Narrow" w:hAnsi="Arial Narrow" w:cs="Arial"/>
        </w:rPr>
        <w:t>.</w:t>
      </w:r>
      <w:r w:rsidRPr="006E4A37">
        <w:rPr>
          <w:rFonts w:ascii="Arial Narrow" w:hAnsi="Arial Narrow" w:cs="Arial"/>
        </w:rPr>
        <w:t xml:space="preserve"> </w:t>
      </w:r>
      <w:r w:rsidR="004E2672">
        <w:rPr>
          <w:rFonts w:ascii="Arial Narrow" w:hAnsi="Arial Narrow" w:cs="Arial"/>
        </w:rPr>
        <w:t>Not applicable</w:t>
      </w:r>
      <w:r w:rsidRPr="006E4A37">
        <w:rPr>
          <w:rFonts w:ascii="Arial Narrow" w:hAnsi="Arial Narrow" w:cs="Arial"/>
        </w:rPr>
        <w:t xml:space="preserve">. </w:t>
      </w:r>
    </w:p>
    <w:p w14:paraId="3DC7FE66" w14:textId="24C35739" w:rsidR="00EE49FC" w:rsidRPr="006E4A37" w:rsidRDefault="00EE49FC" w:rsidP="006E4A37">
      <w:pPr>
        <w:spacing w:line="360" w:lineRule="auto"/>
        <w:jc w:val="both"/>
        <w:rPr>
          <w:rFonts w:ascii="Arial Narrow" w:hAnsi="Arial Narrow" w:cs="Arial"/>
        </w:rPr>
      </w:pPr>
      <w:r w:rsidRPr="006E4A37">
        <w:rPr>
          <w:rFonts w:ascii="Arial Narrow" w:hAnsi="Arial Narrow" w:cs="Arial"/>
        </w:rPr>
        <w:t xml:space="preserve">At the end of a tranche, the </w:t>
      </w:r>
      <w:r w:rsidR="000C0390">
        <w:rPr>
          <w:rFonts w:ascii="Arial Narrow" w:hAnsi="Arial Narrow" w:cs="Arial"/>
        </w:rPr>
        <w:t>Project Owner</w:t>
      </w:r>
      <w:r w:rsidR="00AC4C5F" w:rsidRPr="006E4A37">
        <w:rPr>
          <w:rFonts w:ascii="Arial Narrow" w:hAnsi="Arial Narrow" w:cs="Arial"/>
        </w:rPr>
        <w:t xml:space="preserve"> sha</w:t>
      </w:r>
      <w:r w:rsidRPr="006E4A37">
        <w:rPr>
          <w:rFonts w:ascii="Arial Narrow" w:hAnsi="Arial Narrow" w:cs="Arial"/>
        </w:rPr>
        <w:t>ll take delivery of the services for the tranche in question and issue a performance</w:t>
      </w:r>
      <w:r w:rsidR="00466A68">
        <w:rPr>
          <w:rFonts w:ascii="Arial Narrow" w:hAnsi="Arial Narrow" w:cs="Arial"/>
        </w:rPr>
        <w:t xml:space="preserve"> certificate</w:t>
      </w:r>
      <w:r w:rsidRPr="006E4A37">
        <w:rPr>
          <w:rFonts w:ascii="Arial Narrow" w:hAnsi="Arial Narrow" w:cs="Arial"/>
        </w:rPr>
        <w:t xml:space="preserve"> to the Contractor in the year in which the contract</w:t>
      </w:r>
      <w:r w:rsidR="00905B74" w:rsidRPr="006E4A37">
        <w:rPr>
          <w:rFonts w:ascii="Arial Narrow" w:hAnsi="Arial Narrow" w:cs="Arial"/>
        </w:rPr>
        <w:t xml:space="preserve"> is executed. This acceptance sha</w:t>
      </w:r>
      <w:r w:rsidRPr="006E4A37">
        <w:rPr>
          <w:rFonts w:ascii="Arial Narrow" w:hAnsi="Arial Narrow" w:cs="Arial"/>
        </w:rPr>
        <w:t xml:space="preserve">ll </w:t>
      </w:r>
      <w:r w:rsidR="00466A68">
        <w:rPr>
          <w:rFonts w:ascii="Arial Narrow" w:hAnsi="Arial Narrow" w:cs="Arial"/>
        </w:rPr>
        <w:t xml:space="preserve">be a </w:t>
      </w:r>
      <w:r w:rsidRPr="006E4A37">
        <w:rPr>
          <w:rFonts w:ascii="Arial Narrow" w:hAnsi="Arial Narrow" w:cs="Arial"/>
        </w:rPr>
        <w:t xml:space="preserve">condition </w:t>
      </w:r>
      <w:r w:rsidR="00466A68">
        <w:rPr>
          <w:rFonts w:ascii="Arial Narrow" w:hAnsi="Arial Narrow" w:cs="Arial"/>
        </w:rPr>
        <w:t xml:space="preserve">for </w:t>
      </w:r>
      <w:r w:rsidRPr="006E4A37">
        <w:rPr>
          <w:rFonts w:ascii="Arial Narrow" w:hAnsi="Arial Narrow" w:cs="Arial"/>
        </w:rPr>
        <w:t xml:space="preserve">the start of the next conditional </w:t>
      </w:r>
      <w:r w:rsidR="00905B74" w:rsidRPr="006E4A37">
        <w:rPr>
          <w:rFonts w:ascii="Arial Narrow" w:hAnsi="Arial Narrow" w:cs="Arial"/>
        </w:rPr>
        <w:t>tranche</w:t>
      </w:r>
      <w:r w:rsidRPr="006E4A37">
        <w:rPr>
          <w:rFonts w:ascii="Arial Narrow" w:hAnsi="Arial Narrow" w:cs="Arial"/>
        </w:rPr>
        <w:t xml:space="preserve">.  </w:t>
      </w:r>
    </w:p>
    <w:p w14:paraId="3C775EB4" w14:textId="74F5F308" w:rsidR="00EE49FC" w:rsidRPr="006E4A37" w:rsidRDefault="00EE49FC" w:rsidP="006E4A37">
      <w:pPr>
        <w:spacing w:line="360" w:lineRule="auto"/>
        <w:jc w:val="both"/>
        <w:rPr>
          <w:rFonts w:ascii="Arial Narrow" w:hAnsi="Arial Narrow" w:cs="Arial"/>
        </w:rPr>
      </w:pPr>
      <w:r w:rsidRPr="006E4A37">
        <w:rPr>
          <w:rFonts w:ascii="Arial Narrow" w:hAnsi="Arial Narrow" w:cs="Arial"/>
        </w:rPr>
        <w:lastRenderedPageBreak/>
        <w:t xml:space="preserve">14.2. The period from the date of provisional acceptance of the previous </w:t>
      </w:r>
      <w:r w:rsidR="00AB5A75" w:rsidRPr="006E4A37">
        <w:rPr>
          <w:rFonts w:ascii="Arial Narrow" w:hAnsi="Arial Narrow" w:cs="Arial"/>
        </w:rPr>
        <w:t>tranche</w:t>
      </w:r>
      <w:r w:rsidRPr="006E4A37">
        <w:rPr>
          <w:rFonts w:ascii="Arial Narrow" w:hAnsi="Arial Narrow" w:cs="Arial"/>
        </w:rPr>
        <w:t xml:space="preserve"> for the signature and notification by the </w:t>
      </w:r>
      <w:r w:rsidR="000C0390">
        <w:rPr>
          <w:rFonts w:ascii="Arial Narrow" w:hAnsi="Arial Narrow" w:cs="Arial"/>
        </w:rPr>
        <w:t>Project Owner</w:t>
      </w:r>
      <w:r w:rsidRPr="006E4A37">
        <w:rPr>
          <w:rFonts w:ascii="Arial Narrow" w:hAnsi="Arial Narrow" w:cs="Arial"/>
        </w:rPr>
        <w:t xml:space="preserve"> of the </w:t>
      </w:r>
      <w:r w:rsidR="00AB5A75" w:rsidRPr="006E4A37">
        <w:rPr>
          <w:rFonts w:ascii="Arial Narrow" w:hAnsi="Arial Narrow" w:cs="Arial"/>
        </w:rPr>
        <w:t>administrative</w:t>
      </w:r>
      <w:r w:rsidRPr="006E4A37">
        <w:rPr>
          <w:rFonts w:ascii="Arial Narrow" w:hAnsi="Arial Narrow" w:cs="Arial"/>
        </w:rPr>
        <w:t xml:space="preserve"> order </w:t>
      </w:r>
      <w:r w:rsidR="001E0072" w:rsidRPr="006E4A37">
        <w:rPr>
          <w:rFonts w:ascii="Arial Narrow" w:hAnsi="Arial Narrow" w:cs="Arial"/>
        </w:rPr>
        <w:t xml:space="preserve">to </w:t>
      </w:r>
      <w:r w:rsidR="00AB5A75" w:rsidRPr="006E4A37">
        <w:rPr>
          <w:rFonts w:ascii="Arial Narrow" w:hAnsi="Arial Narrow" w:cs="Arial"/>
        </w:rPr>
        <w:t>commence</w:t>
      </w:r>
      <w:r w:rsidR="001E0072" w:rsidRPr="006E4A37">
        <w:rPr>
          <w:rFonts w:ascii="Arial Narrow" w:hAnsi="Arial Narrow" w:cs="Arial"/>
        </w:rPr>
        <w:t xml:space="preserve"> a conditional </w:t>
      </w:r>
      <w:r w:rsidR="00AB5A75" w:rsidRPr="006E4A37">
        <w:rPr>
          <w:rFonts w:ascii="Arial Narrow" w:hAnsi="Arial Narrow" w:cs="Arial"/>
        </w:rPr>
        <w:t>tranche</w:t>
      </w:r>
      <w:r w:rsidR="001E0072" w:rsidRPr="006E4A37">
        <w:rPr>
          <w:rFonts w:ascii="Arial Narrow" w:hAnsi="Arial Narrow" w:cs="Arial"/>
        </w:rPr>
        <w:t xml:space="preserve"> is</w:t>
      </w:r>
      <w:r w:rsidRPr="006E4A37">
        <w:rPr>
          <w:rFonts w:ascii="Arial Narrow" w:hAnsi="Arial Narrow" w:cs="Arial"/>
        </w:rPr>
        <w:t>: [number of days to be specified if applicable].</w:t>
      </w:r>
    </w:p>
    <w:p w14:paraId="4A78FC74" w14:textId="0265ECFC" w:rsidR="00EE49FC" w:rsidRPr="006E4A37" w:rsidRDefault="00EE49FC" w:rsidP="006E4A37">
      <w:pPr>
        <w:spacing w:line="360" w:lineRule="auto"/>
        <w:jc w:val="both"/>
        <w:rPr>
          <w:rFonts w:ascii="Arial Narrow" w:hAnsi="Arial Narrow" w:cs="Arial"/>
        </w:rPr>
      </w:pPr>
      <w:r w:rsidRPr="006E4A37">
        <w:rPr>
          <w:rFonts w:ascii="Arial Narrow" w:hAnsi="Arial Narrow" w:cs="Arial"/>
        </w:rPr>
        <w:t xml:space="preserve">14.3. The deadline for notification of this </w:t>
      </w:r>
      <w:r w:rsidR="00AB5A75" w:rsidRPr="006E4A37">
        <w:rPr>
          <w:rFonts w:ascii="Arial Narrow" w:hAnsi="Arial Narrow" w:cs="Arial"/>
        </w:rPr>
        <w:t>administrative</w:t>
      </w:r>
      <w:r w:rsidRPr="006E4A37">
        <w:rPr>
          <w:rFonts w:ascii="Arial Narrow" w:hAnsi="Arial Narrow" w:cs="Arial"/>
        </w:rPr>
        <w:t xml:space="preserve"> order by the Contract Manager </w:t>
      </w:r>
      <w:r w:rsidR="00AB5A75" w:rsidRPr="006E4A37">
        <w:rPr>
          <w:rFonts w:ascii="Arial Narrow" w:hAnsi="Arial Narrow" w:cs="Arial"/>
        </w:rPr>
        <w:t>shall be</w:t>
      </w:r>
      <w:r w:rsidRPr="006E4A37">
        <w:rPr>
          <w:rFonts w:ascii="Arial Narrow" w:hAnsi="Arial Narrow" w:cs="Arial"/>
        </w:rPr>
        <w:t xml:space="preserve"> a maximum of fifteen (15) days. This period is the same as that for the firm tranche.</w:t>
      </w:r>
    </w:p>
    <w:p w14:paraId="281A9A19" w14:textId="50866277" w:rsidR="003F7F98" w:rsidRPr="006E4A37" w:rsidRDefault="003F7F98" w:rsidP="006E4A37">
      <w:pPr>
        <w:pStyle w:val="Heading3"/>
        <w:spacing w:line="360" w:lineRule="auto"/>
        <w:jc w:val="both"/>
        <w:rPr>
          <w:rFonts w:ascii="Arial Narrow" w:hAnsi="Arial Narrow" w:cs="Arial"/>
          <w:bCs w:val="0"/>
        </w:rPr>
      </w:pPr>
      <w:r w:rsidRPr="006E4A37">
        <w:rPr>
          <w:rFonts w:ascii="Arial Narrow" w:hAnsi="Arial Narrow"/>
          <w:bCs w:val="0"/>
        </w:rPr>
        <w:t>Article</w:t>
      </w:r>
      <w:r w:rsidR="00981ADB" w:rsidRPr="006E4A37">
        <w:rPr>
          <w:rFonts w:ascii="Arial Narrow" w:hAnsi="Arial Narrow"/>
          <w:bCs w:val="0"/>
        </w:rPr>
        <w:t> </w:t>
      </w:r>
      <w:r w:rsidR="0041071C" w:rsidRPr="006E4A37">
        <w:rPr>
          <w:rFonts w:ascii="Arial Narrow" w:hAnsi="Arial Narrow"/>
          <w:bCs w:val="0"/>
        </w:rPr>
        <w:t>15</w:t>
      </w:r>
      <w:r w:rsidR="00671AA8" w:rsidRPr="006E4A37">
        <w:rPr>
          <w:rFonts w:ascii="Arial Narrow" w:hAnsi="Arial Narrow"/>
          <w:bCs w:val="0"/>
        </w:rPr>
        <w:t>-</w:t>
      </w:r>
      <w:r w:rsidRPr="006E4A37">
        <w:rPr>
          <w:rFonts w:ascii="Arial Narrow" w:hAnsi="Arial Narrow"/>
          <w:bCs w:val="0"/>
        </w:rPr>
        <w:t xml:space="preserve"> Contractor’s </w:t>
      </w:r>
      <w:r w:rsidR="000C76C2">
        <w:rPr>
          <w:rFonts w:ascii="Arial Narrow" w:hAnsi="Arial Narrow"/>
          <w:bCs w:val="0"/>
        </w:rPr>
        <w:t>p</w:t>
      </w:r>
      <w:r w:rsidRPr="006E4A37">
        <w:rPr>
          <w:rFonts w:ascii="Arial Narrow" w:hAnsi="Arial Narrow"/>
          <w:bCs w:val="0"/>
        </w:rPr>
        <w:t xml:space="preserve">ersonnel and </w:t>
      </w:r>
      <w:r w:rsidR="000C76C2">
        <w:rPr>
          <w:rFonts w:ascii="Arial Narrow" w:hAnsi="Arial Narrow"/>
          <w:bCs w:val="0"/>
        </w:rPr>
        <w:t>e</w:t>
      </w:r>
      <w:r w:rsidRPr="006E4A37">
        <w:rPr>
          <w:rFonts w:ascii="Arial Narrow" w:hAnsi="Arial Narrow"/>
          <w:bCs w:val="0"/>
        </w:rPr>
        <w:t xml:space="preserve">quipment </w:t>
      </w:r>
      <w:bookmarkEnd w:id="249"/>
      <w:bookmarkEnd w:id="250"/>
    </w:p>
    <w:p w14:paraId="1F966D40" w14:textId="460563AD" w:rsidR="003F7F98" w:rsidRPr="006E4A37" w:rsidRDefault="0041071C" w:rsidP="006E4A37">
      <w:pPr>
        <w:widowControl w:val="0"/>
        <w:tabs>
          <w:tab w:val="left" w:pos="2410"/>
        </w:tabs>
        <w:autoSpaceDE w:val="0"/>
        <w:spacing w:after="120" w:line="360" w:lineRule="auto"/>
        <w:jc w:val="both"/>
        <w:rPr>
          <w:rFonts w:ascii="Arial Narrow" w:hAnsi="Arial Narrow" w:cs="Arial"/>
        </w:rPr>
      </w:pPr>
      <w:r w:rsidRPr="006E4A37">
        <w:rPr>
          <w:rFonts w:ascii="Arial Narrow" w:hAnsi="Arial Narrow"/>
          <w:b/>
          <w:bCs/>
        </w:rPr>
        <w:t>15</w:t>
      </w:r>
      <w:r w:rsidR="003F7F98" w:rsidRPr="006E4A37">
        <w:rPr>
          <w:rFonts w:ascii="Arial Narrow" w:hAnsi="Arial Narrow"/>
          <w:b/>
          <w:bCs/>
        </w:rPr>
        <w:t>.1.</w:t>
      </w:r>
      <w:r w:rsidR="003F7F98" w:rsidRPr="006E4A37">
        <w:rPr>
          <w:rFonts w:ascii="Arial Narrow" w:hAnsi="Arial Narrow"/>
        </w:rPr>
        <w:t xml:space="preserve"> </w:t>
      </w:r>
      <w:r w:rsidR="00F41E1A" w:rsidRPr="006E4A37">
        <w:rPr>
          <w:rFonts w:ascii="Arial Narrow" w:hAnsi="Arial Narrow"/>
          <w:b/>
          <w:bCs/>
        </w:rPr>
        <w:t xml:space="preserve">Personnel of the </w:t>
      </w:r>
      <w:r w:rsidR="00AB5A75" w:rsidRPr="006E4A37">
        <w:rPr>
          <w:rFonts w:ascii="Arial Narrow" w:hAnsi="Arial Narrow"/>
          <w:b/>
          <w:bCs/>
        </w:rPr>
        <w:t>enterprise</w:t>
      </w:r>
    </w:p>
    <w:p w14:paraId="68EA049E" w14:textId="4B39A036" w:rsidR="003F7F98" w:rsidRPr="006E4A37" w:rsidRDefault="003F7F98" w:rsidP="006E4A37">
      <w:pPr>
        <w:widowControl w:val="0"/>
        <w:tabs>
          <w:tab w:val="left" w:pos="2410"/>
        </w:tabs>
        <w:autoSpaceDE w:val="0"/>
        <w:spacing w:after="120" w:line="360" w:lineRule="auto"/>
        <w:jc w:val="both"/>
        <w:rPr>
          <w:rFonts w:ascii="Arial Narrow" w:hAnsi="Arial Narrow"/>
          <w:sz w:val="22"/>
          <w:szCs w:val="22"/>
        </w:rPr>
      </w:pPr>
      <w:r w:rsidRPr="006E4A37">
        <w:rPr>
          <w:rFonts w:ascii="Arial Narrow" w:hAnsi="Arial Narrow"/>
        </w:rPr>
        <w:t xml:space="preserve">The </w:t>
      </w:r>
      <w:r w:rsidR="008F053C" w:rsidRPr="006E4A37">
        <w:rPr>
          <w:rFonts w:ascii="Arial Narrow" w:hAnsi="Arial Narrow"/>
        </w:rPr>
        <w:t>enterprise</w:t>
      </w:r>
      <w:r w:rsidRPr="006E4A37">
        <w:rPr>
          <w:rFonts w:ascii="Arial Narrow" w:hAnsi="Arial Narrow"/>
        </w:rPr>
        <w:t xml:space="preserve"> </w:t>
      </w:r>
      <w:r w:rsidR="00F41E1A" w:rsidRPr="006E4A37">
        <w:rPr>
          <w:rFonts w:ascii="Arial Narrow" w:hAnsi="Arial Narrow"/>
        </w:rPr>
        <w:t>shall be</w:t>
      </w:r>
      <w:r w:rsidRPr="006E4A37">
        <w:rPr>
          <w:rFonts w:ascii="Arial Narrow" w:hAnsi="Arial Narrow"/>
        </w:rPr>
        <w:t xml:space="preserve"> </w:t>
      </w:r>
      <w:r w:rsidR="00F41E1A" w:rsidRPr="006E4A37">
        <w:rPr>
          <w:rFonts w:ascii="Arial Narrow" w:hAnsi="Arial Narrow"/>
        </w:rPr>
        <w:t>required</w:t>
      </w:r>
      <w:r w:rsidRPr="006E4A37">
        <w:rPr>
          <w:rFonts w:ascii="Arial Narrow" w:hAnsi="Arial Narrow"/>
        </w:rPr>
        <w:t xml:space="preserve"> to use the personnel proposed in the </w:t>
      </w:r>
      <w:r w:rsidR="000C76C2">
        <w:rPr>
          <w:rFonts w:ascii="Arial Narrow" w:hAnsi="Arial Narrow"/>
        </w:rPr>
        <w:t>offer</w:t>
      </w:r>
      <w:r w:rsidRPr="006E4A37">
        <w:rPr>
          <w:rFonts w:ascii="Arial Narrow" w:hAnsi="Arial Narrow"/>
        </w:rPr>
        <w:t xml:space="preserve">, whose team is composed as follows: </w:t>
      </w:r>
      <w:r w:rsidRPr="006E4A37">
        <w:rPr>
          <w:rFonts w:ascii="Arial Narrow" w:hAnsi="Arial Narrow"/>
          <w:i/>
          <w:iCs/>
          <w:sz w:val="18"/>
          <w:szCs w:val="18"/>
        </w:rPr>
        <w:t>[To be specified]</w:t>
      </w:r>
      <w:r w:rsidR="002E75ED" w:rsidRPr="006E4A37">
        <w:rPr>
          <w:rFonts w:ascii="Arial Narrow" w:hAnsi="Arial Narrow"/>
          <w:sz w:val="22"/>
          <w:szCs w:val="22"/>
        </w:rPr>
        <w:t>.</w:t>
      </w:r>
    </w:p>
    <w:p w14:paraId="1C3720C0" w14:textId="15F06879" w:rsidR="002E75ED" w:rsidRPr="006E4A37" w:rsidRDefault="002E75ED" w:rsidP="006E4A37">
      <w:pPr>
        <w:spacing w:line="360" w:lineRule="auto"/>
        <w:jc w:val="both"/>
        <w:rPr>
          <w:rFonts w:ascii="Arial Narrow" w:hAnsi="Arial Narrow" w:cs="Arial"/>
        </w:rPr>
      </w:pPr>
      <w:r w:rsidRPr="006E4A37">
        <w:rPr>
          <w:rFonts w:ascii="Arial Narrow" w:hAnsi="Arial Narrow" w:cs="Arial"/>
        </w:rPr>
        <w:t xml:space="preserve">Key personnel </w:t>
      </w:r>
      <w:r w:rsidR="000C76C2">
        <w:rPr>
          <w:rFonts w:ascii="Arial Narrow" w:hAnsi="Arial Narrow" w:cs="Arial"/>
        </w:rPr>
        <w:t xml:space="preserve">for the </w:t>
      </w:r>
      <w:r w:rsidRPr="006E4A37">
        <w:rPr>
          <w:rFonts w:ascii="Arial Narrow" w:hAnsi="Arial Narrow" w:cs="Arial"/>
        </w:rPr>
        <w:t>executi</w:t>
      </w:r>
      <w:r w:rsidR="000C76C2">
        <w:rPr>
          <w:rFonts w:ascii="Arial Narrow" w:hAnsi="Arial Narrow" w:cs="Arial"/>
        </w:rPr>
        <w:t>on</w:t>
      </w:r>
      <w:r w:rsidRPr="006E4A37">
        <w:rPr>
          <w:rFonts w:ascii="Arial Narrow" w:hAnsi="Arial Narrow" w:cs="Arial"/>
        </w:rPr>
        <w:t xml:space="preserve"> the work</w:t>
      </w:r>
      <w:r w:rsidR="000C76C2">
        <w:rPr>
          <w:rFonts w:ascii="Arial Narrow" w:hAnsi="Arial Narrow" w:cs="Arial"/>
        </w:rPr>
        <w:t>s</w:t>
      </w:r>
      <w:r w:rsidRPr="006E4A37">
        <w:rPr>
          <w:rFonts w:ascii="Arial Narrow" w:hAnsi="Arial Narrow" w:cs="Arial"/>
        </w:rPr>
        <w:t xml:space="preserve">:   </w:t>
      </w:r>
    </w:p>
    <w:p w14:paraId="09F024FE" w14:textId="42E4AFCA" w:rsidR="002E75ED" w:rsidRPr="006E4A37" w:rsidRDefault="000C76C2" w:rsidP="006E4A37">
      <w:pPr>
        <w:spacing w:line="360" w:lineRule="auto"/>
        <w:jc w:val="both"/>
        <w:rPr>
          <w:rFonts w:ascii="Arial Narrow" w:hAnsi="Arial Narrow" w:cs="Arial"/>
        </w:rPr>
      </w:pPr>
      <w:r>
        <w:rPr>
          <w:rFonts w:ascii="Arial Narrow" w:hAnsi="Arial Narrow" w:cs="Arial"/>
        </w:rPr>
        <w:t xml:space="preserve">      </w:t>
      </w:r>
      <w:r w:rsidR="002E75ED" w:rsidRPr="006E4A37">
        <w:rPr>
          <w:rFonts w:ascii="Arial Narrow" w:hAnsi="Arial Narrow" w:cs="Arial"/>
        </w:rPr>
        <w:t>Project Manager:</w:t>
      </w:r>
      <w:proofErr w:type="gramStart"/>
      <w:r w:rsidR="002E75ED" w:rsidRPr="006E4A37">
        <w:rPr>
          <w:rFonts w:ascii="Arial Narrow" w:hAnsi="Arial Narrow" w:cs="Arial"/>
        </w:rPr>
        <w:t>...........[</w:t>
      </w:r>
      <w:proofErr w:type="gramEnd"/>
      <w:r w:rsidR="002E75ED" w:rsidRPr="006E4A37">
        <w:rPr>
          <w:rFonts w:ascii="Arial Narrow" w:hAnsi="Arial Narrow" w:cs="Arial"/>
        </w:rPr>
        <w:t>give name]...........</w:t>
      </w:r>
    </w:p>
    <w:p w14:paraId="5CC7E370" w14:textId="44FC39B0" w:rsidR="002E75ED" w:rsidRPr="006E4A37" w:rsidRDefault="002E75ED" w:rsidP="006E4A37">
      <w:pPr>
        <w:spacing w:line="360" w:lineRule="auto"/>
        <w:jc w:val="both"/>
        <w:rPr>
          <w:rFonts w:ascii="Arial Narrow" w:hAnsi="Arial Narrow" w:cs="Arial"/>
        </w:rPr>
      </w:pPr>
      <w:r w:rsidRPr="006E4A37">
        <w:rPr>
          <w:rFonts w:ascii="Arial Narrow" w:hAnsi="Arial Narrow" w:cs="Arial"/>
        </w:rPr>
        <w:t xml:space="preserve">     </w:t>
      </w:r>
      <w:r w:rsidR="000C76C2">
        <w:rPr>
          <w:rFonts w:ascii="Arial Narrow" w:hAnsi="Arial Narrow" w:cs="Arial"/>
        </w:rPr>
        <w:t>Clerk of the w</w:t>
      </w:r>
      <w:r w:rsidRPr="006E4A37">
        <w:rPr>
          <w:rFonts w:ascii="Arial Narrow" w:hAnsi="Arial Narrow" w:cs="Arial"/>
        </w:rPr>
        <w:t>orks:</w:t>
      </w:r>
      <w:proofErr w:type="gramStart"/>
      <w:r w:rsidRPr="006E4A37">
        <w:rPr>
          <w:rFonts w:ascii="Arial Narrow" w:hAnsi="Arial Narrow" w:cs="Arial"/>
        </w:rPr>
        <w:t>...........[</w:t>
      </w:r>
      <w:proofErr w:type="gramEnd"/>
      <w:r w:rsidRPr="006E4A37">
        <w:rPr>
          <w:rFonts w:ascii="Arial Narrow" w:hAnsi="Arial Narrow" w:cs="Arial"/>
        </w:rPr>
        <w:t>give name]...........</w:t>
      </w:r>
    </w:p>
    <w:p w14:paraId="3EC1012B" w14:textId="7729814A" w:rsidR="002E75ED" w:rsidRPr="006E4A37" w:rsidRDefault="002E75ED" w:rsidP="006E4A37">
      <w:pPr>
        <w:spacing w:line="360" w:lineRule="auto"/>
        <w:jc w:val="both"/>
        <w:rPr>
          <w:rFonts w:ascii="Arial Narrow" w:hAnsi="Arial Narrow" w:cs="Arial"/>
        </w:rPr>
      </w:pPr>
      <w:r w:rsidRPr="006E4A37">
        <w:rPr>
          <w:rFonts w:ascii="Arial Narrow" w:hAnsi="Arial Narrow" w:cs="Arial"/>
        </w:rPr>
        <w:t xml:space="preserve">     Other key personnel:</w:t>
      </w:r>
      <w:proofErr w:type="gramStart"/>
      <w:r w:rsidRPr="006E4A37">
        <w:rPr>
          <w:rFonts w:ascii="Arial Narrow" w:hAnsi="Arial Narrow" w:cs="Arial"/>
        </w:rPr>
        <w:t>...........[</w:t>
      </w:r>
      <w:proofErr w:type="gramEnd"/>
      <w:r w:rsidRPr="006E4A37">
        <w:rPr>
          <w:rFonts w:ascii="Arial Narrow" w:hAnsi="Arial Narrow" w:cs="Arial"/>
        </w:rPr>
        <w:t>give names]...........</w:t>
      </w:r>
    </w:p>
    <w:p w14:paraId="74C00F77" w14:textId="132AD2C3" w:rsidR="003F7F98" w:rsidRPr="006E4A37" w:rsidRDefault="003F7F98" w:rsidP="006E4A37">
      <w:pPr>
        <w:widowControl w:val="0"/>
        <w:tabs>
          <w:tab w:val="left" w:pos="2410"/>
        </w:tabs>
        <w:autoSpaceDE w:val="0"/>
        <w:spacing w:after="120" w:line="360" w:lineRule="auto"/>
        <w:jc w:val="both"/>
        <w:rPr>
          <w:rFonts w:ascii="Arial Narrow" w:hAnsi="Arial Narrow" w:cs="Arial"/>
        </w:rPr>
      </w:pPr>
      <w:r w:rsidRPr="006E4A37">
        <w:rPr>
          <w:rFonts w:ascii="Arial Narrow" w:hAnsi="Arial Narrow"/>
        </w:rPr>
        <w:t>In addition, indicate the personnel to be recruited in the case of the labour-</w:t>
      </w:r>
      <w:r w:rsidR="00F41E1A" w:rsidRPr="006E4A37">
        <w:rPr>
          <w:rFonts w:ascii="Arial Narrow" w:hAnsi="Arial Narrow"/>
        </w:rPr>
        <w:t xml:space="preserve">intensive </w:t>
      </w:r>
      <w:r w:rsidRPr="006E4A37">
        <w:rPr>
          <w:rFonts w:ascii="Arial Narrow" w:hAnsi="Arial Narrow"/>
        </w:rPr>
        <w:t>approach</w:t>
      </w:r>
      <w:r w:rsidR="002E75ED" w:rsidRPr="006E4A37">
        <w:rPr>
          <w:rFonts w:ascii="Arial Narrow" w:hAnsi="Arial Narrow"/>
        </w:rPr>
        <w:t xml:space="preserve"> </w:t>
      </w:r>
      <w:r w:rsidR="00F41E1A" w:rsidRPr="006E4A37">
        <w:rPr>
          <w:rFonts w:ascii="Arial Narrow" w:hAnsi="Arial Narrow"/>
        </w:rPr>
        <w:t>(HIMO)</w:t>
      </w:r>
      <w:r w:rsidRPr="006E4A37">
        <w:rPr>
          <w:rFonts w:ascii="Arial Narrow" w:hAnsi="Arial Narrow"/>
        </w:rPr>
        <w:t xml:space="preserve">, if any, and </w:t>
      </w:r>
      <w:r w:rsidR="00F41E1A" w:rsidRPr="006E4A37">
        <w:rPr>
          <w:rFonts w:ascii="Arial Narrow" w:hAnsi="Arial Narrow"/>
        </w:rPr>
        <w:t xml:space="preserve">the </w:t>
      </w:r>
      <w:r w:rsidR="000C76C2">
        <w:rPr>
          <w:rFonts w:ascii="Arial Narrow" w:hAnsi="Arial Narrow"/>
        </w:rPr>
        <w:t>method</w:t>
      </w:r>
      <w:r w:rsidR="00F41E1A" w:rsidRPr="006E4A37">
        <w:rPr>
          <w:rFonts w:ascii="Arial Narrow" w:hAnsi="Arial Narrow"/>
        </w:rPr>
        <w:t xml:space="preserve"> of their remuneration</w:t>
      </w:r>
      <w:r w:rsidRPr="006E4A37">
        <w:rPr>
          <w:rFonts w:ascii="Arial Narrow" w:hAnsi="Arial Narrow"/>
        </w:rPr>
        <w:t>.</w:t>
      </w:r>
    </w:p>
    <w:p w14:paraId="071E41EB" w14:textId="48F2B000" w:rsidR="003F7F98" w:rsidRPr="006E4A37" w:rsidRDefault="0041071C" w:rsidP="006E4A37">
      <w:pPr>
        <w:widowControl w:val="0"/>
        <w:tabs>
          <w:tab w:val="left" w:pos="2410"/>
        </w:tabs>
        <w:autoSpaceDE w:val="0"/>
        <w:spacing w:after="120" w:line="360" w:lineRule="auto"/>
        <w:jc w:val="both"/>
        <w:rPr>
          <w:rFonts w:ascii="Arial Narrow" w:hAnsi="Arial Narrow" w:cs="Arial"/>
          <w:b/>
        </w:rPr>
      </w:pPr>
      <w:r w:rsidRPr="006E4A37">
        <w:rPr>
          <w:rFonts w:ascii="Arial Narrow" w:hAnsi="Arial Narrow"/>
          <w:b/>
        </w:rPr>
        <w:t>15</w:t>
      </w:r>
      <w:r w:rsidR="003F7F98" w:rsidRPr="006E4A37">
        <w:rPr>
          <w:rFonts w:ascii="Arial Narrow" w:hAnsi="Arial Narrow"/>
          <w:b/>
        </w:rPr>
        <w:t>.2</w:t>
      </w:r>
      <w:r w:rsidRPr="006E4A37">
        <w:rPr>
          <w:rFonts w:ascii="Arial Narrow" w:hAnsi="Arial Narrow"/>
          <w:b/>
        </w:rPr>
        <w:t>.</w:t>
      </w:r>
      <w:r w:rsidR="003F7F98" w:rsidRPr="006E4A37">
        <w:rPr>
          <w:rFonts w:ascii="Arial Narrow" w:hAnsi="Arial Narrow"/>
          <w:b/>
        </w:rPr>
        <w:t xml:space="preserve"> Replacement of key personnel</w:t>
      </w:r>
    </w:p>
    <w:p w14:paraId="3AA88907" w14:textId="1A796522" w:rsidR="006F57F5" w:rsidRPr="006E4A37" w:rsidRDefault="006F57F5" w:rsidP="006E4A37">
      <w:pPr>
        <w:spacing w:line="360" w:lineRule="auto"/>
        <w:jc w:val="both"/>
        <w:rPr>
          <w:rFonts w:ascii="Arial Narrow" w:hAnsi="Arial Narrow" w:cs="Arial"/>
        </w:rPr>
      </w:pPr>
      <w:r w:rsidRPr="006E4A37">
        <w:rPr>
          <w:rFonts w:ascii="Arial Narrow" w:hAnsi="Arial Narrow" w:cs="Arial"/>
        </w:rPr>
        <w:t xml:space="preserve">Any modification, even partial, to the proposals in the technical offer will only </w:t>
      </w:r>
      <w:proofErr w:type="gramStart"/>
      <w:r w:rsidRPr="006E4A37">
        <w:rPr>
          <w:rFonts w:ascii="Arial Narrow" w:hAnsi="Arial Narrow" w:cs="Arial"/>
        </w:rPr>
        <w:t>be</w:t>
      </w:r>
      <w:proofErr w:type="gramEnd"/>
      <w:r w:rsidRPr="006E4A37">
        <w:rPr>
          <w:rFonts w:ascii="Arial Narrow" w:hAnsi="Arial Narrow" w:cs="Arial"/>
        </w:rPr>
        <w:t xml:space="preserve"> made after written approval by the </w:t>
      </w:r>
      <w:r w:rsidR="000C0390">
        <w:rPr>
          <w:rFonts w:ascii="Arial Narrow" w:hAnsi="Arial Narrow" w:cs="Arial"/>
        </w:rPr>
        <w:t>Project Owner</w:t>
      </w:r>
      <w:r w:rsidRPr="006E4A37">
        <w:rPr>
          <w:rFonts w:ascii="Arial Narrow" w:hAnsi="Arial Narrow" w:cs="Arial"/>
        </w:rPr>
        <w:t xml:space="preserve"> or the </w:t>
      </w:r>
      <w:r w:rsidR="00DC22A0">
        <w:rPr>
          <w:rFonts w:ascii="Arial Narrow" w:hAnsi="Arial Narrow" w:cs="Arial"/>
        </w:rPr>
        <w:t>C</w:t>
      </w:r>
      <w:r w:rsidRPr="006E4A37">
        <w:rPr>
          <w:rFonts w:ascii="Arial Narrow" w:hAnsi="Arial Narrow" w:cs="Arial"/>
        </w:rPr>
        <w:t xml:space="preserve">ontract </w:t>
      </w:r>
      <w:r w:rsidR="00DC22A0">
        <w:rPr>
          <w:rFonts w:ascii="Arial Narrow" w:hAnsi="Arial Narrow" w:cs="Arial"/>
        </w:rPr>
        <w:t>M</w:t>
      </w:r>
      <w:r w:rsidRPr="006E4A37">
        <w:rPr>
          <w:rFonts w:ascii="Arial Narrow" w:hAnsi="Arial Narrow" w:cs="Arial"/>
        </w:rPr>
        <w:t xml:space="preserve">anager. In the event of a modification, the contractor will have </w:t>
      </w:r>
      <w:r w:rsidR="00DC22A0">
        <w:rPr>
          <w:rFonts w:ascii="Arial Narrow" w:hAnsi="Arial Narrow" w:cs="Arial"/>
        </w:rPr>
        <w:t xml:space="preserve">him </w:t>
      </w:r>
      <w:r w:rsidRPr="006E4A37">
        <w:rPr>
          <w:rFonts w:ascii="Arial Narrow" w:hAnsi="Arial Narrow" w:cs="Arial"/>
        </w:rPr>
        <w:t>replaced by personnel of at least equal competence (qualifications and experience) or by equipment of similar performance and in good working order.</w:t>
      </w:r>
    </w:p>
    <w:p w14:paraId="45A521CF" w14:textId="7BB86E5C" w:rsidR="006F57F5" w:rsidRPr="006E4A37" w:rsidRDefault="006F57F5" w:rsidP="006E4A37">
      <w:pPr>
        <w:spacing w:line="360" w:lineRule="auto"/>
        <w:jc w:val="both"/>
        <w:rPr>
          <w:rFonts w:ascii="Arial Narrow" w:hAnsi="Arial Narrow" w:cs="Arial"/>
        </w:rPr>
      </w:pPr>
      <w:r w:rsidRPr="006E4A37">
        <w:rPr>
          <w:rFonts w:ascii="Arial Narrow" w:hAnsi="Arial Narrow" w:cs="Arial"/>
        </w:rPr>
        <w:t xml:space="preserve">In any event, the lists of supervisory personnel to be put in place must be submitted for the prior written approval of the </w:t>
      </w:r>
      <w:r w:rsidR="009860DF">
        <w:rPr>
          <w:rFonts w:ascii="Arial Narrow" w:hAnsi="Arial Narrow" w:cs="Arial"/>
        </w:rPr>
        <w:t>Project Owner</w:t>
      </w:r>
      <w:r w:rsidRPr="006E4A37">
        <w:rPr>
          <w:rFonts w:ascii="Arial Narrow" w:hAnsi="Arial Narrow" w:cs="Arial"/>
        </w:rPr>
        <w:t xml:space="preserve"> or the </w:t>
      </w:r>
      <w:r w:rsidR="002F4A82">
        <w:rPr>
          <w:rFonts w:ascii="Arial Narrow" w:hAnsi="Arial Narrow" w:cs="Arial"/>
        </w:rPr>
        <w:t>E</w:t>
      </w:r>
      <w:r w:rsidRPr="006E4A37">
        <w:rPr>
          <w:rFonts w:ascii="Arial Narrow" w:hAnsi="Arial Narrow" w:cs="Arial"/>
        </w:rPr>
        <w:t xml:space="preserve">ngineer, as appropriate, within </w:t>
      </w:r>
      <w:r w:rsidR="000E089A">
        <w:rPr>
          <w:rFonts w:ascii="Arial Narrow" w:hAnsi="Arial Narrow" w:cs="Arial"/>
        </w:rPr>
        <w:t>15 days</w:t>
      </w:r>
      <w:r w:rsidRPr="006E4A37">
        <w:rPr>
          <w:rFonts w:ascii="Arial Narrow" w:hAnsi="Arial Narrow" w:cs="Arial"/>
        </w:rPr>
        <w:t xml:space="preserve"> following notification of the administrative order to commence service. After this deadline, the lists will be deemed to have been approved. </w:t>
      </w:r>
    </w:p>
    <w:p w14:paraId="6B0ED119" w14:textId="78892B5F" w:rsidR="006F57F5" w:rsidRPr="006E4A37" w:rsidRDefault="006F57F5" w:rsidP="006E4A37">
      <w:pPr>
        <w:spacing w:line="360" w:lineRule="auto"/>
        <w:jc w:val="both"/>
        <w:rPr>
          <w:rFonts w:ascii="Arial Narrow" w:hAnsi="Arial Narrow" w:cs="Arial"/>
        </w:rPr>
      </w:pPr>
      <w:r w:rsidRPr="006E4A37">
        <w:rPr>
          <w:rFonts w:ascii="Arial Narrow" w:hAnsi="Arial Narrow" w:cs="Arial"/>
        </w:rPr>
        <w:t xml:space="preserve">The </w:t>
      </w:r>
      <w:r w:rsidR="009860DF">
        <w:rPr>
          <w:rFonts w:ascii="Arial Narrow" w:hAnsi="Arial Narrow" w:cs="Arial"/>
        </w:rPr>
        <w:t>Project Owner</w:t>
      </w:r>
      <w:r w:rsidRPr="006E4A37">
        <w:rPr>
          <w:rFonts w:ascii="Arial Narrow" w:hAnsi="Arial Narrow" w:cs="Arial"/>
        </w:rPr>
        <w:t xml:space="preserve"> or the </w:t>
      </w:r>
      <w:r w:rsidR="002F4A82">
        <w:rPr>
          <w:rFonts w:ascii="Arial Narrow" w:hAnsi="Arial Narrow" w:cs="Arial"/>
        </w:rPr>
        <w:t>E</w:t>
      </w:r>
      <w:r w:rsidRPr="006E4A37">
        <w:rPr>
          <w:rFonts w:ascii="Arial Narrow" w:hAnsi="Arial Narrow" w:cs="Arial"/>
        </w:rPr>
        <w:t xml:space="preserve">ngineer, as appropriate, shall have </w:t>
      </w:r>
      <w:r w:rsidR="000E089A">
        <w:rPr>
          <w:rFonts w:ascii="Arial Narrow" w:hAnsi="Arial Narrow" w:cs="Arial"/>
        </w:rPr>
        <w:t>05</w:t>
      </w:r>
      <w:r w:rsidRPr="006E4A37">
        <w:rPr>
          <w:rFonts w:ascii="Arial Narrow" w:hAnsi="Arial Narrow" w:cs="Arial"/>
        </w:rPr>
        <w:t xml:space="preserve"> days (to be specified) to notify his opinion in writing to the Contract Manager. The </w:t>
      </w:r>
      <w:r w:rsidR="009860DF">
        <w:rPr>
          <w:rFonts w:ascii="Arial Narrow" w:hAnsi="Arial Narrow" w:cs="Arial"/>
        </w:rPr>
        <w:t>Project Owner</w:t>
      </w:r>
      <w:r w:rsidRPr="006E4A37">
        <w:rPr>
          <w:rFonts w:ascii="Arial Narrow" w:hAnsi="Arial Narrow" w:cs="Arial"/>
        </w:rPr>
        <w:t xml:space="preserve"> reserves the right to refuse approval to a person proposed by the contractor whose qualifications are insufficient. </w:t>
      </w:r>
    </w:p>
    <w:p w14:paraId="32789030" w14:textId="77777777" w:rsidR="006F57F5" w:rsidRPr="006E4A37" w:rsidRDefault="006F57F5" w:rsidP="006E4A37">
      <w:pPr>
        <w:spacing w:line="360" w:lineRule="auto"/>
        <w:jc w:val="both"/>
        <w:rPr>
          <w:rFonts w:ascii="Arial Narrow" w:hAnsi="Arial Narrow" w:cs="Arial"/>
        </w:rPr>
      </w:pPr>
      <w:r w:rsidRPr="006E4A37">
        <w:rPr>
          <w:rFonts w:ascii="Arial Narrow" w:hAnsi="Arial Narrow" w:cs="Arial"/>
        </w:rPr>
        <w:t xml:space="preserve">Any unilateral change made to the proposals for supervisory staff in the technical offer, before and during the works, is grounds for termination of the contract as referred to in Article 41 below or for the application of penalties [To be specified]. </w:t>
      </w:r>
    </w:p>
    <w:p w14:paraId="6AE91C20" w14:textId="68B108BF" w:rsidR="003F7F98" w:rsidRPr="006E4A37" w:rsidRDefault="006F57F5" w:rsidP="009F56B6">
      <w:pPr>
        <w:spacing w:line="360" w:lineRule="auto"/>
        <w:jc w:val="both"/>
        <w:rPr>
          <w:rFonts w:ascii="Arial Narrow" w:hAnsi="Arial Narrow" w:cs="Arial"/>
        </w:rPr>
      </w:pPr>
      <w:r w:rsidRPr="006E4A37">
        <w:rPr>
          <w:rFonts w:ascii="Arial Narrow" w:hAnsi="Arial Narrow" w:cs="Arial"/>
        </w:rPr>
        <w:t xml:space="preserve">Any changes made </w:t>
      </w:r>
      <w:r w:rsidR="00DC22A0">
        <w:rPr>
          <w:rFonts w:ascii="Arial Narrow" w:hAnsi="Arial Narrow" w:cs="Arial"/>
        </w:rPr>
        <w:t>shall</w:t>
      </w:r>
      <w:r w:rsidRPr="006E4A37">
        <w:rPr>
          <w:rFonts w:ascii="Arial Narrow" w:hAnsi="Arial Narrow" w:cs="Arial"/>
        </w:rPr>
        <w:t xml:space="preserve"> be notified to the </w:t>
      </w:r>
      <w:r w:rsidR="009860DF">
        <w:rPr>
          <w:rFonts w:ascii="Arial Narrow" w:hAnsi="Arial Narrow" w:cs="Arial"/>
        </w:rPr>
        <w:t>Project Owner</w:t>
      </w:r>
      <w:r w:rsidR="009F56B6">
        <w:rPr>
          <w:rFonts w:ascii="Arial Narrow" w:hAnsi="Arial Narrow" w:cs="Arial"/>
        </w:rPr>
        <w:t xml:space="preserve"> for prior approval.</w:t>
      </w:r>
    </w:p>
    <w:p w14:paraId="0BE8E938" w14:textId="611FB48D" w:rsidR="003F7F98" w:rsidRPr="006E4A37" w:rsidRDefault="003F7F98" w:rsidP="006E4A37">
      <w:pPr>
        <w:widowControl w:val="0"/>
        <w:tabs>
          <w:tab w:val="left" w:pos="2410"/>
        </w:tabs>
        <w:autoSpaceDE w:val="0"/>
        <w:spacing w:after="120" w:line="360" w:lineRule="auto"/>
        <w:jc w:val="both"/>
        <w:rPr>
          <w:rFonts w:ascii="Arial Narrow" w:hAnsi="Arial Narrow" w:cs="Arial"/>
          <w:b/>
        </w:rPr>
      </w:pPr>
      <w:r w:rsidRPr="006E4A37">
        <w:rPr>
          <w:rFonts w:ascii="Arial Narrow" w:hAnsi="Arial Narrow"/>
          <w:b/>
        </w:rPr>
        <w:t>1</w:t>
      </w:r>
      <w:r w:rsidR="00B2631B" w:rsidRPr="006E4A37">
        <w:rPr>
          <w:rFonts w:ascii="Arial Narrow" w:hAnsi="Arial Narrow"/>
          <w:b/>
        </w:rPr>
        <w:t>5</w:t>
      </w:r>
      <w:r w:rsidRPr="006E4A37">
        <w:rPr>
          <w:rFonts w:ascii="Arial Narrow" w:hAnsi="Arial Narrow"/>
          <w:b/>
        </w:rPr>
        <w:t>.3 Withdrawal of personnel</w:t>
      </w:r>
      <w:r w:rsidR="007F396E" w:rsidRPr="006E4A37">
        <w:rPr>
          <w:rFonts w:ascii="Arial Narrow" w:hAnsi="Arial Narrow"/>
          <w:b/>
        </w:rPr>
        <w:t xml:space="preserve"> (if applicable)</w:t>
      </w:r>
    </w:p>
    <w:p w14:paraId="0147CAE9" w14:textId="3E297A21" w:rsidR="003F7F98" w:rsidRPr="006E4A37" w:rsidRDefault="00370C4F" w:rsidP="006E4A37">
      <w:pPr>
        <w:spacing w:line="360" w:lineRule="auto"/>
        <w:jc w:val="both"/>
        <w:rPr>
          <w:rFonts w:ascii="Arial Narrow" w:hAnsi="Arial Narrow" w:cs="Arial"/>
        </w:rPr>
      </w:pPr>
      <w:r w:rsidRPr="006E4A37">
        <w:rPr>
          <w:rFonts w:ascii="Arial Narrow" w:hAnsi="Arial Narrow" w:cs="Arial"/>
        </w:rPr>
        <w:t xml:space="preserve">After written approval from the </w:t>
      </w:r>
      <w:r w:rsidR="000C0390">
        <w:rPr>
          <w:rFonts w:ascii="Arial Narrow" w:hAnsi="Arial Narrow" w:cs="Arial"/>
        </w:rPr>
        <w:t>Project Owner</w:t>
      </w:r>
      <w:r w:rsidRPr="006E4A37">
        <w:rPr>
          <w:rFonts w:ascii="Arial Narrow" w:hAnsi="Arial Narrow" w:cs="Arial"/>
        </w:rPr>
        <w:t xml:space="preserve">, the Contract Manager may, on the proposal of the Contract Engineer or the </w:t>
      </w:r>
      <w:r w:rsidR="00635795">
        <w:rPr>
          <w:rFonts w:ascii="Arial Narrow" w:hAnsi="Arial Narrow" w:cs="Arial"/>
        </w:rPr>
        <w:t>P</w:t>
      </w:r>
      <w:r w:rsidRPr="006E4A37">
        <w:rPr>
          <w:rFonts w:ascii="Arial Narrow" w:hAnsi="Arial Narrow" w:cs="Arial"/>
        </w:rPr>
        <w:t xml:space="preserve">roject </w:t>
      </w:r>
      <w:r w:rsidR="00635795">
        <w:rPr>
          <w:rFonts w:ascii="Arial Narrow" w:hAnsi="Arial Narrow" w:cs="Arial"/>
        </w:rPr>
        <w:t>M</w:t>
      </w:r>
      <w:r w:rsidRPr="006E4A37">
        <w:rPr>
          <w:rFonts w:ascii="Arial Narrow" w:hAnsi="Arial Narrow" w:cs="Arial"/>
        </w:rPr>
        <w:t xml:space="preserve">anager, as appropriate, ask the contractor, after formal notice, to withdraw a member </w:t>
      </w:r>
      <w:r w:rsidRPr="006E4A37">
        <w:rPr>
          <w:rFonts w:ascii="Arial Narrow" w:hAnsi="Arial Narrow" w:cs="Arial"/>
        </w:rPr>
        <w:lastRenderedPageBreak/>
        <w:t xml:space="preserve">of his staff for serious misconduct duly established or for incompetence, giving the reasons for his request, the other party shall ensure that this person leaves the Site within fifteen (15) days and that he no longer has any connection with work under the Contract. In this case, the person shall be replaced in accordance with the provisions of Article 13.2 above.  </w:t>
      </w:r>
    </w:p>
    <w:p w14:paraId="3A3FFDA6" w14:textId="2F6BC5BC" w:rsidR="003F7F98" w:rsidRPr="006E4A37" w:rsidRDefault="00B2631B" w:rsidP="006E4A37">
      <w:pPr>
        <w:spacing w:after="120" w:line="360" w:lineRule="auto"/>
        <w:jc w:val="both"/>
        <w:rPr>
          <w:rFonts w:ascii="Arial Narrow" w:hAnsi="Arial Narrow" w:cs="Arial"/>
          <w:b/>
        </w:rPr>
      </w:pPr>
      <w:r w:rsidRPr="006E4A37">
        <w:rPr>
          <w:rFonts w:ascii="Arial Narrow" w:hAnsi="Arial Narrow"/>
          <w:b/>
        </w:rPr>
        <w:t>15</w:t>
      </w:r>
      <w:r w:rsidR="003F7F98" w:rsidRPr="006E4A37">
        <w:rPr>
          <w:rFonts w:ascii="Arial Narrow" w:hAnsi="Arial Narrow"/>
          <w:b/>
        </w:rPr>
        <w:t>.4 Representative of the contractor</w:t>
      </w:r>
    </w:p>
    <w:p w14:paraId="43F29B34" w14:textId="1A0A72FA" w:rsidR="003F7F98" w:rsidRPr="006E4A37" w:rsidRDefault="003F7F98" w:rsidP="006E4A37">
      <w:pPr>
        <w:spacing w:after="120" w:line="360" w:lineRule="auto"/>
        <w:jc w:val="both"/>
        <w:rPr>
          <w:rFonts w:ascii="Arial Narrow" w:hAnsi="Arial Narrow" w:cs="Arial"/>
        </w:rPr>
      </w:pPr>
      <w:r w:rsidRPr="006E4A37">
        <w:rPr>
          <w:rFonts w:ascii="Arial Narrow" w:hAnsi="Arial Narrow"/>
        </w:rPr>
        <w:t>Upon notification of the contract, the contractor designates a natural person to represent him vis-à-vis the Administration in all matters relating to the execution of the project.</w:t>
      </w:r>
    </w:p>
    <w:p w14:paraId="4D38ED49" w14:textId="4E752C38" w:rsidR="003F7F98" w:rsidRPr="006E4A37" w:rsidRDefault="003F7F98" w:rsidP="006E4A37">
      <w:pPr>
        <w:spacing w:after="120" w:line="360" w:lineRule="auto"/>
        <w:jc w:val="both"/>
        <w:rPr>
          <w:rFonts w:ascii="Arial Narrow" w:hAnsi="Arial Narrow" w:cs="Arial"/>
        </w:rPr>
      </w:pPr>
      <w:r w:rsidRPr="006E4A37">
        <w:rPr>
          <w:rFonts w:ascii="Arial Narrow" w:hAnsi="Arial Narrow"/>
        </w:rPr>
        <w:t>The person in charge of the work</w:t>
      </w:r>
      <w:r w:rsidR="000314EB" w:rsidRPr="006E4A37">
        <w:rPr>
          <w:rFonts w:ascii="Arial Narrow" w:hAnsi="Arial Narrow"/>
        </w:rPr>
        <w:t>s</w:t>
      </w:r>
      <w:r w:rsidRPr="006E4A37">
        <w:rPr>
          <w:rFonts w:ascii="Arial Narrow" w:hAnsi="Arial Narrow"/>
        </w:rPr>
        <w:t xml:space="preserve"> must have sufficient </w:t>
      </w:r>
      <w:r w:rsidR="000314EB" w:rsidRPr="006E4A37">
        <w:rPr>
          <w:rFonts w:ascii="Arial Narrow" w:hAnsi="Arial Narrow"/>
        </w:rPr>
        <w:t>powers</w:t>
      </w:r>
      <w:r w:rsidRPr="006E4A37">
        <w:rPr>
          <w:rFonts w:ascii="Arial Narrow" w:hAnsi="Arial Narrow"/>
        </w:rPr>
        <w:t xml:space="preserve"> to take the necessary decisions without delay to ensure the smooth running of the project.</w:t>
      </w:r>
    </w:p>
    <w:p w14:paraId="1BF3E9BB" w14:textId="0330ED42" w:rsidR="003F7F98" w:rsidRPr="006E4A37" w:rsidRDefault="00B2631B" w:rsidP="006E4A37">
      <w:pPr>
        <w:spacing w:after="120" w:line="360" w:lineRule="auto"/>
        <w:jc w:val="both"/>
        <w:rPr>
          <w:rFonts w:ascii="Arial Narrow" w:hAnsi="Arial Narrow" w:cs="Arial"/>
          <w:b/>
        </w:rPr>
      </w:pPr>
      <w:r w:rsidRPr="006E4A37">
        <w:rPr>
          <w:rFonts w:ascii="Arial Narrow" w:hAnsi="Arial Narrow"/>
          <w:b/>
        </w:rPr>
        <w:t>15</w:t>
      </w:r>
      <w:r w:rsidR="003F7F98" w:rsidRPr="006E4A37">
        <w:rPr>
          <w:rFonts w:ascii="Arial Narrow" w:hAnsi="Arial Narrow"/>
          <w:b/>
        </w:rPr>
        <w:t>.5 Labour legislation</w:t>
      </w:r>
    </w:p>
    <w:p w14:paraId="62540A86" w14:textId="3C707E6D" w:rsidR="00B62056" w:rsidRDefault="00B62056" w:rsidP="006E4A37">
      <w:pPr>
        <w:spacing w:after="120" w:line="360" w:lineRule="auto"/>
        <w:jc w:val="both"/>
        <w:rPr>
          <w:rFonts w:ascii="Arial Narrow" w:hAnsi="Arial Narrow"/>
        </w:rPr>
      </w:pPr>
      <w:r>
        <w:rPr>
          <w:rFonts w:ascii="Arial Narrow" w:hAnsi="Arial Narrow"/>
        </w:rPr>
        <w:t xml:space="preserve">The Contracting partner shall comply with labour legislation in force in Cameroon including legislation on recruitment, health, security, social protection, Labour intensive approach (HIMO), the quota of local resources to be mobilised.   </w:t>
      </w:r>
    </w:p>
    <w:p w14:paraId="775A6719" w14:textId="28EE8AEA" w:rsidR="003F7F98" w:rsidRPr="006E4A37" w:rsidRDefault="003F7F98" w:rsidP="006E4A37">
      <w:pPr>
        <w:spacing w:after="120" w:line="360" w:lineRule="auto"/>
        <w:jc w:val="both"/>
        <w:rPr>
          <w:rFonts w:ascii="Arial Narrow" w:hAnsi="Arial Narrow" w:cs="Arial"/>
        </w:rPr>
      </w:pPr>
      <w:r w:rsidRPr="006E4A37">
        <w:rPr>
          <w:rFonts w:ascii="Arial Narrow" w:hAnsi="Arial Narrow"/>
        </w:rPr>
        <w:t xml:space="preserve">The Contractor shall provide accommodation, medical assistance, food and sanitary facilities for the personnel living in the contractor’s </w:t>
      </w:r>
      <w:r w:rsidR="00EF76E8" w:rsidRPr="006E4A37">
        <w:rPr>
          <w:rFonts w:ascii="Arial Narrow" w:hAnsi="Arial Narrow"/>
        </w:rPr>
        <w:t>residential area</w:t>
      </w:r>
      <w:r w:rsidRPr="006E4A37">
        <w:rPr>
          <w:rFonts w:ascii="Arial Narrow" w:hAnsi="Arial Narrow"/>
        </w:rPr>
        <w:t xml:space="preserve">, in </w:t>
      </w:r>
      <w:r w:rsidR="00EF76E8" w:rsidRPr="006E4A37">
        <w:rPr>
          <w:rFonts w:ascii="Arial Narrow" w:hAnsi="Arial Narrow"/>
        </w:rPr>
        <w:t>compliance</w:t>
      </w:r>
      <w:r w:rsidRPr="006E4A37">
        <w:rPr>
          <w:rFonts w:ascii="Arial Narrow" w:hAnsi="Arial Narrow"/>
        </w:rPr>
        <w:t xml:space="preserve"> with the requirements of the Specifications relating to the Social and </w:t>
      </w:r>
      <w:r w:rsidR="007D6905" w:rsidRPr="006E4A37">
        <w:rPr>
          <w:rFonts w:ascii="Arial Narrow" w:hAnsi="Arial Narrow"/>
        </w:rPr>
        <w:t>Sanitary</w:t>
      </w:r>
      <w:r w:rsidRPr="006E4A37">
        <w:rPr>
          <w:rFonts w:ascii="Arial Narrow" w:hAnsi="Arial Narrow"/>
        </w:rPr>
        <w:t xml:space="preserve"> Conditions of the </w:t>
      </w:r>
      <w:r w:rsidR="007D6905" w:rsidRPr="006E4A37">
        <w:rPr>
          <w:rFonts w:ascii="Arial Narrow" w:hAnsi="Arial Narrow"/>
        </w:rPr>
        <w:t>w</w:t>
      </w:r>
      <w:r w:rsidRPr="006E4A37">
        <w:rPr>
          <w:rFonts w:ascii="Arial Narrow" w:hAnsi="Arial Narrow"/>
        </w:rPr>
        <w:t>orkforce.</w:t>
      </w:r>
    </w:p>
    <w:p w14:paraId="623224D0" w14:textId="07AB3F8B" w:rsidR="003F7F98" w:rsidRPr="006E4A37" w:rsidRDefault="003F7F98" w:rsidP="006E4A37">
      <w:pPr>
        <w:spacing w:after="120" w:line="360" w:lineRule="auto"/>
        <w:jc w:val="both"/>
        <w:rPr>
          <w:rFonts w:ascii="Arial Narrow" w:hAnsi="Arial Narrow" w:cs="Arial"/>
        </w:rPr>
      </w:pPr>
      <w:r w:rsidRPr="006E4A37">
        <w:rPr>
          <w:rFonts w:ascii="Arial Narrow" w:hAnsi="Arial Narrow"/>
        </w:rPr>
        <w:t xml:space="preserve">In </w:t>
      </w:r>
      <w:r w:rsidR="007D6905" w:rsidRPr="006E4A37">
        <w:rPr>
          <w:rFonts w:ascii="Arial Narrow" w:hAnsi="Arial Narrow"/>
        </w:rPr>
        <w:t xml:space="preserve">his </w:t>
      </w:r>
      <w:r w:rsidRPr="006E4A37">
        <w:rPr>
          <w:rFonts w:ascii="Arial Narrow" w:hAnsi="Arial Narrow"/>
        </w:rPr>
        <w:t xml:space="preserve">relations with </w:t>
      </w:r>
      <w:r w:rsidR="007D6905" w:rsidRPr="006E4A37">
        <w:rPr>
          <w:rFonts w:ascii="Arial Narrow" w:hAnsi="Arial Narrow"/>
        </w:rPr>
        <w:t>his</w:t>
      </w:r>
      <w:r w:rsidRPr="006E4A37">
        <w:rPr>
          <w:rFonts w:ascii="Arial Narrow" w:hAnsi="Arial Narrow"/>
        </w:rPr>
        <w:t xml:space="preserve"> personnel and the personnel of </w:t>
      </w:r>
      <w:r w:rsidR="007D6905" w:rsidRPr="006E4A37">
        <w:rPr>
          <w:rFonts w:ascii="Arial Narrow" w:hAnsi="Arial Narrow"/>
        </w:rPr>
        <w:t>his</w:t>
      </w:r>
      <w:r w:rsidRPr="006E4A37">
        <w:rPr>
          <w:rFonts w:ascii="Arial Narrow" w:hAnsi="Arial Narrow"/>
        </w:rPr>
        <w:t xml:space="preserve"> subcontractors, who will be employed or involved in the performance of the Contract, the Contractor shall observe national holidays, public holidays, </w:t>
      </w:r>
      <w:r w:rsidR="004E19E8" w:rsidRPr="006E4A37">
        <w:rPr>
          <w:rFonts w:ascii="Arial Narrow" w:hAnsi="Arial Narrow"/>
        </w:rPr>
        <w:t xml:space="preserve">holidays for </w:t>
      </w:r>
      <w:r w:rsidRPr="006E4A37">
        <w:rPr>
          <w:rFonts w:ascii="Arial Narrow" w:hAnsi="Arial Narrow"/>
        </w:rPr>
        <w:t xml:space="preserve">religious </w:t>
      </w:r>
      <w:r w:rsidR="007D6905" w:rsidRPr="006E4A37">
        <w:rPr>
          <w:rFonts w:ascii="Arial Narrow" w:hAnsi="Arial Narrow"/>
        </w:rPr>
        <w:t xml:space="preserve">events </w:t>
      </w:r>
      <w:r w:rsidRPr="006E4A37">
        <w:rPr>
          <w:rFonts w:ascii="Arial Narrow" w:hAnsi="Arial Narrow"/>
        </w:rPr>
        <w:t>or other customs, and all applicable local laws and regulations relating to labour law.</w:t>
      </w:r>
    </w:p>
    <w:p w14:paraId="38BB2DC8" w14:textId="09D52F44" w:rsidR="003F7F98" w:rsidRPr="006E4A37" w:rsidRDefault="003F7F98" w:rsidP="006E4A37">
      <w:pPr>
        <w:spacing w:after="120" w:line="360" w:lineRule="auto"/>
        <w:jc w:val="both"/>
        <w:rPr>
          <w:rFonts w:ascii="Arial Narrow" w:hAnsi="Arial Narrow" w:cs="Arial"/>
        </w:rPr>
      </w:pPr>
      <w:r w:rsidRPr="006E4A37">
        <w:rPr>
          <w:rFonts w:ascii="Arial Narrow" w:hAnsi="Arial Narrow"/>
        </w:rPr>
        <w:t xml:space="preserve">Except otherwise provided </w:t>
      </w:r>
      <w:r w:rsidR="004E19E8" w:rsidRPr="006E4A37">
        <w:rPr>
          <w:rFonts w:ascii="Arial Narrow" w:hAnsi="Arial Narrow"/>
        </w:rPr>
        <w:t xml:space="preserve">for </w:t>
      </w:r>
      <w:r w:rsidRPr="006E4A37">
        <w:rPr>
          <w:rFonts w:ascii="Arial Narrow" w:hAnsi="Arial Narrow"/>
        </w:rPr>
        <w:t xml:space="preserve">in the Contract, if the Contractor </w:t>
      </w:r>
      <w:r w:rsidR="004E19E8" w:rsidRPr="006E4A37">
        <w:rPr>
          <w:rFonts w:ascii="Arial Narrow" w:hAnsi="Arial Narrow"/>
        </w:rPr>
        <w:t>deems</w:t>
      </w:r>
      <w:r w:rsidRPr="006E4A37">
        <w:rPr>
          <w:rFonts w:ascii="Arial Narrow" w:hAnsi="Arial Narrow"/>
        </w:rPr>
        <w:t xml:space="preserve"> it necessary to carry out work at night or on public holidays in order to meet the Service Levels and Contract </w:t>
      </w:r>
      <w:r w:rsidR="004E19E8" w:rsidRPr="006E4A37">
        <w:rPr>
          <w:rFonts w:ascii="Arial Narrow" w:hAnsi="Arial Narrow"/>
        </w:rPr>
        <w:t>completion deadline</w:t>
      </w:r>
      <w:r w:rsidRPr="006E4A37">
        <w:rPr>
          <w:rFonts w:ascii="Arial Narrow" w:hAnsi="Arial Narrow"/>
        </w:rPr>
        <w:t xml:space="preserve">, and if the Contractor seeks the consent of the </w:t>
      </w:r>
      <w:r w:rsidR="003B0B3D">
        <w:rPr>
          <w:rFonts w:ascii="Arial Narrow" w:hAnsi="Arial Narrow"/>
        </w:rPr>
        <w:t>Project Owner</w:t>
      </w:r>
      <w:r w:rsidR="00B21B78">
        <w:rPr>
          <w:rFonts w:ascii="Arial Narrow" w:hAnsi="Arial Narrow"/>
        </w:rPr>
        <w:t xml:space="preserve"> </w:t>
      </w:r>
      <w:r w:rsidRPr="006E4A37">
        <w:rPr>
          <w:rFonts w:ascii="Arial Narrow" w:hAnsi="Arial Narrow"/>
        </w:rPr>
        <w:t xml:space="preserve">to do so (if such consent is required), the </w:t>
      </w:r>
      <w:r w:rsidR="009860DF">
        <w:rPr>
          <w:rFonts w:ascii="Arial Narrow" w:hAnsi="Arial Narrow"/>
        </w:rPr>
        <w:t>Project Owner</w:t>
      </w:r>
      <w:r w:rsidRPr="006E4A37">
        <w:rPr>
          <w:rFonts w:ascii="Arial Narrow" w:hAnsi="Arial Narrow"/>
        </w:rPr>
        <w:t xml:space="preserve"> shall not unreasonably </w:t>
      </w:r>
      <w:r w:rsidR="004E19E8" w:rsidRPr="006E4A37">
        <w:rPr>
          <w:rFonts w:ascii="Arial Narrow" w:hAnsi="Arial Narrow"/>
        </w:rPr>
        <w:t>refuse</w:t>
      </w:r>
      <w:r w:rsidRPr="006E4A37">
        <w:rPr>
          <w:rFonts w:ascii="Arial Narrow" w:hAnsi="Arial Narrow"/>
        </w:rPr>
        <w:t xml:space="preserve"> such consent.</w:t>
      </w:r>
    </w:p>
    <w:p w14:paraId="7FD832E9" w14:textId="0659A0D1" w:rsidR="003F7F98" w:rsidRPr="006E4A37" w:rsidRDefault="003F7F98" w:rsidP="006E4A37">
      <w:pPr>
        <w:spacing w:after="120" w:line="360" w:lineRule="auto"/>
        <w:jc w:val="both"/>
        <w:rPr>
          <w:rFonts w:ascii="Arial Narrow" w:hAnsi="Arial Narrow" w:cs="Arial"/>
        </w:rPr>
      </w:pPr>
      <w:r w:rsidRPr="006E4A37">
        <w:rPr>
          <w:rFonts w:ascii="Arial Narrow" w:hAnsi="Arial Narrow"/>
        </w:rPr>
        <w:t xml:space="preserve">The Contractor shall be responsible for obtaining all necessary permits and/or visas from the relevant authorities so that all labour and personnel to be employed on the Site may enter and </w:t>
      </w:r>
      <w:r w:rsidR="004E19E8" w:rsidRPr="006E4A37">
        <w:rPr>
          <w:rFonts w:ascii="Arial Narrow" w:hAnsi="Arial Narrow"/>
        </w:rPr>
        <w:t xml:space="preserve">stay </w:t>
      </w:r>
      <w:r w:rsidRPr="006E4A37">
        <w:rPr>
          <w:rFonts w:ascii="Arial Narrow" w:hAnsi="Arial Narrow"/>
        </w:rPr>
        <w:t>legally in Cameroon.</w:t>
      </w:r>
    </w:p>
    <w:p w14:paraId="24260C02" w14:textId="4EA97F89" w:rsidR="003F7F98" w:rsidRDefault="003F7F98" w:rsidP="006E4A37">
      <w:pPr>
        <w:spacing w:after="120" w:line="360" w:lineRule="auto"/>
        <w:jc w:val="both"/>
        <w:rPr>
          <w:rFonts w:ascii="Arial Narrow" w:hAnsi="Arial Narrow"/>
        </w:rPr>
      </w:pPr>
      <w:r w:rsidRPr="006E4A37">
        <w:rPr>
          <w:rFonts w:ascii="Arial Narrow" w:hAnsi="Arial Narrow"/>
        </w:rPr>
        <w:t>The Contractor shall</w:t>
      </w:r>
      <w:r w:rsidR="00E707F5" w:rsidRPr="006E4A37">
        <w:rPr>
          <w:rFonts w:ascii="Arial Narrow" w:hAnsi="Arial Narrow"/>
        </w:rPr>
        <w:t>,</w:t>
      </w:r>
      <w:r w:rsidRPr="006E4A37">
        <w:rPr>
          <w:rFonts w:ascii="Arial Narrow" w:hAnsi="Arial Narrow"/>
        </w:rPr>
        <w:t xml:space="preserve"> at </w:t>
      </w:r>
      <w:r w:rsidR="00783280" w:rsidRPr="006E4A37">
        <w:rPr>
          <w:rFonts w:ascii="Arial Narrow" w:hAnsi="Arial Narrow"/>
        </w:rPr>
        <w:t>his</w:t>
      </w:r>
      <w:r w:rsidRPr="006E4A37">
        <w:rPr>
          <w:rFonts w:ascii="Arial Narrow" w:hAnsi="Arial Narrow"/>
        </w:rPr>
        <w:t xml:space="preserve"> </w:t>
      </w:r>
      <w:r w:rsidR="00783280" w:rsidRPr="006E4A37">
        <w:rPr>
          <w:rFonts w:ascii="Arial Narrow" w:hAnsi="Arial Narrow"/>
        </w:rPr>
        <w:t>cost</w:t>
      </w:r>
      <w:r w:rsidR="00E707F5" w:rsidRPr="006E4A37">
        <w:rPr>
          <w:rFonts w:ascii="Arial Narrow" w:hAnsi="Arial Narrow"/>
        </w:rPr>
        <w:t>,</w:t>
      </w:r>
      <w:r w:rsidRPr="006E4A37">
        <w:rPr>
          <w:rFonts w:ascii="Arial Narrow" w:hAnsi="Arial Narrow"/>
        </w:rPr>
        <w:t xml:space="preserve"> provide the necessary means for the repatriation of </w:t>
      </w:r>
      <w:proofErr w:type="gramStart"/>
      <w:r w:rsidRPr="006E4A37">
        <w:rPr>
          <w:rFonts w:ascii="Arial Narrow" w:hAnsi="Arial Narrow"/>
        </w:rPr>
        <w:t xml:space="preserve">all  </w:t>
      </w:r>
      <w:r w:rsidR="00783280" w:rsidRPr="006E4A37">
        <w:rPr>
          <w:rFonts w:ascii="Arial Narrow" w:hAnsi="Arial Narrow"/>
        </w:rPr>
        <w:t>his</w:t>
      </w:r>
      <w:proofErr w:type="gramEnd"/>
      <w:r w:rsidRPr="006E4A37">
        <w:rPr>
          <w:rFonts w:ascii="Arial Narrow" w:hAnsi="Arial Narrow"/>
        </w:rPr>
        <w:t xml:space="preserve"> personnel and the personnel of </w:t>
      </w:r>
      <w:r w:rsidR="00783280" w:rsidRPr="006E4A37">
        <w:rPr>
          <w:rFonts w:ascii="Arial Narrow" w:hAnsi="Arial Narrow"/>
        </w:rPr>
        <w:t xml:space="preserve">his </w:t>
      </w:r>
      <w:r w:rsidRPr="006E4A37">
        <w:rPr>
          <w:rFonts w:ascii="Arial Narrow" w:hAnsi="Arial Narrow"/>
        </w:rPr>
        <w:t xml:space="preserve">subcontractors working on the Site to the countries where they were respectively recruited for the </w:t>
      </w:r>
      <w:r w:rsidR="00A532A5" w:rsidRPr="006E4A37">
        <w:rPr>
          <w:rFonts w:ascii="Arial Narrow" w:hAnsi="Arial Narrow"/>
        </w:rPr>
        <w:t>execution</w:t>
      </w:r>
      <w:r w:rsidRPr="006E4A37">
        <w:rPr>
          <w:rFonts w:ascii="Arial Narrow" w:hAnsi="Arial Narrow"/>
        </w:rPr>
        <w:t xml:space="preserve"> of the Contract, and shall </w:t>
      </w:r>
      <w:r w:rsidR="00783280" w:rsidRPr="006E4A37">
        <w:rPr>
          <w:rFonts w:ascii="Arial Narrow" w:hAnsi="Arial Narrow"/>
        </w:rPr>
        <w:t>take in charge,</w:t>
      </w:r>
      <w:r w:rsidRPr="006E4A37">
        <w:rPr>
          <w:rFonts w:ascii="Arial Narrow" w:hAnsi="Arial Narrow"/>
        </w:rPr>
        <w:t xml:space="preserve"> at </w:t>
      </w:r>
      <w:r w:rsidR="00783280" w:rsidRPr="006E4A37">
        <w:rPr>
          <w:rFonts w:ascii="Arial Narrow" w:hAnsi="Arial Narrow"/>
        </w:rPr>
        <w:t>his</w:t>
      </w:r>
      <w:r w:rsidRPr="006E4A37">
        <w:rPr>
          <w:rFonts w:ascii="Arial Narrow" w:hAnsi="Arial Narrow"/>
        </w:rPr>
        <w:t xml:space="preserve"> own </w:t>
      </w:r>
      <w:r w:rsidR="00783280" w:rsidRPr="006E4A37">
        <w:rPr>
          <w:rFonts w:ascii="Arial Narrow" w:hAnsi="Arial Narrow"/>
        </w:rPr>
        <w:t>cost</w:t>
      </w:r>
      <w:r w:rsidR="00CC205E" w:rsidRPr="006E4A37">
        <w:rPr>
          <w:rFonts w:ascii="Arial Narrow" w:hAnsi="Arial Narrow"/>
        </w:rPr>
        <w:t>,</w:t>
      </w:r>
      <w:r w:rsidRPr="006E4A37">
        <w:rPr>
          <w:rFonts w:ascii="Arial Narrow" w:hAnsi="Arial Narrow"/>
        </w:rPr>
        <w:t xml:space="preserve"> their temporary stay there between the date on which they cease to be employed </w:t>
      </w:r>
      <w:r w:rsidR="00783280" w:rsidRPr="006E4A37">
        <w:rPr>
          <w:rFonts w:ascii="Arial Narrow" w:hAnsi="Arial Narrow"/>
        </w:rPr>
        <w:t>for</w:t>
      </w:r>
      <w:r w:rsidRPr="006E4A37">
        <w:rPr>
          <w:rFonts w:ascii="Arial Narrow" w:hAnsi="Arial Narrow"/>
        </w:rPr>
        <w:t xml:space="preserve"> the </w:t>
      </w:r>
      <w:r w:rsidR="00783280" w:rsidRPr="006E4A37">
        <w:rPr>
          <w:rFonts w:ascii="Arial Narrow" w:hAnsi="Arial Narrow"/>
        </w:rPr>
        <w:t xml:space="preserve">execution </w:t>
      </w:r>
      <w:r w:rsidRPr="006E4A37">
        <w:rPr>
          <w:rFonts w:ascii="Arial Narrow" w:hAnsi="Arial Narrow"/>
        </w:rPr>
        <w:t xml:space="preserve">of the Contract and the date scheduled for their repatriation. </w:t>
      </w:r>
    </w:p>
    <w:p w14:paraId="52830471" w14:textId="77777777" w:rsidR="00B21B78" w:rsidRPr="006E4A37" w:rsidRDefault="00B21B78" w:rsidP="006E4A37">
      <w:pPr>
        <w:spacing w:after="120" w:line="360" w:lineRule="auto"/>
        <w:jc w:val="both"/>
        <w:rPr>
          <w:rFonts w:ascii="Arial Narrow" w:hAnsi="Arial Narrow" w:cs="Arial"/>
        </w:rPr>
      </w:pPr>
    </w:p>
    <w:p w14:paraId="4B943106" w14:textId="1F6EB39C" w:rsidR="003F7F98" w:rsidRPr="00C70614" w:rsidRDefault="00A532A5" w:rsidP="00C70614">
      <w:pPr>
        <w:widowControl w:val="0"/>
        <w:tabs>
          <w:tab w:val="left" w:pos="2410"/>
        </w:tabs>
        <w:autoSpaceDE w:val="0"/>
        <w:spacing w:after="120" w:line="360" w:lineRule="auto"/>
        <w:jc w:val="both"/>
        <w:rPr>
          <w:rFonts w:ascii="Arial Narrow" w:hAnsi="Arial Narrow" w:cs="Arial"/>
          <w:b/>
        </w:rPr>
      </w:pPr>
      <w:r w:rsidRPr="006E4A37">
        <w:rPr>
          <w:rFonts w:ascii="Arial Narrow" w:hAnsi="Arial Narrow"/>
          <w:b/>
        </w:rPr>
        <w:lastRenderedPageBreak/>
        <w:t>15</w:t>
      </w:r>
      <w:r w:rsidR="003F7F98" w:rsidRPr="006E4A37">
        <w:rPr>
          <w:rFonts w:ascii="Arial Narrow" w:hAnsi="Arial Narrow"/>
          <w:b/>
        </w:rPr>
        <w:t>.6 Material proposed in the offer</w:t>
      </w:r>
      <w:r w:rsidR="003F7F98" w:rsidRPr="006E4A37">
        <w:rPr>
          <w:rFonts w:ascii="Arial Narrow" w:hAnsi="Arial Narrow"/>
        </w:rPr>
        <w:t>.</w:t>
      </w:r>
    </w:p>
    <w:p w14:paraId="52177386" w14:textId="29D37AC5" w:rsidR="00C8007C" w:rsidRPr="006E4A37" w:rsidRDefault="00C8007C" w:rsidP="006E4A37">
      <w:pPr>
        <w:spacing w:line="360" w:lineRule="auto"/>
        <w:jc w:val="both"/>
        <w:rPr>
          <w:rFonts w:ascii="Arial Narrow" w:hAnsi="Arial Narrow" w:cs="Arial"/>
        </w:rPr>
      </w:pPr>
      <w:r w:rsidRPr="006E4A37">
        <w:rPr>
          <w:rFonts w:ascii="Arial Narrow" w:hAnsi="Arial Narrow" w:cs="Arial"/>
        </w:rPr>
        <w:t>The contractor shall use the appropriate equipment of a standard comparable to the specifications of the</w:t>
      </w:r>
      <w:r w:rsidR="00C70614">
        <w:rPr>
          <w:rFonts w:ascii="Arial Narrow" w:hAnsi="Arial Narrow" w:cs="Arial"/>
        </w:rPr>
        <w:t xml:space="preserve"> </w:t>
      </w:r>
      <w:r w:rsidRPr="006E4A37">
        <w:rPr>
          <w:rFonts w:ascii="Arial Narrow" w:hAnsi="Arial Narrow" w:cs="Arial"/>
        </w:rPr>
        <w:t>TF, in the execution project for the proper execution of the services in compliance with standards.</w:t>
      </w:r>
    </w:p>
    <w:p w14:paraId="6835FFC9" w14:textId="074E3A7F" w:rsidR="003F7F98" w:rsidRDefault="00C8007C" w:rsidP="009F56B6">
      <w:pPr>
        <w:spacing w:line="360" w:lineRule="auto"/>
        <w:jc w:val="both"/>
        <w:rPr>
          <w:rFonts w:ascii="Arial Narrow" w:hAnsi="Arial Narrow" w:cs="Arial"/>
        </w:rPr>
      </w:pPr>
      <w:r w:rsidRPr="006E4A37">
        <w:rPr>
          <w:rFonts w:ascii="Arial Narrow" w:hAnsi="Arial Narrow" w:cs="Arial"/>
        </w:rPr>
        <w:t xml:space="preserve">Any modification made shall be notified to the </w:t>
      </w:r>
      <w:r w:rsidR="000C0390">
        <w:rPr>
          <w:rFonts w:ascii="Arial Narrow" w:hAnsi="Arial Narrow" w:cs="Arial"/>
        </w:rPr>
        <w:t>Project Owner</w:t>
      </w:r>
      <w:r w:rsidR="009F56B6">
        <w:rPr>
          <w:rFonts w:ascii="Arial Narrow" w:hAnsi="Arial Narrow" w:cs="Arial"/>
        </w:rPr>
        <w:t xml:space="preserve"> for prior approval.</w:t>
      </w:r>
    </w:p>
    <w:p w14:paraId="36765CBA" w14:textId="77777777" w:rsidR="00A96582" w:rsidRPr="009F56B6" w:rsidRDefault="00A96582" w:rsidP="009F56B6">
      <w:pPr>
        <w:spacing w:line="360" w:lineRule="auto"/>
        <w:jc w:val="both"/>
        <w:rPr>
          <w:rFonts w:ascii="Arial Narrow" w:hAnsi="Arial Narrow" w:cs="Arial"/>
        </w:rPr>
      </w:pPr>
    </w:p>
    <w:p w14:paraId="0F299DCE" w14:textId="2F6BDB83" w:rsidR="003F7F98" w:rsidRPr="006E4A37" w:rsidRDefault="003F7F98" w:rsidP="006E4A37">
      <w:pPr>
        <w:spacing w:after="120" w:line="360" w:lineRule="auto"/>
        <w:jc w:val="both"/>
        <w:rPr>
          <w:rFonts w:ascii="Arial Narrow" w:hAnsi="Arial Narrow" w:cs="Arial"/>
          <w:b/>
          <w:bCs/>
        </w:rPr>
      </w:pPr>
      <w:bookmarkStart w:id="251" w:name="_Toc530307802"/>
      <w:r w:rsidRPr="006E4A37">
        <w:rPr>
          <w:rFonts w:ascii="Arial Narrow" w:hAnsi="Arial Narrow"/>
          <w:b/>
        </w:rPr>
        <w:t>Article</w:t>
      </w:r>
      <w:r w:rsidR="00981ADB" w:rsidRPr="006E4A37">
        <w:rPr>
          <w:rFonts w:ascii="Arial Narrow" w:hAnsi="Arial Narrow"/>
          <w:b/>
        </w:rPr>
        <w:t> </w:t>
      </w:r>
      <w:r w:rsidR="00EE106D" w:rsidRPr="006E4A37">
        <w:rPr>
          <w:rFonts w:ascii="Arial Narrow" w:hAnsi="Arial Narrow"/>
          <w:b/>
        </w:rPr>
        <w:t>16</w:t>
      </w:r>
      <w:r w:rsidRPr="006E4A37">
        <w:rPr>
          <w:rFonts w:ascii="Arial Narrow" w:hAnsi="Arial Narrow"/>
          <w:b/>
        </w:rPr>
        <w:t xml:space="preserve">: Documents to be provided by the contractor </w:t>
      </w:r>
      <w:bookmarkEnd w:id="251"/>
    </w:p>
    <w:p w14:paraId="4A97AD85" w14:textId="77777777" w:rsidR="003F7F98" w:rsidRPr="006E4A37" w:rsidRDefault="003F7F98" w:rsidP="006E4A37">
      <w:pPr>
        <w:widowControl w:val="0"/>
        <w:autoSpaceDE w:val="0"/>
        <w:spacing w:after="120" w:line="360" w:lineRule="auto"/>
        <w:jc w:val="both"/>
        <w:rPr>
          <w:rFonts w:ascii="Arial Narrow" w:hAnsi="Arial Narrow" w:cs="Arial"/>
          <w:sz w:val="18"/>
          <w:szCs w:val="18"/>
        </w:rPr>
      </w:pPr>
      <w:r w:rsidRPr="006E4A37">
        <w:rPr>
          <w:rFonts w:ascii="Arial Narrow" w:hAnsi="Arial Narrow"/>
          <w:i/>
          <w:iCs/>
          <w:sz w:val="18"/>
          <w:szCs w:val="18"/>
        </w:rPr>
        <w:t>[Specify the deadlines for the transmission of documents and for approval by the persons to be designated].</w:t>
      </w:r>
    </w:p>
    <w:p w14:paraId="37E89E4F" w14:textId="3D8C68AB" w:rsidR="003F7F98" w:rsidRPr="006E4A37" w:rsidRDefault="00EE106D" w:rsidP="006E4A37">
      <w:pPr>
        <w:widowControl w:val="0"/>
        <w:autoSpaceDE w:val="0"/>
        <w:spacing w:after="120" w:line="360" w:lineRule="auto"/>
        <w:jc w:val="both"/>
        <w:rPr>
          <w:rFonts w:ascii="Arial Narrow" w:hAnsi="Arial Narrow" w:cs="Arial"/>
          <w:b/>
        </w:rPr>
      </w:pPr>
      <w:r w:rsidRPr="006E4A37">
        <w:rPr>
          <w:rFonts w:ascii="Arial Narrow" w:hAnsi="Arial Narrow"/>
          <w:b/>
        </w:rPr>
        <w:t>16</w:t>
      </w:r>
      <w:r w:rsidR="003F7F98" w:rsidRPr="006E4A37">
        <w:rPr>
          <w:rFonts w:ascii="Arial Narrow" w:hAnsi="Arial Narrow"/>
          <w:b/>
        </w:rPr>
        <w:t>.1 Work programme, Quality Assurance Plan and others [</w:t>
      </w:r>
      <w:r w:rsidR="003F7F98" w:rsidRPr="006E4A37">
        <w:rPr>
          <w:rFonts w:ascii="Arial Narrow" w:hAnsi="Arial Narrow"/>
          <w:b/>
          <w:bCs/>
          <w:i/>
          <w:iCs/>
        </w:rPr>
        <w:t>To be specified</w:t>
      </w:r>
      <w:r w:rsidR="003F7F98" w:rsidRPr="006E4A37">
        <w:rPr>
          <w:rFonts w:ascii="Arial Narrow" w:hAnsi="Arial Narrow"/>
          <w:b/>
        </w:rPr>
        <w:t>].</w:t>
      </w:r>
    </w:p>
    <w:p w14:paraId="720E121D" w14:textId="2C18D508" w:rsidR="003F7F98" w:rsidRPr="006E4A37" w:rsidRDefault="003F7F98" w:rsidP="006E4A37">
      <w:pPr>
        <w:widowControl w:val="0"/>
        <w:autoSpaceDE w:val="0"/>
        <w:spacing w:after="120" w:line="360" w:lineRule="auto"/>
        <w:jc w:val="both"/>
        <w:rPr>
          <w:rFonts w:ascii="Arial Narrow" w:hAnsi="Arial Narrow" w:cs="Arial"/>
        </w:rPr>
      </w:pPr>
      <w:r w:rsidRPr="006E4A37">
        <w:rPr>
          <w:rFonts w:ascii="Arial Narrow" w:hAnsi="Arial Narrow"/>
        </w:rPr>
        <w:t xml:space="preserve">a) Within a maximum period of </w:t>
      </w:r>
      <w:r w:rsidR="005F652E">
        <w:rPr>
          <w:rFonts w:ascii="Arial Narrow" w:hAnsi="Arial Narrow"/>
        </w:rPr>
        <w:t>15 days</w:t>
      </w:r>
      <w:r w:rsidRPr="006E4A37">
        <w:rPr>
          <w:rFonts w:ascii="Arial Narrow" w:hAnsi="Arial Narrow"/>
        </w:rPr>
        <w:t xml:space="preserve"> from the notification of the </w:t>
      </w:r>
      <w:r w:rsidR="005E735A" w:rsidRPr="006E4A37">
        <w:rPr>
          <w:rFonts w:ascii="Arial Narrow" w:hAnsi="Arial Narrow"/>
        </w:rPr>
        <w:t>administrative</w:t>
      </w:r>
      <w:r w:rsidRPr="006E4A37">
        <w:rPr>
          <w:rFonts w:ascii="Arial Narrow" w:hAnsi="Arial Narrow"/>
        </w:rPr>
        <w:t xml:space="preserve"> order to start the works, the administration’s contract</w:t>
      </w:r>
      <w:r w:rsidR="005E735A" w:rsidRPr="006E4A37">
        <w:rPr>
          <w:rFonts w:ascii="Arial Narrow" w:hAnsi="Arial Narrow"/>
        </w:rPr>
        <w:t>ing partner</w:t>
      </w:r>
      <w:r w:rsidRPr="006E4A37">
        <w:rPr>
          <w:rFonts w:ascii="Arial Narrow" w:hAnsi="Arial Narrow"/>
        </w:rPr>
        <w:t xml:space="preserve"> shall submit, in </w:t>
      </w:r>
      <w:r w:rsidR="005F652E">
        <w:rPr>
          <w:rFonts w:ascii="Arial Narrow" w:hAnsi="Arial Narrow"/>
        </w:rPr>
        <w:t>05</w:t>
      </w:r>
      <w:r w:rsidRPr="006E4A37">
        <w:rPr>
          <w:rFonts w:ascii="Arial Narrow" w:hAnsi="Arial Narrow"/>
        </w:rPr>
        <w:t xml:space="preserve"> copies, for approval </w:t>
      </w:r>
      <w:r w:rsidRPr="006E4A37">
        <w:rPr>
          <w:rFonts w:ascii="Arial Narrow" w:hAnsi="Arial Narrow"/>
          <w:i/>
          <w:iCs/>
        </w:rPr>
        <w:t xml:space="preserve">by the </w:t>
      </w:r>
      <w:r w:rsidR="005E735A" w:rsidRPr="006E4A37">
        <w:rPr>
          <w:rFonts w:ascii="Arial Narrow" w:hAnsi="Arial Narrow"/>
          <w:i/>
          <w:iCs/>
        </w:rPr>
        <w:t>Contract Manager</w:t>
      </w:r>
      <w:r w:rsidRPr="006E4A37">
        <w:rPr>
          <w:rFonts w:ascii="Arial Narrow" w:hAnsi="Arial Narrow"/>
          <w:i/>
          <w:iCs/>
        </w:rPr>
        <w:t xml:space="preserve"> after the </w:t>
      </w:r>
      <w:r w:rsidR="005E735A" w:rsidRPr="006E4A37">
        <w:rPr>
          <w:rFonts w:ascii="Arial Narrow" w:hAnsi="Arial Narrow"/>
          <w:i/>
          <w:iCs/>
        </w:rPr>
        <w:t>opinion</w:t>
      </w:r>
      <w:r w:rsidRPr="006E4A37">
        <w:rPr>
          <w:rFonts w:ascii="Arial Narrow" w:hAnsi="Arial Narrow"/>
          <w:i/>
          <w:iCs/>
        </w:rPr>
        <w:t xml:space="preserve"> of the Project </w:t>
      </w:r>
      <w:r w:rsidR="00B21B78" w:rsidRPr="006E4A37">
        <w:rPr>
          <w:rFonts w:ascii="Arial Narrow" w:hAnsi="Arial Narrow"/>
          <w:i/>
          <w:iCs/>
        </w:rPr>
        <w:t>Engineer</w:t>
      </w:r>
      <w:r w:rsidR="00B21B78">
        <w:rPr>
          <w:rFonts w:ascii="Arial Narrow" w:hAnsi="Arial Narrow"/>
          <w:i/>
          <w:iCs/>
        </w:rPr>
        <w:t xml:space="preserve"> </w:t>
      </w:r>
      <w:r w:rsidR="00B21B78" w:rsidRPr="006E4A37">
        <w:rPr>
          <w:rFonts w:ascii="Arial Narrow" w:hAnsi="Arial Narrow"/>
        </w:rPr>
        <w:t>the</w:t>
      </w:r>
      <w:r w:rsidRPr="006E4A37">
        <w:rPr>
          <w:rFonts w:ascii="Arial Narrow" w:hAnsi="Arial Narrow"/>
        </w:rPr>
        <w:t xml:space="preserve"> works execution </w:t>
      </w:r>
      <w:r w:rsidR="005E735A" w:rsidRPr="006E4A37">
        <w:rPr>
          <w:rFonts w:ascii="Arial Narrow" w:hAnsi="Arial Narrow"/>
        </w:rPr>
        <w:t>schedule</w:t>
      </w:r>
      <w:r w:rsidRPr="006E4A37">
        <w:rPr>
          <w:rFonts w:ascii="Arial Narrow" w:hAnsi="Arial Narrow"/>
        </w:rPr>
        <w:t xml:space="preserve">, </w:t>
      </w:r>
      <w:r w:rsidR="005E735A" w:rsidRPr="006E4A37">
        <w:rPr>
          <w:rFonts w:ascii="Arial Narrow" w:hAnsi="Arial Narrow"/>
        </w:rPr>
        <w:t>his</w:t>
      </w:r>
      <w:r w:rsidRPr="006E4A37">
        <w:rPr>
          <w:rFonts w:ascii="Arial Narrow" w:hAnsi="Arial Narrow"/>
        </w:rPr>
        <w:t xml:space="preserve"> supply schedule, </w:t>
      </w:r>
      <w:r w:rsidR="005E735A" w:rsidRPr="006E4A37">
        <w:rPr>
          <w:rFonts w:ascii="Arial Narrow" w:hAnsi="Arial Narrow"/>
        </w:rPr>
        <w:t>his</w:t>
      </w:r>
      <w:r w:rsidRPr="006E4A37">
        <w:rPr>
          <w:rFonts w:ascii="Arial Narrow" w:hAnsi="Arial Narrow"/>
        </w:rPr>
        <w:t xml:space="preserve"> draft Quality Assurance Plan (QAP) and </w:t>
      </w:r>
      <w:r w:rsidR="005E735A" w:rsidRPr="006E4A37">
        <w:rPr>
          <w:rFonts w:ascii="Arial Narrow" w:hAnsi="Arial Narrow"/>
        </w:rPr>
        <w:t>his</w:t>
      </w:r>
      <w:r w:rsidRPr="006E4A37">
        <w:rPr>
          <w:rFonts w:ascii="Arial Narrow" w:hAnsi="Arial Narrow"/>
        </w:rPr>
        <w:t xml:space="preserve"> Environmental Management Plan, if applicable.</w:t>
      </w:r>
    </w:p>
    <w:p w14:paraId="20D9E570" w14:textId="6F5D2E86" w:rsidR="003F7F98" w:rsidRPr="006E4A37" w:rsidRDefault="003F7F98" w:rsidP="006E4A37">
      <w:pPr>
        <w:widowControl w:val="0"/>
        <w:autoSpaceDE w:val="0"/>
        <w:spacing w:after="120" w:line="360" w:lineRule="auto"/>
        <w:jc w:val="both"/>
        <w:rPr>
          <w:rFonts w:ascii="Arial Narrow" w:hAnsi="Arial Narrow" w:cs="Arial"/>
        </w:rPr>
      </w:pPr>
      <w:r w:rsidRPr="006E4A37">
        <w:rPr>
          <w:rFonts w:ascii="Arial Narrow" w:hAnsi="Arial Narrow"/>
        </w:rPr>
        <w:t xml:space="preserve">This programme </w:t>
      </w:r>
      <w:r w:rsidR="005E735A" w:rsidRPr="006E4A37">
        <w:rPr>
          <w:rFonts w:ascii="Arial Narrow" w:hAnsi="Arial Narrow"/>
        </w:rPr>
        <w:t>shall</w:t>
      </w:r>
      <w:r w:rsidRPr="006E4A37">
        <w:rPr>
          <w:rFonts w:ascii="Arial Narrow" w:hAnsi="Arial Narrow"/>
        </w:rPr>
        <w:t xml:space="preserve"> be presented exclusively according to the </w:t>
      </w:r>
      <w:r w:rsidR="005E735A" w:rsidRPr="006E4A37">
        <w:rPr>
          <w:rFonts w:ascii="Arial Narrow" w:hAnsi="Arial Narrow"/>
        </w:rPr>
        <w:t>models</w:t>
      </w:r>
      <w:r w:rsidRPr="006E4A37">
        <w:rPr>
          <w:rFonts w:ascii="Arial Narrow" w:hAnsi="Arial Narrow"/>
        </w:rPr>
        <w:t xml:space="preserve"> provided and </w:t>
      </w:r>
      <w:r w:rsidR="005E735A" w:rsidRPr="006E4A37">
        <w:rPr>
          <w:rFonts w:ascii="Arial Narrow" w:hAnsi="Arial Narrow"/>
        </w:rPr>
        <w:t>shall</w:t>
      </w:r>
      <w:r w:rsidR="005411F3" w:rsidRPr="006E4A37">
        <w:rPr>
          <w:rFonts w:ascii="Arial Narrow" w:hAnsi="Arial Narrow"/>
        </w:rPr>
        <w:t xml:space="preserve"> include:</w:t>
      </w:r>
    </w:p>
    <w:p w14:paraId="6243B9C0" w14:textId="4ED39F2A"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 xml:space="preserve">The </w:t>
      </w:r>
      <w:r w:rsidR="005E735A" w:rsidRPr="006E4A37">
        <w:rPr>
          <w:rFonts w:ascii="Arial Narrow" w:hAnsi="Arial Narrow"/>
        </w:rPr>
        <w:t>minutes</w:t>
      </w:r>
      <w:r w:rsidR="00170C12" w:rsidRPr="006E4A37">
        <w:rPr>
          <w:rFonts w:ascii="Arial Narrow" w:hAnsi="Arial Narrow"/>
        </w:rPr>
        <w:t xml:space="preserve"> specifying</w:t>
      </w:r>
      <w:r w:rsidRPr="006E4A37">
        <w:rPr>
          <w:rFonts w:ascii="Arial Narrow" w:hAnsi="Arial Narrow"/>
        </w:rPr>
        <w:t xml:space="preserve"> the tasks to be carried out, if applicable;</w:t>
      </w:r>
    </w:p>
    <w:p w14:paraId="5B39E034" w14:textId="561506CD"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The list of works to be subcontracted;</w:t>
      </w:r>
    </w:p>
    <w:p w14:paraId="565B027B" w14:textId="79259FB9" w:rsidR="003F7F98" w:rsidRPr="006E4A37" w:rsidRDefault="00170C12"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 xml:space="preserve">The </w:t>
      </w:r>
      <w:r w:rsidR="003F7F98" w:rsidRPr="006E4A37">
        <w:rPr>
          <w:rFonts w:ascii="Arial Narrow" w:hAnsi="Arial Narrow"/>
        </w:rPr>
        <w:t xml:space="preserve">description of </w:t>
      </w:r>
      <w:r w:rsidRPr="006E4A37">
        <w:rPr>
          <w:rFonts w:ascii="Arial Narrow" w:hAnsi="Arial Narrow"/>
        </w:rPr>
        <w:t>the modalities</w:t>
      </w:r>
      <w:r w:rsidR="003F7F98" w:rsidRPr="006E4A37">
        <w:rPr>
          <w:rFonts w:ascii="Arial Narrow" w:hAnsi="Arial Narrow"/>
        </w:rPr>
        <w:t xml:space="preserve"> to </w:t>
      </w:r>
      <w:r w:rsidRPr="006E4A37">
        <w:rPr>
          <w:rFonts w:ascii="Arial Narrow" w:hAnsi="Arial Narrow"/>
        </w:rPr>
        <w:t>keep</w:t>
      </w:r>
      <w:r w:rsidR="003F7F98" w:rsidRPr="006E4A37">
        <w:rPr>
          <w:rFonts w:ascii="Arial Narrow" w:hAnsi="Arial Narrow"/>
        </w:rPr>
        <w:t xml:space="preserve"> traffic, if necessary</w:t>
      </w:r>
    </w:p>
    <w:p w14:paraId="7C7B0F7B" w14:textId="77777777"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Etc.</w:t>
      </w:r>
    </w:p>
    <w:p w14:paraId="180DE9FB" w14:textId="7E528AFE" w:rsidR="003F7F98" w:rsidRPr="006E4A37" w:rsidRDefault="003F7F98" w:rsidP="006E4A37">
      <w:pPr>
        <w:widowControl w:val="0"/>
        <w:autoSpaceDE w:val="0"/>
        <w:spacing w:after="120" w:line="360" w:lineRule="auto"/>
        <w:jc w:val="both"/>
        <w:rPr>
          <w:rFonts w:ascii="Arial Narrow" w:hAnsi="Arial Narrow" w:cs="Arial"/>
        </w:rPr>
      </w:pPr>
      <w:r w:rsidRPr="006E4A37">
        <w:rPr>
          <w:rFonts w:ascii="Arial Narrow" w:hAnsi="Arial Narrow"/>
        </w:rPr>
        <w:t xml:space="preserve">Two (2) copies of these documents </w:t>
      </w:r>
      <w:r w:rsidR="00E707F5" w:rsidRPr="006E4A37">
        <w:rPr>
          <w:rFonts w:ascii="Arial Narrow" w:hAnsi="Arial Narrow"/>
        </w:rPr>
        <w:t>shall</w:t>
      </w:r>
      <w:r w:rsidRPr="006E4A37">
        <w:rPr>
          <w:rFonts w:ascii="Arial Narrow" w:hAnsi="Arial Narrow"/>
        </w:rPr>
        <w:t xml:space="preserve"> be returned to him/her within </w:t>
      </w:r>
      <w:r w:rsidR="005F652E">
        <w:rPr>
          <w:rFonts w:ascii="Arial Narrow" w:hAnsi="Arial Narrow"/>
        </w:rPr>
        <w:t>10 days</w:t>
      </w:r>
      <w:r w:rsidRPr="006E4A37">
        <w:rPr>
          <w:rFonts w:ascii="Arial Narrow" w:hAnsi="Arial Narrow"/>
        </w:rPr>
        <w:t xml:space="preserve"> of their rece</w:t>
      </w:r>
      <w:r w:rsidR="00E707F5" w:rsidRPr="006E4A37">
        <w:rPr>
          <w:rFonts w:ascii="Arial Narrow" w:hAnsi="Arial Narrow"/>
        </w:rPr>
        <w:t>ipt</w:t>
      </w:r>
      <w:r w:rsidRPr="006E4A37">
        <w:rPr>
          <w:rFonts w:ascii="Arial Narrow" w:hAnsi="Arial Narrow"/>
        </w:rPr>
        <w:t xml:space="preserve"> with:</w:t>
      </w:r>
    </w:p>
    <w:p w14:paraId="68D6053E" w14:textId="250BA369" w:rsidR="003F7F98" w:rsidRPr="006E4A37" w:rsidRDefault="005F652E" w:rsidP="00EE0735">
      <w:pPr>
        <w:widowControl w:val="0"/>
        <w:numPr>
          <w:ilvl w:val="0"/>
          <w:numId w:val="7"/>
        </w:numPr>
        <w:autoSpaceDE w:val="0"/>
        <w:spacing w:after="120" w:line="360" w:lineRule="auto"/>
        <w:ind w:left="567" w:hanging="283"/>
        <w:jc w:val="both"/>
        <w:rPr>
          <w:rFonts w:ascii="Arial Narrow" w:hAnsi="Arial Narrow" w:cs="Arial"/>
        </w:rPr>
      </w:pPr>
      <w:r>
        <w:rPr>
          <w:rFonts w:ascii="Arial Narrow" w:hAnsi="Arial Narrow"/>
        </w:rPr>
        <w:t>Either</w:t>
      </w:r>
      <w:r w:rsidR="003F7F98" w:rsidRPr="006E4A37">
        <w:rPr>
          <w:rFonts w:ascii="Arial Narrow" w:hAnsi="Arial Narrow"/>
        </w:rPr>
        <w:t xml:space="preserve"> the approval note</w:t>
      </w:r>
      <w:r w:rsidR="0015777A" w:rsidRPr="006E4A37">
        <w:rPr>
          <w:rFonts w:ascii="Arial Narrow" w:hAnsi="Arial Narrow"/>
        </w:rPr>
        <w:t xml:space="preserve">, </w:t>
      </w:r>
      <w:r w:rsidR="003F7F98" w:rsidRPr="006E4A37">
        <w:rPr>
          <w:rFonts w:ascii="Arial Narrow" w:hAnsi="Arial Narrow"/>
        </w:rPr>
        <w:t>‘</w:t>
      </w:r>
      <w:r w:rsidR="00E707F5" w:rsidRPr="006E4A37">
        <w:rPr>
          <w:rFonts w:ascii="Arial Narrow" w:hAnsi="Arial Narrow"/>
        </w:rPr>
        <w:t>GOOD</w:t>
      </w:r>
      <w:r w:rsidR="003F7F98" w:rsidRPr="006E4A37">
        <w:rPr>
          <w:rFonts w:ascii="Arial Narrow" w:hAnsi="Arial Narrow"/>
        </w:rPr>
        <w:t xml:space="preserve"> FOR EXECUTION</w:t>
      </w:r>
      <w:r w:rsidR="0015777A" w:rsidRPr="006E4A37">
        <w:rPr>
          <w:rFonts w:ascii="Arial Narrow" w:hAnsi="Arial Narrow"/>
        </w:rPr>
        <w:t>.’</w:t>
      </w:r>
    </w:p>
    <w:p w14:paraId="75940B2A" w14:textId="77777777"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Or the mention of their rejection together with the reasons for the rejection.</w:t>
      </w:r>
    </w:p>
    <w:p w14:paraId="4B7D3CD3" w14:textId="43E5C76B" w:rsidR="003F7F98" w:rsidRPr="006E4A37" w:rsidRDefault="003F7F98" w:rsidP="006E4A37">
      <w:pPr>
        <w:spacing w:after="120" w:line="360" w:lineRule="auto"/>
        <w:jc w:val="both"/>
        <w:rPr>
          <w:rFonts w:ascii="Arial Narrow" w:hAnsi="Arial Narrow" w:cs="Arial"/>
        </w:rPr>
      </w:pPr>
      <w:r w:rsidRPr="006E4A37">
        <w:rPr>
          <w:rFonts w:ascii="Arial Narrow" w:hAnsi="Arial Narrow"/>
        </w:rPr>
        <w:t>The administration’s contract</w:t>
      </w:r>
      <w:r w:rsidR="00E707F5" w:rsidRPr="006E4A37">
        <w:rPr>
          <w:rFonts w:ascii="Arial Narrow" w:hAnsi="Arial Narrow"/>
        </w:rPr>
        <w:t>ing partner shall</w:t>
      </w:r>
      <w:r w:rsidRPr="006E4A37">
        <w:rPr>
          <w:rFonts w:ascii="Arial Narrow" w:hAnsi="Arial Narrow"/>
        </w:rPr>
        <w:t xml:space="preserve"> then have </w:t>
      </w:r>
      <w:r w:rsidR="005F652E">
        <w:rPr>
          <w:rFonts w:ascii="Arial Narrow" w:hAnsi="Arial Narrow"/>
        </w:rPr>
        <w:t>7 days</w:t>
      </w:r>
      <w:r w:rsidR="005F652E" w:rsidRPr="006E4A37">
        <w:rPr>
          <w:rFonts w:ascii="Arial Narrow" w:hAnsi="Arial Narrow"/>
        </w:rPr>
        <w:t xml:space="preserve"> </w:t>
      </w:r>
      <w:r w:rsidRPr="006E4A37">
        <w:rPr>
          <w:rFonts w:ascii="Arial Narrow" w:hAnsi="Arial Narrow"/>
        </w:rPr>
        <w:t>to submit a new project. The</w:t>
      </w:r>
      <w:r w:rsidR="00E707F5" w:rsidRPr="006E4A37">
        <w:rPr>
          <w:rFonts w:ascii="Arial Narrow" w:hAnsi="Arial Narrow"/>
        </w:rPr>
        <w:t xml:space="preserve"> Contract Manager</w:t>
      </w:r>
      <w:r w:rsidRPr="006E4A37">
        <w:rPr>
          <w:rFonts w:ascii="Arial Narrow" w:hAnsi="Arial Narrow"/>
        </w:rPr>
        <w:t xml:space="preserve"> or the Project Manager </w:t>
      </w:r>
      <w:r w:rsidR="00E707F5" w:rsidRPr="006E4A37">
        <w:rPr>
          <w:rFonts w:ascii="Arial Narrow" w:hAnsi="Arial Narrow"/>
        </w:rPr>
        <w:t>shall</w:t>
      </w:r>
      <w:r w:rsidRPr="006E4A37">
        <w:rPr>
          <w:rFonts w:ascii="Arial Narrow" w:hAnsi="Arial Narrow"/>
        </w:rPr>
        <w:t xml:space="preserve"> then have a period of </w:t>
      </w:r>
      <w:r w:rsidR="005F652E">
        <w:rPr>
          <w:rFonts w:ascii="Arial Narrow" w:hAnsi="Arial Narrow"/>
        </w:rPr>
        <w:t>5 days</w:t>
      </w:r>
      <w:r w:rsidR="005F652E" w:rsidRPr="006E4A37">
        <w:rPr>
          <w:rFonts w:ascii="Arial Narrow" w:hAnsi="Arial Narrow"/>
        </w:rPr>
        <w:t xml:space="preserve"> </w:t>
      </w:r>
      <w:r w:rsidRPr="006E4A37">
        <w:rPr>
          <w:rFonts w:ascii="Arial Narrow" w:hAnsi="Arial Narrow"/>
        </w:rPr>
        <w:t xml:space="preserve">to give his approval or make </w:t>
      </w:r>
      <w:r w:rsidR="00E707F5" w:rsidRPr="006E4A37">
        <w:rPr>
          <w:rFonts w:ascii="Arial Narrow" w:hAnsi="Arial Narrow"/>
        </w:rPr>
        <w:t>possible</w:t>
      </w:r>
      <w:r w:rsidRPr="006E4A37">
        <w:rPr>
          <w:rFonts w:ascii="Arial Narrow" w:hAnsi="Arial Narrow"/>
        </w:rPr>
        <w:t xml:space="preserve"> comments. The time limits for approval of the execution project are </w:t>
      </w:r>
      <w:proofErr w:type="spellStart"/>
      <w:r w:rsidRPr="006E4A37">
        <w:rPr>
          <w:rFonts w:ascii="Arial Narrow" w:hAnsi="Arial Narrow"/>
        </w:rPr>
        <w:t>suspensive</w:t>
      </w:r>
      <w:proofErr w:type="spellEnd"/>
      <w:r w:rsidRPr="006E4A37">
        <w:rPr>
          <w:rFonts w:ascii="Arial Narrow" w:hAnsi="Arial Narrow"/>
        </w:rPr>
        <w:t xml:space="preserve"> of the execution </w:t>
      </w:r>
      <w:r w:rsidR="00A70612" w:rsidRPr="006E4A37">
        <w:rPr>
          <w:rFonts w:ascii="Arial Narrow" w:hAnsi="Arial Narrow"/>
        </w:rPr>
        <w:t>deadline</w:t>
      </w:r>
      <w:r w:rsidRPr="006E4A37">
        <w:rPr>
          <w:rFonts w:ascii="Arial Narrow" w:hAnsi="Arial Narrow"/>
        </w:rPr>
        <w:t>.</w:t>
      </w:r>
    </w:p>
    <w:p w14:paraId="1E933A27" w14:textId="1F3B8446" w:rsidR="003F7F98" w:rsidRPr="006E4A37" w:rsidRDefault="003F7F98" w:rsidP="006E4A37">
      <w:pPr>
        <w:spacing w:after="120" w:line="360" w:lineRule="auto"/>
        <w:jc w:val="both"/>
        <w:rPr>
          <w:rFonts w:ascii="Arial Narrow" w:hAnsi="Arial Narrow" w:cs="Arial"/>
        </w:rPr>
      </w:pPr>
      <w:r w:rsidRPr="006E4A37">
        <w:rPr>
          <w:rFonts w:ascii="Arial Narrow" w:hAnsi="Arial Narrow"/>
        </w:rPr>
        <w:t>The approval given by the</w:t>
      </w:r>
      <w:r w:rsidR="00A70612" w:rsidRPr="006E4A37">
        <w:rPr>
          <w:rFonts w:ascii="Arial Narrow" w:hAnsi="Arial Narrow"/>
        </w:rPr>
        <w:t xml:space="preserve"> Contract Manager</w:t>
      </w:r>
      <w:r w:rsidRPr="006E4A37">
        <w:rPr>
          <w:rFonts w:ascii="Arial Narrow" w:hAnsi="Arial Narrow"/>
        </w:rPr>
        <w:t xml:space="preserve"> or Project </w:t>
      </w:r>
      <w:r w:rsidR="00A70612" w:rsidRPr="006E4A37">
        <w:rPr>
          <w:rFonts w:ascii="Arial Narrow" w:hAnsi="Arial Narrow"/>
        </w:rPr>
        <w:t>Manager</w:t>
      </w:r>
      <w:r w:rsidRPr="006E4A37">
        <w:rPr>
          <w:rFonts w:ascii="Arial Narrow" w:hAnsi="Arial Narrow"/>
        </w:rPr>
        <w:t xml:space="preserve"> shall in no way reduce the liability of the contractor. However, work carried out before the approval of the programme will not be recorded or remunerated unless it has been expressly ordered. The updated and approved schedule will become the contractual </w:t>
      </w:r>
      <w:r w:rsidR="00A70612" w:rsidRPr="006E4A37">
        <w:rPr>
          <w:rFonts w:ascii="Arial Narrow" w:hAnsi="Arial Narrow"/>
        </w:rPr>
        <w:t>planning</w:t>
      </w:r>
      <w:r w:rsidRPr="006E4A37">
        <w:rPr>
          <w:rFonts w:ascii="Arial Narrow" w:hAnsi="Arial Narrow"/>
        </w:rPr>
        <w:t xml:space="preserve">. </w:t>
      </w:r>
    </w:p>
    <w:p w14:paraId="112AB94C" w14:textId="2CAA8687" w:rsidR="003F7F98" w:rsidRPr="006E4A37" w:rsidRDefault="00A31BEC" w:rsidP="006E4A37">
      <w:pPr>
        <w:spacing w:after="120" w:line="360" w:lineRule="auto"/>
        <w:jc w:val="both"/>
        <w:rPr>
          <w:rFonts w:ascii="Arial Narrow" w:hAnsi="Arial Narrow" w:cs="Arial"/>
        </w:rPr>
      </w:pPr>
      <w:r w:rsidRPr="006E4A37">
        <w:rPr>
          <w:rFonts w:ascii="Arial Narrow" w:hAnsi="Arial Narrow"/>
        </w:rPr>
        <w:t>The Administration’s contracting partner shall c</w:t>
      </w:r>
      <w:r w:rsidR="003F7F98" w:rsidRPr="006E4A37">
        <w:rPr>
          <w:rFonts w:ascii="Arial Narrow" w:hAnsi="Arial Narrow"/>
        </w:rPr>
        <w:t>onstantly update</w:t>
      </w:r>
      <w:r w:rsidRPr="006E4A37">
        <w:rPr>
          <w:rFonts w:ascii="Arial Narrow" w:hAnsi="Arial Narrow"/>
        </w:rPr>
        <w:t xml:space="preserve">, on the worksite, </w:t>
      </w:r>
      <w:r w:rsidR="003F7F98" w:rsidRPr="006E4A37">
        <w:rPr>
          <w:rFonts w:ascii="Arial Narrow" w:hAnsi="Arial Narrow"/>
        </w:rPr>
        <w:t xml:space="preserve">a work </w:t>
      </w:r>
      <w:r w:rsidRPr="006E4A37">
        <w:rPr>
          <w:rFonts w:ascii="Arial Narrow" w:hAnsi="Arial Narrow"/>
        </w:rPr>
        <w:t>planning</w:t>
      </w:r>
      <w:r w:rsidR="003F7F98" w:rsidRPr="006E4A37">
        <w:rPr>
          <w:rFonts w:ascii="Arial Narrow" w:hAnsi="Arial Narrow"/>
        </w:rPr>
        <w:t xml:space="preserve"> that takes into account the actual progress of the </w:t>
      </w:r>
      <w:r w:rsidR="00D50906" w:rsidRPr="006E4A37">
        <w:rPr>
          <w:rFonts w:ascii="Arial Narrow" w:hAnsi="Arial Narrow"/>
        </w:rPr>
        <w:t>works</w:t>
      </w:r>
      <w:r w:rsidR="003F7F98" w:rsidRPr="006E4A37">
        <w:rPr>
          <w:rFonts w:ascii="Arial Narrow" w:hAnsi="Arial Narrow"/>
        </w:rPr>
        <w:t xml:space="preserve">. </w:t>
      </w:r>
      <w:r w:rsidR="00D50906" w:rsidRPr="006E4A37">
        <w:rPr>
          <w:rFonts w:ascii="Arial Narrow" w:hAnsi="Arial Narrow"/>
        </w:rPr>
        <w:t>Substantial</w:t>
      </w:r>
      <w:r w:rsidR="003F7F98" w:rsidRPr="006E4A37">
        <w:rPr>
          <w:rFonts w:ascii="Arial Narrow" w:hAnsi="Arial Narrow"/>
        </w:rPr>
        <w:t xml:space="preserve"> changes to the contractual programme may only be made after approval by the Contract </w:t>
      </w:r>
      <w:r w:rsidR="00D50906" w:rsidRPr="006E4A37">
        <w:rPr>
          <w:rFonts w:ascii="Arial Narrow" w:hAnsi="Arial Narrow"/>
        </w:rPr>
        <w:t>Manager</w:t>
      </w:r>
      <w:r w:rsidR="003F7F98" w:rsidRPr="006E4A37">
        <w:rPr>
          <w:rFonts w:ascii="Arial Narrow" w:hAnsi="Arial Narrow"/>
        </w:rPr>
        <w:t xml:space="preserve">. After </w:t>
      </w:r>
      <w:r w:rsidR="00D50906" w:rsidRPr="006E4A37">
        <w:rPr>
          <w:rFonts w:ascii="Arial Narrow" w:hAnsi="Arial Narrow"/>
        </w:rPr>
        <w:t xml:space="preserve">the </w:t>
      </w:r>
      <w:r w:rsidR="003F7F98" w:rsidRPr="006E4A37">
        <w:rPr>
          <w:rFonts w:ascii="Arial Narrow" w:hAnsi="Arial Narrow"/>
        </w:rPr>
        <w:t xml:space="preserve">Contract </w:t>
      </w:r>
      <w:r w:rsidR="00D50906" w:rsidRPr="006E4A37">
        <w:rPr>
          <w:rFonts w:ascii="Arial Narrow" w:hAnsi="Arial Narrow"/>
        </w:rPr>
        <w:t>M</w:t>
      </w:r>
      <w:r w:rsidR="003F7F98" w:rsidRPr="006E4A37">
        <w:rPr>
          <w:rFonts w:ascii="Arial Narrow" w:hAnsi="Arial Narrow"/>
        </w:rPr>
        <w:t xml:space="preserve">anager </w:t>
      </w:r>
      <w:r w:rsidR="00D50906" w:rsidRPr="006E4A37">
        <w:rPr>
          <w:rFonts w:ascii="Arial Narrow" w:hAnsi="Arial Narrow"/>
        </w:rPr>
        <w:t xml:space="preserve">has </w:t>
      </w:r>
      <w:r w:rsidR="003F7F98" w:rsidRPr="006E4A37">
        <w:rPr>
          <w:rFonts w:ascii="Arial Narrow" w:hAnsi="Arial Narrow"/>
        </w:rPr>
        <w:t>approve</w:t>
      </w:r>
      <w:r w:rsidR="00D50906" w:rsidRPr="006E4A37">
        <w:rPr>
          <w:rFonts w:ascii="Arial Narrow" w:hAnsi="Arial Narrow"/>
        </w:rPr>
        <w:t>d</w:t>
      </w:r>
      <w:r w:rsidR="003F7F98" w:rsidRPr="006E4A37">
        <w:rPr>
          <w:rFonts w:ascii="Arial Narrow" w:hAnsi="Arial Narrow"/>
        </w:rPr>
        <w:t xml:space="preserve"> the execution program, he</w:t>
      </w:r>
      <w:r w:rsidR="00D50906" w:rsidRPr="006E4A37">
        <w:rPr>
          <w:rFonts w:ascii="Arial Narrow" w:hAnsi="Arial Narrow"/>
        </w:rPr>
        <w:t xml:space="preserve"> shall</w:t>
      </w:r>
      <w:r w:rsidR="003F7F98" w:rsidRPr="006E4A37">
        <w:rPr>
          <w:rFonts w:ascii="Arial Narrow" w:hAnsi="Arial Narrow"/>
        </w:rPr>
        <w:t xml:space="preserve"> forward it to the </w:t>
      </w:r>
      <w:r w:rsidR="003B0B3D">
        <w:rPr>
          <w:rFonts w:ascii="Arial Narrow" w:hAnsi="Arial Narrow"/>
        </w:rPr>
        <w:t>Project Owner</w:t>
      </w:r>
      <w:r w:rsidR="005F652E">
        <w:rPr>
          <w:rFonts w:ascii="Arial Narrow" w:hAnsi="Arial Narrow"/>
        </w:rPr>
        <w:t xml:space="preserve"> </w:t>
      </w:r>
      <w:r w:rsidR="003F7F98" w:rsidRPr="006E4A37">
        <w:rPr>
          <w:rFonts w:ascii="Arial Narrow" w:hAnsi="Arial Narrow"/>
        </w:rPr>
        <w:t xml:space="preserve">within </w:t>
      </w:r>
      <w:r w:rsidR="005F652E">
        <w:rPr>
          <w:rFonts w:ascii="Arial Narrow" w:hAnsi="Arial Narrow"/>
        </w:rPr>
        <w:t>5 days</w:t>
      </w:r>
      <w:r w:rsidR="003F7F98" w:rsidRPr="006E4A37">
        <w:rPr>
          <w:rFonts w:ascii="Arial Narrow" w:hAnsi="Arial Narrow"/>
        </w:rPr>
        <w:t xml:space="preserve">, without suspending </w:t>
      </w:r>
      <w:r w:rsidR="00D50906" w:rsidRPr="006E4A37">
        <w:rPr>
          <w:rFonts w:ascii="Arial Narrow" w:hAnsi="Arial Narrow"/>
        </w:rPr>
        <w:t xml:space="preserve">effect of </w:t>
      </w:r>
      <w:r w:rsidR="003F7F98" w:rsidRPr="006E4A37">
        <w:rPr>
          <w:rFonts w:ascii="Arial Narrow" w:hAnsi="Arial Narrow"/>
        </w:rPr>
        <w:t xml:space="preserve">its execution. </w:t>
      </w:r>
      <w:r w:rsidR="003F7F98" w:rsidRPr="006E4A37">
        <w:rPr>
          <w:rFonts w:ascii="Arial Narrow" w:hAnsi="Arial Narrow"/>
        </w:rPr>
        <w:lastRenderedPageBreak/>
        <w:t xml:space="preserve">However, if significant modifications which alter the objective of the contract or the </w:t>
      </w:r>
      <w:r w:rsidR="00D50906" w:rsidRPr="006E4A37">
        <w:rPr>
          <w:rFonts w:ascii="Arial Narrow" w:hAnsi="Arial Narrow"/>
        </w:rPr>
        <w:t>consistency</w:t>
      </w:r>
      <w:r w:rsidR="003F7F98" w:rsidRPr="006E4A37">
        <w:rPr>
          <w:rFonts w:ascii="Arial Narrow" w:hAnsi="Arial Narrow"/>
        </w:rPr>
        <w:t xml:space="preserve"> of the works</w:t>
      </w:r>
      <w:r w:rsidR="008B0352">
        <w:rPr>
          <w:rFonts w:ascii="Arial Narrow" w:hAnsi="Arial Narrow"/>
        </w:rPr>
        <w:t xml:space="preserve"> are noted</w:t>
      </w:r>
      <w:r w:rsidR="003F7F98" w:rsidRPr="006E4A37">
        <w:rPr>
          <w:rFonts w:ascii="Arial Narrow" w:hAnsi="Arial Narrow"/>
        </w:rPr>
        <w:t xml:space="preserve">, the </w:t>
      </w:r>
      <w:r w:rsidR="003B0B3D">
        <w:rPr>
          <w:rFonts w:ascii="Arial Narrow" w:hAnsi="Arial Narrow"/>
        </w:rPr>
        <w:t>Project Owner</w:t>
      </w:r>
      <w:r w:rsidR="005F652E">
        <w:rPr>
          <w:rFonts w:ascii="Arial Narrow" w:hAnsi="Arial Narrow"/>
        </w:rPr>
        <w:t xml:space="preserve"> </w:t>
      </w:r>
      <w:r w:rsidR="00D50906" w:rsidRPr="006E4A37">
        <w:rPr>
          <w:rFonts w:ascii="Arial Narrow" w:hAnsi="Arial Narrow"/>
        </w:rPr>
        <w:t>shall</w:t>
      </w:r>
      <w:r w:rsidR="003F7F98" w:rsidRPr="006E4A37">
        <w:rPr>
          <w:rFonts w:ascii="Arial Narrow" w:hAnsi="Arial Narrow"/>
        </w:rPr>
        <w:t xml:space="preserve"> return the execution programme together with the reservations to be </w:t>
      </w:r>
      <w:r w:rsidR="00273C78" w:rsidRPr="006E4A37">
        <w:rPr>
          <w:rFonts w:ascii="Arial Narrow" w:hAnsi="Arial Narrow"/>
        </w:rPr>
        <w:t>lifted</w:t>
      </w:r>
      <w:r w:rsidR="003F7F98" w:rsidRPr="006E4A37">
        <w:rPr>
          <w:rFonts w:ascii="Arial Narrow" w:hAnsi="Arial Narrow"/>
        </w:rPr>
        <w:t xml:space="preserve"> within fifteen (15) days from the </w:t>
      </w:r>
      <w:r w:rsidR="00273C78" w:rsidRPr="006E4A37">
        <w:rPr>
          <w:rFonts w:ascii="Arial Narrow" w:hAnsi="Arial Narrow"/>
        </w:rPr>
        <w:t>date of receipt</w:t>
      </w:r>
      <w:r w:rsidR="003F7F98" w:rsidRPr="006E4A37">
        <w:rPr>
          <w:rFonts w:ascii="Arial Narrow" w:hAnsi="Arial Narrow"/>
        </w:rPr>
        <w:t>.</w:t>
      </w:r>
    </w:p>
    <w:p w14:paraId="2F1344E5" w14:textId="34181B37" w:rsidR="003F7F98" w:rsidRPr="006E4A37" w:rsidRDefault="003F7F98" w:rsidP="006E4A37">
      <w:pPr>
        <w:widowControl w:val="0"/>
        <w:autoSpaceDE w:val="0"/>
        <w:spacing w:after="120" w:line="360" w:lineRule="auto"/>
        <w:jc w:val="both"/>
        <w:rPr>
          <w:rFonts w:ascii="Arial Narrow" w:hAnsi="Arial Narrow" w:cs="Arial"/>
        </w:rPr>
      </w:pPr>
      <w:r w:rsidRPr="006E4A37">
        <w:rPr>
          <w:rFonts w:ascii="Arial Narrow" w:hAnsi="Arial Narrow"/>
        </w:rPr>
        <w:t xml:space="preserve">b. The Environmental and Social Management Plan </w:t>
      </w:r>
      <w:r w:rsidR="00273C78" w:rsidRPr="006E4A37">
        <w:rPr>
          <w:rFonts w:ascii="Arial Narrow" w:hAnsi="Arial Narrow"/>
        </w:rPr>
        <w:t>shall</w:t>
      </w:r>
      <w:r w:rsidRPr="006E4A37">
        <w:rPr>
          <w:rFonts w:ascii="Arial Narrow" w:hAnsi="Arial Narrow"/>
        </w:rPr>
        <w:t xml:space="preserve"> highlight </w:t>
      </w:r>
      <w:r w:rsidR="00273C78" w:rsidRPr="006E4A37">
        <w:rPr>
          <w:rFonts w:ascii="Arial Narrow" w:hAnsi="Arial Narrow"/>
        </w:rPr>
        <w:t>especially</w:t>
      </w:r>
      <w:r w:rsidRPr="006E4A37">
        <w:rPr>
          <w:rFonts w:ascii="Arial Narrow" w:hAnsi="Arial Narrow"/>
        </w:rPr>
        <w:t xml:space="preserve"> the conditions for the choice of technical</w:t>
      </w:r>
      <w:r w:rsidR="00273C78" w:rsidRPr="006E4A37">
        <w:rPr>
          <w:rFonts w:ascii="Arial Narrow" w:hAnsi="Arial Narrow"/>
        </w:rPr>
        <w:t xml:space="preserve"> </w:t>
      </w:r>
      <w:r w:rsidRPr="006E4A37">
        <w:rPr>
          <w:rFonts w:ascii="Arial Narrow" w:hAnsi="Arial Narrow"/>
        </w:rPr>
        <w:t>sites</w:t>
      </w:r>
      <w:r w:rsidR="00273C78" w:rsidRPr="006E4A37">
        <w:rPr>
          <w:rFonts w:ascii="Arial Narrow" w:hAnsi="Arial Narrow"/>
        </w:rPr>
        <w:t xml:space="preserve"> and residential area</w:t>
      </w:r>
      <w:r w:rsidRPr="006E4A37">
        <w:rPr>
          <w:rFonts w:ascii="Arial Narrow" w:hAnsi="Arial Narrow"/>
        </w:rPr>
        <w:t xml:space="preserve">, the conditions for borrowing extraction sites and the conditions </w:t>
      </w:r>
      <w:r w:rsidR="008B0352">
        <w:rPr>
          <w:rFonts w:ascii="Arial Narrow" w:hAnsi="Arial Narrow"/>
        </w:rPr>
        <w:t>for restoring</w:t>
      </w:r>
      <w:r w:rsidR="00273C78" w:rsidRPr="006E4A37">
        <w:rPr>
          <w:rFonts w:ascii="Arial Narrow" w:hAnsi="Arial Narrow"/>
        </w:rPr>
        <w:t xml:space="preserve"> the worksites </w:t>
      </w:r>
      <w:r w:rsidRPr="006E4A37">
        <w:rPr>
          <w:rFonts w:ascii="Arial Narrow" w:hAnsi="Arial Narrow"/>
        </w:rPr>
        <w:t>and installation sites.</w:t>
      </w:r>
    </w:p>
    <w:p w14:paraId="1146C615" w14:textId="611A4046" w:rsidR="003F7F98" w:rsidRPr="006E4A37" w:rsidRDefault="003F7F98" w:rsidP="006E4A37">
      <w:pPr>
        <w:spacing w:after="120" w:line="360" w:lineRule="auto"/>
        <w:jc w:val="both"/>
        <w:rPr>
          <w:rFonts w:ascii="Arial Narrow" w:hAnsi="Arial Narrow" w:cs="Arial"/>
        </w:rPr>
      </w:pPr>
      <w:r w:rsidRPr="006E4A37">
        <w:rPr>
          <w:rFonts w:ascii="Arial Narrow" w:hAnsi="Arial Narrow"/>
        </w:rPr>
        <w:t>c. The contractor shall indicate in this programme the materials and methods</w:t>
      </w:r>
      <w:r w:rsidR="008B0352">
        <w:rPr>
          <w:rFonts w:ascii="Arial Narrow" w:hAnsi="Arial Narrow"/>
        </w:rPr>
        <w:t xml:space="preserve"> </w:t>
      </w:r>
      <w:r w:rsidRPr="006E4A37">
        <w:rPr>
          <w:rFonts w:ascii="Arial Narrow" w:hAnsi="Arial Narrow"/>
        </w:rPr>
        <w:t>he intends to use and the number of personnel he intends to employ.</w:t>
      </w:r>
    </w:p>
    <w:p w14:paraId="6329D2A4" w14:textId="7588E512" w:rsidR="003F7F98" w:rsidRPr="006E4A37" w:rsidRDefault="005411F3" w:rsidP="006E4A37">
      <w:pPr>
        <w:widowControl w:val="0"/>
        <w:autoSpaceDE w:val="0"/>
        <w:spacing w:after="120" w:line="360" w:lineRule="auto"/>
        <w:jc w:val="both"/>
        <w:rPr>
          <w:rFonts w:ascii="Arial Narrow" w:hAnsi="Arial Narrow" w:cs="Arial"/>
          <w:b/>
        </w:rPr>
      </w:pPr>
      <w:r w:rsidRPr="006E4A37">
        <w:rPr>
          <w:rFonts w:ascii="Arial Narrow" w:hAnsi="Arial Narrow"/>
          <w:b/>
        </w:rPr>
        <w:t>16</w:t>
      </w:r>
      <w:r w:rsidR="003F7F98" w:rsidRPr="006E4A37">
        <w:rPr>
          <w:rFonts w:ascii="Arial Narrow" w:hAnsi="Arial Narrow"/>
          <w:b/>
        </w:rPr>
        <w:t xml:space="preserve">.2 </w:t>
      </w:r>
      <w:r w:rsidRPr="006E4A37">
        <w:rPr>
          <w:rFonts w:ascii="Arial Narrow" w:hAnsi="Arial Narrow"/>
          <w:b/>
        </w:rPr>
        <w:t>Exec</w:t>
      </w:r>
      <w:r w:rsidR="007B4E72" w:rsidRPr="006E4A37">
        <w:rPr>
          <w:rFonts w:ascii="Arial Narrow" w:hAnsi="Arial Narrow"/>
          <w:b/>
        </w:rPr>
        <w:t>ution</w:t>
      </w:r>
      <w:r w:rsidR="003F7F98" w:rsidRPr="006E4A37">
        <w:rPr>
          <w:rFonts w:ascii="Arial Narrow" w:hAnsi="Arial Narrow"/>
          <w:b/>
        </w:rPr>
        <w:t xml:space="preserve"> project</w:t>
      </w:r>
    </w:p>
    <w:p w14:paraId="5682D490" w14:textId="7785EDD1" w:rsidR="003F7F98" w:rsidRPr="006E4A37" w:rsidRDefault="003F7F98" w:rsidP="006E4A37">
      <w:pPr>
        <w:spacing w:after="120" w:line="360" w:lineRule="auto"/>
        <w:jc w:val="both"/>
        <w:rPr>
          <w:rFonts w:ascii="Arial Narrow" w:hAnsi="Arial Narrow" w:cs="Arial"/>
        </w:rPr>
      </w:pPr>
      <w:r w:rsidRPr="006E4A37">
        <w:rPr>
          <w:rFonts w:ascii="Arial Narrow" w:hAnsi="Arial Narrow"/>
        </w:rPr>
        <w:t xml:space="preserve">a. </w:t>
      </w:r>
      <w:r w:rsidR="007B4E72" w:rsidRPr="006E4A37">
        <w:rPr>
          <w:rFonts w:ascii="Arial Narrow" w:hAnsi="Arial Narrow"/>
        </w:rPr>
        <w:t>W</w:t>
      </w:r>
      <w:r w:rsidRPr="006E4A37">
        <w:rPr>
          <w:rFonts w:ascii="Arial Narrow" w:hAnsi="Arial Narrow"/>
        </w:rPr>
        <w:t xml:space="preserve">ithin a maximum period of </w:t>
      </w:r>
      <w:r w:rsidR="005F652E">
        <w:rPr>
          <w:rFonts w:ascii="Arial Narrow" w:hAnsi="Arial Narrow"/>
        </w:rPr>
        <w:t>21 days</w:t>
      </w:r>
      <w:r w:rsidR="005F652E" w:rsidRPr="006E4A37">
        <w:rPr>
          <w:rFonts w:ascii="Arial Narrow" w:hAnsi="Arial Narrow"/>
        </w:rPr>
        <w:t xml:space="preserve"> </w:t>
      </w:r>
      <w:r w:rsidRPr="006E4A37">
        <w:rPr>
          <w:rFonts w:ascii="Arial Narrow" w:hAnsi="Arial Narrow"/>
        </w:rPr>
        <w:t xml:space="preserve">from the date of notification of the </w:t>
      </w:r>
      <w:r w:rsidR="007B4E72" w:rsidRPr="006E4A37">
        <w:rPr>
          <w:rFonts w:ascii="Arial Narrow" w:hAnsi="Arial Narrow"/>
        </w:rPr>
        <w:t xml:space="preserve">administrative </w:t>
      </w:r>
      <w:r w:rsidRPr="006E4A37">
        <w:rPr>
          <w:rFonts w:ascii="Arial Narrow" w:hAnsi="Arial Narrow"/>
        </w:rPr>
        <w:t>order to commence work</w:t>
      </w:r>
      <w:r w:rsidR="007B4E72" w:rsidRPr="006E4A37">
        <w:rPr>
          <w:rFonts w:ascii="Arial Narrow" w:hAnsi="Arial Narrow"/>
        </w:rPr>
        <w:t>s</w:t>
      </w:r>
      <w:r w:rsidRPr="006E4A37">
        <w:rPr>
          <w:rFonts w:ascii="Arial Narrow" w:hAnsi="Arial Narrow"/>
        </w:rPr>
        <w:t>, the Contractor shall submit to the Engineer or the Project</w:t>
      </w:r>
      <w:r w:rsidR="007B4E72" w:rsidRPr="006E4A37">
        <w:rPr>
          <w:rFonts w:ascii="Arial Narrow" w:hAnsi="Arial Narrow"/>
        </w:rPr>
        <w:t xml:space="preserve"> Manager</w:t>
      </w:r>
      <w:r w:rsidRPr="006E4A37">
        <w:rPr>
          <w:rFonts w:ascii="Arial Narrow" w:hAnsi="Arial Narrow"/>
        </w:rPr>
        <w:t xml:space="preserve">, as the case may be, for approval, an execution project in </w:t>
      </w:r>
      <w:r w:rsidR="005F652E">
        <w:rPr>
          <w:rFonts w:ascii="Arial Narrow" w:hAnsi="Arial Narrow"/>
        </w:rPr>
        <w:t>4</w:t>
      </w:r>
      <w:r w:rsidRPr="006E4A37">
        <w:rPr>
          <w:rFonts w:ascii="Arial Narrow" w:hAnsi="Arial Narrow"/>
        </w:rPr>
        <w:t xml:space="preserve"> copies including </w:t>
      </w:r>
      <w:r w:rsidR="007B4E72" w:rsidRPr="006E4A37">
        <w:rPr>
          <w:rFonts w:ascii="Arial Narrow" w:hAnsi="Arial Narrow"/>
        </w:rPr>
        <w:t>especially</w:t>
      </w:r>
      <w:r w:rsidRPr="006E4A37">
        <w:rPr>
          <w:rFonts w:ascii="Arial Narrow" w:hAnsi="Arial Narrow"/>
        </w:rPr>
        <w:t>:</w:t>
      </w:r>
    </w:p>
    <w:p w14:paraId="7421833B" w14:textId="4CDC6784"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 xml:space="preserve">the minutes </w:t>
      </w:r>
      <w:r w:rsidR="00BD55B4" w:rsidRPr="006E4A37">
        <w:rPr>
          <w:rFonts w:ascii="Arial Narrow" w:hAnsi="Arial Narrow"/>
        </w:rPr>
        <w:t xml:space="preserve">specifying </w:t>
      </w:r>
      <w:r w:rsidRPr="006E4A37">
        <w:rPr>
          <w:rFonts w:ascii="Arial Narrow" w:hAnsi="Arial Narrow"/>
        </w:rPr>
        <w:t>the tasks to be carried out;</w:t>
      </w:r>
    </w:p>
    <w:p w14:paraId="44B4765B" w14:textId="10C604BE"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 xml:space="preserve">a record of </w:t>
      </w:r>
      <w:r w:rsidR="003041C2" w:rsidRPr="006E4A37">
        <w:rPr>
          <w:rFonts w:ascii="Arial Narrow" w:hAnsi="Arial Narrow"/>
        </w:rPr>
        <w:t>deteriorations</w:t>
      </w:r>
      <w:r w:rsidRPr="006E4A37">
        <w:rPr>
          <w:rFonts w:ascii="Arial Narrow" w:hAnsi="Arial Narrow"/>
        </w:rPr>
        <w:t>, if any;</w:t>
      </w:r>
    </w:p>
    <w:p w14:paraId="5A2D47B7" w14:textId="6CE94A83"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the itine</w:t>
      </w:r>
      <w:r w:rsidR="0015777A" w:rsidRPr="006E4A37">
        <w:rPr>
          <w:rFonts w:ascii="Arial Narrow" w:hAnsi="Arial Narrow"/>
        </w:rPr>
        <w:t>ra</w:t>
      </w:r>
      <w:r w:rsidRPr="006E4A37">
        <w:rPr>
          <w:rFonts w:ascii="Arial Narrow" w:hAnsi="Arial Narrow"/>
        </w:rPr>
        <w:t xml:space="preserve">ry diagram </w:t>
      </w:r>
      <w:r w:rsidR="003041C2" w:rsidRPr="006E4A37">
        <w:rPr>
          <w:rFonts w:ascii="Arial Narrow" w:hAnsi="Arial Narrow"/>
        </w:rPr>
        <w:t xml:space="preserve">or the linear </w:t>
      </w:r>
      <w:r w:rsidRPr="006E4A37">
        <w:rPr>
          <w:rFonts w:ascii="Arial Narrow" w:hAnsi="Arial Narrow"/>
        </w:rPr>
        <w:t>of the works to be carried out, if applicable;</w:t>
      </w:r>
    </w:p>
    <w:p w14:paraId="16251C56" w14:textId="3E7C114A"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a description of the processes and methods of execution of the work</w:t>
      </w:r>
      <w:r w:rsidR="003041C2" w:rsidRPr="006E4A37">
        <w:rPr>
          <w:rFonts w:ascii="Arial Narrow" w:hAnsi="Arial Narrow"/>
        </w:rPr>
        <w:t>s</w:t>
      </w:r>
      <w:r w:rsidRPr="006E4A37">
        <w:rPr>
          <w:rFonts w:ascii="Arial Narrow" w:hAnsi="Arial Narrow"/>
        </w:rPr>
        <w:t xml:space="preserve"> envisaged, with estimates of the use of personnel, equipment and materials;</w:t>
      </w:r>
    </w:p>
    <w:p w14:paraId="28BCD574" w14:textId="06A31CBB"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the execution plans for the works</w:t>
      </w:r>
      <w:r w:rsidR="003041C2" w:rsidRPr="006E4A37">
        <w:rPr>
          <w:rFonts w:ascii="Arial Narrow" w:hAnsi="Arial Narrow"/>
        </w:rPr>
        <w:t>/structures</w:t>
      </w:r>
      <w:r w:rsidRPr="006E4A37">
        <w:rPr>
          <w:rFonts w:ascii="Arial Narrow" w:hAnsi="Arial Narrow"/>
        </w:rPr>
        <w:t xml:space="preserve"> and the related calculation notes;</w:t>
      </w:r>
    </w:p>
    <w:p w14:paraId="6F557E2E" w14:textId="043ECEB0" w:rsidR="003F7F98" w:rsidRPr="006E4A37" w:rsidRDefault="00AF0267"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supply</w:t>
      </w:r>
      <w:r w:rsidR="003F7F98" w:rsidRPr="006E4A37">
        <w:rPr>
          <w:rFonts w:ascii="Arial Narrow" w:hAnsi="Arial Narrow"/>
        </w:rPr>
        <w:t xml:space="preserve"> plans</w:t>
      </w:r>
      <w:r w:rsidRPr="006E4A37">
        <w:rPr>
          <w:rFonts w:ascii="Arial Narrow" w:hAnsi="Arial Narrow"/>
        </w:rPr>
        <w:t>;</w:t>
      </w:r>
    </w:p>
    <w:p w14:paraId="3DD6B002" w14:textId="5437DD3D"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the graphic planning of the works;</w:t>
      </w:r>
    </w:p>
    <w:p w14:paraId="702B1BF5" w14:textId="603074F9"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proofErr w:type="gramStart"/>
      <w:r w:rsidRPr="006E4A37">
        <w:rPr>
          <w:rFonts w:ascii="Arial Narrow" w:hAnsi="Arial Narrow"/>
        </w:rPr>
        <w:t>the</w:t>
      </w:r>
      <w:proofErr w:type="gramEnd"/>
      <w:r w:rsidRPr="006E4A37">
        <w:rPr>
          <w:rFonts w:ascii="Arial Narrow" w:hAnsi="Arial Narrow"/>
        </w:rPr>
        <w:t xml:space="preserve"> list of works that the contractor will hav</w:t>
      </w:r>
      <w:r w:rsidR="003052CE">
        <w:rPr>
          <w:rFonts w:ascii="Arial Narrow" w:hAnsi="Arial Narrow"/>
        </w:rPr>
        <w:t>e them</w:t>
      </w:r>
      <w:r w:rsidR="00AF0267" w:rsidRPr="006E4A37">
        <w:rPr>
          <w:rFonts w:ascii="Arial Narrow" w:hAnsi="Arial Narrow"/>
        </w:rPr>
        <w:t xml:space="preserve"> </w:t>
      </w:r>
      <w:r w:rsidRPr="006E4A37">
        <w:rPr>
          <w:rFonts w:ascii="Arial Narrow" w:hAnsi="Arial Narrow"/>
        </w:rPr>
        <w:t xml:space="preserve">carried out by subcontractors, if any.  </w:t>
      </w:r>
    </w:p>
    <w:p w14:paraId="40DC8109" w14:textId="7A94359E" w:rsidR="003F7F98" w:rsidRPr="006E4A37" w:rsidRDefault="003F7F98" w:rsidP="006E4A37">
      <w:pPr>
        <w:widowControl w:val="0"/>
        <w:tabs>
          <w:tab w:val="left" w:pos="426"/>
        </w:tabs>
        <w:autoSpaceDE w:val="0"/>
        <w:spacing w:after="120" w:line="360" w:lineRule="auto"/>
        <w:jc w:val="both"/>
        <w:rPr>
          <w:rFonts w:ascii="Arial Narrow" w:hAnsi="Arial Narrow" w:cs="Arial"/>
          <w:bCs/>
        </w:rPr>
      </w:pPr>
      <w:r w:rsidRPr="006E4A37">
        <w:rPr>
          <w:rFonts w:ascii="Arial Narrow" w:hAnsi="Arial Narrow"/>
          <w:bCs/>
        </w:rPr>
        <w:t xml:space="preserve">The updated and approved </w:t>
      </w:r>
      <w:r w:rsidR="00AF0267" w:rsidRPr="006E4A37">
        <w:rPr>
          <w:rFonts w:ascii="Arial Narrow" w:hAnsi="Arial Narrow"/>
          <w:bCs/>
        </w:rPr>
        <w:t>planning</w:t>
      </w:r>
      <w:r w:rsidRPr="006E4A37">
        <w:rPr>
          <w:rFonts w:ascii="Arial Narrow" w:hAnsi="Arial Narrow"/>
          <w:bCs/>
        </w:rPr>
        <w:t xml:space="preserve"> will become the contractual schedule. It should show the critical tasks. The contractor </w:t>
      </w:r>
      <w:r w:rsidR="00AF0267" w:rsidRPr="006E4A37">
        <w:rPr>
          <w:rFonts w:ascii="Arial Narrow" w:hAnsi="Arial Narrow"/>
          <w:bCs/>
        </w:rPr>
        <w:t xml:space="preserve">shall constantly </w:t>
      </w:r>
      <w:r w:rsidR="005E714D" w:rsidRPr="006E4A37">
        <w:rPr>
          <w:rFonts w:ascii="Arial Narrow" w:hAnsi="Arial Narrow"/>
          <w:bCs/>
        </w:rPr>
        <w:t>keep</w:t>
      </w:r>
      <w:r w:rsidRPr="006E4A37">
        <w:rPr>
          <w:rFonts w:ascii="Arial Narrow" w:hAnsi="Arial Narrow"/>
          <w:bCs/>
        </w:rPr>
        <w:t xml:space="preserve"> </w:t>
      </w:r>
      <w:r w:rsidR="005E714D" w:rsidRPr="006E4A37">
        <w:rPr>
          <w:rFonts w:ascii="Arial Narrow" w:hAnsi="Arial Narrow"/>
          <w:bCs/>
        </w:rPr>
        <w:t xml:space="preserve">up-to-date </w:t>
      </w:r>
      <w:r w:rsidRPr="006E4A37">
        <w:rPr>
          <w:rFonts w:ascii="Arial Narrow" w:hAnsi="Arial Narrow"/>
          <w:bCs/>
        </w:rPr>
        <w:t xml:space="preserve">on the </w:t>
      </w:r>
      <w:proofErr w:type="gramStart"/>
      <w:r w:rsidR="005E714D" w:rsidRPr="006E4A37">
        <w:rPr>
          <w:rFonts w:ascii="Arial Narrow" w:hAnsi="Arial Narrow"/>
          <w:bCs/>
        </w:rPr>
        <w:t>work</w:t>
      </w:r>
      <w:r w:rsidRPr="006E4A37">
        <w:rPr>
          <w:rFonts w:ascii="Arial Narrow" w:hAnsi="Arial Narrow"/>
          <w:bCs/>
        </w:rPr>
        <w:t>site,</w:t>
      </w:r>
      <w:proofErr w:type="gramEnd"/>
      <w:r w:rsidRPr="006E4A37">
        <w:rPr>
          <w:rFonts w:ascii="Arial Narrow" w:hAnsi="Arial Narrow"/>
          <w:bCs/>
        </w:rPr>
        <w:t xml:space="preserve"> </w:t>
      </w:r>
      <w:r w:rsidR="005E714D" w:rsidRPr="006E4A37">
        <w:rPr>
          <w:rFonts w:ascii="Arial Narrow" w:hAnsi="Arial Narrow"/>
          <w:bCs/>
        </w:rPr>
        <w:t xml:space="preserve">a works updated planning </w:t>
      </w:r>
      <w:r w:rsidRPr="006E4A37">
        <w:rPr>
          <w:rFonts w:ascii="Arial Narrow" w:hAnsi="Arial Narrow"/>
          <w:bCs/>
        </w:rPr>
        <w:t xml:space="preserve">which will take into account the actual progress of the </w:t>
      </w:r>
      <w:r w:rsidR="005E714D" w:rsidRPr="006E4A37">
        <w:rPr>
          <w:rFonts w:ascii="Arial Narrow" w:hAnsi="Arial Narrow"/>
          <w:bCs/>
        </w:rPr>
        <w:t>works</w:t>
      </w:r>
      <w:r w:rsidRPr="006E4A37">
        <w:rPr>
          <w:rFonts w:ascii="Arial Narrow" w:hAnsi="Arial Narrow"/>
          <w:bCs/>
        </w:rPr>
        <w:t>.</w:t>
      </w:r>
    </w:p>
    <w:p w14:paraId="75689E47" w14:textId="56802D52" w:rsidR="003F7F98" w:rsidRPr="006E4A37" w:rsidRDefault="003F7F98" w:rsidP="006E4A37">
      <w:pPr>
        <w:widowControl w:val="0"/>
        <w:tabs>
          <w:tab w:val="left" w:pos="426"/>
        </w:tabs>
        <w:autoSpaceDE w:val="0"/>
        <w:spacing w:after="120" w:line="360" w:lineRule="auto"/>
        <w:jc w:val="both"/>
        <w:rPr>
          <w:rFonts w:ascii="Arial Narrow" w:hAnsi="Arial Narrow" w:cs="Arial"/>
          <w:spacing w:val="6"/>
        </w:rPr>
      </w:pPr>
      <w:r w:rsidRPr="006E4A37">
        <w:rPr>
          <w:rFonts w:ascii="Arial Narrow" w:hAnsi="Arial Narrow"/>
        </w:rPr>
        <w:t xml:space="preserve">In </w:t>
      </w:r>
      <w:r w:rsidR="005E714D" w:rsidRPr="006E4A37">
        <w:rPr>
          <w:rFonts w:ascii="Arial Narrow" w:hAnsi="Arial Narrow"/>
        </w:rPr>
        <w:t>case</w:t>
      </w:r>
      <w:r w:rsidRPr="006E4A37">
        <w:rPr>
          <w:rFonts w:ascii="Arial Narrow" w:hAnsi="Arial Narrow"/>
        </w:rPr>
        <w:t xml:space="preserve"> of failure to comply with the deadlines for approval of the above documents by the Administration, they shall be deemed to be approved. </w:t>
      </w:r>
    </w:p>
    <w:p w14:paraId="03A542C7" w14:textId="2AA33634" w:rsidR="003F7F98" w:rsidRPr="006E4A37" w:rsidRDefault="003F7F98" w:rsidP="006E4A37">
      <w:pPr>
        <w:pStyle w:val="Heading3"/>
        <w:spacing w:line="360" w:lineRule="auto"/>
        <w:rPr>
          <w:rFonts w:ascii="Arial Narrow" w:hAnsi="Arial Narrow" w:cs="Arial"/>
          <w:bCs w:val="0"/>
        </w:rPr>
      </w:pPr>
      <w:bookmarkStart w:id="252" w:name="_Toc530307803"/>
      <w:bookmarkStart w:id="253" w:name="_Toc97557088"/>
      <w:r w:rsidRPr="006E4A37">
        <w:rPr>
          <w:rFonts w:ascii="Arial Narrow" w:hAnsi="Arial Narrow"/>
          <w:bCs w:val="0"/>
        </w:rPr>
        <w:t>Article</w:t>
      </w:r>
      <w:r w:rsidR="00981ADB" w:rsidRPr="006E4A37">
        <w:rPr>
          <w:rFonts w:ascii="Arial Narrow" w:hAnsi="Arial Narrow"/>
          <w:bCs w:val="0"/>
        </w:rPr>
        <w:t> </w:t>
      </w:r>
      <w:r w:rsidR="0044067D" w:rsidRPr="006E4A37">
        <w:rPr>
          <w:rFonts w:ascii="Arial Narrow" w:hAnsi="Arial Narrow"/>
          <w:bCs w:val="0"/>
        </w:rPr>
        <w:t>17</w:t>
      </w:r>
      <w:r w:rsidRPr="006E4A37">
        <w:rPr>
          <w:rFonts w:ascii="Arial Narrow" w:hAnsi="Arial Narrow"/>
          <w:bCs w:val="0"/>
        </w:rPr>
        <w:t>: Provision of documents and site</w:t>
      </w:r>
      <w:bookmarkEnd w:id="252"/>
      <w:bookmarkEnd w:id="253"/>
    </w:p>
    <w:p w14:paraId="3BBD4C3F" w14:textId="55218946" w:rsidR="000E1775" w:rsidRPr="006E4A37" w:rsidRDefault="000E1775" w:rsidP="006E4A37">
      <w:pPr>
        <w:spacing w:line="360" w:lineRule="auto"/>
        <w:jc w:val="both"/>
        <w:rPr>
          <w:rFonts w:ascii="Arial Narrow" w:hAnsi="Arial Narrow" w:cs="Arial"/>
        </w:rPr>
      </w:pPr>
      <w:r w:rsidRPr="006E4A37">
        <w:rPr>
          <w:rFonts w:ascii="Arial Narrow" w:hAnsi="Arial Narrow" w:cs="Arial"/>
        </w:rPr>
        <w:t xml:space="preserve">The </w:t>
      </w:r>
      <w:r w:rsidR="009860DF">
        <w:rPr>
          <w:rFonts w:ascii="Arial Narrow" w:hAnsi="Arial Narrow" w:cs="Arial"/>
        </w:rPr>
        <w:t>Project Owner</w:t>
      </w:r>
      <w:r w:rsidRPr="006E4A37">
        <w:rPr>
          <w:rFonts w:ascii="Arial Narrow" w:hAnsi="Arial Narrow" w:cs="Arial"/>
        </w:rPr>
        <w:t xml:space="preserve"> shall make the works site and its access roads available to the Contractor in </w:t>
      </w:r>
      <w:r w:rsidR="00F159A8">
        <w:rPr>
          <w:rFonts w:ascii="Arial Narrow" w:hAnsi="Arial Narrow" w:cs="Arial"/>
        </w:rPr>
        <w:t>due</w:t>
      </w:r>
      <w:r w:rsidRPr="006E4A37">
        <w:rPr>
          <w:rFonts w:ascii="Arial Narrow" w:hAnsi="Arial Narrow" w:cs="Arial"/>
        </w:rPr>
        <w:t xml:space="preserve"> </w:t>
      </w:r>
      <w:r w:rsidR="00F159A8">
        <w:rPr>
          <w:rFonts w:ascii="Arial Narrow" w:hAnsi="Arial Narrow" w:cs="Arial"/>
        </w:rPr>
        <w:t>course</w:t>
      </w:r>
      <w:r w:rsidRPr="006E4A37">
        <w:rPr>
          <w:rFonts w:ascii="Arial Narrow" w:hAnsi="Arial Narrow" w:cs="Arial"/>
        </w:rPr>
        <w:t xml:space="preserve"> and as and when the works progress, in accordance with the execution programme.</w:t>
      </w:r>
    </w:p>
    <w:p w14:paraId="6822D86A" w14:textId="44D64B57" w:rsidR="000E1775" w:rsidRPr="006E4A37" w:rsidRDefault="000E1775" w:rsidP="006E4A37">
      <w:pPr>
        <w:spacing w:line="360" w:lineRule="auto"/>
        <w:jc w:val="both"/>
        <w:rPr>
          <w:rFonts w:ascii="Arial Narrow" w:hAnsi="Arial Narrow" w:cs="Arial"/>
        </w:rPr>
      </w:pPr>
      <w:r w:rsidRPr="006E4A37">
        <w:rPr>
          <w:rFonts w:ascii="Arial Narrow" w:hAnsi="Arial Narrow" w:cs="Arial"/>
        </w:rPr>
        <w:lastRenderedPageBreak/>
        <w:t xml:space="preserve">The reproducible copy of the plans included in the Tender </w:t>
      </w:r>
      <w:r w:rsidR="00F159A8">
        <w:rPr>
          <w:rFonts w:ascii="Arial Narrow" w:hAnsi="Arial Narrow" w:cs="Arial"/>
        </w:rPr>
        <w:t>File</w:t>
      </w:r>
      <w:r w:rsidRPr="006E4A37">
        <w:rPr>
          <w:rFonts w:ascii="Arial Narrow" w:hAnsi="Arial Narrow" w:cs="Arial"/>
        </w:rPr>
        <w:t xml:space="preserve"> will be provided by: [the Contract Manager or the P</w:t>
      </w:r>
      <w:r w:rsidR="009F56B6">
        <w:rPr>
          <w:rFonts w:ascii="Arial Narrow" w:hAnsi="Arial Narrow" w:cs="Arial"/>
        </w:rPr>
        <w:t>r</w:t>
      </w:r>
      <w:r w:rsidRPr="006E4A37">
        <w:rPr>
          <w:rFonts w:ascii="Arial Narrow" w:hAnsi="Arial Narrow" w:cs="Arial"/>
        </w:rPr>
        <w:t>oject Manager].</w:t>
      </w:r>
      <w:r w:rsidR="00963741" w:rsidRPr="00474D05">
        <w:rPr>
          <w:iCs/>
          <w:noProof/>
          <w:sz w:val="28"/>
          <w:szCs w:val="26"/>
          <w:lang w:val="en-US"/>
        </w:rPr>
        <w:t xml:space="preserve"> </w:t>
      </w:r>
    </w:p>
    <w:p w14:paraId="64BBC6E9" w14:textId="1BABD9D8" w:rsidR="003F7F98" w:rsidRPr="006E4A37" w:rsidRDefault="003F7F98" w:rsidP="006E4A37">
      <w:pPr>
        <w:pStyle w:val="Heading3"/>
        <w:spacing w:line="360" w:lineRule="auto"/>
        <w:rPr>
          <w:rFonts w:ascii="Arial Narrow" w:hAnsi="Arial Narrow" w:cs="Arial"/>
          <w:bCs w:val="0"/>
        </w:rPr>
      </w:pPr>
      <w:bookmarkStart w:id="254" w:name="_Toc530307804"/>
      <w:bookmarkStart w:id="255" w:name="_Toc97557089"/>
      <w:r w:rsidRPr="006E4A37">
        <w:rPr>
          <w:rFonts w:ascii="Arial Narrow" w:hAnsi="Arial Narrow"/>
          <w:bCs w:val="0"/>
        </w:rPr>
        <w:t>Article</w:t>
      </w:r>
      <w:r w:rsidR="00981ADB" w:rsidRPr="006E4A37">
        <w:rPr>
          <w:rFonts w:ascii="Arial Narrow" w:hAnsi="Arial Narrow"/>
          <w:bCs w:val="0"/>
        </w:rPr>
        <w:t> </w:t>
      </w:r>
      <w:r w:rsidR="000E1775" w:rsidRPr="006E4A37">
        <w:rPr>
          <w:rFonts w:ascii="Arial Narrow" w:hAnsi="Arial Narrow"/>
          <w:bCs w:val="0"/>
        </w:rPr>
        <w:t>18</w:t>
      </w:r>
      <w:r w:rsidRPr="006E4A37">
        <w:rPr>
          <w:rFonts w:ascii="Arial Narrow" w:hAnsi="Arial Narrow"/>
          <w:bCs w:val="0"/>
        </w:rPr>
        <w:t xml:space="preserve">: </w:t>
      </w:r>
      <w:r w:rsidR="00C6192F">
        <w:rPr>
          <w:rFonts w:ascii="Arial Narrow" w:hAnsi="Arial Narrow"/>
          <w:bCs w:val="0"/>
        </w:rPr>
        <w:t>Transport, i</w:t>
      </w:r>
      <w:r w:rsidRPr="006E4A37">
        <w:rPr>
          <w:rFonts w:ascii="Arial Narrow" w:hAnsi="Arial Narrow"/>
          <w:bCs w:val="0"/>
        </w:rPr>
        <w:t xml:space="preserve">nsurance of </w:t>
      </w:r>
      <w:r w:rsidR="00BA03FC" w:rsidRPr="006E4A37">
        <w:rPr>
          <w:rFonts w:ascii="Arial Narrow" w:hAnsi="Arial Narrow"/>
          <w:bCs w:val="0"/>
        </w:rPr>
        <w:t>structures</w:t>
      </w:r>
      <w:r w:rsidRPr="006E4A37">
        <w:rPr>
          <w:rFonts w:ascii="Arial Narrow" w:hAnsi="Arial Narrow"/>
          <w:bCs w:val="0"/>
        </w:rPr>
        <w:t xml:space="preserve"> and civil liability </w:t>
      </w:r>
      <w:bookmarkEnd w:id="254"/>
      <w:bookmarkEnd w:id="255"/>
    </w:p>
    <w:p w14:paraId="6055A9F5" w14:textId="6607B494" w:rsidR="00C6192F" w:rsidRDefault="000E1775" w:rsidP="006E4A37">
      <w:pPr>
        <w:spacing w:line="360" w:lineRule="auto"/>
        <w:jc w:val="both"/>
        <w:rPr>
          <w:rFonts w:ascii="Arial Narrow" w:hAnsi="Arial Narrow"/>
          <w:sz w:val="22"/>
          <w:szCs w:val="22"/>
        </w:rPr>
      </w:pPr>
      <w:r w:rsidRPr="00C6192F">
        <w:rPr>
          <w:rFonts w:ascii="Arial Narrow" w:hAnsi="Arial Narrow"/>
          <w:b/>
          <w:bCs/>
          <w:sz w:val="22"/>
          <w:szCs w:val="22"/>
        </w:rPr>
        <w:t>18</w:t>
      </w:r>
      <w:r w:rsidR="003F7F98" w:rsidRPr="00C6192F">
        <w:rPr>
          <w:rFonts w:ascii="Arial Narrow" w:hAnsi="Arial Narrow"/>
          <w:b/>
          <w:bCs/>
          <w:sz w:val="22"/>
          <w:szCs w:val="22"/>
        </w:rPr>
        <w:t>.1</w:t>
      </w:r>
      <w:r w:rsidR="003F7F98" w:rsidRPr="006E4A37">
        <w:rPr>
          <w:rFonts w:ascii="Arial Narrow" w:hAnsi="Arial Narrow"/>
          <w:sz w:val="22"/>
          <w:szCs w:val="22"/>
        </w:rPr>
        <w:t xml:space="preserve"> </w:t>
      </w:r>
      <w:r w:rsidR="00C6192F" w:rsidRPr="00C6192F">
        <w:rPr>
          <w:rFonts w:ascii="Arial Narrow" w:hAnsi="Arial Narrow"/>
          <w:b/>
          <w:bCs/>
          <w:sz w:val="22"/>
          <w:szCs w:val="22"/>
        </w:rPr>
        <w:t xml:space="preserve">Packaging for the transportation of equipment and materials </w:t>
      </w:r>
    </w:p>
    <w:p w14:paraId="12CAC645" w14:textId="42120BEF" w:rsidR="003F7F98" w:rsidRPr="006E4A37" w:rsidRDefault="000E1775" w:rsidP="006E4A37">
      <w:pPr>
        <w:spacing w:line="360" w:lineRule="auto"/>
        <w:jc w:val="both"/>
        <w:rPr>
          <w:rFonts w:ascii="Arial Narrow" w:hAnsi="Arial Narrow" w:cs="Arial"/>
        </w:rPr>
      </w:pPr>
      <w:r w:rsidRPr="006E4A37">
        <w:rPr>
          <w:rFonts w:ascii="Arial Narrow" w:hAnsi="Arial Narrow" w:cs="Arial"/>
        </w:rPr>
        <w:t xml:space="preserve">The supplier must take all necessary </w:t>
      </w:r>
      <w:r w:rsidR="00C6192F">
        <w:rPr>
          <w:rFonts w:ascii="Arial Narrow" w:hAnsi="Arial Narrow" w:cs="Arial"/>
        </w:rPr>
        <w:t>measures</w:t>
      </w:r>
      <w:r w:rsidRPr="006E4A37">
        <w:rPr>
          <w:rFonts w:ascii="Arial Narrow" w:hAnsi="Arial Narrow" w:cs="Arial"/>
        </w:rPr>
        <w:t xml:space="preserve"> to ensure that the equipment or materials are protected by careful packaging suitable for transport by sea, air, rail or road. The supplier must make every effort to repair any damage caused during transport to the place of delivery</w:t>
      </w:r>
      <w:r w:rsidR="003F7F98" w:rsidRPr="006E4A37">
        <w:rPr>
          <w:rFonts w:ascii="Arial Narrow" w:hAnsi="Arial Narrow"/>
          <w:sz w:val="22"/>
          <w:szCs w:val="22"/>
        </w:rPr>
        <w:t>.</w:t>
      </w:r>
    </w:p>
    <w:p w14:paraId="558F81A7" w14:textId="4E740635" w:rsidR="00BB168F" w:rsidRPr="006E4A37" w:rsidRDefault="00BB168F" w:rsidP="008746A6">
      <w:pPr>
        <w:pStyle w:val="ListParagraph"/>
        <w:numPr>
          <w:ilvl w:val="1"/>
          <w:numId w:val="64"/>
        </w:numPr>
        <w:spacing w:line="360" w:lineRule="auto"/>
        <w:jc w:val="both"/>
        <w:rPr>
          <w:rFonts w:ascii="Arial Narrow" w:hAnsi="Arial Narrow"/>
          <w:b/>
        </w:rPr>
      </w:pPr>
      <w:r w:rsidRPr="006E4A37">
        <w:rPr>
          <w:rFonts w:ascii="Arial Narrow" w:hAnsi="Arial Narrow"/>
          <w:b/>
        </w:rPr>
        <w:t>Insurance</w:t>
      </w:r>
      <w:r w:rsidR="003F7F98" w:rsidRPr="006E4A37">
        <w:rPr>
          <w:rFonts w:ascii="Arial Narrow" w:hAnsi="Arial Narrow"/>
          <w:b/>
        </w:rPr>
        <w:t xml:space="preserve"> </w:t>
      </w:r>
    </w:p>
    <w:p w14:paraId="664A4CFF" w14:textId="24E6ACAF" w:rsidR="002D1965" w:rsidRPr="006E4A37" w:rsidRDefault="00BB168F" w:rsidP="008746A6">
      <w:pPr>
        <w:pStyle w:val="ListParagraph"/>
        <w:numPr>
          <w:ilvl w:val="0"/>
          <w:numId w:val="65"/>
        </w:numPr>
        <w:spacing w:line="360" w:lineRule="auto"/>
        <w:jc w:val="both"/>
        <w:rPr>
          <w:rFonts w:ascii="Arial Narrow" w:hAnsi="Arial Narrow" w:cs="Arial"/>
        </w:rPr>
      </w:pPr>
      <w:r w:rsidRPr="006E4A37">
        <w:rPr>
          <w:rFonts w:ascii="Arial Narrow" w:hAnsi="Arial Narrow" w:cs="Arial"/>
        </w:rPr>
        <w:t xml:space="preserve">As soon as the contract is notified, the contractor must take out an insurance policy with one or more approved insurance companies to cover the risks associated with the </w:t>
      </w:r>
      <w:r w:rsidR="00AE2024" w:rsidRPr="006E4A37">
        <w:rPr>
          <w:rFonts w:ascii="Arial Narrow" w:hAnsi="Arial Narrow" w:cs="Arial"/>
        </w:rPr>
        <w:t>execution</w:t>
      </w:r>
      <w:r w:rsidRPr="006E4A37">
        <w:rPr>
          <w:rFonts w:ascii="Arial Narrow" w:hAnsi="Arial Narrow" w:cs="Arial"/>
        </w:rPr>
        <w:t xml:space="preserve"> of the services covered by the contract.</w:t>
      </w:r>
    </w:p>
    <w:p w14:paraId="2B82D8F5" w14:textId="4960A757" w:rsidR="002D1965" w:rsidRPr="006E4A37" w:rsidRDefault="00BB168F" w:rsidP="008746A6">
      <w:pPr>
        <w:pStyle w:val="ListParagraph"/>
        <w:numPr>
          <w:ilvl w:val="0"/>
          <w:numId w:val="65"/>
        </w:numPr>
        <w:spacing w:line="360" w:lineRule="auto"/>
        <w:jc w:val="both"/>
        <w:rPr>
          <w:rFonts w:ascii="Arial Narrow" w:hAnsi="Arial Narrow" w:cs="Arial"/>
        </w:rPr>
      </w:pPr>
      <w:r w:rsidRPr="006E4A37">
        <w:rPr>
          <w:rFonts w:ascii="Arial Narrow" w:hAnsi="Arial Narrow" w:cs="Arial"/>
        </w:rPr>
        <w:t>The following insurance policies are required under this Contract for the minimum amounts, deductibles</w:t>
      </w:r>
      <w:r w:rsidR="00C6192F">
        <w:rPr>
          <w:rFonts w:ascii="Arial Narrow" w:hAnsi="Arial Narrow" w:cs="Arial"/>
        </w:rPr>
        <w:t>,</w:t>
      </w:r>
      <w:r w:rsidRPr="006E4A37">
        <w:rPr>
          <w:rFonts w:ascii="Arial Narrow" w:hAnsi="Arial Narrow" w:cs="Arial"/>
        </w:rPr>
        <w:t xml:space="preserve"> and other minimum conditions within fifteen (15) days of notification of the contract (To be specified according to the list below):</w:t>
      </w:r>
    </w:p>
    <w:p w14:paraId="13E82624" w14:textId="537CEBF6" w:rsidR="000270A1" w:rsidRPr="006E4A37" w:rsidRDefault="002D1965" w:rsidP="008746A6">
      <w:pPr>
        <w:pStyle w:val="ListParagraph"/>
        <w:numPr>
          <w:ilvl w:val="0"/>
          <w:numId w:val="66"/>
        </w:numPr>
        <w:spacing w:line="360" w:lineRule="auto"/>
        <w:jc w:val="both"/>
        <w:rPr>
          <w:rFonts w:ascii="Arial Narrow" w:hAnsi="Arial Narrow" w:cs="Arial"/>
        </w:rPr>
      </w:pPr>
      <w:r w:rsidRPr="006E4A37">
        <w:rPr>
          <w:rFonts w:ascii="Arial Narrow" w:hAnsi="Arial Narrow" w:cs="Arial"/>
          <w:sz w:val="24"/>
          <w:szCs w:val="24"/>
        </w:rPr>
        <w:t>T</w:t>
      </w:r>
      <w:r w:rsidR="00CB72B4" w:rsidRPr="006E4A37">
        <w:rPr>
          <w:rFonts w:ascii="Arial Narrow" w:hAnsi="Arial Narrow" w:cs="Arial"/>
          <w:sz w:val="24"/>
          <w:szCs w:val="24"/>
        </w:rPr>
        <w:t>hird-</w:t>
      </w:r>
      <w:r w:rsidRPr="006E4A37">
        <w:rPr>
          <w:rFonts w:ascii="Arial Narrow" w:hAnsi="Arial Narrow" w:cs="Arial"/>
          <w:sz w:val="24"/>
          <w:szCs w:val="24"/>
        </w:rPr>
        <w:t xml:space="preserve">party liability insurance covering the risk of bodily injury caused to third parties or the risk of death of third parties (including the </w:t>
      </w:r>
      <w:r w:rsidR="009860DF">
        <w:rPr>
          <w:rFonts w:ascii="Arial Narrow" w:hAnsi="Arial Narrow" w:cs="Arial"/>
          <w:sz w:val="24"/>
          <w:szCs w:val="24"/>
        </w:rPr>
        <w:t>Project Owner</w:t>
      </w:r>
      <w:r w:rsidR="00AE2024" w:rsidRPr="006E4A37">
        <w:rPr>
          <w:rFonts w:ascii="Arial Narrow" w:hAnsi="Arial Narrow" w:cs="Arial"/>
          <w:sz w:val="24"/>
          <w:szCs w:val="24"/>
        </w:rPr>
        <w:t>’s</w:t>
      </w:r>
      <w:r w:rsidRPr="006E4A37">
        <w:rPr>
          <w:rFonts w:ascii="Arial Narrow" w:hAnsi="Arial Narrow" w:cs="Arial"/>
          <w:sz w:val="24"/>
          <w:szCs w:val="24"/>
        </w:rPr>
        <w:t xml:space="preserve"> personnel), the risk of loss or damage occurring during the </w:t>
      </w:r>
      <w:r w:rsidR="00E96DA0" w:rsidRPr="006E4A37">
        <w:rPr>
          <w:rFonts w:ascii="Arial Narrow" w:hAnsi="Arial Narrow" w:cs="Arial"/>
          <w:sz w:val="24"/>
          <w:szCs w:val="24"/>
        </w:rPr>
        <w:t>execution</w:t>
      </w:r>
      <w:r w:rsidRPr="006E4A37">
        <w:rPr>
          <w:rFonts w:ascii="Arial Narrow" w:hAnsi="Arial Narrow" w:cs="Arial"/>
          <w:sz w:val="24"/>
          <w:szCs w:val="24"/>
        </w:rPr>
        <w:t xml:space="preserve"> of the work to property during supply or assembly or installations; if applicable;</w:t>
      </w:r>
    </w:p>
    <w:p w14:paraId="6880056B" w14:textId="68B37F97" w:rsidR="00707695" w:rsidRPr="006E4A37" w:rsidRDefault="002D1965" w:rsidP="008746A6">
      <w:pPr>
        <w:pStyle w:val="ListParagraph"/>
        <w:numPr>
          <w:ilvl w:val="0"/>
          <w:numId w:val="66"/>
        </w:numPr>
        <w:spacing w:line="360" w:lineRule="auto"/>
        <w:jc w:val="both"/>
        <w:rPr>
          <w:rFonts w:ascii="Arial Narrow" w:hAnsi="Arial Narrow" w:cs="Arial"/>
        </w:rPr>
      </w:pPr>
      <w:r w:rsidRPr="006E4A37">
        <w:rPr>
          <w:rFonts w:ascii="Arial Narrow" w:hAnsi="Arial Narrow" w:cs="Arial"/>
          <w:sz w:val="24"/>
          <w:szCs w:val="24"/>
        </w:rPr>
        <w:t xml:space="preserve">Site </w:t>
      </w:r>
      <w:r w:rsidR="00C73CD1">
        <w:rPr>
          <w:rFonts w:ascii="Arial Narrow" w:hAnsi="Arial Narrow" w:cs="Arial"/>
          <w:sz w:val="24"/>
          <w:szCs w:val="24"/>
        </w:rPr>
        <w:t>a</w:t>
      </w:r>
      <w:r w:rsidRPr="006E4A37">
        <w:rPr>
          <w:rFonts w:ascii="Arial Narrow" w:hAnsi="Arial Narrow" w:cs="Arial"/>
          <w:sz w:val="24"/>
          <w:szCs w:val="24"/>
        </w:rPr>
        <w:t xml:space="preserve">ll </w:t>
      </w:r>
      <w:r w:rsidR="00C73CD1">
        <w:rPr>
          <w:rFonts w:ascii="Arial Narrow" w:hAnsi="Arial Narrow" w:cs="Arial"/>
          <w:sz w:val="24"/>
          <w:szCs w:val="24"/>
        </w:rPr>
        <w:t>r</w:t>
      </w:r>
      <w:r w:rsidRPr="006E4A37">
        <w:rPr>
          <w:rFonts w:ascii="Arial Narrow" w:hAnsi="Arial Narrow" w:cs="Arial"/>
          <w:sz w:val="24"/>
          <w:szCs w:val="24"/>
        </w:rPr>
        <w:t xml:space="preserve">isks Insurance covering loss or damage to the </w:t>
      </w:r>
      <w:r w:rsidR="00C73CD1">
        <w:rPr>
          <w:rFonts w:ascii="Arial Narrow" w:hAnsi="Arial Narrow" w:cs="Arial"/>
          <w:sz w:val="24"/>
          <w:szCs w:val="24"/>
        </w:rPr>
        <w:t>f</w:t>
      </w:r>
      <w:r w:rsidRPr="006E4A37">
        <w:rPr>
          <w:rFonts w:ascii="Arial Narrow" w:hAnsi="Arial Narrow" w:cs="Arial"/>
          <w:sz w:val="24"/>
          <w:szCs w:val="24"/>
        </w:rPr>
        <w:t xml:space="preserve">acilities on site, occurring prior to completion of the </w:t>
      </w:r>
      <w:r w:rsidR="00C73CD1">
        <w:rPr>
          <w:rFonts w:ascii="Arial Narrow" w:hAnsi="Arial Narrow" w:cs="Arial"/>
          <w:sz w:val="24"/>
          <w:szCs w:val="24"/>
        </w:rPr>
        <w:t>f</w:t>
      </w:r>
      <w:r w:rsidRPr="006E4A37">
        <w:rPr>
          <w:rFonts w:ascii="Arial Narrow" w:hAnsi="Arial Narrow" w:cs="Arial"/>
          <w:sz w:val="24"/>
          <w:szCs w:val="24"/>
        </w:rPr>
        <w:t>acilities, with an extended warr</w:t>
      </w:r>
      <w:r w:rsidR="000270A1" w:rsidRPr="006E4A37">
        <w:rPr>
          <w:rFonts w:ascii="Arial Narrow" w:hAnsi="Arial Narrow" w:cs="Arial"/>
          <w:sz w:val="24"/>
          <w:szCs w:val="24"/>
        </w:rPr>
        <w:t>anty covering the Contractor’</w:t>
      </w:r>
      <w:r w:rsidRPr="006E4A37">
        <w:rPr>
          <w:rFonts w:ascii="Arial Narrow" w:hAnsi="Arial Narrow" w:cs="Arial"/>
          <w:sz w:val="24"/>
          <w:szCs w:val="24"/>
        </w:rPr>
        <w:t xml:space="preserve">s liability for loss or damage occurring during the warranty period, for so long as the Contractor remains on site to </w:t>
      </w:r>
      <w:r w:rsidR="00E96DA0" w:rsidRPr="006E4A37">
        <w:rPr>
          <w:rFonts w:ascii="Arial Narrow" w:hAnsi="Arial Narrow" w:cs="Arial"/>
          <w:sz w:val="24"/>
          <w:szCs w:val="24"/>
        </w:rPr>
        <w:t>discharge his</w:t>
      </w:r>
      <w:r w:rsidRPr="006E4A37">
        <w:rPr>
          <w:rFonts w:ascii="Arial Narrow" w:hAnsi="Arial Narrow" w:cs="Arial"/>
          <w:sz w:val="24"/>
          <w:szCs w:val="24"/>
        </w:rPr>
        <w:t xml:space="preserve"> obligations during the warranty period.</w:t>
      </w:r>
    </w:p>
    <w:p w14:paraId="2751D60F" w14:textId="1D775B86" w:rsidR="00707695" w:rsidRPr="006E4A37" w:rsidRDefault="00C73CD1" w:rsidP="008746A6">
      <w:pPr>
        <w:pStyle w:val="ListParagraph"/>
        <w:numPr>
          <w:ilvl w:val="0"/>
          <w:numId w:val="66"/>
        </w:numPr>
        <w:spacing w:line="360" w:lineRule="auto"/>
        <w:jc w:val="both"/>
        <w:rPr>
          <w:rFonts w:ascii="Arial Narrow" w:hAnsi="Arial Narrow" w:cs="Arial"/>
        </w:rPr>
      </w:pPr>
      <w:r>
        <w:rPr>
          <w:rFonts w:ascii="Arial Narrow" w:hAnsi="Arial Narrow" w:cs="Arial"/>
          <w:sz w:val="24"/>
          <w:szCs w:val="24"/>
        </w:rPr>
        <w:t>Ten-year liability i</w:t>
      </w:r>
      <w:r w:rsidR="002D1965" w:rsidRPr="006E4A37">
        <w:rPr>
          <w:rFonts w:ascii="Arial Narrow" w:hAnsi="Arial Narrow" w:cs="Arial"/>
          <w:sz w:val="24"/>
          <w:szCs w:val="24"/>
        </w:rPr>
        <w:t>nsurance, where applicable.</w:t>
      </w:r>
    </w:p>
    <w:p w14:paraId="137DA236" w14:textId="7383C616" w:rsidR="002D1965" w:rsidRPr="006E4A37" w:rsidRDefault="002D1965" w:rsidP="008746A6">
      <w:pPr>
        <w:pStyle w:val="ListParagraph"/>
        <w:numPr>
          <w:ilvl w:val="0"/>
          <w:numId w:val="66"/>
        </w:numPr>
        <w:spacing w:line="360" w:lineRule="auto"/>
        <w:jc w:val="both"/>
        <w:rPr>
          <w:rFonts w:ascii="Arial Narrow" w:hAnsi="Arial Narrow" w:cs="Arial"/>
        </w:rPr>
      </w:pPr>
      <w:r w:rsidRPr="006E4A37">
        <w:rPr>
          <w:rFonts w:ascii="Arial Narrow" w:hAnsi="Arial Narrow" w:cs="Arial"/>
          <w:sz w:val="24"/>
          <w:szCs w:val="24"/>
        </w:rPr>
        <w:t>Other insurance</w:t>
      </w:r>
      <w:r w:rsidR="00707695" w:rsidRPr="006E4A37">
        <w:rPr>
          <w:rFonts w:ascii="Arial Narrow" w:hAnsi="Arial Narrow" w:cs="Arial"/>
          <w:sz w:val="24"/>
          <w:szCs w:val="24"/>
        </w:rPr>
        <w:t>.</w:t>
      </w:r>
      <w:r w:rsidRPr="006E4A37">
        <w:rPr>
          <w:rFonts w:ascii="Arial Narrow" w:hAnsi="Arial Narrow" w:cs="Arial"/>
          <w:sz w:val="24"/>
          <w:szCs w:val="24"/>
        </w:rPr>
        <w:t xml:space="preserve"> Any other insurance that may be specifically agreed between the parties to the contract. </w:t>
      </w:r>
    </w:p>
    <w:p w14:paraId="11BA074B" w14:textId="766E73AF" w:rsidR="00CA3583" w:rsidRPr="006E4A37" w:rsidRDefault="002D1965" w:rsidP="008746A6">
      <w:pPr>
        <w:pStyle w:val="ListParagraph"/>
        <w:numPr>
          <w:ilvl w:val="0"/>
          <w:numId w:val="65"/>
        </w:numPr>
        <w:spacing w:line="360" w:lineRule="auto"/>
        <w:jc w:val="both"/>
        <w:rPr>
          <w:rFonts w:ascii="Arial Narrow" w:hAnsi="Arial Narrow" w:cs="Arial"/>
        </w:rPr>
      </w:pPr>
      <w:r w:rsidRPr="006E4A37">
        <w:rPr>
          <w:rFonts w:ascii="Arial Narrow" w:hAnsi="Arial Narrow" w:cs="Arial"/>
        </w:rPr>
        <w:t xml:space="preserve">In any </w:t>
      </w:r>
      <w:r w:rsidR="00C73CD1">
        <w:rPr>
          <w:rFonts w:ascii="Arial Narrow" w:hAnsi="Arial Narrow" w:cs="Arial"/>
        </w:rPr>
        <w:t>case</w:t>
      </w:r>
      <w:r w:rsidRPr="006E4A37">
        <w:rPr>
          <w:rFonts w:ascii="Arial Narrow" w:hAnsi="Arial Narrow" w:cs="Arial"/>
        </w:rPr>
        <w:t xml:space="preserve">, the policy must cover all bodily injury, material and immaterial damage caused to third parties or to the works from the day after it is taken out until final acceptance of the services or ten-year liability, </w:t>
      </w:r>
      <w:r w:rsidR="006B59AE" w:rsidRPr="006E4A37">
        <w:rPr>
          <w:rFonts w:ascii="Arial Narrow" w:hAnsi="Arial Narrow" w:cs="Arial"/>
        </w:rPr>
        <w:t>as appropriate</w:t>
      </w:r>
      <w:r w:rsidRPr="006E4A37">
        <w:rPr>
          <w:rFonts w:ascii="Arial Narrow" w:hAnsi="Arial Narrow" w:cs="Arial"/>
        </w:rPr>
        <w:t xml:space="preserve">. </w:t>
      </w:r>
    </w:p>
    <w:p w14:paraId="731AC1C9" w14:textId="3A732C4C" w:rsidR="00CA3583" w:rsidRPr="006E4A37" w:rsidRDefault="002D1965" w:rsidP="008746A6">
      <w:pPr>
        <w:pStyle w:val="ListParagraph"/>
        <w:numPr>
          <w:ilvl w:val="0"/>
          <w:numId w:val="65"/>
        </w:numPr>
        <w:spacing w:line="360" w:lineRule="auto"/>
        <w:jc w:val="both"/>
        <w:rPr>
          <w:rFonts w:ascii="Arial Narrow" w:hAnsi="Arial Narrow" w:cs="Arial"/>
        </w:rPr>
      </w:pPr>
      <w:r w:rsidRPr="006E4A37">
        <w:rPr>
          <w:rFonts w:ascii="Arial Narrow" w:hAnsi="Arial Narrow" w:cs="Arial"/>
          <w:sz w:val="24"/>
          <w:szCs w:val="24"/>
        </w:rPr>
        <w:t xml:space="preserve">If the contractor fails to take out and/or maintain the insurances referred to above, the </w:t>
      </w:r>
      <w:r w:rsidR="009860DF">
        <w:rPr>
          <w:rFonts w:ascii="Arial Narrow" w:hAnsi="Arial Narrow" w:cs="Arial"/>
          <w:sz w:val="24"/>
          <w:szCs w:val="24"/>
        </w:rPr>
        <w:t>Project Owner</w:t>
      </w:r>
      <w:r w:rsidRPr="006E4A37">
        <w:rPr>
          <w:rFonts w:ascii="Arial Narrow" w:hAnsi="Arial Narrow" w:cs="Arial"/>
          <w:sz w:val="24"/>
          <w:szCs w:val="24"/>
        </w:rPr>
        <w:t xml:space="preserve"> may take out such insurances and maintain them in force, and deduct from time to time, from any sums due to the contractor under the contract, any premium paid by the </w:t>
      </w:r>
      <w:r w:rsidR="009860DF">
        <w:rPr>
          <w:rFonts w:ascii="Arial Narrow" w:hAnsi="Arial Narrow" w:cs="Arial"/>
          <w:sz w:val="24"/>
          <w:szCs w:val="24"/>
        </w:rPr>
        <w:t>Project Owner</w:t>
      </w:r>
      <w:r w:rsidR="00B21D9A" w:rsidRPr="006E4A37">
        <w:rPr>
          <w:rFonts w:ascii="Arial Narrow" w:hAnsi="Arial Narrow" w:cs="Arial"/>
          <w:sz w:val="24"/>
          <w:szCs w:val="24"/>
        </w:rPr>
        <w:t xml:space="preserve"> </w:t>
      </w:r>
      <w:r w:rsidRPr="006E4A37">
        <w:rPr>
          <w:rFonts w:ascii="Arial Narrow" w:hAnsi="Arial Narrow" w:cs="Arial"/>
          <w:sz w:val="24"/>
          <w:szCs w:val="24"/>
        </w:rPr>
        <w:t xml:space="preserve">to the insurer, or otherwise recover the amount of the premium so paid shall be deemed to be a debt owed by the contractor. </w:t>
      </w:r>
    </w:p>
    <w:p w14:paraId="40A92074" w14:textId="39891FB1" w:rsidR="003F7F98" w:rsidRPr="006E4A37" w:rsidRDefault="002D1965" w:rsidP="008746A6">
      <w:pPr>
        <w:pStyle w:val="ListParagraph"/>
        <w:numPr>
          <w:ilvl w:val="0"/>
          <w:numId w:val="65"/>
        </w:numPr>
        <w:spacing w:line="360" w:lineRule="auto"/>
        <w:jc w:val="both"/>
        <w:rPr>
          <w:rFonts w:ascii="Arial Narrow" w:hAnsi="Arial Narrow" w:cs="Arial"/>
        </w:rPr>
      </w:pPr>
      <w:r w:rsidRPr="006E4A37">
        <w:rPr>
          <w:rFonts w:ascii="Arial Narrow" w:hAnsi="Arial Narrow" w:cs="Arial"/>
          <w:sz w:val="24"/>
          <w:szCs w:val="24"/>
        </w:rPr>
        <w:lastRenderedPageBreak/>
        <w:t xml:space="preserve">The contractor </w:t>
      </w:r>
      <w:r w:rsidR="00EC71C4">
        <w:rPr>
          <w:rFonts w:ascii="Arial Narrow" w:hAnsi="Arial Narrow" w:cs="Arial"/>
          <w:sz w:val="24"/>
          <w:szCs w:val="24"/>
        </w:rPr>
        <w:t>shall ensure that hi</w:t>
      </w:r>
      <w:r w:rsidRPr="006E4A37">
        <w:rPr>
          <w:rFonts w:ascii="Arial Narrow" w:hAnsi="Arial Narrow" w:cs="Arial"/>
          <w:sz w:val="24"/>
          <w:szCs w:val="24"/>
        </w:rPr>
        <w:t>s sub-contractor(s) take out and maintain in force, to the fullest extent necessary, appropriate insurance policies covering their personnel, their vehicles and the services performed by them under the contract, unless these sub-contractors are covered by the policies taken out by the contractor.</w:t>
      </w:r>
    </w:p>
    <w:p w14:paraId="2A755F22" w14:textId="79A3B2B0" w:rsidR="003F7F98" w:rsidRPr="006E4A37" w:rsidRDefault="003F7F98" w:rsidP="006E4A37">
      <w:pPr>
        <w:pStyle w:val="Heading3"/>
        <w:spacing w:line="360" w:lineRule="auto"/>
        <w:rPr>
          <w:rFonts w:ascii="Arial Narrow" w:hAnsi="Arial Narrow" w:cs="Arial"/>
          <w:bCs w:val="0"/>
        </w:rPr>
      </w:pPr>
      <w:bookmarkStart w:id="256" w:name="_Toc530307805"/>
      <w:bookmarkStart w:id="257" w:name="_Toc97557090"/>
      <w:r w:rsidRPr="006E4A37">
        <w:rPr>
          <w:rFonts w:ascii="Arial Narrow" w:hAnsi="Arial Narrow"/>
          <w:bCs w:val="0"/>
        </w:rPr>
        <w:t>Article</w:t>
      </w:r>
      <w:r w:rsidR="00981ADB" w:rsidRPr="006E4A37">
        <w:rPr>
          <w:rFonts w:ascii="Arial Narrow" w:hAnsi="Arial Narrow"/>
          <w:bCs w:val="0"/>
        </w:rPr>
        <w:t> </w:t>
      </w:r>
      <w:r w:rsidR="009C4F4B" w:rsidRPr="006E4A37">
        <w:rPr>
          <w:rFonts w:ascii="Arial Narrow" w:hAnsi="Arial Narrow"/>
          <w:bCs w:val="0"/>
        </w:rPr>
        <w:t>19</w:t>
      </w:r>
      <w:r w:rsidR="00A514CB" w:rsidRPr="006E4A37">
        <w:rPr>
          <w:rFonts w:ascii="Arial Narrow" w:hAnsi="Arial Narrow"/>
          <w:bCs w:val="0"/>
        </w:rPr>
        <w:t>-</w:t>
      </w:r>
      <w:r w:rsidRPr="006E4A37">
        <w:rPr>
          <w:rFonts w:ascii="Arial Narrow" w:hAnsi="Arial Narrow"/>
          <w:bCs w:val="0"/>
        </w:rPr>
        <w:t xml:space="preserve"> Subcontracting </w:t>
      </w:r>
      <w:bookmarkEnd w:id="256"/>
      <w:bookmarkEnd w:id="257"/>
    </w:p>
    <w:p w14:paraId="193C8C60" w14:textId="1B4E8C23" w:rsidR="008728A3" w:rsidRPr="006E4A37" w:rsidRDefault="008728A3" w:rsidP="006E4A37">
      <w:pPr>
        <w:spacing w:line="360" w:lineRule="auto"/>
        <w:jc w:val="both"/>
        <w:rPr>
          <w:rFonts w:ascii="Arial Narrow" w:hAnsi="Arial Narrow" w:cs="Arial"/>
        </w:rPr>
      </w:pPr>
      <w:r w:rsidRPr="006E4A37">
        <w:rPr>
          <w:rFonts w:ascii="Arial Narrow" w:hAnsi="Arial Narrow" w:cs="Arial"/>
        </w:rPr>
        <w:t>Th</w:t>
      </w:r>
      <w:r w:rsidR="00426E5F">
        <w:rPr>
          <w:rFonts w:ascii="Arial Narrow" w:hAnsi="Arial Narrow" w:cs="Arial"/>
        </w:rPr>
        <w:t xml:space="preserve">is </w:t>
      </w:r>
      <w:r w:rsidRPr="006E4A37">
        <w:rPr>
          <w:rFonts w:ascii="Arial Narrow" w:hAnsi="Arial Narrow" w:cs="Arial"/>
        </w:rPr>
        <w:t xml:space="preserve">contract may give rise to </w:t>
      </w:r>
      <w:r w:rsidR="00426E5F">
        <w:rPr>
          <w:rFonts w:ascii="Arial Narrow" w:hAnsi="Arial Narrow" w:cs="Arial"/>
        </w:rPr>
        <w:t xml:space="preserve">subsidiary orders </w:t>
      </w:r>
      <w:r w:rsidRPr="006E4A37">
        <w:rPr>
          <w:rFonts w:ascii="Arial Narrow" w:hAnsi="Arial Narrow" w:cs="Arial"/>
        </w:rPr>
        <w:t xml:space="preserve">or to </w:t>
      </w:r>
      <w:r w:rsidR="00426E5F">
        <w:rPr>
          <w:rFonts w:ascii="Arial Narrow" w:hAnsi="Arial Narrow" w:cs="Arial"/>
        </w:rPr>
        <w:t xml:space="preserve">have </w:t>
      </w:r>
      <w:r w:rsidRPr="006E4A37">
        <w:rPr>
          <w:rFonts w:ascii="Arial Narrow" w:hAnsi="Arial Narrow" w:cs="Arial"/>
        </w:rPr>
        <w:t>part of the work</w:t>
      </w:r>
      <w:r w:rsidR="00426E5F">
        <w:rPr>
          <w:rFonts w:ascii="Arial Narrow" w:hAnsi="Arial Narrow" w:cs="Arial"/>
        </w:rPr>
        <w:t>s executed</w:t>
      </w:r>
      <w:r w:rsidRPr="006E4A37">
        <w:rPr>
          <w:rFonts w:ascii="Arial Narrow" w:hAnsi="Arial Narrow" w:cs="Arial"/>
        </w:rPr>
        <w:t xml:space="preserve"> by subcontractors in accordance with the procedures laid down by the Code and the General Administrative Clauses applicable to work</w:t>
      </w:r>
      <w:r w:rsidR="00426E5F">
        <w:rPr>
          <w:rFonts w:ascii="Arial Narrow" w:hAnsi="Arial Narrow" w:cs="Arial"/>
        </w:rPr>
        <w:t>s</w:t>
      </w:r>
      <w:r w:rsidRPr="006E4A37">
        <w:rPr>
          <w:rFonts w:ascii="Arial Narrow" w:hAnsi="Arial Narrow" w:cs="Arial"/>
        </w:rPr>
        <w:t xml:space="preserve">, after prior authorisation by the </w:t>
      </w:r>
      <w:r w:rsidR="000C0390">
        <w:rPr>
          <w:rFonts w:ascii="Arial Narrow" w:hAnsi="Arial Narrow" w:cs="Arial"/>
        </w:rPr>
        <w:t>Project Owner</w:t>
      </w:r>
      <w:r w:rsidRPr="006E4A37">
        <w:rPr>
          <w:rFonts w:ascii="Arial Narrow" w:hAnsi="Arial Narrow" w:cs="Arial"/>
        </w:rPr>
        <w:t xml:space="preserve">. </w:t>
      </w:r>
    </w:p>
    <w:p w14:paraId="42E20CA7" w14:textId="04A969A6" w:rsidR="008728A3" w:rsidRPr="006E4A37" w:rsidRDefault="008728A3" w:rsidP="006E4A37">
      <w:pPr>
        <w:spacing w:line="360" w:lineRule="auto"/>
        <w:jc w:val="both"/>
        <w:rPr>
          <w:rFonts w:ascii="Arial Narrow" w:hAnsi="Arial Narrow" w:cs="Arial"/>
        </w:rPr>
      </w:pPr>
      <w:r w:rsidRPr="006E4A37">
        <w:rPr>
          <w:rFonts w:ascii="Arial Narrow" w:hAnsi="Arial Narrow" w:cs="Arial"/>
        </w:rPr>
        <w:t>Notwithstanding any recourse to a sub</w:t>
      </w:r>
      <w:r w:rsidR="00426E5F">
        <w:rPr>
          <w:rFonts w:ascii="Arial Narrow" w:hAnsi="Arial Narrow" w:cs="Arial"/>
        </w:rPr>
        <w:t>sidiary order</w:t>
      </w:r>
      <w:r w:rsidRPr="006E4A37">
        <w:rPr>
          <w:rFonts w:ascii="Arial Narrow" w:hAnsi="Arial Narrow" w:cs="Arial"/>
        </w:rPr>
        <w:t xml:space="preserve">, the main company remains responsible for the execution of all obligations resulting from the contract. The sub-contracting contract must comply with the commitments of the main enterprise. They will carry out their part of the work under the sole and full responsibility of the contractor. </w:t>
      </w:r>
    </w:p>
    <w:p w14:paraId="3CB92279" w14:textId="6AD21A7C" w:rsidR="0089591B" w:rsidRPr="006E4A37" w:rsidRDefault="008728A3" w:rsidP="006E4A37">
      <w:pPr>
        <w:widowControl w:val="0"/>
        <w:autoSpaceDE w:val="0"/>
        <w:spacing w:after="120" w:line="360" w:lineRule="auto"/>
        <w:jc w:val="both"/>
        <w:rPr>
          <w:rFonts w:ascii="Arial Narrow" w:hAnsi="Arial Narrow" w:cs="Arial"/>
        </w:rPr>
      </w:pPr>
      <w:r w:rsidRPr="006E4A37">
        <w:rPr>
          <w:rFonts w:ascii="Arial Narrow" w:hAnsi="Arial Narrow" w:cs="Arial"/>
        </w:rPr>
        <w:t>The amount of work</w:t>
      </w:r>
      <w:r w:rsidR="00426E5F">
        <w:rPr>
          <w:rFonts w:ascii="Arial Narrow" w:hAnsi="Arial Narrow" w:cs="Arial"/>
        </w:rPr>
        <w:t>s</w:t>
      </w:r>
      <w:r w:rsidRPr="006E4A37">
        <w:rPr>
          <w:rFonts w:ascii="Arial Narrow" w:hAnsi="Arial Narrow" w:cs="Arial"/>
        </w:rPr>
        <w:t xml:space="preserve"> that may be subcontracted is limited to thirty per cent (30%) of the amount of the contract and any amendments thereto</w:t>
      </w:r>
      <w:r w:rsidR="0089591B" w:rsidRPr="006E4A37">
        <w:rPr>
          <w:rFonts w:ascii="Arial Narrow" w:hAnsi="Arial Narrow" w:cs="Arial"/>
        </w:rPr>
        <w:t>.</w:t>
      </w:r>
    </w:p>
    <w:p w14:paraId="1C0AE039" w14:textId="1FCE5CBF" w:rsidR="00BE227B" w:rsidRPr="006E4A37" w:rsidRDefault="00BE227B" w:rsidP="006E4A37">
      <w:pPr>
        <w:spacing w:line="360" w:lineRule="auto"/>
        <w:jc w:val="both"/>
        <w:rPr>
          <w:rFonts w:ascii="Arial Narrow" w:hAnsi="Arial Narrow" w:cs="Arial"/>
        </w:rPr>
      </w:pPr>
      <w:r w:rsidRPr="006E4A37">
        <w:rPr>
          <w:rFonts w:ascii="Arial Narrow" w:hAnsi="Arial Narrow" w:cs="Arial"/>
        </w:rPr>
        <w:t xml:space="preserve">The services </w:t>
      </w:r>
      <w:r w:rsidR="008732CF">
        <w:rPr>
          <w:rFonts w:ascii="Arial Narrow" w:hAnsi="Arial Narrow" w:cs="Arial"/>
        </w:rPr>
        <w:t xml:space="preserve">subject of subsidiary order </w:t>
      </w:r>
      <w:r w:rsidRPr="006E4A37">
        <w:rPr>
          <w:rFonts w:ascii="Arial Narrow" w:hAnsi="Arial Narrow" w:cs="Arial"/>
        </w:rPr>
        <w:t xml:space="preserve">must be awarded </w:t>
      </w:r>
      <w:r w:rsidR="008732CF">
        <w:rPr>
          <w:rFonts w:ascii="Arial Narrow" w:hAnsi="Arial Narrow" w:cs="Arial"/>
        </w:rPr>
        <w:t xml:space="preserve">in </w:t>
      </w:r>
      <w:r w:rsidRPr="006E4A37">
        <w:rPr>
          <w:rFonts w:ascii="Arial Narrow" w:hAnsi="Arial Narrow" w:cs="Arial"/>
        </w:rPr>
        <w:t xml:space="preserve">priority to national Small and Medium-sized Enterprises of which at least fifty-one (51%) of the capital is held by nationals, and in the event of insufficiency or deficiency, to SMEs and Large Enterprises of which at least thirty-three </w:t>
      </w:r>
      <w:proofErr w:type="spellStart"/>
      <w:r w:rsidRPr="006E4A37">
        <w:rPr>
          <w:rFonts w:ascii="Arial Narrow" w:hAnsi="Arial Narrow" w:cs="Arial"/>
        </w:rPr>
        <w:t>percent</w:t>
      </w:r>
      <w:proofErr w:type="spellEnd"/>
      <w:r w:rsidRPr="006E4A37">
        <w:rPr>
          <w:rFonts w:ascii="Arial Narrow" w:hAnsi="Arial Narrow" w:cs="Arial"/>
        </w:rPr>
        <w:t xml:space="preserve"> (33%) of the capital is held by nationals.  </w:t>
      </w:r>
    </w:p>
    <w:p w14:paraId="4BDD38CB" w14:textId="37F58D96" w:rsidR="003F7F98" w:rsidRPr="00DD23F8" w:rsidRDefault="00BE227B" w:rsidP="006E4A37">
      <w:pPr>
        <w:widowControl w:val="0"/>
        <w:autoSpaceDE w:val="0"/>
        <w:spacing w:after="120" w:line="360" w:lineRule="auto"/>
        <w:jc w:val="both"/>
        <w:rPr>
          <w:rFonts w:ascii="Arial Narrow" w:hAnsi="Arial Narrow" w:cs="Arial"/>
        </w:rPr>
      </w:pPr>
      <w:r w:rsidRPr="006E4A37">
        <w:rPr>
          <w:rFonts w:ascii="Arial Narrow" w:hAnsi="Arial Narrow" w:cs="Arial"/>
        </w:rPr>
        <w:t xml:space="preserve">Payment of the subcontractor may be made by the </w:t>
      </w:r>
      <w:r w:rsidR="009860DF">
        <w:rPr>
          <w:rFonts w:ascii="Arial Narrow" w:hAnsi="Arial Narrow" w:cs="Arial"/>
        </w:rPr>
        <w:t>Project Owner</w:t>
      </w:r>
      <w:r w:rsidRPr="006E4A37">
        <w:rPr>
          <w:rFonts w:ascii="Arial Narrow" w:hAnsi="Arial Narrow" w:cs="Arial"/>
        </w:rPr>
        <w:t xml:space="preserve"> when the amount of the service subcontracted by a single company is greater than or equal to ten </w:t>
      </w:r>
      <w:proofErr w:type="spellStart"/>
      <w:r w:rsidRPr="006E4A37">
        <w:rPr>
          <w:rFonts w:ascii="Arial Narrow" w:hAnsi="Arial Narrow" w:cs="Arial"/>
        </w:rPr>
        <w:t>percent</w:t>
      </w:r>
      <w:proofErr w:type="spellEnd"/>
      <w:r w:rsidRPr="006E4A37">
        <w:rPr>
          <w:rFonts w:ascii="Arial Narrow" w:hAnsi="Arial Narrow" w:cs="Arial"/>
        </w:rPr>
        <w:t xml:space="preserve"> (10%) of the total amount of the contract and any amendments or when it is established that the main enterprise is engaging in </w:t>
      </w:r>
      <w:r w:rsidR="008732CF">
        <w:rPr>
          <w:rFonts w:ascii="Arial Narrow" w:hAnsi="Arial Narrow" w:cs="Arial"/>
        </w:rPr>
        <w:t xml:space="preserve">unorthodox </w:t>
      </w:r>
      <w:r w:rsidRPr="006E4A37">
        <w:rPr>
          <w:rFonts w:ascii="Arial Narrow" w:hAnsi="Arial Narrow" w:cs="Arial"/>
        </w:rPr>
        <w:t>pract</w:t>
      </w:r>
      <w:r w:rsidR="008732CF">
        <w:rPr>
          <w:rFonts w:ascii="Arial Narrow" w:hAnsi="Arial Narrow" w:cs="Arial"/>
        </w:rPr>
        <w:t>ices</w:t>
      </w:r>
      <w:r w:rsidRPr="006E4A37">
        <w:rPr>
          <w:rFonts w:ascii="Arial Narrow" w:hAnsi="Arial Narrow" w:cs="Arial"/>
        </w:rPr>
        <w:t xml:space="preserve"> </w:t>
      </w:r>
      <w:r w:rsidR="008732CF">
        <w:rPr>
          <w:rFonts w:ascii="Arial Narrow" w:hAnsi="Arial Narrow" w:cs="Arial"/>
        </w:rPr>
        <w:t>vis-à-vis</w:t>
      </w:r>
      <w:r w:rsidRPr="006E4A37">
        <w:rPr>
          <w:rFonts w:ascii="Arial Narrow" w:hAnsi="Arial Narrow" w:cs="Arial"/>
        </w:rPr>
        <w:t xml:space="preserve"> the subcontractor. Where the subcontractor is to be paid directly, the main contractor is required, when requesting authorisation, to establish that the </w:t>
      </w:r>
      <w:r w:rsidR="00DD23F8" w:rsidRPr="00DD23F8">
        <w:rPr>
          <w:rFonts w:ascii="Arial Narrow" w:hAnsi="Arial Narrow" w:cs="Arial"/>
        </w:rPr>
        <w:t>assignment</w:t>
      </w:r>
      <w:r w:rsidRPr="00DD23F8">
        <w:rPr>
          <w:rFonts w:ascii="Arial Narrow" w:hAnsi="Arial Narrow" w:cs="Arial"/>
        </w:rPr>
        <w:t xml:space="preserve"> or </w:t>
      </w:r>
      <w:r w:rsidR="00AA50DE" w:rsidRPr="00DD23F8">
        <w:rPr>
          <w:rFonts w:ascii="Arial Narrow" w:hAnsi="Arial Narrow" w:cs="Arial"/>
        </w:rPr>
        <w:t>security</w:t>
      </w:r>
      <w:r w:rsidRPr="00DD23F8">
        <w:rPr>
          <w:rFonts w:ascii="Arial Narrow" w:hAnsi="Arial Narrow" w:cs="Arial"/>
        </w:rPr>
        <w:t xml:space="preserve"> of receivables resulting from the contract does not prevent direct payment to the subcontractor</w:t>
      </w:r>
      <w:r w:rsidR="003F7F98" w:rsidRPr="00DD23F8">
        <w:rPr>
          <w:rFonts w:ascii="Arial Narrow" w:hAnsi="Arial Narrow"/>
        </w:rPr>
        <w:t>.</w:t>
      </w:r>
    </w:p>
    <w:p w14:paraId="00D89B57" w14:textId="023DDC81" w:rsidR="003F7F98" w:rsidRPr="006E4A37" w:rsidRDefault="003F7F98" w:rsidP="006E4A37">
      <w:pPr>
        <w:pStyle w:val="Heading3"/>
        <w:spacing w:line="360" w:lineRule="auto"/>
        <w:rPr>
          <w:rFonts w:ascii="Arial Narrow" w:hAnsi="Arial Narrow" w:cs="Arial"/>
          <w:bCs w:val="0"/>
        </w:rPr>
      </w:pPr>
      <w:bookmarkStart w:id="258" w:name="_Toc530307806"/>
      <w:bookmarkStart w:id="259" w:name="_Toc97557091"/>
      <w:r w:rsidRPr="00DD23F8">
        <w:rPr>
          <w:rFonts w:ascii="Arial Narrow" w:hAnsi="Arial Narrow"/>
          <w:bCs w:val="0"/>
        </w:rPr>
        <w:t>Article</w:t>
      </w:r>
      <w:r w:rsidR="00981ADB" w:rsidRPr="00DD23F8">
        <w:rPr>
          <w:rFonts w:ascii="Arial Narrow" w:hAnsi="Arial Narrow"/>
          <w:bCs w:val="0"/>
        </w:rPr>
        <w:t> </w:t>
      </w:r>
      <w:r w:rsidR="00AE2024" w:rsidRPr="00DD23F8">
        <w:rPr>
          <w:rFonts w:ascii="Arial Narrow" w:hAnsi="Arial Narrow"/>
          <w:bCs w:val="0"/>
        </w:rPr>
        <w:t>20</w:t>
      </w:r>
      <w:r w:rsidR="00A514CB" w:rsidRPr="00DD23F8">
        <w:rPr>
          <w:rFonts w:ascii="Arial Narrow" w:hAnsi="Arial Narrow"/>
          <w:bCs w:val="0"/>
        </w:rPr>
        <w:t>-</w:t>
      </w:r>
      <w:r w:rsidRPr="00DD23F8">
        <w:rPr>
          <w:rFonts w:ascii="Arial Narrow" w:hAnsi="Arial Narrow"/>
          <w:bCs w:val="0"/>
        </w:rPr>
        <w:t xml:space="preserve"> Site </w:t>
      </w:r>
      <w:r w:rsidR="002F7C14" w:rsidRPr="00DD23F8">
        <w:rPr>
          <w:rFonts w:ascii="Arial Narrow" w:hAnsi="Arial Narrow"/>
          <w:bCs w:val="0"/>
        </w:rPr>
        <w:t>l</w:t>
      </w:r>
      <w:r w:rsidRPr="00DD23F8">
        <w:rPr>
          <w:rFonts w:ascii="Arial Narrow" w:hAnsi="Arial Narrow"/>
          <w:bCs w:val="0"/>
        </w:rPr>
        <w:t xml:space="preserve">aboratory and </w:t>
      </w:r>
      <w:r w:rsidR="0050303E">
        <w:rPr>
          <w:rFonts w:ascii="Arial Narrow" w:hAnsi="Arial Narrow"/>
          <w:bCs w:val="0"/>
        </w:rPr>
        <w:t>test</w:t>
      </w:r>
      <w:r w:rsidR="002F7C14" w:rsidRPr="006E4A37">
        <w:rPr>
          <w:rFonts w:ascii="Arial Narrow" w:hAnsi="Arial Narrow"/>
          <w:bCs w:val="0"/>
        </w:rPr>
        <w:t>s</w:t>
      </w:r>
      <w:r w:rsidRPr="006E4A37">
        <w:rPr>
          <w:rFonts w:ascii="Arial Narrow" w:hAnsi="Arial Narrow"/>
          <w:bCs w:val="0"/>
        </w:rPr>
        <w:t xml:space="preserve"> </w:t>
      </w:r>
      <w:bookmarkEnd w:id="258"/>
      <w:bookmarkEnd w:id="259"/>
    </w:p>
    <w:p w14:paraId="10CC190C" w14:textId="01C6C931" w:rsidR="003F7F98" w:rsidRPr="006E4A37" w:rsidRDefault="003F7F98" w:rsidP="006E4A37">
      <w:pPr>
        <w:widowControl w:val="0"/>
        <w:autoSpaceDE w:val="0"/>
        <w:spacing w:after="120" w:line="360" w:lineRule="auto"/>
        <w:jc w:val="both"/>
        <w:rPr>
          <w:rFonts w:ascii="Arial Narrow" w:hAnsi="Arial Narrow" w:cs="Arial"/>
        </w:rPr>
      </w:pPr>
      <w:r w:rsidRPr="006E4A37">
        <w:rPr>
          <w:rFonts w:ascii="Arial Narrow" w:hAnsi="Arial Narrow"/>
        </w:rPr>
        <w:t xml:space="preserve">The contractor is </w:t>
      </w:r>
      <w:r w:rsidR="00A52FFE" w:rsidRPr="006E4A37">
        <w:rPr>
          <w:rFonts w:ascii="Arial Narrow" w:hAnsi="Arial Narrow"/>
        </w:rPr>
        <w:t>bound</w:t>
      </w:r>
      <w:r w:rsidRPr="006E4A37">
        <w:rPr>
          <w:rFonts w:ascii="Arial Narrow" w:hAnsi="Arial Narrow"/>
        </w:rPr>
        <w:t xml:space="preserve"> to have </w:t>
      </w:r>
      <w:r w:rsidR="00A52FFE" w:rsidRPr="006E4A37">
        <w:rPr>
          <w:rFonts w:ascii="Arial Narrow" w:hAnsi="Arial Narrow"/>
        </w:rPr>
        <w:t>his</w:t>
      </w:r>
      <w:r w:rsidRPr="006E4A37">
        <w:rPr>
          <w:rFonts w:ascii="Arial Narrow" w:hAnsi="Arial Narrow"/>
        </w:rPr>
        <w:t xml:space="preserve"> own laboratory on </w:t>
      </w:r>
      <w:r w:rsidR="00A52FFE" w:rsidRPr="006E4A37">
        <w:rPr>
          <w:rFonts w:ascii="Arial Narrow" w:hAnsi="Arial Narrow"/>
        </w:rPr>
        <w:t xml:space="preserve">the </w:t>
      </w:r>
      <w:r w:rsidRPr="006E4A37">
        <w:rPr>
          <w:rFonts w:ascii="Arial Narrow" w:hAnsi="Arial Narrow"/>
        </w:rPr>
        <w:t xml:space="preserve">site to </w:t>
      </w:r>
      <w:r w:rsidR="00A52FFE" w:rsidRPr="006E4A37">
        <w:rPr>
          <w:rFonts w:ascii="Arial Narrow" w:hAnsi="Arial Narrow"/>
        </w:rPr>
        <w:t xml:space="preserve">enable him </w:t>
      </w:r>
      <w:r w:rsidRPr="006E4A37">
        <w:rPr>
          <w:rFonts w:ascii="Arial Narrow" w:hAnsi="Arial Narrow"/>
        </w:rPr>
        <w:t xml:space="preserve">carry out all identification </w:t>
      </w:r>
      <w:r w:rsidR="00A52FFE" w:rsidRPr="006E4A37">
        <w:rPr>
          <w:rFonts w:ascii="Arial Narrow" w:hAnsi="Arial Narrow"/>
        </w:rPr>
        <w:t xml:space="preserve">trials </w:t>
      </w:r>
      <w:r w:rsidRPr="006E4A37">
        <w:rPr>
          <w:rFonts w:ascii="Arial Narrow" w:hAnsi="Arial Narrow"/>
        </w:rPr>
        <w:t>and/or stud</w:t>
      </w:r>
      <w:r w:rsidR="00A52FFE" w:rsidRPr="006E4A37">
        <w:rPr>
          <w:rFonts w:ascii="Arial Narrow" w:hAnsi="Arial Narrow"/>
        </w:rPr>
        <w:t xml:space="preserve">ies on building </w:t>
      </w:r>
      <w:r w:rsidRPr="006E4A37">
        <w:rPr>
          <w:rFonts w:ascii="Arial Narrow" w:hAnsi="Arial Narrow"/>
        </w:rPr>
        <w:t xml:space="preserve">materials defined in the </w:t>
      </w:r>
      <w:r w:rsidR="00235EC5" w:rsidRPr="006E4A37">
        <w:rPr>
          <w:rFonts w:ascii="Arial Narrow" w:hAnsi="Arial Narrow"/>
        </w:rPr>
        <w:t>ST</w:t>
      </w:r>
      <w:r w:rsidR="00A52FFE" w:rsidRPr="006E4A37">
        <w:rPr>
          <w:rFonts w:ascii="Arial Narrow" w:hAnsi="Arial Narrow"/>
        </w:rPr>
        <w:t>C</w:t>
      </w:r>
      <w:r w:rsidRPr="006E4A37">
        <w:rPr>
          <w:rFonts w:ascii="Arial Narrow" w:hAnsi="Arial Narrow"/>
        </w:rPr>
        <w:t xml:space="preserve">. The </w:t>
      </w:r>
      <w:r w:rsidR="00A52FFE" w:rsidRPr="006E4A37">
        <w:rPr>
          <w:rFonts w:ascii="Arial Narrow" w:hAnsi="Arial Narrow"/>
        </w:rPr>
        <w:t>personnel</w:t>
      </w:r>
      <w:r w:rsidRPr="006E4A37">
        <w:rPr>
          <w:rFonts w:ascii="Arial Narrow" w:hAnsi="Arial Narrow"/>
        </w:rPr>
        <w:t xml:space="preserve"> and </w:t>
      </w:r>
      <w:r w:rsidR="006905D7" w:rsidRPr="006E4A37">
        <w:rPr>
          <w:rFonts w:ascii="Arial Narrow" w:hAnsi="Arial Narrow"/>
        </w:rPr>
        <w:t xml:space="preserve">the </w:t>
      </w:r>
      <w:r w:rsidRPr="006E4A37">
        <w:rPr>
          <w:rFonts w:ascii="Arial Narrow" w:hAnsi="Arial Narrow"/>
        </w:rPr>
        <w:t xml:space="preserve">equipment </w:t>
      </w:r>
      <w:r w:rsidR="006905D7" w:rsidRPr="006E4A37">
        <w:rPr>
          <w:rFonts w:ascii="Arial Narrow" w:hAnsi="Arial Narrow"/>
        </w:rPr>
        <w:t>in</w:t>
      </w:r>
      <w:r w:rsidRPr="006E4A37">
        <w:rPr>
          <w:rFonts w:ascii="Arial Narrow" w:hAnsi="Arial Narrow"/>
        </w:rPr>
        <w:t xml:space="preserve"> this laboratory must be approved by the </w:t>
      </w:r>
      <w:r w:rsidR="006905D7" w:rsidRPr="006E4A37">
        <w:rPr>
          <w:rFonts w:ascii="Arial Narrow" w:hAnsi="Arial Narrow"/>
        </w:rPr>
        <w:t xml:space="preserve">Project Manager and the </w:t>
      </w:r>
      <w:r w:rsidRPr="006E4A37">
        <w:rPr>
          <w:rFonts w:ascii="Arial Narrow" w:hAnsi="Arial Narrow"/>
        </w:rPr>
        <w:t xml:space="preserve">Contract Engineer within </w:t>
      </w:r>
      <w:r w:rsidR="001D02EC" w:rsidRPr="006E4A37">
        <w:rPr>
          <w:rFonts w:ascii="Arial Narrow" w:hAnsi="Arial Narrow"/>
        </w:rPr>
        <w:t xml:space="preserve">a period of </w:t>
      </w:r>
      <w:r w:rsidR="005F652E">
        <w:rPr>
          <w:rFonts w:ascii="Arial Narrow" w:hAnsi="Arial Narrow"/>
        </w:rPr>
        <w:t>14 days</w:t>
      </w:r>
    </w:p>
    <w:p w14:paraId="00E99CEF" w14:textId="5EB99EEA" w:rsidR="003F7F98" w:rsidRPr="006E4A37" w:rsidRDefault="00043378" w:rsidP="006E4A37">
      <w:pPr>
        <w:widowControl w:val="0"/>
        <w:autoSpaceDE w:val="0"/>
        <w:spacing w:after="120" w:line="360" w:lineRule="auto"/>
        <w:jc w:val="both"/>
        <w:rPr>
          <w:rFonts w:ascii="Arial Narrow" w:hAnsi="Arial Narrow" w:cs="Arial"/>
          <w:sz w:val="20"/>
          <w:szCs w:val="20"/>
        </w:rPr>
      </w:pPr>
      <w:r w:rsidRPr="006E4A37">
        <w:rPr>
          <w:rFonts w:ascii="Arial Narrow" w:hAnsi="Arial Narrow"/>
        </w:rPr>
        <w:t>20</w:t>
      </w:r>
      <w:r w:rsidR="003F7F98" w:rsidRPr="006E4A37">
        <w:rPr>
          <w:rFonts w:ascii="Arial Narrow" w:hAnsi="Arial Narrow"/>
        </w:rPr>
        <w:t>.1</w:t>
      </w:r>
      <w:r w:rsidR="003F7F98" w:rsidRPr="006E4A37">
        <w:rPr>
          <w:rFonts w:ascii="Arial Narrow" w:hAnsi="Arial Narrow"/>
          <w:sz w:val="22"/>
          <w:szCs w:val="22"/>
        </w:rPr>
        <w:t xml:space="preserve"> </w:t>
      </w:r>
      <w:r w:rsidR="003F7F98" w:rsidRPr="006E4A37">
        <w:rPr>
          <w:rFonts w:ascii="Arial Narrow" w:hAnsi="Arial Narrow"/>
        </w:rPr>
        <w:t xml:space="preserve">The </w:t>
      </w:r>
      <w:r w:rsidR="006905D7" w:rsidRPr="006E4A37">
        <w:rPr>
          <w:rFonts w:ascii="Arial Narrow" w:hAnsi="Arial Narrow"/>
        </w:rPr>
        <w:t>trials</w:t>
      </w:r>
      <w:r w:rsidR="003F7F98" w:rsidRPr="006E4A37">
        <w:rPr>
          <w:rFonts w:ascii="Arial Narrow" w:hAnsi="Arial Narrow"/>
        </w:rPr>
        <w:t>, if applicable, provided</w:t>
      </w:r>
      <w:r w:rsidR="00235EC5" w:rsidRPr="006E4A37">
        <w:rPr>
          <w:rFonts w:ascii="Arial Narrow" w:hAnsi="Arial Narrow"/>
        </w:rPr>
        <w:t xml:space="preserve"> for </w:t>
      </w:r>
      <w:r w:rsidR="006905D7" w:rsidRPr="006E4A37">
        <w:rPr>
          <w:rFonts w:ascii="Arial Narrow" w:hAnsi="Arial Narrow"/>
        </w:rPr>
        <w:t>under</w:t>
      </w:r>
      <w:r w:rsidR="00235EC5" w:rsidRPr="006E4A37">
        <w:rPr>
          <w:rFonts w:ascii="Arial Narrow" w:hAnsi="Arial Narrow"/>
        </w:rPr>
        <w:t xml:space="preserve"> this contract include: </w:t>
      </w:r>
      <w:r w:rsidR="006905D7" w:rsidRPr="006E4A37">
        <w:rPr>
          <w:rFonts w:ascii="Arial Narrow" w:hAnsi="Arial Narrow"/>
        </w:rPr>
        <w:t>[</w:t>
      </w:r>
      <w:r w:rsidR="006905D7" w:rsidRPr="006E4A37">
        <w:rPr>
          <w:rFonts w:ascii="Arial Narrow" w:hAnsi="Arial Narrow"/>
          <w:i/>
          <w:iCs/>
        </w:rPr>
        <w:t>to be specified]</w:t>
      </w:r>
      <w:r w:rsidR="00CD1EDE" w:rsidRPr="006E4A37">
        <w:rPr>
          <w:rFonts w:ascii="Arial Narrow" w:hAnsi="Arial Narrow"/>
          <w:i/>
          <w:iCs/>
        </w:rPr>
        <w:t>.</w:t>
      </w:r>
    </w:p>
    <w:p w14:paraId="41344F3D" w14:textId="5F8E5623" w:rsidR="003F7F98" w:rsidRPr="006E4A37" w:rsidRDefault="00043378" w:rsidP="006E4A37">
      <w:pPr>
        <w:widowControl w:val="0"/>
        <w:autoSpaceDE w:val="0"/>
        <w:spacing w:after="120" w:line="360" w:lineRule="auto"/>
        <w:jc w:val="both"/>
        <w:rPr>
          <w:rFonts w:ascii="Arial Narrow" w:hAnsi="Arial Narrow" w:cs="Arial"/>
        </w:rPr>
      </w:pPr>
      <w:r w:rsidRPr="006E4A37">
        <w:rPr>
          <w:rFonts w:ascii="Arial Narrow" w:hAnsi="Arial Narrow"/>
        </w:rPr>
        <w:t>20</w:t>
      </w:r>
      <w:r w:rsidR="003F7F98" w:rsidRPr="006E4A37">
        <w:rPr>
          <w:rFonts w:ascii="Arial Narrow" w:hAnsi="Arial Narrow"/>
        </w:rPr>
        <w:t>.2 The necessary laboratory equipment and materials are:</w:t>
      </w:r>
      <w:r w:rsidR="006905D7" w:rsidRPr="006E4A37">
        <w:rPr>
          <w:rFonts w:ascii="Arial Narrow" w:hAnsi="Arial Narrow"/>
        </w:rPr>
        <w:t xml:space="preserve"> [</w:t>
      </w:r>
      <w:r w:rsidR="006905D7" w:rsidRPr="006E4A37">
        <w:rPr>
          <w:rFonts w:ascii="Arial Narrow" w:hAnsi="Arial Narrow"/>
          <w:i/>
          <w:iCs/>
        </w:rPr>
        <w:t>to be specified]</w:t>
      </w:r>
      <w:r w:rsidR="00CD1EDE" w:rsidRPr="006E4A37">
        <w:rPr>
          <w:rFonts w:ascii="Arial Narrow" w:hAnsi="Arial Narrow"/>
        </w:rPr>
        <w:t>.</w:t>
      </w:r>
    </w:p>
    <w:p w14:paraId="0ED0B366" w14:textId="716D60F7" w:rsidR="003F7F98" w:rsidRPr="006E4A37" w:rsidRDefault="00043378" w:rsidP="006E4A37">
      <w:pPr>
        <w:widowControl w:val="0"/>
        <w:autoSpaceDE w:val="0"/>
        <w:spacing w:after="120" w:line="360" w:lineRule="auto"/>
        <w:jc w:val="both"/>
        <w:rPr>
          <w:rFonts w:ascii="Arial Narrow" w:hAnsi="Arial Narrow" w:cs="Arial"/>
        </w:rPr>
      </w:pPr>
      <w:r w:rsidRPr="006E4A37">
        <w:rPr>
          <w:rFonts w:ascii="Arial Narrow" w:hAnsi="Arial Narrow"/>
        </w:rPr>
        <w:t>20</w:t>
      </w:r>
      <w:r w:rsidR="003F7F98" w:rsidRPr="006E4A37">
        <w:rPr>
          <w:rFonts w:ascii="Arial Narrow" w:hAnsi="Arial Narrow"/>
        </w:rPr>
        <w:t>.3 The modalities for the impl</w:t>
      </w:r>
      <w:r w:rsidR="00235EC5" w:rsidRPr="006E4A37">
        <w:rPr>
          <w:rFonts w:ascii="Arial Narrow" w:hAnsi="Arial Narrow"/>
        </w:rPr>
        <w:t xml:space="preserve">ementation of these </w:t>
      </w:r>
      <w:r w:rsidR="006905D7" w:rsidRPr="006E4A37">
        <w:rPr>
          <w:rFonts w:ascii="Arial Narrow" w:hAnsi="Arial Narrow"/>
        </w:rPr>
        <w:t>trials</w:t>
      </w:r>
      <w:r w:rsidR="00235EC5" w:rsidRPr="006E4A37">
        <w:rPr>
          <w:rFonts w:ascii="Arial Narrow" w:hAnsi="Arial Narrow"/>
        </w:rPr>
        <w:t xml:space="preserve"> are: </w:t>
      </w:r>
      <w:r w:rsidR="006905D7" w:rsidRPr="006E4A37">
        <w:rPr>
          <w:rFonts w:ascii="Arial Narrow" w:hAnsi="Arial Narrow"/>
        </w:rPr>
        <w:t>[</w:t>
      </w:r>
      <w:r w:rsidR="006905D7" w:rsidRPr="006E4A37">
        <w:rPr>
          <w:rFonts w:ascii="Arial Narrow" w:hAnsi="Arial Narrow"/>
          <w:i/>
          <w:iCs/>
        </w:rPr>
        <w:t>to be specified]</w:t>
      </w:r>
      <w:r w:rsidR="00CD1EDE" w:rsidRPr="006E4A37">
        <w:rPr>
          <w:rFonts w:ascii="Arial Narrow" w:hAnsi="Arial Narrow"/>
          <w:i/>
          <w:iCs/>
        </w:rPr>
        <w:t>.</w:t>
      </w:r>
    </w:p>
    <w:p w14:paraId="777F1A88" w14:textId="4CCDCD4D" w:rsidR="003F7F98" w:rsidRPr="006E4A37" w:rsidRDefault="003F7F98" w:rsidP="006E4A37">
      <w:pPr>
        <w:widowControl w:val="0"/>
        <w:autoSpaceDE w:val="0"/>
        <w:spacing w:after="120" w:line="360" w:lineRule="auto"/>
        <w:jc w:val="both"/>
        <w:rPr>
          <w:rFonts w:ascii="Arial Narrow" w:hAnsi="Arial Narrow" w:cs="Arial"/>
        </w:rPr>
      </w:pPr>
      <w:r w:rsidRPr="006E4A37">
        <w:rPr>
          <w:rFonts w:ascii="Arial Narrow" w:hAnsi="Arial Narrow"/>
        </w:rPr>
        <w:t xml:space="preserve">The costs of these </w:t>
      </w:r>
      <w:r w:rsidR="006905D7" w:rsidRPr="006E4A37">
        <w:rPr>
          <w:rFonts w:ascii="Arial Narrow" w:hAnsi="Arial Narrow"/>
        </w:rPr>
        <w:t>trials</w:t>
      </w:r>
      <w:r w:rsidRPr="006E4A37">
        <w:rPr>
          <w:rFonts w:ascii="Arial Narrow" w:hAnsi="Arial Narrow"/>
        </w:rPr>
        <w:t xml:space="preserve"> and </w:t>
      </w:r>
      <w:r w:rsidR="006905D7" w:rsidRPr="006E4A37">
        <w:rPr>
          <w:rFonts w:ascii="Arial Narrow" w:hAnsi="Arial Narrow"/>
        </w:rPr>
        <w:t>controls</w:t>
      </w:r>
      <w:r w:rsidRPr="006E4A37">
        <w:rPr>
          <w:rFonts w:ascii="Arial Narrow" w:hAnsi="Arial Narrow"/>
        </w:rPr>
        <w:t xml:space="preserve"> shall be borne by the C</w:t>
      </w:r>
      <w:r w:rsidR="006905D7" w:rsidRPr="006E4A37">
        <w:rPr>
          <w:rFonts w:ascii="Arial Narrow" w:hAnsi="Arial Narrow"/>
        </w:rPr>
        <w:t>o</w:t>
      </w:r>
      <w:r w:rsidRPr="006E4A37">
        <w:rPr>
          <w:rFonts w:ascii="Arial Narrow" w:hAnsi="Arial Narrow"/>
        </w:rPr>
        <w:t>ntractor.</w:t>
      </w:r>
    </w:p>
    <w:p w14:paraId="6229C260" w14:textId="4CEE54D3" w:rsidR="003F7F98" w:rsidRPr="006E4A37" w:rsidRDefault="003F7F98" w:rsidP="006E4A37">
      <w:pPr>
        <w:pStyle w:val="Heading3"/>
        <w:spacing w:line="360" w:lineRule="auto"/>
        <w:jc w:val="both"/>
        <w:rPr>
          <w:rFonts w:ascii="Arial Narrow" w:hAnsi="Arial Narrow" w:cs="Arial"/>
          <w:bCs w:val="0"/>
        </w:rPr>
      </w:pPr>
      <w:bookmarkStart w:id="260" w:name="_Toc530307807"/>
      <w:bookmarkStart w:id="261" w:name="_Toc97557092"/>
      <w:r w:rsidRPr="006E4A37">
        <w:rPr>
          <w:rFonts w:ascii="Arial Narrow" w:hAnsi="Arial Narrow"/>
          <w:bCs w:val="0"/>
        </w:rPr>
        <w:lastRenderedPageBreak/>
        <w:t>Article</w:t>
      </w:r>
      <w:r w:rsidR="00981ADB" w:rsidRPr="006E4A37">
        <w:rPr>
          <w:rFonts w:ascii="Arial Narrow" w:hAnsi="Arial Narrow"/>
          <w:bCs w:val="0"/>
        </w:rPr>
        <w:t> </w:t>
      </w:r>
      <w:r w:rsidR="00692591" w:rsidRPr="006E4A37">
        <w:rPr>
          <w:rFonts w:ascii="Arial Narrow" w:hAnsi="Arial Narrow"/>
          <w:bCs w:val="0"/>
        </w:rPr>
        <w:t>21</w:t>
      </w:r>
      <w:r w:rsidRPr="006E4A37">
        <w:rPr>
          <w:rFonts w:ascii="Arial Narrow" w:hAnsi="Arial Narrow"/>
          <w:bCs w:val="0"/>
        </w:rPr>
        <w:t xml:space="preserve">: Site </w:t>
      </w:r>
      <w:r w:rsidR="008C28B4" w:rsidRPr="006E4A37">
        <w:rPr>
          <w:rFonts w:ascii="Arial Narrow" w:hAnsi="Arial Narrow"/>
          <w:bCs w:val="0"/>
        </w:rPr>
        <w:t>logbook</w:t>
      </w:r>
      <w:r w:rsidRPr="006E4A37">
        <w:rPr>
          <w:rFonts w:ascii="Arial Narrow" w:hAnsi="Arial Narrow"/>
          <w:bCs w:val="0"/>
        </w:rPr>
        <w:t xml:space="preserve"> and </w:t>
      </w:r>
      <w:r w:rsidR="008C28B4" w:rsidRPr="006E4A37">
        <w:rPr>
          <w:rFonts w:ascii="Arial Narrow" w:hAnsi="Arial Narrow"/>
          <w:bCs w:val="0"/>
        </w:rPr>
        <w:t>m</w:t>
      </w:r>
      <w:r w:rsidRPr="006E4A37">
        <w:rPr>
          <w:rFonts w:ascii="Arial Narrow" w:hAnsi="Arial Narrow"/>
          <w:bCs w:val="0"/>
        </w:rPr>
        <w:t>eetings</w:t>
      </w:r>
      <w:bookmarkEnd w:id="260"/>
      <w:bookmarkEnd w:id="261"/>
    </w:p>
    <w:p w14:paraId="7712B729" w14:textId="6EC97F7A" w:rsidR="003F7F98" w:rsidRPr="006E4A37" w:rsidRDefault="00692591" w:rsidP="006E4A37">
      <w:pPr>
        <w:widowControl w:val="0"/>
        <w:autoSpaceDE w:val="0"/>
        <w:spacing w:after="120" w:line="360" w:lineRule="auto"/>
        <w:jc w:val="both"/>
        <w:rPr>
          <w:rFonts w:ascii="Arial Narrow" w:hAnsi="Arial Narrow" w:cs="Arial"/>
          <w:b/>
        </w:rPr>
      </w:pPr>
      <w:r w:rsidRPr="006E4A37">
        <w:rPr>
          <w:rFonts w:ascii="Arial Narrow" w:hAnsi="Arial Narrow"/>
          <w:b/>
        </w:rPr>
        <w:t>21</w:t>
      </w:r>
      <w:r w:rsidR="003F7F98" w:rsidRPr="006E4A37">
        <w:rPr>
          <w:rFonts w:ascii="Arial Narrow" w:hAnsi="Arial Narrow"/>
          <w:b/>
        </w:rPr>
        <w:t xml:space="preserve">.1 </w:t>
      </w:r>
      <w:r w:rsidR="008C28B4" w:rsidRPr="006E4A37">
        <w:rPr>
          <w:rFonts w:ascii="Arial Narrow" w:hAnsi="Arial Narrow"/>
          <w:b/>
        </w:rPr>
        <w:t>S</w:t>
      </w:r>
      <w:r w:rsidR="003F7F98" w:rsidRPr="006E4A37">
        <w:rPr>
          <w:rFonts w:ascii="Arial Narrow" w:hAnsi="Arial Narrow"/>
          <w:b/>
        </w:rPr>
        <w:t xml:space="preserve">ite </w:t>
      </w:r>
      <w:r w:rsidR="008C28B4" w:rsidRPr="006E4A37">
        <w:rPr>
          <w:rFonts w:ascii="Arial Narrow" w:hAnsi="Arial Narrow"/>
          <w:b/>
        </w:rPr>
        <w:t>logbook</w:t>
      </w:r>
      <w:r w:rsidR="003F7F98" w:rsidRPr="006E4A37">
        <w:rPr>
          <w:rFonts w:ascii="Arial Narrow" w:hAnsi="Arial Narrow"/>
          <w:b/>
        </w:rPr>
        <w:t xml:space="preserve">.  </w:t>
      </w:r>
    </w:p>
    <w:p w14:paraId="24099B61" w14:textId="61AB04DD" w:rsidR="003F7F98" w:rsidRPr="006E4A37" w:rsidRDefault="003F7F98" w:rsidP="006E4A37">
      <w:pPr>
        <w:widowControl w:val="0"/>
        <w:autoSpaceDE w:val="0"/>
        <w:spacing w:after="120" w:line="360" w:lineRule="auto"/>
        <w:jc w:val="both"/>
        <w:rPr>
          <w:rFonts w:ascii="Arial Narrow" w:hAnsi="Arial Narrow" w:cs="Arial"/>
        </w:rPr>
      </w:pPr>
      <w:r w:rsidRPr="006E4A37">
        <w:rPr>
          <w:rFonts w:ascii="Arial Narrow" w:hAnsi="Arial Narrow"/>
        </w:rPr>
        <w:t xml:space="preserve">The contractor is </w:t>
      </w:r>
      <w:r w:rsidR="005E6EDD" w:rsidRPr="006E4A37">
        <w:rPr>
          <w:rFonts w:ascii="Arial Narrow" w:hAnsi="Arial Narrow"/>
        </w:rPr>
        <w:t>bound</w:t>
      </w:r>
      <w:r w:rsidRPr="006E4A37">
        <w:rPr>
          <w:rFonts w:ascii="Arial Narrow" w:hAnsi="Arial Narrow"/>
        </w:rPr>
        <w:t xml:space="preserve"> to open a site </w:t>
      </w:r>
      <w:r w:rsidR="005E6EDD" w:rsidRPr="006E4A37">
        <w:rPr>
          <w:rFonts w:ascii="Arial Narrow" w:hAnsi="Arial Narrow"/>
        </w:rPr>
        <w:t>logbook</w:t>
      </w:r>
      <w:r w:rsidRPr="006E4A37">
        <w:rPr>
          <w:rFonts w:ascii="Arial Narrow" w:hAnsi="Arial Narrow"/>
        </w:rPr>
        <w:t xml:space="preserve"> before the start of </w:t>
      </w:r>
      <w:r w:rsidRPr="0050303E">
        <w:rPr>
          <w:rFonts w:ascii="Arial Narrow" w:hAnsi="Arial Narrow"/>
        </w:rPr>
        <w:t>work</w:t>
      </w:r>
      <w:r w:rsidR="005E6EDD" w:rsidRPr="0050303E">
        <w:rPr>
          <w:rFonts w:ascii="Arial Narrow" w:hAnsi="Arial Narrow"/>
        </w:rPr>
        <w:t>s</w:t>
      </w:r>
      <w:r w:rsidRPr="0050303E">
        <w:rPr>
          <w:rFonts w:ascii="Arial Narrow" w:hAnsi="Arial Narrow"/>
        </w:rPr>
        <w:t>. It is a single contradictory document. Its pages are numbered and</w:t>
      </w:r>
      <w:r w:rsidR="006D189B" w:rsidRPr="0050303E">
        <w:rPr>
          <w:rFonts w:ascii="Arial Narrow" w:hAnsi="Arial Narrow"/>
        </w:rPr>
        <w:t xml:space="preserve"> initialled</w:t>
      </w:r>
      <w:r w:rsidRPr="0050303E">
        <w:rPr>
          <w:rFonts w:ascii="Arial Narrow" w:hAnsi="Arial Narrow"/>
        </w:rPr>
        <w:t xml:space="preserve">. No page should be removed. Parts </w:t>
      </w:r>
      <w:r w:rsidRPr="006E4A37">
        <w:rPr>
          <w:rFonts w:ascii="Arial Narrow" w:hAnsi="Arial Narrow"/>
        </w:rPr>
        <w:t xml:space="preserve">that are crossed out or cancelled </w:t>
      </w:r>
      <w:r w:rsidR="00DA125A" w:rsidRPr="006E4A37">
        <w:rPr>
          <w:rFonts w:ascii="Arial Narrow" w:hAnsi="Arial Narrow"/>
        </w:rPr>
        <w:t>should be signalled</w:t>
      </w:r>
      <w:r w:rsidRPr="006E4A37">
        <w:rPr>
          <w:rFonts w:ascii="Arial Narrow" w:hAnsi="Arial Narrow"/>
        </w:rPr>
        <w:t xml:space="preserve"> in the margin for validation</w:t>
      </w:r>
      <w:r w:rsidR="00DA125A" w:rsidRPr="006E4A37">
        <w:rPr>
          <w:rFonts w:ascii="Arial Narrow" w:hAnsi="Arial Narrow"/>
        </w:rPr>
        <w:t>. Each day, the following information must be entered inside</w:t>
      </w:r>
      <w:r w:rsidRPr="006E4A37">
        <w:rPr>
          <w:rFonts w:ascii="Arial Narrow" w:hAnsi="Arial Narrow"/>
        </w:rPr>
        <w:t>:</w:t>
      </w:r>
    </w:p>
    <w:p w14:paraId="1F9A98E7" w14:textId="4F069EBC" w:rsidR="003F7F98" w:rsidRPr="006E4A37" w:rsidRDefault="009439AA"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 xml:space="preserve">the </w:t>
      </w:r>
      <w:r w:rsidR="003F7F98" w:rsidRPr="006E4A37">
        <w:rPr>
          <w:rFonts w:ascii="Arial Narrow" w:hAnsi="Arial Narrow"/>
        </w:rPr>
        <w:t xml:space="preserve">administrative operations relating to the execution and </w:t>
      </w:r>
      <w:r w:rsidRPr="006E4A37">
        <w:rPr>
          <w:rFonts w:ascii="Arial Narrow" w:hAnsi="Arial Narrow"/>
        </w:rPr>
        <w:t>payment</w:t>
      </w:r>
      <w:r w:rsidR="003F7F98" w:rsidRPr="006E4A37">
        <w:rPr>
          <w:rFonts w:ascii="Arial Narrow" w:hAnsi="Arial Narrow"/>
        </w:rPr>
        <w:t xml:space="preserve"> of the contract (notification, results</w:t>
      </w:r>
      <w:r w:rsidRPr="006E4A37">
        <w:rPr>
          <w:rFonts w:ascii="Arial Narrow" w:hAnsi="Arial Narrow"/>
        </w:rPr>
        <w:t xml:space="preserve"> of trials</w:t>
      </w:r>
      <w:r w:rsidR="003F7F98" w:rsidRPr="006E4A37">
        <w:rPr>
          <w:rFonts w:ascii="Arial Narrow" w:hAnsi="Arial Narrow"/>
        </w:rPr>
        <w:t xml:space="preserve">, </w:t>
      </w:r>
      <w:r w:rsidRPr="006E4A37">
        <w:rPr>
          <w:rFonts w:ascii="Arial Narrow" w:hAnsi="Arial Narrow"/>
        </w:rPr>
        <w:t>job cost sheets</w:t>
      </w:r>
      <w:r w:rsidR="003F7F98" w:rsidRPr="006E4A37">
        <w:rPr>
          <w:rFonts w:ascii="Arial Narrow" w:hAnsi="Arial Narrow"/>
        </w:rPr>
        <w:t xml:space="preserve">); </w:t>
      </w:r>
    </w:p>
    <w:p w14:paraId="08E8A665" w14:textId="77777777"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atmospheric conditions;</w:t>
      </w:r>
    </w:p>
    <w:p w14:paraId="60442750" w14:textId="0E3FD302" w:rsidR="003F7F98" w:rsidRPr="006E4A37" w:rsidRDefault="009439AA"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r</w:t>
      </w:r>
      <w:r w:rsidR="003F7F98" w:rsidRPr="006E4A37">
        <w:rPr>
          <w:rFonts w:ascii="Arial Narrow" w:hAnsi="Arial Narrow"/>
        </w:rPr>
        <w:t>ece</w:t>
      </w:r>
      <w:r w:rsidRPr="006E4A37">
        <w:rPr>
          <w:rFonts w:ascii="Arial Narrow" w:hAnsi="Arial Narrow"/>
        </w:rPr>
        <w:t xml:space="preserve">ption </w:t>
      </w:r>
      <w:r w:rsidR="003F7F98" w:rsidRPr="006E4A37">
        <w:rPr>
          <w:rFonts w:ascii="Arial Narrow" w:hAnsi="Arial Narrow"/>
        </w:rPr>
        <w:t xml:space="preserve">of </w:t>
      </w:r>
      <w:r w:rsidRPr="006E4A37">
        <w:rPr>
          <w:rFonts w:ascii="Arial Narrow" w:hAnsi="Arial Narrow"/>
        </w:rPr>
        <w:t xml:space="preserve">building </w:t>
      </w:r>
      <w:r w:rsidR="003F7F98" w:rsidRPr="006E4A37">
        <w:rPr>
          <w:rFonts w:ascii="Arial Narrow" w:hAnsi="Arial Narrow"/>
        </w:rPr>
        <w:t xml:space="preserve">materials and </w:t>
      </w:r>
      <w:r w:rsidRPr="006E4A37">
        <w:rPr>
          <w:rFonts w:ascii="Arial Narrow" w:hAnsi="Arial Narrow"/>
        </w:rPr>
        <w:t xml:space="preserve">all types of </w:t>
      </w:r>
      <w:r w:rsidR="003F7F98" w:rsidRPr="006E4A37">
        <w:rPr>
          <w:rFonts w:ascii="Arial Narrow" w:hAnsi="Arial Narrow"/>
        </w:rPr>
        <w:t>approval</w:t>
      </w:r>
      <w:r w:rsidRPr="006E4A37">
        <w:rPr>
          <w:rFonts w:ascii="Arial Narrow" w:hAnsi="Arial Narrow"/>
        </w:rPr>
        <w:t>s</w:t>
      </w:r>
      <w:r w:rsidR="003F7F98" w:rsidRPr="006E4A37">
        <w:rPr>
          <w:rFonts w:ascii="Arial Narrow" w:hAnsi="Arial Narrow"/>
        </w:rPr>
        <w:t>;</w:t>
      </w:r>
    </w:p>
    <w:p w14:paraId="31A511DD" w14:textId="5DD2DCF4" w:rsidR="003F7F98" w:rsidRPr="006E4A37" w:rsidRDefault="009439AA"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i</w:t>
      </w:r>
      <w:r w:rsidR="003F7F98" w:rsidRPr="006E4A37">
        <w:rPr>
          <w:rFonts w:ascii="Arial Narrow" w:hAnsi="Arial Narrow"/>
        </w:rPr>
        <w:t>ncidents or details of</w:t>
      </w:r>
      <w:r w:rsidRPr="006E4A37">
        <w:rPr>
          <w:rFonts w:ascii="Arial Narrow" w:hAnsi="Arial Narrow"/>
        </w:rPr>
        <w:t xml:space="preserve"> all types</w:t>
      </w:r>
      <w:r w:rsidR="003F7F98" w:rsidRPr="006E4A37">
        <w:rPr>
          <w:rFonts w:ascii="Arial Narrow" w:hAnsi="Arial Narrow"/>
        </w:rPr>
        <w:t xml:space="preserve"> </w:t>
      </w:r>
      <w:r w:rsidRPr="006E4A37">
        <w:rPr>
          <w:rFonts w:ascii="Arial Narrow" w:hAnsi="Arial Narrow"/>
        </w:rPr>
        <w:t>which</w:t>
      </w:r>
      <w:r w:rsidR="003F7F98" w:rsidRPr="006E4A37">
        <w:rPr>
          <w:rFonts w:ascii="Arial Narrow" w:hAnsi="Arial Narrow"/>
        </w:rPr>
        <w:t xml:space="preserve"> are of interest from the point of view of the </w:t>
      </w:r>
      <w:r w:rsidRPr="006E4A37">
        <w:rPr>
          <w:rFonts w:ascii="Arial Narrow" w:hAnsi="Arial Narrow"/>
        </w:rPr>
        <w:t xml:space="preserve">future carriage </w:t>
      </w:r>
      <w:r w:rsidR="0057042C" w:rsidRPr="006E4A37">
        <w:rPr>
          <w:rFonts w:ascii="Arial Narrow" w:hAnsi="Arial Narrow"/>
        </w:rPr>
        <w:t xml:space="preserve">structures </w:t>
      </w:r>
      <w:r w:rsidR="003F7F98" w:rsidRPr="006E4A37">
        <w:rPr>
          <w:rFonts w:ascii="Arial Narrow" w:hAnsi="Arial Narrow"/>
        </w:rPr>
        <w:t>or the actual duration of the works;</w:t>
      </w:r>
    </w:p>
    <w:p w14:paraId="24AB110C" w14:textId="77777777"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Etc.</w:t>
      </w:r>
    </w:p>
    <w:p w14:paraId="51B9B0F5" w14:textId="37919441" w:rsidR="003F7F98" w:rsidRPr="006E4A37" w:rsidRDefault="003F7F98" w:rsidP="006E4A37">
      <w:pPr>
        <w:widowControl w:val="0"/>
        <w:autoSpaceDE w:val="0"/>
        <w:spacing w:after="120" w:line="360" w:lineRule="auto"/>
        <w:jc w:val="both"/>
        <w:rPr>
          <w:rFonts w:ascii="Arial Narrow" w:hAnsi="Arial Narrow" w:cs="Arial"/>
          <w:szCs w:val="22"/>
        </w:rPr>
      </w:pPr>
      <w:r w:rsidRPr="006E4A37">
        <w:rPr>
          <w:rFonts w:ascii="Arial Narrow" w:hAnsi="Arial Narrow"/>
          <w:szCs w:val="22"/>
        </w:rPr>
        <w:t xml:space="preserve">The contractor may </w:t>
      </w:r>
      <w:r w:rsidR="0057042C" w:rsidRPr="006E4A37">
        <w:rPr>
          <w:rFonts w:ascii="Arial Narrow" w:hAnsi="Arial Narrow"/>
          <w:szCs w:val="22"/>
        </w:rPr>
        <w:t>enter</w:t>
      </w:r>
      <w:r w:rsidRPr="006E4A37">
        <w:rPr>
          <w:rFonts w:ascii="Arial Narrow" w:hAnsi="Arial Narrow"/>
          <w:szCs w:val="22"/>
        </w:rPr>
        <w:t xml:space="preserve"> incidents or observations </w:t>
      </w:r>
      <w:r w:rsidR="0057042C" w:rsidRPr="006E4A37">
        <w:rPr>
          <w:rFonts w:ascii="Arial Narrow" w:hAnsi="Arial Narrow"/>
          <w:szCs w:val="22"/>
        </w:rPr>
        <w:t>likely to</w:t>
      </w:r>
      <w:r w:rsidRPr="006E4A37">
        <w:rPr>
          <w:rFonts w:ascii="Arial Narrow" w:hAnsi="Arial Narrow"/>
          <w:szCs w:val="22"/>
        </w:rPr>
        <w:t xml:space="preserve"> give rise </w:t>
      </w:r>
      <w:r w:rsidR="0057042C" w:rsidRPr="006E4A37">
        <w:rPr>
          <w:rFonts w:ascii="Arial Narrow" w:hAnsi="Arial Narrow"/>
          <w:szCs w:val="22"/>
        </w:rPr>
        <w:t xml:space="preserve">to </w:t>
      </w:r>
      <w:r w:rsidRPr="006E4A37">
        <w:rPr>
          <w:rFonts w:ascii="Arial Narrow" w:hAnsi="Arial Narrow"/>
          <w:szCs w:val="22"/>
        </w:rPr>
        <w:t>claim</w:t>
      </w:r>
      <w:r w:rsidR="0057042C" w:rsidRPr="006E4A37">
        <w:rPr>
          <w:rFonts w:ascii="Arial Narrow" w:hAnsi="Arial Narrow"/>
          <w:szCs w:val="22"/>
        </w:rPr>
        <w:t>s</w:t>
      </w:r>
      <w:r w:rsidRPr="006E4A37">
        <w:rPr>
          <w:rFonts w:ascii="Arial Narrow" w:hAnsi="Arial Narrow"/>
          <w:szCs w:val="22"/>
        </w:rPr>
        <w:t xml:space="preserve"> on his part.</w:t>
      </w:r>
    </w:p>
    <w:p w14:paraId="5BC6784D" w14:textId="66865FC2" w:rsidR="003F7F98" w:rsidRPr="006E4A37" w:rsidRDefault="003F7F98" w:rsidP="006E4A37">
      <w:pPr>
        <w:widowControl w:val="0"/>
        <w:autoSpaceDE w:val="0"/>
        <w:spacing w:after="120" w:line="360" w:lineRule="auto"/>
        <w:jc w:val="both"/>
        <w:rPr>
          <w:rFonts w:ascii="Arial Narrow" w:hAnsi="Arial Narrow" w:cs="Arial"/>
          <w:szCs w:val="22"/>
        </w:rPr>
      </w:pPr>
      <w:r w:rsidRPr="006E4A37">
        <w:rPr>
          <w:rFonts w:ascii="Arial Narrow" w:hAnsi="Arial Narrow"/>
          <w:szCs w:val="22"/>
        </w:rPr>
        <w:t>This log</w:t>
      </w:r>
      <w:r w:rsidR="0057042C" w:rsidRPr="006E4A37">
        <w:rPr>
          <w:rFonts w:ascii="Arial Narrow" w:hAnsi="Arial Narrow"/>
          <w:szCs w:val="22"/>
        </w:rPr>
        <w:t>book</w:t>
      </w:r>
      <w:r w:rsidRPr="006E4A37">
        <w:rPr>
          <w:rFonts w:ascii="Arial Narrow" w:hAnsi="Arial Narrow"/>
          <w:szCs w:val="22"/>
        </w:rPr>
        <w:t xml:space="preserve"> </w:t>
      </w:r>
      <w:r w:rsidR="005954EB" w:rsidRPr="006E4A37">
        <w:rPr>
          <w:rFonts w:ascii="Arial Narrow" w:hAnsi="Arial Narrow"/>
          <w:szCs w:val="22"/>
        </w:rPr>
        <w:t>sha</w:t>
      </w:r>
      <w:r w:rsidR="0057042C" w:rsidRPr="006E4A37">
        <w:rPr>
          <w:rFonts w:ascii="Arial Narrow" w:hAnsi="Arial Narrow"/>
          <w:szCs w:val="22"/>
        </w:rPr>
        <w:t>ll</w:t>
      </w:r>
      <w:r w:rsidRPr="006E4A37">
        <w:rPr>
          <w:rFonts w:ascii="Arial Narrow" w:hAnsi="Arial Narrow"/>
          <w:szCs w:val="22"/>
        </w:rPr>
        <w:t xml:space="preserve"> be </w:t>
      </w:r>
      <w:r w:rsidR="0057042C" w:rsidRPr="006E4A37">
        <w:rPr>
          <w:rFonts w:ascii="Arial Narrow" w:hAnsi="Arial Narrow"/>
          <w:szCs w:val="22"/>
        </w:rPr>
        <w:t xml:space="preserve">jointly </w:t>
      </w:r>
      <w:r w:rsidRPr="006E4A37">
        <w:rPr>
          <w:rFonts w:ascii="Arial Narrow" w:hAnsi="Arial Narrow"/>
          <w:szCs w:val="22"/>
        </w:rPr>
        <w:t xml:space="preserve">signed by the Project </w:t>
      </w:r>
      <w:r w:rsidR="0057042C" w:rsidRPr="006E4A37">
        <w:rPr>
          <w:rFonts w:ascii="Arial Narrow" w:hAnsi="Arial Narrow"/>
          <w:szCs w:val="22"/>
        </w:rPr>
        <w:t>M</w:t>
      </w:r>
      <w:r w:rsidRPr="006E4A37">
        <w:rPr>
          <w:rFonts w:ascii="Arial Narrow" w:hAnsi="Arial Narrow"/>
          <w:szCs w:val="22"/>
        </w:rPr>
        <w:t xml:space="preserve">anager and the contractor’s representative </w:t>
      </w:r>
      <w:r w:rsidR="0057042C" w:rsidRPr="006E4A37">
        <w:rPr>
          <w:rFonts w:ascii="Arial Narrow" w:hAnsi="Arial Narrow"/>
          <w:szCs w:val="22"/>
        </w:rPr>
        <w:t xml:space="preserve">during </w:t>
      </w:r>
      <w:r w:rsidRPr="006E4A37">
        <w:rPr>
          <w:rFonts w:ascii="Arial Narrow" w:hAnsi="Arial Narrow"/>
          <w:szCs w:val="22"/>
        </w:rPr>
        <w:t xml:space="preserve">each </w:t>
      </w:r>
      <w:r w:rsidR="00E13BFC">
        <w:rPr>
          <w:rFonts w:ascii="Arial Narrow" w:hAnsi="Arial Narrow"/>
          <w:szCs w:val="22"/>
        </w:rPr>
        <w:t xml:space="preserve">visit of the </w:t>
      </w:r>
      <w:r w:rsidR="00171553">
        <w:rPr>
          <w:rFonts w:ascii="Arial Narrow" w:hAnsi="Arial Narrow"/>
          <w:szCs w:val="22"/>
        </w:rPr>
        <w:t>sit</w:t>
      </w:r>
      <w:r w:rsidR="00E13BFC">
        <w:rPr>
          <w:rFonts w:ascii="Arial Narrow" w:hAnsi="Arial Narrow"/>
          <w:szCs w:val="22"/>
        </w:rPr>
        <w:t>e</w:t>
      </w:r>
      <w:r w:rsidRPr="006E4A37">
        <w:rPr>
          <w:rFonts w:ascii="Arial Narrow" w:hAnsi="Arial Narrow"/>
          <w:szCs w:val="22"/>
        </w:rPr>
        <w:t>.</w:t>
      </w:r>
    </w:p>
    <w:p w14:paraId="6801FEE2" w14:textId="2BF92AA7" w:rsidR="003F7F98" w:rsidRPr="006E4A37" w:rsidRDefault="003F7F98" w:rsidP="006E4A37">
      <w:pPr>
        <w:widowControl w:val="0"/>
        <w:autoSpaceDE w:val="0"/>
        <w:spacing w:after="120" w:line="360" w:lineRule="auto"/>
        <w:jc w:val="both"/>
        <w:rPr>
          <w:rFonts w:ascii="Arial Narrow" w:hAnsi="Arial Narrow" w:cs="Arial"/>
          <w:szCs w:val="22"/>
        </w:rPr>
      </w:pPr>
      <w:r w:rsidRPr="006E4A37">
        <w:rPr>
          <w:rFonts w:ascii="Arial Narrow" w:hAnsi="Arial Narrow"/>
          <w:szCs w:val="22"/>
        </w:rPr>
        <w:t xml:space="preserve">For any </w:t>
      </w:r>
      <w:r w:rsidR="0057042C" w:rsidRPr="006E4A37">
        <w:rPr>
          <w:rFonts w:ascii="Arial Narrow" w:hAnsi="Arial Narrow"/>
          <w:szCs w:val="22"/>
        </w:rPr>
        <w:t xml:space="preserve">possible </w:t>
      </w:r>
      <w:r w:rsidRPr="006E4A37">
        <w:rPr>
          <w:rFonts w:ascii="Arial Narrow" w:hAnsi="Arial Narrow"/>
          <w:szCs w:val="22"/>
        </w:rPr>
        <w:t xml:space="preserve">claim by the </w:t>
      </w:r>
      <w:r w:rsidR="006D5978" w:rsidRPr="006E4A37">
        <w:rPr>
          <w:rFonts w:ascii="Arial Narrow" w:hAnsi="Arial Narrow"/>
          <w:szCs w:val="22"/>
        </w:rPr>
        <w:t>contractor</w:t>
      </w:r>
      <w:r w:rsidRPr="006E4A37">
        <w:rPr>
          <w:rFonts w:ascii="Arial Narrow" w:hAnsi="Arial Narrow"/>
          <w:szCs w:val="22"/>
        </w:rPr>
        <w:t xml:space="preserve">, </w:t>
      </w:r>
      <w:r w:rsidR="006D5978" w:rsidRPr="006E4A37">
        <w:rPr>
          <w:rFonts w:ascii="Arial Narrow" w:hAnsi="Arial Narrow"/>
          <w:szCs w:val="22"/>
        </w:rPr>
        <w:t>he may not refer to other documents of the contract than the</w:t>
      </w:r>
      <w:r w:rsidRPr="006E4A37">
        <w:rPr>
          <w:rFonts w:ascii="Arial Narrow" w:hAnsi="Arial Narrow"/>
          <w:szCs w:val="22"/>
        </w:rPr>
        <w:t xml:space="preserve"> events or documents mentioned </w:t>
      </w:r>
      <w:r w:rsidR="00E13BFC">
        <w:rPr>
          <w:rFonts w:ascii="Arial Narrow" w:hAnsi="Arial Narrow"/>
          <w:szCs w:val="22"/>
        </w:rPr>
        <w:t xml:space="preserve">at the appropriate </w:t>
      </w:r>
      <w:r w:rsidRPr="006E4A37">
        <w:rPr>
          <w:rFonts w:ascii="Arial Narrow" w:hAnsi="Arial Narrow"/>
          <w:szCs w:val="22"/>
        </w:rPr>
        <w:t xml:space="preserve">time in the site </w:t>
      </w:r>
      <w:r w:rsidR="006D5978" w:rsidRPr="006E4A37">
        <w:rPr>
          <w:rFonts w:ascii="Arial Narrow" w:hAnsi="Arial Narrow"/>
          <w:szCs w:val="22"/>
        </w:rPr>
        <w:t>logbook</w:t>
      </w:r>
      <w:r w:rsidRPr="006E4A37">
        <w:rPr>
          <w:rFonts w:ascii="Arial Narrow" w:hAnsi="Arial Narrow"/>
          <w:szCs w:val="22"/>
        </w:rPr>
        <w:t>.</w:t>
      </w:r>
    </w:p>
    <w:p w14:paraId="2F9C06EF" w14:textId="436F2C2A" w:rsidR="003F7F98" w:rsidRPr="006E4A37" w:rsidRDefault="00174CFB" w:rsidP="006E4A37">
      <w:pPr>
        <w:widowControl w:val="0"/>
        <w:autoSpaceDE w:val="0"/>
        <w:spacing w:after="120" w:line="360" w:lineRule="auto"/>
        <w:jc w:val="both"/>
        <w:rPr>
          <w:rFonts w:ascii="Arial Narrow" w:hAnsi="Arial Narrow" w:cs="Arial"/>
          <w:b/>
        </w:rPr>
      </w:pPr>
      <w:r w:rsidRPr="006E4A37">
        <w:rPr>
          <w:rFonts w:ascii="Arial Narrow" w:hAnsi="Arial Narrow"/>
          <w:b/>
        </w:rPr>
        <w:t>21</w:t>
      </w:r>
      <w:r w:rsidR="003F7F98" w:rsidRPr="006E4A37">
        <w:rPr>
          <w:rFonts w:ascii="Arial Narrow" w:hAnsi="Arial Narrow"/>
          <w:b/>
        </w:rPr>
        <w:t>.2 Site meetings</w:t>
      </w:r>
    </w:p>
    <w:p w14:paraId="0FC2C8B5" w14:textId="2B30C28E" w:rsidR="003F7F98" w:rsidRPr="006E4A37" w:rsidRDefault="003F7F98" w:rsidP="006E4A37">
      <w:pPr>
        <w:widowControl w:val="0"/>
        <w:autoSpaceDE w:val="0"/>
        <w:spacing w:after="120" w:line="360" w:lineRule="auto"/>
        <w:jc w:val="both"/>
        <w:rPr>
          <w:rFonts w:ascii="Arial Narrow" w:hAnsi="Arial Narrow" w:cs="Arial"/>
          <w:i/>
          <w:iCs/>
        </w:rPr>
      </w:pPr>
      <w:r w:rsidRPr="006E4A37">
        <w:rPr>
          <w:rFonts w:ascii="Arial Narrow" w:hAnsi="Arial Narrow"/>
        </w:rPr>
        <w:t xml:space="preserve">In addition to regular site meetings at the </w:t>
      </w:r>
      <w:r w:rsidR="006D5978" w:rsidRPr="006E4A37">
        <w:rPr>
          <w:rFonts w:ascii="Arial Narrow" w:hAnsi="Arial Narrow"/>
        </w:rPr>
        <w:t>behest</w:t>
      </w:r>
      <w:r w:rsidRPr="006E4A37">
        <w:rPr>
          <w:rFonts w:ascii="Arial Narrow" w:hAnsi="Arial Narrow"/>
        </w:rPr>
        <w:t xml:space="preserve"> of the Project Manager, periodic meetings</w:t>
      </w:r>
      <w:r w:rsidR="006D5978" w:rsidRPr="006E4A37">
        <w:rPr>
          <w:rFonts w:ascii="Arial Narrow" w:hAnsi="Arial Narrow"/>
        </w:rPr>
        <w:t xml:space="preserve"> shall hold</w:t>
      </w:r>
      <w:r w:rsidRPr="006E4A37">
        <w:rPr>
          <w:rFonts w:ascii="Arial Narrow" w:hAnsi="Arial Narrow"/>
        </w:rPr>
        <w:t xml:space="preserve"> in the presence of the Contract Manager and the Contract Engineer or their representative. [</w:t>
      </w:r>
      <w:r w:rsidRPr="006E4A37">
        <w:rPr>
          <w:rFonts w:ascii="Arial Narrow" w:hAnsi="Arial Narrow"/>
          <w:i/>
          <w:iCs/>
        </w:rPr>
        <w:t>Specify frequency</w:t>
      </w:r>
      <w:r w:rsidRPr="006E4A37">
        <w:rPr>
          <w:rFonts w:ascii="Arial Narrow" w:hAnsi="Arial Narrow"/>
        </w:rPr>
        <w:t>].</w:t>
      </w:r>
    </w:p>
    <w:p w14:paraId="3E9A7EFA" w14:textId="4311659B" w:rsidR="003F7F98" w:rsidRPr="006E4A37" w:rsidRDefault="0064483E" w:rsidP="006E4A37">
      <w:pPr>
        <w:widowControl w:val="0"/>
        <w:autoSpaceDE w:val="0"/>
        <w:spacing w:after="120" w:line="360" w:lineRule="auto"/>
        <w:jc w:val="both"/>
        <w:rPr>
          <w:rFonts w:ascii="Arial Narrow" w:hAnsi="Arial Narrow" w:cs="Arial"/>
        </w:rPr>
      </w:pPr>
      <w:r w:rsidRPr="006E4A37">
        <w:rPr>
          <w:rFonts w:ascii="Arial Narrow" w:hAnsi="Arial Narrow"/>
        </w:rPr>
        <w:t>Site meetings shall be marked by m</w:t>
      </w:r>
      <w:r w:rsidR="003F7F98" w:rsidRPr="006E4A37">
        <w:rPr>
          <w:rFonts w:ascii="Arial Narrow" w:hAnsi="Arial Narrow"/>
        </w:rPr>
        <w:t xml:space="preserve">inutes and signed by all participants. </w:t>
      </w:r>
    </w:p>
    <w:p w14:paraId="480611A4" w14:textId="53A2C38B" w:rsidR="003F7F98" w:rsidRPr="006E4A37" w:rsidRDefault="003F7F98" w:rsidP="006E4A37">
      <w:pPr>
        <w:pStyle w:val="Heading3"/>
        <w:spacing w:line="360" w:lineRule="auto"/>
        <w:rPr>
          <w:rFonts w:ascii="Arial Narrow" w:hAnsi="Arial Narrow" w:cs="Arial"/>
          <w:bCs w:val="0"/>
        </w:rPr>
      </w:pPr>
      <w:bookmarkStart w:id="262" w:name="_Toc530307808"/>
      <w:bookmarkStart w:id="263" w:name="_Toc97557093"/>
      <w:r w:rsidRPr="006E4A37">
        <w:rPr>
          <w:rFonts w:ascii="Arial Narrow" w:hAnsi="Arial Narrow"/>
          <w:bCs w:val="0"/>
        </w:rPr>
        <w:t>Article</w:t>
      </w:r>
      <w:r w:rsidR="00981ADB" w:rsidRPr="006E4A37">
        <w:rPr>
          <w:rFonts w:ascii="Arial Narrow" w:hAnsi="Arial Narrow"/>
          <w:bCs w:val="0"/>
        </w:rPr>
        <w:t> </w:t>
      </w:r>
      <w:r w:rsidR="00174CFB" w:rsidRPr="006E4A37">
        <w:rPr>
          <w:rFonts w:ascii="Arial Narrow" w:hAnsi="Arial Narrow"/>
          <w:bCs w:val="0"/>
        </w:rPr>
        <w:t>22</w:t>
      </w:r>
      <w:r w:rsidRPr="006E4A37">
        <w:rPr>
          <w:rFonts w:ascii="Arial Narrow" w:hAnsi="Arial Narrow"/>
          <w:bCs w:val="0"/>
        </w:rPr>
        <w:t>: Use of explosives</w:t>
      </w:r>
      <w:bookmarkEnd w:id="262"/>
      <w:bookmarkEnd w:id="263"/>
    </w:p>
    <w:p w14:paraId="3A0065E4" w14:textId="4905B855" w:rsidR="003F7F98" w:rsidRPr="00285845" w:rsidRDefault="00285845" w:rsidP="006E4A37">
      <w:pPr>
        <w:widowControl w:val="0"/>
        <w:autoSpaceDE w:val="0"/>
        <w:spacing w:after="120" w:line="360" w:lineRule="auto"/>
        <w:jc w:val="both"/>
        <w:rPr>
          <w:rFonts w:ascii="Arial Narrow" w:hAnsi="Arial Narrow" w:cs="Arial"/>
          <w:sz w:val="18"/>
          <w:szCs w:val="18"/>
        </w:rPr>
      </w:pPr>
      <w:r w:rsidRPr="00285845">
        <w:rPr>
          <w:rFonts w:ascii="Arial Narrow" w:hAnsi="Arial Narrow" w:cs="Arial"/>
        </w:rPr>
        <w:t xml:space="preserve">The use of </w:t>
      </w:r>
      <w:r>
        <w:rPr>
          <w:rFonts w:ascii="Arial Narrow" w:hAnsi="Arial Narrow" w:cs="Arial"/>
        </w:rPr>
        <w:t>explosives is forbidden.</w:t>
      </w:r>
    </w:p>
    <w:p w14:paraId="3C51B751" w14:textId="6108A813" w:rsidR="003F7F98" w:rsidRPr="006E4A37" w:rsidRDefault="00171553" w:rsidP="006E4A37">
      <w:pPr>
        <w:pStyle w:val="Heading2"/>
        <w:spacing w:line="360" w:lineRule="auto"/>
        <w:jc w:val="center"/>
        <w:rPr>
          <w:rFonts w:ascii="Arial Narrow" w:hAnsi="Arial Narrow" w:cs="Arial"/>
          <w:bCs w:val="0"/>
          <w:i w:val="0"/>
          <w:sz w:val="32"/>
          <w:szCs w:val="32"/>
        </w:rPr>
      </w:pPr>
      <w:bookmarkStart w:id="264" w:name="_Toc530307809"/>
      <w:bookmarkStart w:id="265" w:name="_Toc97557094"/>
      <w:r w:rsidRPr="006E4A37">
        <w:rPr>
          <w:rFonts w:ascii="Arial Narrow" w:hAnsi="Arial Narrow"/>
          <w:bCs w:val="0"/>
          <w:i w:val="0"/>
          <w:sz w:val="32"/>
          <w:szCs w:val="32"/>
        </w:rPr>
        <w:t xml:space="preserve">CHAPTER III: </w:t>
      </w:r>
      <w:bookmarkEnd w:id="264"/>
      <w:bookmarkEnd w:id="265"/>
      <w:r w:rsidRPr="006E4A37">
        <w:rPr>
          <w:rFonts w:ascii="Arial Narrow" w:hAnsi="Arial Narrow"/>
          <w:bCs w:val="0"/>
          <w:i w:val="0"/>
          <w:sz w:val="32"/>
          <w:szCs w:val="32"/>
        </w:rPr>
        <w:t>ACCEPTANCE</w:t>
      </w:r>
    </w:p>
    <w:p w14:paraId="1C075FA7" w14:textId="60757F76" w:rsidR="00354D0E" w:rsidRPr="006E4A37" w:rsidRDefault="00354D0E" w:rsidP="006E4A37">
      <w:pPr>
        <w:pStyle w:val="Heading3"/>
        <w:spacing w:line="360" w:lineRule="auto"/>
        <w:rPr>
          <w:rFonts w:ascii="Arial Narrow" w:hAnsi="Arial Narrow" w:cs="Arial"/>
          <w:sz w:val="24"/>
          <w:szCs w:val="24"/>
        </w:rPr>
      </w:pPr>
      <w:bookmarkStart w:id="266" w:name="_Toc530307810"/>
      <w:bookmarkStart w:id="267" w:name="_Toc97557095"/>
      <w:r w:rsidRPr="006E4A37">
        <w:rPr>
          <w:rFonts w:ascii="Arial Narrow" w:hAnsi="Arial Narrow"/>
          <w:bCs w:val="0"/>
        </w:rPr>
        <w:t>Article 23-</w:t>
      </w:r>
      <w:r w:rsidRPr="006E4A37">
        <w:rPr>
          <w:rFonts w:ascii="Arial Narrow" w:hAnsi="Arial Narrow" w:cs="Arial"/>
          <w:sz w:val="24"/>
          <w:szCs w:val="24"/>
        </w:rPr>
        <w:t xml:space="preserve"> Documents to be provided prior to technical acceptance </w:t>
      </w:r>
    </w:p>
    <w:p w14:paraId="61ED471C" w14:textId="2F62CBA5" w:rsidR="00354D0E" w:rsidRPr="006E4A37" w:rsidRDefault="00354D0E" w:rsidP="006E4A37">
      <w:pPr>
        <w:spacing w:line="360" w:lineRule="auto"/>
        <w:jc w:val="both"/>
        <w:rPr>
          <w:rFonts w:ascii="Arial Narrow" w:hAnsi="Arial Narrow" w:cs="Arial"/>
        </w:rPr>
      </w:pPr>
      <w:r w:rsidRPr="006E4A37">
        <w:rPr>
          <w:rFonts w:ascii="Arial Narrow" w:hAnsi="Arial Narrow" w:cs="Arial"/>
        </w:rPr>
        <w:t xml:space="preserve">At least ten (10) days before the provisional acceptance of the subsequent contract, the contractor must provide the </w:t>
      </w:r>
      <w:r w:rsidR="000C0390">
        <w:rPr>
          <w:rFonts w:ascii="Arial Narrow" w:hAnsi="Arial Narrow" w:cs="Arial"/>
        </w:rPr>
        <w:t>Project Owner</w:t>
      </w:r>
      <w:r w:rsidRPr="006E4A37">
        <w:rPr>
          <w:rFonts w:ascii="Arial Narrow" w:hAnsi="Arial Narrow" w:cs="Arial"/>
        </w:rPr>
        <w:t xml:space="preserve"> with the following documents [Specify specific provisions </w:t>
      </w:r>
      <w:r w:rsidR="00791355" w:rsidRPr="006E4A37">
        <w:rPr>
          <w:rFonts w:ascii="Arial Narrow" w:hAnsi="Arial Narrow" w:cs="Arial"/>
        </w:rPr>
        <w:t>as appropriate</w:t>
      </w:r>
      <w:r w:rsidRPr="006E4A37">
        <w:rPr>
          <w:rFonts w:ascii="Arial Narrow" w:hAnsi="Arial Narrow" w:cs="Arial"/>
        </w:rPr>
        <w:t>]:</w:t>
      </w:r>
    </w:p>
    <w:p w14:paraId="66CDD4E9" w14:textId="5D396286" w:rsidR="00354D0E" w:rsidRPr="006E4A37" w:rsidRDefault="00354D0E" w:rsidP="006E4A37">
      <w:pPr>
        <w:spacing w:line="360" w:lineRule="auto"/>
        <w:jc w:val="both"/>
        <w:rPr>
          <w:rFonts w:ascii="Arial Narrow" w:hAnsi="Arial Narrow" w:cs="Arial"/>
        </w:rPr>
      </w:pPr>
      <w:r w:rsidRPr="006E4A37">
        <w:rPr>
          <w:rFonts w:ascii="Arial Narrow" w:hAnsi="Arial Narrow" w:cs="Arial"/>
        </w:rPr>
        <w:t>1.</w:t>
      </w:r>
      <w:r w:rsidRPr="006E4A37">
        <w:rPr>
          <w:rFonts w:ascii="Arial Narrow" w:hAnsi="Arial Narrow" w:cs="Arial"/>
        </w:rPr>
        <w:tab/>
        <w:t xml:space="preserve">Copy of the invoice or </w:t>
      </w:r>
      <w:r w:rsidR="00813FA4">
        <w:rPr>
          <w:rFonts w:ascii="Arial Narrow" w:hAnsi="Arial Narrow" w:cs="Arial"/>
        </w:rPr>
        <w:t>detailed</w:t>
      </w:r>
      <w:r w:rsidR="00285845">
        <w:rPr>
          <w:rFonts w:ascii="Arial Narrow" w:hAnsi="Arial Narrow" w:cs="Arial"/>
        </w:rPr>
        <w:t xml:space="preserve"> </w:t>
      </w:r>
      <w:r w:rsidRPr="006E4A37">
        <w:rPr>
          <w:rFonts w:ascii="Arial Narrow" w:hAnsi="Arial Narrow" w:cs="Arial"/>
        </w:rPr>
        <w:t>account describing the work, indicating its quantities, price and total amount;</w:t>
      </w:r>
    </w:p>
    <w:p w14:paraId="016DE363" w14:textId="77777777" w:rsidR="00354D0E" w:rsidRPr="006E4A37" w:rsidRDefault="00354D0E" w:rsidP="006E4A37">
      <w:pPr>
        <w:spacing w:line="360" w:lineRule="auto"/>
        <w:jc w:val="both"/>
        <w:rPr>
          <w:rFonts w:ascii="Arial Narrow" w:hAnsi="Arial Narrow" w:cs="Arial"/>
        </w:rPr>
      </w:pPr>
      <w:r w:rsidRPr="006E4A37">
        <w:rPr>
          <w:rFonts w:ascii="Arial Narrow" w:hAnsi="Arial Narrow" w:cs="Arial"/>
        </w:rPr>
        <w:lastRenderedPageBreak/>
        <w:t>2.</w:t>
      </w:r>
      <w:r w:rsidRPr="006E4A37">
        <w:rPr>
          <w:rFonts w:ascii="Arial Narrow" w:hAnsi="Arial Narrow" w:cs="Arial"/>
        </w:rPr>
        <w:tab/>
        <w:t xml:space="preserve">Notification of acceptance; </w:t>
      </w:r>
    </w:p>
    <w:p w14:paraId="6FB9004A" w14:textId="61A80E28" w:rsidR="00354D0E" w:rsidRPr="006E4A37" w:rsidRDefault="00354D0E" w:rsidP="006E4A37">
      <w:pPr>
        <w:spacing w:line="360" w:lineRule="auto"/>
        <w:jc w:val="both"/>
        <w:rPr>
          <w:rFonts w:ascii="Arial Narrow" w:hAnsi="Arial Narrow" w:cs="Arial"/>
        </w:rPr>
      </w:pPr>
      <w:r w:rsidRPr="006E4A37">
        <w:rPr>
          <w:rFonts w:ascii="Arial Narrow" w:hAnsi="Arial Narrow" w:cs="Arial"/>
        </w:rPr>
        <w:t>3.</w:t>
      </w:r>
      <w:r w:rsidRPr="006E4A37">
        <w:rPr>
          <w:rFonts w:ascii="Arial Narrow" w:hAnsi="Arial Narrow" w:cs="Arial"/>
        </w:rPr>
        <w:tab/>
        <w:t>Copy of the final bond</w:t>
      </w:r>
      <w:r w:rsidR="007412B0" w:rsidRPr="006E4A37">
        <w:rPr>
          <w:rFonts w:ascii="Arial Narrow" w:hAnsi="Arial Narrow" w:cs="Arial"/>
        </w:rPr>
        <w:t>;</w:t>
      </w:r>
      <w:r w:rsidR="00963741" w:rsidRPr="00474D05">
        <w:rPr>
          <w:iCs/>
          <w:noProof/>
          <w:sz w:val="28"/>
          <w:szCs w:val="26"/>
          <w:lang w:val="en-US"/>
        </w:rPr>
        <w:t xml:space="preserve"> </w:t>
      </w:r>
    </w:p>
    <w:p w14:paraId="274D00FC" w14:textId="07EB488D" w:rsidR="00354D0E" w:rsidRPr="006E4A37" w:rsidRDefault="00354D0E" w:rsidP="006E4A37">
      <w:pPr>
        <w:spacing w:line="360" w:lineRule="auto"/>
        <w:jc w:val="both"/>
        <w:rPr>
          <w:rFonts w:ascii="Arial Narrow" w:hAnsi="Arial Narrow" w:cs="Arial"/>
        </w:rPr>
      </w:pPr>
      <w:r w:rsidRPr="006E4A37">
        <w:rPr>
          <w:rFonts w:ascii="Arial Narrow" w:hAnsi="Arial Narrow" w:cs="Arial"/>
        </w:rPr>
        <w:t>4.</w:t>
      </w:r>
      <w:r w:rsidRPr="006E4A37">
        <w:rPr>
          <w:rFonts w:ascii="Arial Narrow" w:hAnsi="Arial Narrow" w:cs="Arial"/>
        </w:rPr>
        <w:tab/>
        <w:t>C</w:t>
      </w:r>
      <w:r w:rsidR="007412B0" w:rsidRPr="006E4A37">
        <w:rPr>
          <w:rFonts w:ascii="Arial Narrow" w:hAnsi="Arial Narrow" w:cs="Arial"/>
        </w:rPr>
        <w:t>opy of insurance, if applicable;</w:t>
      </w:r>
    </w:p>
    <w:p w14:paraId="0E5A8A26" w14:textId="1DF1EA50" w:rsidR="00354D0E" w:rsidRPr="006E4A37" w:rsidRDefault="00354D0E" w:rsidP="006E4A37">
      <w:pPr>
        <w:spacing w:line="360" w:lineRule="auto"/>
        <w:jc w:val="both"/>
        <w:rPr>
          <w:rFonts w:ascii="Arial Narrow" w:hAnsi="Arial Narrow" w:cs="Arial"/>
        </w:rPr>
      </w:pPr>
      <w:r w:rsidRPr="006E4A37">
        <w:rPr>
          <w:rFonts w:ascii="Arial Narrow" w:hAnsi="Arial Narrow" w:cs="Arial"/>
        </w:rPr>
        <w:t>5.</w:t>
      </w:r>
      <w:r w:rsidRPr="006E4A37">
        <w:rPr>
          <w:rFonts w:ascii="Arial Narrow" w:hAnsi="Arial Narrow" w:cs="Arial"/>
        </w:rPr>
        <w:tab/>
        <w:t>Other to be specified</w:t>
      </w:r>
      <w:r w:rsidR="007412B0" w:rsidRPr="006E4A37">
        <w:rPr>
          <w:rFonts w:ascii="Arial Narrow" w:hAnsi="Arial Narrow" w:cs="Arial"/>
        </w:rPr>
        <w:t>.</w:t>
      </w:r>
    </w:p>
    <w:p w14:paraId="25F26FF3" w14:textId="70129B91" w:rsidR="003F7F98" w:rsidRPr="006E4A37" w:rsidRDefault="003F7F98" w:rsidP="006E4A37">
      <w:pPr>
        <w:pStyle w:val="Heading3"/>
        <w:spacing w:line="360" w:lineRule="auto"/>
        <w:rPr>
          <w:rFonts w:ascii="Arial Narrow" w:hAnsi="Arial Narrow" w:cs="Arial"/>
          <w:bCs w:val="0"/>
        </w:rPr>
      </w:pPr>
      <w:r w:rsidRPr="006E4A37">
        <w:rPr>
          <w:rFonts w:ascii="Arial Narrow" w:hAnsi="Arial Narrow"/>
          <w:bCs w:val="0"/>
        </w:rPr>
        <w:t>Article</w:t>
      </w:r>
      <w:r w:rsidR="00981ADB" w:rsidRPr="006E4A37">
        <w:rPr>
          <w:rFonts w:ascii="Arial Narrow" w:hAnsi="Arial Narrow"/>
          <w:bCs w:val="0"/>
        </w:rPr>
        <w:t> </w:t>
      </w:r>
      <w:r w:rsidR="00C21087" w:rsidRPr="006E4A37">
        <w:rPr>
          <w:rFonts w:ascii="Arial Narrow" w:hAnsi="Arial Narrow"/>
          <w:bCs w:val="0"/>
        </w:rPr>
        <w:t>24</w:t>
      </w:r>
      <w:r w:rsidRPr="006E4A37">
        <w:rPr>
          <w:rFonts w:ascii="Arial Narrow" w:hAnsi="Arial Narrow"/>
          <w:bCs w:val="0"/>
        </w:rPr>
        <w:t xml:space="preserve">: Provisional acceptance </w:t>
      </w:r>
      <w:bookmarkEnd w:id="266"/>
      <w:bookmarkEnd w:id="267"/>
    </w:p>
    <w:p w14:paraId="60BD88BA" w14:textId="750095B9" w:rsidR="003F7F98" w:rsidRPr="006E4A37" w:rsidRDefault="00C21087" w:rsidP="006E4A37">
      <w:pPr>
        <w:widowControl w:val="0"/>
        <w:tabs>
          <w:tab w:val="left" w:pos="900"/>
          <w:tab w:val="left" w:pos="1300"/>
          <w:tab w:val="left" w:pos="2480"/>
          <w:tab w:val="left" w:pos="3760"/>
        </w:tabs>
        <w:autoSpaceDE w:val="0"/>
        <w:spacing w:after="120" w:line="360" w:lineRule="auto"/>
        <w:jc w:val="both"/>
        <w:rPr>
          <w:rFonts w:ascii="Arial Narrow" w:hAnsi="Arial Narrow" w:cs="Arial"/>
          <w:b/>
          <w:spacing w:val="5"/>
          <w:szCs w:val="22"/>
        </w:rPr>
      </w:pPr>
      <w:r w:rsidRPr="006E4A37">
        <w:rPr>
          <w:rFonts w:ascii="Arial Narrow" w:hAnsi="Arial Narrow"/>
          <w:b/>
          <w:szCs w:val="22"/>
        </w:rPr>
        <w:t>24</w:t>
      </w:r>
      <w:r w:rsidR="003F7F98" w:rsidRPr="006E4A37">
        <w:rPr>
          <w:rFonts w:ascii="Arial Narrow" w:hAnsi="Arial Narrow"/>
          <w:b/>
          <w:szCs w:val="22"/>
        </w:rPr>
        <w:t xml:space="preserve">.1 </w:t>
      </w:r>
      <w:r w:rsidR="00786BFC" w:rsidRPr="006E4A37">
        <w:rPr>
          <w:rFonts w:ascii="Arial Narrow" w:hAnsi="Arial Narrow"/>
          <w:b/>
          <w:szCs w:val="22"/>
        </w:rPr>
        <w:t>Preliminary o</w:t>
      </w:r>
      <w:r w:rsidR="00D36803" w:rsidRPr="006E4A37">
        <w:rPr>
          <w:rFonts w:ascii="Arial Narrow" w:hAnsi="Arial Narrow"/>
          <w:b/>
          <w:szCs w:val="22"/>
        </w:rPr>
        <w:t>pe</w:t>
      </w:r>
      <w:r w:rsidR="009E04F5" w:rsidRPr="006E4A37">
        <w:rPr>
          <w:rFonts w:ascii="Arial Narrow" w:hAnsi="Arial Narrow"/>
          <w:b/>
          <w:szCs w:val="22"/>
        </w:rPr>
        <w:t>r</w:t>
      </w:r>
      <w:r w:rsidR="00D36803" w:rsidRPr="006E4A37">
        <w:rPr>
          <w:rFonts w:ascii="Arial Narrow" w:hAnsi="Arial Narrow"/>
          <w:b/>
          <w:szCs w:val="22"/>
        </w:rPr>
        <w:t>ations to p</w:t>
      </w:r>
      <w:r w:rsidR="004D0527" w:rsidRPr="006E4A37">
        <w:rPr>
          <w:rFonts w:ascii="Arial Narrow" w:hAnsi="Arial Narrow"/>
          <w:b/>
          <w:szCs w:val="22"/>
        </w:rPr>
        <w:t>rovisional acceptance</w:t>
      </w:r>
    </w:p>
    <w:p w14:paraId="1A41736C" w14:textId="7C2B43DE" w:rsidR="009E04F5" w:rsidRPr="006E4A37" w:rsidRDefault="009E04F5" w:rsidP="006E4A37">
      <w:pPr>
        <w:spacing w:line="360" w:lineRule="auto"/>
        <w:jc w:val="both"/>
        <w:rPr>
          <w:rFonts w:ascii="Arial Narrow" w:hAnsi="Arial Narrow" w:cs="Arial"/>
        </w:rPr>
      </w:pPr>
      <w:r w:rsidRPr="006E4A37">
        <w:rPr>
          <w:rFonts w:ascii="Arial Narrow" w:hAnsi="Arial Narrow" w:cs="Arial"/>
        </w:rPr>
        <w:t xml:space="preserve">Before provisional acceptance, the contractor shall ask the </w:t>
      </w:r>
      <w:r w:rsidR="000C0390">
        <w:rPr>
          <w:rFonts w:ascii="Arial Narrow" w:hAnsi="Arial Narrow" w:cs="Arial"/>
        </w:rPr>
        <w:t>Project Owner</w:t>
      </w:r>
      <w:r w:rsidRPr="006E4A37">
        <w:rPr>
          <w:rFonts w:ascii="Arial Narrow" w:hAnsi="Arial Narrow" w:cs="Arial"/>
        </w:rPr>
        <w:t xml:space="preserve"> in writing, with a copy to the </w:t>
      </w:r>
      <w:r w:rsidR="007573D3">
        <w:rPr>
          <w:rFonts w:ascii="Arial Narrow" w:hAnsi="Arial Narrow" w:cs="Arial"/>
        </w:rPr>
        <w:t>E</w:t>
      </w:r>
      <w:r w:rsidRPr="006E4A37">
        <w:rPr>
          <w:rFonts w:ascii="Arial Narrow" w:hAnsi="Arial Narrow" w:cs="Arial"/>
        </w:rPr>
        <w:t>ngineer, to organise a technical inspection prior to acceptance.</w:t>
      </w:r>
    </w:p>
    <w:p w14:paraId="5BF5A3B7" w14:textId="77777777" w:rsidR="009E04F5" w:rsidRPr="006E4A37" w:rsidRDefault="009E04F5" w:rsidP="006E4A37">
      <w:pPr>
        <w:spacing w:line="360" w:lineRule="auto"/>
        <w:jc w:val="both"/>
        <w:rPr>
          <w:rFonts w:ascii="Arial Narrow" w:hAnsi="Arial Narrow" w:cs="Arial"/>
        </w:rPr>
      </w:pPr>
      <w:r w:rsidRPr="006E4A37">
        <w:rPr>
          <w:rFonts w:ascii="Arial Narrow" w:hAnsi="Arial Narrow" w:cs="Arial"/>
        </w:rPr>
        <w:t xml:space="preserve">This visit includes, among other operations: [List operations].  </w:t>
      </w:r>
    </w:p>
    <w:p w14:paraId="79968722" w14:textId="442431C7" w:rsidR="009E04F5" w:rsidRPr="006E4A37" w:rsidRDefault="009E04F5" w:rsidP="008746A6">
      <w:pPr>
        <w:pStyle w:val="ListParagraph"/>
        <w:numPr>
          <w:ilvl w:val="0"/>
          <w:numId w:val="67"/>
        </w:numPr>
        <w:suppressAutoHyphens w:val="0"/>
        <w:autoSpaceDN/>
        <w:spacing w:line="360" w:lineRule="auto"/>
        <w:contextualSpacing/>
        <w:jc w:val="both"/>
        <w:textAlignment w:val="auto"/>
        <w:rPr>
          <w:rFonts w:ascii="Arial Narrow" w:hAnsi="Arial Narrow" w:cs="Arial"/>
          <w:sz w:val="24"/>
          <w:szCs w:val="24"/>
        </w:rPr>
      </w:pPr>
      <w:r w:rsidRPr="006E4A37">
        <w:rPr>
          <w:rFonts w:ascii="Arial Narrow" w:hAnsi="Arial Narrow" w:cs="Arial"/>
          <w:b/>
          <w:sz w:val="24"/>
          <w:szCs w:val="24"/>
        </w:rPr>
        <w:t>The acceptance committee</w:t>
      </w:r>
      <w:r w:rsidRPr="006E4A37">
        <w:rPr>
          <w:rFonts w:ascii="Arial Narrow" w:hAnsi="Arial Narrow" w:cs="Arial"/>
          <w:sz w:val="24"/>
          <w:szCs w:val="24"/>
        </w:rPr>
        <w:t xml:space="preserve"> or a technician appointed for this purpose, carries out quality and quant</w:t>
      </w:r>
      <w:r w:rsidRPr="006E4A37">
        <w:rPr>
          <w:rFonts w:ascii="Arial Narrow" w:hAnsi="Arial Narrow" w:cs="Arial"/>
          <w:sz w:val="24"/>
          <w:szCs w:val="24"/>
        </w:rPr>
        <w:t>i</w:t>
      </w:r>
      <w:r w:rsidRPr="006E4A37">
        <w:rPr>
          <w:rFonts w:ascii="Arial Narrow" w:hAnsi="Arial Narrow" w:cs="Arial"/>
          <w:sz w:val="24"/>
          <w:szCs w:val="24"/>
        </w:rPr>
        <w:t>ty checks, (to be specified for contracts with equipment include</w:t>
      </w:r>
      <w:r w:rsidR="007573D3">
        <w:rPr>
          <w:rFonts w:ascii="Arial Narrow" w:hAnsi="Arial Narrow" w:cs="Arial"/>
          <w:sz w:val="24"/>
          <w:szCs w:val="24"/>
        </w:rPr>
        <w:t>d</w:t>
      </w:r>
      <w:r w:rsidRPr="006E4A37">
        <w:rPr>
          <w:rFonts w:ascii="Arial Narrow" w:hAnsi="Arial Narrow" w:cs="Arial"/>
          <w:sz w:val="24"/>
          <w:szCs w:val="24"/>
        </w:rPr>
        <w:t>, as appropriate, either in the man</w:t>
      </w:r>
      <w:r w:rsidRPr="006E4A37">
        <w:rPr>
          <w:rFonts w:ascii="Arial Narrow" w:hAnsi="Arial Narrow" w:cs="Arial"/>
          <w:sz w:val="24"/>
          <w:szCs w:val="24"/>
        </w:rPr>
        <w:t>u</w:t>
      </w:r>
      <w:r w:rsidRPr="006E4A37">
        <w:rPr>
          <w:rFonts w:ascii="Arial Narrow" w:hAnsi="Arial Narrow" w:cs="Arial"/>
          <w:sz w:val="24"/>
          <w:szCs w:val="24"/>
        </w:rPr>
        <w:t>facturing plants and procedures, test workshops, shops or places where the contractor's services are carried out, test workshops of</w:t>
      </w:r>
      <w:r w:rsidR="00DC0430">
        <w:rPr>
          <w:rFonts w:ascii="Arial Narrow" w:hAnsi="Arial Narrow" w:cs="Arial"/>
          <w:sz w:val="24"/>
          <w:szCs w:val="24"/>
        </w:rPr>
        <w:t xml:space="preserve"> the</w:t>
      </w:r>
      <w:r w:rsidRPr="006E4A37">
        <w:rPr>
          <w:rFonts w:ascii="Arial Narrow" w:hAnsi="Arial Narrow" w:cs="Arial"/>
          <w:sz w:val="24"/>
          <w:szCs w:val="24"/>
        </w:rPr>
        <w:t xml:space="preserve"> State’s public structures, or on the </w:t>
      </w:r>
      <w:r w:rsidR="009860DF">
        <w:rPr>
          <w:rFonts w:ascii="Arial Narrow" w:hAnsi="Arial Narrow" w:cs="Arial"/>
          <w:sz w:val="24"/>
          <w:szCs w:val="24"/>
        </w:rPr>
        <w:t>Project Owner</w:t>
      </w:r>
      <w:r w:rsidRPr="006E4A37">
        <w:rPr>
          <w:rFonts w:ascii="Arial Narrow" w:hAnsi="Arial Narrow" w:cs="Arial"/>
          <w:sz w:val="24"/>
          <w:szCs w:val="24"/>
        </w:rPr>
        <w:t xml:space="preserve">’s or </w:t>
      </w:r>
      <w:r w:rsidR="009860DF">
        <w:rPr>
          <w:rFonts w:ascii="Arial Narrow" w:hAnsi="Arial Narrow" w:cs="Arial"/>
          <w:sz w:val="24"/>
          <w:szCs w:val="24"/>
        </w:rPr>
        <w:t>Delegated</w:t>
      </w:r>
      <w:r w:rsidRPr="006E4A37">
        <w:rPr>
          <w:rFonts w:ascii="Arial Narrow" w:hAnsi="Arial Narrow" w:cs="Arial"/>
          <w:sz w:val="24"/>
          <w:szCs w:val="24"/>
        </w:rPr>
        <w:t xml:space="preserve"> </w:t>
      </w:r>
      <w:r w:rsidR="009860DF">
        <w:rPr>
          <w:rFonts w:ascii="Arial Narrow" w:hAnsi="Arial Narrow" w:cs="Arial"/>
          <w:sz w:val="24"/>
          <w:szCs w:val="24"/>
        </w:rPr>
        <w:t>Project Owner</w:t>
      </w:r>
      <w:r w:rsidRPr="006E4A37">
        <w:rPr>
          <w:rFonts w:ascii="Arial Narrow" w:hAnsi="Arial Narrow" w:cs="Arial"/>
          <w:sz w:val="24"/>
          <w:szCs w:val="24"/>
        </w:rPr>
        <w:t>’s</w:t>
      </w:r>
      <w:r w:rsidR="00DC0430">
        <w:rPr>
          <w:rFonts w:ascii="Arial Narrow" w:hAnsi="Arial Narrow" w:cs="Arial"/>
          <w:sz w:val="24"/>
          <w:szCs w:val="24"/>
        </w:rPr>
        <w:t xml:space="preserve"> sites</w:t>
      </w:r>
      <w:r w:rsidRPr="006E4A37">
        <w:rPr>
          <w:rFonts w:ascii="Arial Narrow" w:hAnsi="Arial Narrow" w:cs="Arial"/>
          <w:sz w:val="24"/>
          <w:szCs w:val="24"/>
        </w:rPr>
        <w:t xml:space="preserve">).   </w:t>
      </w:r>
    </w:p>
    <w:p w14:paraId="1ECB1386" w14:textId="40C5C292" w:rsidR="009E04F5" w:rsidRPr="006E4A37" w:rsidRDefault="009E04F5" w:rsidP="006E4A37">
      <w:pPr>
        <w:spacing w:line="360" w:lineRule="auto"/>
        <w:jc w:val="both"/>
        <w:rPr>
          <w:rFonts w:ascii="Arial Narrow" w:hAnsi="Arial Narrow" w:cs="Arial"/>
        </w:rPr>
      </w:pPr>
      <w:r w:rsidRPr="006E4A37">
        <w:rPr>
          <w:rFonts w:ascii="Arial Narrow" w:hAnsi="Arial Narrow" w:cs="Arial"/>
        </w:rPr>
        <w:t>These operations are the subject of a report drawn up on the spot and signed by the Project Manager, if applicable, the Engineer and the Contractor.</w:t>
      </w:r>
    </w:p>
    <w:p w14:paraId="6FB8AC01" w14:textId="77777777" w:rsidR="009E04F5" w:rsidRPr="006E4A37" w:rsidRDefault="009E04F5" w:rsidP="008746A6">
      <w:pPr>
        <w:pStyle w:val="ListParagraph"/>
        <w:numPr>
          <w:ilvl w:val="0"/>
          <w:numId w:val="67"/>
        </w:numPr>
        <w:suppressAutoHyphens w:val="0"/>
        <w:autoSpaceDN/>
        <w:spacing w:line="360" w:lineRule="auto"/>
        <w:contextualSpacing/>
        <w:jc w:val="both"/>
        <w:textAlignment w:val="auto"/>
        <w:rPr>
          <w:rFonts w:ascii="Arial Narrow" w:hAnsi="Arial Narrow" w:cs="Arial"/>
          <w:sz w:val="24"/>
          <w:szCs w:val="24"/>
        </w:rPr>
      </w:pPr>
      <w:r w:rsidRPr="006E4A37">
        <w:rPr>
          <w:rFonts w:ascii="Arial Narrow" w:hAnsi="Arial Narrow" w:cs="Arial"/>
          <w:sz w:val="24"/>
          <w:szCs w:val="24"/>
        </w:rPr>
        <w:t xml:space="preserve">When these operations are carried out by a technician, he draws up a report proposing acceptance, repair, </w:t>
      </w:r>
      <w:r w:rsidRPr="00DD23F8">
        <w:rPr>
          <w:rFonts w:ascii="Arial Narrow" w:hAnsi="Arial Narrow" w:cs="Arial"/>
          <w:sz w:val="24"/>
          <w:szCs w:val="24"/>
        </w:rPr>
        <w:t>improvement or</w:t>
      </w:r>
      <w:r w:rsidRPr="006E4A37">
        <w:rPr>
          <w:rFonts w:ascii="Arial Narrow" w:hAnsi="Arial Narrow" w:cs="Arial"/>
          <w:sz w:val="24"/>
          <w:szCs w:val="24"/>
        </w:rPr>
        <w:t xml:space="preserve"> rejection, which is sent to the committee for its decision.</w:t>
      </w:r>
    </w:p>
    <w:p w14:paraId="1AABA8A3" w14:textId="77777777" w:rsidR="009E04F5" w:rsidRPr="006E4A37" w:rsidRDefault="009E04F5" w:rsidP="008746A6">
      <w:pPr>
        <w:pStyle w:val="ListParagraph"/>
        <w:numPr>
          <w:ilvl w:val="0"/>
          <w:numId w:val="67"/>
        </w:numPr>
        <w:suppressAutoHyphens w:val="0"/>
        <w:autoSpaceDN/>
        <w:spacing w:line="360" w:lineRule="auto"/>
        <w:contextualSpacing/>
        <w:jc w:val="both"/>
        <w:textAlignment w:val="auto"/>
        <w:rPr>
          <w:rFonts w:ascii="Arial Narrow" w:hAnsi="Arial Narrow" w:cs="Arial"/>
          <w:sz w:val="24"/>
          <w:szCs w:val="24"/>
        </w:rPr>
      </w:pPr>
      <w:r w:rsidRPr="006E4A37">
        <w:rPr>
          <w:rFonts w:ascii="Arial Narrow" w:hAnsi="Arial Narrow" w:cs="Arial"/>
          <w:b/>
          <w:sz w:val="24"/>
          <w:szCs w:val="24"/>
        </w:rPr>
        <w:t>The technical acceptance committee</w:t>
      </w:r>
      <w:r w:rsidRPr="006E4A37">
        <w:rPr>
          <w:rFonts w:ascii="Arial Narrow" w:hAnsi="Arial Narrow" w:cs="Arial"/>
          <w:sz w:val="24"/>
          <w:szCs w:val="24"/>
        </w:rPr>
        <w:t xml:space="preserve"> or the technician assigned to this task must check the qualit</w:t>
      </w:r>
      <w:r w:rsidRPr="006E4A37">
        <w:rPr>
          <w:rFonts w:ascii="Arial Narrow" w:hAnsi="Arial Narrow" w:cs="Arial"/>
          <w:sz w:val="24"/>
          <w:szCs w:val="24"/>
        </w:rPr>
        <w:t>a</w:t>
      </w:r>
      <w:r w:rsidRPr="006E4A37">
        <w:rPr>
          <w:rFonts w:ascii="Arial Narrow" w:hAnsi="Arial Narrow" w:cs="Arial"/>
          <w:sz w:val="24"/>
          <w:szCs w:val="24"/>
        </w:rPr>
        <w:t>tive, technical and quantitative conformity of the work.</w:t>
      </w:r>
    </w:p>
    <w:p w14:paraId="46713BDF" w14:textId="399BA1FB" w:rsidR="009E04F5" w:rsidRPr="006E4A37" w:rsidRDefault="009E2E75" w:rsidP="006E4A37">
      <w:pPr>
        <w:spacing w:line="360" w:lineRule="auto"/>
        <w:jc w:val="both"/>
        <w:rPr>
          <w:rFonts w:ascii="Arial Narrow" w:hAnsi="Arial Narrow" w:cs="Arial"/>
        </w:rPr>
      </w:pPr>
      <w:r w:rsidRPr="006E4A37">
        <w:rPr>
          <w:rFonts w:ascii="Arial Narrow" w:hAnsi="Arial Narrow" w:cs="Arial"/>
        </w:rPr>
        <w:t>Regarding</w:t>
      </w:r>
      <w:r w:rsidR="009E04F5" w:rsidRPr="006E4A37">
        <w:rPr>
          <w:rFonts w:ascii="Arial Narrow" w:hAnsi="Arial Narrow" w:cs="Arial"/>
        </w:rPr>
        <w:t xml:space="preserve"> technical acceptance, the committee shall take one of the following decisions concerning all or part of the work:</w:t>
      </w:r>
    </w:p>
    <w:p w14:paraId="0112BEDF" w14:textId="77777777" w:rsidR="009E04F5" w:rsidRPr="006E4A37" w:rsidRDefault="009E04F5" w:rsidP="008746A6">
      <w:pPr>
        <w:pStyle w:val="ListParagraph"/>
        <w:numPr>
          <w:ilvl w:val="0"/>
          <w:numId w:val="68"/>
        </w:numPr>
        <w:suppressAutoHyphens w:val="0"/>
        <w:autoSpaceDN/>
        <w:spacing w:line="360" w:lineRule="auto"/>
        <w:contextualSpacing/>
        <w:jc w:val="both"/>
        <w:textAlignment w:val="auto"/>
        <w:rPr>
          <w:rFonts w:ascii="Arial Narrow" w:hAnsi="Arial Narrow" w:cs="Arial"/>
          <w:sz w:val="24"/>
          <w:szCs w:val="24"/>
        </w:rPr>
      </w:pPr>
      <w:r w:rsidRPr="006E4A37">
        <w:rPr>
          <w:rFonts w:ascii="Arial Narrow" w:hAnsi="Arial Narrow" w:cs="Arial"/>
          <w:sz w:val="24"/>
          <w:szCs w:val="24"/>
        </w:rPr>
        <w:t>It accepts the quality and quantity of the work and, in this case, its decision is immediately e</w:t>
      </w:r>
      <w:r w:rsidRPr="006E4A37">
        <w:rPr>
          <w:rFonts w:ascii="Arial Narrow" w:hAnsi="Arial Narrow" w:cs="Arial"/>
          <w:sz w:val="24"/>
          <w:szCs w:val="24"/>
        </w:rPr>
        <w:t>n</w:t>
      </w:r>
      <w:r w:rsidRPr="006E4A37">
        <w:rPr>
          <w:rFonts w:ascii="Arial Narrow" w:hAnsi="Arial Narrow" w:cs="Arial"/>
          <w:sz w:val="24"/>
          <w:szCs w:val="24"/>
        </w:rPr>
        <w:t>forceable;</w:t>
      </w:r>
    </w:p>
    <w:p w14:paraId="473110DB" w14:textId="17F9CA92" w:rsidR="009E04F5" w:rsidRPr="006E4A37" w:rsidRDefault="009E04F5" w:rsidP="008746A6">
      <w:pPr>
        <w:pStyle w:val="ListParagraph"/>
        <w:numPr>
          <w:ilvl w:val="0"/>
          <w:numId w:val="68"/>
        </w:numPr>
        <w:suppressAutoHyphens w:val="0"/>
        <w:autoSpaceDN/>
        <w:spacing w:line="360" w:lineRule="auto"/>
        <w:contextualSpacing/>
        <w:jc w:val="both"/>
        <w:textAlignment w:val="auto"/>
        <w:rPr>
          <w:rFonts w:ascii="Arial Narrow" w:hAnsi="Arial Narrow" w:cs="Arial"/>
          <w:sz w:val="24"/>
          <w:szCs w:val="24"/>
        </w:rPr>
      </w:pPr>
      <w:r w:rsidRPr="006E4A37">
        <w:rPr>
          <w:rFonts w:ascii="Arial Narrow" w:hAnsi="Arial Narrow" w:cs="Arial"/>
          <w:sz w:val="24"/>
          <w:szCs w:val="24"/>
        </w:rPr>
        <w:t xml:space="preserve">It finds that the work does not comply and rejects it. However, in this case, it may accept either that the work be </w:t>
      </w:r>
      <w:r w:rsidR="009E2E75">
        <w:rPr>
          <w:rFonts w:ascii="Arial Narrow" w:hAnsi="Arial Narrow" w:cs="Arial"/>
          <w:sz w:val="24"/>
          <w:szCs w:val="24"/>
        </w:rPr>
        <w:t>put</w:t>
      </w:r>
      <w:r w:rsidRPr="006E4A37">
        <w:rPr>
          <w:rFonts w:ascii="Arial Narrow" w:hAnsi="Arial Narrow" w:cs="Arial"/>
          <w:sz w:val="24"/>
          <w:szCs w:val="24"/>
        </w:rPr>
        <w:t xml:space="preserve"> into conformity or that it </w:t>
      </w:r>
      <w:r w:rsidR="009E2E75">
        <w:rPr>
          <w:rFonts w:ascii="Arial Narrow" w:hAnsi="Arial Narrow" w:cs="Arial"/>
          <w:sz w:val="24"/>
          <w:szCs w:val="24"/>
        </w:rPr>
        <w:t xml:space="preserve">should </w:t>
      </w:r>
      <w:r w:rsidRPr="006E4A37">
        <w:rPr>
          <w:rFonts w:ascii="Arial Narrow" w:hAnsi="Arial Narrow" w:cs="Arial"/>
          <w:sz w:val="24"/>
          <w:szCs w:val="24"/>
        </w:rPr>
        <w:t xml:space="preserve">be </w:t>
      </w:r>
      <w:r w:rsidR="009E2E75">
        <w:rPr>
          <w:rFonts w:ascii="Arial Narrow" w:hAnsi="Arial Narrow" w:cs="Arial"/>
          <w:sz w:val="24"/>
          <w:szCs w:val="24"/>
        </w:rPr>
        <w:t xml:space="preserve">the </w:t>
      </w:r>
      <w:r w:rsidRPr="006E4A37">
        <w:rPr>
          <w:rFonts w:ascii="Arial Narrow" w:hAnsi="Arial Narrow" w:cs="Arial"/>
          <w:sz w:val="24"/>
          <w:szCs w:val="24"/>
        </w:rPr>
        <w:t xml:space="preserve">subject </w:t>
      </w:r>
      <w:r w:rsidR="009E2E75">
        <w:rPr>
          <w:rFonts w:ascii="Arial Narrow" w:hAnsi="Arial Narrow" w:cs="Arial"/>
          <w:sz w:val="24"/>
          <w:szCs w:val="24"/>
        </w:rPr>
        <w:t>of</w:t>
      </w:r>
      <w:r w:rsidRPr="006E4A37">
        <w:rPr>
          <w:rFonts w:ascii="Arial Narrow" w:hAnsi="Arial Narrow" w:cs="Arial"/>
          <w:sz w:val="24"/>
          <w:szCs w:val="24"/>
        </w:rPr>
        <w:t xml:space="preserve"> a reduction. The Contractor shall be notified of the rejection of the service by registered </w:t>
      </w:r>
      <w:r w:rsidR="009E2E75">
        <w:rPr>
          <w:rFonts w:ascii="Arial Narrow" w:hAnsi="Arial Narrow" w:cs="Arial"/>
          <w:sz w:val="24"/>
          <w:szCs w:val="24"/>
        </w:rPr>
        <w:t>mail</w:t>
      </w:r>
      <w:r w:rsidRPr="006E4A37">
        <w:rPr>
          <w:rFonts w:ascii="Arial Narrow" w:hAnsi="Arial Narrow" w:cs="Arial"/>
          <w:sz w:val="24"/>
          <w:szCs w:val="24"/>
        </w:rPr>
        <w:t xml:space="preserve"> or simple letter against receipt if it has not signed the report reaching this decision.</w:t>
      </w:r>
    </w:p>
    <w:p w14:paraId="2F8CB5BE" w14:textId="51AB4975" w:rsidR="003F7F98" w:rsidRPr="006E4A37" w:rsidRDefault="00C21087" w:rsidP="006E4A37">
      <w:pPr>
        <w:widowControl w:val="0"/>
        <w:tabs>
          <w:tab w:val="left" w:pos="900"/>
          <w:tab w:val="left" w:pos="1300"/>
          <w:tab w:val="left" w:pos="2480"/>
          <w:tab w:val="left" w:pos="3760"/>
        </w:tabs>
        <w:autoSpaceDE w:val="0"/>
        <w:spacing w:after="120" w:line="360" w:lineRule="auto"/>
        <w:jc w:val="both"/>
        <w:rPr>
          <w:rFonts w:ascii="Arial Narrow" w:hAnsi="Arial Narrow" w:cs="Arial"/>
          <w:b/>
          <w:spacing w:val="5"/>
          <w:szCs w:val="22"/>
        </w:rPr>
      </w:pPr>
      <w:r w:rsidRPr="006E4A37">
        <w:rPr>
          <w:rFonts w:ascii="Arial Narrow" w:hAnsi="Arial Narrow"/>
          <w:b/>
          <w:szCs w:val="22"/>
        </w:rPr>
        <w:t>24</w:t>
      </w:r>
      <w:r w:rsidR="003F7F98" w:rsidRPr="006E4A37">
        <w:rPr>
          <w:rFonts w:ascii="Arial Narrow" w:hAnsi="Arial Narrow"/>
          <w:b/>
          <w:szCs w:val="22"/>
        </w:rPr>
        <w:t>.2 Pre</w:t>
      </w:r>
      <w:r w:rsidR="00A917E1" w:rsidRPr="006E4A37">
        <w:rPr>
          <w:rFonts w:ascii="Arial Narrow" w:hAnsi="Arial Narrow"/>
          <w:b/>
          <w:szCs w:val="22"/>
        </w:rPr>
        <w:t xml:space="preserve">liminary </w:t>
      </w:r>
      <w:r w:rsidR="001D748B" w:rsidRPr="006E4A37">
        <w:rPr>
          <w:rFonts w:ascii="Arial Narrow" w:hAnsi="Arial Narrow"/>
          <w:b/>
          <w:szCs w:val="22"/>
        </w:rPr>
        <w:t xml:space="preserve">operations to </w:t>
      </w:r>
      <w:r w:rsidR="003F7F98" w:rsidRPr="006E4A37">
        <w:rPr>
          <w:rFonts w:ascii="Arial Narrow" w:hAnsi="Arial Narrow"/>
          <w:b/>
          <w:szCs w:val="22"/>
        </w:rPr>
        <w:t xml:space="preserve">acceptance </w:t>
      </w:r>
    </w:p>
    <w:p w14:paraId="5DFA4E6B" w14:textId="2A0605B1" w:rsidR="004F395E" w:rsidRPr="006E4A37" w:rsidRDefault="004F395E" w:rsidP="006E4A37">
      <w:pPr>
        <w:spacing w:line="360" w:lineRule="auto"/>
        <w:jc w:val="both"/>
        <w:rPr>
          <w:rFonts w:ascii="Arial Narrow" w:hAnsi="Arial Narrow" w:cs="Arial"/>
        </w:rPr>
      </w:pPr>
      <w:r w:rsidRPr="006E4A37">
        <w:rPr>
          <w:rFonts w:ascii="Arial Narrow" w:hAnsi="Arial Narrow" w:cs="Arial"/>
        </w:rPr>
        <w:t xml:space="preserve">The Contractor must inform the Contract Manager of the date on which he wishes the work to be accepted, no later than </w:t>
      </w:r>
      <w:r w:rsidR="005F652E">
        <w:rPr>
          <w:rFonts w:ascii="Arial Narrow" w:hAnsi="Arial Narrow" w:cs="Arial"/>
        </w:rPr>
        <w:t>15</w:t>
      </w:r>
      <w:r w:rsidRPr="006E4A37">
        <w:rPr>
          <w:rFonts w:ascii="Arial Narrow" w:hAnsi="Arial Narrow" w:cs="Arial"/>
        </w:rPr>
        <w:t xml:space="preserve"> days before the end of the contractual period.</w:t>
      </w:r>
    </w:p>
    <w:p w14:paraId="669F38A2" w14:textId="15481C4F" w:rsidR="004F395E" w:rsidRPr="006E4A37" w:rsidRDefault="004F395E" w:rsidP="006E4A37">
      <w:pPr>
        <w:spacing w:line="360" w:lineRule="auto"/>
        <w:jc w:val="both"/>
        <w:rPr>
          <w:rFonts w:ascii="Arial Narrow" w:hAnsi="Arial Narrow" w:cs="Arial"/>
        </w:rPr>
      </w:pPr>
      <w:r w:rsidRPr="006E4A37">
        <w:rPr>
          <w:rFonts w:ascii="Arial Narrow" w:hAnsi="Arial Narrow" w:cs="Arial"/>
        </w:rPr>
        <w:lastRenderedPageBreak/>
        <w:t xml:space="preserve">Provisional acceptance shall be pronounced immediately </w:t>
      </w:r>
      <w:r w:rsidR="00040813">
        <w:rPr>
          <w:rFonts w:ascii="Arial Narrow" w:hAnsi="Arial Narrow" w:cs="Arial"/>
        </w:rPr>
        <w:t>at the end of</w:t>
      </w:r>
      <w:r w:rsidR="00BD07EB">
        <w:rPr>
          <w:rFonts w:ascii="Arial Narrow" w:hAnsi="Arial Narrow" w:cs="Arial"/>
        </w:rPr>
        <w:t xml:space="preserve"> the</w:t>
      </w:r>
      <w:r w:rsidRPr="006E4A37">
        <w:rPr>
          <w:rFonts w:ascii="Arial Narrow" w:hAnsi="Arial Narrow" w:cs="Arial"/>
        </w:rPr>
        <w:t xml:space="preserve"> execution of the work covered by this contract and after the Pre-Acceptance Operations. After visiting the site, the Committee </w:t>
      </w:r>
      <w:r w:rsidR="00BD07EB">
        <w:rPr>
          <w:rFonts w:ascii="Arial Narrow" w:hAnsi="Arial Narrow" w:cs="Arial"/>
        </w:rPr>
        <w:t xml:space="preserve">shall </w:t>
      </w:r>
      <w:r w:rsidRPr="006E4A37">
        <w:rPr>
          <w:rFonts w:ascii="Arial Narrow" w:hAnsi="Arial Narrow" w:cs="Arial"/>
        </w:rPr>
        <w:t xml:space="preserve">examine the minutes of the pre-acceptance operations and proceed to provisional acceptance of the works if necessary. </w:t>
      </w:r>
    </w:p>
    <w:p w14:paraId="054C8FEC" w14:textId="22D78E11" w:rsidR="004F395E" w:rsidRPr="006E4A37" w:rsidRDefault="004F395E" w:rsidP="006E4A37">
      <w:pPr>
        <w:spacing w:line="360" w:lineRule="auto"/>
        <w:jc w:val="both"/>
        <w:rPr>
          <w:rFonts w:ascii="Arial Narrow" w:hAnsi="Arial Narrow" w:cs="Arial"/>
        </w:rPr>
      </w:pPr>
      <w:r w:rsidRPr="006E4A37">
        <w:rPr>
          <w:rFonts w:ascii="Arial Narrow" w:hAnsi="Arial Narrow" w:cs="Arial"/>
        </w:rPr>
        <w:t xml:space="preserve">For contracts comprising several tranches, the </w:t>
      </w:r>
      <w:r w:rsidR="000C0390">
        <w:rPr>
          <w:rFonts w:ascii="Arial Narrow" w:hAnsi="Arial Narrow" w:cs="Arial"/>
        </w:rPr>
        <w:t>Project Owner</w:t>
      </w:r>
      <w:r w:rsidRPr="006E4A37">
        <w:rPr>
          <w:rFonts w:ascii="Arial Narrow" w:hAnsi="Arial Narrow" w:cs="Arial"/>
        </w:rPr>
        <w:t xml:space="preserve"> shall proceed with the provisional acceptance of the works for the tranche in question. This acceptance shall </w:t>
      </w:r>
      <w:r w:rsidR="00C8234F">
        <w:rPr>
          <w:rFonts w:ascii="Arial Narrow" w:hAnsi="Arial Narrow" w:cs="Arial"/>
        </w:rPr>
        <w:t xml:space="preserve">be a </w:t>
      </w:r>
      <w:r w:rsidRPr="006E4A37">
        <w:rPr>
          <w:rFonts w:ascii="Arial Narrow" w:hAnsi="Arial Narrow" w:cs="Arial"/>
        </w:rPr>
        <w:t xml:space="preserve">condition </w:t>
      </w:r>
      <w:r w:rsidR="00C8234F">
        <w:rPr>
          <w:rFonts w:ascii="Arial Narrow" w:hAnsi="Arial Narrow" w:cs="Arial"/>
        </w:rPr>
        <w:t xml:space="preserve">for </w:t>
      </w:r>
      <w:r w:rsidRPr="006E4A37">
        <w:rPr>
          <w:rFonts w:ascii="Arial Narrow" w:hAnsi="Arial Narrow" w:cs="Arial"/>
        </w:rPr>
        <w:t>the start of the next conditional tranche.</w:t>
      </w:r>
    </w:p>
    <w:p w14:paraId="653A07E1" w14:textId="70F2DBD6" w:rsidR="004F395E" w:rsidRPr="006E4A37" w:rsidRDefault="004F395E" w:rsidP="006E4A37">
      <w:pPr>
        <w:spacing w:line="360" w:lineRule="auto"/>
        <w:jc w:val="both"/>
        <w:rPr>
          <w:rFonts w:ascii="Arial Narrow" w:hAnsi="Arial Narrow" w:cs="Arial"/>
        </w:rPr>
      </w:pPr>
      <w:r w:rsidRPr="006E4A37">
        <w:rPr>
          <w:rFonts w:ascii="Arial Narrow" w:hAnsi="Arial Narrow" w:cs="Arial"/>
        </w:rPr>
        <w:t xml:space="preserve">The acceptance visit is </w:t>
      </w:r>
      <w:r w:rsidR="00C6616A">
        <w:rPr>
          <w:rFonts w:ascii="Arial Narrow" w:hAnsi="Arial Narrow" w:cs="Arial"/>
        </w:rPr>
        <w:t>marked</w:t>
      </w:r>
      <w:r w:rsidRPr="006E4A37">
        <w:rPr>
          <w:rFonts w:ascii="Arial Narrow" w:hAnsi="Arial Narrow" w:cs="Arial"/>
        </w:rPr>
        <w:t xml:space="preserve"> by the signing, on the spot, by all the participants, of an acceptance report mentioning whether acceptance is pronounced </w:t>
      </w:r>
      <w:r w:rsidR="00C8234F">
        <w:rPr>
          <w:rFonts w:ascii="Arial Narrow" w:hAnsi="Arial Narrow" w:cs="Arial"/>
        </w:rPr>
        <w:t xml:space="preserve">or not </w:t>
      </w:r>
      <w:r w:rsidRPr="006E4A37">
        <w:rPr>
          <w:rFonts w:ascii="Arial Narrow" w:hAnsi="Arial Narrow" w:cs="Arial"/>
        </w:rPr>
        <w:t xml:space="preserve">and, if applicable, the reservations to be </w:t>
      </w:r>
      <w:r w:rsidR="00C6616A">
        <w:rPr>
          <w:rFonts w:ascii="Arial Narrow" w:hAnsi="Arial Narrow" w:cs="Arial"/>
        </w:rPr>
        <w:t>lifted</w:t>
      </w:r>
      <w:r w:rsidRPr="006E4A37">
        <w:rPr>
          <w:rFonts w:ascii="Arial Narrow" w:hAnsi="Arial Narrow" w:cs="Arial"/>
        </w:rPr>
        <w:t xml:space="preserve">, together with deadlines, before pronouncing </w:t>
      </w:r>
      <w:r w:rsidR="00C6616A">
        <w:rPr>
          <w:rFonts w:ascii="Arial Narrow" w:hAnsi="Arial Narrow" w:cs="Arial"/>
        </w:rPr>
        <w:t xml:space="preserve">the </w:t>
      </w:r>
      <w:r w:rsidRPr="006E4A37">
        <w:rPr>
          <w:rFonts w:ascii="Arial Narrow" w:hAnsi="Arial Narrow" w:cs="Arial"/>
        </w:rPr>
        <w:t xml:space="preserve">said acceptance. If acceptance is not granted, the acceptance report shall specify the reservations to be </w:t>
      </w:r>
      <w:r w:rsidR="00C6616A">
        <w:rPr>
          <w:rFonts w:ascii="Arial Narrow" w:hAnsi="Arial Narrow" w:cs="Arial"/>
        </w:rPr>
        <w:t>lifted</w:t>
      </w:r>
      <w:r w:rsidRPr="006E4A37">
        <w:rPr>
          <w:rFonts w:ascii="Arial Narrow" w:hAnsi="Arial Narrow" w:cs="Arial"/>
        </w:rPr>
        <w:t xml:space="preserve"> and the deadline before acceptance is granted.</w:t>
      </w:r>
    </w:p>
    <w:p w14:paraId="7E4D36F3" w14:textId="2F9E8F79" w:rsidR="004F395E" w:rsidRPr="006E4A37" w:rsidRDefault="004F395E" w:rsidP="006E4A37">
      <w:pPr>
        <w:spacing w:line="360" w:lineRule="auto"/>
        <w:jc w:val="both"/>
        <w:rPr>
          <w:rFonts w:ascii="Arial Narrow" w:hAnsi="Arial Narrow" w:cs="Arial"/>
        </w:rPr>
      </w:pPr>
      <w:r w:rsidRPr="006E4A37">
        <w:rPr>
          <w:rFonts w:ascii="Arial Narrow" w:hAnsi="Arial Narrow" w:cs="Arial"/>
        </w:rPr>
        <w:t>To be valid, the acceptance report must be signed by at least two</w:t>
      </w:r>
      <w:r w:rsidR="00C6616A">
        <w:rPr>
          <w:rFonts w:ascii="Arial Narrow" w:hAnsi="Arial Narrow" w:cs="Arial"/>
        </w:rPr>
        <w:t>-</w:t>
      </w:r>
      <w:r w:rsidRPr="006E4A37">
        <w:rPr>
          <w:rFonts w:ascii="Arial Narrow" w:hAnsi="Arial Narrow" w:cs="Arial"/>
        </w:rPr>
        <w:t>thirds (2/3) of the members, including the Chairperson.</w:t>
      </w:r>
    </w:p>
    <w:p w14:paraId="4624FEF6" w14:textId="0EED4E48" w:rsidR="003F7F98" w:rsidRPr="006E4A37" w:rsidRDefault="003F7F98" w:rsidP="006E4A37">
      <w:pPr>
        <w:widowControl w:val="0"/>
        <w:autoSpaceDE w:val="0"/>
        <w:spacing w:after="120" w:line="360" w:lineRule="auto"/>
        <w:jc w:val="both"/>
        <w:rPr>
          <w:rFonts w:ascii="Arial Narrow" w:hAnsi="Arial Narrow" w:cs="Arial"/>
          <w:b/>
          <w:szCs w:val="22"/>
        </w:rPr>
      </w:pPr>
      <w:r w:rsidRPr="006E4A37">
        <w:rPr>
          <w:rFonts w:ascii="Arial Narrow" w:hAnsi="Arial Narrow"/>
          <w:b/>
          <w:szCs w:val="22"/>
        </w:rPr>
        <w:t>2</w:t>
      </w:r>
      <w:r w:rsidR="004F395E" w:rsidRPr="006E4A37">
        <w:rPr>
          <w:rFonts w:ascii="Arial Narrow" w:hAnsi="Arial Narrow"/>
          <w:b/>
          <w:szCs w:val="22"/>
        </w:rPr>
        <w:t>4</w:t>
      </w:r>
      <w:r w:rsidRPr="006E4A37">
        <w:rPr>
          <w:rFonts w:ascii="Arial Narrow" w:hAnsi="Arial Narrow"/>
          <w:b/>
          <w:szCs w:val="22"/>
        </w:rPr>
        <w:t xml:space="preserve">.3 Composition of the </w:t>
      </w:r>
      <w:r w:rsidR="00591B19" w:rsidRPr="006E4A37">
        <w:rPr>
          <w:rFonts w:ascii="Arial Narrow" w:hAnsi="Arial Narrow"/>
          <w:b/>
          <w:szCs w:val="22"/>
        </w:rPr>
        <w:t>acceptance</w:t>
      </w:r>
      <w:r w:rsidRPr="006E4A37">
        <w:rPr>
          <w:rFonts w:ascii="Arial Narrow" w:hAnsi="Arial Narrow"/>
          <w:b/>
          <w:szCs w:val="22"/>
        </w:rPr>
        <w:t xml:space="preserve"> committee</w:t>
      </w:r>
    </w:p>
    <w:p w14:paraId="2BD4F712" w14:textId="579EBE02" w:rsidR="004F395E" w:rsidRPr="006E4A37" w:rsidRDefault="004F395E" w:rsidP="006E4A37">
      <w:pPr>
        <w:spacing w:line="360" w:lineRule="auto"/>
        <w:jc w:val="both"/>
        <w:rPr>
          <w:rFonts w:ascii="Arial Narrow" w:hAnsi="Arial Narrow" w:cs="Arial"/>
        </w:rPr>
      </w:pPr>
      <w:r w:rsidRPr="006E4A37">
        <w:rPr>
          <w:rFonts w:ascii="Arial Narrow" w:hAnsi="Arial Narrow" w:cs="Arial"/>
        </w:rPr>
        <w:t>The Acceptance Committee shall be made up of the following members [</w:t>
      </w:r>
      <w:r w:rsidR="00C6616A">
        <w:rPr>
          <w:rFonts w:ascii="Arial Narrow" w:hAnsi="Arial Narrow" w:cs="Arial"/>
        </w:rPr>
        <w:t xml:space="preserve">as </w:t>
      </w:r>
      <w:r w:rsidRPr="006E4A37">
        <w:rPr>
          <w:rFonts w:ascii="Arial Narrow" w:hAnsi="Arial Narrow" w:cs="Arial"/>
        </w:rPr>
        <w:t>indication]:</w:t>
      </w:r>
    </w:p>
    <w:p w14:paraId="24173E3D" w14:textId="0E5C6335" w:rsidR="004F395E" w:rsidRPr="006E4A37" w:rsidRDefault="004F395E" w:rsidP="008746A6">
      <w:pPr>
        <w:pStyle w:val="ListParagraph"/>
        <w:numPr>
          <w:ilvl w:val="0"/>
          <w:numId w:val="69"/>
        </w:numPr>
        <w:suppressAutoHyphens w:val="0"/>
        <w:autoSpaceDN/>
        <w:spacing w:line="360" w:lineRule="auto"/>
        <w:contextualSpacing/>
        <w:jc w:val="both"/>
        <w:textAlignment w:val="auto"/>
        <w:rPr>
          <w:rFonts w:ascii="Arial Narrow" w:hAnsi="Arial Narrow" w:cs="Arial"/>
          <w:sz w:val="24"/>
          <w:szCs w:val="24"/>
        </w:rPr>
      </w:pPr>
      <w:r w:rsidRPr="006E4A37">
        <w:rPr>
          <w:rFonts w:ascii="Arial Narrow" w:hAnsi="Arial Narrow" w:cs="Arial"/>
          <w:b/>
          <w:sz w:val="24"/>
          <w:szCs w:val="24"/>
        </w:rPr>
        <w:t>Chairperson:</w:t>
      </w:r>
      <w:r w:rsidRPr="006E4A37">
        <w:rPr>
          <w:rFonts w:ascii="Arial Narrow" w:hAnsi="Arial Narrow" w:cs="Arial"/>
          <w:sz w:val="24"/>
          <w:szCs w:val="24"/>
        </w:rPr>
        <w:t xml:space="preserve"> The </w:t>
      </w:r>
      <w:r w:rsidR="000C0390">
        <w:rPr>
          <w:rFonts w:ascii="Arial Narrow" w:hAnsi="Arial Narrow" w:cs="Arial"/>
          <w:sz w:val="24"/>
          <w:szCs w:val="24"/>
        </w:rPr>
        <w:t>Project Owner</w:t>
      </w:r>
      <w:r w:rsidRPr="006E4A37">
        <w:rPr>
          <w:rFonts w:ascii="Arial Narrow" w:hAnsi="Arial Narrow" w:cs="Arial"/>
          <w:sz w:val="24"/>
          <w:szCs w:val="24"/>
        </w:rPr>
        <w:t xml:space="preserve"> or </w:t>
      </w:r>
      <w:r w:rsidR="00C6616A">
        <w:rPr>
          <w:rFonts w:ascii="Arial Narrow" w:hAnsi="Arial Narrow" w:cs="Arial"/>
          <w:sz w:val="24"/>
          <w:szCs w:val="24"/>
        </w:rPr>
        <w:t xml:space="preserve">his </w:t>
      </w:r>
      <w:r w:rsidRPr="006E4A37">
        <w:rPr>
          <w:rFonts w:ascii="Arial Narrow" w:hAnsi="Arial Narrow" w:cs="Arial"/>
          <w:sz w:val="24"/>
          <w:szCs w:val="24"/>
        </w:rPr>
        <w:t>representative;</w:t>
      </w:r>
    </w:p>
    <w:p w14:paraId="2ABB75B1" w14:textId="4D9D083F" w:rsidR="004F395E" w:rsidRPr="006E4A37" w:rsidRDefault="004F395E" w:rsidP="008746A6">
      <w:pPr>
        <w:pStyle w:val="ListParagraph"/>
        <w:numPr>
          <w:ilvl w:val="0"/>
          <w:numId w:val="69"/>
        </w:numPr>
        <w:suppressAutoHyphens w:val="0"/>
        <w:autoSpaceDN/>
        <w:spacing w:line="360" w:lineRule="auto"/>
        <w:contextualSpacing/>
        <w:jc w:val="both"/>
        <w:textAlignment w:val="auto"/>
        <w:rPr>
          <w:rFonts w:ascii="Arial Narrow" w:hAnsi="Arial Narrow" w:cs="Arial"/>
          <w:sz w:val="24"/>
          <w:szCs w:val="24"/>
        </w:rPr>
      </w:pPr>
      <w:r w:rsidRPr="006E4A37">
        <w:rPr>
          <w:rFonts w:ascii="Arial Narrow" w:hAnsi="Arial Narrow" w:cs="Arial"/>
          <w:b/>
          <w:sz w:val="24"/>
          <w:szCs w:val="24"/>
        </w:rPr>
        <w:t>Rapporteur:</w:t>
      </w:r>
      <w:r w:rsidRPr="006E4A37">
        <w:rPr>
          <w:rFonts w:ascii="Arial Narrow" w:hAnsi="Arial Narrow" w:cs="Arial"/>
          <w:sz w:val="24"/>
          <w:szCs w:val="24"/>
        </w:rPr>
        <w:t xml:space="preserve"> The </w:t>
      </w:r>
      <w:r w:rsidR="00C6616A">
        <w:rPr>
          <w:rFonts w:ascii="Arial Narrow" w:hAnsi="Arial Narrow" w:cs="Arial"/>
          <w:sz w:val="24"/>
          <w:szCs w:val="24"/>
        </w:rPr>
        <w:t>C</w:t>
      </w:r>
      <w:r w:rsidRPr="006E4A37">
        <w:rPr>
          <w:rFonts w:ascii="Arial Narrow" w:hAnsi="Arial Narrow" w:cs="Arial"/>
          <w:sz w:val="24"/>
          <w:szCs w:val="24"/>
        </w:rPr>
        <w:t xml:space="preserve">ontract </w:t>
      </w:r>
      <w:r w:rsidR="00C6616A">
        <w:rPr>
          <w:rFonts w:ascii="Arial Narrow" w:hAnsi="Arial Narrow" w:cs="Arial"/>
          <w:sz w:val="24"/>
          <w:szCs w:val="24"/>
        </w:rPr>
        <w:t>E</w:t>
      </w:r>
      <w:r w:rsidRPr="006E4A37">
        <w:rPr>
          <w:rFonts w:ascii="Arial Narrow" w:hAnsi="Arial Narrow" w:cs="Arial"/>
          <w:sz w:val="24"/>
          <w:szCs w:val="24"/>
        </w:rPr>
        <w:t>ngineer;</w:t>
      </w:r>
    </w:p>
    <w:p w14:paraId="749EBE5F" w14:textId="77777777" w:rsidR="004F395E" w:rsidRPr="006E4A37" w:rsidRDefault="004F395E" w:rsidP="008746A6">
      <w:pPr>
        <w:pStyle w:val="ListParagraph"/>
        <w:numPr>
          <w:ilvl w:val="0"/>
          <w:numId w:val="69"/>
        </w:numPr>
        <w:suppressAutoHyphens w:val="0"/>
        <w:autoSpaceDN/>
        <w:spacing w:line="360" w:lineRule="auto"/>
        <w:contextualSpacing/>
        <w:jc w:val="both"/>
        <w:textAlignment w:val="auto"/>
        <w:rPr>
          <w:rFonts w:ascii="Arial Narrow" w:hAnsi="Arial Narrow" w:cs="Arial"/>
          <w:b/>
          <w:sz w:val="24"/>
          <w:szCs w:val="24"/>
        </w:rPr>
      </w:pPr>
      <w:r w:rsidRPr="006E4A37">
        <w:rPr>
          <w:rFonts w:ascii="Arial Narrow" w:hAnsi="Arial Narrow" w:cs="Arial"/>
          <w:b/>
          <w:sz w:val="24"/>
          <w:szCs w:val="24"/>
        </w:rPr>
        <w:t>Members:</w:t>
      </w:r>
    </w:p>
    <w:p w14:paraId="3AA22621" w14:textId="2426BB5D" w:rsidR="00CA7D00" w:rsidRPr="00CA7D00" w:rsidRDefault="00CA7D00" w:rsidP="00CA7D00">
      <w:pPr>
        <w:pStyle w:val="ListParagraph"/>
        <w:numPr>
          <w:ilvl w:val="0"/>
          <w:numId w:val="70"/>
        </w:numPr>
        <w:rPr>
          <w:rFonts w:ascii="Arial Narrow" w:hAnsi="Arial Narrow" w:cs="Arial"/>
          <w:sz w:val="24"/>
          <w:szCs w:val="24"/>
        </w:rPr>
      </w:pPr>
      <w:r w:rsidRPr="00CA7D00">
        <w:rPr>
          <w:rFonts w:ascii="Arial Narrow" w:hAnsi="Arial Narrow" w:cs="Arial"/>
          <w:sz w:val="24"/>
          <w:szCs w:val="24"/>
        </w:rPr>
        <w:t>The secretary General BCC as member</w:t>
      </w:r>
    </w:p>
    <w:p w14:paraId="08FA2FC3" w14:textId="1441C7FE" w:rsidR="004F395E" w:rsidRPr="006E4A37" w:rsidRDefault="004F395E" w:rsidP="008746A6">
      <w:pPr>
        <w:pStyle w:val="ListParagraph"/>
        <w:numPr>
          <w:ilvl w:val="0"/>
          <w:numId w:val="70"/>
        </w:numPr>
        <w:suppressAutoHyphens w:val="0"/>
        <w:autoSpaceDN/>
        <w:spacing w:line="360" w:lineRule="auto"/>
        <w:contextualSpacing/>
        <w:jc w:val="both"/>
        <w:textAlignment w:val="auto"/>
        <w:rPr>
          <w:rFonts w:ascii="Arial Narrow" w:hAnsi="Arial Narrow" w:cs="Arial"/>
          <w:sz w:val="24"/>
          <w:szCs w:val="24"/>
        </w:rPr>
      </w:pPr>
      <w:r w:rsidRPr="006E4A37">
        <w:rPr>
          <w:rFonts w:ascii="Arial Narrow" w:hAnsi="Arial Narrow" w:cs="Arial"/>
          <w:sz w:val="24"/>
          <w:szCs w:val="24"/>
        </w:rPr>
        <w:t xml:space="preserve">The Contract Manager or his </w:t>
      </w:r>
      <w:r w:rsidR="002C1B7B" w:rsidRPr="006E4A37">
        <w:rPr>
          <w:rFonts w:ascii="Arial Narrow" w:hAnsi="Arial Narrow" w:cs="Arial"/>
          <w:sz w:val="24"/>
          <w:szCs w:val="24"/>
        </w:rPr>
        <w:t>representative;</w:t>
      </w:r>
    </w:p>
    <w:p w14:paraId="038C22F7" w14:textId="4271E3BD" w:rsidR="004F395E" w:rsidRPr="006E4A37" w:rsidRDefault="004F395E" w:rsidP="008746A6">
      <w:pPr>
        <w:pStyle w:val="ListParagraph"/>
        <w:numPr>
          <w:ilvl w:val="0"/>
          <w:numId w:val="70"/>
        </w:numPr>
        <w:suppressAutoHyphens w:val="0"/>
        <w:autoSpaceDN/>
        <w:spacing w:line="360" w:lineRule="auto"/>
        <w:contextualSpacing/>
        <w:jc w:val="both"/>
        <w:textAlignment w:val="auto"/>
        <w:rPr>
          <w:rFonts w:ascii="Arial Narrow" w:hAnsi="Arial Narrow" w:cs="Arial"/>
          <w:sz w:val="24"/>
          <w:szCs w:val="24"/>
        </w:rPr>
      </w:pPr>
      <w:r w:rsidRPr="006E4A37">
        <w:rPr>
          <w:rFonts w:ascii="Arial Narrow" w:hAnsi="Arial Narrow" w:cs="Arial"/>
          <w:sz w:val="24"/>
          <w:szCs w:val="24"/>
        </w:rPr>
        <w:t xml:space="preserve">The </w:t>
      </w:r>
      <w:r w:rsidR="009860DF">
        <w:rPr>
          <w:rFonts w:ascii="Arial Narrow" w:hAnsi="Arial Narrow" w:cs="Arial"/>
          <w:sz w:val="24"/>
          <w:szCs w:val="24"/>
        </w:rPr>
        <w:t>Project Owner</w:t>
      </w:r>
      <w:r w:rsidR="006A4257">
        <w:rPr>
          <w:rFonts w:ascii="Arial Narrow" w:hAnsi="Arial Narrow" w:cs="Arial"/>
          <w:sz w:val="24"/>
          <w:szCs w:val="24"/>
        </w:rPr>
        <w:t>’s stores-accountant</w:t>
      </w:r>
      <w:r w:rsidRPr="006E4A37">
        <w:rPr>
          <w:rFonts w:ascii="Arial Narrow" w:hAnsi="Arial Narrow" w:cs="Arial"/>
          <w:sz w:val="24"/>
          <w:szCs w:val="24"/>
        </w:rPr>
        <w:t xml:space="preserve"> in accordance with the circular implementing the f</w:t>
      </w:r>
      <w:r w:rsidRPr="006E4A37">
        <w:rPr>
          <w:rFonts w:ascii="Arial Narrow" w:hAnsi="Arial Narrow" w:cs="Arial"/>
          <w:sz w:val="24"/>
          <w:szCs w:val="24"/>
        </w:rPr>
        <w:t>i</w:t>
      </w:r>
      <w:r w:rsidRPr="006E4A37">
        <w:rPr>
          <w:rFonts w:ascii="Arial Narrow" w:hAnsi="Arial Narrow" w:cs="Arial"/>
          <w:sz w:val="24"/>
          <w:szCs w:val="24"/>
        </w:rPr>
        <w:t xml:space="preserve">nance law for the year </w:t>
      </w:r>
      <w:r w:rsidR="009F4C16">
        <w:rPr>
          <w:rFonts w:ascii="Arial Narrow" w:hAnsi="Arial Narrow" w:cs="Arial"/>
          <w:sz w:val="24"/>
          <w:szCs w:val="24"/>
        </w:rPr>
        <w:t>2026</w:t>
      </w:r>
      <w:r w:rsidRPr="006E4A37">
        <w:rPr>
          <w:rFonts w:ascii="Arial Narrow" w:hAnsi="Arial Narrow" w:cs="Arial"/>
          <w:sz w:val="24"/>
          <w:szCs w:val="24"/>
        </w:rPr>
        <w:t xml:space="preserve">. </w:t>
      </w:r>
    </w:p>
    <w:p w14:paraId="79803AA5" w14:textId="774769F7" w:rsidR="004F395E" w:rsidRPr="006E4A37" w:rsidRDefault="004F395E" w:rsidP="008746A6">
      <w:pPr>
        <w:pStyle w:val="ListParagraph"/>
        <w:numPr>
          <w:ilvl w:val="0"/>
          <w:numId w:val="71"/>
        </w:numPr>
        <w:suppressAutoHyphens w:val="0"/>
        <w:autoSpaceDN/>
        <w:spacing w:line="360" w:lineRule="auto"/>
        <w:contextualSpacing/>
        <w:jc w:val="both"/>
        <w:textAlignment w:val="auto"/>
        <w:rPr>
          <w:rFonts w:ascii="Arial Narrow" w:hAnsi="Arial Narrow" w:cs="Arial"/>
          <w:sz w:val="24"/>
          <w:szCs w:val="24"/>
        </w:rPr>
      </w:pPr>
      <w:r w:rsidRPr="006E4A37">
        <w:rPr>
          <w:rFonts w:ascii="Arial Narrow" w:hAnsi="Arial Narrow" w:cs="Arial"/>
          <w:b/>
          <w:sz w:val="24"/>
          <w:szCs w:val="24"/>
        </w:rPr>
        <w:t>Observer:</w:t>
      </w:r>
      <w:r w:rsidRPr="006E4A37">
        <w:rPr>
          <w:rFonts w:ascii="Arial Narrow" w:hAnsi="Arial Narrow" w:cs="Arial"/>
          <w:sz w:val="24"/>
          <w:szCs w:val="24"/>
        </w:rPr>
        <w:t xml:space="preserve"> The </w:t>
      </w:r>
      <w:r w:rsidR="001E2180">
        <w:rPr>
          <w:rFonts w:ascii="Arial Narrow" w:hAnsi="Arial Narrow" w:cs="Arial"/>
          <w:sz w:val="24"/>
          <w:szCs w:val="24"/>
        </w:rPr>
        <w:t>D</w:t>
      </w:r>
      <w:r w:rsidR="00E260FA">
        <w:rPr>
          <w:rFonts w:ascii="Arial Narrow" w:hAnsi="Arial Narrow" w:cs="Arial"/>
          <w:sz w:val="24"/>
          <w:szCs w:val="24"/>
        </w:rPr>
        <w:t xml:space="preserve">D </w:t>
      </w:r>
      <w:r w:rsidRPr="006E4A37">
        <w:rPr>
          <w:rFonts w:ascii="Arial Narrow" w:hAnsi="Arial Narrow" w:cs="Arial"/>
          <w:sz w:val="24"/>
          <w:szCs w:val="24"/>
        </w:rPr>
        <w:t xml:space="preserve">MINMAP representative; </w:t>
      </w:r>
    </w:p>
    <w:p w14:paraId="4756B9F9" w14:textId="692097D1" w:rsidR="004F395E" w:rsidRPr="006E4A37" w:rsidRDefault="004F395E" w:rsidP="008746A6">
      <w:pPr>
        <w:pStyle w:val="ListParagraph"/>
        <w:numPr>
          <w:ilvl w:val="0"/>
          <w:numId w:val="71"/>
        </w:numPr>
        <w:suppressAutoHyphens w:val="0"/>
        <w:autoSpaceDN/>
        <w:spacing w:line="360" w:lineRule="auto"/>
        <w:contextualSpacing/>
        <w:jc w:val="both"/>
        <w:textAlignment w:val="auto"/>
        <w:rPr>
          <w:rFonts w:ascii="Arial Narrow" w:hAnsi="Arial Narrow" w:cs="Arial"/>
          <w:sz w:val="24"/>
          <w:szCs w:val="24"/>
        </w:rPr>
      </w:pPr>
      <w:r w:rsidRPr="006E4A37">
        <w:rPr>
          <w:rFonts w:ascii="Arial Narrow" w:hAnsi="Arial Narrow" w:cs="Arial"/>
          <w:b/>
          <w:sz w:val="24"/>
          <w:szCs w:val="24"/>
        </w:rPr>
        <w:t>Guest:</w:t>
      </w:r>
      <w:r w:rsidRPr="006E4A37">
        <w:rPr>
          <w:rFonts w:ascii="Arial Narrow" w:hAnsi="Arial Narrow" w:cs="Arial"/>
          <w:sz w:val="24"/>
          <w:szCs w:val="24"/>
        </w:rPr>
        <w:t xml:space="preserve"> The Contractor;</w:t>
      </w:r>
    </w:p>
    <w:p w14:paraId="48EF517F" w14:textId="6095D34F" w:rsidR="003F7F98" w:rsidRPr="006E4A37" w:rsidRDefault="004F395E" w:rsidP="006E4A37">
      <w:pPr>
        <w:spacing w:line="360" w:lineRule="auto"/>
        <w:jc w:val="both"/>
        <w:rPr>
          <w:rFonts w:ascii="Arial Narrow" w:hAnsi="Arial Narrow" w:cs="Arial"/>
        </w:rPr>
      </w:pPr>
      <w:r w:rsidRPr="006E4A37">
        <w:rPr>
          <w:rFonts w:ascii="Arial Narrow" w:hAnsi="Arial Narrow" w:cs="Arial"/>
        </w:rPr>
        <w:t xml:space="preserve">The members of the Acceptance Committee are convened at least ten (10) days before the date of acceptance. The Contractor or the Service Provider is invited to the </w:t>
      </w:r>
      <w:r w:rsidR="006A4257">
        <w:rPr>
          <w:rFonts w:ascii="Arial Narrow" w:hAnsi="Arial Narrow" w:cs="Arial"/>
        </w:rPr>
        <w:t>acceptance exercise</w:t>
      </w:r>
      <w:r w:rsidRPr="006E4A37">
        <w:rPr>
          <w:rFonts w:ascii="Arial Narrow" w:hAnsi="Arial Narrow" w:cs="Arial"/>
        </w:rPr>
        <w:t xml:space="preserve"> by post at least ten (10) days before the date of the </w:t>
      </w:r>
      <w:r w:rsidR="005456B0">
        <w:rPr>
          <w:rFonts w:ascii="Arial Narrow" w:hAnsi="Arial Narrow" w:cs="Arial"/>
        </w:rPr>
        <w:t>acceptance exercise</w:t>
      </w:r>
      <w:r w:rsidRPr="006E4A37">
        <w:rPr>
          <w:rFonts w:ascii="Arial Narrow" w:hAnsi="Arial Narrow" w:cs="Arial"/>
        </w:rPr>
        <w:t xml:space="preserve">. He must attend (or be represented). The absence of the Contractor or Service Provider is equivalent to acceptance </w:t>
      </w:r>
      <w:r w:rsidR="005456B0">
        <w:rPr>
          <w:rFonts w:ascii="Arial Narrow" w:hAnsi="Arial Narrow" w:cs="Arial"/>
        </w:rPr>
        <w:t xml:space="preserve">without reservations </w:t>
      </w:r>
      <w:r w:rsidRPr="006E4A37">
        <w:rPr>
          <w:rFonts w:ascii="Arial Narrow" w:hAnsi="Arial Narrow" w:cs="Arial"/>
        </w:rPr>
        <w:t>of the conclusions of the Acceptance Committee</w:t>
      </w:r>
      <w:r w:rsidR="003F7F98" w:rsidRPr="006E4A37">
        <w:rPr>
          <w:rFonts w:ascii="Arial Narrow" w:hAnsi="Arial Narrow"/>
          <w:szCs w:val="22"/>
        </w:rPr>
        <w:t>.</w:t>
      </w:r>
    </w:p>
    <w:p w14:paraId="20164619" w14:textId="6009C5B3" w:rsidR="003F7F98" w:rsidRPr="006E4A37" w:rsidRDefault="003F7F98" w:rsidP="006E4A37">
      <w:pPr>
        <w:widowControl w:val="0"/>
        <w:autoSpaceDE w:val="0"/>
        <w:spacing w:after="120" w:line="360" w:lineRule="auto"/>
        <w:jc w:val="both"/>
        <w:rPr>
          <w:rFonts w:ascii="Arial Narrow" w:hAnsi="Arial Narrow"/>
          <w:i/>
        </w:rPr>
      </w:pPr>
      <w:r w:rsidRPr="006E4A37">
        <w:rPr>
          <w:rFonts w:ascii="Arial Narrow" w:hAnsi="Arial Narrow"/>
          <w:b/>
        </w:rPr>
        <w:t>2</w:t>
      </w:r>
      <w:r w:rsidR="00F52087" w:rsidRPr="006E4A37">
        <w:rPr>
          <w:rFonts w:ascii="Arial Narrow" w:hAnsi="Arial Narrow"/>
          <w:b/>
        </w:rPr>
        <w:t>4</w:t>
      </w:r>
      <w:r w:rsidRPr="006E4A37">
        <w:rPr>
          <w:rFonts w:ascii="Arial Narrow" w:hAnsi="Arial Narrow"/>
          <w:b/>
        </w:rPr>
        <w:t>.4.</w:t>
      </w:r>
      <w:r w:rsidRPr="006E4A37">
        <w:rPr>
          <w:rFonts w:ascii="Arial Narrow" w:hAnsi="Arial Narrow"/>
          <w:b/>
          <w:sz w:val="22"/>
          <w:szCs w:val="22"/>
        </w:rPr>
        <w:t xml:space="preserve"> </w:t>
      </w:r>
      <w:r w:rsidRPr="006E4A37">
        <w:rPr>
          <w:rFonts w:ascii="Arial Narrow" w:hAnsi="Arial Narrow"/>
          <w:b/>
        </w:rPr>
        <w:t xml:space="preserve">Partial </w:t>
      </w:r>
      <w:r w:rsidR="00515BEC" w:rsidRPr="006E4A37">
        <w:rPr>
          <w:rFonts w:ascii="Arial Narrow" w:hAnsi="Arial Narrow"/>
          <w:b/>
        </w:rPr>
        <w:t>acceptance</w:t>
      </w:r>
      <w:r w:rsidRPr="006E4A37">
        <w:rPr>
          <w:rFonts w:ascii="Arial Narrow" w:hAnsi="Arial Narrow"/>
          <w:b/>
        </w:rPr>
        <w:t>s</w:t>
      </w:r>
      <w:r w:rsidRPr="006E4A37">
        <w:rPr>
          <w:rFonts w:ascii="Arial Narrow" w:hAnsi="Arial Narrow"/>
        </w:rPr>
        <w:t xml:space="preserve"> </w:t>
      </w:r>
    </w:p>
    <w:p w14:paraId="6E92FEA4" w14:textId="4F8C683F" w:rsidR="00FB302D" w:rsidRPr="006E4A37" w:rsidRDefault="00FB302D" w:rsidP="006E4A37">
      <w:pPr>
        <w:spacing w:line="360" w:lineRule="auto"/>
        <w:jc w:val="both"/>
        <w:rPr>
          <w:rFonts w:ascii="Arial Narrow" w:hAnsi="Arial Narrow" w:cs="Arial"/>
        </w:rPr>
      </w:pPr>
      <w:r w:rsidRPr="006E4A37">
        <w:rPr>
          <w:rFonts w:ascii="Arial Narrow" w:hAnsi="Arial Narrow" w:cs="Arial"/>
        </w:rPr>
        <w:t>The contractor may, if the nature of the services so requires or in cases of force majeure, request partial acceptance. In this case, the committee responsible for partial acceptance shall be the same as that responsible for provisional acceptance. A report of partial acceptance shall be drawn u</w:t>
      </w:r>
      <w:r w:rsidR="009F4C16">
        <w:rPr>
          <w:rFonts w:ascii="Arial Narrow" w:hAnsi="Arial Narrow" w:cs="Arial"/>
        </w:rPr>
        <w:t>p and signed by all the parties.</w:t>
      </w:r>
    </w:p>
    <w:p w14:paraId="263AA107" w14:textId="77777777" w:rsidR="00BC47FE" w:rsidRDefault="00BC47FE" w:rsidP="006E4A37">
      <w:pPr>
        <w:widowControl w:val="0"/>
        <w:autoSpaceDE w:val="0"/>
        <w:spacing w:after="120" w:line="360" w:lineRule="auto"/>
        <w:jc w:val="both"/>
        <w:rPr>
          <w:rFonts w:ascii="Arial Narrow" w:hAnsi="Arial Narrow"/>
          <w:b/>
        </w:rPr>
      </w:pPr>
    </w:p>
    <w:p w14:paraId="5CD432BA" w14:textId="77777777" w:rsidR="00D13CCB" w:rsidRDefault="00F52087" w:rsidP="006E4A37">
      <w:pPr>
        <w:widowControl w:val="0"/>
        <w:autoSpaceDE w:val="0"/>
        <w:spacing w:after="120" w:line="360" w:lineRule="auto"/>
        <w:jc w:val="both"/>
        <w:rPr>
          <w:rFonts w:ascii="Arial Narrow" w:hAnsi="Arial Narrow"/>
          <w:i/>
        </w:rPr>
      </w:pPr>
      <w:r w:rsidRPr="006E4A37">
        <w:rPr>
          <w:rFonts w:ascii="Arial Narrow" w:hAnsi="Arial Narrow"/>
          <w:b/>
        </w:rPr>
        <w:lastRenderedPageBreak/>
        <w:t>24</w:t>
      </w:r>
      <w:r w:rsidR="003F7F98" w:rsidRPr="006E4A37">
        <w:rPr>
          <w:rFonts w:ascii="Arial Narrow" w:hAnsi="Arial Narrow"/>
          <w:b/>
        </w:rPr>
        <w:t>.5.</w:t>
      </w:r>
      <w:r w:rsidR="003F7F98" w:rsidRPr="006E4A37">
        <w:rPr>
          <w:rFonts w:ascii="Arial Narrow" w:hAnsi="Arial Narrow"/>
          <w:b/>
          <w:sz w:val="22"/>
          <w:szCs w:val="22"/>
        </w:rPr>
        <w:t xml:space="preserve"> </w:t>
      </w:r>
      <w:r w:rsidR="003F7F98" w:rsidRPr="006E4A37">
        <w:rPr>
          <w:rFonts w:ascii="Arial Narrow" w:hAnsi="Arial Narrow"/>
          <w:b/>
        </w:rPr>
        <w:t>Start of the guarantee period</w:t>
      </w:r>
    </w:p>
    <w:p w14:paraId="118BFDDC" w14:textId="32ED2588" w:rsidR="003F7F98" w:rsidRPr="006E4A37" w:rsidRDefault="00D13CCB" w:rsidP="006E4A37">
      <w:pPr>
        <w:widowControl w:val="0"/>
        <w:autoSpaceDE w:val="0"/>
        <w:spacing w:after="120" w:line="360" w:lineRule="auto"/>
        <w:jc w:val="both"/>
        <w:rPr>
          <w:rFonts w:ascii="Arial Narrow" w:hAnsi="Arial Narrow" w:cs="Arial"/>
          <w:i/>
          <w:iCs/>
          <w:sz w:val="18"/>
          <w:szCs w:val="18"/>
        </w:rPr>
      </w:pPr>
      <w:r>
        <w:rPr>
          <w:rFonts w:ascii="Arial Narrow" w:hAnsi="Arial Narrow"/>
        </w:rPr>
        <w:t xml:space="preserve">The guarantee period begins as from the date of </w:t>
      </w:r>
      <w:r w:rsidRPr="00D13CCB">
        <w:rPr>
          <w:rFonts w:ascii="Arial Narrow" w:hAnsi="Arial Narrow"/>
        </w:rPr>
        <w:t>provisional acceptance</w:t>
      </w:r>
      <w:r w:rsidR="003F7F98" w:rsidRPr="006E4A37">
        <w:rPr>
          <w:rFonts w:ascii="Arial Narrow" w:hAnsi="Arial Narrow"/>
          <w:i/>
        </w:rPr>
        <w:t>.</w:t>
      </w:r>
      <w:r w:rsidR="00963741" w:rsidRPr="00474D05">
        <w:rPr>
          <w:iCs/>
          <w:noProof/>
          <w:sz w:val="28"/>
          <w:szCs w:val="26"/>
          <w:lang w:val="en-US"/>
        </w:rPr>
        <w:t xml:space="preserve"> </w:t>
      </w:r>
    </w:p>
    <w:p w14:paraId="42968D0E" w14:textId="65CCC533" w:rsidR="003F7F98" w:rsidRPr="006E4A37" w:rsidRDefault="00F52087" w:rsidP="006E4A37">
      <w:pPr>
        <w:widowControl w:val="0"/>
        <w:autoSpaceDE w:val="0"/>
        <w:spacing w:after="120" w:line="360" w:lineRule="auto"/>
        <w:jc w:val="both"/>
        <w:rPr>
          <w:rFonts w:ascii="Arial Narrow" w:hAnsi="Arial Narrow" w:cs="Arial"/>
          <w:b/>
          <w:szCs w:val="22"/>
        </w:rPr>
      </w:pPr>
      <w:r w:rsidRPr="006E4A37">
        <w:rPr>
          <w:rFonts w:ascii="Arial Narrow" w:hAnsi="Arial Narrow"/>
          <w:b/>
          <w:szCs w:val="22"/>
        </w:rPr>
        <w:t>24</w:t>
      </w:r>
      <w:r w:rsidR="003F7F98" w:rsidRPr="006E4A37">
        <w:rPr>
          <w:rFonts w:ascii="Arial Narrow" w:hAnsi="Arial Narrow"/>
          <w:b/>
          <w:szCs w:val="22"/>
        </w:rPr>
        <w:t xml:space="preserve">.6 Taking possession of the </w:t>
      </w:r>
      <w:r w:rsidR="00B70A27" w:rsidRPr="006E4A37">
        <w:rPr>
          <w:rFonts w:ascii="Arial Narrow" w:hAnsi="Arial Narrow"/>
          <w:b/>
          <w:szCs w:val="22"/>
        </w:rPr>
        <w:t>works</w:t>
      </w:r>
    </w:p>
    <w:p w14:paraId="24AE2B67" w14:textId="191ED9C4" w:rsidR="003F7F98" w:rsidRPr="006E4A37" w:rsidRDefault="003F7F98" w:rsidP="006E4A37">
      <w:pPr>
        <w:widowControl w:val="0"/>
        <w:autoSpaceDE w:val="0"/>
        <w:spacing w:after="120" w:line="360" w:lineRule="auto"/>
        <w:jc w:val="both"/>
        <w:rPr>
          <w:rFonts w:ascii="Arial Narrow" w:hAnsi="Arial Narrow" w:cs="Arial"/>
          <w:szCs w:val="22"/>
        </w:rPr>
      </w:pPr>
      <w:r w:rsidRPr="006E4A37">
        <w:rPr>
          <w:rFonts w:ascii="Arial Narrow" w:hAnsi="Arial Narrow"/>
          <w:szCs w:val="22"/>
        </w:rPr>
        <w:t xml:space="preserve">Any </w:t>
      </w:r>
      <w:r w:rsidR="00F61E80" w:rsidRPr="006E4A37">
        <w:rPr>
          <w:rFonts w:ascii="Arial Narrow" w:hAnsi="Arial Narrow"/>
          <w:szCs w:val="22"/>
        </w:rPr>
        <w:t>possession taking</w:t>
      </w:r>
      <w:r w:rsidRPr="006E4A37">
        <w:rPr>
          <w:rFonts w:ascii="Arial Narrow" w:hAnsi="Arial Narrow"/>
          <w:szCs w:val="22"/>
        </w:rPr>
        <w:t xml:space="preserve"> of the </w:t>
      </w:r>
      <w:r w:rsidR="00F61E80" w:rsidRPr="006E4A37">
        <w:rPr>
          <w:rFonts w:ascii="Arial Narrow" w:hAnsi="Arial Narrow"/>
          <w:szCs w:val="22"/>
        </w:rPr>
        <w:t>structures</w:t>
      </w:r>
      <w:r w:rsidRPr="006E4A37">
        <w:rPr>
          <w:rFonts w:ascii="Arial Narrow" w:hAnsi="Arial Narrow"/>
          <w:szCs w:val="22"/>
        </w:rPr>
        <w:t xml:space="preserve"> must be preceded by a partial or provisional acceptance. However, if there is </w:t>
      </w:r>
      <w:r w:rsidR="00F61E80" w:rsidRPr="006E4A37">
        <w:rPr>
          <w:rFonts w:ascii="Arial Narrow" w:hAnsi="Arial Narrow"/>
          <w:szCs w:val="22"/>
        </w:rPr>
        <w:t>urgency</w:t>
      </w:r>
      <w:r w:rsidRPr="006E4A37">
        <w:rPr>
          <w:rFonts w:ascii="Arial Narrow" w:hAnsi="Arial Narrow"/>
          <w:szCs w:val="22"/>
        </w:rPr>
        <w:t xml:space="preserve">, </w:t>
      </w:r>
      <w:r w:rsidR="00F61E80" w:rsidRPr="006E4A37">
        <w:rPr>
          <w:rFonts w:ascii="Arial Narrow" w:hAnsi="Arial Narrow"/>
          <w:szCs w:val="22"/>
        </w:rPr>
        <w:t xml:space="preserve">taking </w:t>
      </w:r>
      <w:r w:rsidRPr="006E4A37">
        <w:rPr>
          <w:rFonts w:ascii="Arial Narrow" w:hAnsi="Arial Narrow"/>
          <w:szCs w:val="22"/>
        </w:rPr>
        <w:t xml:space="preserve">possession may </w:t>
      </w:r>
      <w:r w:rsidR="00F61E80" w:rsidRPr="006E4A37">
        <w:rPr>
          <w:rFonts w:ascii="Arial Narrow" w:hAnsi="Arial Narrow"/>
          <w:szCs w:val="22"/>
        </w:rPr>
        <w:t>occur</w:t>
      </w:r>
      <w:r w:rsidRPr="006E4A37">
        <w:rPr>
          <w:rFonts w:ascii="Arial Narrow" w:hAnsi="Arial Narrow"/>
          <w:szCs w:val="22"/>
        </w:rPr>
        <w:t xml:space="preserve"> </w:t>
      </w:r>
      <w:r w:rsidR="00D64E3F">
        <w:rPr>
          <w:rFonts w:ascii="Arial Narrow" w:hAnsi="Arial Narrow"/>
          <w:szCs w:val="22"/>
        </w:rPr>
        <w:t>before</w:t>
      </w:r>
      <w:r w:rsidRPr="006E4A37">
        <w:rPr>
          <w:rFonts w:ascii="Arial Narrow" w:hAnsi="Arial Narrow"/>
          <w:szCs w:val="22"/>
        </w:rPr>
        <w:t xml:space="preserve"> acceptance, subject to the establishment of a </w:t>
      </w:r>
      <w:r w:rsidR="00D64E3F">
        <w:rPr>
          <w:rFonts w:ascii="Arial Narrow" w:hAnsi="Arial Narrow"/>
          <w:szCs w:val="22"/>
        </w:rPr>
        <w:t>joint statement on the situation</w:t>
      </w:r>
      <w:r w:rsidRPr="006E4A37">
        <w:rPr>
          <w:rFonts w:ascii="Arial Narrow" w:hAnsi="Arial Narrow"/>
          <w:szCs w:val="22"/>
        </w:rPr>
        <w:t>.</w:t>
      </w:r>
    </w:p>
    <w:p w14:paraId="35639ED2" w14:textId="2F4A84BD" w:rsidR="000C74E6" w:rsidRPr="006E4A37" w:rsidRDefault="000C74E6" w:rsidP="006E4A37">
      <w:pPr>
        <w:spacing w:line="360" w:lineRule="auto"/>
        <w:jc w:val="both"/>
        <w:rPr>
          <w:rFonts w:ascii="Arial Narrow" w:hAnsi="Arial Narrow" w:cs="Arial"/>
          <w:b/>
        </w:rPr>
      </w:pPr>
      <w:r w:rsidRPr="006E4A37">
        <w:rPr>
          <w:rFonts w:ascii="Arial Narrow" w:hAnsi="Arial Narrow" w:cs="Arial"/>
          <w:b/>
        </w:rPr>
        <w:t xml:space="preserve">24.7- Rejection </w:t>
      </w:r>
    </w:p>
    <w:p w14:paraId="49D0A1F3" w14:textId="4F8A4E3C" w:rsidR="000C74E6" w:rsidRPr="006E4A37" w:rsidRDefault="00063FBF" w:rsidP="006E4A37">
      <w:pPr>
        <w:spacing w:line="360" w:lineRule="auto"/>
        <w:jc w:val="both"/>
        <w:rPr>
          <w:rFonts w:ascii="Arial Narrow" w:hAnsi="Arial Narrow" w:cs="Arial"/>
        </w:rPr>
      </w:pPr>
      <w:r w:rsidRPr="006E4A37">
        <w:rPr>
          <w:rFonts w:ascii="Arial Narrow" w:hAnsi="Arial Narrow" w:cs="Arial"/>
        </w:rPr>
        <w:t>When the Committee</w:t>
      </w:r>
      <w:r w:rsidR="000C74E6" w:rsidRPr="006E4A37">
        <w:rPr>
          <w:rFonts w:ascii="Arial Narrow" w:hAnsi="Arial Narrow" w:cs="Arial"/>
        </w:rPr>
        <w:t xml:space="preserve"> deems that the work has such reservations that it does not seem possible to pronounce either partial acceptance or acceptance with a reduction, the Contract </w:t>
      </w:r>
      <w:r w:rsidRPr="006E4A37">
        <w:rPr>
          <w:rFonts w:ascii="Arial Narrow" w:hAnsi="Arial Narrow" w:cs="Arial"/>
        </w:rPr>
        <w:t>Manager sha</w:t>
      </w:r>
      <w:r w:rsidR="000C74E6" w:rsidRPr="006E4A37">
        <w:rPr>
          <w:rFonts w:ascii="Arial Narrow" w:hAnsi="Arial Narrow" w:cs="Arial"/>
        </w:rPr>
        <w:t>ll notify a reasoned rejection decision.</w:t>
      </w:r>
    </w:p>
    <w:p w14:paraId="63E1C1F0" w14:textId="779EA7BB" w:rsidR="000C74E6" w:rsidRPr="006E4A37" w:rsidRDefault="000C74E6" w:rsidP="006E4A37">
      <w:pPr>
        <w:spacing w:line="360" w:lineRule="auto"/>
        <w:jc w:val="both"/>
        <w:rPr>
          <w:rFonts w:ascii="Arial Narrow" w:hAnsi="Arial Narrow" w:cs="Arial"/>
        </w:rPr>
      </w:pPr>
      <w:r w:rsidRPr="006E4A37">
        <w:rPr>
          <w:rFonts w:ascii="Arial Narrow" w:hAnsi="Arial Narrow" w:cs="Arial"/>
        </w:rPr>
        <w:t>The Contractor ha</w:t>
      </w:r>
      <w:r w:rsidR="00337BF8">
        <w:rPr>
          <w:rFonts w:ascii="Arial Narrow" w:hAnsi="Arial Narrow" w:cs="Arial"/>
        </w:rPr>
        <w:t>s fifteen (15) days to submit hi</w:t>
      </w:r>
      <w:r w:rsidRPr="006E4A37">
        <w:rPr>
          <w:rFonts w:ascii="Arial Narrow" w:hAnsi="Arial Narrow" w:cs="Arial"/>
        </w:rPr>
        <w:t xml:space="preserve">s observations; after this period, </w:t>
      </w:r>
      <w:r w:rsidR="00063FBF" w:rsidRPr="006E4A37">
        <w:rPr>
          <w:rFonts w:ascii="Arial Narrow" w:hAnsi="Arial Narrow" w:cs="Arial"/>
        </w:rPr>
        <w:t>he</w:t>
      </w:r>
      <w:r w:rsidRPr="006E4A37">
        <w:rPr>
          <w:rFonts w:ascii="Arial Narrow" w:hAnsi="Arial Narrow" w:cs="Arial"/>
        </w:rPr>
        <w:t xml:space="preserve"> is deemed to have accepted the decision of the Contract </w:t>
      </w:r>
      <w:r w:rsidR="00063FBF" w:rsidRPr="006E4A37">
        <w:rPr>
          <w:rFonts w:ascii="Arial Narrow" w:hAnsi="Arial Narrow" w:cs="Arial"/>
        </w:rPr>
        <w:t>Manager</w:t>
      </w:r>
      <w:r w:rsidRPr="006E4A37">
        <w:rPr>
          <w:rFonts w:ascii="Arial Narrow" w:hAnsi="Arial Narrow" w:cs="Arial"/>
        </w:rPr>
        <w:t xml:space="preserve">. If the Contractor submits observations, the </w:t>
      </w:r>
      <w:r w:rsidR="000E3585" w:rsidRPr="006E4A37">
        <w:rPr>
          <w:rFonts w:ascii="Arial Narrow" w:hAnsi="Arial Narrow" w:cs="Arial"/>
        </w:rPr>
        <w:t xml:space="preserve">Contract Manager </w:t>
      </w:r>
      <w:r w:rsidRPr="006E4A37">
        <w:rPr>
          <w:rFonts w:ascii="Arial Narrow" w:hAnsi="Arial Narrow" w:cs="Arial"/>
        </w:rPr>
        <w:t xml:space="preserve">then has fifteen (15) days to notify a new decision, after receiving the opinion of the Acceptance Committee, if applicable; failing such notification, the </w:t>
      </w:r>
      <w:r w:rsidR="000E3585" w:rsidRPr="006E4A37">
        <w:rPr>
          <w:rFonts w:ascii="Arial Narrow" w:hAnsi="Arial Narrow" w:cs="Arial"/>
        </w:rPr>
        <w:t xml:space="preserve">Contract Manager </w:t>
      </w:r>
      <w:r w:rsidRPr="006E4A37">
        <w:rPr>
          <w:rFonts w:ascii="Arial Narrow" w:hAnsi="Arial Narrow" w:cs="Arial"/>
        </w:rPr>
        <w:t xml:space="preserve">is deemed to have accepted the observations of the Contractor. </w:t>
      </w:r>
      <w:r w:rsidR="000E3585" w:rsidRPr="006E4A37">
        <w:rPr>
          <w:rFonts w:ascii="Arial Narrow" w:hAnsi="Arial Narrow" w:cs="Arial"/>
        </w:rPr>
        <w:t xml:space="preserve"> </w:t>
      </w:r>
    </w:p>
    <w:p w14:paraId="0E2CC1D8" w14:textId="4465A846" w:rsidR="003F7F98" w:rsidRPr="006E4A37" w:rsidRDefault="000C74E6" w:rsidP="006E4A37">
      <w:pPr>
        <w:spacing w:line="360" w:lineRule="auto"/>
        <w:jc w:val="both"/>
        <w:rPr>
          <w:rFonts w:ascii="Arial Narrow" w:hAnsi="Arial Narrow" w:cs="Arial"/>
        </w:rPr>
      </w:pPr>
      <w:r w:rsidRPr="006E4A37">
        <w:rPr>
          <w:rFonts w:ascii="Arial Narrow" w:hAnsi="Arial Narrow" w:cs="Arial"/>
        </w:rPr>
        <w:t xml:space="preserve"> In the event of rejection, the Contractor is obliged to reimburse the advances and </w:t>
      </w:r>
      <w:r w:rsidR="00CE6B4A" w:rsidRPr="0020345C">
        <w:rPr>
          <w:rFonts w:ascii="Arial Narrow" w:hAnsi="Arial Narrow" w:cs="Arial"/>
        </w:rPr>
        <w:t xml:space="preserve">down </w:t>
      </w:r>
      <w:r w:rsidRPr="0020345C">
        <w:rPr>
          <w:rFonts w:ascii="Arial Narrow" w:hAnsi="Arial Narrow" w:cs="Arial"/>
        </w:rPr>
        <w:t>payment</w:t>
      </w:r>
      <w:r w:rsidR="00CE6B4A" w:rsidRPr="0020345C">
        <w:rPr>
          <w:rFonts w:ascii="Arial Narrow" w:hAnsi="Arial Narrow" w:cs="Arial"/>
        </w:rPr>
        <w:t>s</w:t>
      </w:r>
      <w:r w:rsidRPr="00CE6B4A">
        <w:rPr>
          <w:rFonts w:ascii="Arial Narrow" w:hAnsi="Arial Narrow" w:cs="Arial"/>
          <w:color w:val="C00000"/>
        </w:rPr>
        <w:t xml:space="preserve"> </w:t>
      </w:r>
      <w:r w:rsidRPr="006E4A37">
        <w:rPr>
          <w:rFonts w:ascii="Arial Narrow" w:hAnsi="Arial Narrow" w:cs="Arial"/>
        </w:rPr>
        <w:t>already received.</w:t>
      </w:r>
    </w:p>
    <w:p w14:paraId="48C3D5AD" w14:textId="439F20B3" w:rsidR="003F7F98" w:rsidRPr="006E4A37" w:rsidRDefault="003F7F98" w:rsidP="006E4A37">
      <w:pPr>
        <w:pStyle w:val="Heading3"/>
        <w:spacing w:line="360" w:lineRule="auto"/>
        <w:rPr>
          <w:rFonts w:ascii="Arial Narrow" w:hAnsi="Arial Narrow" w:cs="Arial"/>
          <w:bCs w:val="0"/>
        </w:rPr>
      </w:pPr>
      <w:bookmarkStart w:id="268" w:name="_Toc530307812"/>
      <w:bookmarkStart w:id="269" w:name="_Toc97557096"/>
      <w:r w:rsidRPr="006E4A37">
        <w:rPr>
          <w:rFonts w:ascii="Arial Narrow" w:hAnsi="Arial Narrow"/>
          <w:bCs w:val="0"/>
        </w:rPr>
        <w:t>Article</w:t>
      </w:r>
      <w:r w:rsidR="00981ADB" w:rsidRPr="006E4A37">
        <w:rPr>
          <w:rFonts w:ascii="Arial Narrow" w:hAnsi="Arial Narrow"/>
          <w:bCs w:val="0"/>
        </w:rPr>
        <w:t> </w:t>
      </w:r>
      <w:r w:rsidR="000E3585" w:rsidRPr="006E4A37">
        <w:rPr>
          <w:rFonts w:ascii="Arial Narrow" w:hAnsi="Arial Narrow"/>
          <w:bCs w:val="0"/>
        </w:rPr>
        <w:t>25-</w:t>
      </w:r>
      <w:r w:rsidRPr="006E4A37">
        <w:rPr>
          <w:rFonts w:ascii="Arial Narrow" w:hAnsi="Arial Narrow"/>
          <w:bCs w:val="0"/>
        </w:rPr>
        <w:t xml:space="preserve"> Documents to be provided after </w:t>
      </w:r>
      <w:r w:rsidR="00F96970" w:rsidRPr="006E4A37">
        <w:rPr>
          <w:rFonts w:ascii="Arial Narrow" w:hAnsi="Arial Narrow"/>
          <w:bCs w:val="0"/>
        </w:rPr>
        <w:t>execution</w:t>
      </w:r>
      <w:r w:rsidRPr="006E4A37">
        <w:rPr>
          <w:rFonts w:ascii="Arial Narrow" w:hAnsi="Arial Narrow"/>
          <w:bCs w:val="0"/>
        </w:rPr>
        <w:t xml:space="preserve"> </w:t>
      </w:r>
      <w:bookmarkEnd w:id="268"/>
      <w:bookmarkEnd w:id="269"/>
    </w:p>
    <w:p w14:paraId="13DB80ED" w14:textId="02BFBD59" w:rsidR="003F7F98" w:rsidRPr="00707CEE" w:rsidRDefault="003F7F98" w:rsidP="006E4A37">
      <w:pPr>
        <w:widowControl w:val="0"/>
        <w:autoSpaceDE w:val="0"/>
        <w:spacing w:after="120" w:line="360" w:lineRule="auto"/>
        <w:jc w:val="both"/>
        <w:rPr>
          <w:rFonts w:ascii="Arial Narrow" w:hAnsi="Arial Narrow" w:cs="Arial"/>
        </w:rPr>
      </w:pPr>
      <w:r w:rsidRPr="006E4A37">
        <w:rPr>
          <w:rFonts w:ascii="Arial Narrow" w:hAnsi="Arial Narrow"/>
        </w:rPr>
        <w:t xml:space="preserve">The Contractor shall submit to the </w:t>
      </w:r>
      <w:r w:rsidR="00ED4E58" w:rsidRPr="006E4A37">
        <w:rPr>
          <w:rFonts w:ascii="Arial Narrow" w:hAnsi="Arial Narrow"/>
        </w:rPr>
        <w:t>Contract</w:t>
      </w:r>
      <w:r w:rsidRPr="006E4A37">
        <w:rPr>
          <w:rFonts w:ascii="Arial Narrow" w:hAnsi="Arial Narrow"/>
        </w:rPr>
        <w:t xml:space="preserve"> </w:t>
      </w:r>
      <w:r w:rsidR="00ED4E58" w:rsidRPr="006E4A37">
        <w:rPr>
          <w:rFonts w:ascii="Arial Narrow" w:hAnsi="Arial Narrow"/>
        </w:rPr>
        <w:t>M</w:t>
      </w:r>
      <w:r w:rsidRPr="006E4A37">
        <w:rPr>
          <w:rFonts w:ascii="Arial Narrow" w:hAnsi="Arial Narrow"/>
        </w:rPr>
        <w:t xml:space="preserve">anager </w:t>
      </w:r>
      <w:r w:rsidR="0060633D">
        <w:rPr>
          <w:rFonts w:ascii="Arial Narrow" w:hAnsi="Arial Narrow"/>
        </w:rPr>
        <w:t xml:space="preserve">if applicable or to the Contract Engineer </w:t>
      </w:r>
      <w:r w:rsidRPr="006E4A37">
        <w:rPr>
          <w:rFonts w:ascii="Arial Narrow" w:hAnsi="Arial Narrow"/>
        </w:rPr>
        <w:t xml:space="preserve">within </w:t>
      </w:r>
      <w:r w:rsidR="0060633D">
        <w:rPr>
          <w:rFonts w:ascii="Arial Narrow" w:hAnsi="Arial Narrow"/>
        </w:rPr>
        <w:t xml:space="preserve">the </w:t>
      </w:r>
      <w:r w:rsidRPr="006E4A37">
        <w:rPr>
          <w:rFonts w:ascii="Arial Narrow" w:hAnsi="Arial Narrow"/>
        </w:rPr>
        <w:t xml:space="preserve">thirty days </w:t>
      </w:r>
      <w:r w:rsidR="00ED4E58" w:rsidRPr="006E4A37">
        <w:rPr>
          <w:rFonts w:ascii="Arial Narrow" w:hAnsi="Arial Narrow"/>
        </w:rPr>
        <w:t>following</w:t>
      </w:r>
      <w:r w:rsidRPr="006E4A37">
        <w:rPr>
          <w:rFonts w:ascii="Arial Narrow" w:hAnsi="Arial Narrow"/>
        </w:rPr>
        <w:t xml:space="preserve"> the date of </w:t>
      </w:r>
      <w:r w:rsidR="00ED4E58" w:rsidRPr="006E4A37">
        <w:rPr>
          <w:rFonts w:ascii="Arial Narrow" w:hAnsi="Arial Narrow"/>
        </w:rPr>
        <w:t xml:space="preserve">the </w:t>
      </w:r>
      <w:r w:rsidRPr="006E4A37">
        <w:rPr>
          <w:rFonts w:ascii="Arial Narrow" w:hAnsi="Arial Narrow"/>
        </w:rPr>
        <w:t xml:space="preserve">provisional acceptance of all the works, the </w:t>
      </w:r>
      <w:r w:rsidR="00ED4E58" w:rsidRPr="006E4A37">
        <w:rPr>
          <w:rFonts w:ascii="Arial Narrow" w:hAnsi="Arial Narrow"/>
        </w:rPr>
        <w:t>as-built plan</w:t>
      </w:r>
      <w:r w:rsidRPr="006E4A37">
        <w:rPr>
          <w:rFonts w:ascii="Arial Narrow" w:hAnsi="Arial Narrow"/>
        </w:rPr>
        <w:t>.</w:t>
      </w:r>
    </w:p>
    <w:p w14:paraId="4826D712" w14:textId="513A3904" w:rsidR="003F7F98" w:rsidRPr="006E4A37" w:rsidRDefault="003F7F98" w:rsidP="006E4A37">
      <w:pPr>
        <w:pStyle w:val="Heading3"/>
        <w:spacing w:line="360" w:lineRule="auto"/>
        <w:rPr>
          <w:rFonts w:ascii="Arial Narrow" w:hAnsi="Arial Narrow" w:cs="Arial"/>
          <w:bCs w:val="0"/>
        </w:rPr>
      </w:pPr>
      <w:bookmarkStart w:id="270" w:name="_Toc530307813"/>
      <w:bookmarkStart w:id="271" w:name="_Toc97557097"/>
      <w:r w:rsidRPr="006E4A37">
        <w:rPr>
          <w:rFonts w:ascii="Arial Narrow" w:hAnsi="Arial Narrow"/>
          <w:bCs w:val="0"/>
        </w:rPr>
        <w:t>Article</w:t>
      </w:r>
      <w:r w:rsidR="00981ADB" w:rsidRPr="006E4A37">
        <w:rPr>
          <w:rFonts w:ascii="Arial Narrow" w:hAnsi="Arial Narrow"/>
          <w:bCs w:val="0"/>
        </w:rPr>
        <w:t> </w:t>
      </w:r>
      <w:r w:rsidR="00E7399F" w:rsidRPr="006E4A37">
        <w:rPr>
          <w:rFonts w:ascii="Arial Narrow" w:hAnsi="Arial Narrow"/>
          <w:bCs w:val="0"/>
        </w:rPr>
        <w:t>26-</w:t>
      </w:r>
      <w:r w:rsidRPr="006E4A37">
        <w:rPr>
          <w:rFonts w:ascii="Arial Narrow" w:hAnsi="Arial Narrow"/>
          <w:bCs w:val="0"/>
        </w:rPr>
        <w:t xml:space="preserve"> Contractual guarantee / </w:t>
      </w:r>
      <w:r w:rsidR="00C43EB5" w:rsidRPr="006E4A37">
        <w:rPr>
          <w:rFonts w:ascii="Arial Narrow" w:hAnsi="Arial Narrow"/>
          <w:bCs w:val="0"/>
        </w:rPr>
        <w:t>m</w:t>
      </w:r>
      <w:r w:rsidRPr="006E4A37">
        <w:rPr>
          <w:rFonts w:ascii="Arial Narrow" w:hAnsi="Arial Narrow"/>
          <w:bCs w:val="0"/>
        </w:rPr>
        <w:t>aintenance during the guarantee period</w:t>
      </w:r>
      <w:bookmarkEnd w:id="270"/>
      <w:bookmarkEnd w:id="271"/>
    </w:p>
    <w:p w14:paraId="1515A150" w14:textId="4B11F609" w:rsidR="003F7F98" w:rsidRPr="006E4A37" w:rsidRDefault="009B502A" w:rsidP="006E4A37">
      <w:pPr>
        <w:widowControl w:val="0"/>
        <w:autoSpaceDE w:val="0"/>
        <w:spacing w:after="120" w:line="360" w:lineRule="auto"/>
        <w:jc w:val="both"/>
        <w:rPr>
          <w:rFonts w:ascii="Arial Narrow" w:hAnsi="Arial Narrow" w:cs="Arial"/>
          <w:b/>
        </w:rPr>
      </w:pPr>
      <w:r w:rsidRPr="006E4A37">
        <w:rPr>
          <w:rFonts w:ascii="Arial Narrow" w:hAnsi="Arial Narrow"/>
          <w:b/>
        </w:rPr>
        <w:t>26</w:t>
      </w:r>
      <w:r w:rsidR="003F7F98" w:rsidRPr="006E4A37">
        <w:rPr>
          <w:rFonts w:ascii="Arial Narrow" w:hAnsi="Arial Narrow"/>
          <w:b/>
        </w:rPr>
        <w:t>.1 Guarantee period</w:t>
      </w:r>
    </w:p>
    <w:p w14:paraId="3CE85380" w14:textId="18C17E56" w:rsidR="001E3647" w:rsidRPr="006E4A37" w:rsidRDefault="001E3647" w:rsidP="006E4A37">
      <w:pPr>
        <w:spacing w:line="360" w:lineRule="auto"/>
        <w:jc w:val="both"/>
        <w:rPr>
          <w:rFonts w:ascii="Arial Narrow" w:hAnsi="Arial Narrow" w:cs="Arial"/>
        </w:rPr>
      </w:pPr>
      <w:r w:rsidRPr="006E4A37">
        <w:rPr>
          <w:rFonts w:ascii="Arial Narrow" w:hAnsi="Arial Narrow" w:cs="Arial"/>
        </w:rPr>
        <w:t xml:space="preserve">The duration of the guarantee is </w:t>
      </w:r>
      <w:r w:rsidR="00707CEE">
        <w:rPr>
          <w:rFonts w:ascii="Arial Narrow" w:hAnsi="Arial Narrow" w:cs="Arial"/>
        </w:rPr>
        <w:t>twelve (12) months as</w:t>
      </w:r>
      <w:r w:rsidRPr="006E4A37">
        <w:rPr>
          <w:rFonts w:ascii="Arial Narrow" w:hAnsi="Arial Narrow" w:cs="Arial"/>
        </w:rPr>
        <w:t xml:space="preserve"> from the date of provisional acceptance of the works</w:t>
      </w:r>
      <w:r w:rsidR="00707CEE">
        <w:rPr>
          <w:rFonts w:ascii="Arial Narrow" w:hAnsi="Arial Narrow" w:cs="Arial"/>
        </w:rPr>
        <w:t>.</w:t>
      </w:r>
    </w:p>
    <w:p w14:paraId="37D83748" w14:textId="39DFB068" w:rsidR="001E3647" w:rsidRPr="006E4A37" w:rsidRDefault="001E3647" w:rsidP="006E4A37">
      <w:pPr>
        <w:spacing w:line="360" w:lineRule="auto"/>
        <w:jc w:val="both"/>
        <w:rPr>
          <w:rFonts w:ascii="Arial Narrow" w:hAnsi="Arial Narrow" w:cs="Arial"/>
        </w:rPr>
      </w:pPr>
      <w:r w:rsidRPr="006E4A37">
        <w:rPr>
          <w:rFonts w:ascii="Arial Narrow" w:hAnsi="Arial Narrow" w:cs="Arial"/>
        </w:rPr>
        <w:t xml:space="preserve">The Contractor guarantees that the equipment delivered (if applicable) in execution of the contract is new and that the work has been carried out </w:t>
      </w:r>
      <w:r w:rsidR="001E0EBB">
        <w:rPr>
          <w:rFonts w:ascii="Arial Narrow" w:hAnsi="Arial Narrow" w:cs="Arial"/>
        </w:rPr>
        <w:t>conveniently</w:t>
      </w:r>
      <w:r w:rsidRPr="006E4A37">
        <w:rPr>
          <w:rFonts w:ascii="Arial Narrow" w:hAnsi="Arial Narrow" w:cs="Arial"/>
        </w:rPr>
        <w:t xml:space="preserve"> and </w:t>
      </w:r>
      <w:r w:rsidR="001E0EBB">
        <w:rPr>
          <w:rFonts w:ascii="Arial Narrow" w:hAnsi="Arial Narrow" w:cs="Arial"/>
        </w:rPr>
        <w:t xml:space="preserve">in accordance with </w:t>
      </w:r>
      <w:r w:rsidRPr="006E4A37">
        <w:rPr>
          <w:rFonts w:ascii="Arial Narrow" w:hAnsi="Arial Narrow" w:cs="Arial"/>
        </w:rPr>
        <w:t xml:space="preserve">the required standards. </w:t>
      </w:r>
    </w:p>
    <w:p w14:paraId="427F13E4" w14:textId="66C9C5AE" w:rsidR="003F7F98" w:rsidRPr="006E4A37" w:rsidRDefault="009B502A" w:rsidP="006E4A37">
      <w:pPr>
        <w:widowControl w:val="0"/>
        <w:autoSpaceDE w:val="0"/>
        <w:spacing w:after="120" w:line="360" w:lineRule="auto"/>
        <w:jc w:val="both"/>
        <w:rPr>
          <w:rFonts w:ascii="Arial Narrow" w:hAnsi="Arial Narrow" w:cs="Arial"/>
          <w:b/>
        </w:rPr>
      </w:pPr>
      <w:r w:rsidRPr="006E4A37">
        <w:rPr>
          <w:rFonts w:ascii="Arial Narrow" w:hAnsi="Arial Narrow"/>
          <w:b/>
        </w:rPr>
        <w:t>26</w:t>
      </w:r>
      <w:r w:rsidR="003F7F98" w:rsidRPr="006E4A37">
        <w:rPr>
          <w:rFonts w:ascii="Arial Narrow" w:hAnsi="Arial Narrow"/>
          <w:b/>
        </w:rPr>
        <w:t xml:space="preserve">.2 Maintenance during the </w:t>
      </w:r>
      <w:r w:rsidR="002C65D5" w:rsidRPr="006E4A37">
        <w:rPr>
          <w:rFonts w:ascii="Arial Narrow" w:hAnsi="Arial Narrow"/>
          <w:b/>
        </w:rPr>
        <w:t>guarantee</w:t>
      </w:r>
      <w:r w:rsidR="003F7F98" w:rsidRPr="006E4A37">
        <w:rPr>
          <w:rFonts w:ascii="Arial Narrow" w:hAnsi="Arial Narrow"/>
          <w:b/>
        </w:rPr>
        <w:t xml:space="preserve"> period</w:t>
      </w:r>
    </w:p>
    <w:p w14:paraId="202AE813" w14:textId="536315F7" w:rsidR="003F7F98" w:rsidRPr="006E4A37" w:rsidRDefault="003F7F98" w:rsidP="006E4A37">
      <w:pPr>
        <w:widowControl w:val="0"/>
        <w:autoSpaceDE w:val="0"/>
        <w:spacing w:after="120" w:line="360" w:lineRule="auto"/>
        <w:jc w:val="both"/>
        <w:rPr>
          <w:rFonts w:ascii="Arial Narrow" w:hAnsi="Arial Narrow" w:cs="Arial"/>
        </w:rPr>
      </w:pPr>
      <w:r w:rsidRPr="006E4A37">
        <w:rPr>
          <w:rFonts w:ascii="Arial Narrow" w:hAnsi="Arial Narrow"/>
        </w:rPr>
        <w:t xml:space="preserve">During the </w:t>
      </w:r>
      <w:r w:rsidR="002C65D5" w:rsidRPr="006E4A37">
        <w:rPr>
          <w:rFonts w:ascii="Arial Narrow" w:hAnsi="Arial Narrow"/>
        </w:rPr>
        <w:t>guarantee</w:t>
      </w:r>
      <w:r w:rsidRPr="006E4A37">
        <w:rPr>
          <w:rFonts w:ascii="Arial Narrow" w:hAnsi="Arial Narrow"/>
        </w:rPr>
        <w:t xml:space="preserve"> period, the contract</w:t>
      </w:r>
      <w:r w:rsidR="002C65D5" w:rsidRPr="006E4A37">
        <w:rPr>
          <w:rFonts w:ascii="Arial Narrow" w:hAnsi="Arial Narrow"/>
        </w:rPr>
        <w:t xml:space="preserve">or shall be bound to </w:t>
      </w:r>
      <w:r w:rsidRPr="006E4A37">
        <w:rPr>
          <w:rFonts w:ascii="Arial Narrow" w:hAnsi="Arial Narrow"/>
        </w:rPr>
        <w:t xml:space="preserve">carry out, at </w:t>
      </w:r>
      <w:r w:rsidR="002C65D5" w:rsidRPr="006E4A37">
        <w:rPr>
          <w:rFonts w:ascii="Arial Narrow" w:hAnsi="Arial Narrow"/>
        </w:rPr>
        <w:t>his</w:t>
      </w:r>
      <w:r w:rsidRPr="006E4A37">
        <w:rPr>
          <w:rFonts w:ascii="Arial Narrow" w:hAnsi="Arial Narrow"/>
        </w:rPr>
        <w:t xml:space="preserve"> own </w:t>
      </w:r>
      <w:r w:rsidR="002C65D5" w:rsidRPr="006E4A37">
        <w:rPr>
          <w:rFonts w:ascii="Arial Narrow" w:hAnsi="Arial Narrow"/>
        </w:rPr>
        <w:t>costs</w:t>
      </w:r>
      <w:r w:rsidRPr="006E4A37">
        <w:rPr>
          <w:rFonts w:ascii="Arial Narrow" w:hAnsi="Arial Narrow"/>
        </w:rPr>
        <w:t xml:space="preserve"> and in </w:t>
      </w:r>
      <w:r w:rsidR="001E0EBB">
        <w:rPr>
          <w:rFonts w:ascii="Arial Narrow" w:hAnsi="Arial Narrow"/>
        </w:rPr>
        <w:t>due</w:t>
      </w:r>
      <w:r w:rsidRPr="006E4A37">
        <w:rPr>
          <w:rFonts w:ascii="Arial Narrow" w:hAnsi="Arial Narrow"/>
        </w:rPr>
        <w:t xml:space="preserve"> time, all the work</w:t>
      </w:r>
      <w:r w:rsidR="006E0838" w:rsidRPr="006E4A37">
        <w:rPr>
          <w:rFonts w:ascii="Arial Narrow" w:hAnsi="Arial Narrow"/>
        </w:rPr>
        <w:t>s</w:t>
      </w:r>
      <w:r w:rsidRPr="006E4A37">
        <w:rPr>
          <w:rFonts w:ascii="Arial Narrow" w:hAnsi="Arial Narrow"/>
        </w:rPr>
        <w:t xml:space="preserve"> </w:t>
      </w:r>
      <w:r w:rsidR="00FC41CB">
        <w:rPr>
          <w:rFonts w:ascii="Arial Narrow" w:hAnsi="Arial Narrow"/>
        </w:rPr>
        <w:t xml:space="preserve">and repairs </w:t>
      </w:r>
      <w:r w:rsidRPr="006E4A37">
        <w:rPr>
          <w:rFonts w:ascii="Arial Narrow" w:hAnsi="Arial Narrow"/>
        </w:rPr>
        <w:t>necessary</w:t>
      </w:r>
      <w:r w:rsidR="00FC41CB">
        <w:rPr>
          <w:rFonts w:ascii="Arial Narrow" w:hAnsi="Arial Narrow"/>
        </w:rPr>
        <w:t xml:space="preserve"> to maintain in good condition the structure, that is , ensure within the ten (10) days following the notification of the default by the administration and on the location of employment, the restoration of the structure for the consecutive defaults and repairs </w:t>
      </w:r>
      <w:r w:rsidRPr="006E4A37">
        <w:rPr>
          <w:rFonts w:ascii="Arial Narrow" w:hAnsi="Arial Narrow"/>
        </w:rPr>
        <w:t xml:space="preserve">to remedy </w:t>
      </w:r>
      <w:r w:rsidR="006E0838" w:rsidRPr="006E4A37">
        <w:rPr>
          <w:rFonts w:ascii="Arial Narrow" w:hAnsi="Arial Narrow"/>
        </w:rPr>
        <w:t>all the disorders</w:t>
      </w:r>
      <w:r w:rsidRPr="006E4A37">
        <w:rPr>
          <w:rFonts w:ascii="Arial Narrow" w:hAnsi="Arial Narrow"/>
        </w:rPr>
        <w:t xml:space="preserve"> </w:t>
      </w:r>
      <w:r w:rsidR="006E0838" w:rsidRPr="006E4A37">
        <w:rPr>
          <w:rFonts w:ascii="Arial Narrow" w:hAnsi="Arial Narrow"/>
        </w:rPr>
        <w:t>caused by poor workmanship</w:t>
      </w:r>
      <w:r w:rsidRPr="006E4A37">
        <w:rPr>
          <w:rFonts w:ascii="Arial Narrow" w:hAnsi="Arial Narrow"/>
        </w:rPr>
        <w:t xml:space="preserve"> that </w:t>
      </w:r>
      <w:r w:rsidR="006E0838" w:rsidRPr="006E4A37">
        <w:rPr>
          <w:rFonts w:ascii="Arial Narrow" w:hAnsi="Arial Narrow"/>
        </w:rPr>
        <w:t xml:space="preserve">may appear on the structures </w:t>
      </w:r>
      <w:r w:rsidR="00FC41CB">
        <w:rPr>
          <w:rFonts w:ascii="Arial Narrow" w:hAnsi="Arial Narrow"/>
        </w:rPr>
        <w:t xml:space="preserve">and equipment </w:t>
      </w:r>
      <w:r w:rsidR="00420C3E">
        <w:rPr>
          <w:rFonts w:ascii="Arial Narrow" w:hAnsi="Arial Narrow"/>
        </w:rPr>
        <w:t xml:space="preserve">as the case may be, </w:t>
      </w:r>
      <w:r w:rsidR="006E0838" w:rsidRPr="006E4A37">
        <w:rPr>
          <w:rFonts w:ascii="Arial Narrow" w:hAnsi="Arial Narrow"/>
        </w:rPr>
        <w:t xml:space="preserve">and pointed out </w:t>
      </w:r>
      <w:r w:rsidRPr="006E4A37">
        <w:rPr>
          <w:rFonts w:ascii="Arial Narrow" w:hAnsi="Arial Narrow"/>
        </w:rPr>
        <w:t xml:space="preserve">by the </w:t>
      </w:r>
      <w:r w:rsidR="006E0838" w:rsidRPr="006E4A37">
        <w:rPr>
          <w:rFonts w:ascii="Arial Narrow" w:hAnsi="Arial Narrow"/>
        </w:rPr>
        <w:t>C</w:t>
      </w:r>
      <w:r w:rsidRPr="006E4A37">
        <w:rPr>
          <w:rFonts w:ascii="Arial Narrow" w:hAnsi="Arial Narrow"/>
        </w:rPr>
        <w:t>ontract</w:t>
      </w:r>
      <w:r w:rsidR="006E0838" w:rsidRPr="006E4A37">
        <w:rPr>
          <w:rFonts w:ascii="Arial Narrow" w:hAnsi="Arial Narrow"/>
        </w:rPr>
        <w:t xml:space="preserve"> Manager </w:t>
      </w:r>
      <w:r w:rsidRPr="006E4A37">
        <w:rPr>
          <w:rFonts w:ascii="Arial Narrow" w:hAnsi="Arial Narrow"/>
        </w:rPr>
        <w:t xml:space="preserve">or the </w:t>
      </w:r>
      <w:r w:rsidR="006E0838" w:rsidRPr="006E4A37">
        <w:rPr>
          <w:rFonts w:ascii="Arial Narrow" w:hAnsi="Arial Narrow"/>
        </w:rPr>
        <w:t>P</w:t>
      </w:r>
      <w:r w:rsidRPr="006E4A37">
        <w:rPr>
          <w:rFonts w:ascii="Arial Narrow" w:hAnsi="Arial Narrow"/>
        </w:rPr>
        <w:t xml:space="preserve">roject </w:t>
      </w:r>
      <w:r w:rsidR="006E0838" w:rsidRPr="006E4A37">
        <w:rPr>
          <w:rFonts w:ascii="Arial Narrow" w:hAnsi="Arial Narrow"/>
        </w:rPr>
        <w:t>M</w:t>
      </w:r>
      <w:r w:rsidRPr="006E4A37">
        <w:rPr>
          <w:rFonts w:ascii="Arial Narrow" w:hAnsi="Arial Narrow"/>
        </w:rPr>
        <w:t>anager</w:t>
      </w:r>
      <w:r w:rsidR="009411FE" w:rsidRPr="006E4A37">
        <w:rPr>
          <w:rFonts w:ascii="Arial Narrow" w:hAnsi="Arial Narrow"/>
        </w:rPr>
        <w:t>, as appropriate</w:t>
      </w:r>
      <w:r w:rsidRPr="006E4A37">
        <w:rPr>
          <w:rFonts w:ascii="Arial Narrow" w:hAnsi="Arial Narrow"/>
        </w:rPr>
        <w:t>.</w:t>
      </w:r>
    </w:p>
    <w:p w14:paraId="411C4A45" w14:textId="0D3FAA5C" w:rsidR="003F7F98" w:rsidRPr="006E4A37" w:rsidRDefault="003F7F98" w:rsidP="006E4A37">
      <w:pPr>
        <w:widowControl w:val="0"/>
        <w:autoSpaceDE w:val="0"/>
        <w:spacing w:after="120" w:line="360" w:lineRule="auto"/>
        <w:jc w:val="both"/>
        <w:rPr>
          <w:rFonts w:ascii="Arial Narrow" w:hAnsi="Arial Narrow" w:cs="Arial"/>
        </w:rPr>
      </w:pPr>
      <w:r w:rsidRPr="006E4A37">
        <w:rPr>
          <w:rFonts w:ascii="Arial Narrow" w:hAnsi="Arial Narrow"/>
        </w:rPr>
        <w:lastRenderedPageBreak/>
        <w:t xml:space="preserve">If, after provisional acceptance, the </w:t>
      </w:r>
      <w:r w:rsidR="00D409E0" w:rsidRPr="006E4A37">
        <w:rPr>
          <w:rFonts w:ascii="Arial Narrow" w:hAnsi="Arial Narrow"/>
        </w:rPr>
        <w:t>contractor</w:t>
      </w:r>
      <w:r w:rsidRPr="006E4A37">
        <w:rPr>
          <w:rFonts w:ascii="Arial Narrow" w:hAnsi="Arial Narrow"/>
        </w:rPr>
        <w:t xml:space="preserve"> has not complied within fifteen (15) days with the </w:t>
      </w:r>
      <w:r w:rsidR="00D409E0" w:rsidRPr="006E4A37">
        <w:rPr>
          <w:rFonts w:ascii="Arial Narrow" w:hAnsi="Arial Narrow"/>
        </w:rPr>
        <w:t>prescriptions</w:t>
      </w:r>
      <w:r w:rsidRPr="006E4A37">
        <w:rPr>
          <w:rFonts w:ascii="Arial Narrow" w:hAnsi="Arial Narrow"/>
        </w:rPr>
        <w:t xml:space="preserve"> of a</w:t>
      </w:r>
      <w:r w:rsidR="00D409E0" w:rsidRPr="006E4A37">
        <w:rPr>
          <w:rFonts w:ascii="Arial Narrow" w:hAnsi="Arial Narrow"/>
        </w:rPr>
        <w:t>n administrative</w:t>
      </w:r>
      <w:r w:rsidRPr="006E4A37">
        <w:rPr>
          <w:rFonts w:ascii="Arial Narrow" w:hAnsi="Arial Narrow"/>
        </w:rPr>
        <w:t xml:space="preserve"> order concerning </w:t>
      </w:r>
      <w:r w:rsidR="00D409E0" w:rsidRPr="006E4A37">
        <w:rPr>
          <w:rFonts w:ascii="Arial Narrow" w:hAnsi="Arial Narrow"/>
        </w:rPr>
        <w:t>possible</w:t>
      </w:r>
      <w:r w:rsidRPr="006E4A37">
        <w:rPr>
          <w:rFonts w:ascii="Arial Narrow" w:hAnsi="Arial Narrow"/>
        </w:rPr>
        <w:t xml:space="preserve"> repairs </w:t>
      </w:r>
      <w:r w:rsidR="00420C3E">
        <w:rPr>
          <w:rFonts w:ascii="Arial Narrow" w:hAnsi="Arial Narrow"/>
        </w:rPr>
        <w:t xml:space="preserve">and </w:t>
      </w:r>
      <w:r w:rsidRPr="006E4A37">
        <w:rPr>
          <w:rFonts w:ascii="Arial Narrow" w:hAnsi="Arial Narrow"/>
        </w:rPr>
        <w:t xml:space="preserve">refurbishments, the </w:t>
      </w:r>
      <w:r w:rsidR="00D409E0" w:rsidRPr="006E4A37">
        <w:rPr>
          <w:rFonts w:ascii="Arial Narrow" w:hAnsi="Arial Narrow"/>
        </w:rPr>
        <w:t>C</w:t>
      </w:r>
      <w:r w:rsidRPr="006E4A37">
        <w:rPr>
          <w:rFonts w:ascii="Arial Narrow" w:hAnsi="Arial Narrow"/>
        </w:rPr>
        <w:t>ontract</w:t>
      </w:r>
      <w:r w:rsidR="00D409E0" w:rsidRPr="006E4A37">
        <w:rPr>
          <w:rFonts w:ascii="Arial Narrow" w:hAnsi="Arial Narrow"/>
        </w:rPr>
        <w:t xml:space="preserve"> Manager</w:t>
      </w:r>
      <w:r w:rsidRPr="006E4A37">
        <w:rPr>
          <w:rFonts w:ascii="Arial Narrow" w:hAnsi="Arial Narrow"/>
        </w:rPr>
        <w:t xml:space="preserve"> shall </w:t>
      </w:r>
      <w:r w:rsidR="00D409E0" w:rsidRPr="006E4A37">
        <w:rPr>
          <w:rFonts w:ascii="Arial Narrow" w:hAnsi="Arial Narrow"/>
        </w:rPr>
        <w:t xml:space="preserve">have the right </w:t>
      </w:r>
      <w:r w:rsidRPr="006E4A37">
        <w:rPr>
          <w:rFonts w:ascii="Arial Narrow" w:hAnsi="Arial Narrow"/>
        </w:rPr>
        <w:t>to have the</w:t>
      </w:r>
      <w:r w:rsidR="00D409E0" w:rsidRPr="006E4A37">
        <w:rPr>
          <w:rFonts w:ascii="Arial Narrow" w:hAnsi="Arial Narrow"/>
        </w:rPr>
        <w:t xml:space="preserve"> repairs</w:t>
      </w:r>
      <w:r w:rsidRPr="006E4A37">
        <w:rPr>
          <w:rFonts w:ascii="Arial Narrow" w:hAnsi="Arial Narrow"/>
        </w:rPr>
        <w:t xml:space="preserve"> </w:t>
      </w:r>
      <w:r w:rsidR="00383A59" w:rsidRPr="006E4A37">
        <w:rPr>
          <w:rFonts w:ascii="Arial Narrow" w:hAnsi="Arial Narrow"/>
        </w:rPr>
        <w:t>executed</w:t>
      </w:r>
      <w:r w:rsidRPr="006E4A37">
        <w:rPr>
          <w:rFonts w:ascii="Arial Narrow" w:hAnsi="Arial Narrow"/>
        </w:rPr>
        <w:t xml:space="preserve"> by </w:t>
      </w:r>
      <w:r w:rsidR="00D409E0" w:rsidRPr="006E4A37">
        <w:rPr>
          <w:rFonts w:ascii="Arial Narrow" w:hAnsi="Arial Narrow"/>
        </w:rPr>
        <w:t>his</w:t>
      </w:r>
      <w:r w:rsidRPr="006E4A37">
        <w:rPr>
          <w:rFonts w:ascii="Arial Narrow" w:hAnsi="Arial Narrow"/>
        </w:rPr>
        <w:t xml:space="preserve"> own workers or by another contractor and to </w:t>
      </w:r>
      <w:r w:rsidR="00D409E0" w:rsidRPr="006E4A37">
        <w:rPr>
          <w:rFonts w:ascii="Arial Narrow" w:hAnsi="Arial Narrow"/>
        </w:rPr>
        <w:t>collect</w:t>
      </w:r>
      <w:r w:rsidRPr="006E4A37">
        <w:rPr>
          <w:rFonts w:ascii="Arial Narrow" w:hAnsi="Arial Narrow"/>
        </w:rPr>
        <w:t xml:space="preserve"> the amount thereof at the expense of the </w:t>
      </w:r>
      <w:r w:rsidR="00944062" w:rsidRPr="006E4A37">
        <w:rPr>
          <w:rFonts w:ascii="Arial Narrow" w:hAnsi="Arial Narrow"/>
        </w:rPr>
        <w:t>contractor</w:t>
      </w:r>
      <w:r w:rsidRPr="006E4A37">
        <w:rPr>
          <w:rFonts w:ascii="Arial Narrow" w:hAnsi="Arial Narrow"/>
        </w:rPr>
        <w:t xml:space="preserve"> </w:t>
      </w:r>
      <w:r w:rsidR="00944062" w:rsidRPr="006E4A37">
        <w:rPr>
          <w:rFonts w:ascii="Arial Narrow" w:hAnsi="Arial Narrow"/>
        </w:rPr>
        <w:t>through</w:t>
      </w:r>
      <w:r w:rsidRPr="006E4A37">
        <w:rPr>
          <w:rFonts w:ascii="Arial Narrow" w:hAnsi="Arial Narrow"/>
        </w:rPr>
        <w:t xml:space="preserve"> deduction </w:t>
      </w:r>
      <w:r w:rsidR="00944062" w:rsidRPr="006E4A37">
        <w:rPr>
          <w:rFonts w:ascii="Arial Narrow" w:hAnsi="Arial Narrow"/>
        </w:rPr>
        <w:t>on</w:t>
      </w:r>
      <w:r w:rsidRPr="006E4A37">
        <w:rPr>
          <w:rFonts w:ascii="Arial Narrow" w:hAnsi="Arial Narrow"/>
        </w:rPr>
        <w:t xml:space="preserve"> any sums</w:t>
      </w:r>
      <w:r w:rsidR="00944062" w:rsidRPr="006E4A37">
        <w:rPr>
          <w:rFonts w:ascii="Arial Narrow" w:hAnsi="Arial Narrow"/>
        </w:rPr>
        <w:t xml:space="preserve"> due</w:t>
      </w:r>
      <w:r w:rsidRPr="006E4A37">
        <w:rPr>
          <w:rFonts w:ascii="Arial Narrow" w:hAnsi="Arial Narrow"/>
        </w:rPr>
        <w:t xml:space="preserve"> or to be owed to the latter under the contract.</w:t>
      </w:r>
    </w:p>
    <w:p w14:paraId="45E5FA62" w14:textId="41547F26" w:rsidR="003F7F98" w:rsidRPr="006E4A37" w:rsidRDefault="003F7F98" w:rsidP="006E4A37">
      <w:pPr>
        <w:pStyle w:val="Heading3"/>
        <w:spacing w:line="360" w:lineRule="auto"/>
        <w:rPr>
          <w:rFonts w:ascii="Arial Narrow" w:hAnsi="Arial Narrow" w:cs="Arial"/>
          <w:bCs w:val="0"/>
        </w:rPr>
      </w:pPr>
      <w:bookmarkStart w:id="272" w:name="_Toc530307814"/>
      <w:bookmarkStart w:id="273" w:name="_Toc97557098"/>
      <w:r w:rsidRPr="006E4A37">
        <w:rPr>
          <w:rFonts w:ascii="Arial Narrow" w:hAnsi="Arial Narrow"/>
          <w:bCs w:val="0"/>
        </w:rPr>
        <w:t>Article</w:t>
      </w:r>
      <w:r w:rsidR="00981ADB" w:rsidRPr="006E4A37">
        <w:rPr>
          <w:rFonts w:ascii="Arial Narrow" w:hAnsi="Arial Narrow"/>
          <w:bCs w:val="0"/>
        </w:rPr>
        <w:t> </w:t>
      </w:r>
      <w:r w:rsidR="009B502A" w:rsidRPr="006E4A37">
        <w:rPr>
          <w:rFonts w:ascii="Arial Narrow" w:hAnsi="Arial Narrow"/>
          <w:bCs w:val="0"/>
        </w:rPr>
        <w:t>27</w:t>
      </w:r>
      <w:r w:rsidR="00AE1547" w:rsidRPr="006E4A37">
        <w:rPr>
          <w:rFonts w:ascii="Arial Narrow" w:hAnsi="Arial Narrow"/>
          <w:bCs w:val="0"/>
        </w:rPr>
        <w:t>-</w:t>
      </w:r>
      <w:r w:rsidRPr="006E4A37">
        <w:rPr>
          <w:rFonts w:ascii="Arial Narrow" w:hAnsi="Arial Narrow"/>
          <w:bCs w:val="0"/>
        </w:rPr>
        <w:t xml:space="preserve"> Final acceptance</w:t>
      </w:r>
      <w:bookmarkEnd w:id="272"/>
      <w:bookmarkEnd w:id="273"/>
    </w:p>
    <w:p w14:paraId="22C36436" w14:textId="67F47A40" w:rsidR="003F7F98" w:rsidRPr="006E4A37" w:rsidRDefault="000922BC" w:rsidP="006E4A37">
      <w:pPr>
        <w:widowControl w:val="0"/>
        <w:autoSpaceDE w:val="0"/>
        <w:spacing w:after="120" w:line="360" w:lineRule="auto"/>
        <w:jc w:val="both"/>
        <w:rPr>
          <w:rFonts w:ascii="Arial Narrow" w:hAnsi="Arial Narrow" w:cs="Arial"/>
        </w:rPr>
      </w:pPr>
      <w:r w:rsidRPr="006E4A37">
        <w:rPr>
          <w:rFonts w:ascii="Arial Narrow" w:hAnsi="Arial Narrow"/>
        </w:rPr>
        <w:t>27</w:t>
      </w:r>
      <w:r w:rsidR="003F7F98" w:rsidRPr="006E4A37">
        <w:rPr>
          <w:rFonts w:ascii="Arial Narrow" w:hAnsi="Arial Narrow"/>
        </w:rPr>
        <w:t>.1 Final acceptance shall take place within a maximum period of [</w:t>
      </w:r>
      <w:r w:rsidR="003F7F98" w:rsidRPr="006E4A37">
        <w:rPr>
          <w:rFonts w:ascii="Arial Narrow" w:hAnsi="Arial Narrow"/>
          <w:i/>
          <w:iCs/>
        </w:rPr>
        <w:t>fifteen (15) days</w:t>
      </w:r>
      <w:r w:rsidR="003F7F98" w:rsidRPr="006E4A37">
        <w:rPr>
          <w:rFonts w:ascii="Arial Narrow" w:hAnsi="Arial Narrow"/>
        </w:rPr>
        <w:t>] from the expiry of the guarantee period.</w:t>
      </w:r>
    </w:p>
    <w:p w14:paraId="3CE82098" w14:textId="173124EE" w:rsidR="003F7F98" w:rsidRPr="006E4A37" w:rsidRDefault="000922BC" w:rsidP="006E4A37">
      <w:pPr>
        <w:widowControl w:val="0"/>
        <w:autoSpaceDE w:val="0"/>
        <w:spacing w:after="120" w:line="360" w:lineRule="auto"/>
        <w:jc w:val="both"/>
        <w:rPr>
          <w:rFonts w:ascii="Arial Narrow" w:hAnsi="Arial Narrow" w:cs="Arial"/>
        </w:rPr>
      </w:pPr>
      <w:r w:rsidRPr="006E4A37">
        <w:rPr>
          <w:rFonts w:ascii="Arial Narrow" w:hAnsi="Arial Narrow"/>
        </w:rPr>
        <w:t>27</w:t>
      </w:r>
      <w:r w:rsidR="003F7F98" w:rsidRPr="006E4A37">
        <w:rPr>
          <w:rFonts w:ascii="Arial Narrow" w:hAnsi="Arial Narrow"/>
        </w:rPr>
        <w:t xml:space="preserve">.2 The </w:t>
      </w:r>
      <w:r w:rsidR="006F4A38" w:rsidRPr="006E4A37">
        <w:rPr>
          <w:rFonts w:ascii="Arial Narrow" w:hAnsi="Arial Narrow"/>
        </w:rPr>
        <w:t>P</w:t>
      </w:r>
      <w:r w:rsidR="003F7F98" w:rsidRPr="006E4A37">
        <w:rPr>
          <w:rFonts w:ascii="Arial Narrow" w:hAnsi="Arial Narrow"/>
        </w:rPr>
        <w:t xml:space="preserve">roject </w:t>
      </w:r>
      <w:r w:rsidR="006F4A38" w:rsidRPr="006E4A37">
        <w:rPr>
          <w:rFonts w:ascii="Arial Narrow" w:hAnsi="Arial Narrow"/>
        </w:rPr>
        <w:t>M</w:t>
      </w:r>
      <w:r w:rsidR="003F7F98" w:rsidRPr="006E4A37">
        <w:rPr>
          <w:rFonts w:ascii="Arial Narrow" w:hAnsi="Arial Narrow"/>
        </w:rPr>
        <w:t>anager [</w:t>
      </w:r>
      <w:r w:rsidR="003F7F98" w:rsidRPr="006E4A37">
        <w:rPr>
          <w:rFonts w:ascii="Arial Narrow" w:hAnsi="Arial Narrow"/>
          <w:i/>
          <w:iCs/>
        </w:rPr>
        <w:t>may or may not]</w:t>
      </w:r>
      <w:r w:rsidR="003F7F98" w:rsidRPr="006E4A37">
        <w:rPr>
          <w:rFonts w:ascii="Arial Narrow" w:hAnsi="Arial Narrow"/>
        </w:rPr>
        <w:t xml:space="preserve"> be a member of the committee.</w:t>
      </w:r>
    </w:p>
    <w:p w14:paraId="30372ACE" w14:textId="1B54CE7D" w:rsidR="003F7F98" w:rsidRPr="006E4A37" w:rsidRDefault="000922BC" w:rsidP="006E4A37">
      <w:pPr>
        <w:widowControl w:val="0"/>
        <w:autoSpaceDE w:val="0"/>
        <w:spacing w:after="120" w:line="360" w:lineRule="auto"/>
        <w:jc w:val="both"/>
        <w:rPr>
          <w:rFonts w:ascii="Arial Narrow" w:hAnsi="Arial Narrow"/>
        </w:rPr>
      </w:pPr>
      <w:r w:rsidRPr="006E4A37">
        <w:rPr>
          <w:rFonts w:ascii="Arial Narrow" w:hAnsi="Arial Narrow"/>
        </w:rPr>
        <w:t>27</w:t>
      </w:r>
      <w:r w:rsidR="003F7F98" w:rsidRPr="006E4A37">
        <w:rPr>
          <w:rFonts w:ascii="Arial Narrow" w:hAnsi="Arial Narrow"/>
        </w:rPr>
        <w:t xml:space="preserve">.3 </w:t>
      </w:r>
      <w:r w:rsidR="006A29D6" w:rsidRPr="006E4A37">
        <w:rPr>
          <w:rFonts w:ascii="Arial Narrow" w:hAnsi="Arial Narrow" w:cs="Arial"/>
        </w:rPr>
        <w:t>The composition and procedure for final acceptance are the same as for provisional acceptance</w:t>
      </w:r>
      <w:r w:rsidR="003F7F98" w:rsidRPr="006E4A37">
        <w:rPr>
          <w:rFonts w:ascii="Arial Narrow" w:hAnsi="Arial Narrow"/>
        </w:rPr>
        <w:t>.</w:t>
      </w:r>
    </w:p>
    <w:p w14:paraId="242DDF54" w14:textId="254D1ACE" w:rsidR="003F7F98" w:rsidRPr="006E4A37" w:rsidRDefault="00F745AC" w:rsidP="00B52FF9">
      <w:pPr>
        <w:spacing w:line="360" w:lineRule="auto"/>
        <w:jc w:val="both"/>
        <w:rPr>
          <w:rFonts w:ascii="Arial Narrow" w:hAnsi="Arial Narrow" w:cs="Arial"/>
        </w:rPr>
      </w:pPr>
      <w:r w:rsidRPr="006E4A37">
        <w:rPr>
          <w:rFonts w:ascii="Arial Narrow" w:hAnsi="Arial Narrow" w:cs="Arial"/>
        </w:rPr>
        <w:t xml:space="preserve">27.4- The contract is definitively closed under the conditions set out in </w:t>
      </w:r>
      <w:r w:rsidR="00766C6B">
        <w:rPr>
          <w:rFonts w:ascii="Arial Narrow" w:hAnsi="Arial Narrow" w:cs="Arial"/>
        </w:rPr>
        <w:t>A</w:t>
      </w:r>
      <w:r w:rsidRPr="006E4A37">
        <w:rPr>
          <w:rFonts w:ascii="Arial Narrow" w:hAnsi="Arial Narrow" w:cs="Arial"/>
        </w:rPr>
        <w:t>rticle 38 paragraph 4 of th</w:t>
      </w:r>
      <w:r w:rsidR="00AD1F53">
        <w:rPr>
          <w:rFonts w:ascii="Arial Narrow" w:hAnsi="Arial Narrow" w:cs="Arial"/>
        </w:rPr>
        <w:t>ese</w:t>
      </w:r>
      <w:r w:rsidRPr="006E4A37">
        <w:rPr>
          <w:rFonts w:ascii="Arial Narrow" w:hAnsi="Arial Narrow" w:cs="Arial"/>
        </w:rPr>
        <w:t xml:space="preserve"> SAC concerning the General and Final </w:t>
      </w:r>
      <w:r w:rsidR="00707CEE">
        <w:rPr>
          <w:rFonts w:ascii="Arial Narrow" w:hAnsi="Arial Narrow" w:cs="Arial"/>
        </w:rPr>
        <w:t>Detailed</w:t>
      </w:r>
      <w:r w:rsidR="00AD1F53">
        <w:rPr>
          <w:rFonts w:ascii="Arial Narrow" w:hAnsi="Arial Narrow" w:cs="Arial"/>
        </w:rPr>
        <w:t xml:space="preserve"> </w:t>
      </w:r>
      <w:r w:rsidRPr="006E4A37">
        <w:rPr>
          <w:rFonts w:ascii="Arial Narrow" w:hAnsi="Arial Narrow" w:cs="Arial"/>
        </w:rPr>
        <w:t>Accounts.</w:t>
      </w:r>
    </w:p>
    <w:p w14:paraId="4F71F488" w14:textId="630355E6" w:rsidR="003F7F98" w:rsidRPr="006E4A37" w:rsidRDefault="003F7F98" w:rsidP="006E4A37">
      <w:pPr>
        <w:widowControl w:val="0"/>
        <w:autoSpaceDE w:val="0"/>
        <w:spacing w:after="120" w:line="360" w:lineRule="auto"/>
        <w:jc w:val="both"/>
        <w:rPr>
          <w:rFonts w:ascii="Arial Narrow" w:hAnsi="Arial Narrow" w:cs="Arial"/>
          <w:b/>
          <w:bCs/>
        </w:rPr>
      </w:pPr>
      <w:r w:rsidRPr="006E4A37">
        <w:rPr>
          <w:rFonts w:ascii="Arial Narrow" w:hAnsi="Arial Narrow"/>
          <w:b/>
        </w:rPr>
        <w:t>Article</w:t>
      </w:r>
      <w:r w:rsidR="00981ADB" w:rsidRPr="006E4A37">
        <w:rPr>
          <w:rFonts w:ascii="Arial Narrow" w:hAnsi="Arial Narrow"/>
          <w:b/>
        </w:rPr>
        <w:t> </w:t>
      </w:r>
      <w:r w:rsidR="00F90004" w:rsidRPr="006E4A37">
        <w:rPr>
          <w:rFonts w:ascii="Arial Narrow" w:hAnsi="Arial Narrow"/>
          <w:b/>
        </w:rPr>
        <w:t>28-</w:t>
      </w:r>
      <w:r w:rsidRPr="006E4A37">
        <w:rPr>
          <w:rFonts w:ascii="Arial Narrow" w:hAnsi="Arial Narrow"/>
          <w:b/>
          <w:bCs/>
        </w:rPr>
        <w:t xml:space="preserve"> Legal guarantee</w:t>
      </w:r>
    </w:p>
    <w:p w14:paraId="61BEDB1F" w14:textId="3198AE40" w:rsidR="003F7F98" w:rsidRPr="006E4A37" w:rsidRDefault="003F7F98" w:rsidP="006E4A37">
      <w:pPr>
        <w:widowControl w:val="0"/>
        <w:autoSpaceDE w:val="0"/>
        <w:spacing w:after="120" w:line="360" w:lineRule="auto"/>
        <w:jc w:val="both"/>
        <w:rPr>
          <w:rFonts w:ascii="Arial Narrow" w:hAnsi="Arial Narrow" w:cs="Arial"/>
        </w:rPr>
      </w:pPr>
      <w:r w:rsidRPr="006E4A37">
        <w:rPr>
          <w:rFonts w:ascii="Arial Narrow" w:hAnsi="Arial Narrow"/>
        </w:rPr>
        <w:t xml:space="preserve">The contractor </w:t>
      </w:r>
      <w:r w:rsidR="003F2275" w:rsidRPr="006E4A37">
        <w:rPr>
          <w:rFonts w:ascii="Arial Narrow" w:hAnsi="Arial Narrow"/>
        </w:rPr>
        <w:t>shall be</w:t>
      </w:r>
      <w:r w:rsidRPr="006E4A37">
        <w:rPr>
          <w:rFonts w:ascii="Arial Narrow" w:hAnsi="Arial Narrow"/>
        </w:rPr>
        <w:t xml:space="preserve"> automatically liable to the </w:t>
      </w:r>
      <w:r w:rsidR="003B0B3D">
        <w:rPr>
          <w:rFonts w:ascii="Arial Narrow" w:hAnsi="Arial Narrow"/>
        </w:rPr>
        <w:t>Delegated Project Owner</w:t>
      </w:r>
      <w:r w:rsidR="00707CEE">
        <w:rPr>
          <w:rFonts w:ascii="Arial Narrow" w:hAnsi="Arial Narrow"/>
        </w:rPr>
        <w:t xml:space="preserve"> </w:t>
      </w:r>
      <w:r w:rsidRPr="006E4A37">
        <w:rPr>
          <w:rFonts w:ascii="Arial Narrow" w:hAnsi="Arial Narrow"/>
        </w:rPr>
        <w:t xml:space="preserve">for ten (10) years from provisional acceptance for damage that </w:t>
      </w:r>
      <w:r w:rsidR="00C81B06" w:rsidRPr="006E4A37">
        <w:rPr>
          <w:rFonts w:ascii="Arial Narrow" w:hAnsi="Arial Narrow"/>
        </w:rPr>
        <w:t>undermines</w:t>
      </w:r>
      <w:r w:rsidRPr="006E4A37">
        <w:rPr>
          <w:rFonts w:ascii="Arial Narrow" w:hAnsi="Arial Narrow"/>
        </w:rPr>
        <w:t xml:space="preserve"> the solidity of the </w:t>
      </w:r>
      <w:r w:rsidR="00C81B06" w:rsidRPr="006E4A37">
        <w:rPr>
          <w:rFonts w:ascii="Arial Narrow" w:hAnsi="Arial Narrow"/>
        </w:rPr>
        <w:t xml:space="preserve">structure </w:t>
      </w:r>
      <w:r w:rsidRPr="006E4A37">
        <w:rPr>
          <w:rFonts w:ascii="Arial Narrow" w:hAnsi="Arial Narrow"/>
        </w:rPr>
        <w:t xml:space="preserve">or affects </w:t>
      </w:r>
      <w:r w:rsidR="00C81B06" w:rsidRPr="006E4A37">
        <w:rPr>
          <w:rFonts w:ascii="Arial Narrow" w:hAnsi="Arial Narrow"/>
        </w:rPr>
        <w:t xml:space="preserve">the structure in </w:t>
      </w:r>
      <w:r w:rsidRPr="006E4A37">
        <w:rPr>
          <w:rFonts w:ascii="Arial Narrow" w:hAnsi="Arial Narrow"/>
        </w:rPr>
        <w:t xml:space="preserve">one of its constituent parts or one of its equipment elements, making it </w:t>
      </w:r>
      <w:r w:rsidR="00C81B06" w:rsidRPr="006E4A37">
        <w:rPr>
          <w:rFonts w:ascii="Arial Narrow" w:hAnsi="Arial Narrow"/>
        </w:rPr>
        <w:t>inadequate</w:t>
      </w:r>
      <w:r w:rsidRPr="006E4A37">
        <w:rPr>
          <w:rFonts w:ascii="Arial Narrow" w:hAnsi="Arial Narrow"/>
        </w:rPr>
        <w:t xml:space="preserve"> for its purpose.</w:t>
      </w:r>
    </w:p>
    <w:p w14:paraId="71E92CAB" w14:textId="34378664" w:rsidR="003F7F98" w:rsidRPr="006E4A37" w:rsidRDefault="003F7F98" w:rsidP="006E4A37">
      <w:pPr>
        <w:widowControl w:val="0"/>
        <w:autoSpaceDE w:val="0"/>
        <w:spacing w:after="120" w:line="360" w:lineRule="auto"/>
        <w:jc w:val="both"/>
        <w:rPr>
          <w:rFonts w:ascii="Arial Narrow" w:hAnsi="Arial Narrow" w:cs="Arial"/>
        </w:rPr>
      </w:pPr>
      <w:r w:rsidRPr="006E4A37">
        <w:rPr>
          <w:rFonts w:ascii="Arial Narrow" w:hAnsi="Arial Narrow"/>
        </w:rPr>
        <w:t xml:space="preserve">To this end, </w:t>
      </w:r>
      <w:r w:rsidR="00C81B06" w:rsidRPr="006E4A37">
        <w:rPr>
          <w:rFonts w:ascii="Arial Narrow" w:hAnsi="Arial Narrow"/>
        </w:rPr>
        <w:t xml:space="preserve">he shall </w:t>
      </w:r>
      <w:r w:rsidRPr="006E4A37">
        <w:rPr>
          <w:rFonts w:ascii="Arial Narrow" w:hAnsi="Arial Narrow"/>
        </w:rPr>
        <w:t>recruit an approved Technical Control Office (TCO) to assess the work</w:t>
      </w:r>
      <w:r w:rsidR="00C81B06" w:rsidRPr="006E4A37">
        <w:rPr>
          <w:rFonts w:ascii="Arial Narrow" w:hAnsi="Arial Narrow"/>
        </w:rPr>
        <w:t>s</w:t>
      </w:r>
      <w:r w:rsidRPr="006E4A37">
        <w:rPr>
          <w:rFonts w:ascii="Arial Narrow" w:hAnsi="Arial Narrow"/>
        </w:rPr>
        <w:t xml:space="preserve"> with a view to obtaining </w:t>
      </w:r>
      <w:proofErr w:type="gramStart"/>
      <w:r w:rsidRPr="006E4A37">
        <w:rPr>
          <w:rFonts w:ascii="Arial Narrow" w:hAnsi="Arial Narrow"/>
        </w:rPr>
        <w:t>a ten</w:t>
      </w:r>
      <w:proofErr w:type="gramEnd"/>
      <w:r w:rsidRPr="006E4A37">
        <w:rPr>
          <w:rFonts w:ascii="Arial Narrow" w:hAnsi="Arial Narrow"/>
        </w:rPr>
        <w:t>-year insurance.</w:t>
      </w:r>
    </w:p>
    <w:p w14:paraId="1CD894D5" w14:textId="0EB766D1" w:rsidR="003F7F98" w:rsidRPr="006E4A37" w:rsidRDefault="00AD1F53" w:rsidP="006E4A37">
      <w:pPr>
        <w:pStyle w:val="Heading2"/>
        <w:spacing w:line="360" w:lineRule="auto"/>
        <w:jc w:val="center"/>
        <w:rPr>
          <w:rFonts w:ascii="Arial Narrow" w:hAnsi="Arial Narrow" w:cs="Arial"/>
          <w:bCs w:val="0"/>
          <w:i w:val="0"/>
          <w:sz w:val="32"/>
          <w:szCs w:val="32"/>
        </w:rPr>
      </w:pPr>
      <w:bookmarkStart w:id="274" w:name="_Toc530307815"/>
      <w:bookmarkStart w:id="275" w:name="_Toc97557099"/>
      <w:r w:rsidRPr="006E4A37">
        <w:rPr>
          <w:rFonts w:ascii="Arial Narrow" w:hAnsi="Arial Narrow"/>
          <w:bCs w:val="0"/>
          <w:i w:val="0"/>
          <w:sz w:val="32"/>
          <w:szCs w:val="32"/>
        </w:rPr>
        <w:t>CHAPTER IV: FINANCIAL CLAUSES</w:t>
      </w:r>
      <w:bookmarkEnd w:id="274"/>
      <w:bookmarkEnd w:id="275"/>
    </w:p>
    <w:p w14:paraId="3BD26494" w14:textId="53CCC48A" w:rsidR="003F7F98" w:rsidRPr="006E4A37" w:rsidRDefault="003F7F98" w:rsidP="006E4A37">
      <w:pPr>
        <w:pStyle w:val="Heading3"/>
        <w:spacing w:line="360" w:lineRule="auto"/>
        <w:rPr>
          <w:rFonts w:ascii="Arial Narrow" w:hAnsi="Arial Narrow" w:cs="Arial"/>
          <w:bCs w:val="0"/>
        </w:rPr>
      </w:pPr>
      <w:bookmarkStart w:id="276" w:name="_Toc530307816"/>
      <w:bookmarkStart w:id="277" w:name="_Toc97557100"/>
      <w:r w:rsidRPr="006E4A37">
        <w:rPr>
          <w:rFonts w:ascii="Arial Narrow" w:hAnsi="Arial Narrow"/>
          <w:bCs w:val="0"/>
        </w:rPr>
        <w:t>Article</w:t>
      </w:r>
      <w:r w:rsidR="00981ADB" w:rsidRPr="006E4A37">
        <w:rPr>
          <w:rFonts w:ascii="Arial Narrow" w:hAnsi="Arial Narrow"/>
          <w:bCs w:val="0"/>
        </w:rPr>
        <w:t> </w:t>
      </w:r>
      <w:r w:rsidR="00F90004" w:rsidRPr="006E4A37">
        <w:rPr>
          <w:rFonts w:ascii="Arial Narrow" w:hAnsi="Arial Narrow"/>
          <w:bCs w:val="0"/>
        </w:rPr>
        <w:t>29-</w:t>
      </w:r>
      <w:r w:rsidRPr="006E4A37">
        <w:rPr>
          <w:rFonts w:ascii="Arial Narrow" w:hAnsi="Arial Narrow"/>
          <w:bCs w:val="0"/>
        </w:rPr>
        <w:t xml:space="preserve"> Contract </w:t>
      </w:r>
      <w:bookmarkEnd w:id="276"/>
      <w:bookmarkEnd w:id="277"/>
      <w:r w:rsidR="004072AB" w:rsidRPr="006E4A37">
        <w:rPr>
          <w:rFonts w:ascii="Arial Narrow" w:hAnsi="Arial Narrow"/>
          <w:bCs w:val="0"/>
        </w:rPr>
        <w:t>price</w:t>
      </w:r>
    </w:p>
    <w:p w14:paraId="11695A42" w14:textId="0B612A5D" w:rsidR="003F7F98" w:rsidRPr="006E4A37" w:rsidRDefault="003F7F98" w:rsidP="006E4A37">
      <w:pPr>
        <w:widowControl w:val="0"/>
        <w:autoSpaceDE w:val="0"/>
        <w:spacing w:after="120" w:line="360" w:lineRule="auto"/>
        <w:jc w:val="both"/>
        <w:rPr>
          <w:rFonts w:ascii="Arial Narrow" w:hAnsi="Arial Narrow" w:cs="Arial"/>
        </w:rPr>
      </w:pPr>
      <w:r w:rsidRPr="006E4A37">
        <w:rPr>
          <w:rFonts w:ascii="Arial Narrow" w:hAnsi="Arial Narrow"/>
          <w:sz w:val="22"/>
          <w:szCs w:val="22"/>
        </w:rPr>
        <w:t>The amount of th</w:t>
      </w:r>
      <w:r w:rsidR="006E60A3" w:rsidRPr="006E4A37">
        <w:rPr>
          <w:rFonts w:ascii="Arial Narrow" w:hAnsi="Arial Narrow"/>
          <w:sz w:val="22"/>
          <w:szCs w:val="22"/>
        </w:rPr>
        <w:t>is</w:t>
      </w:r>
      <w:r w:rsidRPr="006E4A37">
        <w:rPr>
          <w:rFonts w:ascii="Arial Narrow" w:hAnsi="Arial Narrow"/>
          <w:sz w:val="22"/>
          <w:szCs w:val="22"/>
        </w:rPr>
        <w:t xml:space="preserve"> contract, as shown in the [</w:t>
      </w:r>
      <w:r w:rsidR="00E476EA" w:rsidRPr="006E4A37">
        <w:rPr>
          <w:rFonts w:ascii="Arial Narrow" w:hAnsi="Arial Narrow"/>
          <w:i/>
          <w:iCs/>
          <w:sz w:val="22"/>
          <w:szCs w:val="22"/>
        </w:rPr>
        <w:t>detailed</w:t>
      </w:r>
      <w:r w:rsidRPr="006E4A37">
        <w:rPr>
          <w:rFonts w:ascii="Arial Narrow" w:hAnsi="Arial Narrow"/>
          <w:i/>
          <w:iCs/>
          <w:sz w:val="22"/>
          <w:szCs w:val="22"/>
        </w:rPr>
        <w:t xml:space="preserve"> estimate</w:t>
      </w:r>
      <w:r w:rsidR="00E476EA" w:rsidRPr="006E4A37">
        <w:rPr>
          <w:rFonts w:ascii="Arial Narrow" w:hAnsi="Arial Narrow"/>
          <w:i/>
          <w:iCs/>
          <w:sz w:val="22"/>
          <w:szCs w:val="22"/>
        </w:rPr>
        <w:t>s</w:t>
      </w:r>
      <w:r w:rsidRPr="006E4A37">
        <w:rPr>
          <w:rFonts w:ascii="Arial Narrow" w:hAnsi="Arial Narrow"/>
          <w:sz w:val="22"/>
          <w:szCs w:val="22"/>
        </w:rPr>
        <w:t>] is: _____</w:t>
      </w:r>
      <w:proofErr w:type="gramStart"/>
      <w:r w:rsidRPr="006E4A37">
        <w:rPr>
          <w:rFonts w:ascii="Arial Narrow" w:hAnsi="Arial Narrow"/>
          <w:sz w:val="22"/>
          <w:szCs w:val="22"/>
        </w:rPr>
        <w:t>_(</w:t>
      </w:r>
      <w:proofErr w:type="gramEnd"/>
      <w:r w:rsidRPr="006E4A37">
        <w:rPr>
          <w:rFonts w:ascii="Arial Narrow" w:hAnsi="Arial Narrow"/>
          <w:sz w:val="22"/>
          <w:szCs w:val="22"/>
        </w:rPr>
        <w:t>in figures)</w:t>
      </w:r>
      <w:r w:rsidR="006E60A3" w:rsidRPr="006E4A37">
        <w:rPr>
          <w:rFonts w:ascii="Arial Narrow" w:hAnsi="Arial Narrow"/>
          <w:sz w:val="22"/>
          <w:szCs w:val="22"/>
        </w:rPr>
        <w:t>________</w:t>
      </w:r>
      <w:r w:rsidRPr="006E4A37">
        <w:rPr>
          <w:rFonts w:ascii="Arial Narrow" w:hAnsi="Arial Narrow"/>
          <w:sz w:val="22"/>
          <w:szCs w:val="22"/>
        </w:rPr>
        <w:t xml:space="preserve"> (in words) CFA francs inclusive of all taxes</w:t>
      </w:r>
      <w:r w:rsidR="006D1014" w:rsidRPr="006E4A37">
        <w:rPr>
          <w:rFonts w:ascii="Arial Narrow" w:hAnsi="Arial Narrow"/>
          <w:sz w:val="22"/>
          <w:szCs w:val="22"/>
        </w:rPr>
        <w:t xml:space="preserve"> (IAT)</w:t>
      </w:r>
      <w:r w:rsidRPr="006E4A37">
        <w:rPr>
          <w:rFonts w:ascii="Arial Narrow" w:hAnsi="Arial Narrow"/>
          <w:sz w:val="22"/>
          <w:szCs w:val="22"/>
        </w:rPr>
        <w:t xml:space="preserve">; </w:t>
      </w:r>
      <w:r w:rsidR="006E60A3" w:rsidRPr="006E4A37">
        <w:rPr>
          <w:rFonts w:ascii="Arial Narrow" w:hAnsi="Arial Narrow"/>
          <w:sz w:val="22"/>
          <w:szCs w:val="22"/>
        </w:rPr>
        <w:t>that is</w:t>
      </w:r>
      <w:r w:rsidRPr="006E4A37">
        <w:rPr>
          <w:rFonts w:ascii="Arial Narrow" w:hAnsi="Arial Narrow"/>
          <w:sz w:val="22"/>
          <w:szCs w:val="22"/>
        </w:rPr>
        <w:t>:</w:t>
      </w:r>
      <w:r w:rsidR="00963741" w:rsidRPr="00474D05">
        <w:rPr>
          <w:iCs/>
          <w:noProof/>
          <w:sz w:val="28"/>
          <w:szCs w:val="26"/>
          <w:lang w:val="en-US"/>
        </w:rPr>
        <w:t xml:space="preserve"> </w:t>
      </w:r>
    </w:p>
    <w:p w14:paraId="11B85D50" w14:textId="58B5A90B"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sz w:val="22"/>
          <w:szCs w:val="22"/>
        </w:rPr>
        <w:t xml:space="preserve">Amount </w:t>
      </w:r>
      <w:r w:rsidR="00DE4327" w:rsidRPr="006E4A37">
        <w:rPr>
          <w:rFonts w:ascii="Arial Narrow" w:hAnsi="Arial Narrow"/>
          <w:sz w:val="22"/>
          <w:szCs w:val="22"/>
        </w:rPr>
        <w:t>E</w:t>
      </w:r>
      <w:r w:rsidRPr="006E4A37">
        <w:rPr>
          <w:rFonts w:ascii="Arial Narrow" w:hAnsi="Arial Narrow"/>
          <w:sz w:val="22"/>
          <w:szCs w:val="22"/>
        </w:rPr>
        <w:t>VAT: ________(____) CFA francs;</w:t>
      </w:r>
    </w:p>
    <w:p w14:paraId="68E0768A" w14:textId="77777777"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sz w:val="22"/>
          <w:szCs w:val="22"/>
        </w:rPr>
        <w:t>Amount of VAT: ________(___) CFA francs</w:t>
      </w:r>
    </w:p>
    <w:p w14:paraId="063079FB" w14:textId="4C22EEE0"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AIR amount: ____ (___) CFA francs</w:t>
      </w:r>
    </w:p>
    <w:p w14:paraId="0CC4509A" w14:textId="60D6D6BA"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TSR amount, if any: ------------- (___) CFA francs [</w:t>
      </w:r>
      <w:r w:rsidR="00DE4327" w:rsidRPr="006E4A37">
        <w:rPr>
          <w:rFonts w:ascii="Arial Narrow" w:hAnsi="Arial Narrow"/>
          <w:i/>
          <w:iCs/>
        </w:rPr>
        <w:t>O</w:t>
      </w:r>
      <w:r w:rsidRPr="006E4A37">
        <w:rPr>
          <w:rFonts w:ascii="Arial Narrow" w:hAnsi="Arial Narrow"/>
          <w:i/>
          <w:iCs/>
        </w:rPr>
        <w:t>nly applicable for contracts with contractors based abroad]</w:t>
      </w:r>
      <w:r w:rsidRPr="006E4A37">
        <w:rPr>
          <w:rFonts w:ascii="Arial Narrow" w:hAnsi="Arial Narrow"/>
        </w:rPr>
        <w:t>;</w:t>
      </w:r>
    </w:p>
    <w:p w14:paraId="213670A4" w14:textId="43E9DE1A"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 xml:space="preserve">Net </w:t>
      </w:r>
      <w:r w:rsidR="00DE4327" w:rsidRPr="006E4A37">
        <w:rPr>
          <w:rFonts w:ascii="Arial Narrow" w:hAnsi="Arial Narrow"/>
        </w:rPr>
        <w:t>to be paid</w:t>
      </w:r>
      <w:r w:rsidRPr="006E4A37">
        <w:rPr>
          <w:rFonts w:ascii="Arial Narrow" w:hAnsi="Arial Narrow"/>
        </w:rPr>
        <w:t xml:space="preserve"> = Net amount </w:t>
      </w:r>
      <w:r w:rsidR="00DE4327" w:rsidRPr="006E4A37">
        <w:rPr>
          <w:rFonts w:ascii="Arial Narrow" w:hAnsi="Arial Narrow"/>
        </w:rPr>
        <w:t>with</w:t>
      </w:r>
      <w:r w:rsidRPr="006E4A37">
        <w:rPr>
          <w:rFonts w:ascii="Arial Narrow" w:hAnsi="Arial Narrow"/>
        </w:rPr>
        <w:t xml:space="preserve"> all taxes</w:t>
      </w:r>
      <w:r w:rsidR="00DE4327" w:rsidRPr="006E4A37">
        <w:rPr>
          <w:rFonts w:ascii="Arial Narrow" w:hAnsi="Arial Narrow"/>
        </w:rPr>
        <w:t xml:space="preserve"> and duties deducted</w:t>
      </w:r>
      <w:r w:rsidRPr="006E4A37">
        <w:rPr>
          <w:rFonts w:ascii="Arial Narrow" w:hAnsi="Arial Narrow"/>
        </w:rPr>
        <w:t>: ___ (___) CFA francs.</w:t>
      </w:r>
    </w:p>
    <w:p w14:paraId="6D9C6799" w14:textId="3FC8948F" w:rsidR="003F7F98" w:rsidRPr="006E4A37" w:rsidRDefault="003F7F98" w:rsidP="006E4A37">
      <w:pPr>
        <w:pStyle w:val="Heading3"/>
        <w:spacing w:line="360" w:lineRule="auto"/>
        <w:rPr>
          <w:rFonts w:ascii="Arial Narrow" w:hAnsi="Arial Narrow" w:cs="Arial"/>
          <w:bCs w:val="0"/>
        </w:rPr>
      </w:pPr>
      <w:bookmarkStart w:id="278" w:name="_Toc530307817"/>
      <w:bookmarkStart w:id="279" w:name="_Toc97557101"/>
      <w:r w:rsidRPr="006E4A37">
        <w:rPr>
          <w:rFonts w:ascii="Arial Narrow" w:hAnsi="Arial Narrow"/>
          <w:bCs w:val="0"/>
        </w:rPr>
        <w:lastRenderedPageBreak/>
        <w:t>Article</w:t>
      </w:r>
      <w:r w:rsidR="00981ADB" w:rsidRPr="006E4A37">
        <w:rPr>
          <w:rFonts w:ascii="Arial Narrow" w:hAnsi="Arial Narrow"/>
          <w:bCs w:val="0"/>
        </w:rPr>
        <w:t> </w:t>
      </w:r>
      <w:r w:rsidR="00373441" w:rsidRPr="006E4A37">
        <w:rPr>
          <w:rFonts w:ascii="Arial Narrow" w:hAnsi="Arial Narrow"/>
          <w:bCs w:val="0"/>
        </w:rPr>
        <w:t>30-</w:t>
      </w:r>
      <w:r w:rsidRPr="006E4A37">
        <w:rPr>
          <w:rFonts w:ascii="Arial Narrow" w:hAnsi="Arial Narrow"/>
          <w:bCs w:val="0"/>
        </w:rPr>
        <w:t xml:space="preserve"> Place and method of payment</w:t>
      </w:r>
      <w:bookmarkEnd w:id="278"/>
      <w:bookmarkEnd w:id="279"/>
    </w:p>
    <w:p w14:paraId="60B68765" w14:textId="5FB5712C" w:rsidR="009A11CD" w:rsidRPr="006E4A37" w:rsidRDefault="009A11CD" w:rsidP="006E4A37">
      <w:pPr>
        <w:spacing w:line="360" w:lineRule="auto"/>
        <w:jc w:val="both"/>
        <w:rPr>
          <w:rFonts w:ascii="Arial Narrow" w:hAnsi="Arial Narrow" w:cs="Arial"/>
        </w:rPr>
      </w:pPr>
      <w:r w:rsidRPr="006E4A37">
        <w:rPr>
          <w:rFonts w:ascii="Arial Narrow" w:hAnsi="Arial Narrow" w:cs="Arial"/>
        </w:rPr>
        <w:t xml:space="preserve">Any payment relating to a public contract shall be made by transfer to an account held in a first-rate Cameroon credit institution approved by the Minister of Finance, in accordance with regulations in force, or by documentary credit. </w:t>
      </w:r>
    </w:p>
    <w:p w14:paraId="557523DA" w14:textId="33933F1E" w:rsidR="009A11CD" w:rsidRPr="006E4A37" w:rsidRDefault="009A11CD" w:rsidP="006E4A37">
      <w:pPr>
        <w:spacing w:line="360" w:lineRule="auto"/>
        <w:jc w:val="both"/>
        <w:rPr>
          <w:rFonts w:ascii="Arial Narrow" w:hAnsi="Arial Narrow" w:cs="Arial"/>
        </w:rPr>
      </w:pPr>
      <w:r w:rsidRPr="006E4A37">
        <w:rPr>
          <w:rFonts w:ascii="Arial Narrow" w:hAnsi="Arial Narrow" w:cs="Arial"/>
        </w:rPr>
        <w:t xml:space="preserve"> The </w:t>
      </w:r>
      <w:r w:rsidR="009860DF">
        <w:rPr>
          <w:rFonts w:ascii="Arial Narrow" w:hAnsi="Arial Narrow" w:cs="Arial"/>
        </w:rPr>
        <w:t>Project Owner</w:t>
      </w:r>
      <w:r w:rsidRPr="006E4A37">
        <w:rPr>
          <w:rFonts w:ascii="Arial Narrow" w:hAnsi="Arial Narrow" w:cs="Arial"/>
        </w:rPr>
        <w:t xml:space="preserve"> shall pay the sums due by bank transfer in the name of the contractor in the following manner:  </w:t>
      </w:r>
    </w:p>
    <w:p w14:paraId="2DF300B2" w14:textId="16F78FDD" w:rsidR="003F7F98" w:rsidRPr="006E4A37" w:rsidRDefault="009A11CD" w:rsidP="006E4A37">
      <w:pPr>
        <w:widowControl w:val="0"/>
        <w:autoSpaceDE w:val="0"/>
        <w:spacing w:after="120" w:line="360" w:lineRule="auto"/>
        <w:jc w:val="both"/>
        <w:rPr>
          <w:rFonts w:ascii="Arial Narrow" w:hAnsi="Arial Narrow" w:cs="Arial"/>
          <w:sz w:val="22"/>
          <w:szCs w:val="22"/>
        </w:rPr>
      </w:pPr>
      <w:r w:rsidRPr="006E4A37">
        <w:rPr>
          <w:rFonts w:ascii="Arial Narrow" w:hAnsi="Arial Narrow"/>
          <w:i/>
        </w:rPr>
        <w:t xml:space="preserve"> </w:t>
      </w:r>
      <w:r w:rsidR="003F7F98" w:rsidRPr="006E4A37">
        <w:rPr>
          <w:rFonts w:ascii="Arial Narrow" w:hAnsi="Arial Narrow"/>
          <w:i/>
        </w:rPr>
        <w:t xml:space="preserve">[The </w:t>
      </w:r>
      <w:r w:rsidR="004072AB" w:rsidRPr="006E4A37">
        <w:rPr>
          <w:rFonts w:ascii="Arial Narrow" w:hAnsi="Arial Narrow"/>
          <w:i/>
        </w:rPr>
        <w:t>bank domiciliation</w:t>
      </w:r>
      <w:r w:rsidR="00334EC7">
        <w:rPr>
          <w:rFonts w:ascii="Arial Narrow" w:hAnsi="Arial Narrow"/>
          <w:i/>
        </w:rPr>
        <w:t xml:space="preserve"> </w:t>
      </w:r>
      <w:r w:rsidR="003F7F98" w:rsidRPr="006E4A37">
        <w:rPr>
          <w:rFonts w:ascii="Arial Narrow" w:hAnsi="Arial Narrow"/>
          <w:i/>
        </w:rPr>
        <w:t xml:space="preserve">must be the same as that of the final </w:t>
      </w:r>
      <w:r w:rsidR="004072AB" w:rsidRPr="006E4A37">
        <w:rPr>
          <w:rFonts w:ascii="Arial Narrow" w:hAnsi="Arial Narrow"/>
          <w:i/>
        </w:rPr>
        <w:t>bond</w:t>
      </w:r>
      <w:r w:rsidR="003F7F98" w:rsidRPr="006E4A37">
        <w:rPr>
          <w:rFonts w:ascii="Arial Narrow" w:hAnsi="Arial Narrow"/>
          <w:i/>
        </w:rPr>
        <w:t>].</w:t>
      </w:r>
    </w:p>
    <w:p w14:paraId="5E6E768B" w14:textId="1B557057" w:rsidR="003F7F98" w:rsidRPr="006E4A37" w:rsidRDefault="003F7F98" w:rsidP="00EE0735">
      <w:pPr>
        <w:pStyle w:val="ListParagraph"/>
        <w:widowControl w:val="0"/>
        <w:numPr>
          <w:ilvl w:val="0"/>
          <w:numId w:val="16"/>
        </w:numPr>
        <w:autoSpaceDE w:val="0"/>
        <w:spacing w:after="120" w:line="360" w:lineRule="auto"/>
        <w:jc w:val="both"/>
        <w:rPr>
          <w:rFonts w:ascii="Arial Narrow" w:hAnsi="Arial Narrow" w:cs="Arial"/>
          <w:sz w:val="28"/>
        </w:rPr>
      </w:pPr>
      <w:r w:rsidRPr="006E4A37">
        <w:rPr>
          <w:rFonts w:ascii="Arial Narrow" w:hAnsi="Arial Narrow"/>
        </w:rPr>
        <w:t xml:space="preserve">For payments in CFA francs, </w:t>
      </w:r>
      <w:r w:rsidR="00B52F86" w:rsidRPr="006E4A37">
        <w:rPr>
          <w:rFonts w:ascii="Arial Narrow" w:hAnsi="Arial Narrow"/>
        </w:rPr>
        <w:t>either</w:t>
      </w:r>
      <w:r w:rsidR="0094208A" w:rsidRPr="006E4A37">
        <w:rPr>
          <w:rFonts w:ascii="Arial Narrow" w:hAnsi="Arial Narrow"/>
        </w:rPr>
        <w:t xml:space="preserve"> </w:t>
      </w:r>
      <w:r w:rsidRPr="006E4A37">
        <w:rPr>
          <w:rFonts w:ascii="Arial Narrow" w:hAnsi="Arial Narrow"/>
        </w:rPr>
        <w:t>(net amount to be</w:t>
      </w:r>
      <w:r w:rsidR="0094208A" w:rsidRPr="006E4A37">
        <w:rPr>
          <w:rFonts w:ascii="Arial Narrow" w:hAnsi="Arial Narrow"/>
        </w:rPr>
        <w:t xml:space="preserve"> paid</w:t>
      </w:r>
      <w:r w:rsidRPr="006E4A37">
        <w:rPr>
          <w:rFonts w:ascii="Arial Narrow" w:hAnsi="Arial Narrow"/>
        </w:rPr>
        <w:t xml:space="preserve"> in figures and words), by credit to account No. _________ opened in the name of the contractor at th</w:t>
      </w:r>
      <w:r w:rsidR="00370406" w:rsidRPr="006E4A37">
        <w:rPr>
          <w:rFonts w:ascii="Arial Narrow" w:hAnsi="Arial Narrow"/>
        </w:rPr>
        <w:t>e</w:t>
      </w:r>
      <w:r w:rsidR="009A11CD" w:rsidRPr="006E4A37">
        <w:rPr>
          <w:rFonts w:ascii="Arial Narrow" w:hAnsi="Arial Narrow"/>
        </w:rPr>
        <w:t xml:space="preserve"> </w:t>
      </w:r>
      <w:r w:rsidR="00370406" w:rsidRPr="006E4A37">
        <w:rPr>
          <w:rFonts w:ascii="Arial Narrow" w:hAnsi="Arial Narrow"/>
        </w:rPr>
        <w:t>______________</w:t>
      </w:r>
      <w:r w:rsidR="009A11CD" w:rsidRPr="006E4A37">
        <w:rPr>
          <w:rFonts w:ascii="Arial Narrow" w:hAnsi="Arial Narrow"/>
        </w:rPr>
        <w:t xml:space="preserve"> </w:t>
      </w:r>
      <w:r w:rsidR="00B52F86" w:rsidRPr="006E4A37">
        <w:rPr>
          <w:rFonts w:ascii="Arial Narrow" w:hAnsi="Arial Narrow"/>
        </w:rPr>
        <w:t>bank</w:t>
      </w:r>
    </w:p>
    <w:p w14:paraId="56AFCCC2" w14:textId="150B7E0E" w:rsidR="003F7F98" w:rsidRPr="00B52FF9" w:rsidRDefault="003F7F98" w:rsidP="00EE0735">
      <w:pPr>
        <w:pStyle w:val="ListParagraph"/>
        <w:widowControl w:val="0"/>
        <w:numPr>
          <w:ilvl w:val="0"/>
          <w:numId w:val="16"/>
        </w:numPr>
        <w:autoSpaceDE w:val="0"/>
        <w:spacing w:after="120" w:line="360" w:lineRule="auto"/>
        <w:jc w:val="both"/>
        <w:rPr>
          <w:rFonts w:ascii="Arial Narrow" w:hAnsi="Arial Narrow" w:cs="Arial"/>
        </w:rPr>
      </w:pPr>
      <w:r w:rsidRPr="006E4A37">
        <w:rPr>
          <w:rFonts w:ascii="Arial Narrow" w:hAnsi="Arial Narrow"/>
        </w:rPr>
        <w:t xml:space="preserve">For payments in currencies (if applicable) either (net amount to be mandated in figures and words), by crediting account </w:t>
      </w:r>
      <w:r w:rsidR="0015777A" w:rsidRPr="006E4A37">
        <w:rPr>
          <w:rFonts w:ascii="Arial Narrow" w:hAnsi="Arial Narrow"/>
        </w:rPr>
        <w:t>No.</w:t>
      </w:r>
      <w:r w:rsidRPr="006E4A37">
        <w:rPr>
          <w:rFonts w:ascii="Arial Narrow" w:hAnsi="Arial Narrow"/>
        </w:rPr>
        <w:t xml:space="preserve"> _________ opened in the name of the contractor at the ______________</w:t>
      </w:r>
      <w:r w:rsidR="00B52F86" w:rsidRPr="006E4A37">
        <w:rPr>
          <w:rFonts w:ascii="Arial Narrow" w:hAnsi="Arial Narrow"/>
        </w:rPr>
        <w:t>bank</w:t>
      </w:r>
      <w:r w:rsidRPr="006E4A37">
        <w:rPr>
          <w:rFonts w:ascii="Arial Narrow" w:hAnsi="Arial Narrow"/>
        </w:rPr>
        <w:t>.</w:t>
      </w:r>
    </w:p>
    <w:p w14:paraId="313EE8EF" w14:textId="5409E1F6" w:rsidR="003F7F98" w:rsidRPr="006E4A37" w:rsidRDefault="003F7F98" w:rsidP="006E4A37">
      <w:pPr>
        <w:pStyle w:val="Heading3"/>
        <w:spacing w:line="360" w:lineRule="auto"/>
        <w:rPr>
          <w:rFonts w:ascii="Arial Narrow" w:hAnsi="Arial Narrow" w:cs="Arial"/>
          <w:bCs w:val="0"/>
        </w:rPr>
      </w:pPr>
      <w:bookmarkStart w:id="280" w:name="_Toc530307818"/>
      <w:bookmarkStart w:id="281" w:name="_Toc97557102"/>
      <w:r w:rsidRPr="006E4A37">
        <w:rPr>
          <w:rFonts w:ascii="Arial Narrow" w:hAnsi="Arial Narrow"/>
          <w:bCs w:val="0"/>
        </w:rPr>
        <w:t>Article</w:t>
      </w:r>
      <w:r w:rsidR="00981ADB" w:rsidRPr="006E4A37">
        <w:rPr>
          <w:rFonts w:ascii="Arial Narrow" w:hAnsi="Arial Narrow"/>
          <w:bCs w:val="0"/>
        </w:rPr>
        <w:t> </w:t>
      </w:r>
      <w:r w:rsidR="009A11CD" w:rsidRPr="006E4A37">
        <w:rPr>
          <w:rFonts w:ascii="Arial Narrow" w:hAnsi="Arial Narrow"/>
          <w:bCs w:val="0"/>
        </w:rPr>
        <w:t>31-</w:t>
      </w:r>
      <w:r w:rsidRPr="006E4A37">
        <w:rPr>
          <w:rFonts w:ascii="Arial Narrow" w:hAnsi="Arial Narrow"/>
          <w:bCs w:val="0"/>
        </w:rPr>
        <w:t xml:space="preserve"> Guarantees and bonds</w:t>
      </w:r>
      <w:bookmarkEnd w:id="280"/>
      <w:bookmarkEnd w:id="281"/>
    </w:p>
    <w:p w14:paraId="557AD36B" w14:textId="1CDF5B7A" w:rsidR="003F7F98" w:rsidRPr="006E4A37" w:rsidRDefault="003F7F98" w:rsidP="006E4A37">
      <w:pPr>
        <w:spacing w:after="120" w:line="360" w:lineRule="auto"/>
        <w:jc w:val="both"/>
        <w:rPr>
          <w:rFonts w:ascii="Arial Narrow" w:hAnsi="Arial Narrow" w:cs="Arial"/>
          <w:szCs w:val="22"/>
        </w:rPr>
      </w:pPr>
      <w:r w:rsidRPr="006E4A37">
        <w:rPr>
          <w:rFonts w:ascii="Arial Narrow" w:hAnsi="Arial Narrow"/>
          <w:szCs w:val="22"/>
        </w:rPr>
        <w:t xml:space="preserve">The contractor </w:t>
      </w:r>
      <w:r w:rsidR="008373C3" w:rsidRPr="006E4A37">
        <w:rPr>
          <w:rFonts w:ascii="Arial Narrow" w:hAnsi="Arial Narrow"/>
          <w:szCs w:val="22"/>
        </w:rPr>
        <w:t>must</w:t>
      </w:r>
      <w:r w:rsidRPr="006E4A37">
        <w:rPr>
          <w:rFonts w:ascii="Arial Narrow" w:hAnsi="Arial Narrow"/>
          <w:szCs w:val="22"/>
        </w:rPr>
        <w:t xml:space="preserve"> provide guarantees </w:t>
      </w:r>
      <w:r w:rsidR="008373C3" w:rsidRPr="006E4A37">
        <w:rPr>
          <w:rFonts w:ascii="Arial Narrow" w:hAnsi="Arial Narrow"/>
          <w:szCs w:val="22"/>
        </w:rPr>
        <w:t>from</w:t>
      </w:r>
      <w:r w:rsidRPr="006E4A37">
        <w:rPr>
          <w:rFonts w:ascii="Arial Narrow" w:hAnsi="Arial Narrow"/>
          <w:szCs w:val="22"/>
        </w:rPr>
        <w:t xml:space="preserve"> financial institutions approved by the Minister </w:t>
      </w:r>
      <w:r w:rsidR="00A44EEB" w:rsidRPr="006E4A37">
        <w:rPr>
          <w:rFonts w:ascii="Arial Narrow" w:hAnsi="Arial Narrow"/>
          <w:szCs w:val="22"/>
        </w:rPr>
        <w:t xml:space="preserve">in charge </w:t>
      </w:r>
      <w:r w:rsidRPr="006E4A37">
        <w:rPr>
          <w:rFonts w:ascii="Arial Narrow" w:hAnsi="Arial Narrow"/>
          <w:szCs w:val="22"/>
        </w:rPr>
        <w:t xml:space="preserve">of Finance or </w:t>
      </w:r>
      <w:r w:rsidR="008373C3" w:rsidRPr="006E4A37">
        <w:rPr>
          <w:rFonts w:ascii="Arial Narrow" w:hAnsi="Arial Narrow"/>
          <w:szCs w:val="22"/>
        </w:rPr>
        <w:t>that have</w:t>
      </w:r>
      <w:r w:rsidRPr="006E4A37">
        <w:rPr>
          <w:rFonts w:ascii="Arial Narrow" w:hAnsi="Arial Narrow"/>
          <w:szCs w:val="22"/>
        </w:rPr>
        <w:t xml:space="preserve"> local correspondent</w:t>
      </w:r>
      <w:r w:rsidR="008373C3" w:rsidRPr="006E4A37">
        <w:rPr>
          <w:rFonts w:ascii="Arial Narrow" w:hAnsi="Arial Narrow"/>
          <w:szCs w:val="22"/>
        </w:rPr>
        <w:t>s approved by the said Minister</w:t>
      </w:r>
      <w:r w:rsidRPr="006E4A37">
        <w:rPr>
          <w:rFonts w:ascii="Arial Narrow" w:hAnsi="Arial Narrow"/>
          <w:szCs w:val="22"/>
        </w:rPr>
        <w:t xml:space="preserve">. </w:t>
      </w:r>
    </w:p>
    <w:p w14:paraId="76A819F1" w14:textId="32405B71" w:rsidR="003F7F98" w:rsidRPr="006E4A37" w:rsidRDefault="003F7F98" w:rsidP="006E4A37">
      <w:pPr>
        <w:spacing w:after="120" w:line="360" w:lineRule="auto"/>
        <w:jc w:val="both"/>
        <w:rPr>
          <w:rFonts w:ascii="Arial Narrow" w:hAnsi="Arial Narrow" w:cs="Arial"/>
          <w:color w:val="FF0000"/>
          <w:szCs w:val="22"/>
        </w:rPr>
      </w:pPr>
      <w:r w:rsidRPr="006E4A37">
        <w:rPr>
          <w:rFonts w:ascii="Arial Narrow" w:hAnsi="Arial Narrow"/>
          <w:szCs w:val="22"/>
        </w:rPr>
        <w:t xml:space="preserve">The </w:t>
      </w:r>
      <w:r w:rsidR="008373C3" w:rsidRPr="006E4A37">
        <w:rPr>
          <w:rFonts w:ascii="Arial Narrow" w:hAnsi="Arial Narrow"/>
          <w:szCs w:val="22"/>
        </w:rPr>
        <w:t xml:space="preserve">guarantees described </w:t>
      </w:r>
      <w:r w:rsidR="0013220F" w:rsidRPr="006E4A37">
        <w:rPr>
          <w:rFonts w:ascii="Arial Narrow" w:hAnsi="Arial Narrow"/>
          <w:szCs w:val="22"/>
        </w:rPr>
        <w:t xml:space="preserve">below in favour of the </w:t>
      </w:r>
      <w:r w:rsidR="003B0B3D">
        <w:rPr>
          <w:rFonts w:ascii="Arial Narrow" w:hAnsi="Arial Narrow"/>
          <w:szCs w:val="22"/>
        </w:rPr>
        <w:t>Project Owner</w:t>
      </w:r>
      <w:r w:rsidR="00707CEE">
        <w:rPr>
          <w:rFonts w:ascii="Arial Narrow" w:hAnsi="Arial Narrow"/>
          <w:szCs w:val="22"/>
        </w:rPr>
        <w:t xml:space="preserve"> </w:t>
      </w:r>
      <w:r w:rsidR="0013220F" w:rsidRPr="006E4A37">
        <w:rPr>
          <w:rFonts w:ascii="Arial Narrow" w:hAnsi="Arial Narrow"/>
          <w:szCs w:val="22"/>
        </w:rPr>
        <w:t>shall be required within the deadlines, for the amount and according to and under the model indicated below:</w:t>
      </w:r>
    </w:p>
    <w:p w14:paraId="29F8245E" w14:textId="0D6E756C" w:rsidR="003F7F98" w:rsidRPr="006E4A37" w:rsidRDefault="005D1B76" w:rsidP="006E4A37">
      <w:pPr>
        <w:widowControl w:val="0"/>
        <w:autoSpaceDE w:val="0"/>
        <w:spacing w:after="120" w:line="360" w:lineRule="auto"/>
        <w:jc w:val="both"/>
        <w:rPr>
          <w:rFonts w:ascii="Arial Narrow" w:hAnsi="Arial Narrow" w:cs="Arial"/>
          <w:b/>
          <w:i/>
          <w:iCs/>
          <w:sz w:val="22"/>
          <w:szCs w:val="22"/>
        </w:rPr>
      </w:pPr>
      <w:r w:rsidRPr="006E4A37">
        <w:rPr>
          <w:rFonts w:ascii="Arial Narrow" w:hAnsi="Arial Narrow"/>
          <w:b/>
          <w:i/>
          <w:iCs/>
          <w:sz w:val="22"/>
          <w:szCs w:val="22"/>
        </w:rPr>
        <w:t>31</w:t>
      </w:r>
      <w:r w:rsidR="003F7F98" w:rsidRPr="006E4A37">
        <w:rPr>
          <w:rFonts w:ascii="Arial Narrow" w:hAnsi="Arial Narrow"/>
          <w:b/>
          <w:i/>
          <w:iCs/>
          <w:sz w:val="22"/>
          <w:szCs w:val="22"/>
        </w:rPr>
        <w:t>.1 Final Bond</w:t>
      </w:r>
    </w:p>
    <w:p w14:paraId="2F9800B1" w14:textId="66B9A13E" w:rsidR="003F7F98" w:rsidRPr="006E4A37" w:rsidRDefault="003F7F98" w:rsidP="00EE0735">
      <w:pPr>
        <w:pStyle w:val="ListParagraph"/>
        <w:widowControl w:val="0"/>
        <w:numPr>
          <w:ilvl w:val="0"/>
          <w:numId w:val="10"/>
        </w:numPr>
        <w:autoSpaceDE w:val="0"/>
        <w:spacing w:after="120" w:line="360" w:lineRule="auto"/>
        <w:jc w:val="both"/>
        <w:rPr>
          <w:rFonts w:ascii="Arial Narrow" w:hAnsi="Arial Narrow" w:cs="Arial"/>
        </w:rPr>
      </w:pPr>
      <w:r w:rsidRPr="006E4A37">
        <w:rPr>
          <w:rFonts w:ascii="Arial Narrow" w:hAnsi="Arial Narrow"/>
        </w:rPr>
        <w:t xml:space="preserve">It shall be </w:t>
      </w:r>
      <w:r w:rsidR="0013220F" w:rsidRPr="006E4A37">
        <w:rPr>
          <w:rFonts w:ascii="Arial Narrow" w:hAnsi="Arial Narrow"/>
        </w:rPr>
        <w:t>constituted</w:t>
      </w:r>
      <w:r w:rsidRPr="006E4A37">
        <w:rPr>
          <w:rFonts w:ascii="Arial Narrow" w:hAnsi="Arial Narrow"/>
        </w:rPr>
        <w:t xml:space="preserve"> </w:t>
      </w:r>
      <w:r w:rsidR="002F5A01">
        <w:rPr>
          <w:rFonts w:ascii="Arial Narrow" w:hAnsi="Arial Narrow"/>
        </w:rPr>
        <w:t xml:space="preserve">by the contract holder </w:t>
      </w:r>
      <w:r w:rsidRPr="006E4A37">
        <w:rPr>
          <w:rFonts w:ascii="Arial Narrow" w:hAnsi="Arial Narrow"/>
        </w:rPr>
        <w:t xml:space="preserve">and sent to the Contract </w:t>
      </w:r>
      <w:r w:rsidR="007F57D8" w:rsidRPr="006E4A37">
        <w:rPr>
          <w:rFonts w:ascii="Arial Narrow" w:hAnsi="Arial Narrow"/>
        </w:rPr>
        <w:t>Manager</w:t>
      </w:r>
      <w:r w:rsidRPr="006E4A37">
        <w:rPr>
          <w:rFonts w:ascii="Arial Narrow" w:hAnsi="Arial Narrow"/>
        </w:rPr>
        <w:t xml:space="preserve"> within a maximum of twenty (20) calendar days from the date of notification of the contract and</w:t>
      </w:r>
      <w:r w:rsidR="007F57D8" w:rsidRPr="006E4A37">
        <w:rPr>
          <w:rFonts w:ascii="Arial Narrow" w:hAnsi="Arial Narrow"/>
        </w:rPr>
        <w:t>,</w:t>
      </w:r>
      <w:r w:rsidRPr="006E4A37">
        <w:rPr>
          <w:rFonts w:ascii="Arial Narrow" w:hAnsi="Arial Narrow"/>
        </w:rPr>
        <w:t xml:space="preserve"> in any case</w:t>
      </w:r>
      <w:r w:rsidR="007F57D8" w:rsidRPr="006E4A37">
        <w:rPr>
          <w:rFonts w:ascii="Arial Narrow" w:hAnsi="Arial Narrow"/>
        </w:rPr>
        <w:t>,</w:t>
      </w:r>
      <w:r w:rsidRPr="006E4A37">
        <w:rPr>
          <w:rFonts w:ascii="Arial Narrow" w:hAnsi="Arial Narrow"/>
        </w:rPr>
        <w:t xml:space="preserve"> before the first payment.</w:t>
      </w:r>
    </w:p>
    <w:p w14:paraId="755F5845" w14:textId="315ECFDE" w:rsidR="003F7F98" w:rsidRPr="006E4A37" w:rsidRDefault="003F7F98" w:rsidP="00EE0735">
      <w:pPr>
        <w:pStyle w:val="ListParagraph"/>
        <w:widowControl w:val="0"/>
        <w:numPr>
          <w:ilvl w:val="0"/>
          <w:numId w:val="10"/>
        </w:numPr>
        <w:autoSpaceDE w:val="0"/>
        <w:spacing w:after="120" w:line="360" w:lineRule="auto"/>
        <w:jc w:val="both"/>
        <w:rPr>
          <w:rFonts w:ascii="Arial Narrow" w:hAnsi="Arial Narrow" w:cs="Arial"/>
        </w:rPr>
      </w:pPr>
      <w:r w:rsidRPr="006E4A37">
        <w:rPr>
          <w:rFonts w:ascii="Arial Narrow" w:hAnsi="Arial Narrow"/>
        </w:rPr>
        <w:t>The amount is set at</w:t>
      </w:r>
      <w:r w:rsidR="00981ADB" w:rsidRPr="006E4A37">
        <w:rPr>
          <w:rFonts w:ascii="Arial Narrow" w:hAnsi="Arial Narrow"/>
        </w:rPr>
        <w:t>:</w:t>
      </w:r>
      <w:r w:rsidRPr="006E4A37">
        <w:rPr>
          <w:rFonts w:ascii="Arial Narrow" w:hAnsi="Arial Narrow"/>
        </w:rPr>
        <w:t xml:space="preserve"> </w:t>
      </w:r>
      <w:r w:rsidR="006878CE" w:rsidRPr="006878CE">
        <w:rPr>
          <w:rFonts w:ascii="Arial Narrow" w:hAnsi="Arial Narrow"/>
          <w:b/>
          <w:bCs/>
        </w:rPr>
        <w:t>3%</w:t>
      </w:r>
      <w:r w:rsidRPr="006878CE">
        <w:rPr>
          <w:rFonts w:ascii="Arial Narrow" w:hAnsi="Arial Narrow"/>
          <w:b/>
          <w:bCs/>
          <w:i/>
          <w:iCs/>
        </w:rPr>
        <w:t xml:space="preserve">. </w:t>
      </w:r>
      <w:proofErr w:type="gramStart"/>
      <w:r w:rsidR="005D1B76" w:rsidRPr="006E4A37">
        <w:rPr>
          <w:rFonts w:ascii="Arial Narrow" w:hAnsi="Arial Narrow"/>
          <w:i/>
          <w:iCs/>
        </w:rPr>
        <w:t>of</w:t>
      </w:r>
      <w:proofErr w:type="gramEnd"/>
      <w:r w:rsidR="005D1B76" w:rsidRPr="006E4A37">
        <w:rPr>
          <w:rFonts w:ascii="Arial Narrow" w:hAnsi="Arial Narrow"/>
          <w:i/>
          <w:iCs/>
        </w:rPr>
        <w:t xml:space="preserve"> the </w:t>
      </w:r>
      <w:r w:rsidR="005D1B76" w:rsidRPr="006E4A37">
        <w:rPr>
          <w:rFonts w:ascii="Arial Narrow" w:hAnsi="Arial Narrow" w:cs="Arial"/>
          <w:i/>
          <w:sz w:val="24"/>
          <w:szCs w:val="24"/>
        </w:rPr>
        <w:t xml:space="preserve">amount of the contract including VAT, increased, where applicable, by the amount of any </w:t>
      </w:r>
      <w:r w:rsidR="00355F7C">
        <w:rPr>
          <w:rFonts w:ascii="Arial Narrow" w:hAnsi="Arial Narrow" w:cs="Arial"/>
          <w:i/>
          <w:sz w:val="24"/>
          <w:szCs w:val="24"/>
        </w:rPr>
        <w:t>amendments</w:t>
      </w:r>
      <w:r w:rsidRPr="006E4A37">
        <w:rPr>
          <w:rFonts w:ascii="Arial Narrow" w:hAnsi="Arial Narrow"/>
        </w:rPr>
        <w:t>].</w:t>
      </w:r>
    </w:p>
    <w:p w14:paraId="65CA4454" w14:textId="31294E8E" w:rsidR="003F7F98" w:rsidRPr="006E4A37" w:rsidRDefault="003F7F98" w:rsidP="00EE0735">
      <w:pPr>
        <w:pStyle w:val="ListParagraph"/>
        <w:numPr>
          <w:ilvl w:val="0"/>
          <w:numId w:val="10"/>
        </w:numPr>
        <w:spacing w:after="120" w:line="360" w:lineRule="auto"/>
        <w:jc w:val="both"/>
        <w:rPr>
          <w:rFonts w:ascii="Arial Narrow" w:hAnsi="Arial Narrow" w:cs="Arial"/>
        </w:rPr>
      </w:pPr>
      <w:r w:rsidRPr="006E4A37">
        <w:rPr>
          <w:rFonts w:ascii="Arial Narrow" w:hAnsi="Arial Narrow"/>
        </w:rPr>
        <w:t xml:space="preserve">The </w:t>
      </w:r>
      <w:r w:rsidR="00425827" w:rsidRPr="006E4A37">
        <w:rPr>
          <w:rFonts w:ascii="Arial Narrow" w:hAnsi="Arial Narrow"/>
        </w:rPr>
        <w:t>guarantee</w:t>
      </w:r>
      <w:r w:rsidRPr="006E4A37">
        <w:rPr>
          <w:rFonts w:ascii="Arial Narrow" w:hAnsi="Arial Narrow"/>
        </w:rPr>
        <w:t xml:space="preserve"> shall be </w:t>
      </w:r>
      <w:r w:rsidR="00B82266" w:rsidRPr="006E4A37">
        <w:rPr>
          <w:rFonts w:ascii="Arial Narrow" w:hAnsi="Arial Narrow"/>
        </w:rPr>
        <w:t>expressed</w:t>
      </w:r>
      <w:r w:rsidRPr="006E4A37">
        <w:rPr>
          <w:rFonts w:ascii="Arial Narrow" w:hAnsi="Arial Narrow"/>
        </w:rPr>
        <w:t xml:space="preserve"> in the </w:t>
      </w:r>
      <w:proofErr w:type="gramStart"/>
      <w:r w:rsidRPr="006E4A37">
        <w:rPr>
          <w:rFonts w:ascii="Arial Narrow" w:hAnsi="Arial Narrow"/>
        </w:rPr>
        <w:t>currenc</w:t>
      </w:r>
      <w:r w:rsidR="002F5A01">
        <w:rPr>
          <w:rFonts w:ascii="Arial Narrow" w:hAnsi="Arial Narrow"/>
        </w:rPr>
        <w:t>y(</w:t>
      </w:r>
      <w:proofErr w:type="spellStart"/>
      <w:proofErr w:type="gramEnd"/>
      <w:r w:rsidRPr="006E4A37">
        <w:rPr>
          <w:rFonts w:ascii="Arial Narrow" w:hAnsi="Arial Narrow"/>
        </w:rPr>
        <w:t>ies</w:t>
      </w:r>
      <w:proofErr w:type="spellEnd"/>
      <w:r w:rsidR="002F5A01">
        <w:rPr>
          <w:rFonts w:ascii="Arial Narrow" w:hAnsi="Arial Narrow"/>
        </w:rPr>
        <w:t>)</w:t>
      </w:r>
      <w:r w:rsidRPr="006E4A37">
        <w:rPr>
          <w:rFonts w:ascii="Arial Narrow" w:hAnsi="Arial Narrow"/>
        </w:rPr>
        <w:t xml:space="preserve"> of the Contract, or in a freely convertible currency satisfactory to the </w:t>
      </w:r>
      <w:r w:rsidR="009860DF">
        <w:rPr>
          <w:rFonts w:ascii="Arial Narrow" w:hAnsi="Arial Narrow"/>
        </w:rPr>
        <w:t>Project Owner</w:t>
      </w:r>
      <w:r w:rsidRPr="006E4A37">
        <w:rPr>
          <w:rFonts w:ascii="Arial Narrow" w:hAnsi="Arial Narrow"/>
        </w:rPr>
        <w:t xml:space="preserve"> or </w:t>
      </w:r>
      <w:r w:rsidR="009860DF">
        <w:rPr>
          <w:rFonts w:ascii="Arial Narrow" w:hAnsi="Arial Narrow"/>
        </w:rPr>
        <w:t>Delegated</w:t>
      </w:r>
      <w:r w:rsidRPr="006E4A37">
        <w:rPr>
          <w:rFonts w:ascii="Arial Narrow" w:hAnsi="Arial Narrow"/>
        </w:rPr>
        <w:t xml:space="preserve"> </w:t>
      </w:r>
      <w:r w:rsidR="009860DF">
        <w:rPr>
          <w:rFonts w:ascii="Arial Narrow" w:hAnsi="Arial Narrow"/>
        </w:rPr>
        <w:t>Project Owner</w:t>
      </w:r>
      <w:r w:rsidR="002F5A01">
        <w:rPr>
          <w:rFonts w:ascii="Arial Narrow" w:hAnsi="Arial Narrow"/>
        </w:rPr>
        <w:t xml:space="preserve">, </w:t>
      </w:r>
      <w:r w:rsidRPr="006E4A37">
        <w:rPr>
          <w:rFonts w:ascii="Arial Narrow" w:hAnsi="Arial Narrow"/>
        </w:rPr>
        <w:t xml:space="preserve">and shall follow one of the models provided in the </w:t>
      </w:r>
      <w:r w:rsidR="00425827" w:rsidRPr="006E4A37">
        <w:rPr>
          <w:rFonts w:ascii="Arial Narrow" w:hAnsi="Arial Narrow"/>
        </w:rPr>
        <w:t>Tender File</w:t>
      </w:r>
      <w:r w:rsidRPr="006E4A37">
        <w:rPr>
          <w:rFonts w:ascii="Arial Narrow" w:hAnsi="Arial Narrow"/>
        </w:rPr>
        <w:t xml:space="preserve">, as specified by the </w:t>
      </w:r>
      <w:r w:rsidR="003B0B3D">
        <w:rPr>
          <w:rFonts w:ascii="Arial Narrow" w:hAnsi="Arial Narrow"/>
        </w:rPr>
        <w:t>Delegated Project Owner</w:t>
      </w:r>
      <w:r w:rsidR="00707CEE">
        <w:rPr>
          <w:rFonts w:ascii="Arial Narrow" w:hAnsi="Arial Narrow"/>
        </w:rPr>
        <w:t xml:space="preserve"> </w:t>
      </w:r>
      <w:r w:rsidRPr="006E4A37">
        <w:rPr>
          <w:rFonts w:ascii="Arial Narrow" w:hAnsi="Arial Narrow"/>
        </w:rPr>
        <w:t>in the S</w:t>
      </w:r>
      <w:r w:rsidR="00425827" w:rsidRPr="006E4A37">
        <w:rPr>
          <w:rFonts w:ascii="Arial Narrow" w:hAnsi="Arial Narrow"/>
        </w:rPr>
        <w:t>AC</w:t>
      </w:r>
      <w:r w:rsidRPr="006E4A37">
        <w:rPr>
          <w:rFonts w:ascii="Arial Narrow" w:hAnsi="Arial Narrow"/>
        </w:rPr>
        <w:t xml:space="preserve">, or any other document satisfactory to the </w:t>
      </w:r>
      <w:r w:rsidR="009860DF">
        <w:rPr>
          <w:rFonts w:ascii="Arial Narrow" w:hAnsi="Arial Narrow"/>
        </w:rPr>
        <w:t>Project Owner</w:t>
      </w:r>
      <w:r w:rsidRPr="006E4A37">
        <w:rPr>
          <w:rFonts w:ascii="Arial Narrow" w:hAnsi="Arial Narrow"/>
        </w:rPr>
        <w:t xml:space="preserve"> or </w:t>
      </w:r>
      <w:r w:rsidR="009860DF">
        <w:rPr>
          <w:rFonts w:ascii="Arial Narrow" w:hAnsi="Arial Narrow"/>
        </w:rPr>
        <w:t>Delegated</w:t>
      </w:r>
      <w:r w:rsidRPr="006E4A37">
        <w:rPr>
          <w:rFonts w:ascii="Arial Narrow" w:hAnsi="Arial Narrow"/>
        </w:rPr>
        <w:t xml:space="preserve"> </w:t>
      </w:r>
      <w:r w:rsidR="009860DF">
        <w:rPr>
          <w:rFonts w:ascii="Arial Narrow" w:hAnsi="Arial Narrow"/>
        </w:rPr>
        <w:t>Project Owner</w:t>
      </w:r>
      <w:r w:rsidRPr="006E4A37">
        <w:rPr>
          <w:rFonts w:ascii="Arial Narrow" w:hAnsi="Arial Narrow"/>
        </w:rPr>
        <w:t>.</w:t>
      </w:r>
      <w:r w:rsidR="00B0421E" w:rsidRPr="006E4A37">
        <w:rPr>
          <w:rFonts w:ascii="Arial Narrow" w:hAnsi="Arial Narrow"/>
        </w:rPr>
        <w:t xml:space="preserve"> </w:t>
      </w:r>
    </w:p>
    <w:p w14:paraId="1BAC2EB3" w14:textId="157BB373" w:rsidR="003F7F98" w:rsidRPr="006E4A37" w:rsidRDefault="003F7F98" w:rsidP="00EE0735">
      <w:pPr>
        <w:pStyle w:val="ListParagraph"/>
        <w:widowControl w:val="0"/>
        <w:numPr>
          <w:ilvl w:val="0"/>
          <w:numId w:val="10"/>
        </w:numPr>
        <w:autoSpaceDE w:val="0"/>
        <w:spacing w:after="120" w:line="360" w:lineRule="auto"/>
        <w:jc w:val="both"/>
        <w:rPr>
          <w:rFonts w:ascii="Arial Narrow" w:hAnsi="Arial Narrow" w:cs="Arial"/>
        </w:rPr>
      </w:pPr>
      <w:r w:rsidRPr="006E4A37">
        <w:rPr>
          <w:rFonts w:ascii="Arial Narrow" w:hAnsi="Arial Narrow"/>
        </w:rPr>
        <w:t xml:space="preserve">The </w:t>
      </w:r>
      <w:r w:rsidR="00425827" w:rsidRPr="006E4A37">
        <w:rPr>
          <w:rFonts w:ascii="Arial Narrow" w:hAnsi="Arial Narrow"/>
        </w:rPr>
        <w:t xml:space="preserve">substitution </w:t>
      </w:r>
      <w:r w:rsidRPr="006E4A37">
        <w:rPr>
          <w:rFonts w:ascii="Arial Narrow" w:hAnsi="Arial Narrow"/>
        </w:rPr>
        <w:t xml:space="preserve">methods of the </w:t>
      </w:r>
      <w:r w:rsidR="00C4592F" w:rsidRPr="006E4A37">
        <w:rPr>
          <w:rFonts w:ascii="Arial Narrow" w:hAnsi="Arial Narrow"/>
        </w:rPr>
        <w:t>security</w:t>
      </w:r>
      <w:r w:rsidRPr="006E4A37">
        <w:rPr>
          <w:rFonts w:ascii="Arial Narrow" w:hAnsi="Arial Narrow"/>
        </w:rPr>
        <w:t xml:space="preserve"> are provided for in Article</w:t>
      </w:r>
      <w:r w:rsidR="00981ADB" w:rsidRPr="006E4A37">
        <w:rPr>
          <w:rFonts w:ascii="Arial Narrow" w:hAnsi="Arial Narrow"/>
        </w:rPr>
        <w:t> </w:t>
      </w:r>
      <w:r w:rsidRPr="006E4A37">
        <w:rPr>
          <w:rFonts w:ascii="Arial Narrow" w:hAnsi="Arial Narrow"/>
        </w:rPr>
        <w:t>140 of the Public Contract</w:t>
      </w:r>
      <w:r w:rsidR="00425827" w:rsidRPr="006E4A37">
        <w:rPr>
          <w:rFonts w:ascii="Arial Narrow" w:hAnsi="Arial Narrow"/>
        </w:rPr>
        <w:t>s</w:t>
      </w:r>
      <w:r w:rsidRPr="006E4A37">
        <w:rPr>
          <w:rFonts w:ascii="Arial Narrow" w:hAnsi="Arial Narrow"/>
        </w:rPr>
        <w:t xml:space="preserve"> Code.</w:t>
      </w:r>
    </w:p>
    <w:p w14:paraId="378836E2" w14:textId="4C7E31FE" w:rsidR="003F7F98" w:rsidRPr="003606B7" w:rsidRDefault="00E25B4E" w:rsidP="00EE0735">
      <w:pPr>
        <w:pStyle w:val="ListParagraph"/>
        <w:widowControl w:val="0"/>
        <w:numPr>
          <w:ilvl w:val="0"/>
          <w:numId w:val="10"/>
        </w:numPr>
        <w:autoSpaceDE w:val="0"/>
        <w:spacing w:after="120" w:line="360" w:lineRule="auto"/>
        <w:jc w:val="both"/>
        <w:rPr>
          <w:rFonts w:ascii="Arial Narrow" w:hAnsi="Arial Narrow" w:cs="Arial"/>
        </w:rPr>
      </w:pPr>
      <w:r w:rsidRPr="006E4A37">
        <w:rPr>
          <w:rFonts w:ascii="Arial Narrow" w:hAnsi="Arial Narrow" w:cs="Arial"/>
          <w:sz w:val="24"/>
          <w:szCs w:val="24"/>
        </w:rPr>
        <w:t xml:space="preserve">The final bond will be returned consecutively by the </w:t>
      </w:r>
      <w:r w:rsidR="000C0390">
        <w:rPr>
          <w:rFonts w:ascii="Arial Narrow" w:hAnsi="Arial Narrow" w:cs="Arial"/>
          <w:sz w:val="24"/>
          <w:szCs w:val="24"/>
        </w:rPr>
        <w:t>Project Owner</w:t>
      </w:r>
      <w:r w:rsidRPr="006E4A37">
        <w:rPr>
          <w:rFonts w:ascii="Arial Narrow" w:hAnsi="Arial Narrow" w:cs="Arial"/>
          <w:sz w:val="24"/>
          <w:szCs w:val="24"/>
        </w:rPr>
        <w:t xml:space="preserve"> within a period of one month following the date of provisional acceptance of the works, following a release </w:t>
      </w:r>
      <w:r w:rsidR="002F5A01">
        <w:rPr>
          <w:rFonts w:ascii="Arial Narrow" w:hAnsi="Arial Narrow" w:cs="Arial"/>
          <w:sz w:val="24"/>
          <w:szCs w:val="24"/>
        </w:rPr>
        <w:t xml:space="preserve">order </w:t>
      </w:r>
      <w:r w:rsidRPr="006E4A37">
        <w:rPr>
          <w:rFonts w:ascii="Arial Narrow" w:hAnsi="Arial Narrow" w:cs="Arial"/>
          <w:sz w:val="24"/>
          <w:szCs w:val="24"/>
        </w:rPr>
        <w:t xml:space="preserve">issued by the </w:t>
      </w:r>
      <w:r w:rsidR="000C0390">
        <w:rPr>
          <w:rFonts w:ascii="Arial Narrow" w:hAnsi="Arial Narrow" w:cs="Arial"/>
          <w:sz w:val="24"/>
          <w:szCs w:val="24"/>
        </w:rPr>
        <w:t>Project Owner</w:t>
      </w:r>
      <w:r w:rsidRPr="006E4A37">
        <w:rPr>
          <w:rFonts w:ascii="Arial Narrow" w:hAnsi="Arial Narrow" w:cs="Arial"/>
          <w:sz w:val="24"/>
          <w:szCs w:val="24"/>
        </w:rPr>
        <w:t xml:space="preserve"> at the request of the</w:t>
      </w:r>
      <w:r w:rsidR="002F5A01">
        <w:rPr>
          <w:rFonts w:ascii="Arial Narrow" w:hAnsi="Arial Narrow" w:cs="Arial"/>
          <w:sz w:val="24"/>
          <w:szCs w:val="24"/>
        </w:rPr>
        <w:t xml:space="preserve"> </w:t>
      </w:r>
      <w:r w:rsidRPr="006E4A37">
        <w:rPr>
          <w:rFonts w:ascii="Arial Narrow" w:hAnsi="Arial Narrow" w:cs="Arial"/>
          <w:sz w:val="24"/>
          <w:szCs w:val="24"/>
        </w:rPr>
        <w:t>contractor</w:t>
      </w:r>
      <w:r w:rsidR="003F7F98" w:rsidRPr="006E4A37">
        <w:rPr>
          <w:rFonts w:ascii="Arial Narrow" w:hAnsi="Arial Narrow"/>
        </w:rPr>
        <w:t xml:space="preserve">. </w:t>
      </w:r>
    </w:p>
    <w:p w14:paraId="45D53555" w14:textId="78759EFF" w:rsidR="003606B7" w:rsidRPr="003606B7" w:rsidRDefault="003606B7" w:rsidP="00EE0735">
      <w:pPr>
        <w:pStyle w:val="ListParagraph"/>
        <w:widowControl w:val="0"/>
        <w:numPr>
          <w:ilvl w:val="0"/>
          <w:numId w:val="10"/>
        </w:numPr>
        <w:autoSpaceDE w:val="0"/>
        <w:spacing w:after="120" w:line="360" w:lineRule="auto"/>
        <w:jc w:val="both"/>
        <w:rPr>
          <w:rFonts w:ascii="Arial Narrow" w:hAnsi="Arial Narrow" w:cs="Arial"/>
        </w:rPr>
      </w:pPr>
      <w:r w:rsidRPr="003606B7">
        <w:rPr>
          <w:rFonts w:ascii="Arial" w:hAnsi="Arial" w:cs="Arial"/>
        </w:rPr>
        <w:t xml:space="preserve">Small- and medium-size enterprises with national share capital and managed by nationals, as well as civil society organizations may, in lieu of security, provide a certified cheque, bank cheque, a legal mortgage or a bond issued by a banking institution or </w:t>
      </w:r>
      <w:r w:rsidRPr="003606B7">
        <w:rPr>
          <w:rFonts w:ascii="Arial" w:hAnsi="Arial" w:cs="Arial"/>
        </w:rPr>
        <w:lastRenderedPageBreak/>
        <w:t xml:space="preserve">financial </w:t>
      </w:r>
      <w:r>
        <w:rPr>
          <w:rFonts w:ascii="Arial" w:hAnsi="Arial" w:cs="Arial"/>
        </w:rPr>
        <w:t>body</w:t>
      </w:r>
      <w:r w:rsidRPr="003606B7">
        <w:rPr>
          <w:rFonts w:ascii="Arial" w:hAnsi="Arial" w:cs="Arial"/>
        </w:rPr>
        <w:t xml:space="preserve"> authorized in accordance with the instruments in force</w:t>
      </w:r>
    </w:p>
    <w:p w14:paraId="7FAE5C3B" w14:textId="57F3FA46" w:rsidR="003F7F98" w:rsidRPr="006E4A37" w:rsidRDefault="00CE270A" w:rsidP="006E4A37">
      <w:pPr>
        <w:widowControl w:val="0"/>
        <w:autoSpaceDE w:val="0"/>
        <w:spacing w:after="120" w:line="360" w:lineRule="auto"/>
        <w:jc w:val="both"/>
        <w:rPr>
          <w:rFonts w:ascii="Arial Narrow" w:hAnsi="Arial Narrow" w:cs="Arial"/>
          <w:b/>
          <w:i/>
          <w:iCs/>
          <w:szCs w:val="22"/>
        </w:rPr>
      </w:pPr>
      <w:r w:rsidRPr="006E4A37">
        <w:rPr>
          <w:rFonts w:ascii="Arial Narrow" w:hAnsi="Arial Narrow"/>
          <w:b/>
          <w:i/>
          <w:iCs/>
          <w:szCs w:val="22"/>
        </w:rPr>
        <w:t>31</w:t>
      </w:r>
      <w:r w:rsidR="003F7F98" w:rsidRPr="006E4A37">
        <w:rPr>
          <w:rFonts w:ascii="Arial Narrow" w:hAnsi="Arial Narrow"/>
          <w:b/>
          <w:i/>
          <w:iCs/>
          <w:szCs w:val="22"/>
        </w:rPr>
        <w:t>.2 Start-up advance bond</w:t>
      </w:r>
    </w:p>
    <w:p w14:paraId="5CF80C10" w14:textId="579ED58F" w:rsidR="00707CEE" w:rsidRPr="00340F78" w:rsidRDefault="00340F78" w:rsidP="00340F78">
      <w:pPr>
        <w:spacing w:after="120" w:line="360" w:lineRule="auto"/>
        <w:jc w:val="both"/>
        <w:rPr>
          <w:rFonts w:ascii="Arial Narrow" w:hAnsi="Arial Narrow"/>
          <w:szCs w:val="22"/>
        </w:rPr>
      </w:pPr>
      <w:r w:rsidRPr="00340F78">
        <w:rPr>
          <w:rFonts w:ascii="Arial Narrow" w:hAnsi="Arial Narrow"/>
          <w:szCs w:val="22"/>
        </w:rPr>
        <w:t>31.2.</w:t>
      </w:r>
      <w:r w:rsidR="00707CEE" w:rsidRPr="00340F78">
        <w:rPr>
          <w:rFonts w:ascii="Arial Narrow" w:hAnsi="Arial Narrow"/>
          <w:szCs w:val="22"/>
        </w:rPr>
        <w:t>1</w:t>
      </w:r>
      <w:r w:rsidR="00707CEE" w:rsidRPr="00340F78">
        <w:rPr>
          <w:rFonts w:ascii="Arial Narrow" w:hAnsi="Arial Narrow"/>
          <w:szCs w:val="22"/>
        </w:rPr>
        <w:tab/>
        <w:t xml:space="preserve">The Contracting Authority may grant a start-off advance equal to 20 % </w:t>
      </w:r>
      <w:r w:rsidRPr="00340F78">
        <w:rPr>
          <w:rFonts w:ascii="Arial Narrow" w:hAnsi="Arial Narrow"/>
          <w:szCs w:val="22"/>
        </w:rPr>
        <w:t xml:space="preserve">of the amount of the Contract. </w:t>
      </w:r>
    </w:p>
    <w:p w14:paraId="489E30B5" w14:textId="18E9CF79" w:rsidR="00707CEE" w:rsidRPr="00340F78" w:rsidRDefault="00340F78" w:rsidP="00340F78">
      <w:pPr>
        <w:spacing w:after="120" w:line="360" w:lineRule="auto"/>
        <w:jc w:val="both"/>
        <w:rPr>
          <w:rFonts w:ascii="Arial Narrow" w:hAnsi="Arial Narrow"/>
          <w:szCs w:val="22"/>
        </w:rPr>
      </w:pPr>
      <w:r w:rsidRPr="00340F78">
        <w:rPr>
          <w:rFonts w:ascii="Arial Narrow" w:hAnsi="Arial Narrow"/>
          <w:szCs w:val="22"/>
        </w:rPr>
        <w:t>31.2</w:t>
      </w:r>
      <w:r w:rsidR="00707CEE" w:rsidRPr="00340F78">
        <w:rPr>
          <w:rFonts w:ascii="Arial Narrow" w:hAnsi="Arial Narrow"/>
          <w:szCs w:val="22"/>
        </w:rPr>
        <w:t>.2</w:t>
      </w:r>
      <w:r w:rsidR="00707CEE" w:rsidRPr="00340F78">
        <w:rPr>
          <w:rFonts w:ascii="Arial Narrow" w:hAnsi="Arial Narrow"/>
          <w:szCs w:val="22"/>
        </w:rPr>
        <w:tab/>
        <w:t xml:space="preserve"> This advance whose value cannot exceed twenty (20) </w:t>
      </w:r>
      <w:proofErr w:type="spellStart"/>
      <w:r w:rsidR="00707CEE" w:rsidRPr="00340F78">
        <w:rPr>
          <w:rFonts w:ascii="Arial Narrow" w:hAnsi="Arial Narrow"/>
          <w:szCs w:val="22"/>
        </w:rPr>
        <w:t>percent</w:t>
      </w:r>
      <w:proofErr w:type="spellEnd"/>
      <w:r w:rsidR="00707CEE" w:rsidRPr="00340F78">
        <w:rPr>
          <w:rFonts w:ascii="Arial Narrow" w:hAnsi="Arial Narrow"/>
          <w:szCs w:val="22"/>
        </w:rPr>
        <w:t xml:space="preserve"> of the initial amount inclusive of all taxes shall be guaranteed at one hundred (100) </w:t>
      </w:r>
      <w:proofErr w:type="spellStart"/>
      <w:r w:rsidR="00707CEE" w:rsidRPr="00340F78">
        <w:rPr>
          <w:rFonts w:ascii="Arial Narrow" w:hAnsi="Arial Narrow"/>
          <w:szCs w:val="22"/>
        </w:rPr>
        <w:t>percent</w:t>
      </w:r>
      <w:proofErr w:type="spellEnd"/>
      <w:r w:rsidR="00707CEE" w:rsidRPr="00340F78">
        <w:rPr>
          <w:rFonts w:ascii="Arial Narrow" w:hAnsi="Arial Narrow"/>
          <w:szCs w:val="22"/>
        </w:rPr>
        <w:t xml:space="preserve"> by a financial establishment governed by Cameroon law or a first-rate financial institution in accordance with the instruments in force and reimbursed by deduction of the payments on accounts to be paid to the Contractor during the execution of the Contract according to the modalities laid down in the Spec</w:t>
      </w:r>
      <w:r>
        <w:rPr>
          <w:rFonts w:ascii="Arial Narrow" w:hAnsi="Arial Narrow"/>
          <w:szCs w:val="22"/>
        </w:rPr>
        <w:t xml:space="preserve">ial Administrative Conditions. </w:t>
      </w:r>
    </w:p>
    <w:p w14:paraId="0659915A" w14:textId="3A7C3DBB" w:rsidR="00707CEE" w:rsidRPr="00340F78" w:rsidRDefault="00340F78" w:rsidP="00340F78">
      <w:pPr>
        <w:spacing w:after="120" w:line="360" w:lineRule="auto"/>
        <w:jc w:val="both"/>
        <w:rPr>
          <w:rFonts w:ascii="Arial Narrow" w:hAnsi="Arial Narrow"/>
          <w:szCs w:val="22"/>
        </w:rPr>
      </w:pPr>
      <w:r w:rsidRPr="00340F78">
        <w:rPr>
          <w:rFonts w:ascii="Arial Narrow" w:hAnsi="Arial Narrow"/>
          <w:szCs w:val="22"/>
        </w:rPr>
        <w:t>31.2</w:t>
      </w:r>
      <w:r w:rsidR="00707CEE" w:rsidRPr="00340F78">
        <w:rPr>
          <w:rFonts w:ascii="Arial Narrow" w:hAnsi="Arial Narrow"/>
          <w:szCs w:val="22"/>
        </w:rPr>
        <w:t>.3</w:t>
      </w:r>
      <w:r w:rsidR="00707CEE" w:rsidRPr="00340F78">
        <w:rPr>
          <w:rFonts w:ascii="Arial Narrow" w:hAnsi="Arial Narrow"/>
          <w:szCs w:val="22"/>
        </w:rPr>
        <w:tab/>
        <w:t xml:space="preserve"> The total amount of the advance must be reimbursed not later than when the value in basic price of the works reaches eighty (80) </w:t>
      </w:r>
      <w:proofErr w:type="spellStart"/>
      <w:r w:rsidR="00707CEE" w:rsidRPr="00340F78">
        <w:rPr>
          <w:rFonts w:ascii="Arial Narrow" w:hAnsi="Arial Narrow"/>
          <w:szCs w:val="22"/>
        </w:rPr>
        <w:t>percent</w:t>
      </w:r>
      <w:proofErr w:type="spellEnd"/>
      <w:r w:rsidRPr="00340F78">
        <w:rPr>
          <w:rFonts w:ascii="Arial Narrow" w:hAnsi="Arial Narrow"/>
          <w:szCs w:val="22"/>
        </w:rPr>
        <w:t xml:space="preserve"> of the amount of the Contract.</w:t>
      </w:r>
    </w:p>
    <w:p w14:paraId="3529CCB0" w14:textId="11629EF9" w:rsidR="00707CEE" w:rsidRPr="00340F78" w:rsidRDefault="00340F78" w:rsidP="00340F78">
      <w:pPr>
        <w:spacing w:after="120" w:line="360" w:lineRule="auto"/>
        <w:jc w:val="both"/>
        <w:rPr>
          <w:rFonts w:ascii="Arial Narrow" w:hAnsi="Arial Narrow"/>
          <w:szCs w:val="22"/>
        </w:rPr>
      </w:pPr>
      <w:r w:rsidRPr="00340F78">
        <w:rPr>
          <w:rFonts w:ascii="Arial Narrow" w:hAnsi="Arial Narrow"/>
          <w:szCs w:val="22"/>
        </w:rPr>
        <w:t>31.2</w:t>
      </w:r>
      <w:r w:rsidR="00707CEE" w:rsidRPr="00340F78">
        <w:rPr>
          <w:rFonts w:ascii="Arial Narrow" w:hAnsi="Arial Narrow"/>
          <w:szCs w:val="22"/>
        </w:rPr>
        <w:t>.4</w:t>
      </w:r>
      <w:r w:rsidR="00707CEE" w:rsidRPr="00340F78">
        <w:rPr>
          <w:rFonts w:ascii="Arial Narrow" w:hAnsi="Arial Narrow"/>
          <w:szCs w:val="22"/>
        </w:rPr>
        <w:tab/>
        <w:t xml:space="preserve"> As the reimbursement advances, the Project Owner shall issue the release of the corresponding part of the guarantee upon the express request by the Contractor. </w:t>
      </w:r>
    </w:p>
    <w:p w14:paraId="2BE3DCEF" w14:textId="2B33AE2F" w:rsidR="00340F78" w:rsidRPr="00340F78" w:rsidRDefault="00340F78" w:rsidP="00340F78">
      <w:pPr>
        <w:spacing w:after="120" w:line="360" w:lineRule="auto"/>
        <w:jc w:val="both"/>
        <w:rPr>
          <w:rFonts w:ascii="Arial Narrow" w:hAnsi="Arial Narrow"/>
          <w:szCs w:val="22"/>
        </w:rPr>
      </w:pPr>
      <w:r w:rsidRPr="00340F78">
        <w:rPr>
          <w:rFonts w:ascii="Arial Narrow" w:hAnsi="Arial Narrow"/>
          <w:szCs w:val="22"/>
        </w:rPr>
        <w:t>31.2</w:t>
      </w:r>
      <w:r w:rsidR="00707CEE" w:rsidRPr="00340F78">
        <w:rPr>
          <w:rFonts w:ascii="Arial Narrow" w:hAnsi="Arial Narrow"/>
          <w:szCs w:val="22"/>
        </w:rPr>
        <w:t>.5</w:t>
      </w:r>
      <w:r w:rsidR="00707CEE" w:rsidRPr="00340F78">
        <w:rPr>
          <w:rFonts w:ascii="Arial Narrow" w:hAnsi="Arial Narrow"/>
          <w:szCs w:val="22"/>
        </w:rPr>
        <w:tab/>
        <w:t xml:space="preserve">The possibility of granting start-off advance or advance for supplies must be expressly stipulated in the Tender File.  </w:t>
      </w:r>
    </w:p>
    <w:p w14:paraId="4E12B310" w14:textId="392FDA79" w:rsidR="003F7F98" w:rsidRPr="006E4A37" w:rsidRDefault="00CE270A" w:rsidP="00707CEE">
      <w:pPr>
        <w:widowControl w:val="0"/>
        <w:autoSpaceDE w:val="0"/>
        <w:spacing w:after="120" w:line="360" w:lineRule="auto"/>
        <w:jc w:val="both"/>
        <w:rPr>
          <w:rFonts w:ascii="Arial Narrow" w:hAnsi="Arial Narrow" w:cs="Arial"/>
          <w:b/>
          <w:i/>
          <w:iCs/>
          <w:szCs w:val="22"/>
        </w:rPr>
      </w:pPr>
      <w:r w:rsidRPr="006E4A37">
        <w:rPr>
          <w:rFonts w:ascii="Arial Narrow" w:hAnsi="Arial Narrow"/>
          <w:b/>
          <w:i/>
          <w:iCs/>
          <w:szCs w:val="22"/>
        </w:rPr>
        <w:t>31</w:t>
      </w:r>
      <w:r w:rsidR="003F7F98" w:rsidRPr="006E4A37">
        <w:rPr>
          <w:rFonts w:ascii="Arial Narrow" w:hAnsi="Arial Narrow"/>
          <w:b/>
          <w:i/>
          <w:iCs/>
          <w:szCs w:val="22"/>
        </w:rPr>
        <w:t xml:space="preserve">.3 Performance bond </w:t>
      </w:r>
      <w:r w:rsidR="003F7F98" w:rsidRPr="006E4A37">
        <w:rPr>
          <w:rFonts w:ascii="Arial Narrow" w:hAnsi="Arial Narrow"/>
          <w:i/>
          <w:iCs/>
          <w:szCs w:val="22"/>
        </w:rPr>
        <w:t xml:space="preserve">(in </w:t>
      </w:r>
      <w:r w:rsidR="00EB0EB7" w:rsidRPr="006E4A37">
        <w:rPr>
          <w:rFonts w:ascii="Arial Narrow" w:hAnsi="Arial Narrow"/>
          <w:i/>
          <w:iCs/>
          <w:szCs w:val="22"/>
        </w:rPr>
        <w:t xml:space="preserve">replacement </w:t>
      </w:r>
      <w:r w:rsidR="003F7F98" w:rsidRPr="006E4A37">
        <w:rPr>
          <w:rFonts w:ascii="Arial Narrow" w:hAnsi="Arial Narrow"/>
          <w:i/>
          <w:iCs/>
          <w:szCs w:val="22"/>
        </w:rPr>
        <w:t>of retention</w:t>
      </w:r>
      <w:r w:rsidR="00EB0EB7" w:rsidRPr="006E4A37">
        <w:rPr>
          <w:rFonts w:ascii="Arial Narrow" w:hAnsi="Arial Narrow"/>
          <w:i/>
          <w:iCs/>
          <w:szCs w:val="22"/>
        </w:rPr>
        <w:t xml:space="preserve"> bond</w:t>
      </w:r>
      <w:r w:rsidR="003F7F98" w:rsidRPr="006E4A37">
        <w:rPr>
          <w:rFonts w:ascii="Arial Narrow" w:hAnsi="Arial Narrow"/>
          <w:i/>
          <w:iCs/>
          <w:szCs w:val="22"/>
        </w:rPr>
        <w:t>)</w:t>
      </w:r>
    </w:p>
    <w:p w14:paraId="3E6C4215" w14:textId="176FC57D" w:rsidR="003F7F98" w:rsidRPr="006E4A37" w:rsidRDefault="00340F78" w:rsidP="006E4A37">
      <w:pPr>
        <w:widowControl w:val="0"/>
        <w:tabs>
          <w:tab w:val="left" w:pos="5180"/>
        </w:tabs>
        <w:autoSpaceDE w:val="0"/>
        <w:spacing w:after="120" w:line="360" w:lineRule="auto"/>
        <w:jc w:val="both"/>
        <w:rPr>
          <w:rFonts w:ascii="Arial Narrow" w:hAnsi="Arial Narrow" w:cs="Arial"/>
          <w:i/>
          <w:iCs/>
          <w:szCs w:val="22"/>
        </w:rPr>
      </w:pPr>
      <w:r>
        <w:rPr>
          <w:rFonts w:ascii="Arial Narrow" w:hAnsi="Arial Narrow"/>
          <w:i/>
          <w:iCs/>
        </w:rPr>
        <w:t>T</w:t>
      </w:r>
      <w:r w:rsidR="003F7F98" w:rsidRPr="006E4A37">
        <w:rPr>
          <w:rFonts w:ascii="Arial Narrow" w:hAnsi="Arial Narrow"/>
          <w:i/>
          <w:iCs/>
        </w:rPr>
        <w:t xml:space="preserve">he retention </w:t>
      </w:r>
      <w:r w:rsidR="00C6683C" w:rsidRPr="006E4A37">
        <w:rPr>
          <w:rFonts w:ascii="Arial Narrow" w:hAnsi="Arial Narrow"/>
          <w:i/>
          <w:iCs/>
        </w:rPr>
        <w:t>bond</w:t>
      </w:r>
      <w:r w:rsidR="0015777A" w:rsidRPr="006E4A37">
        <w:rPr>
          <w:rFonts w:ascii="Arial Narrow" w:hAnsi="Arial Narrow"/>
          <w:i/>
          <w:iCs/>
        </w:rPr>
        <w:t xml:space="preserve"> </w:t>
      </w:r>
      <w:r>
        <w:rPr>
          <w:rFonts w:ascii="Arial Narrow" w:hAnsi="Arial Narrow"/>
          <w:i/>
          <w:iCs/>
        </w:rPr>
        <w:t xml:space="preserve">shall be set at </w:t>
      </w:r>
      <w:r w:rsidR="003F7F98" w:rsidRPr="006E4A37">
        <w:rPr>
          <w:rFonts w:ascii="Arial Narrow" w:hAnsi="Arial Narrow"/>
          <w:i/>
          <w:iCs/>
        </w:rPr>
        <w:t xml:space="preserve">10% of the amount of the contract </w:t>
      </w:r>
      <w:r w:rsidR="00C6683C" w:rsidRPr="006E4A37">
        <w:rPr>
          <w:rFonts w:ascii="Arial Narrow" w:hAnsi="Arial Narrow"/>
          <w:i/>
          <w:iCs/>
        </w:rPr>
        <w:t>inclusive of all taxes (</w:t>
      </w:r>
      <w:r w:rsidR="004C6137" w:rsidRPr="006E4A37">
        <w:rPr>
          <w:rFonts w:ascii="Arial Narrow" w:hAnsi="Arial Narrow"/>
          <w:i/>
          <w:iCs/>
        </w:rPr>
        <w:t>IAT</w:t>
      </w:r>
      <w:r w:rsidR="00C6683C" w:rsidRPr="006E4A37">
        <w:rPr>
          <w:rFonts w:ascii="Arial Narrow" w:hAnsi="Arial Narrow"/>
          <w:i/>
          <w:iCs/>
        </w:rPr>
        <w:t>)</w:t>
      </w:r>
      <w:r w:rsidR="003F7F98" w:rsidRPr="006E4A37">
        <w:rPr>
          <w:rFonts w:ascii="Arial Narrow" w:hAnsi="Arial Narrow"/>
          <w:i/>
          <w:iCs/>
        </w:rPr>
        <w:t xml:space="preserve">, </w:t>
      </w:r>
      <w:r w:rsidR="008700DA" w:rsidRPr="006E4A37">
        <w:rPr>
          <w:rFonts w:ascii="Arial Narrow" w:hAnsi="Arial Narrow"/>
          <w:i/>
          <w:iCs/>
        </w:rPr>
        <w:t>increased, as appropriate, by</w:t>
      </w:r>
      <w:r w:rsidR="003F7F98" w:rsidRPr="006E4A37">
        <w:rPr>
          <w:rFonts w:ascii="Arial Narrow" w:hAnsi="Arial Narrow"/>
          <w:i/>
          <w:iCs/>
        </w:rPr>
        <w:t xml:space="preserve"> the amount of </w:t>
      </w:r>
      <w:r w:rsidR="008700DA" w:rsidRPr="006E4A37">
        <w:rPr>
          <w:rFonts w:ascii="Arial Narrow" w:hAnsi="Arial Narrow"/>
          <w:i/>
          <w:iCs/>
        </w:rPr>
        <w:t xml:space="preserve">the contract </w:t>
      </w:r>
      <w:r w:rsidR="00C6683C" w:rsidRPr="006E4A37">
        <w:rPr>
          <w:rFonts w:ascii="Arial Narrow" w:hAnsi="Arial Narrow"/>
          <w:i/>
          <w:iCs/>
        </w:rPr>
        <w:t>amen</w:t>
      </w:r>
      <w:r w:rsidR="008700DA" w:rsidRPr="006E4A37">
        <w:rPr>
          <w:rFonts w:ascii="Arial Narrow" w:hAnsi="Arial Narrow"/>
          <w:i/>
          <w:iCs/>
        </w:rPr>
        <w:t>d</w:t>
      </w:r>
      <w:r w:rsidR="00C6683C" w:rsidRPr="006E4A37">
        <w:rPr>
          <w:rFonts w:ascii="Arial Narrow" w:hAnsi="Arial Narrow"/>
          <w:i/>
          <w:iCs/>
        </w:rPr>
        <w:t>men</w:t>
      </w:r>
      <w:r w:rsidR="008700DA" w:rsidRPr="006E4A37">
        <w:rPr>
          <w:rFonts w:ascii="Arial Narrow" w:hAnsi="Arial Narrow"/>
          <w:i/>
          <w:iCs/>
        </w:rPr>
        <w:t>t</w:t>
      </w:r>
      <w:r w:rsidR="00C6683C" w:rsidRPr="006E4A37">
        <w:rPr>
          <w:rFonts w:ascii="Arial Narrow" w:hAnsi="Arial Narrow"/>
          <w:i/>
          <w:iCs/>
        </w:rPr>
        <w:t>s</w:t>
      </w:r>
      <w:r w:rsidR="003F7F98" w:rsidRPr="006E4A37">
        <w:rPr>
          <w:rFonts w:ascii="Arial Narrow" w:hAnsi="Arial Narrow"/>
          <w:i/>
          <w:iCs/>
        </w:rPr>
        <w:t>.</w:t>
      </w:r>
    </w:p>
    <w:p w14:paraId="5A2FEE3A" w14:textId="756C3EA9" w:rsidR="003F7F98" w:rsidRPr="006E4A37" w:rsidRDefault="003F7F98" w:rsidP="006E4A37">
      <w:pPr>
        <w:widowControl w:val="0"/>
        <w:autoSpaceDE w:val="0"/>
        <w:spacing w:after="120" w:line="360" w:lineRule="auto"/>
        <w:jc w:val="both"/>
        <w:rPr>
          <w:rFonts w:ascii="Arial Narrow" w:hAnsi="Arial Narrow" w:cs="Arial"/>
          <w:szCs w:val="22"/>
        </w:rPr>
      </w:pPr>
      <w:r w:rsidRPr="006E4A37">
        <w:rPr>
          <w:rFonts w:ascii="Arial Narrow" w:hAnsi="Arial Narrow"/>
          <w:szCs w:val="22"/>
        </w:rPr>
        <w:t xml:space="preserve">The </w:t>
      </w:r>
      <w:r w:rsidR="003640BE" w:rsidRPr="006E4A37">
        <w:rPr>
          <w:rFonts w:ascii="Arial Narrow" w:hAnsi="Arial Narrow"/>
          <w:szCs w:val="22"/>
        </w:rPr>
        <w:t>retention bond shall be released</w:t>
      </w:r>
      <w:r w:rsidRPr="006E4A37">
        <w:rPr>
          <w:rFonts w:ascii="Arial Narrow" w:hAnsi="Arial Narrow"/>
          <w:szCs w:val="22"/>
        </w:rPr>
        <w:t xml:space="preserve"> or the performance bond </w:t>
      </w:r>
      <w:r w:rsidR="003640BE" w:rsidRPr="006E4A37">
        <w:rPr>
          <w:rFonts w:ascii="Arial Narrow" w:hAnsi="Arial Narrow"/>
          <w:szCs w:val="22"/>
        </w:rPr>
        <w:t>refunded</w:t>
      </w:r>
      <w:r w:rsidRPr="006E4A37">
        <w:rPr>
          <w:rFonts w:ascii="Arial Narrow" w:hAnsi="Arial Narrow"/>
          <w:szCs w:val="22"/>
        </w:rPr>
        <w:t xml:space="preserve"> </w:t>
      </w:r>
      <w:r w:rsidR="00C13D12" w:rsidRPr="006E4A37">
        <w:rPr>
          <w:rFonts w:ascii="Arial Narrow" w:hAnsi="Arial Narrow"/>
          <w:szCs w:val="22"/>
        </w:rPr>
        <w:t>with effect</w:t>
      </w:r>
      <w:r w:rsidRPr="006E4A37">
        <w:rPr>
          <w:rFonts w:ascii="Arial Narrow" w:hAnsi="Arial Narrow"/>
          <w:szCs w:val="22"/>
        </w:rPr>
        <w:t xml:space="preserve"> </w:t>
      </w:r>
      <w:r w:rsidR="003640BE" w:rsidRPr="006E4A37">
        <w:rPr>
          <w:rFonts w:ascii="Arial Narrow" w:hAnsi="Arial Narrow"/>
          <w:szCs w:val="22"/>
        </w:rPr>
        <w:t>from</w:t>
      </w:r>
      <w:r w:rsidR="00C13D12" w:rsidRPr="006E4A37">
        <w:rPr>
          <w:rFonts w:ascii="Arial Narrow" w:hAnsi="Arial Narrow"/>
          <w:szCs w:val="22"/>
        </w:rPr>
        <w:t xml:space="preserve"> the</w:t>
      </w:r>
      <w:r w:rsidRPr="006E4A37">
        <w:rPr>
          <w:rFonts w:ascii="Arial Narrow" w:hAnsi="Arial Narrow"/>
          <w:szCs w:val="22"/>
        </w:rPr>
        <w:t xml:space="preserve"> final acceptance of the works </w:t>
      </w:r>
      <w:r w:rsidR="00C13D12" w:rsidRPr="006E4A37">
        <w:rPr>
          <w:rFonts w:ascii="Arial Narrow" w:hAnsi="Arial Narrow"/>
          <w:szCs w:val="22"/>
        </w:rPr>
        <w:t xml:space="preserve">after a release order issued </w:t>
      </w:r>
      <w:r w:rsidRPr="006E4A37">
        <w:rPr>
          <w:rFonts w:ascii="Arial Narrow" w:hAnsi="Arial Narrow"/>
          <w:szCs w:val="22"/>
        </w:rPr>
        <w:t xml:space="preserve">by the </w:t>
      </w:r>
      <w:r w:rsidR="003B0B3D">
        <w:rPr>
          <w:rFonts w:ascii="Arial Narrow" w:hAnsi="Arial Narrow"/>
          <w:szCs w:val="22"/>
        </w:rPr>
        <w:t>Project Owner</w:t>
      </w:r>
      <w:r w:rsidR="00340F78">
        <w:rPr>
          <w:rFonts w:ascii="Arial Narrow" w:hAnsi="Arial Narrow"/>
          <w:szCs w:val="22"/>
        </w:rPr>
        <w:t xml:space="preserve"> </w:t>
      </w:r>
      <w:r w:rsidRPr="006E4A37">
        <w:rPr>
          <w:rFonts w:ascii="Arial Narrow" w:hAnsi="Arial Narrow"/>
          <w:szCs w:val="22"/>
        </w:rPr>
        <w:t xml:space="preserve">after the </w:t>
      </w:r>
      <w:r w:rsidR="00C13D12" w:rsidRPr="006E4A37">
        <w:rPr>
          <w:rFonts w:ascii="Arial Narrow" w:hAnsi="Arial Narrow"/>
          <w:szCs w:val="22"/>
        </w:rPr>
        <w:t xml:space="preserve">expiry of the </w:t>
      </w:r>
      <w:r w:rsidRPr="006E4A37">
        <w:rPr>
          <w:rFonts w:ascii="Arial Narrow" w:hAnsi="Arial Narrow"/>
          <w:szCs w:val="22"/>
        </w:rPr>
        <w:t>guarantee period.</w:t>
      </w:r>
    </w:p>
    <w:p w14:paraId="7BD315A9" w14:textId="54ACC3A4" w:rsidR="003F7F98" w:rsidRPr="006E4A37" w:rsidRDefault="00C13D12" w:rsidP="006E4A37">
      <w:pPr>
        <w:widowControl w:val="0"/>
        <w:autoSpaceDE w:val="0"/>
        <w:spacing w:after="120" w:line="360" w:lineRule="auto"/>
        <w:jc w:val="both"/>
        <w:rPr>
          <w:rFonts w:ascii="Arial Narrow" w:hAnsi="Arial Narrow" w:cs="Arial"/>
          <w:szCs w:val="22"/>
        </w:rPr>
      </w:pPr>
      <w:r w:rsidRPr="006E4A37">
        <w:rPr>
          <w:rFonts w:ascii="Arial Narrow" w:hAnsi="Arial Narrow"/>
          <w:szCs w:val="22"/>
        </w:rPr>
        <w:t>Upon expiry</w:t>
      </w:r>
      <w:r w:rsidR="003F7F98" w:rsidRPr="006E4A37">
        <w:rPr>
          <w:rFonts w:ascii="Arial Narrow" w:hAnsi="Arial Narrow"/>
          <w:szCs w:val="22"/>
        </w:rPr>
        <w:t xml:space="preserve"> of 30 </w:t>
      </w:r>
      <w:r w:rsidRPr="006E4A37">
        <w:rPr>
          <w:rFonts w:ascii="Arial Narrow" w:hAnsi="Arial Narrow"/>
          <w:szCs w:val="22"/>
        </w:rPr>
        <w:t xml:space="preserve">(thirty) </w:t>
      </w:r>
      <w:r w:rsidR="003F7F98" w:rsidRPr="006E4A37">
        <w:rPr>
          <w:rFonts w:ascii="Arial Narrow" w:hAnsi="Arial Narrow"/>
          <w:szCs w:val="22"/>
        </w:rPr>
        <w:t xml:space="preserve">calendar days, the bonds </w:t>
      </w:r>
      <w:r w:rsidRPr="006E4A37">
        <w:rPr>
          <w:rFonts w:ascii="Arial Narrow" w:hAnsi="Arial Narrow"/>
          <w:szCs w:val="22"/>
        </w:rPr>
        <w:t xml:space="preserve">shall </w:t>
      </w:r>
      <w:r w:rsidR="003F7F98" w:rsidRPr="006E4A37">
        <w:rPr>
          <w:rFonts w:ascii="Arial Narrow" w:hAnsi="Arial Narrow"/>
          <w:szCs w:val="22"/>
        </w:rPr>
        <w:t xml:space="preserve">cease to have </w:t>
      </w:r>
      <w:r w:rsidRPr="006E4A37">
        <w:rPr>
          <w:rFonts w:ascii="Arial Narrow" w:hAnsi="Arial Narrow"/>
          <w:szCs w:val="22"/>
        </w:rPr>
        <w:t xml:space="preserve">any </w:t>
      </w:r>
      <w:r w:rsidR="003F7F98" w:rsidRPr="006E4A37">
        <w:rPr>
          <w:rFonts w:ascii="Arial Narrow" w:hAnsi="Arial Narrow"/>
          <w:szCs w:val="22"/>
        </w:rPr>
        <w:t xml:space="preserve">effect; the competent body </w:t>
      </w:r>
      <w:r w:rsidR="0093264B" w:rsidRPr="006E4A37">
        <w:rPr>
          <w:rFonts w:ascii="Arial Narrow" w:hAnsi="Arial Narrow"/>
          <w:szCs w:val="22"/>
        </w:rPr>
        <w:t>shall be bound</w:t>
      </w:r>
      <w:r w:rsidR="003F7F98" w:rsidRPr="006E4A37">
        <w:rPr>
          <w:rFonts w:ascii="Arial Narrow" w:hAnsi="Arial Narrow"/>
          <w:szCs w:val="22"/>
        </w:rPr>
        <w:t xml:space="preserve"> to re</w:t>
      </w:r>
      <w:r w:rsidR="0093264B" w:rsidRPr="006E4A37">
        <w:rPr>
          <w:rFonts w:ascii="Arial Narrow" w:hAnsi="Arial Narrow"/>
          <w:szCs w:val="22"/>
        </w:rPr>
        <w:t>fund</w:t>
      </w:r>
      <w:r w:rsidR="003F7F98" w:rsidRPr="006E4A37">
        <w:rPr>
          <w:rFonts w:ascii="Arial Narrow" w:hAnsi="Arial Narrow"/>
          <w:szCs w:val="22"/>
        </w:rPr>
        <w:t xml:space="preserve"> the bonds or release the retention or performance bond </w:t>
      </w:r>
      <w:r w:rsidR="0093264B" w:rsidRPr="006E4A37">
        <w:rPr>
          <w:rFonts w:ascii="Arial Narrow" w:hAnsi="Arial Narrow"/>
          <w:szCs w:val="22"/>
        </w:rPr>
        <w:t xml:space="preserve">upon simple </w:t>
      </w:r>
      <w:r w:rsidR="003F7F98" w:rsidRPr="006E4A37">
        <w:rPr>
          <w:rFonts w:ascii="Arial Narrow" w:hAnsi="Arial Narrow"/>
          <w:szCs w:val="22"/>
        </w:rPr>
        <w:t>request of the administration’s contract</w:t>
      </w:r>
      <w:r w:rsidR="0093264B" w:rsidRPr="006E4A37">
        <w:rPr>
          <w:rFonts w:ascii="Arial Narrow" w:hAnsi="Arial Narrow"/>
          <w:szCs w:val="22"/>
        </w:rPr>
        <w:t>ing partner</w:t>
      </w:r>
      <w:r w:rsidR="003F7F98" w:rsidRPr="006E4A37">
        <w:rPr>
          <w:rFonts w:ascii="Arial Narrow" w:hAnsi="Arial Narrow"/>
          <w:szCs w:val="22"/>
        </w:rPr>
        <w:t xml:space="preserve">; unless the </w:t>
      </w:r>
      <w:r w:rsidR="003B0B3D">
        <w:rPr>
          <w:rFonts w:ascii="Arial Narrow" w:hAnsi="Arial Narrow"/>
          <w:szCs w:val="22"/>
        </w:rPr>
        <w:t>Project Owner</w:t>
      </w:r>
      <w:r w:rsidR="00340F78">
        <w:rPr>
          <w:rFonts w:ascii="Arial Narrow" w:hAnsi="Arial Narrow"/>
          <w:szCs w:val="22"/>
        </w:rPr>
        <w:t xml:space="preserve"> </w:t>
      </w:r>
      <w:r w:rsidR="003F7F98" w:rsidRPr="006E4A37">
        <w:rPr>
          <w:rFonts w:ascii="Arial Narrow" w:hAnsi="Arial Narrow"/>
          <w:szCs w:val="22"/>
        </w:rPr>
        <w:t>has duly notified the contract</w:t>
      </w:r>
      <w:r w:rsidR="0079607F" w:rsidRPr="006E4A37">
        <w:rPr>
          <w:rFonts w:ascii="Arial Narrow" w:hAnsi="Arial Narrow"/>
          <w:szCs w:val="22"/>
        </w:rPr>
        <w:t>ing partne</w:t>
      </w:r>
      <w:r w:rsidR="003F7F98" w:rsidRPr="006E4A37">
        <w:rPr>
          <w:rFonts w:ascii="Arial Narrow" w:hAnsi="Arial Narrow"/>
          <w:szCs w:val="22"/>
        </w:rPr>
        <w:t xml:space="preserve">r’s guarantor that he has not </w:t>
      </w:r>
      <w:r w:rsidR="0093264B" w:rsidRPr="006E4A37">
        <w:rPr>
          <w:rFonts w:ascii="Arial Narrow" w:hAnsi="Arial Narrow"/>
          <w:szCs w:val="22"/>
        </w:rPr>
        <w:t xml:space="preserve">fulfilled </w:t>
      </w:r>
      <w:r w:rsidR="003F7F98" w:rsidRPr="006E4A37">
        <w:rPr>
          <w:rFonts w:ascii="Arial Narrow" w:hAnsi="Arial Narrow"/>
          <w:szCs w:val="22"/>
        </w:rPr>
        <w:t>all his obligations.</w:t>
      </w:r>
    </w:p>
    <w:p w14:paraId="6BF2F87E" w14:textId="7269FCB0" w:rsidR="003F7F98" w:rsidRPr="006E4A37" w:rsidRDefault="003F7F98" w:rsidP="006E4A37">
      <w:pPr>
        <w:widowControl w:val="0"/>
        <w:autoSpaceDE w:val="0"/>
        <w:spacing w:after="120" w:line="360" w:lineRule="auto"/>
        <w:jc w:val="both"/>
        <w:rPr>
          <w:rFonts w:ascii="Arial Narrow" w:hAnsi="Arial Narrow" w:cs="Arial"/>
          <w:szCs w:val="22"/>
        </w:rPr>
      </w:pPr>
      <w:r w:rsidRPr="006E4A37">
        <w:rPr>
          <w:rFonts w:ascii="Arial Narrow" w:hAnsi="Arial Narrow"/>
          <w:szCs w:val="22"/>
        </w:rPr>
        <w:t xml:space="preserve">In this case, the </w:t>
      </w:r>
      <w:r w:rsidR="0079607F" w:rsidRPr="006E4A37">
        <w:rPr>
          <w:rFonts w:ascii="Arial Narrow" w:hAnsi="Arial Narrow"/>
          <w:szCs w:val="22"/>
        </w:rPr>
        <w:t xml:space="preserve">bond commitment may cease to have effect </w:t>
      </w:r>
      <w:r w:rsidRPr="006E4A37">
        <w:rPr>
          <w:rFonts w:ascii="Arial Narrow" w:hAnsi="Arial Narrow"/>
          <w:szCs w:val="22"/>
        </w:rPr>
        <w:t xml:space="preserve">only </w:t>
      </w:r>
      <w:r w:rsidR="0079607F" w:rsidRPr="006E4A37">
        <w:rPr>
          <w:rFonts w:ascii="Arial Narrow" w:hAnsi="Arial Narrow"/>
          <w:szCs w:val="22"/>
        </w:rPr>
        <w:t>following</w:t>
      </w:r>
      <w:r w:rsidRPr="006E4A37">
        <w:rPr>
          <w:rFonts w:ascii="Arial Narrow" w:hAnsi="Arial Narrow"/>
          <w:szCs w:val="22"/>
        </w:rPr>
        <w:t xml:space="preserve"> a release </w:t>
      </w:r>
      <w:r w:rsidR="0079607F" w:rsidRPr="006E4A37">
        <w:rPr>
          <w:rFonts w:ascii="Arial Narrow" w:hAnsi="Arial Narrow"/>
          <w:szCs w:val="22"/>
        </w:rPr>
        <w:t xml:space="preserve">order </w:t>
      </w:r>
      <w:r w:rsidRPr="006E4A37">
        <w:rPr>
          <w:rFonts w:ascii="Arial Narrow" w:hAnsi="Arial Narrow"/>
          <w:szCs w:val="22"/>
        </w:rPr>
        <w:t xml:space="preserve">issued by the </w:t>
      </w:r>
      <w:r w:rsidR="009860DF">
        <w:rPr>
          <w:rFonts w:ascii="Arial Narrow" w:hAnsi="Arial Narrow"/>
          <w:szCs w:val="22"/>
        </w:rPr>
        <w:t>Project Owner</w:t>
      </w:r>
      <w:r w:rsidRPr="006E4A37">
        <w:rPr>
          <w:rFonts w:ascii="Arial Narrow" w:hAnsi="Arial Narrow"/>
          <w:szCs w:val="22"/>
        </w:rPr>
        <w:t xml:space="preserve"> or </w:t>
      </w:r>
      <w:r w:rsidR="009860DF">
        <w:rPr>
          <w:rFonts w:ascii="Arial Narrow" w:hAnsi="Arial Narrow"/>
          <w:szCs w:val="22"/>
        </w:rPr>
        <w:t>Delegated</w:t>
      </w:r>
      <w:r w:rsidRPr="006E4A37">
        <w:rPr>
          <w:rFonts w:ascii="Arial Narrow" w:hAnsi="Arial Narrow"/>
          <w:szCs w:val="22"/>
        </w:rPr>
        <w:t xml:space="preserve"> </w:t>
      </w:r>
      <w:r w:rsidR="009860DF">
        <w:rPr>
          <w:rFonts w:ascii="Arial Narrow" w:hAnsi="Arial Narrow"/>
          <w:szCs w:val="22"/>
        </w:rPr>
        <w:t>Project Owner</w:t>
      </w:r>
    </w:p>
    <w:p w14:paraId="50DC0C6C" w14:textId="77777777" w:rsidR="00E156CB" w:rsidRPr="006E4A37" w:rsidRDefault="00E156CB" w:rsidP="006E4A37">
      <w:pPr>
        <w:widowControl w:val="0"/>
        <w:autoSpaceDE w:val="0"/>
        <w:spacing w:after="120" w:line="360" w:lineRule="auto"/>
        <w:jc w:val="both"/>
        <w:rPr>
          <w:rFonts w:ascii="Arial Narrow" w:hAnsi="Arial Narrow" w:cs="Arial"/>
          <w:szCs w:val="22"/>
        </w:rPr>
      </w:pPr>
    </w:p>
    <w:p w14:paraId="6333DC9A" w14:textId="5BF2974B" w:rsidR="003F7F98" w:rsidRPr="006E4A37" w:rsidRDefault="003F7F98" w:rsidP="006E4A37">
      <w:pPr>
        <w:pStyle w:val="Heading3"/>
        <w:spacing w:line="360" w:lineRule="auto"/>
        <w:rPr>
          <w:rFonts w:ascii="Arial Narrow" w:hAnsi="Arial Narrow" w:cs="Arial"/>
          <w:bCs w:val="0"/>
        </w:rPr>
      </w:pPr>
      <w:bookmarkStart w:id="282" w:name="_Toc530307819"/>
      <w:bookmarkStart w:id="283" w:name="_Toc97557103"/>
      <w:r w:rsidRPr="006E4A37">
        <w:rPr>
          <w:rFonts w:ascii="Arial Narrow" w:hAnsi="Arial Narrow"/>
          <w:bCs w:val="0"/>
        </w:rPr>
        <w:t>Article</w:t>
      </w:r>
      <w:r w:rsidR="00981ADB" w:rsidRPr="006E4A37">
        <w:rPr>
          <w:rFonts w:ascii="Arial Narrow" w:hAnsi="Arial Narrow"/>
          <w:bCs w:val="0"/>
        </w:rPr>
        <w:t> </w:t>
      </w:r>
      <w:r w:rsidR="008F7D01" w:rsidRPr="006E4A37">
        <w:rPr>
          <w:rFonts w:ascii="Arial Narrow" w:hAnsi="Arial Narrow"/>
          <w:bCs w:val="0"/>
        </w:rPr>
        <w:t>32</w:t>
      </w:r>
      <w:r w:rsidR="004741BC" w:rsidRPr="006E4A37">
        <w:rPr>
          <w:rFonts w:ascii="Arial Narrow" w:hAnsi="Arial Narrow"/>
          <w:bCs w:val="0"/>
        </w:rPr>
        <w:t>-</w:t>
      </w:r>
      <w:r w:rsidRPr="006E4A37">
        <w:rPr>
          <w:rFonts w:ascii="Arial Narrow" w:hAnsi="Arial Narrow"/>
          <w:bCs w:val="0"/>
        </w:rPr>
        <w:t xml:space="preserve"> Price </w:t>
      </w:r>
      <w:r w:rsidR="00B82266" w:rsidRPr="006E4A37">
        <w:rPr>
          <w:rFonts w:ascii="Arial Narrow" w:hAnsi="Arial Narrow"/>
          <w:bCs w:val="0"/>
        </w:rPr>
        <w:t>v</w:t>
      </w:r>
      <w:r w:rsidRPr="006E4A37">
        <w:rPr>
          <w:rFonts w:ascii="Arial Narrow" w:hAnsi="Arial Narrow"/>
          <w:bCs w:val="0"/>
        </w:rPr>
        <w:t xml:space="preserve">ariation </w:t>
      </w:r>
      <w:bookmarkEnd w:id="282"/>
      <w:bookmarkEnd w:id="283"/>
    </w:p>
    <w:p w14:paraId="57A2F043" w14:textId="654267D3" w:rsidR="003F7F98" w:rsidRPr="006E4A37" w:rsidRDefault="00CD49D0" w:rsidP="006E4A37">
      <w:pPr>
        <w:widowControl w:val="0"/>
        <w:autoSpaceDE w:val="0"/>
        <w:spacing w:after="120" w:line="360" w:lineRule="auto"/>
        <w:jc w:val="both"/>
        <w:rPr>
          <w:rFonts w:ascii="Arial Narrow" w:hAnsi="Arial Narrow" w:cs="Arial"/>
          <w:sz w:val="28"/>
        </w:rPr>
      </w:pPr>
      <w:r w:rsidRPr="006E4A37">
        <w:rPr>
          <w:rFonts w:ascii="Arial Narrow" w:hAnsi="Arial Narrow"/>
        </w:rPr>
        <w:t>32</w:t>
      </w:r>
      <w:r w:rsidR="003F7F98" w:rsidRPr="006E4A37">
        <w:rPr>
          <w:rFonts w:ascii="Arial Narrow" w:hAnsi="Arial Narrow"/>
        </w:rPr>
        <w:t>.1</w:t>
      </w:r>
      <w:r w:rsidR="003F7F98" w:rsidRPr="006E4A37">
        <w:rPr>
          <w:rFonts w:ascii="Arial Narrow" w:hAnsi="Arial Narrow"/>
          <w:szCs w:val="22"/>
        </w:rPr>
        <w:t xml:space="preserve"> The prices are firm</w:t>
      </w:r>
      <w:r w:rsidR="003F7F98" w:rsidRPr="006E4A37">
        <w:rPr>
          <w:rFonts w:ascii="Arial Narrow" w:hAnsi="Arial Narrow"/>
          <w:i/>
          <w:iCs/>
          <w:szCs w:val="22"/>
        </w:rPr>
        <w:t>.</w:t>
      </w:r>
    </w:p>
    <w:p w14:paraId="20E81EE5" w14:textId="4FC9C9FA" w:rsidR="003F7F98" w:rsidRPr="006E4A37" w:rsidRDefault="00DB11AF" w:rsidP="006E4A37">
      <w:pPr>
        <w:widowControl w:val="0"/>
        <w:autoSpaceDE w:val="0"/>
        <w:spacing w:after="120" w:line="360" w:lineRule="auto"/>
        <w:jc w:val="both"/>
        <w:rPr>
          <w:rFonts w:ascii="Arial Narrow" w:hAnsi="Arial Narrow" w:cs="Arial"/>
          <w:sz w:val="28"/>
        </w:rPr>
      </w:pPr>
      <w:r>
        <w:rPr>
          <w:rFonts w:ascii="Arial Narrow" w:hAnsi="Arial Narrow"/>
          <w:szCs w:val="22"/>
        </w:rPr>
        <w:t xml:space="preserve">Down </w:t>
      </w:r>
      <w:r w:rsidR="003F7F98" w:rsidRPr="006E4A37">
        <w:rPr>
          <w:rFonts w:ascii="Arial Narrow" w:hAnsi="Arial Narrow"/>
          <w:szCs w:val="22"/>
        </w:rPr>
        <w:t>payments</w:t>
      </w:r>
      <w:r w:rsidR="00CD49D0" w:rsidRPr="006E4A37">
        <w:rPr>
          <w:rFonts w:ascii="Arial Narrow" w:hAnsi="Arial Narrow"/>
          <w:szCs w:val="22"/>
        </w:rPr>
        <w:t xml:space="preserve"> </w:t>
      </w:r>
      <w:r w:rsidR="003F7F98" w:rsidRPr="006E4A37">
        <w:rPr>
          <w:rFonts w:ascii="Arial Narrow" w:hAnsi="Arial Narrow"/>
          <w:szCs w:val="22"/>
        </w:rPr>
        <w:t xml:space="preserve">made to the contractor </w:t>
      </w:r>
      <w:r>
        <w:rPr>
          <w:rFonts w:ascii="Arial Narrow" w:hAnsi="Arial Narrow"/>
          <w:szCs w:val="22"/>
        </w:rPr>
        <w:t xml:space="preserve">as advances </w:t>
      </w:r>
      <w:r w:rsidR="003F7F98" w:rsidRPr="006E4A37">
        <w:rPr>
          <w:rFonts w:ascii="Arial Narrow" w:hAnsi="Arial Narrow"/>
          <w:szCs w:val="22"/>
        </w:rPr>
        <w:t>are not revis</w:t>
      </w:r>
      <w:r>
        <w:rPr>
          <w:rFonts w:ascii="Arial Narrow" w:hAnsi="Arial Narrow"/>
          <w:szCs w:val="22"/>
        </w:rPr>
        <w:t>able</w:t>
      </w:r>
      <w:r w:rsidR="003F7F98" w:rsidRPr="006E4A37">
        <w:rPr>
          <w:rFonts w:ascii="Arial Narrow" w:hAnsi="Arial Narrow"/>
          <w:szCs w:val="22"/>
        </w:rPr>
        <w:t>.</w:t>
      </w:r>
    </w:p>
    <w:p w14:paraId="03F607E5" w14:textId="2F777476" w:rsidR="003F7F98" w:rsidRPr="006E4A37" w:rsidRDefault="00CD49D0" w:rsidP="006E4A37">
      <w:pPr>
        <w:widowControl w:val="0"/>
        <w:autoSpaceDE w:val="0"/>
        <w:spacing w:after="120" w:line="360" w:lineRule="auto"/>
        <w:jc w:val="both"/>
        <w:rPr>
          <w:rFonts w:ascii="Arial Narrow" w:hAnsi="Arial Narrow" w:cs="Arial"/>
        </w:rPr>
      </w:pPr>
      <w:r w:rsidRPr="006E4A37">
        <w:rPr>
          <w:rFonts w:ascii="Arial Narrow" w:hAnsi="Arial Narrow"/>
        </w:rPr>
        <w:t>32</w:t>
      </w:r>
      <w:r w:rsidR="003F7F98" w:rsidRPr="006E4A37">
        <w:rPr>
          <w:rFonts w:ascii="Arial Narrow" w:hAnsi="Arial Narrow"/>
        </w:rPr>
        <w:t xml:space="preserve">.2 Price </w:t>
      </w:r>
      <w:r w:rsidR="00651CF7" w:rsidRPr="006E4A37">
        <w:rPr>
          <w:rFonts w:ascii="Arial Narrow" w:hAnsi="Arial Narrow"/>
        </w:rPr>
        <w:t>updating</w:t>
      </w:r>
      <w:r w:rsidR="003F7F98" w:rsidRPr="006E4A37">
        <w:rPr>
          <w:rFonts w:ascii="Arial Narrow" w:hAnsi="Arial Narrow"/>
        </w:rPr>
        <w:t xml:space="preserve"> </w:t>
      </w:r>
      <w:r w:rsidR="00651CF7" w:rsidRPr="006E4A37">
        <w:rPr>
          <w:rFonts w:ascii="Arial Narrow" w:hAnsi="Arial Narrow"/>
        </w:rPr>
        <w:t>conditions</w:t>
      </w:r>
      <w:r w:rsidR="003F7F98" w:rsidRPr="006E4A37">
        <w:rPr>
          <w:rFonts w:ascii="Arial Narrow" w:hAnsi="Arial Narrow"/>
        </w:rPr>
        <w:t xml:space="preserve">. </w:t>
      </w:r>
    </w:p>
    <w:p w14:paraId="1099815C" w14:textId="5F5342D8" w:rsidR="003F7F98" w:rsidRPr="006E4A37" w:rsidRDefault="00340F78" w:rsidP="006E4A37">
      <w:pPr>
        <w:widowControl w:val="0"/>
        <w:autoSpaceDE w:val="0"/>
        <w:spacing w:after="120" w:line="360" w:lineRule="auto"/>
        <w:jc w:val="both"/>
        <w:rPr>
          <w:rFonts w:ascii="Arial Narrow" w:hAnsi="Arial Narrow" w:cs="Arial"/>
          <w:szCs w:val="22"/>
        </w:rPr>
      </w:pPr>
      <w:r>
        <w:rPr>
          <w:rFonts w:ascii="Arial Narrow" w:hAnsi="Arial Narrow"/>
          <w:szCs w:val="22"/>
        </w:rPr>
        <w:lastRenderedPageBreak/>
        <w:t>Note applicable.</w:t>
      </w:r>
    </w:p>
    <w:p w14:paraId="7E839804" w14:textId="3750E79D" w:rsidR="003F7F98" w:rsidRPr="006E4A37" w:rsidRDefault="003F7F98" w:rsidP="006E4A37">
      <w:pPr>
        <w:pStyle w:val="Heading3"/>
        <w:spacing w:line="360" w:lineRule="auto"/>
        <w:rPr>
          <w:rFonts w:ascii="Arial Narrow" w:hAnsi="Arial Narrow" w:cs="Arial"/>
          <w:bCs w:val="0"/>
        </w:rPr>
      </w:pPr>
      <w:bookmarkStart w:id="284" w:name="_Toc530307820"/>
      <w:bookmarkStart w:id="285" w:name="_Toc97557104"/>
      <w:r w:rsidRPr="006E4A37">
        <w:rPr>
          <w:rFonts w:ascii="Arial Narrow" w:hAnsi="Arial Narrow"/>
          <w:bCs w:val="0"/>
        </w:rPr>
        <w:t>Article</w:t>
      </w:r>
      <w:r w:rsidR="00981ADB" w:rsidRPr="006E4A37">
        <w:rPr>
          <w:rFonts w:ascii="Arial Narrow" w:hAnsi="Arial Narrow"/>
          <w:bCs w:val="0"/>
        </w:rPr>
        <w:t> </w:t>
      </w:r>
      <w:r w:rsidR="004E3D1A" w:rsidRPr="006E4A37">
        <w:rPr>
          <w:rFonts w:ascii="Arial Narrow" w:hAnsi="Arial Narrow"/>
          <w:bCs w:val="0"/>
        </w:rPr>
        <w:t>33-</w:t>
      </w:r>
      <w:r w:rsidRPr="006E4A37">
        <w:rPr>
          <w:rFonts w:ascii="Arial Narrow" w:hAnsi="Arial Narrow"/>
          <w:bCs w:val="0"/>
        </w:rPr>
        <w:t xml:space="preserve"> Price revision formula</w:t>
      </w:r>
      <w:r w:rsidR="00B82266" w:rsidRPr="006E4A37">
        <w:rPr>
          <w:rFonts w:ascii="Arial Narrow" w:hAnsi="Arial Narrow"/>
          <w:bCs w:val="0"/>
        </w:rPr>
        <w:t>e</w:t>
      </w:r>
      <w:r w:rsidRPr="006E4A37">
        <w:rPr>
          <w:rFonts w:ascii="Arial Narrow" w:hAnsi="Arial Narrow"/>
          <w:bCs w:val="0"/>
        </w:rPr>
        <w:t xml:space="preserve"> </w:t>
      </w:r>
      <w:bookmarkEnd w:id="284"/>
      <w:bookmarkEnd w:id="285"/>
    </w:p>
    <w:p w14:paraId="196BCB5D" w14:textId="03E3633E" w:rsidR="003F7F98" w:rsidRPr="006E4A37" w:rsidRDefault="003F7F98" w:rsidP="006E4A37">
      <w:pPr>
        <w:widowControl w:val="0"/>
        <w:autoSpaceDE w:val="0"/>
        <w:spacing w:after="120" w:line="360" w:lineRule="auto"/>
        <w:jc w:val="both"/>
        <w:rPr>
          <w:rFonts w:ascii="Arial Narrow" w:hAnsi="Arial Narrow" w:cs="Arial"/>
          <w:sz w:val="20"/>
          <w:szCs w:val="18"/>
        </w:rPr>
      </w:pPr>
      <w:r w:rsidRPr="006E4A37">
        <w:rPr>
          <w:rFonts w:ascii="Arial Narrow" w:hAnsi="Arial Narrow"/>
          <w:szCs w:val="22"/>
        </w:rPr>
        <w:t>The prices in the unit price schedule are</w:t>
      </w:r>
      <w:r w:rsidR="009D297D">
        <w:rPr>
          <w:rFonts w:ascii="Arial Narrow" w:hAnsi="Arial Narrow"/>
          <w:szCs w:val="22"/>
        </w:rPr>
        <w:t xml:space="preserve"> not</w:t>
      </w:r>
      <w:r w:rsidRPr="006E4A37">
        <w:rPr>
          <w:rFonts w:ascii="Arial Narrow" w:hAnsi="Arial Narrow"/>
          <w:szCs w:val="22"/>
        </w:rPr>
        <w:t xml:space="preserve"> revisable</w:t>
      </w:r>
      <w:r w:rsidRPr="006E4A37">
        <w:rPr>
          <w:rFonts w:ascii="Arial Narrow" w:hAnsi="Arial Narrow"/>
          <w:i/>
        </w:rPr>
        <w:t>.</w:t>
      </w:r>
    </w:p>
    <w:p w14:paraId="17C7ACBE" w14:textId="2F066EC1" w:rsidR="003F7F98" w:rsidRPr="006E4A37" w:rsidRDefault="003F7F98" w:rsidP="006E4A37">
      <w:pPr>
        <w:pStyle w:val="Heading3"/>
        <w:spacing w:line="360" w:lineRule="auto"/>
        <w:rPr>
          <w:rFonts w:ascii="Arial Narrow" w:hAnsi="Arial Narrow" w:cs="Arial"/>
          <w:bCs w:val="0"/>
        </w:rPr>
      </w:pPr>
      <w:bookmarkStart w:id="286" w:name="_Toc530307821"/>
      <w:bookmarkStart w:id="287" w:name="_Toc97557105"/>
      <w:r w:rsidRPr="006E4A37">
        <w:rPr>
          <w:rFonts w:ascii="Arial Narrow" w:hAnsi="Arial Narrow"/>
          <w:bCs w:val="0"/>
        </w:rPr>
        <w:t>Article</w:t>
      </w:r>
      <w:r w:rsidR="00981ADB" w:rsidRPr="006E4A37">
        <w:rPr>
          <w:rFonts w:ascii="Arial Narrow" w:hAnsi="Arial Narrow"/>
          <w:bCs w:val="0"/>
        </w:rPr>
        <w:t> </w:t>
      </w:r>
      <w:r w:rsidR="008F7D01" w:rsidRPr="006E4A37">
        <w:rPr>
          <w:rFonts w:ascii="Arial Narrow" w:hAnsi="Arial Narrow"/>
          <w:bCs w:val="0"/>
        </w:rPr>
        <w:t>34-</w:t>
      </w:r>
      <w:r w:rsidRPr="006E4A37">
        <w:rPr>
          <w:rFonts w:ascii="Arial Narrow" w:hAnsi="Arial Narrow"/>
          <w:bCs w:val="0"/>
        </w:rPr>
        <w:t xml:space="preserve"> Price </w:t>
      </w:r>
      <w:r w:rsidR="00E277CB" w:rsidRPr="006E4A37">
        <w:rPr>
          <w:rFonts w:ascii="Arial Narrow" w:hAnsi="Arial Narrow"/>
          <w:bCs w:val="0"/>
        </w:rPr>
        <w:t>updating</w:t>
      </w:r>
      <w:r w:rsidRPr="006E4A37">
        <w:rPr>
          <w:rFonts w:ascii="Arial Narrow" w:hAnsi="Arial Narrow"/>
          <w:bCs w:val="0"/>
        </w:rPr>
        <w:t xml:space="preserve"> formulae </w:t>
      </w:r>
      <w:bookmarkEnd w:id="286"/>
      <w:bookmarkEnd w:id="287"/>
    </w:p>
    <w:p w14:paraId="52759010" w14:textId="77777777" w:rsidR="009D297D" w:rsidRPr="006E4A37" w:rsidRDefault="009D297D" w:rsidP="009D297D">
      <w:pPr>
        <w:widowControl w:val="0"/>
        <w:autoSpaceDE w:val="0"/>
        <w:spacing w:after="120" w:line="360" w:lineRule="auto"/>
        <w:jc w:val="both"/>
        <w:rPr>
          <w:rFonts w:ascii="Arial Narrow" w:hAnsi="Arial Narrow" w:cs="Arial"/>
          <w:szCs w:val="22"/>
        </w:rPr>
      </w:pPr>
      <w:bookmarkStart w:id="288" w:name="_Toc530307822"/>
      <w:bookmarkStart w:id="289" w:name="_Toc97557106"/>
      <w:r>
        <w:rPr>
          <w:rFonts w:ascii="Arial Narrow" w:hAnsi="Arial Narrow"/>
          <w:szCs w:val="22"/>
        </w:rPr>
        <w:t>Note applicable.</w:t>
      </w:r>
    </w:p>
    <w:p w14:paraId="73923795" w14:textId="153396D8" w:rsidR="003F7F98" w:rsidRPr="006E4A37" w:rsidRDefault="003F7F98" w:rsidP="006E4A37">
      <w:pPr>
        <w:pStyle w:val="Heading3"/>
        <w:spacing w:line="360" w:lineRule="auto"/>
        <w:rPr>
          <w:rFonts w:ascii="Arial Narrow" w:hAnsi="Arial Narrow" w:cs="Arial"/>
          <w:bCs w:val="0"/>
        </w:rPr>
      </w:pPr>
      <w:r w:rsidRPr="006E4A37">
        <w:rPr>
          <w:rFonts w:ascii="Arial Narrow" w:hAnsi="Arial Narrow"/>
          <w:bCs w:val="0"/>
        </w:rPr>
        <w:t>Article</w:t>
      </w:r>
      <w:r w:rsidR="00981ADB" w:rsidRPr="006E4A37">
        <w:rPr>
          <w:rFonts w:ascii="Arial Narrow" w:hAnsi="Arial Narrow"/>
          <w:bCs w:val="0"/>
        </w:rPr>
        <w:t> </w:t>
      </w:r>
      <w:r w:rsidR="009F75DC" w:rsidRPr="006E4A37">
        <w:rPr>
          <w:rFonts w:ascii="Arial Narrow" w:hAnsi="Arial Narrow"/>
          <w:bCs w:val="0"/>
        </w:rPr>
        <w:t>35-</w:t>
      </w:r>
      <w:r w:rsidRPr="006E4A37">
        <w:rPr>
          <w:rFonts w:ascii="Arial Narrow" w:hAnsi="Arial Narrow"/>
          <w:bCs w:val="0"/>
        </w:rPr>
        <w:t xml:space="preserve"> </w:t>
      </w:r>
      <w:r w:rsidR="000308BA" w:rsidRPr="006E4A37">
        <w:rPr>
          <w:rFonts w:ascii="Arial Narrow" w:hAnsi="Arial Narrow"/>
          <w:bCs w:val="0"/>
        </w:rPr>
        <w:t xml:space="preserve">Works executed under </w:t>
      </w:r>
      <w:r w:rsidR="005241AE" w:rsidRPr="006E4A37">
        <w:rPr>
          <w:rFonts w:ascii="Arial Narrow" w:hAnsi="Arial Narrow"/>
          <w:bCs w:val="0"/>
        </w:rPr>
        <w:t>S</w:t>
      </w:r>
      <w:r w:rsidR="000308BA" w:rsidRPr="006E4A37">
        <w:rPr>
          <w:rFonts w:ascii="Arial Narrow" w:hAnsi="Arial Narrow"/>
          <w:bCs w:val="0"/>
        </w:rPr>
        <w:t>tate supervision</w:t>
      </w:r>
      <w:bookmarkEnd w:id="288"/>
      <w:bookmarkEnd w:id="289"/>
    </w:p>
    <w:p w14:paraId="4B6B3ACD" w14:textId="166F6E9C" w:rsidR="003F7F98" w:rsidRPr="006E4A37" w:rsidRDefault="00F31515" w:rsidP="006E4A37">
      <w:pPr>
        <w:widowControl w:val="0"/>
        <w:autoSpaceDE w:val="0"/>
        <w:spacing w:after="120" w:line="360" w:lineRule="auto"/>
        <w:jc w:val="both"/>
        <w:rPr>
          <w:rFonts w:ascii="Arial Narrow" w:hAnsi="Arial Narrow" w:cs="Arial"/>
        </w:rPr>
      </w:pPr>
      <w:r w:rsidRPr="006E4A37">
        <w:rPr>
          <w:rFonts w:ascii="Arial Narrow" w:hAnsi="Arial Narrow"/>
          <w:sz w:val="22"/>
          <w:szCs w:val="22"/>
        </w:rPr>
        <w:t>35</w:t>
      </w:r>
      <w:r w:rsidR="003F7F98" w:rsidRPr="006E4A37">
        <w:rPr>
          <w:rFonts w:ascii="Arial Narrow" w:hAnsi="Arial Narrow"/>
          <w:sz w:val="22"/>
          <w:szCs w:val="22"/>
        </w:rPr>
        <w:t xml:space="preserve">.1 </w:t>
      </w:r>
      <w:r w:rsidR="003F7F98" w:rsidRPr="006E4A37">
        <w:rPr>
          <w:rFonts w:ascii="Arial Narrow" w:hAnsi="Arial Narrow"/>
        </w:rPr>
        <w:t xml:space="preserve">The contractor </w:t>
      </w:r>
      <w:r w:rsidR="00D52C8C" w:rsidRPr="006E4A37">
        <w:rPr>
          <w:rFonts w:ascii="Arial Narrow" w:hAnsi="Arial Narrow"/>
        </w:rPr>
        <w:t xml:space="preserve">shall be bound to make </w:t>
      </w:r>
      <w:r w:rsidR="003F7F98" w:rsidRPr="006E4A37">
        <w:rPr>
          <w:rFonts w:ascii="Arial Narrow" w:hAnsi="Arial Narrow"/>
        </w:rPr>
        <w:t xml:space="preserve">available to the </w:t>
      </w:r>
      <w:r w:rsidR="009860DF">
        <w:rPr>
          <w:rFonts w:ascii="Arial Narrow" w:hAnsi="Arial Narrow"/>
        </w:rPr>
        <w:t>Project Owner</w:t>
      </w:r>
      <w:r w:rsidR="003F7F98" w:rsidRPr="006E4A37">
        <w:rPr>
          <w:rFonts w:ascii="Arial Narrow" w:hAnsi="Arial Narrow"/>
        </w:rPr>
        <w:t xml:space="preserve"> or </w:t>
      </w:r>
      <w:r w:rsidR="009860DF">
        <w:rPr>
          <w:rFonts w:ascii="Arial Narrow" w:hAnsi="Arial Narrow"/>
        </w:rPr>
        <w:t>Delegated</w:t>
      </w:r>
      <w:r w:rsidR="003F7F98" w:rsidRPr="006E4A37">
        <w:rPr>
          <w:rFonts w:ascii="Arial Narrow" w:hAnsi="Arial Narrow"/>
        </w:rPr>
        <w:t xml:space="preserve"> </w:t>
      </w:r>
      <w:r w:rsidR="009860DF">
        <w:rPr>
          <w:rFonts w:ascii="Arial Narrow" w:hAnsi="Arial Narrow"/>
        </w:rPr>
        <w:t>Project Owner</w:t>
      </w:r>
      <w:r w:rsidR="003F7F98" w:rsidRPr="006E4A37">
        <w:rPr>
          <w:rFonts w:ascii="Arial Narrow" w:hAnsi="Arial Narrow"/>
        </w:rPr>
        <w:t xml:space="preserve">, the labour, materials, tools and all the necessary means that may be required to carry out </w:t>
      </w:r>
      <w:r w:rsidR="00C33FCE" w:rsidRPr="006E4A37">
        <w:rPr>
          <w:rFonts w:ascii="Arial Narrow" w:hAnsi="Arial Narrow"/>
        </w:rPr>
        <w:t>some</w:t>
      </w:r>
      <w:r w:rsidR="003F7F98" w:rsidRPr="006E4A37">
        <w:rPr>
          <w:rFonts w:ascii="Arial Narrow" w:hAnsi="Arial Narrow"/>
        </w:rPr>
        <w:t xml:space="preserve"> work</w:t>
      </w:r>
      <w:r w:rsidR="00C33FCE" w:rsidRPr="006E4A37">
        <w:rPr>
          <w:rFonts w:ascii="Arial Narrow" w:hAnsi="Arial Narrow"/>
        </w:rPr>
        <w:t xml:space="preserve">s </w:t>
      </w:r>
      <w:r w:rsidR="00995B76">
        <w:rPr>
          <w:rFonts w:ascii="Arial Narrow" w:hAnsi="Arial Narrow"/>
        </w:rPr>
        <w:t>under State supervision</w:t>
      </w:r>
      <w:r w:rsidR="003F7F98" w:rsidRPr="006E4A37">
        <w:rPr>
          <w:rFonts w:ascii="Arial Narrow" w:hAnsi="Arial Narrow"/>
        </w:rPr>
        <w:t xml:space="preserve">, provided that the request is made at least eight (8) days in advance and that it is related </w:t>
      </w:r>
      <w:r w:rsidRPr="006E4A37">
        <w:rPr>
          <w:rFonts w:ascii="Arial Narrow" w:hAnsi="Arial Narrow"/>
        </w:rPr>
        <w:t xml:space="preserve">to the subject of the contract. </w:t>
      </w:r>
    </w:p>
    <w:p w14:paraId="6BBBB099" w14:textId="1E30D7DD" w:rsidR="003F7F98" w:rsidRPr="006E4A37" w:rsidRDefault="003F7F98" w:rsidP="006E4A37">
      <w:pPr>
        <w:widowControl w:val="0"/>
        <w:autoSpaceDE w:val="0"/>
        <w:spacing w:after="120" w:line="360" w:lineRule="auto"/>
        <w:jc w:val="both"/>
        <w:rPr>
          <w:rFonts w:ascii="Arial Narrow" w:hAnsi="Arial Narrow" w:cs="Arial"/>
        </w:rPr>
      </w:pPr>
      <w:r w:rsidRPr="006E4A37">
        <w:rPr>
          <w:rFonts w:ascii="Arial Narrow" w:hAnsi="Arial Narrow"/>
        </w:rPr>
        <w:t xml:space="preserve">The amount of the </w:t>
      </w:r>
      <w:r w:rsidR="000308BA" w:rsidRPr="006E4A37">
        <w:rPr>
          <w:rFonts w:ascii="Arial Narrow" w:hAnsi="Arial Narrow"/>
        </w:rPr>
        <w:t>work</w:t>
      </w:r>
      <w:r w:rsidR="009C2AD1" w:rsidRPr="006E4A37">
        <w:rPr>
          <w:rFonts w:ascii="Arial Narrow" w:hAnsi="Arial Narrow"/>
        </w:rPr>
        <w:t>s</w:t>
      </w:r>
      <w:r w:rsidR="000308BA" w:rsidRPr="006E4A37">
        <w:rPr>
          <w:rFonts w:ascii="Arial Narrow" w:hAnsi="Arial Narrow"/>
        </w:rPr>
        <w:t xml:space="preserve"> executed under</w:t>
      </w:r>
      <w:r w:rsidR="00EC2363" w:rsidRPr="006E4A37">
        <w:rPr>
          <w:rFonts w:ascii="Arial Narrow" w:hAnsi="Arial Narrow"/>
        </w:rPr>
        <w:t xml:space="preserve"> S</w:t>
      </w:r>
      <w:r w:rsidR="000308BA" w:rsidRPr="006E4A37">
        <w:rPr>
          <w:rFonts w:ascii="Arial Narrow" w:hAnsi="Arial Narrow"/>
        </w:rPr>
        <w:t>tate supervision</w:t>
      </w:r>
      <w:r w:rsidRPr="006E4A37">
        <w:rPr>
          <w:rFonts w:ascii="Arial Narrow" w:hAnsi="Arial Narrow"/>
        </w:rPr>
        <w:t xml:space="preserve"> referred to in paragraph</w:t>
      </w:r>
      <w:r w:rsidR="00981ADB" w:rsidRPr="006E4A37">
        <w:rPr>
          <w:rFonts w:ascii="Arial Narrow" w:hAnsi="Arial Narrow"/>
        </w:rPr>
        <w:t> </w:t>
      </w:r>
      <w:r w:rsidRPr="006E4A37">
        <w:rPr>
          <w:rFonts w:ascii="Arial Narrow" w:hAnsi="Arial Narrow"/>
        </w:rPr>
        <w:t xml:space="preserve">1 above </w:t>
      </w:r>
      <w:r w:rsidR="00EC2363" w:rsidRPr="006E4A37">
        <w:rPr>
          <w:rFonts w:ascii="Arial Narrow" w:hAnsi="Arial Narrow"/>
        </w:rPr>
        <w:t>shall</w:t>
      </w:r>
      <w:r w:rsidRPr="006E4A37">
        <w:rPr>
          <w:rFonts w:ascii="Arial Narrow" w:hAnsi="Arial Narrow"/>
        </w:rPr>
        <w:t xml:space="preserve"> not exceed </w:t>
      </w:r>
      <w:r w:rsidR="004B5723" w:rsidRPr="006E4A37">
        <w:rPr>
          <w:rFonts w:ascii="Arial Narrow" w:hAnsi="Arial Narrow"/>
        </w:rPr>
        <w:t xml:space="preserve">2% </w:t>
      </w:r>
      <w:r w:rsidR="00EC2363" w:rsidRPr="006E4A37">
        <w:rPr>
          <w:rFonts w:ascii="Arial Narrow" w:hAnsi="Arial Narrow"/>
        </w:rPr>
        <w:t>(</w:t>
      </w:r>
      <w:r w:rsidRPr="006E4A37">
        <w:rPr>
          <w:rFonts w:ascii="Arial Narrow" w:hAnsi="Arial Narrow"/>
        </w:rPr>
        <w:t xml:space="preserve">two </w:t>
      </w:r>
      <w:proofErr w:type="spellStart"/>
      <w:r w:rsidRPr="006E4A37">
        <w:rPr>
          <w:rFonts w:ascii="Arial Narrow" w:hAnsi="Arial Narrow"/>
        </w:rPr>
        <w:t>percent</w:t>
      </w:r>
      <w:proofErr w:type="spellEnd"/>
      <w:r w:rsidR="00EC2363" w:rsidRPr="006E4A37">
        <w:rPr>
          <w:rFonts w:ascii="Arial Narrow" w:hAnsi="Arial Narrow"/>
        </w:rPr>
        <w:t>)</w:t>
      </w:r>
      <w:r w:rsidRPr="006E4A37">
        <w:rPr>
          <w:rFonts w:ascii="Arial Narrow" w:hAnsi="Arial Narrow"/>
        </w:rPr>
        <w:t xml:space="preserve"> of the contract</w:t>
      </w:r>
      <w:r w:rsidR="004B5723" w:rsidRPr="006E4A37">
        <w:rPr>
          <w:rFonts w:ascii="Arial Narrow" w:hAnsi="Arial Narrow"/>
        </w:rPr>
        <w:t xml:space="preserve"> amount</w:t>
      </w:r>
      <w:r w:rsidRPr="006E4A37">
        <w:rPr>
          <w:rFonts w:ascii="Arial Narrow" w:hAnsi="Arial Narrow"/>
        </w:rPr>
        <w:t>, inclu</w:t>
      </w:r>
      <w:r w:rsidR="004B5723" w:rsidRPr="006E4A37">
        <w:rPr>
          <w:rFonts w:ascii="Arial Narrow" w:hAnsi="Arial Narrow"/>
        </w:rPr>
        <w:t xml:space="preserve">sive of </w:t>
      </w:r>
      <w:r w:rsidRPr="006E4A37">
        <w:rPr>
          <w:rFonts w:ascii="Arial Narrow" w:hAnsi="Arial Narrow"/>
        </w:rPr>
        <w:t>all taxes.</w:t>
      </w:r>
    </w:p>
    <w:p w14:paraId="1A72CD87" w14:textId="6A00C5FB" w:rsidR="003F7F98" w:rsidRPr="006E4A37" w:rsidRDefault="00F31515" w:rsidP="006E4A37">
      <w:pPr>
        <w:widowControl w:val="0"/>
        <w:autoSpaceDE w:val="0"/>
        <w:spacing w:after="120" w:line="360" w:lineRule="auto"/>
        <w:jc w:val="both"/>
        <w:rPr>
          <w:rFonts w:ascii="Arial Narrow" w:hAnsi="Arial Narrow"/>
          <w:i/>
        </w:rPr>
      </w:pPr>
      <w:r w:rsidRPr="006E4A37">
        <w:rPr>
          <w:rFonts w:ascii="Arial Narrow" w:hAnsi="Arial Narrow"/>
        </w:rPr>
        <w:t>35</w:t>
      </w:r>
      <w:r w:rsidR="003F7F98" w:rsidRPr="006E4A37">
        <w:rPr>
          <w:rFonts w:ascii="Arial Narrow" w:hAnsi="Arial Narrow"/>
        </w:rPr>
        <w:t>.2 In the event of duly established default by the Administration’s contract</w:t>
      </w:r>
      <w:r w:rsidR="004B5723" w:rsidRPr="006E4A37">
        <w:rPr>
          <w:rFonts w:ascii="Arial Narrow" w:hAnsi="Arial Narrow"/>
        </w:rPr>
        <w:t>ing partner</w:t>
      </w:r>
      <w:r w:rsidR="003F7F98" w:rsidRPr="006E4A37">
        <w:rPr>
          <w:rFonts w:ascii="Arial Narrow" w:hAnsi="Arial Narrow"/>
        </w:rPr>
        <w:t xml:space="preserve">, the </w:t>
      </w:r>
      <w:r w:rsidR="003B0B3D">
        <w:rPr>
          <w:rFonts w:ascii="Arial Narrow" w:hAnsi="Arial Narrow"/>
        </w:rPr>
        <w:t>Project Owner</w:t>
      </w:r>
      <w:r w:rsidR="009D297D">
        <w:rPr>
          <w:rFonts w:ascii="Arial Narrow" w:hAnsi="Arial Narrow"/>
        </w:rPr>
        <w:t xml:space="preserve"> </w:t>
      </w:r>
      <w:r w:rsidR="003F7F98" w:rsidRPr="006E4A37">
        <w:rPr>
          <w:rFonts w:ascii="Arial Narrow" w:hAnsi="Arial Narrow"/>
        </w:rPr>
        <w:t xml:space="preserve">may, failing to terminate the contract, and after the </w:t>
      </w:r>
      <w:r w:rsidR="004B5723" w:rsidRPr="006E4A37">
        <w:rPr>
          <w:rFonts w:ascii="Arial Narrow" w:hAnsi="Arial Narrow"/>
        </w:rPr>
        <w:t>written</w:t>
      </w:r>
      <w:r w:rsidR="003F7F98" w:rsidRPr="006E4A37">
        <w:rPr>
          <w:rFonts w:ascii="Arial Narrow" w:hAnsi="Arial Narrow"/>
        </w:rPr>
        <w:t xml:space="preserve"> authorisation of the </w:t>
      </w:r>
      <w:r w:rsidR="004B5723" w:rsidRPr="006E4A37">
        <w:rPr>
          <w:rFonts w:ascii="Arial Narrow" w:hAnsi="Arial Narrow"/>
        </w:rPr>
        <w:t xml:space="preserve">Authority in charge of </w:t>
      </w:r>
      <w:r w:rsidR="003F7F98" w:rsidRPr="006E4A37">
        <w:rPr>
          <w:rFonts w:ascii="Arial Narrow" w:hAnsi="Arial Narrow"/>
        </w:rPr>
        <w:t>Public Contracts, prescribe total or partial</w:t>
      </w:r>
      <w:r w:rsidR="004B5723" w:rsidRPr="006E4A37">
        <w:rPr>
          <w:rFonts w:ascii="Arial Narrow" w:hAnsi="Arial Narrow"/>
        </w:rPr>
        <w:t xml:space="preserve"> supervision</w:t>
      </w:r>
      <w:r w:rsidR="003F7F98" w:rsidRPr="006E4A37">
        <w:rPr>
          <w:rFonts w:ascii="Arial Narrow" w:hAnsi="Arial Narrow"/>
        </w:rPr>
        <w:t xml:space="preserve"> at the </w:t>
      </w:r>
      <w:r w:rsidR="003064B1" w:rsidRPr="006E4A37">
        <w:rPr>
          <w:rFonts w:ascii="Arial Narrow" w:hAnsi="Arial Narrow"/>
        </w:rPr>
        <w:t>cost</w:t>
      </w:r>
      <w:r w:rsidR="003F7F98" w:rsidRPr="006E4A37">
        <w:rPr>
          <w:rFonts w:ascii="Arial Narrow" w:hAnsi="Arial Narrow"/>
        </w:rPr>
        <w:t xml:space="preserve"> and risk</w:t>
      </w:r>
      <w:r w:rsidR="003064B1" w:rsidRPr="006E4A37">
        <w:rPr>
          <w:rFonts w:ascii="Arial Narrow" w:hAnsi="Arial Narrow"/>
        </w:rPr>
        <w:t>s</w:t>
      </w:r>
      <w:r w:rsidR="003F7F98" w:rsidRPr="006E4A37">
        <w:rPr>
          <w:rFonts w:ascii="Arial Narrow" w:hAnsi="Arial Narrow"/>
        </w:rPr>
        <w:t xml:space="preserve"> of the said contract</w:t>
      </w:r>
      <w:r w:rsidR="003064B1" w:rsidRPr="006E4A37">
        <w:rPr>
          <w:rFonts w:ascii="Arial Narrow" w:hAnsi="Arial Narrow"/>
        </w:rPr>
        <w:t>ing partner</w:t>
      </w:r>
      <w:r w:rsidR="003F7F98" w:rsidRPr="006E4A37">
        <w:rPr>
          <w:rFonts w:ascii="Arial Narrow" w:hAnsi="Arial Narrow"/>
        </w:rPr>
        <w:t>.</w:t>
      </w:r>
      <w:r w:rsidR="003F7F98" w:rsidRPr="006E4A37">
        <w:rPr>
          <w:rFonts w:ascii="Arial Narrow" w:hAnsi="Arial Narrow"/>
          <w:sz w:val="22"/>
          <w:szCs w:val="22"/>
        </w:rPr>
        <w:t xml:space="preserve"> </w:t>
      </w:r>
      <w:r w:rsidR="003F7F98" w:rsidRPr="006E4A37">
        <w:rPr>
          <w:rFonts w:ascii="Arial Narrow" w:hAnsi="Arial Narrow"/>
          <w:i/>
        </w:rPr>
        <w:t xml:space="preserve">[Refer to the </w:t>
      </w:r>
      <w:r w:rsidR="003064B1" w:rsidRPr="006E4A37">
        <w:rPr>
          <w:rFonts w:ascii="Arial Narrow" w:hAnsi="Arial Narrow"/>
          <w:i/>
        </w:rPr>
        <w:t>separate instrument</w:t>
      </w:r>
      <w:r w:rsidR="003F7F98" w:rsidRPr="006E4A37">
        <w:rPr>
          <w:rFonts w:ascii="Arial Narrow" w:hAnsi="Arial Narrow"/>
          <w:i/>
        </w:rPr>
        <w:t xml:space="preserve"> of the</w:t>
      </w:r>
      <w:r w:rsidR="003064B1" w:rsidRPr="006E4A37">
        <w:rPr>
          <w:rFonts w:ascii="Arial Narrow" w:hAnsi="Arial Narrow"/>
          <w:i/>
        </w:rPr>
        <w:t xml:space="preserve"> </w:t>
      </w:r>
      <w:r w:rsidR="003F7F98" w:rsidRPr="006E4A37">
        <w:rPr>
          <w:rFonts w:ascii="Arial Narrow" w:hAnsi="Arial Narrow"/>
          <w:i/>
        </w:rPr>
        <w:t xml:space="preserve">Authority </w:t>
      </w:r>
      <w:r w:rsidR="003064B1" w:rsidRPr="006E4A37">
        <w:rPr>
          <w:rFonts w:ascii="Arial Narrow" w:hAnsi="Arial Narrow"/>
          <w:i/>
        </w:rPr>
        <w:t>in charge of public contracts laying down</w:t>
      </w:r>
      <w:r w:rsidR="003F7F98" w:rsidRPr="006E4A37">
        <w:rPr>
          <w:rFonts w:ascii="Arial Narrow" w:hAnsi="Arial Narrow"/>
          <w:i/>
        </w:rPr>
        <w:t xml:space="preserve"> the conditions for </w:t>
      </w:r>
      <w:r w:rsidR="00F06C55" w:rsidRPr="006E4A37">
        <w:rPr>
          <w:rFonts w:ascii="Arial Narrow" w:hAnsi="Arial Narrow"/>
          <w:i/>
        </w:rPr>
        <w:t>executing</w:t>
      </w:r>
      <w:r w:rsidR="003F7F98" w:rsidRPr="006E4A37">
        <w:rPr>
          <w:rFonts w:ascii="Arial Narrow" w:hAnsi="Arial Narrow"/>
          <w:i/>
        </w:rPr>
        <w:t xml:space="preserve"> </w:t>
      </w:r>
      <w:r w:rsidR="000308BA" w:rsidRPr="006E4A37">
        <w:rPr>
          <w:rFonts w:ascii="Arial Narrow" w:hAnsi="Arial Narrow"/>
          <w:i/>
        </w:rPr>
        <w:t xml:space="preserve">works under </w:t>
      </w:r>
      <w:r w:rsidR="003064B1" w:rsidRPr="006E4A37">
        <w:rPr>
          <w:rFonts w:ascii="Arial Narrow" w:hAnsi="Arial Narrow"/>
          <w:i/>
        </w:rPr>
        <w:t>S</w:t>
      </w:r>
      <w:r w:rsidR="000308BA" w:rsidRPr="006E4A37">
        <w:rPr>
          <w:rFonts w:ascii="Arial Narrow" w:hAnsi="Arial Narrow"/>
          <w:i/>
        </w:rPr>
        <w:t>tate supervision</w:t>
      </w:r>
      <w:r w:rsidR="003F7F98" w:rsidRPr="006E4A37">
        <w:rPr>
          <w:rFonts w:ascii="Arial Narrow" w:hAnsi="Arial Narrow"/>
          <w:i/>
        </w:rPr>
        <w:t>.]</w:t>
      </w:r>
      <w:r w:rsidR="00747B17" w:rsidRPr="006E4A37">
        <w:rPr>
          <w:rFonts w:ascii="Arial Narrow" w:hAnsi="Arial Narrow"/>
          <w:i/>
        </w:rPr>
        <w:t xml:space="preserve"> </w:t>
      </w:r>
    </w:p>
    <w:p w14:paraId="11DA900F" w14:textId="45DE8166" w:rsidR="001C1D94" w:rsidRPr="006E4A37" w:rsidRDefault="001C1D94" w:rsidP="006E4A37">
      <w:pPr>
        <w:spacing w:line="360" w:lineRule="auto"/>
        <w:jc w:val="both"/>
        <w:rPr>
          <w:rFonts w:ascii="Arial Narrow" w:hAnsi="Arial Narrow" w:cs="Arial"/>
        </w:rPr>
      </w:pPr>
      <w:r w:rsidRPr="006E4A37">
        <w:rPr>
          <w:rFonts w:ascii="Arial Narrow" w:hAnsi="Arial Narrow" w:cs="Arial"/>
        </w:rPr>
        <w:t>35.3 Works executed under State supervision shall be remunerated on the basis of the State supervision unit prices provided for in the contract, or, failing that, salaries, allowances, social security charges, sums spent on supplies and equipment, increased under the conditions laid down in the specific instrument of the Authority in charge of Public Contracts defining the conditions for executing works under State supervision to cover overhe</w:t>
      </w:r>
      <w:r w:rsidR="00C056FC" w:rsidRPr="006E4A37">
        <w:rPr>
          <w:rFonts w:ascii="Arial Narrow" w:hAnsi="Arial Narrow" w:cs="Arial"/>
        </w:rPr>
        <w:t>ads, taxes, duties and profits.</w:t>
      </w:r>
    </w:p>
    <w:p w14:paraId="414375E8" w14:textId="3E4DAD8E" w:rsidR="003F7F98" w:rsidRPr="00DD7FB5" w:rsidRDefault="009D297D" w:rsidP="006E4A37">
      <w:pPr>
        <w:pStyle w:val="Heading3"/>
        <w:spacing w:line="360" w:lineRule="auto"/>
        <w:rPr>
          <w:rFonts w:ascii="Arial Narrow" w:hAnsi="Arial Narrow" w:cs="Arial"/>
          <w:bCs w:val="0"/>
        </w:rPr>
      </w:pPr>
      <w:r>
        <w:rPr>
          <w:rFonts w:ascii="Arial Narrow" w:hAnsi="Arial Narrow"/>
          <w:bCs w:val="0"/>
        </w:rPr>
        <w:t xml:space="preserve"> Article 36</w:t>
      </w:r>
      <w:r w:rsidR="00197A01">
        <w:rPr>
          <w:rFonts w:ascii="Arial Narrow" w:hAnsi="Arial Narrow"/>
          <w:bCs w:val="0"/>
        </w:rPr>
        <w:t>: Valuing</w:t>
      </w:r>
      <w:r w:rsidR="00995B76" w:rsidRPr="00DD7FB5">
        <w:rPr>
          <w:rFonts w:ascii="Arial Narrow" w:hAnsi="Arial Narrow"/>
          <w:bCs w:val="0"/>
        </w:rPr>
        <w:t xml:space="preserve"> the supplies</w:t>
      </w:r>
    </w:p>
    <w:p w14:paraId="6F1B68C0" w14:textId="0CE1714A" w:rsidR="00132C98" w:rsidRPr="006E4A37" w:rsidRDefault="000268FE" w:rsidP="006E4A37">
      <w:pPr>
        <w:widowControl w:val="0"/>
        <w:autoSpaceDE w:val="0"/>
        <w:spacing w:after="120" w:line="360" w:lineRule="auto"/>
        <w:jc w:val="both"/>
        <w:rPr>
          <w:rFonts w:ascii="Arial Narrow" w:hAnsi="Arial Narrow"/>
          <w:i/>
          <w:iCs/>
          <w:sz w:val="22"/>
          <w:szCs w:val="22"/>
        </w:rPr>
      </w:pPr>
      <w:r w:rsidRPr="006E4A37">
        <w:rPr>
          <w:rFonts w:ascii="Arial Narrow" w:hAnsi="Arial Narrow"/>
        </w:rPr>
        <w:t>36</w:t>
      </w:r>
      <w:r w:rsidR="003F7F98" w:rsidRPr="006E4A37">
        <w:rPr>
          <w:rFonts w:ascii="Arial Narrow" w:hAnsi="Arial Narrow"/>
        </w:rPr>
        <w:t>.1</w:t>
      </w:r>
      <w:r w:rsidR="003F7F98" w:rsidRPr="006E4A37">
        <w:rPr>
          <w:rFonts w:ascii="Arial Narrow" w:hAnsi="Arial Narrow"/>
          <w:sz w:val="18"/>
          <w:szCs w:val="18"/>
        </w:rPr>
        <w:t xml:space="preserve"> </w:t>
      </w:r>
      <w:r w:rsidR="000B48D3" w:rsidRPr="006E4A37">
        <w:rPr>
          <w:rFonts w:ascii="Arial Narrow" w:hAnsi="Arial Narrow"/>
          <w:sz w:val="18"/>
          <w:szCs w:val="18"/>
        </w:rPr>
        <w:t>P</w:t>
      </w:r>
      <w:r w:rsidR="003F7F98" w:rsidRPr="006E4A37">
        <w:rPr>
          <w:rFonts w:ascii="Arial Narrow" w:hAnsi="Arial Narrow"/>
        </w:rPr>
        <w:t>ayments</w:t>
      </w:r>
      <w:r w:rsidR="000B48D3" w:rsidRPr="006E4A37">
        <w:rPr>
          <w:rFonts w:ascii="Arial Narrow" w:hAnsi="Arial Narrow"/>
        </w:rPr>
        <w:t xml:space="preserve"> on account</w:t>
      </w:r>
      <w:r w:rsidR="003F7F98" w:rsidRPr="006E4A37">
        <w:rPr>
          <w:rFonts w:ascii="Arial Narrow" w:hAnsi="Arial Narrow"/>
        </w:rPr>
        <w:t xml:space="preserve"> for </w:t>
      </w:r>
      <w:r w:rsidR="00CC4ECC" w:rsidRPr="006E4A37">
        <w:rPr>
          <w:rFonts w:ascii="Arial Narrow" w:hAnsi="Arial Narrow"/>
        </w:rPr>
        <w:t>supplies</w:t>
      </w:r>
      <w:r w:rsidR="003F7F98" w:rsidRPr="006E4A37">
        <w:rPr>
          <w:rFonts w:ascii="Arial Narrow" w:hAnsi="Arial Narrow"/>
        </w:rPr>
        <w:t xml:space="preserve"> may be made in respect of expenditure incurred for the execution of works, supplies or services subject of a contract.</w:t>
      </w:r>
      <w:r w:rsidR="003F7F98" w:rsidRPr="006E4A37">
        <w:rPr>
          <w:rFonts w:ascii="Arial Narrow" w:hAnsi="Arial Narrow"/>
          <w:i/>
          <w:iCs/>
          <w:sz w:val="22"/>
          <w:szCs w:val="22"/>
        </w:rPr>
        <w:t xml:space="preserve"> </w:t>
      </w:r>
    </w:p>
    <w:p w14:paraId="540F1228" w14:textId="4FFE1597" w:rsidR="003F7F98" w:rsidRPr="006E4A37" w:rsidRDefault="003F7F98" w:rsidP="006E4A37">
      <w:pPr>
        <w:widowControl w:val="0"/>
        <w:autoSpaceDE w:val="0"/>
        <w:spacing w:after="120" w:line="360" w:lineRule="auto"/>
        <w:jc w:val="both"/>
        <w:rPr>
          <w:rFonts w:ascii="Arial Narrow" w:hAnsi="Arial Narrow" w:cs="Arial"/>
          <w:sz w:val="22"/>
          <w:szCs w:val="22"/>
        </w:rPr>
      </w:pPr>
      <w:r w:rsidRPr="006E4A37">
        <w:rPr>
          <w:rFonts w:ascii="Arial Narrow" w:hAnsi="Arial Narrow"/>
          <w:i/>
          <w:iCs/>
          <w:sz w:val="22"/>
          <w:szCs w:val="22"/>
        </w:rPr>
        <w:t xml:space="preserve">The terms </w:t>
      </w:r>
      <w:r w:rsidR="00AF52EE">
        <w:rPr>
          <w:rFonts w:ascii="Arial Narrow" w:hAnsi="Arial Narrow"/>
          <w:i/>
          <w:iCs/>
          <w:sz w:val="22"/>
          <w:szCs w:val="22"/>
        </w:rPr>
        <w:t xml:space="preserve">for the </w:t>
      </w:r>
      <w:r w:rsidRPr="006E4A37">
        <w:rPr>
          <w:rFonts w:ascii="Arial Narrow" w:hAnsi="Arial Narrow"/>
          <w:i/>
          <w:iCs/>
          <w:sz w:val="22"/>
          <w:szCs w:val="22"/>
        </w:rPr>
        <w:t>payment of these advances are laid down in the Public Contracts Code.</w:t>
      </w:r>
    </w:p>
    <w:p w14:paraId="6138704E" w14:textId="77A7E504" w:rsidR="003F7F98" w:rsidRPr="006E4A37" w:rsidRDefault="000268FE" w:rsidP="006E4A37">
      <w:pPr>
        <w:widowControl w:val="0"/>
        <w:autoSpaceDE w:val="0"/>
        <w:spacing w:after="120" w:line="360" w:lineRule="auto"/>
        <w:jc w:val="both"/>
        <w:rPr>
          <w:rFonts w:ascii="Arial Narrow" w:hAnsi="Arial Narrow" w:cs="Arial"/>
          <w:sz w:val="22"/>
          <w:szCs w:val="22"/>
        </w:rPr>
      </w:pPr>
      <w:r w:rsidRPr="006E4A37">
        <w:rPr>
          <w:rFonts w:ascii="Arial Narrow" w:hAnsi="Arial Narrow"/>
          <w:sz w:val="22"/>
          <w:szCs w:val="22"/>
        </w:rPr>
        <w:t>36</w:t>
      </w:r>
      <w:r w:rsidR="003F7F98" w:rsidRPr="006E4A37">
        <w:rPr>
          <w:rFonts w:ascii="Arial Narrow" w:hAnsi="Arial Narrow"/>
          <w:sz w:val="22"/>
          <w:szCs w:val="22"/>
        </w:rPr>
        <w:t xml:space="preserve">.2 A deposit is not required for payments </w:t>
      </w:r>
      <w:r w:rsidR="00AF52EE">
        <w:rPr>
          <w:rFonts w:ascii="Arial Narrow" w:hAnsi="Arial Narrow"/>
          <w:sz w:val="22"/>
          <w:szCs w:val="22"/>
        </w:rPr>
        <w:t xml:space="preserve">on accounts </w:t>
      </w:r>
      <w:r w:rsidR="00CC4ECC" w:rsidRPr="006E4A37">
        <w:rPr>
          <w:rFonts w:ascii="Arial Narrow" w:hAnsi="Arial Narrow"/>
          <w:sz w:val="22"/>
          <w:szCs w:val="22"/>
        </w:rPr>
        <w:t>for</w:t>
      </w:r>
      <w:r w:rsidR="003F7F98" w:rsidRPr="006E4A37">
        <w:rPr>
          <w:rFonts w:ascii="Arial Narrow" w:hAnsi="Arial Narrow"/>
          <w:sz w:val="22"/>
          <w:szCs w:val="22"/>
        </w:rPr>
        <w:t xml:space="preserve"> supplies.</w:t>
      </w:r>
    </w:p>
    <w:p w14:paraId="4D395021" w14:textId="23F3FF6C" w:rsidR="003F7F98" w:rsidRPr="006E4A37" w:rsidRDefault="000268FE" w:rsidP="006E4A37">
      <w:pPr>
        <w:widowControl w:val="0"/>
        <w:autoSpaceDE w:val="0"/>
        <w:spacing w:after="120" w:line="360" w:lineRule="auto"/>
        <w:jc w:val="both"/>
        <w:rPr>
          <w:rFonts w:ascii="Arial Narrow" w:hAnsi="Arial Narrow" w:cs="Arial"/>
          <w:sz w:val="22"/>
          <w:szCs w:val="22"/>
        </w:rPr>
      </w:pPr>
      <w:r w:rsidRPr="006E4A37">
        <w:rPr>
          <w:rFonts w:ascii="Arial Narrow" w:hAnsi="Arial Narrow"/>
          <w:sz w:val="22"/>
          <w:szCs w:val="22"/>
        </w:rPr>
        <w:t>36</w:t>
      </w:r>
      <w:r w:rsidR="003F7F98" w:rsidRPr="006E4A37">
        <w:rPr>
          <w:rFonts w:ascii="Arial Narrow" w:hAnsi="Arial Narrow"/>
          <w:sz w:val="22"/>
          <w:szCs w:val="22"/>
        </w:rPr>
        <w:t>.3 In</w:t>
      </w:r>
      <w:r w:rsidR="00CC4ECC" w:rsidRPr="006E4A37">
        <w:rPr>
          <w:rFonts w:ascii="Arial Narrow" w:hAnsi="Arial Narrow"/>
          <w:sz w:val="22"/>
          <w:szCs w:val="22"/>
        </w:rPr>
        <w:t xml:space="preserve"> any </w:t>
      </w:r>
      <w:r w:rsidR="003F7F98" w:rsidRPr="006E4A37">
        <w:rPr>
          <w:rFonts w:ascii="Arial Narrow" w:hAnsi="Arial Narrow"/>
          <w:sz w:val="22"/>
          <w:szCs w:val="22"/>
        </w:rPr>
        <w:t>case, the administration’s contract</w:t>
      </w:r>
      <w:r w:rsidR="00CC4ECC" w:rsidRPr="006E4A37">
        <w:rPr>
          <w:rFonts w:ascii="Arial Narrow" w:hAnsi="Arial Narrow"/>
          <w:sz w:val="22"/>
          <w:szCs w:val="22"/>
        </w:rPr>
        <w:t>ing</w:t>
      </w:r>
      <w:r w:rsidR="003F7F98" w:rsidRPr="006E4A37">
        <w:rPr>
          <w:rFonts w:ascii="Arial Narrow" w:hAnsi="Arial Narrow"/>
          <w:sz w:val="22"/>
          <w:szCs w:val="22"/>
        </w:rPr>
        <w:t xml:space="preserve"> </w:t>
      </w:r>
      <w:r w:rsidR="00CC4ECC" w:rsidRPr="006E4A37">
        <w:rPr>
          <w:rFonts w:ascii="Arial Narrow" w:hAnsi="Arial Narrow"/>
          <w:sz w:val="22"/>
          <w:szCs w:val="22"/>
        </w:rPr>
        <w:t xml:space="preserve">partner </w:t>
      </w:r>
      <w:r w:rsidR="003F7F98" w:rsidRPr="006E4A37">
        <w:rPr>
          <w:rFonts w:ascii="Arial Narrow" w:hAnsi="Arial Narrow"/>
          <w:sz w:val="22"/>
          <w:szCs w:val="22"/>
        </w:rPr>
        <w:t>shall be responsible for the safekeeping of the materials which have given rise to an advance for suppl</w:t>
      </w:r>
      <w:r w:rsidR="00CC4ECC" w:rsidRPr="006E4A37">
        <w:rPr>
          <w:rFonts w:ascii="Arial Narrow" w:hAnsi="Arial Narrow"/>
          <w:sz w:val="22"/>
          <w:szCs w:val="22"/>
        </w:rPr>
        <w:t>ies</w:t>
      </w:r>
      <w:r w:rsidR="003F7F98" w:rsidRPr="006E4A37">
        <w:rPr>
          <w:rFonts w:ascii="Arial Narrow" w:hAnsi="Arial Narrow"/>
          <w:sz w:val="22"/>
          <w:szCs w:val="22"/>
        </w:rPr>
        <w:t xml:space="preserve"> u</w:t>
      </w:r>
      <w:r w:rsidR="002C0B04">
        <w:rPr>
          <w:rFonts w:ascii="Arial Narrow" w:hAnsi="Arial Narrow"/>
          <w:sz w:val="22"/>
          <w:szCs w:val="22"/>
        </w:rPr>
        <w:t xml:space="preserve">p to </w:t>
      </w:r>
      <w:r w:rsidR="003F7F98" w:rsidRPr="006E4A37">
        <w:rPr>
          <w:rFonts w:ascii="Arial Narrow" w:hAnsi="Arial Narrow"/>
          <w:sz w:val="22"/>
          <w:szCs w:val="22"/>
        </w:rPr>
        <w:t xml:space="preserve">the </w:t>
      </w:r>
      <w:r w:rsidR="00CC4ECC" w:rsidRPr="006E4A37">
        <w:rPr>
          <w:rFonts w:ascii="Arial Narrow" w:hAnsi="Arial Narrow"/>
          <w:sz w:val="22"/>
          <w:szCs w:val="22"/>
        </w:rPr>
        <w:t xml:space="preserve">acceptance of </w:t>
      </w:r>
      <w:r w:rsidR="003F7F98" w:rsidRPr="006E4A37">
        <w:rPr>
          <w:rFonts w:ascii="Arial Narrow" w:hAnsi="Arial Narrow"/>
          <w:sz w:val="22"/>
          <w:szCs w:val="22"/>
        </w:rPr>
        <w:t>work</w:t>
      </w:r>
      <w:r w:rsidR="00CC4ECC" w:rsidRPr="006E4A37">
        <w:rPr>
          <w:rFonts w:ascii="Arial Narrow" w:hAnsi="Arial Narrow"/>
          <w:sz w:val="22"/>
          <w:szCs w:val="22"/>
        </w:rPr>
        <w:t>s</w:t>
      </w:r>
      <w:r w:rsidR="003F7F98" w:rsidRPr="006E4A37">
        <w:rPr>
          <w:rFonts w:ascii="Arial Narrow" w:hAnsi="Arial Narrow"/>
          <w:sz w:val="22"/>
          <w:szCs w:val="22"/>
        </w:rPr>
        <w:t>.</w:t>
      </w:r>
    </w:p>
    <w:p w14:paraId="2AC3DC21" w14:textId="42E21237" w:rsidR="003F7F98" w:rsidRPr="006E4A37" w:rsidRDefault="003F7F98" w:rsidP="006E4A37">
      <w:pPr>
        <w:pStyle w:val="Heading3"/>
        <w:spacing w:line="360" w:lineRule="auto"/>
        <w:rPr>
          <w:rFonts w:ascii="Arial Narrow" w:hAnsi="Arial Narrow" w:cs="Arial"/>
          <w:bCs w:val="0"/>
        </w:rPr>
      </w:pPr>
      <w:bookmarkStart w:id="290" w:name="_Toc530307824"/>
      <w:bookmarkStart w:id="291" w:name="_Toc97557108"/>
      <w:r w:rsidRPr="006E4A37">
        <w:rPr>
          <w:rFonts w:ascii="Arial Narrow" w:hAnsi="Arial Narrow"/>
          <w:bCs w:val="0"/>
        </w:rPr>
        <w:lastRenderedPageBreak/>
        <w:t>Article</w:t>
      </w:r>
      <w:r w:rsidR="00981ADB" w:rsidRPr="006E4A37">
        <w:rPr>
          <w:rFonts w:ascii="Arial Narrow" w:hAnsi="Arial Narrow"/>
          <w:bCs w:val="0"/>
        </w:rPr>
        <w:t> </w:t>
      </w:r>
      <w:r w:rsidR="00041DB6" w:rsidRPr="006E4A37">
        <w:rPr>
          <w:rFonts w:ascii="Arial Narrow" w:hAnsi="Arial Narrow"/>
          <w:bCs w:val="0"/>
        </w:rPr>
        <w:t>37-</w:t>
      </w:r>
      <w:r w:rsidRPr="006E4A37">
        <w:rPr>
          <w:rFonts w:ascii="Arial Narrow" w:hAnsi="Arial Narrow"/>
          <w:bCs w:val="0"/>
        </w:rPr>
        <w:t xml:space="preserve"> Advances </w:t>
      </w:r>
      <w:bookmarkEnd w:id="290"/>
      <w:bookmarkEnd w:id="291"/>
    </w:p>
    <w:p w14:paraId="36E0A52C" w14:textId="4151E23C" w:rsidR="003F7F98" w:rsidRPr="009D297D" w:rsidRDefault="003F7F98" w:rsidP="006E4A37">
      <w:pPr>
        <w:widowControl w:val="0"/>
        <w:autoSpaceDE w:val="0"/>
        <w:spacing w:after="120" w:line="360" w:lineRule="auto"/>
        <w:jc w:val="both"/>
        <w:rPr>
          <w:rFonts w:ascii="Arial Narrow" w:hAnsi="Arial Narrow" w:cs="Arial"/>
          <w:sz w:val="18"/>
          <w:szCs w:val="18"/>
        </w:rPr>
      </w:pPr>
      <w:r w:rsidRPr="009D297D">
        <w:rPr>
          <w:rFonts w:ascii="Arial Narrow" w:hAnsi="Arial Narrow"/>
        </w:rPr>
        <w:t>3</w:t>
      </w:r>
      <w:r w:rsidR="003C3FDC" w:rsidRPr="009D297D">
        <w:rPr>
          <w:rFonts w:ascii="Arial Narrow" w:hAnsi="Arial Narrow"/>
        </w:rPr>
        <w:t>7</w:t>
      </w:r>
      <w:r w:rsidRPr="009D297D">
        <w:rPr>
          <w:rFonts w:ascii="Arial Narrow" w:hAnsi="Arial Narrow"/>
        </w:rPr>
        <w:t xml:space="preserve">.1 The </w:t>
      </w:r>
      <w:r w:rsidR="003B0B3D" w:rsidRPr="009D297D">
        <w:rPr>
          <w:rFonts w:ascii="Arial Narrow" w:hAnsi="Arial Narrow"/>
        </w:rPr>
        <w:t>Project Owner</w:t>
      </w:r>
      <w:r w:rsidR="009D297D" w:rsidRPr="009D297D">
        <w:rPr>
          <w:rFonts w:ascii="Arial Narrow" w:hAnsi="Arial Narrow"/>
        </w:rPr>
        <w:t xml:space="preserve"> </w:t>
      </w:r>
      <w:r w:rsidRPr="009D297D">
        <w:rPr>
          <w:rFonts w:ascii="Arial Narrow" w:hAnsi="Arial Narrow"/>
          <w:iCs/>
        </w:rPr>
        <w:t xml:space="preserve">will </w:t>
      </w:r>
      <w:r w:rsidRPr="009D297D">
        <w:rPr>
          <w:rFonts w:ascii="Arial Narrow" w:hAnsi="Arial Narrow"/>
        </w:rPr>
        <w:t>grant a start-</w:t>
      </w:r>
      <w:r w:rsidR="0081163D" w:rsidRPr="009D297D">
        <w:rPr>
          <w:rFonts w:ascii="Arial Narrow" w:hAnsi="Arial Narrow"/>
        </w:rPr>
        <w:t>off</w:t>
      </w:r>
      <w:r w:rsidRPr="009D297D">
        <w:rPr>
          <w:rFonts w:ascii="Arial Narrow" w:hAnsi="Arial Narrow"/>
        </w:rPr>
        <w:t xml:space="preserve"> advance </w:t>
      </w:r>
      <w:r w:rsidR="009D297D" w:rsidRPr="009D297D">
        <w:rPr>
          <w:rFonts w:ascii="Arial Narrow" w:hAnsi="Arial Narrow"/>
        </w:rPr>
        <w:t>of</w:t>
      </w:r>
      <w:r w:rsidRPr="009D297D">
        <w:rPr>
          <w:rFonts w:ascii="Arial Narrow" w:hAnsi="Arial Narrow"/>
        </w:rPr>
        <w:t xml:space="preserve"> 20% of the contract amount </w:t>
      </w:r>
      <w:r w:rsidR="00274D33" w:rsidRPr="009D297D">
        <w:rPr>
          <w:rFonts w:ascii="Arial Narrow" w:hAnsi="Arial Narrow"/>
        </w:rPr>
        <w:t>inclusive of all taxes (IAT)</w:t>
      </w:r>
      <w:r w:rsidRPr="009D297D">
        <w:rPr>
          <w:rFonts w:ascii="Arial Narrow" w:hAnsi="Arial Narrow"/>
        </w:rPr>
        <w:t>.</w:t>
      </w:r>
    </w:p>
    <w:p w14:paraId="632D51E3" w14:textId="08CCE6CA" w:rsidR="003F7F98" w:rsidRPr="006E4A37" w:rsidRDefault="003C3FDC" w:rsidP="006E4A37">
      <w:pPr>
        <w:widowControl w:val="0"/>
        <w:autoSpaceDE w:val="0"/>
        <w:spacing w:after="120" w:line="360" w:lineRule="auto"/>
        <w:jc w:val="both"/>
        <w:rPr>
          <w:rFonts w:ascii="Arial Narrow" w:hAnsi="Arial Narrow" w:cs="Arial"/>
          <w:i/>
          <w:iCs/>
        </w:rPr>
      </w:pPr>
      <w:r w:rsidRPr="006E4A37">
        <w:rPr>
          <w:rFonts w:ascii="Arial Narrow" w:hAnsi="Arial Narrow"/>
        </w:rPr>
        <w:t>37</w:t>
      </w:r>
      <w:r w:rsidR="003F7F98" w:rsidRPr="006E4A37">
        <w:rPr>
          <w:rFonts w:ascii="Arial Narrow" w:hAnsi="Arial Narrow"/>
        </w:rPr>
        <w:t xml:space="preserve">.2 </w:t>
      </w:r>
      <w:r w:rsidR="006053BB" w:rsidRPr="006E4A37">
        <w:rPr>
          <w:rFonts w:ascii="Arial Narrow" w:hAnsi="Arial Narrow" w:cs="Arial"/>
        </w:rPr>
        <w:t>The start-up advance can be obtained by the administration's contract</w:t>
      </w:r>
      <w:r w:rsidR="001D7529">
        <w:rPr>
          <w:rFonts w:ascii="Arial Narrow" w:hAnsi="Arial Narrow" w:cs="Arial"/>
        </w:rPr>
        <w:t>ing partner</w:t>
      </w:r>
      <w:r w:rsidR="006053BB" w:rsidRPr="006E4A37">
        <w:rPr>
          <w:rFonts w:ascii="Arial Narrow" w:hAnsi="Arial Narrow" w:cs="Arial"/>
        </w:rPr>
        <w:t xml:space="preserve"> on simple request addressed to the </w:t>
      </w:r>
      <w:r w:rsidR="000C0390">
        <w:rPr>
          <w:rFonts w:ascii="Arial Narrow" w:hAnsi="Arial Narrow" w:cs="Arial"/>
        </w:rPr>
        <w:t>Project Owner</w:t>
      </w:r>
      <w:r w:rsidR="006053BB" w:rsidRPr="006E4A37">
        <w:rPr>
          <w:rFonts w:ascii="Arial Narrow" w:hAnsi="Arial Narrow" w:cs="Arial"/>
        </w:rPr>
        <w:t xml:space="preserve"> without justification. This advance starts to be reimbursed by deducting a percentage: </w:t>
      </w:r>
      <w:r w:rsidR="009D297D">
        <w:rPr>
          <w:rFonts w:ascii="Arial Narrow" w:hAnsi="Arial Narrow" w:cs="Arial"/>
        </w:rPr>
        <w:t>20%</w:t>
      </w:r>
      <w:r w:rsidR="006053BB" w:rsidRPr="006E4A37">
        <w:rPr>
          <w:rFonts w:ascii="Arial Narrow" w:hAnsi="Arial Narrow" w:cs="Arial"/>
        </w:rPr>
        <w:t xml:space="preserve"> from each payment on account once the total amount of work reaches 40% of the contract amount. The payment on account for the start-up advance shall take place after the deposits due have been put in place, in accordance with the provisions of the Public Contracts Code</w:t>
      </w:r>
      <w:r w:rsidR="003F7F98" w:rsidRPr="006E4A37">
        <w:rPr>
          <w:rFonts w:ascii="Arial Narrow" w:hAnsi="Arial Narrow"/>
        </w:rPr>
        <w:t>.</w:t>
      </w:r>
      <w:r w:rsidR="003F7F98" w:rsidRPr="006E4A37">
        <w:rPr>
          <w:rFonts w:ascii="Arial Narrow" w:hAnsi="Arial Narrow"/>
          <w:i/>
          <w:iCs/>
        </w:rPr>
        <w:t xml:space="preserve"> </w:t>
      </w:r>
    </w:p>
    <w:p w14:paraId="5CAB678D" w14:textId="6A855BD4" w:rsidR="003F7F98" w:rsidRPr="006E4A37" w:rsidRDefault="003C3FDC" w:rsidP="006E4A37">
      <w:pPr>
        <w:widowControl w:val="0"/>
        <w:autoSpaceDE w:val="0"/>
        <w:spacing w:after="120" w:line="360" w:lineRule="auto"/>
        <w:jc w:val="both"/>
        <w:rPr>
          <w:rFonts w:ascii="Arial Narrow" w:hAnsi="Arial Narrow" w:cs="Arial"/>
        </w:rPr>
      </w:pPr>
      <w:r w:rsidRPr="006E4A37">
        <w:rPr>
          <w:rFonts w:ascii="Arial Narrow" w:hAnsi="Arial Narrow"/>
        </w:rPr>
        <w:t>37</w:t>
      </w:r>
      <w:r w:rsidR="003F7F98" w:rsidRPr="006E4A37">
        <w:rPr>
          <w:rFonts w:ascii="Arial Narrow" w:hAnsi="Arial Narrow"/>
        </w:rPr>
        <w:t xml:space="preserve">.3 The </w:t>
      </w:r>
      <w:r w:rsidR="0013670B" w:rsidRPr="006E4A37">
        <w:rPr>
          <w:rFonts w:ascii="Arial Narrow" w:hAnsi="Arial Narrow"/>
        </w:rPr>
        <w:t xml:space="preserve">total </w:t>
      </w:r>
      <w:r w:rsidR="003F7F98" w:rsidRPr="006E4A37">
        <w:rPr>
          <w:rFonts w:ascii="Arial Narrow" w:hAnsi="Arial Narrow"/>
        </w:rPr>
        <w:t xml:space="preserve">advance must be </w:t>
      </w:r>
      <w:r w:rsidR="0013670B" w:rsidRPr="006E4A37">
        <w:rPr>
          <w:rFonts w:ascii="Arial Narrow" w:hAnsi="Arial Narrow"/>
        </w:rPr>
        <w:t xml:space="preserve">completely reimbursed not later than </w:t>
      </w:r>
      <w:r w:rsidR="003F7F98" w:rsidRPr="006E4A37">
        <w:rPr>
          <w:rFonts w:ascii="Arial Narrow" w:hAnsi="Arial Narrow"/>
        </w:rPr>
        <w:t xml:space="preserve">when the value of the </w:t>
      </w:r>
      <w:r w:rsidR="0013670B" w:rsidRPr="006E4A37">
        <w:rPr>
          <w:rFonts w:ascii="Arial Narrow" w:hAnsi="Arial Narrow"/>
        </w:rPr>
        <w:t xml:space="preserve">basic price of the </w:t>
      </w:r>
      <w:r w:rsidR="003F7F98" w:rsidRPr="006E4A37">
        <w:rPr>
          <w:rFonts w:ascii="Arial Narrow" w:hAnsi="Arial Narrow"/>
        </w:rPr>
        <w:t xml:space="preserve">services </w:t>
      </w:r>
      <w:r w:rsidR="0013670B" w:rsidRPr="006E4A37">
        <w:rPr>
          <w:rFonts w:ascii="Arial Narrow" w:hAnsi="Arial Narrow"/>
        </w:rPr>
        <w:t>executed shall have reached</w:t>
      </w:r>
      <w:r w:rsidR="003F7F98" w:rsidRPr="006E4A37">
        <w:rPr>
          <w:rFonts w:ascii="Arial Narrow" w:hAnsi="Arial Narrow"/>
        </w:rPr>
        <w:t xml:space="preserve"> eighty per cent (80%) of the</w:t>
      </w:r>
      <w:r w:rsidR="00943837" w:rsidRPr="006E4A37">
        <w:rPr>
          <w:rFonts w:ascii="Arial Narrow" w:hAnsi="Arial Narrow"/>
        </w:rPr>
        <w:t xml:space="preserve"> contract price</w:t>
      </w:r>
      <w:r w:rsidR="003F7F98" w:rsidRPr="006E4A37">
        <w:rPr>
          <w:rFonts w:ascii="Arial Narrow" w:hAnsi="Arial Narrow"/>
        </w:rPr>
        <w:t>.</w:t>
      </w:r>
    </w:p>
    <w:p w14:paraId="607EE735" w14:textId="7D60E20C" w:rsidR="00E84CC9" w:rsidRPr="006E4A37" w:rsidRDefault="00E84CC9" w:rsidP="006E4A37">
      <w:pPr>
        <w:spacing w:line="360" w:lineRule="auto"/>
        <w:jc w:val="both"/>
        <w:rPr>
          <w:rFonts w:ascii="Arial Narrow" w:hAnsi="Arial Narrow" w:cs="Arial"/>
        </w:rPr>
      </w:pPr>
      <w:r w:rsidRPr="006E4A37">
        <w:rPr>
          <w:rFonts w:ascii="Arial Narrow" w:hAnsi="Arial Narrow" w:cs="Arial"/>
        </w:rPr>
        <w:t xml:space="preserve">37.4 As the advances are reimbursed, the </w:t>
      </w:r>
      <w:r w:rsidR="000C0390">
        <w:rPr>
          <w:rFonts w:ascii="Arial Narrow" w:hAnsi="Arial Narrow" w:cs="Arial"/>
        </w:rPr>
        <w:t>Project Owner</w:t>
      </w:r>
      <w:r w:rsidRPr="006E4A37">
        <w:rPr>
          <w:rFonts w:ascii="Arial Narrow" w:hAnsi="Arial Narrow" w:cs="Arial"/>
        </w:rPr>
        <w:t xml:space="preserve"> shall release the corresponding part of the guarantee, at the express request of the administration’s contract</w:t>
      </w:r>
      <w:r w:rsidR="001D7529">
        <w:rPr>
          <w:rFonts w:ascii="Arial Narrow" w:hAnsi="Arial Narrow" w:cs="Arial"/>
        </w:rPr>
        <w:t>ing partner</w:t>
      </w:r>
      <w:r w:rsidRPr="006E4A37">
        <w:rPr>
          <w:rFonts w:ascii="Arial Narrow" w:hAnsi="Arial Narrow" w:cs="Arial"/>
        </w:rPr>
        <w:t>.</w:t>
      </w:r>
    </w:p>
    <w:p w14:paraId="29CF33E6" w14:textId="1DF25AE0" w:rsidR="003F7F98" w:rsidRPr="006E4A37" w:rsidRDefault="00E84CC9" w:rsidP="006E4A37">
      <w:pPr>
        <w:widowControl w:val="0"/>
        <w:autoSpaceDE w:val="0"/>
        <w:spacing w:after="120" w:line="360" w:lineRule="auto"/>
        <w:jc w:val="both"/>
        <w:rPr>
          <w:rFonts w:ascii="Arial Narrow" w:hAnsi="Arial Narrow" w:cs="Arial"/>
        </w:rPr>
      </w:pPr>
      <w:r w:rsidRPr="006E4A37">
        <w:rPr>
          <w:rFonts w:ascii="Arial Narrow" w:hAnsi="Arial Narrow" w:cs="Arial"/>
        </w:rPr>
        <w:t>37.5. The administration’s contract</w:t>
      </w:r>
      <w:r w:rsidR="001D7529">
        <w:rPr>
          <w:rFonts w:ascii="Arial Narrow" w:hAnsi="Arial Narrow" w:cs="Arial"/>
        </w:rPr>
        <w:t>ing partne</w:t>
      </w:r>
      <w:r w:rsidRPr="006E4A37">
        <w:rPr>
          <w:rFonts w:ascii="Arial Narrow" w:hAnsi="Arial Narrow" w:cs="Arial"/>
        </w:rPr>
        <w:t xml:space="preserve">r shall use the start-up advance exclusively for the purchase of </w:t>
      </w:r>
      <w:r w:rsidR="001D7529">
        <w:rPr>
          <w:rFonts w:ascii="Arial Narrow" w:hAnsi="Arial Narrow" w:cs="Arial"/>
        </w:rPr>
        <w:t>m</w:t>
      </w:r>
      <w:r w:rsidRPr="006E4A37">
        <w:rPr>
          <w:rFonts w:ascii="Arial Narrow" w:hAnsi="Arial Narrow" w:cs="Arial"/>
        </w:rPr>
        <w:t xml:space="preserve">aterials, equipment, materials and mobilisation expenses specially required for the execution of the Contract specified in </w:t>
      </w:r>
      <w:r w:rsidR="001D7529">
        <w:rPr>
          <w:rFonts w:ascii="Arial Narrow" w:hAnsi="Arial Narrow" w:cs="Arial"/>
        </w:rPr>
        <w:t>his</w:t>
      </w:r>
      <w:r w:rsidRPr="006E4A37">
        <w:rPr>
          <w:rFonts w:ascii="Arial Narrow" w:hAnsi="Arial Narrow" w:cs="Arial"/>
        </w:rPr>
        <w:t xml:space="preserve"> application</w:t>
      </w:r>
      <w:r w:rsidR="003F7F98" w:rsidRPr="006E4A37">
        <w:rPr>
          <w:rFonts w:ascii="Arial Narrow" w:hAnsi="Arial Narrow"/>
        </w:rPr>
        <w:t>.</w:t>
      </w:r>
    </w:p>
    <w:p w14:paraId="0D06C092" w14:textId="2BB088D2" w:rsidR="003F7F98" w:rsidRPr="006E4A37" w:rsidRDefault="003F7F98" w:rsidP="006E4A37">
      <w:pPr>
        <w:pStyle w:val="Heading3"/>
        <w:spacing w:line="360" w:lineRule="auto"/>
        <w:jc w:val="both"/>
        <w:rPr>
          <w:rFonts w:ascii="Arial Narrow" w:hAnsi="Arial Narrow" w:cs="Arial"/>
          <w:bCs w:val="0"/>
        </w:rPr>
      </w:pPr>
      <w:bookmarkStart w:id="292" w:name="_Toc530307825"/>
      <w:bookmarkStart w:id="293" w:name="_Toc97557109"/>
      <w:r w:rsidRPr="006E4A37">
        <w:rPr>
          <w:rFonts w:ascii="Arial Narrow" w:hAnsi="Arial Narrow"/>
          <w:bCs w:val="0"/>
        </w:rPr>
        <w:t>Article</w:t>
      </w:r>
      <w:r w:rsidR="00981ADB" w:rsidRPr="006E4A37">
        <w:rPr>
          <w:rFonts w:ascii="Arial Narrow" w:hAnsi="Arial Narrow"/>
          <w:bCs w:val="0"/>
        </w:rPr>
        <w:t> </w:t>
      </w:r>
      <w:r w:rsidR="00833BBD" w:rsidRPr="006E4A37">
        <w:rPr>
          <w:rFonts w:ascii="Arial Narrow" w:hAnsi="Arial Narrow"/>
          <w:bCs w:val="0"/>
        </w:rPr>
        <w:t>38-</w:t>
      </w:r>
      <w:r w:rsidRPr="006E4A37">
        <w:rPr>
          <w:rFonts w:ascii="Arial Narrow" w:hAnsi="Arial Narrow"/>
          <w:bCs w:val="0"/>
        </w:rPr>
        <w:t xml:space="preserve"> </w:t>
      </w:r>
      <w:r w:rsidR="00DC135D" w:rsidRPr="006E4A37">
        <w:rPr>
          <w:rFonts w:ascii="Arial Narrow" w:hAnsi="Arial Narrow"/>
          <w:bCs w:val="0"/>
        </w:rPr>
        <w:t>Payment</w:t>
      </w:r>
      <w:r w:rsidRPr="006E4A37">
        <w:rPr>
          <w:rFonts w:ascii="Arial Narrow" w:hAnsi="Arial Narrow"/>
          <w:bCs w:val="0"/>
        </w:rPr>
        <w:t xml:space="preserve"> of works</w:t>
      </w:r>
      <w:bookmarkEnd w:id="292"/>
      <w:bookmarkEnd w:id="293"/>
    </w:p>
    <w:p w14:paraId="5716557D" w14:textId="3C5A4B41" w:rsidR="003F7F98" w:rsidRPr="006E4A37" w:rsidRDefault="00655C2A" w:rsidP="006E4A37">
      <w:pPr>
        <w:widowControl w:val="0"/>
        <w:autoSpaceDE w:val="0"/>
        <w:spacing w:after="120" w:line="360" w:lineRule="auto"/>
        <w:jc w:val="both"/>
        <w:rPr>
          <w:rFonts w:ascii="Arial Narrow" w:hAnsi="Arial Narrow" w:cs="Arial"/>
          <w:b/>
        </w:rPr>
      </w:pPr>
      <w:r w:rsidRPr="006E4A37">
        <w:rPr>
          <w:rFonts w:ascii="Arial Narrow" w:hAnsi="Arial Narrow"/>
          <w:b/>
        </w:rPr>
        <w:t>38</w:t>
      </w:r>
      <w:r w:rsidR="003F7F98" w:rsidRPr="006E4A37">
        <w:rPr>
          <w:rFonts w:ascii="Arial Narrow" w:hAnsi="Arial Narrow"/>
          <w:b/>
        </w:rPr>
        <w:t xml:space="preserve">.1 </w:t>
      </w:r>
      <w:r w:rsidR="00070210" w:rsidRPr="006E4A37">
        <w:rPr>
          <w:rFonts w:ascii="Arial Narrow" w:hAnsi="Arial Narrow"/>
          <w:b/>
        </w:rPr>
        <w:t>Ascertainment</w:t>
      </w:r>
      <w:r w:rsidR="003F7F98" w:rsidRPr="006E4A37">
        <w:rPr>
          <w:rFonts w:ascii="Arial Narrow" w:hAnsi="Arial Narrow"/>
          <w:b/>
        </w:rPr>
        <w:t xml:space="preserve"> of work</w:t>
      </w:r>
      <w:r w:rsidR="00070210" w:rsidRPr="006E4A37">
        <w:rPr>
          <w:rFonts w:ascii="Arial Narrow" w:hAnsi="Arial Narrow"/>
          <w:b/>
        </w:rPr>
        <w:t>s executed</w:t>
      </w:r>
    </w:p>
    <w:p w14:paraId="0EDA7BF2" w14:textId="02114711" w:rsidR="003F7F98" w:rsidRPr="006E4A37" w:rsidRDefault="003F7F98" w:rsidP="006E4A37">
      <w:pPr>
        <w:widowControl w:val="0"/>
        <w:autoSpaceDE w:val="0"/>
        <w:spacing w:after="120" w:line="360" w:lineRule="auto"/>
        <w:jc w:val="both"/>
        <w:rPr>
          <w:rFonts w:ascii="Arial Narrow" w:hAnsi="Arial Narrow" w:cs="Arial"/>
          <w:iCs/>
        </w:rPr>
      </w:pPr>
      <w:r w:rsidRPr="006E4A37">
        <w:rPr>
          <w:rFonts w:ascii="Arial Narrow" w:hAnsi="Arial Narrow"/>
          <w:i/>
          <w:sz w:val="22"/>
          <w:szCs w:val="22"/>
        </w:rPr>
        <w:t>Before the end of each month,</w:t>
      </w:r>
      <w:r w:rsidRPr="006E4A37">
        <w:rPr>
          <w:rFonts w:ascii="Arial Narrow" w:hAnsi="Arial Narrow"/>
          <w:sz w:val="22"/>
          <w:szCs w:val="22"/>
        </w:rPr>
        <w:t xml:space="preserve"> the administration’s contract</w:t>
      </w:r>
      <w:r w:rsidR="00070210" w:rsidRPr="006E4A37">
        <w:rPr>
          <w:rFonts w:ascii="Arial Narrow" w:hAnsi="Arial Narrow"/>
          <w:sz w:val="22"/>
          <w:szCs w:val="22"/>
        </w:rPr>
        <w:t>ing partner</w:t>
      </w:r>
      <w:r w:rsidRPr="006E4A37">
        <w:rPr>
          <w:rFonts w:ascii="Arial Narrow" w:hAnsi="Arial Narrow"/>
          <w:sz w:val="22"/>
          <w:szCs w:val="22"/>
        </w:rPr>
        <w:t xml:space="preserve"> and the Engineer</w:t>
      </w:r>
      <w:r w:rsidRPr="006E4A37">
        <w:rPr>
          <w:rFonts w:ascii="Arial Narrow" w:hAnsi="Arial Narrow"/>
          <w:i/>
          <w:sz w:val="22"/>
          <w:szCs w:val="22"/>
        </w:rPr>
        <w:t xml:space="preserve"> </w:t>
      </w:r>
      <w:r w:rsidRPr="006E4A37">
        <w:rPr>
          <w:rFonts w:ascii="Arial Narrow" w:hAnsi="Arial Narrow"/>
          <w:iCs/>
          <w:sz w:val="22"/>
          <w:szCs w:val="22"/>
        </w:rPr>
        <w:t>shall joint</w:t>
      </w:r>
      <w:r w:rsidR="00070210" w:rsidRPr="006E4A37">
        <w:rPr>
          <w:rFonts w:ascii="Arial Narrow" w:hAnsi="Arial Narrow"/>
          <w:iCs/>
          <w:sz w:val="22"/>
          <w:szCs w:val="22"/>
        </w:rPr>
        <w:t xml:space="preserve">ly establish a job cost sheet </w:t>
      </w:r>
      <w:r w:rsidRPr="006E4A37">
        <w:rPr>
          <w:rFonts w:ascii="Arial Narrow" w:hAnsi="Arial Narrow"/>
          <w:iCs/>
          <w:sz w:val="22"/>
          <w:szCs w:val="22"/>
        </w:rPr>
        <w:t xml:space="preserve">summarising and </w:t>
      </w:r>
      <w:r w:rsidR="00693403" w:rsidRPr="006E4A37">
        <w:rPr>
          <w:rFonts w:ascii="Arial Narrow" w:hAnsi="Arial Narrow"/>
          <w:iCs/>
          <w:sz w:val="22"/>
          <w:szCs w:val="22"/>
        </w:rPr>
        <w:t>fix</w:t>
      </w:r>
      <w:r w:rsidR="001D7529">
        <w:rPr>
          <w:rFonts w:ascii="Arial Narrow" w:hAnsi="Arial Narrow"/>
          <w:iCs/>
          <w:sz w:val="22"/>
          <w:szCs w:val="22"/>
        </w:rPr>
        <w:t>ing</w:t>
      </w:r>
      <w:r w:rsidRPr="006E4A37">
        <w:rPr>
          <w:rFonts w:ascii="Arial Narrow" w:hAnsi="Arial Narrow"/>
          <w:iCs/>
          <w:sz w:val="22"/>
          <w:szCs w:val="22"/>
        </w:rPr>
        <w:t xml:space="preserve"> the quantities </w:t>
      </w:r>
      <w:r w:rsidR="00070210" w:rsidRPr="006E4A37">
        <w:rPr>
          <w:rFonts w:ascii="Arial Narrow" w:hAnsi="Arial Narrow"/>
          <w:iCs/>
          <w:sz w:val="22"/>
          <w:szCs w:val="22"/>
        </w:rPr>
        <w:t>realised</w:t>
      </w:r>
      <w:r w:rsidRPr="006E4A37">
        <w:rPr>
          <w:rFonts w:ascii="Arial Narrow" w:hAnsi="Arial Narrow"/>
          <w:iCs/>
          <w:sz w:val="22"/>
          <w:szCs w:val="22"/>
        </w:rPr>
        <w:t xml:space="preserve"> and recorded for each item in the </w:t>
      </w:r>
      <w:r w:rsidR="00693403" w:rsidRPr="006E4A37">
        <w:rPr>
          <w:rFonts w:ascii="Arial Narrow" w:hAnsi="Arial Narrow"/>
          <w:iCs/>
          <w:sz w:val="22"/>
          <w:szCs w:val="22"/>
        </w:rPr>
        <w:t>list</w:t>
      </w:r>
      <w:r w:rsidRPr="006E4A37">
        <w:rPr>
          <w:rFonts w:ascii="Arial Narrow" w:hAnsi="Arial Narrow"/>
          <w:iCs/>
          <w:sz w:val="22"/>
          <w:szCs w:val="22"/>
        </w:rPr>
        <w:t xml:space="preserve"> during the month and </w:t>
      </w:r>
      <w:r w:rsidR="00693403" w:rsidRPr="006E4A37">
        <w:rPr>
          <w:rFonts w:ascii="Arial Narrow" w:hAnsi="Arial Narrow"/>
          <w:iCs/>
          <w:sz w:val="22"/>
          <w:szCs w:val="22"/>
        </w:rPr>
        <w:t xml:space="preserve">that may give entitlement to </w:t>
      </w:r>
      <w:r w:rsidRPr="006E4A37">
        <w:rPr>
          <w:rFonts w:ascii="Arial Narrow" w:hAnsi="Arial Narrow"/>
          <w:iCs/>
          <w:sz w:val="22"/>
          <w:szCs w:val="22"/>
        </w:rPr>
        <w:t>payment.</w:t>
      </w:r>
    </w:p>
    <w:p w14:paraId="6ED1BD17" w14:textId="63F43A4B" w:rsidR="003F7F98" w:rsidRPr="006E4A37" w:rsidRDefault="00655C2A" w:rsidP="006E4A37">
      <w:pPr>
        <w:widowControl w:val="0"/>
        <w:autoSpaceDE w:val="0"/>
        <w:spacing w:after="120" w:line="360" w:lineRule="auto"/>
        <w:jc w:val="both"/>
        <w:rPr>
          <w:rFonts w:ascii="Arial Narrow" w:hAnsi="Arial Narrow" w:cs="Arial"/>
        </w:rPr>
      </w:pPr>
      <w:r w:rsidRPr="00054330">
        <w:rPr>
          <w:rFonts w:ascii="Arial Narrow" w:hAnsi="Arial Narrow"/>
          <w:b/>
          <w:iCs/>
        </w:rPr>
        <w:t>38</w:t>
      </w:r>
      <w:r w:rsidR="003F7F98" w:rsidRPr="00054330">
        <w:rPr>
          <w:rFonts w:ascii="Arial Narrow" w:hAnsi="Arial Narrow"/>
          <w:b/>
          <w:iCs/>
        </w:rPr>
        <w:t>.2</w:t>
      </w:r>
      <w:r w:rsidR="003F7F98" w:rsidRPr="006E4A37">
        <w:rPr>
          <w:rFonts w:ascii="Arial Narrow" w:hAnsi="Arial Narrow"/>
          <w:iCs/>
        </w:rPr>
        <w:t xml:space="preserve"> </w:t>
      </w:r>
      <w:r w:rsidR="003F7F98" w:rsidRPr="006E4A37">
        <w:rPr>
          <w:rFonts w:ascii="Arial Narrow" w:hAnsi="Arial Narrow"/>
          <w:b/>
          <w:bCs/>
          <w:iCs/>
        </w:rPr>
        <w:t xml:space="preserve">Provisional </w:t>
      </w:r>
      <w:r w:rsidR="001D7529">
        <w:rPr>
          <w:rFonts w:ascii="Arial Narrow" w:hAnsi="Arial Narrow"/>
          <w:b/>
          <w:bCs/>
          <w:iCs/>
        </w:rPr>
        <w:t>detailed</w:t>
      </w:r>
      <w:r w:rsidR="002D1E6B" w:rsidRPr="006E4A37">
        <w:rPr>
          <w:rFonts w:ascii="Arial Narrow" w:hAnsi="Arial Narrow"/>
          <w:b/>
          <w:bCs/>
          <w:iCs/>
        </w:rPr>
        <w:t xml:space="preserve"> </w:t>
      </w:r>
      <w:r w:rsidR="0009782D" w:rsidRPr="006E4A37">
        <w:rPr>
          <w:rFonts w:ascii="Arial Narrow" w:hAnsi="Arial Narrow"/>
          <w:b/>
          <w:bCs/>
          <w:iCs/>
        </w:rPr>
        <w:t>account</w:t>
      </w:r>
      <w:r w:rsidR="001D7529">
        <w:rPr>
          <w:rFonts w:ascii="Arial Narrow" w:hAnsi="Arial Narrow"/>
          <w:b/>
          <w:bCs/>
          <w:iCs/>
        </w:rPr>
        <w:t>s</w:t>
      </w:r>
      <w:r w:rsidR="003F7F98" w:rsidRPr="006E4A37">
        <w:rPr>
          <w:rFonts w:ascii="Arial Narrow" w:hAnsi="Arial Narrow"/>
          <w:i/>
          <w:iCs/>
        </w:rPr>
        <w:t xml:space="preserve"> </w:t>
      </w:r>
    </w:p>
    <w:p w14:paraId="7F5014D0" w14:textId="7BD78116" w:rsidR="003F7F98" w:rsidRPr="006E4A37" w:rsidRDefault="003F7F98" w:rsidP="006E4A37">
      <w:pPr>
        <w:widowControl w:val="0"/>
        <w:autoSpaceDE w:val="0"/>
        <w:spacing w:after="120" w:line="360" w:lineRule="auto"/>
        <w:jc w:val="both"/>
        <w:rPr>
          <w:rFonts w:ascii="Arial Narrow" w:hAnsi="Arial Narrow" w:cs="Arial"/>
          <w:i/>
          <w:iCs/>
          <w:sz w:val="22"/>
          <w:szCs w:val="22"/>
        </w:rPr>
      </w:pPr>
      <w:r w:rsidRPr="006E4A37">
        <w:rPr>
          <w:rFonts w:ascii="Arial Narrow" w:hAnsi="Arial Narrow"/>
          <w:i/>
        </w:rPr>
        <w:t xml:space="preserve">Provisional </w:t>
      </w:r>
      <w:r w:rsidR="002D1E6B" w:rsidRPr="006E4A37">
        <w:rPr>
          <w:rFonts w:ascii="Arial Narrow" w:hAnsi="Arial Narrow"/>
          <w:i/>
        </w:rPr>
        <w:t>detailed accounts</w:t>
      </w:r>
      <w:r w:rsidRPr="006E4A37">
        <w:rPr>
          <w:rFonts w:ascii="Arial Narrow" w:hAnsi="Arial Narrow"/>
          <w:i/>
        </w:rPr>
        <w:t xml:space="preserve"> must be prepared in seven copies at a frequency of:</w:t>
      </w:r>
      <w:r w:rsidRPr="006E4A37">
        <w:rPr>
          <w:rFonts w:ascii="Arial Narrow" w:hAnsi="Arial Narrow"/>
        </w:rPr>
        <w:t xml:space="preserve"> </w:t>
      </w:r>
      <w:r w:rsidRPr="006E4A37">
        <w:rPr>
          <w:rFonts w:ascii="Arial Narrow" w:hAnsi="Arial Narrow"/>
          <w:i/>
          <w:iCs/>
        </w:rPr>
        <w:t xml:space="preserve">one (1) </w:t>
      </w:r>
      <w:r w:rsidR="00933D35">
        <w:rPr>
          <w:rFonts w:ascii="Arial Narrow" w:hAnsi="Arial Narrow"/>
          <w:i/>
          <w:iCs/>
        </w:rPr>
        <w:t>month</w:t>
      </w:r>
      <w:r w:rsidRPr="006E4A37">
        <w:rPr>
          <w:rFonts w:ascii="Arial Narrow" w:hAnsi="Arial Narrow"/>
        </w:rPr>
        <w:t>].</w:t>
      </w:r>
      <w:r w:rsidRPr="006E4A37">
        <w:rPr>
          <w:rFonts w:ascii="Arial Narrow" w:hAnsi="Arial Narrow"/>
          <w:i/>
          <w:iCs/>
          <w:sz w:val="22"/>
          <w:szCs w:val="22"/>
        </w:rPr>
        <w:t xml:space="preserve"> </w:t>
      </w:r>
    </w:p>
    <w:p w14:paraId="3E3B5A56" w14:textId="1280FF23" w:rsidR="003F7F98" w:rsidRPr="006E4A37" w:rsidRDefault="003F7F98" w:rsidP="006E4A37">
      <w:pPr>
        <w:widowControl w:val="0"/>
        <w:autoSpaceDE w:val="0"/>
        <w:spacing w:after="120" w:line="360" w:lineRule="auto"/>
        <w:jc w:val="both"/>
        <w:rPr>
          <w:rFonts w:ascii="Arial Narrow" w:hAnsi="Arial Narrow" w:cs="Arial"/>
          <w:sz w:val="18"/>
          <w:szCs w:val="18"/>
        </w:rPr>
      </w:pPr>
      <w:r w:rsidRPr="006E4A37">
        <w:rPr>
          <w:rFonts w:ascii="Arial Narrow" w:hAnsi="Arial Narrow"/>
        </w:rPr>
        <w:t xml:space="preserve">The </w:t>
      </w:r>
      <w:r w:rsidR="005F1BD0" w:rsidRPr="006E4A37">
        <w:rPr>
          <w:rFonts w:ascii="Arial Narrow" w:hAnsi="Arial Narrow"/>
        </w:rPr>
        <w:t xml:space="preserve">Engineer </w:t>
      </w:r>
      <w:r w:rsidRPr="006E4A37">
        <w:rPr>
          <w:rFonts w:ascii="Arial Narrow" w:hAnsi="Arial Narrow"/>
        </w:rPr>
        <w:t xml:space="preserve">has a period of: </w:t>
      </w:r>
      <w:r w:rsidR="00933D35">
        <w:rPr>
          <w:rFonts w:ascii="Arial Narrow" w:hAnsi="Arial Narrow"/>
          <w:i/>
        </w:rPr>
        <w:t>five (5) days</w:t>
      </w:r>
      <w:r w:rsidRPr="006E4A37">
        <w:rPr>
          <w:rFonts w:ascii="Arial Narrow" w:hAnsi="Arial Narrow"/>
          <w:i/>
        </w:rPr>
        <w:t xml:space="preserve"> to transmit to the </w:t>
      </w:r>
      <w:r w:rsidR="00F440EE" w:rsidRPr="006E4A37">
        <w:rPr>
          <w:rFonts w:ascii="Arial Narrow" w:hAnsi="Arial Narrow"/>
          <w:i/>
        </w:rPr>
        <w:t>Contract Manager</w:t>
      </w:r>
      <w:r w:rsidRPr="006E4A37">
        <w:rPr>
          <w:rFonts w:ascii="Arial Narrow" w:hAnsi="Arial Narrow"/>
          <w:i/>
        </w:rPr>
        <w:t xml:space="preserve">, the draft </w:t>
      </w:r>
      <w:r w:rsidR="005F1BD0" w:rsidRPr="006E4A37">
        <w:rPr>
          <w:rFonts w:ascii="Arial Narrow" w:hAnsi="Arial Narrow"/>
          <w:i/>
        </w:rPr>
        <w:t xml:space="preserve">detailed </w:t>
      </w:r>
      <w:r w:rsidRPr="006E4A37">
        <w:rPr>
          <w:rFonts w:ascii="Arial Narrow" w:hAnsi="Arial Narrow"/>
          <w:i/>
        </w:rPr>
        <w:t>account that he has approved.</w:t>
      </w:r>
      <w:r w:rsidRPr="006E4A37">
        <w:rPr>
          <w:rFonts w:ascii="Arial Narrow" w:hAnsi="Arial Narrow"/>
          <w:i/>
          <w:iCs/>
        </w:rPr>
        <w:t xml:space="preserve"> </w:t>
      </w:r>
    </w:p>
    <w:p w14:paraId="060568F1" w14:textId="48237280" w:rsidR="003F7F98" w:rsidRPr="006E4A37" w:rsidRDefault="003F7F98" w:rsidP="006E4A37">
      <w:pPr>
        <w:widowControl w:val="0"/>
        <w:autoSpaceDE w:val="0"/>
        <w:spacing w:after="120" w:line="360" w:lineRule="auto"/>
        <w:jc w:val="both"/>
        <w:rPr>
          <w:rFonts w:ascii="Arial Narrow" w:hAnsi="Arial Narrow" w:cs="Arial"/>
          <w:i/>
          <w:iCs/>
        </w:rPr>
      </w:pPr>
      <w:r w:rsidRPr="006E4A37">
        <w:rPr>
          <w:rFonts w:ascii="Arial Narrow" w:hAnsi="Arial Narrow"/>
        </w:rPr>
        <w:t>The</w:t>
      </w:r>
      <w:r w:rsidR="005F1BD0" w:rsidRPr="006E4A37">
        <w:rPr>
          <w:rFonts w:ascii="Arial Narrow" w:hAnsi="Arial Narrow"/>
        </w:rPr>
        <w:t xml:space="preserve"> Contract Manager</w:t>
      </w:r>
      <w:r w:rsidRPr="006E4A37">
        <w:rPr>
          <w:rFonts w:ascii="Arial Narrow" w:hAnsi="Arial Narrow"/>
        </w:rPr>
        <w:t xml:space="preserve"> </w:t>
      </w:r>
      <w:r w:rsidR="005F1BD0" w:rsidRPr="006E4A37">
        <w:rPr>
          <w:rFonts w:ascii="Arial Narrow" w:hAnsi="Arial Narrow"/>
        </w:rPr>
        <w:t xml:space="preserve">on his part </w:t>
      </w:r>
      <w:r w:rsidRPr="006E4A37">
        <w:rPr>
          <w:rFonts w:ascii="Arial Narrow" w:hAnsi="Arial Narrow"/>
        </w:rPr>
        <w:t xml:space="preserve">has a period of: </w:t>
      </w:r>
      <w:r w:rsidR="00933D35">
        <w:rPr>
          <w:rFonts w:ascii="Arial Narrow" w:hAnsi="Arial Narrow"/>
        </w:rPr>
        <w:t xml:space="preserve">ten </w:t>
      </w:r>
      <w:r w:rsidR="00933D35">
        <w:rPr>
          <w:rFonts w:ascii="Arial Narrow" w:hAnsi="Arial Narrow"/>
          <w:i/>
          <w:iCs/>
        </w:rPr>
        <w:t>(</w:t>
      </w:r>
      <w:r w:rsidRPr="006E4A37">
        <w:rPr>
          <w:rFonts w:ascii="Arial Narrow" w:hAnsi="Arial Narrow"/>
          <w:i/>
          <w:iCs/>
        </w:rPr>
        <w:t>1</w:t>
      </w:r>
      <w:r w:rsidR="00933D35">
        <w:rPr>
          <w:rFonts w:ascii="Arial Narrow" w:hAnsi="Arial Narrow"/>
          <w:i/>
          <w:iCs/>
        </w:rPr>
        <w:t>0) days</w:t>
      </w:r>
      <w:r w:rsidRPr="006E4A37">
        <w:rPr>
          <w:rFonts w:ascii="Arial Narrow" w:hAnsi="Arial Narrow"/>
          <w:i/>
          <w:iCs/>
        </w:rPr>
        <w:t xml:space="preserve"> </w:t>
      </w:r>
      <w:r w:rsidRPr="006E4A37">
        <w:rPr>
          <w:rFonts w:ascii="Arial Narrow" w:hAnsi="Arial Narrow"/>
        </w:rPr>
        <w:t>to proceed with the liquidation and its transmission to the accounting officer in charge of payment with a copy to the body in charge of external control.</w:t>
      </w:r>
    </w:p>
    <w:p w14:paraId="189794E8" w14:textId="0D7F296E" w:rsidR="003F7F98" w:rsidRPr="006E4A37" w:rsidRDefault="003F7F98" w:rsidP="006E4A37">
      <w:pPr>
        <w:widowControl w:val="0"/>
        <w:autoSpaceDE w:val="0"/>
        <w:spacing w:after="120" w:line="360" w:lineRule="auto"/>
        <w:jc w:val="both"/>
        <w:rPr>
          <w:rFonts w:ascii="Arial Narrow" w:hAnsi="Arial Narrow" w:cs="Arial"/>
          <w:i/>
          <w:iCs/>
        </w:rPr>
      </w:pPr>
      <w:r w:rsidRPr="006E4A37">
        <w:rPr>
          <w:rFonts w:ascii="Arial Narrow" w:hAnsi="Arial Narrow"/>
          <w:i/>
          <w:iCs/>
        </w:rPr>
        <w:t xml:space="preserve">Copies of the provisional </w:t>
      </w:r>
      <w:r w:rsidR="005F1BD0" w:rsidRPr="006E4A37">
        <w:rPr>
          <w:rFonts w:ascii="Arial Narrow" w:hAnsi="Arial Narrow"/>
          <w:i/>
          <w:iCs/>
        </w:rPr>
        <w:t xml:space="preserve">detailed </w:t>
      </w:r>
      <w:r w:rsidRPr="006E4A37">
        <w:rPr>
          <w:rFonts w:ascii="Arial Narrow" w:hAnsi="Arial Narrow"/>
          <w:i/>
          <w:iCs/>
        </w:rPr>
        <w:t xml:space="preserve">accounts must be sent to the Ministry in charge of Public Contracts and to the body </w:t>
      </w:r>
      <w:r w:rsidR="005F1BD0" w:rsidRPr="006E4A37">
        <w:rPr>
          <w:rFonts w:ascii="Arial Narrow" w:hAnsi="Arial Narrow"/>
          <w:i/>
          <w:iCs/>
        </w:rPr>
        <w:t>in charge of the</w:t>
      </w:r>
      <w:r w:rsidRPr="006E4A37">
        <w:rPr>
          <w:rFonts w:ascii="Arial Narrow" w:hAnsi="Arial Narrow"/>
          <w:i/>
          <w:iCs/>
        </w:rPr>
        <w:t xml:space="preserve"> regulati</w:t>
      </w:r>
      <w:r w:rsidR="005F1BD0" w:rsidRPr="006E4A37">
        <w:rPr>
          <w:rFonts w:ascii="Arial Narrow" w:hAnsi="Arial Narrow"/>
          <w:i/>
          <w:iCs/>
        </w:rPr>
        <w:t>on of</w:t>
      </w:r>
      <w:r w:rsidRPr="006E4A37">
        <w:rPr>
          <w:rFonts w:ascii="Arial Narrow" w:hAnsi="Arial Narrow"/>
          <w:i/>
          <w:iCs/>
        </w:rPr>
        <w:t xml:space="preserve"> Public Contracts.</w:t>
      </w:r>
    </w:p>
    <w:p w14:paraId="0A385A55" w14:textId="46CD56EA" w:rsidR="003F7F98" w:rsidRPr="006E4A37" w:rsidRDefault="003F7F98" w:rsidP="006E4A37">
      <w:pPr>
        <w:widowControl w:val="0"/>
        <w:autoSpaceDE w:val="0"/>
        <w:spacing w:after="120" w:line="360" w:lineRule="auto"/>
        <w:jc w:val="both"/>
        <w:rPr>
          <w:rFonts w:ascii="Arial Narrow" w:hAnsi="Arial Narrow" w:cs="Arial"/>
          <w:i/>
          <w:iCs/>
        </w:rPr>
      </w:pPr>
      <w:r w:rsidRPr="006E4A37">
        <w:rPr>
          <w:rFonts w:ascii="Arial Narrow" w:hAnsi="Arial Narrow"/>
          <w:i/>
          <w:iCs/>
        </w:rPr>
        <w:t xml:space="preserve">The maximum period allowed to the </w:t>
      </w:r>
      <w:r w:rsidR="00B0420D" w:rsidRPr="006E4A37">
        <w:rPr>
          <w:rFonts w:ascii="Arial Narrow" w:hAnsi="Arial Narrow"/>
          <w:i/>
          <w:iCs/>
        </w:rPr>
        <w:t>relevant</w:t>
      </w:r>
      <w:r w:rsidRPr="006E4A37">
        <w:rPr>
          <w:rFonts w:ascii="Arial Narrow" w:hAnsi="Arial Narrow"/>
          <w:i/>
          <w:iCs/>
        </w:rPr>
        <w:t xml:space="preserve"> accounting officer for the payment of the advance payments is ninety (90) days from the date of receipt of the</w:t>
      </w:r>
      <w:r w:rsidR="0089745C" w:rsidRPr="006E4A37">
        <w:rPr>
          <w:rFonts w:ascii="Arial Narrow" w:hAnsi="Arial Narrow"/>
          <w:i/>
          <w:iCs/>
        </w:rPr>
        <w:t xml:space="preserve"> detailed </w:t>
      </w:r>
      <w:r w:rsidRPr="006E4A37">
        <w:rPr>
          <w:rFonts w:ascii="Arial Narrow" w:hAnsi="Arial Narrow"/>
          <w:i/>
          <w:iCs/>
        </w:rPr>
        <w:t>account</w:t>
      </w:r>
      <w:r w:rsidR="0015777A" w:rsidRPr="006E4A37">
        <w:rPr>
          <w:rFonts w:ascii="Arial Narrow" w:hAnsi="Arial Narrow"/>
          <w:i/>
          <w:iCs/>
        </w:rPr>
        <w:t xml:space="preserve">s </w:t>
      </w:r>
      <w:r w:rsidRPr="006E4A37">
        <w:rPr>
          <w:rFonts w:ascii="Arial Narrow" w:hAnsi="Arial Narrow"/>
          <w:i/>
          <w:iCs/>
        </w:rPr>
        <w:t xml:space="preserve">transmitted by the Contract </w:t>
      </w:r>
      <w:r w:rsidR="0089745C" w:rsidRPr="006E4A37">
        <w:rPr>
          <w:rFonts w:ascii="Arial Narrow" w:hAnsi="Arial Narrow"/>
          <w:i/>
          <w:iCs/>
        </w:rPr>
        <w:t>Manager</w:t>
      </w:r>
      <w:r w:rsidRPr="006E4A37">
        <w:rPr>
          <w:rFonts w:ascii="Arial Narrow" w:hAnsi="Arial Narrow"/>
          <w:i/>
          <w:iCs/>
        </w:rPr>
        <w:t>.</w:t>
      </w:r>
    </w:p>
    <w:p w14:paraId="2EEE1E63" w14:textId="6C9233D0" w:rsidR="003F7F98" w:rsidRPr="006E4A37" w:rsidRDefault="003F7F98" w:rsidP="006E4A37">
      <w:pPr>
        <w:widowControl w:val="0"/>
        <w:autoSpaceDE w:val="0"/>
        <w:spacing w:after="120" w:line="360" w:lineRule="auto"/>
        <w:jc w:val="both"/>
        <w:rPr>
          <w:rFonts w:ascii="Arial Narrow" w:hAnsi="Arial Narrow" w:cs="Arial"/>
        </w:rPr>
      </w:pPr>
      <w:r w:rsidRPr="006E4A37">
        <w:rPr>
          <w:rFonts w:ascii="Arial Narrow" w:hAnsi="Arial Narrow"/>
          <w:sz w:val="22"/>
          <w:szCs w:val="22"/>
        </w:rPr>
        <w:t xml:space="preserve">The amount of the </w:t>
      </w:r>
      <w:r w:rsidR="008A6F77">
        <w:rPr>
          <w:rFonts w:ascii="Arial Narrow" w:hAnsi="Arial Narrow"/>
          <w:sz w:val="22"/>
          <w:szCs w:val="22"/>
        </w:rPr>
        <w:t xml:space="preserve">down </w:t>
      </w:r>
      <w:r w:rsidRPr="006E4A37">
        <w:rPr>
          <w:rFonts w:ascii="Arial Narrow" w:hAnsi="Arial Narrow"/>
          <w:sz w:val="22"/>
          <w:szCs w:val="22"/>
        </w:rPr>
        <w:t>payment to be paid to the administration’s contract</w:t>
      </w:r>
      <w:r w:rsidR="00B52130" w:rsidRPr="006E4A37">
        <w:rPr>
          <w:rFonts w:ascii="Arial Narrow" w:hAnsi="Arial Narrow"/>
          <w:sz w:val="22"/>
          <w:szCs w:val="22"/>
        </w:rPr>
        <w:t>ing partner</w:t>
      </w:r>
      <w:r w:rsidRPr="006E4A37">
        <w:rPr>
          <w:rFonts w:ascii="Arial Narrow" w:hAnsi="Arial Narrow"/>
          <w:sz w:val="22"/>
          <w:szCs w:val="22"/>
        </w:rPr>
        <w:t xml:space="preserve">, exclusive of VAT, shall be </w:t>
      </w:r>
      <w:r w:rsidRPr="006E4A37">
        <w:rPr>
          <w:rFonts w:ascii="Arial Narrow" w:hAnsi="Arial Narrow"/>
          <w:sz w:val="22"/>
          <w:szCs w:val="22"/>
        </w:rPr>
        <w:lastRenderedPageBreak/>
        <w:t>mandated as follows:</w:t>
      </w:r>
    </w:p>
    <w:p w14:paraId="00107597" w14:textId="0F4A03D1" w:rsidR="003F7F98" w:rsidRPr="006E4A37" w:rsidRDefault="00B52130"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 xml:space="preserve">Exclusive of </w:t>
      </w:r>
      <w:r w:rsidR="003F7F98" w:rsidRPr="006E4A37">
        <w:rPr>
          <w:rFonts w:ascii="Arial Narrow" w:hAnsi="Arial Narrow"/>
        </w:rPr>
        <w:t>VAT- AIR or TSR] paid directly into the account of the administration’s contract</w:t>
      </w:r>
      <w:r w:rsidRPr="006E4A37">
        <w:rPr>
          <w:rFonts w:ascii="Arial Narrow" w:hAnsi="Arial Narrow"/>
        </w:rPr>
        <w:t>ing partner</w:t>
      </w:r>
      <w:r w:rsidR="003F7F98" w:rsidRPr="006E4A37">
        <w:rPr>
          <w:rFonts w:ascii="Arial Narrow" w:hAnsi="Arial Narrow"/>
        </w:rPr>
        <w:t>;</w:t>
      </w:r>
    </w:p>
    <w:p w14:paraId="127BC91F" w14:textId="09521DEC"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i/>
          <w:iCs/>
        </w:rPr>
        <w:t>VAT at the rate</w:t>
      </w:r>
      <w:r w:rsidR="00215774" w:rsidRPr="006E4A37">
        <w:rPr>
          <w:rFonts w:ascii="Arial Narrow" w:hAnsi="Arial Narrow"/>
          <w:i/>
          <w:iCs/>
        </w:rPr>
        <w:t xml:space="preserve"> in force</w:t>
      </w:r>
      <w:r w:rsidRPr="006E4A37">
        <w:rPr>
          <w:rFonts w:ascii="Arial Narrow" w:hAnsi="Arial Narrow"/>
          <w:i/>
          <w:iCs/>
        </w:rPr>
        <w:t>;</w:t>
      </w:r>
    </w:p>
    <w:p w14:paraId="31DF64A2" w14:textId="1AE33185"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i/>
          <w:iCs/>
        </w:rPr>
        <w:t xml:space="preserve">[AIR or TSR] paid to the Treasury </w:t>
      </w:r>
      <w:r w:rsidR="00B52130" w:rsidRPr="006E4A37">
        <w:rPr>
          <w:rFonts w:ascii="Arial Narrow" w:hAnsi="Arial Narrow"/>
          <w:i/>
          <w:iCs/>
        </w:rPr>
        <w:t>for</w:t>
      </w:r>
      <w:r w:rsidRPr="006E4A37">
        <w:rPr>
          <w:rFonts w:ascii="Arial Narrow" w:hAnsi="Arial Narrow"/>
          <w:i/>
          <w:iCs/>
        </w:rPr>
        <w:t xml:space="preserve"> </w:t>
      </w:r>
      <w:r w:rsidR="00B52130" w:rsidRPr="006E4A37">
        <w:rPr>
          <w:rFonts w:ascii="Arial Narrow" w:hAnsi="Arial Narrow"/>
          <w:i/>
          <w:iCs/>
        </w:rPr>
        <w:t>A</w:t>
      </w:r>
      <w:r w:rsidRPr="006E4A37">
        <w:rPr>
          <w:rFonts w:ascii="Arial Narrow" w:hAnsi="Arial Narrow"/>
          <w:i/>
          <w:iCs/>
        </w:rPr>
        <w:t>IR or TSR owed by the contractor;</w:t>
      </w:r>
    </w:p>
    <w:p w14:paraId="2AC69D9F" w14:textId="7277123D" w:rsidR="003F7F98" w:rsidRPr="006E4A37" w:rsidRDefault="00F45BB6" w:rsidP="006E4A37">
      <w:pPr>
        <w:widowControl w:val="0"/>
        <w:autoSpaceDE w:val="0"/>
        <w:spacing w:after="120" w:line="360" w:lineRule="auto"/>
        <w:jc w:val="both"/>
        <w:rPr>
          <w:rFonts w:ascii="Arial Narrow" w:hAnsi="Arial Narrow" w:cs="Arial"/>
          <w:b/>
          <w:iCs/>
          <w:sz w:val="22"/>
          <w:szCs w:val="22"/>
        </w:rPr>
      </w:pPr>
      <w:r w:rsidRPr="006E4A37">
        <w:rPr>
          <w:rFonts w:ascii="Arial Narrow" w:hAnsi="Arial Narrow"/>
          <w:b/>
          <w:iCs/>
          <w:sz w:val="22"/>
          <w:szCs w:val="22"/>
        </w:rPr>
        <w:t>38</w:t>
      </w:r>
      <w:r w:rsidR="003F7F98" w:rsidRPr="006E4A37">
        <w:rPr>
          <w:rFonts w:ascii="Arial Narrow" w:hAnsi="Arial Narrow"/>
          <w:b/>
          <w:iCs/>
          <w:sz w:val="22"/>
          <w:szCs w:val="22"/>
        </w:rPr>
        <w:t xml:space="preserve">.3 </w:t>
      </w:r>
      <w:r w:rsidR="003F7F98" w:rsidRPr="006E4A37">
        <w:rPr>
          <w:rFonts w:ascii="Arial Narrow" w:hAnsi="Arial Narrow"/>
          <w:b/>
        </w:rPr>
        <w:t xml:space="preserve">Final </w:t>
      </w:r>
      <w:r w:rsidR="00B52130" w:rsidRPr="006E4A37">
        <w:rPr>
          <w:rFonts w:ascii="Arial Narrow" w:hAnsi="Arial Narrow"/>
          <w:b/>
        </w:rPr>
        <w:t xml:space="preserve">detailed </w:t>
      </w:r>
      <w:r w:rsidRPr="006E4A37">
        <w:rPr>
          <w:rFonts w:ascii="Arial Narrow" w:hAnsi="Arial Narrow"/>
          <w:b/>
        </w:rPr>
        <w:t>account</w:t>
      </w:r>
    </w:p>
    <w:p w14:paraId="43D6C56E" w14:textId="0E445735" w:rsidR="003F7F98" w:rsidRPr="006E4A37" w:rsidRDefault="003F7F98" w:rsidP="006E4A37">
      <w:pPr>
        <w:widowControl w:val="0"/>
        <w:autoSpaceDE w:val="0"/>
        <w:spacing w:after="120" w:line="360" w:lineRule="auto"/>
        <w:jc w:val="both"/>
        <w:rPr>
          <w:rFonts w:ascii="Arial Narrow" w:hAnsi="Arial Narrow" w:cs="Arial"/>
          <w:iCs/>
        </w:rPr>
      </w:pPr>
      <w:r w:rsidRPr="006E4A37">
        <w:rPr>
          <w:rFonts w:ascii="Arial Narrow" w:hAnsi="Arial Narrow"/>
        </w:rPr>
        <w:t>After completion of the work</w:t>
      </w:r>
      <w:r w:rsidR="005B6C94" w:rsidRPr="006E4A37">
        <w:rPr>
          <w:rFonts w:ascii="Arial Narrow" w:hAnsi="Arial Narrow"/>
        </w:rPr>
        <w:t>s</w:t>
      </w:r>
      <w:r w:rsidRPr="006E4A37">
        <w:rPr>
          <w:rFonts w:ascii="Arial Narrow" w:hAnsi="Arial Narrow"/>
        </w:rPr>
        <w:t xml:space="preserve"> and within a maximum of </w:t>
      </w:r>
      <w:r w:rsidR="00933D35">
        <w:rPr>
          <w:rFonts w:ascii="Arial Narrow" w:hAnsi="Arial Narrow"/>
        </w:rPr>
        <w:t>30</w:t>
      </w:r>
      <w:r w:rsidRPr="006E4A37">
        <w:rPr>
          <w:rFonts w:ascii="Arial Narrow" w:hAnsi="Arial Narrow"/>
        </w:rPr>
        <w:t xml:space="preserve"> days after the date of provisional acceptance, the contractor shall </w:t>
      </w:r>
      <w:r w:rsidR="005B6C94" w:rsidRPr="006E4A37">
        <w:rPr>
          <w:rFonts w:ascii="Arial Narrow" w:hAnsi="Arial Narrow"/>
        </w:rPr>
        <w:t>prepare</w:t>
      </w:r>
      <w:r w:rsidRPr="006E4A37">
        <w:rPr>
          <w:rFonts w:ascii="Arial Narrow" w:hAnsi="Arial Narrow"/>
        </w:rPr>
        <w:t xml:space="preserve">, on the basis of </w:t>
      </w:r>
      <w:r w:rsidR="005B6C94" w:rsidRPr="006E4A37">
        <w:rPr>
          <w:rFonts w:ascii="Arial Narrow" w:hAnsi="Arial Narrow"/>
        </w:rPr>
        <w:t>joint</w:t>
      </w:r>
      <w:r w:rsidRPr="006E4A37">
        <w:rPr>
          <w:rFonts w:ascii="Arial Narrow" w:hAnsi="Arial Narrow"/>
        </w:rPr>
        <w:t xml:space="preserve"> </w:t>
      </w:r>
      <w:r w:rsidR="008A6F77">
        <w:rPr>
          <w:rFonts w:ascii="Arial Narrow" w:hAnsi="Arial Narrow"/>
        </w:rPr>
        <w:t>statements</w:t>
      </w:r>
      <w:r w:rsidRPr="006E4A37">
        <w:rPr>
          <w:rFonts w:ascii="Arial Narrow" w:hAnsi="Arial Narrow"/>
        </w:rPr>
        <w:t xml:space="preserve"> the dra</w:t>
      </w:r>
      <w:r w:rsidR="0015777A" w:rsidRPr="006E4A37">
        <w:rPr>
          <w:rFonts w:ascii="Arial Narrow" w:hAnsi="Arial Narrow"/>
        </w:rPr>
        <w:t>f</w:t>
      </w:r>
      <w:r w:rsidRPr="006E4A37">
        <w:rPr>
          <w:rFonts w:ascii="Arial Narrow" w:hAnsi="Arial Narrow"/>
        </w:rPr>
        <w:t xml:space="preserve">t final </w:t>
      </w:r>
      <w:r w:rsidR="005B6C94" w:rsidRPr="006E4A37">
        <w:rPr>
          <w:rFonts w:ascii="Arial Narrow" w:hAnsi="Arial Narrow"/>
        </w:rPr>
        <w:t xml:space="preserve">detailed </w:t>
      </w:r>
      <w:r w:rsidRPr="006E4A37">
        <w:rPr>
          <w:rFonts w:ascii="Arial Narrow" w:hAnsi="Arial Narrow"/>
        </w:rPr>
        <w:t>account of the work</w:t>
      </w:r>
      <w:r w:rsidR="005B6C94" w:rsidRPr="006E4A37">
        <w:rPr>
          <w:rFonts w:ascii="Arial Narrow" w:hAnsi="Arial Narrow"/>
        </w:rPr>
        <w:t>s</w:t>
      </w:r>
      <w:r w:rsidRPr="006E4A37">
        <w:rPr>
          <w:rFonts w:ascii="Arial Narrow" w:hAnsi="Arial Narrow"/>
        </w:rPr>
        <w:t xml:space="preserve"> actually carried out, which shall summarise the total amount of the sums to which he may be entitled as a result of the </w:t>
      </w:r>
      <w:r w:rsidR="005B6C94" w:rsidRPr="006E4A37">
        <w:rPr>
          <w:rFonts w:ascii="Arial Narrow" w:hAnsi="Arial Narrow"/>
        </w:rPr>
        <w:t>execution</w:t>
      </w:r>
      <w:r w:rsidRPr="006E4A37">
        <w:rPr>
          <w:rFonts w:ascii="Arial Narrow" w:hAnsi="Arial Narrow"/>
        </w:rPr>
        <w:t xml:space="preserve"> of the contract </w:t>
      </w:r>
      <w:r w:rsidR="008A6F77">
        <w:rPr>
          <w:rFonts w:ascii="Arial Narrow" w:hAnsi="Arial Narrow"/>
        </w:rPr>
        <w:t>in full</w:t>
      </w:r>
      <w:r w:rsidR="0015777A" w:rsidRPr="006E4A37">
        <w:rPr>
          <w:rFonts w:ascii="Arial Narrow" w:hAnsi="Arial Narrow"/>
          <w:iCs/>
        </w:rPr>
        <w:t xml:space="preserve">. </w:t>
      </w:r>
    </w:p>
    <w:p w14:paraId="2160D352" w14:textId="0B84AE54" w:rsidR="003F7F98" w:rsidRPr="006E4A37" w:rsidRDefault="003F7F98" w:rsidP="006E4A37">
      <w:pPr>
        <w:widowControl w:val="0"/>
        <w:autoSpaceDE w:val="0"/>
        <w:spacing w:after="120" w:line="360" w:lineRule="auto"/>
        <w:jc w:val="both"/>
        <w:rPr>
          <w:rFonts w:ascii="Arial Narrow" w:hAnsi="Arial Narrow" w:cs="Arial"/>
          <w:iCs/>
        </w:rPr>
      </w:pPr>
      <w:r w:rsidRPr="006E4A37">
        <w:rPr>
          <w:rFonts w:ascii="Arial Narrow" w:hAnsi="Arial Narrow"/>
          <w:iCs/>
        </w:rPr>
        <w:t xml:space="preserve">This </w:t>
      </w:r>
      <w:r w:rsidR="005B6C94" w:rsidRPr="006E4A37">
        <w:rPr>
          <w:rFonts w:ascii="Arial Narrow" w:hAnsi="Arial Narrow"/>
          <w:iCs/>
        </w:rPr>
        <w:t xml:space="preserve">draft </w:t>
      </w:r>
      <w:r w:rsidRPr="006E4A37">
        <w:rPr>
          <w:rFonts w:ascii="Arial Narrow" w:hAnsi="Arial Narrow"/>
          <w:iCs/>
        </w:rPr>
        <w:t xml:space="preserve">final </w:t>
      </w:r>
      <w:r w:rsidR="005B6C94" w:rsidRPr="006E4A37">
        <w:rPr>
          <w:rFonts w:ascii="Arial Narrow" w:hAnsi="Arial Narrow"/>
          <w:iCs/>
        </w:rPr>
        <w:t xml:space="preserve">detailed </w:t>
      </w:r>
      <w:r w:rsidRPr="006E4A37">
        <w:rPr>
          <w:rFonts w:ascii="Arial Narrow" w:hAnsi="Arial Narrow"/>
          <w:iCs/>
        </w:rPr>
        <w:t xml:space="preserve">account, once </w:t>
      </w:r>
      <w:r w:rsidR="008A6F77">
        <w:rPr>
          <w:rFonts w:ascii="Arial Narrow" w:hAnsi="Arial Narrow"/>
          <w:iCs/>
        </w:rPr>
        <w:t>rectified</w:t>
      </w:r>
      <w:r w:rsidRPr="006E4A37">
        <w:rPr>
          <w:rFonts w:ascii="Arial Narrow" w:hAnsi="Arial Narrow"/>
          <w:iCs/>
        </w:rPr>
        <w:t xml:space="preserve"> by the </w:t>
      </w:r>
      <w:r w:rsidR="008A6F77">
        <w:rPr>
          <w:rFonts w:ascii="Arial Narrow" w:hAnsi="Arial Narrow"/>
          <w:iCs/>
        </w:rPr>
        <w:t>Engineer</w:t>
      </w:r>
      <w:r w:rsidR="00062913">
        <w:rPr>
          <w:rFonts w:ascii="Arial Narrow" w:hAnsi="Arial Narrow"/>
          <w:iCs/>
        </w:rPr>
        <w:t xml:space="preserve"> and accepted by the Contract Manager </w:t>
      </w:r>
      <w:r w:rsidRPr="006E4A37">
        <w:rPr>
          <w:rFonts w:ascii="Arial Narrow" w:hAnsi="Arial Narrow"/>
          <w:iCs/>
        </w:rPr>
        <w:t xml:space="preserve">becomes final. It is used to </w:t>
      </w:r>
      <w:r w:rsidR="005B6C94" w:rsidRPr="006E4A37">
        <w:rPr>
          <w:rFonts w:ascii="Arial Narrow" w:hAnsi="Arial Narrow"/>
          <w:iCs/>
        </w:rPr>
        <w:t>prepare</w:t>
      </w:r>
      <w:r w:rsidRPr="006E4A37">
        <w:rPr>
          <w:rFonts w:ascii="Arial Narrow" w:hAnsi="Arial Narrow"/>
          <w:iCs/>
        </w:rPr>
        <w:t xml:space="preserve"> the </w:t>
      </w:r>
      <w:r w:rsidR="00062913">
        <w:rPr>
          <w:rFonts w:ascii="Arial Narrow" w:hAnsi="Arial Narrow"/>
          <w:iCs/>
        </w:rPr>
        <w:t>down</w:t>
      </w:r>
      <w:r w:rsidRPr="006E4A37">
        <w:rPr>
          <w:rFonts w:ascii="Arial Narrow" w:hAnsi="Arial Narrow"/>
          <w:iCs/>
        </w:rPr>
        <w:t xml:space="preserve"> payment for the balance of the contract, </w:t>
      </w:r>
      <w:r w:rsidR="005B6C94" w:rsidRPr="006E4A37">
        <w:rPr>
          <w:rFonts w:ascii="Arial Narrow" w:hAnsi="Arial Narrow"/>
          <w:iCs/>
        </w:rPr>
        <w:t>established</w:t>
      </w:r>
      <w:r w:rsidRPr="006E4A37">
        <w:rPr>
          <w:rFonts w:ascii="Arial Narrow" w:hAnsi="Arial Narrow"/>
          <w:iCs/>
        </w:rPr>
        <w:t xml:space="preserve"> under the same conditions as those defined for </w:t>
      </w:r>
      <w:r w:rsidR="005B6C94" w:rsidRPr="006E4A37">
        <w:rPr>
          <w:rFonts w:ascii="Arial Narrow" w:hAnsi="Arial Narrow"/>
          <w:iCs/>
        </w:rPr>
        <w:t>preparing</w:t>
      </w:r>
      <w:r w:rsidRPr="006E4A37">
        <w:rPr>
          <w:rFonts w:ascii="Arial Narrow" w:hAnsi="Arial Narrow"/>
          <w:iCs/>
        </w:rPr>
        <w:t xml:space="preserve"> the monthly </w:t>
      </w:r>
      <w:r w:rsidR="00062913">
        <w:rPr>
          <w:rFonts w:ascii="Arial Narrow" w:hAnsi="Arial Narrow"/>
          <w:iCs/>
        </w:rPr>
        <w:t xml:space="preserve">detailed </w:t>
      </w:r>
      <w:r w:rsidR="005B6C94" w:rsidRPr="006E4A37">
        <w:rPr>
          <w:rFonts w:ascii="Arial Narrow" w:hAnsi="Arial Narrow"/>
          <w:iCs/>
        </w:rPr>
        <w:t>account</w:t>
      </w:r>
      <w:r w:rsidR="00062913">
        <w:rPr>
          <w:rFonts w:ascii="Arial Narrow" w:hAnsi="Arial Narrow"/>
          <w:iCs/>
        </w:rPr>
        <w:t>s</w:t>
      </w:r>
      <w:r w:rsidRPr="006E4A37">
        <w:rPr>
          <w:rFonts w:ascii="Arial Narrow" w:hAnsi="Arial Narrow"/>
          <w:iCs/>
        </w:rPr>
        <w:t>.</w:t>
      </w:r>
    </w:p>
    <w:p w14:paraId="1A97B9C6" w14:textId="7F3E97BC" w:rsidR="003F7F98" w:rsidRPr="006E4A37" w:rsidRDefault="00DD7FB5" w:rsidP="006E4A37">
      <w:pPr>
        <w:widowControl w:val="0"/>
        <w:autoSpaceDE w:val="0"/>
        <w:spacing w:after="120" w:line="360" w:lineRule="auto"/>
        <w:jc w:val="both"/>
        <w:rPr>
          <w:rFonts w:ascii="Arial Narrow" w:hAnsi="Arial Narrow" w:cs="Arial"/>
          <w:sz w:val="18"/>
          <w:szCs w:val="18"/>
        </w:rPr>
      </w:pPr>
      <w:r>
        <w:rPr>
          <w:rFonts w:ascii="Arial Narrow" w:hAnsi="Arial Narrow"/>
          <w:sz w:val="22"/>
          <w:szCs w:val="22"/>
        </w:rPr>
        <w:t xml:space="preserve"> </w:t>
      </w:r>
      <w:r w:rsidR="00556450" w:rsidRPr="00054330">
        <w:rPr>
          <w:rFonts w:ascii="Arial Narrow" w:hAnsi="Arial Narrow"/>
          <w:b/>
          <w:sz w:val="22"/>
          <w:szCs w:val="22"/>
        </w:rPr>
        <w:t>38</w:t>
      </w:r>
      <w:r w:rsidR="003F7F98" w:rsidRPr="00054330">
        <w:rPr>
          <w:rFonts w:ascii="Arial Narrow" w:hAnsi="Arial Narrow"/>
          <w:b/>
          <w:sz w:val="22"/>
          <w:szCs w:val="22"/>
        </w:rPr>
        <w:t>.3.</w:t>
      </w:r>
      <w:r w:rsidR="0088047B" w:rsidRPr="00054330">
        <w:rPr>
          <w:rFonts w:ascii="Arial Narrow" w:hAnsi="Arial Narrow"/>
          <w:b/>
          <w:sz w:val="22"/>
          <w:szCs w:val="22"/>
        </w:rPr>
        <w:t>1</w:t>
      </w:r>
      <w:r w:rsidR="003F7F98" w:rsidRPr="006E4A37">
        <w:rPr>
          <w:rFonts w:ascii="Arial Narrow" w:hAnsi="Arial Narrow"/>
          <w:sz w:val="22"/>
          <w:szCs w:val="22"/>
        </w:rPr>
        <w:t xml:space="preserve"> </w:t>
      </w:r>
      <w:r w:rsidR="00BE6B31" w:rsidRPr="00BE6B31">
        <w:rPr>
          <w:rFonts w:ascii="Arial Narrow" w:hAnsi="Arial Narrow"/>
        </w:rPr>
        <w:t>T</w:t>
      </w:r>
      <w:r w:rsidR="003F7F98" w:rsidRPr="00BE6B31">
        <w:rPr>
          <w:rFonts w:ascii="Arial Narrow" w:hAnsi="Arial Narrow"/>
        </w:rPr>
        <w:t>he</w:t>
      </w:r>
      <w:r w:rsidR="00BB46AB" w:rsidRPr="00BE6B31">
        <w:rPr>
          <w:rFonts w:ascii="Arial Narrow" w:hAnsi="Arial Narrow"/>
        </w:rPr>
        <w:t xml:space="preserve"> Contract Manager </w:t>
      </w:r>
      <w:r w:rsidR="00BE6B31" w:rsidRPr="00BE6B31">
        <w:rPr>
          <w:rFonts w:ascii="Arial Narrow" w:hAnsi="Arial Narrow"/>
        </w:rPr>
        <w:t xml:space="preserve">has a time limit of fifteen (15) </w:t>
      </w:r>
      <w:r w:rsidR="006878CE">
        <w:rPr>
          <w:rFonts w:ascii="Arial Narrow" w:hAnsi="Arial Narrow"/>
        </w:rPr>
        <w:t xml:space="preserve">days </w:t>
      </w:r>
      <w:r w:rsidR="003F7F98" w:rsidRPr="00BE6B31">
        <w:rPr>
          <w:rFonts w:ascii="Arial Narrow" w:hAnsi="Arial Narrow"/>
        </w:rPr>
        <w:t xml:space="preserve">to notify </w:t>
      </w:r>
      <w:r w:rsidR="00BB46AB" w:rsidRPr="00BE6B31">
        <w:rPr>
          <w:rFonts w:ascii="Arial Narrow" w:hAnsi="Arial Narrow"/>
        </w:rPr>
        <w:t xml:space="preserve">to </w:t>
      </w:r>
      <w:r w:rsidR="00BE6B31" w:rsidRPr="00BE6B31">
        <w:rPr>
          <w:rFonts w:ascii="Arial Narrow" w:hAnsi="Arial Narrow"/>
          <w:iCs/>
        </w:rPr>
        <w:t>Engineer</w:t>
      </w:r>
      <w:r w:rsidR="00BE6B31" w:rsidRPr="00BE6B31">
        <w:rPr>
          <w:rFonts w:ascii="Arial Narrow" w:hAnsi="Arial Narrow"/>
        </w:rPr>
        <w:t xml:space="preserve"> </w:t>
      </w:r>
      <w:r w:rsidR="003F7F98" w:rsidRPr="00BE6B31">
        <w:rPr>
          <w:rFonts w:ascii="Arial Narrow" w:hAnsi="Arial Narrow"/>
        </w:rPr>
        <w:t xml:space="preserve">the corrected and accepted </w:t>
      </w:r>
      <w:r w:rsidR="00BB46AB" w:rsidRPr="00BE6B31">
        <w:rPr>
          <w:rFonts w:ascii="Arial Narrow" w:hAnsi="Arial Narrow"/>
        </w:rPr>
        <w:t>draft</w:t>
      </w:r>
      <w:r w:rsidR="003F7F98" w:rsidRPr="00BE6B31">
        <w:rPr>
          <w:rFonts w:ascii="Arial Narrow" w:hAnsi="Arial Narrow"/>
        </w:rPr>
        <w:t>.</w:t>
      </w:r>
      <w:r w:rsidR="00963741" w:rsidRPr="00BE6B31">
        <w:rPr>
          <w:iCs/>
          <w:noProof/>
          <w:sz w:val="28"/>
          <w:szCs w:val="26"/>
          <w:lang w:val="en-US"/>
        </w:rPr>
        <w:t xml:space="preserve"> </w:t>
      </w:r>
    </w:p>
    <w:p w14:paraId="49BE9142" w14:textId="51DB804E" w:rsidR="003F7F98" w:rsidRPr="00BE6B31" w:rsidRDefault="00556450" w:rsidP="006E4A37">
      <w:pPr>
        <w:widowControl w:val="0"/>
        <w:autoSpaceDE w:val="0"/>
        <w:spacing w:after="120" w:line="360" w:lineRule="auto"/>
        <w:jc w:val="both"/>
        <w:rPr>
          <w:rFonts w:ascii="Arial Narrow" w:hAnsi="Arial Narrow" w:cs="Arial"/>
          <w:iCs/>
          <w:sz w:val="22"/>
          <w:szCs w:val="22"/>
        </w:rPr>
      </w:pPr>
      <w:r w:rsidRPr="00BE6B31">
        <w:rPr>
          <w:rFonts w:ascii="Arial Narrow" w:hAnsi="Arial Narrow"/>
          <w:b/>
        </w:rPr>
        <w:t>38</w:t>
      </w:r>
      <w:r w:rsidR="003F7F98" w:rsidRPr="00BE6B31">
        <w:rPr>
          <w:rFonts w:ascii="Arial Narrow" w:hAnsi="Arial Narrow"/>
          <w:b/>
        </w:rPr>
        <w:t>.3.</w:t>
      </w:r>
      <w:r w:rsidR="0088047B" w:rsidRPr="00BE6B31">
        <w:rPr>
          <w:rFonts w:ascii="Arial Narrow" w:hAnsi="Arial Narrow"/>
          <w:b/>
        </w:rPr>
        <w:t>2</w:t>
      </w:r>
      <w:r w:rsidR="003F7F98" w:rsidRPr="00BE6B31">
        <w:rPr>
          <w:rFonts w:ascii="Arial Narrow" w:hAnsi="Arial Narrow"/>
        </w:rPr>
        <w:t xml:space="preserve"> The administration’s contract</w:t>
      </w:r>
      <w:r w:rsidR="009E4F01" w:rsidRPr="00BE6B31">
        <w:rPr>
          <w:rFonts w:ascii="Arial Narrow" w:hAnsi="Arial Narrow"/>
        </w:rPr>
        <w:t>ing partner</w:t>
      </w:r>
      <w:r w:rsidR="003F7F98" w:rsidRPr="00BE6B31">
        <w:rPr>
          <w:rFonts w:ascii="Arial Narrow" w:hAnsi="Arial Narrow"/>
        </w:rPr>
        <w:t xml:space="preserve"> must, within a maximum </w:t>
      </w:r>
      <w:r w:rsidR="009E4F01" w:rsidRPr="00BE6B31">
        <w:rPr>
          <w:rFonts w:ascii="Arial Narrow" w:hAnsi="Arial Narrow"/>
        </w:rPr>
        <w:t xml:space="preserve">period </w:t>
      </w:r>
      <w:r w:rsidR="003F7F98" w:rsidRPr="00BE6B31">
        <w:rPr>
          <w:rFonts w:ascii="Arial Narrow" w:hAnsi="Arial Narrow"/>
        </w:rPr>
        <w:t xml:space="preserve">of one month </w:t>
      </w:r>
      <w:r w:rsidR="009E4F01" w:rsidRPr="00BE6B31">
        <w:rPr>
          <w:rFonts w:ascii="Arial Narrow" w:hAnsi="Arial Narrow"/>
        </w:rPr>
        <w:t xml:space="preserve">following </w:t>
      </w:r>
      <w:r w:rsidR="003F7F98" w:rsidRPr="00BE6B31">
        <w:rPr>
          <w:rFonts w:ascii="Arial Narrow" w:hAnsi="Arial Narrow"/>
        </w:rPr>
        <w:t xml:space="preserve">the date of this notification, return the final </w:t>
      </w:r>
      <w:r w:rsidR="009E4F01" w:rsidRPr="00BE6B31">
        <w:rPr>
          <w:rFonts w:ascii="Arial Narrow" w:hAnsi="Arial Narrow"/>
        </w:rPr>
        <w:t xml:space="preserve">detailed </w:t>
      </w:r>
      <w:r w:rsidR="003F7F98" w:rsidRPr="00BE6B31">
        <w:rPr>
          <w:rFonts w:ascii="Arial Narrow" w:hAnsi="Arial Narrow"/>
        </w:rPr>
        <w:t>account signed without or with reservations, or make known the reasons for refusing to sign.</w:t>
      </w:r>
      <w:r w:rsidR="0089225F" w:rsidRPr="00BE6B31">
        <w:rPr>
          <w:rFonts w:ascii="Arial Narrow" w:hAnsi="Arial Narrow"/>
        </w:rPr>
        <w:t xml:space="preserve"> </w:t>
      </w:r>
    </w:p>
    <w:p w14:paraId="2ED770E3" w14:textId="5372DAEE" w:rsidR="003F7F98" w:rsidRPr="00BE6B31" w:rsidRDefault="003F7F98" w:rsidP="006E4A37">
      <w:pPr>
        <w:widowControl w:val="0"/>
        <w:autoSpaceDE w:val="0"/>
        <w:spacing w:after="120" w:line="360" w:lineRule="auto"/>
        <w:jc w:val="both"/>
        <w:rPr>
          <w:rFonts w:ascii="Arial Narrow" w:hAnsi="Arial Narrow" w:cs="Arial"/>
          <w:iCs/>
          <w:sz w:val="22"/>
          <w:szCs w:val="22"/>
        </w:rPr>
      </w:pPr>
      <w:r w:rsidRPr="00BE6B31">
        <w:rPr>
          <w:rFonts w:ascii="Arial Narrow" w:hAnsi="Arial Narrow"/>
          <w:iCs/>
          <w:sz w:val="22"/>
          <w:szCs w:val="22"/>
        </w:rPr>
        <w:t>If the contractor signs with reservation</w:t>
      </w:r>
      <w:r w:rsidR="0015777A" w:rsidRPr="00BE6B31">
        <w:rPr>
          <w:rFonts w:ascii="Arial Narrow" w:hAnsi="Arial Narrow"/>
          <w:iCs/>
          <w:sz w:val="22"/>
          <w:szCs w:val="22"/>
        </w:rPr>
        <w:t xml:space="preserve">s </w:t>
      </w:r>
      <w:r w:rsidRPr="00BE6B31">
        <w:rPr>
          <w:rFonts w:ascii="Arial Narrow" w:hAnsi="Arial Narrow"/>
          <w:iCs/>
          <w:sz w:val="22"/>
          <w:szCs w:val="22"/>
        </w:rPr>
        <w:t xml:space="preserve">or does not sign the final </w:t>
      </w:r>
      <w:r w:rsidR="009E4F01" w:rsidRPr="00BE6B31">
        <w:rPr>
          <w:rFonts w:ascii="Arial Narrow" w:hAnsi="Arial Narrow"/>
          <w:iCs/>
          <w:sz w:val="22"/>
          <w:szCs w:val="22"/>
        </w:rPr>
        <w:t xml:space="preserve">detailed </w:t>
      </w:r>
      <w:r w:rsidRPr="00BE6B31">
        <w:rPr>
          <w:rFonts w:ascii="Arial Narrow" w:hAnsi="Arial Narrow"/>
          <w:iCs/>
          <w:sz w:val="22"/>
          <w:szCs w:val="22"/>
        </w:rPr>
        <w:t xml:space="preserve">account, the reasons for this refusal or reservation must be </w:t>
      </w:r>
      <w:r w:rsidR="00F4186C" w:rsidRPr="00BE6B31">
        <w:rPr>
          <w:rFonts w:ascii="Arial Narrow" w:hAnsi="Arial Narrow"/>
          <w:iCs/>
          <w:sz w:val="22"/>
          <w:szCs w:val="22"/>
        </w:rPr>
        <w:t>expressed</w:t>
      </w:r>
      <w:r w:rsidRPr="00BE6B31">
        <w:rPr>
          <w:rFonts w:ascii="Arial Narrow" w:hAnsi="Arial Narrow"/>
          <w:iCs/>
          <w:sz w:val="22"/>
          <w:szCs w:val="22"/>
        </w:rPr>
        <w:t xml:space="preserve"> by the contractor in a summary </w:t>
      </w:r>
      <w:r w:rsidR="00F4186C" w:rsidRPr="00BE6B31">
        <w:rPr>
          <w:rFonts w:ascii="Arial Narrow" w:hAnsi="Arial Narrow"/>
          <w:iCs/>
          <w:sz w:val="22"/>
          <w:szCs w:val="22"/>
        </w:rPr>
        <w:t xml:space="preserve">document </w:t>
      </w:r>
      <w:r w:rsidRPr="00BE6B31">
        <w:rPr>
          <w:rFonts w:ascii="Arial Narrow" w:hAnsi="Arial Narrow"/>
          <w:iCs/>
          <w:sz w:val="22"/>
          <w:szCs w:val="22"/>
        </w:rPr>
        <w:t>of all the claims for which he is claiming payment, accompanied by the necessary supporting documents, and sent to the Project</w:t>
      </w:r>
      <w:r w:rsidR="00F4186C" w:rsidRPr="00BE6B31">
        <w:rPr>
          <w:rFonts w:ascii="Arial Narrow" w:hAnsi="Arial Narrow"/>
          <w:iCs/>
          <w:sz w:val="22"/>
          <w:szCs w:val="22"/>
        </w:rPr>
        <w:t xml:space="preserve"> Manage</w:t>
      </w:r>
      <w:r w:rsidRPr="00BE6B31">
        <w:rPr>
          <w:rFonts w:ascii="Arial Narrow" w:hAnsi="Arial Narrow"/>
          <w:iCs/>
          <w:sz w:val="22"/>
          <w:szCs w:val="22"/>
        </w:rPr>
        <w:t xml:space="preserve">r within the same time limit as above, </w:t>
      </w:r>
      <w:r w:rsidR="00F4186C" w:rsidRPr="00BE6B31">
        <w:rPr>
          <w:rFonts w:ascii="Arial Narrow" w:hAnsi="Arial Narrow"/>
          <w:iCs/>
          <w:sz w:val="22"/>
          <w:szCs w:val="22"/>
        </w:rPr>
        <w:t>under</w:t>
      </w:r>
      <w:r w:rsidRPr="00BE6B31">
        <w:rPr>
          <w:rFonts w:ascii="Arial Narrow" w:hAnsi="Arial Narrow"/>
          <w:iCs/>
          <w:sz w:val="22"/>
          <w:szCs w:val="22"/>
        </w:rPr>
        <w:t xml:space="preserve"> pain of foreclosure.</w:t>
      </w:r>
    </w:p>
    <w:p w14:paraId="1A127B20" w14:textId="0A88E90C" w:rsidR="003F7F98" w:rsidRPr="00BE6B31" w:rsidRDefault="003F7F98" w:rsidP="006E4A37">
      <w:pPr>
        <w:widowControl w:val="0"/>
        <w:autoSpaceDE w:val="0"/>
        <w:spacing w:after="120" w:line="360" w:lineRule="auto"/>
        <w:jc w:val="both"/>
        <w:rPr>
          <w:rFonts w:ascii="Arial Narrow" w:hAnsi="Arial Narrow" w:cs="Arial"/>
          <w:iCs/>
          <w:sz w:val="22"/>
          <w:szCs w:val="22"/>
        </w:rPr>
      </w:pPr>
      <w:r w:rsidRPr="00BE6B31">
        <w:rPr>
          <w:rFonts w:ascii="Arial Narrow" w:hAnsi="Arial Narrow"/>
          <w:iCs/>
          <w:sz w:val="22"/>
          <w:szCs w:val="22"/>
        </w:rPr>
        <w:t>The dispute is then settled in accordance with the provisions of the Public Contracts Code in force</w:t>
      </w:r>
      <w:r w:rsidR="00901AC7" w:rsidRPr="00BE6B31">
        <w:rPr>
          <w:rFonts w:ascii="Arial Narrow" w:hAnsi="Arial Narrow"/>
          <w:iCs/>
          <w:sz w:val="22"/>
          <w:szCs w:val="22"/>
        </w:rPr>
        <w:t xml:space="preserve"> and the </w:t>
      </w:r>
      <w:r w:rsidR="0088047B" w:rsidRPr="00BE6B31">
        <w:rPr>
          <w:rFonts w:ascii="Arial Narrow" w:hAnsi="Arial Narrow"/>
          <w:iCs/>
          <w:sz w:val="22"/>
          <w:szCs w:val="22"/>
        </w:rPr>
        <w:t>applicable</w:t>
      </w:r>
      <w:r w:rsidR="00901AC7" w:rsidRPr="00BE6B31">
        <w:rPr>
          <w:rFonts w:ascii="Arial Narrow" w:hAnsi="Arial Narrow"/>
          <w:iCs/>
          <w:sz w:val="22"/>
          <w:szCs w:val="22"/>
        </w:rPr>
        <w:t xml:space="preserve"> GAC</w:t>
      </w:r>
      <w:r w:rsidRPr="00BE6B31">
        <w:rPr>
          <w:rFonts w:ascii="Arial Narrow" w:hAnsi="Arial Narrow"/>
          <w:iCs/>
          <w:sz w:val="22"/>
          <w:szCs w:val="22"/>
        </w:rPr>
        <w:t>.</w:t>
      </w:r>
    </w:p>
    <w:p w14:paraId="520A391D" w14:textId="4D8E9587" w:rsidR="003F7F98" w:rsidRPr="006E4A37" w:rsidRDefault="00556450" w:rsidP="006E4A37">
      <w:pPr>
        <w:widowControl w:val="0"/>
        <w:autoSpaceDE w:val="0"/>
        <w:spacing w:after="120" w:line="360" w:lineRule="auto"/>
        <w:jc w:val="both"/>
        <w:rPr>
          <w:rFonts w:ascii="Arial Narrow" w:hAnsi="Arial Narrow" w:cs="Arial"/>
          <w:b/>
        </w:rPr>
      </w:pPr>
      <w:r w:rsidRPr="006E4A37">
        <w:rPr>
          <w:rFonts w:ascii="Arial Narrow" w:hAnsi="Arial Narrow"/>
          <w:b/>
          <w:bCs/>
        </w:rPr>
        <w:t>38</w:t>
      </w:r>
      <w:r w:rsidR="003F7F98" w:rsidRPr="006E4A37">
        <w:rPr>
          <w:rFonts w:ascii="Arial Narrow" w:hAnsi="Arial Narrow"/>
          <w:b/>
          <w:bCs/>
        </w:rPr>
        <w:t xml:space="preserve">.4 </w:t>
      </w:r>
      <w:r w:rsidR="003F7F98" w:rsidRPr="006E4A37">
        <w:rPr>
          <w:rFonts w:ascii="Arial Narrow" w:hAnsi="Arial Narrow"/>
          <w:b/>
        </w:rPr>
        <w:t xml:space="preserve">General and Final </w:t>
      </w:r>
      <w:r w:rsidR="00424AC4" w:rsidRPr="006E4A37">
        <w:rPr>
          <w:rFonts w:ascii="Arial Narrow" w:hAnsi="Arial Narrow"/>
          <w:b/>
        </w:rPr>
        <w:t>detailed account</w:t>
      </w:r>
      <w:r w:rsidR="003F7F98" w:rsidRPr="006E4A37">
        <w:rPr>
          <w:rFonts w:ascii="Arial Narrow" w:hAnsi="Arial Narrow"/>
          <w:b/>
        </w:rPr>
        <w:t xml:space="preserve"> </w:t>
      </w:r>
    </w:p>
    <w:p w14:paraId="6D3DFA1B" w14:textId="6C3188C6" w:rsidR="003F7F98" w:rsidRPr="006E4A37" w:rsidRDefault="00556450" w:rsidP="006E4A37">
      <w:pPr>
        <w:widowControl w:val="0"/>
        <w:autoSpaceDE w:val="0"/>
        <w:spacing w:after="120" w:line="360" w:lineRule="auto"/>
        <w:jc w:val="both"/>
        <w:rPr>
          <w:rFonts w:ascii="Arial Narrow" w:hAnsi="Arial Narrow" w:cs="Arial"/>
          <w:sz w:val="22"/>
          <w:szCs w:val="22"/>
        </w:rPr>
      </w:pPr>
      <w:r w:rsidRPr="006E4A37">
        <w:rPr>
          <w:rFonts w:ascii="Arial Narrow" w:hAnsi="Arial Narrow"/>
          <w:b/>
          <w:sz w:val="22"/>
          <w:szCs w:val="22"/>
        </w:rPr>
        <w:t>38</w:t>
      </w:r>
      <w:r w:rsidR="003F7F98" w:rsidRPr="006E4A37">
        <w:rPr>
          <w:rFonts w:ascii="Arial Narrow" w:hAnsi="Arial Narrow"/>
          <w:b/>
          <w:sz w:val="22"/>
          <w:szCs w:val="22"/>
        </w:rPr>
        <w:t>.4.1</w:t>
      </w:r>
      <w:r w:rsidR="003F7F98" w:rsidRPr="006E4A37">
        <w:rPr>
          <w:rFonts w:ascii="Arial Narrow" w:hAnsi="Arial Narrow"/>
          <w:sz w:val="22"/>
          <w:szCs w:val="22"/>
        </w:rPr>
        <w:t xml:space="preserve"> </w:t>
      </w:r>
      <w:proofErr w:type="gramStart"/>
      <w:r w:rsidR="003F7F98" w:rsidRPr="006E4A37">
        <w:rPr>
          <w:rFonts w:ascii="Arial Narrow" w:hAnsi="Arial Narrow"/>
        </w:rPr>
        <w:t>the</w:t>
      </w:r>
      <w:proofErr w:type="gramEnd"/>
      <w:r w:rsidR="003F7F98" w:rsidRPr="006E4A37">
        <w:rPr>
          <w:rFonts w:ascii="Arial Narrow" w:hAnsi="Arial Narrow"/>
        </w:rPr>
        <w:t xml:space="preserve"> </w:t>
      </w:r>
      <w:r w:rsidR="0043472A" w:rsidRPr="006E4A37">
        <w:rPr>
          <w:rFonts w:ascii="Arial Narrow" w:hAnsi="Arial Narrow"/>
        </w:rPr>
        <w:t>Contract Manager</w:t>
      </w:r>
      <w:r w:rsidR="003F7F98" w:rsidRPr="006E4A37">
        <w:rPr>
          <w:rFonts w:ascii="Arial Narrow" w:hAnsi="Arial Narrow"/>
        </w:rPr>
        <w:t xml:space="preserve"> </w:t>
      </w:r>
      <w:r w:rsidR="00BE6B31">
        <w:rPr>
          <w:rFonts w:ascii="Arial Narrow" w:hAnsi="Arial Narrow"/>
        </w:rPr>
        <w:t>has up to thirty (30)</w:t>
      </w:r>
      <w:r w:rsidR="003F7F98" w:rsidRPr="006E4A37">
        <w:rPr>
          <w:rFonts w:ascii="Arial Narrow" w:hAnsi="Arial Narrow"/>
        </w:rPr>
        <w:t xml:space="preserve"> </w:t>
      </w:r>
      <w:r w:rsidR="00BE6B31">
        <w:rPr>
          <w:rFonts w:ascii="Arial Narrow" w:hAnsi="Arial Narrow"/>
        </w:rPr>
        <w:t xml:space="preserve">days </w:t>
      </w:r>
      <w:r w:rsidR="003F7F98" w:rsidRPr="006E4A37">
        <w:rPr>
          <w:rFonts w:ascii="Arial Narrow" w:hAnsi="Arial Narrow"/>
        </w:rPr>
        <w:t xml:space="preserve">to </w:t>
      </w:r>
      <w:r w:rsidR="0043472A" w:rsidRPr="006E4A37">
        <w:rPr>
          <w:rFonts w:ascii="Arial Narrow" w:hAnsi="Arial Narrow"/>
        </w:rPr>
        <w:t>prepare</w:t>
      </w:r>
      <w:r w:rsidR="003F7F98" w:rsidRPr="006E4A37">
        <w:rPr>
          <w:rFonts w:ascii="Arial Narrow" w:hAnsi="Arial Narrow"/>
        </w:rPr>
        <w:t xml:space="preserve"> the general and final </w:t>
      </w:r>
      <w:r w:rsidR="0043472A" w:rsidRPr="006E4A37">
        <w:rPr>
          <w:rFonts w:ascii="Arial Narrow" w:hAnsi="Arial Narrow"/>
        </w:rPr>
        <w:t xml:space="preserve">detailed </w:t>
      </w:r>
      <w:r w:rsidR="003F7F98" w:rsidRPr="006E4A37">
        <w:rPr>
          <w:rFonts w:ascii="Arial Narrow" w:hAnsi="Arial Narrow"/>
        </w:rPr>
        <w:t xml:space="preserve">account </w:t>
      </w:r>
      <w:r w:rsidR="00BE6B31">
        <w:rPr>
          <w:rFonts w:ascii="Arial Narrow" w:hAnsi="Arial Narrow"/>
        </w:rPr>
        <w:t xml:space="preserve">and forward </w:t>
      </w:r>
      <w:r w:rsidR="003F7F98" w:rsidRPr="006E4A37">
        <w:rPr>
          <w:rFonts w:ascii="Arial Narrow" w:hAnsi="Arial Narrow"/>
        </w:rPr>
        <w:t>to the administration’s contract</w:t>
      </w:r>
      <w:r w:rsidR="0043472A" w:rsidRPr="006E4A37">
        <w:rPr>
          <w:rFonts w:ascii="Arial Narrow" w:hAnsi="Arial Narrow"/>
        </w:rPr>
        <w:t>ing partner</w:t>
      </w:r>
      <w:r w:rsidR="003F7F98" w:rsidRPr="006E4A37">
        <w:rPr>
          <w:rFonts w:ascii="Arial Narrow" w:hAnsi="Arial Narrow"/>
        </w:rPr>
        <w:t xml:space="preserve"> after final acceptance</w:t>
      </w:r>
      <w:r w:rsidR="00BE6B31">
        <w:rPr>
          <w:rFonts w:ascii="Arial Narrow" w:hAnsi="Arial Narrow"/>
        </w:rPr>
        <w:t>.</w:t>
      </w:r>
    </w:p>
    <w:p w14:paraId="7DB0BF36" w14:textId="0C8C721B" w:rsidR="003F7F98" w:rsidRPr="006E4A37" w:rsidRDefault="003F7F98" w:rsidP="006E4A37">
      <w:pPr>
        <w:widowControl w:val="0"/>
        <w:autoSpaceDE w:val="0"/>
        <w:spacing w:after="120" w:line="360" w:lineRule="auto"/>
        <w:jc w:val="both"/>
        <w:rPr>
          <w:rFonts w:ascii="Arial Narrow" w:hAnsi="Arial Narrow" w:cs="Arial"/>
        </w:rPr>
      </w:pPr>
      <w:r w:rsidRPr="006E4A37">
        <w:rPr>
          <w:rFonts w:ascii="Arial Narrow" w:hAnsi="Arial Narrow"/>
          <w:sz w:val="22"/>
          <w:szCs w:val="22"/>
        </w:rPr>
        <w:t xml:space="preserve">At the end of the guarantee period, which gives rise to the final acceptance of the works, the </w:t>
      </w:r>
      <w:r w:rsidR="0089253B" w:rsidRPr="006E4A37">
        <w:rPr>
          <w:rFonts w:ascii="Arial Narrow" w:hAnsi="Arial Narrow"/>
          <w:sz w:val="22"/>
          <w:szCs w:val="22"/>
        </w:rPr>
        <w:t>Contract Manager</w:t>
      </w:r>
      <w:r w:rsidRPr="006E4A37">
        <w:rPr>
          <w:rFonts w:ascii="Arial Narrow" w:hAnsi="Arial Narrow"/>
          <w:sz w:val="22"/>
          <w:szCs w:val="22"/>
        </w:rPr>
        <w:t xml:space="preserve"> </w:t>
      </w:r>
      <w:r w:rsidR="0089253B" w:rsidRPr="006E4A37">
        <w:rPr>
          <w:rFonts w:ascii="Arial Narrow" w:hAnsi="Arial Narrow"/>
          <w:sz w:val="22"/>
          <w:szCs w:val="22"/>
        </w:rPr>
        <w:t>shall prepare</w:t>
      </w:r>
      <w:r w:rsidRPr="006E4A37">
        <w:rPr>
          <w:rFonts w:ascii="Arial Narrow" w:hAnsi="Arial Narrow"/>
          <w:sz w:val="22"/>
          <w:szCs w:val="22"/>
        </w:rPr>
        <w:t xml:space="preserve"> the general and final </w:t>
      </w:r>
      <w:r w:rsidR="0089253B" w:rsidRPr="006E4A37">
        <w:rPr>
          <w:rFonts w:ascii="Arial Narrow" w:hAnsi="Arial Narrow"/>
          <w:sz w:val="22"/>
          <w:szCs w:val="22"/>
        </w:rPr>
        <w:t xml:space="preserve">detailed </w:t>
      </w:r>
      <w:r w:rsidRPr="006E4A37">
        <w:rPr>
          <w:rFonts w:ascii="Arial Narrow" w:hAnsi="Arial Narrow"/>
          <w:sz w:val="22"/>
          <w:szCs w:val="22"/>
        </w:rPr>
        <w:t xml:space="preserve">account of the contract and has it signed jointly by the contractor and the </w:t>
      </w:r>
      <w:r w:rsidR="009860DF">
        <w:rPr>
          <w:rFonts w:ascii="Arial Narrow" w:hAnsi="Arial Narrow"/>
          <w:sz w:val="22"/>
          <w:szCs w:val="22"/>
        </w:rPr>
        <w:t>Project Owner</w:t>
      </w:r>
      <w:r w:rsidRPr="006E4A37">
        <w:rPr>
          <w:rFonts w:ascii="Arial Narrow" w:hAnsi="Arial Narrow"/>
          <w:sz w:val="22"/>
          <w:szCs w:val="22"/>
        </w:rPr>
        <w:t xml:space="preserve">. This </w:t>
      </w:r>
      <w:r w:rsidR="0089253B" w:rsidRPr="006E4A37">
        <w:rPr>
          <w:rFonts w:ascii="Arial Narrow" w:hAnsi="Arial Narrow"/>
          <w:sz w:val="22"/>
          <w:szCs w:val="22"/>
        </w:rPr>
        <w:t>detailed account</w:t>
      </w:r>
      <w:r w:rsidRPr="006E4A37">
        <w:rPr>
          <w:rFonts w:ascii="Arial Narrow" w:hAnsi="Arial Narrow"/>
          <w:sz w:val="22"/>
          <w:szCs w:val="22"/>
        </w:rPr>
        <w:t xml:space="preserve"> includes:</w:t>
      </w:r>
    </w:p>
    <w:p w14:paraId="00A47FEB" w14:textId="7E2DF792"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iCs/>
        </w:rPr>
      </w:pPr>
      <w:r w:rsidRPr="006E4A37">
        <w:rPr>
          <w:rFonts w:ascii="Arial Narrow" w:hAnsi="Arial Narrow"/>
          <w:iCs/>
        </w:rPr>
        <w:t xml:space="preserve">the final </w:t>
      </w:r>
      <w:r w:rsidR="0089253B" w:rsidRPr="006E4A37">
        <w:rPr>
          <w:rFonts w:ascii="Arial Narrow" w:hAnsi="Arial Narrow"/>
          <w:iCs/>
        </w:rPr>
        <w:t>detailed account</w:t>
      </w:r>
      <w:r w:rsidRPr="006E4A37">
        <w:rPr>
          <w:rFonts w:ascii="Arial Narrow" w:hAnsi="Arial Narrow"/>
          <w:iCs/>
        </w:rPr>
        <w:t>,</w:t>
      </w:r>
    </w:p>
    <w:p w14:paraId="41CC133E" w14:textId="77777777"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iCs/>
        </w:rPr>
      </w:pPr>
      <w:r w:rsidRPr="006E4A37">
        <w:rPr>
          <w:rFonts w:ascii="Arial Narrow" w:hAnsi="Arial Narrow"/>
          <w:iCs/>
        </w:rPr>
        <w:t>the balance,</w:t>
      </w:r>
    </w:p>
    <w:p w14:paraId="4D0B0631" w14:textId="1D2D40C3"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proofErr w:type="gramStart"/>
      <w:r w:rsidRPr="006E4A37">
        <w:rPr>
          <w:rFonts w:ascii="Arial Narrow" w:hAnsi="Arial Narrow"/>
        </w:rPr>
        <w:lastRenderedPageBreak/>
        <w:t>the</w:t>
      </w:r>
      <w:proofErr w:type="gramEnd"/>
      <w:r w:rsidRPr="006E4A37">
        <w:rPr>
          <w:rFonts w:ascii="Arial Narrow" w:hAnsi="Arial Narrow"/>
        </w:rPr>
        <w:t xml:space="preserve"> summary of monthly </w:t>
      </w:r>
      <w:r w:rsidR="009C66CE">
        <w:rPr>
          <w:rFonts w:ascii="Arial Narrow" w:hAnsi="Arial Narrow"/>
        </w:rPr>
        <w:t>down</w:t>
      </w:r>
      <w:r w:rsidR="0089253B" w:rsidRPr="006E4A37">
        <w:rPr>
          <w:rFonts w:ascii="Arial Narrow" w:hAnsi="Arial Narrow"/>
        </w:rPr>
        <w:t xml:space="preserve"> payments</w:t>
      </w:r>
      <w:r w:rsidRPr="006E4A37">
        <w:rPr>
          <w:rFonts w:ascii="Arial Narrow" w:hAnsi="Arial Narrow"/>
        </w:rPr>
        <w:t>.</w:t>
      </w:r>
    </w:p>
    <w:p w14:paraId="3AF974D8" w14:textId="1E1F4AC3" w:rsidR="003F7F98" w:rsidRPr="006E4A37" w:rsidRDefault="003F7F98" w:rsidP="006E4A37">
      <w:pPr>
        <w:widowControl w:val="0"/>
        <w:autoSpaceDE w:val="0"/>
        <w:spacing w:after="120" w:line="360" w:lineRule="auto"/>
        <w:jc w:val="both"/>
        <w:rPr>
          <w:rFonts w:ascii="Arial Narrow" w:hAnsi="Arial Narrow" w:cs="Arial"/>
          <w:b/>
          <w:sz w:val="22"/>
          <w:szCs w:val="22"/>
        </w:rPr>
      </w:pPr>
      <w:r w:rsidRPr="006E4A37">
        <w:rPr>
          <w:rFonts w:ascii="Arial Narrow" w:hAnsi="Arial Narrow"/>
          <w:b/>
          <w:sz w:val="22"/>
          <w:szCs w:val="22"/>
        </w:rPr>
        <w:t>The sign</w:t>
      </w:r>
      <w:r w:rsidR="0089253B" w:rsidRPr="006E4A37">
        <w:rPr>
          <w:rFonts w:ascii="Arial Narrow" w:hAnsi="Arial Narrow"/>
          <w:b/>
          <w:sz w:val="22"/>
          <w:szCs w:val="22"/>
        </w:rPr>
        <w:t>ing</w:t>
      </w:r>
      <w:r w:rsidRPr="006E4A37">
        <w:rPr>
          <w:rFonts w:ascii="Arial Narrow" w:hAnsi="Arial Narrow"/>
          <w:b/>
          <w:sz w:val="22"/>
          <w:szCs w:val="22"/>
        </w:rPr>
        <w:t xml:space="preserve"> of the general and final </w:t>
      </w:r>
      <w:r w:rsidR="0089253B" w:rsidRPr="006E4A37">
        <w:rPr>
          <w:rFonts w:ascii="Arial Narrow" w:hAnsi="Arial Narrow"/>
          <w:b/>
          <w:sz w:val="22"/>
          <w:szCs w:val="22"/>
        </w:rPr>
        <w:t xml:space="preserve">detailed </w:t>
      </w:r>
      <w:r w:rsidRPr="006E4A37">
        <w:rPr>
          <w:rFonts w:ascii="Arial Narrow" w:hAnsi="Arial Narrow"/>
          <w:b/>
          <w:sz w:val="22"/>
          <w:szCs w:val="22"/>
        </w:rPr>
        <w:t xml:space="preserve">account without reservation by the contractor binds the parties </w:t>
      </w:r>
      <w:r w:rsidR="0089253B" w:rsidRPr="006E4A37">
        <w:rPr>
          <w:rFonts w:ascii="Arial Narrow" w:hAnsi="Arial Narrow"/>
          <w:b/>
          <w:sz w:val="22"/>
          <w:szCs w:val="22"/>
        </w:rPr>
        <w:t xml:space="preserve">completely </w:t>
      </w:r>
      <w:r w:rsidRPr="006E4A37">
        <w:rPr>
          <w:rFonts w:ascii="Arial Narrow" w:hAnsi="Arial Narrow"/>
          <w:b/>
          <w:sz w:val="22"/>
          <w:szCs w:val="22"/>
        </w:rPr>
        <w:t>and puts an end to the contract</w:t>
      </w:r>
      <w:r w:rsidR="00A53CE8" w:rsidRPr="006E4A37">
        <w:rPr>
          <w:rFonts w:ascii="Arial Narrow" w:hAnsi="Arial Narrow"/>
          <w:b/>
          <w:sz w:val="22"/>
          <w:szCs w:val="22"/>
        </w:rPr>
        <w:t xml:space="preserve">, and releases the </w:t>
      </w:r>
      <w:r w:rsidR="009860DF">
        <w:rPr>
          <w:rFonts w:ascii="Arial Narrow" w:hAnsi="Arial Narrow"/>
          <w:b/>
          <w:sz w:val="22"/>
          <w:szCs w:val="22"/>
        </w:rPr>
        <w:t>Project Owner</w:t>
      </w:r>
      <w:r w:rsidR="00A53CE8" w:rsidRPr="006E4A37">
        <w:rPr>
          <w:rFonts w:ascii="Arial Narrow" w:hAnsi="Arial Narrow"/>
          <w:b/>
          <w:sz w:val="22"/>
          <w:szCs w:val="22"/>
        </w:rPr>
        <w:t xml:space="preserve"> and the </w:t>
      </w:r>
      <w:r w:rsidR="009860DF">
        <w:rPr>
          <w:rFonts w:ascii="Arial Narrow" w:hAnsi="Arial Narrow"/>
          <w:b/>
          <w:sz w:val="22"/>
          <w:szCs w:val="22"/>
        </w:rPr>
        <w:t>Delegated</w:t>
      </w:r>
      <w:r w:rsidR="00A53CE8" w:rsidRPr="006E4A37">
        <w:rPr>
          <w:rFonts w:ascii="Arial Narrow" w:hAnsi="Arial Narrow"/>
          <w:b/>
          <w:sz w:val="22"/>
          <w:szCs w:val="22"/>
        </w:rPr>
        <w:t xml:space="preserve"> </w:t>
      </w:r>
      <w:r w:rsidR="009860DF">
        <w:rPr>
          <w:rFonts w:ascii="Arial Narrow" w:hAnsi="Arial Narrow"/>
          <w:b/>
          <w:sz w:val="22"/>
          <w:szCs w:val="22"/>
        </w:rPr>
        <w:t>Project Owner</w:t>
      </w:r>
      <w:r w:rsidR="00A53CE8" w:rsidRPr="006E4A37">
        <w:rPr>
          <w:rFonts w:ascii="Arial Narrow" w:hAnsi="Arial Narrow"/>
          <w:b/>
          <w:sz w:val="22"/>
          <w:szCs w:val="22"/>
        </w:rPr>
        <w:t xml:space="preserve"> from any obligations</w:t>
      </w:r>
      <w:r w:rsidRPr="006E4A37">
        <w:rPr>
          <w:rFonts w:ascii="Arial Narrow" w:hAnsi="Arial Narrow"/>
          <w:b/>
          <w:sz w:val="22"/>
          <w:szCs w:val="22"/>
        </w:rPr>
        <w:t>, except as regards interest</w:t>
      </w:r>
      <w:r w:rsidR="0089253B" w:rsidRPr="006E4A37">
        <w:rPr>
          <w:rFonts w:ascii="Arial Narrow" w:hAnsi="Arial Narrow"/>
          <w:b/>
          <w:sz w:val="22"/>
          <w:szCs w:val="22"/>
        </w:rPr>
        <w:t>s on overdue payments</w:t>
      </w:r>
      <w:r w:rsidR="00FE5055" w:rsidRPr="006E4A37">
        <w:rPr>
          <w:rFonts w:ascii="Arial Narrow" w:hAnsi="Arial Narrow"/>
          <w:b/>
          <w:sz w:val="22"/>
          <w:szCs w:val="22"/>
        </w:rPr>
        <w:t>.</w:t>
      </w:r>
    </w:p>
    <w:p w14:paraId="0F0463A7" w14:textId="59488D2F" w:rsidR="003F7F98" w:rsidRPr="006E4A37" w:rsidRDefault="00775757" w:rsidP="006E4A37">
      <w:pPr>
        <w:widowControl w:val="0"/>
        <w:autoSpaceDE w:val="0"/>
        <w:spacing w:after="120" w:line="360" w:lineRule="auto"/>
        <w:jc w:val="both"/>
        <w:rPr>
          <w:rFonts w:ascii="Arial Narrow" w:hAnsi="Arial Narrow" w:cs="Arial"/>
          <w:i/>
          <w:iCs/>
          <w:sz w:val="18"/>
          <w:szCs w:val="18"/>
        </w:rPr>
      </w:pPr>
      <w:r w:rsidRPr="006E4A37">
        <w:rPr>
          <w:rFonts w:ascii="Arial Narrow" w:hAnsi="Arial Narrow"/>
          <w:b/>
          <w:sz w:val="22"/>
          <w:szCs w:val="22"/>
        </w:rPr>
        <w:t>35.</w:t>
      </w:r>
      <w:r w:rsidR="006878CE">
        <w:rPr>
          <w:rFonts w:ascii="Arial Narrow" w:hAnsi="Arial Narrow"/>
          <w:b/>
          <w:sz w:val="22"/>
          <w:szCs w:val="22"/>
        </w:rPr>
        <w:t>4</w:t>
      </w:r>
      <w:r w:rsidR="003F7F98" w:rsidRPr="006E4A37">
        <w:rPr>
          <w:rFonts w:ascii="Arial Narrow" w:hAnsi="Arial Narrow"/>
          <w:b/>
          <w:sz w:val="22"/>
          <w:szCs w:val="22"/>
        </w:rPr>
        <w:t>.2</w:t>
      </w:r>
      <w:r w:rsidR="003F7F98" w:rsidRPr="006E4A37">
        <w:rPr>
          <w:rFonts w:ascii="Arial Narrow" w:hAnsi="Arial Narrow"/>
          <w:sz w:val="22"/>
          <w:szCs w:val="22"/>
        </w:rPr>
        <w:t xml:space="preserve"> </w:t>
      </w:r>
      <w:r w:rsidR="00287064" w:rsidRPr="00287064">
        <w:rPr>
          <w:rFonts w:ascii="Arial Narrow" w:hAnsi="Arial Narrow"/>
          <w:iCs/>
        </w:rPr>
        <w:t>T</w:t>
      </w:r>
      <w:r w:rsidR="003F7F98" w:rsidRPr="00287064">
        <w:rPr>
          <w:rFonts w:ascii="Arial Narrow" w:hAnsi="Arial Narrow"/>
          <w:iCs/>
        </w:rPr>
        <w:t xml:space="preserve">he contractor </w:t>
      </w:r>
      <w:r w:rsidR="00287064" w:rsidRPr="00287064">
        <w:rPr>
          <w:rFonts w:ascii="Arial Narrow" w:hAnsi="Arial Narrow"/>
          <w:iCs/>
        </w:rPr>
        <w:t>has up to thirty (30) days to</w:t>
      </w:r>
      <w:r w:rsidR="003F7F98" w:rsidRPr="00287064">
        <w:rPr>
          <w:rFonts w:ascii="Arial Narrow" w:hAnsi="Arial Narrow"/>
          <w:iCs/>
        </w:rPr>
        <w:t xml:space="preserve"> return the signed general and final </w:t>
      </w:r>
      <w:r w:rsidR="0089253B" w:rsidRPr="00287064">
        <w:rPr>
          <w:rFonts w:ascii="Arial Narrow" w:hAnsi="Arial Narrow"/>
          <w:iCs/>
        </w:rPr>
        <w:t xml:space="preserve">detailed </w:t>
      </w:r>
      <w:r w:rsidR="003F7F98" w:rsidRPr="00287064">
        <w:rPr>
          <w:rFonts w:ascii="Arial Narrow" w:hAnsi="Arial Narrow"/>
          <w:iCs/>
        </w:rPr>
        <w:t>account.</w:t>
      </w:r>
    </w:p>
    <w:p w14:paraId="366FC7B3" w14:textId="78910D3E" w:rsidR="003F7F98" w:rsidRPr="00287064" w:rsidRDefault="0050690B" w:rsidP="006E4A37">
      <w:pPr>
        <w:widowControl w:val="0"/>
        <w:autoSpaceDE w:val="0"/>
        <w:spacing w:after="120" w:line="360" w:lineRule="auto"/>
        <w:jc w:val="both"/>
        <w:rPr>
          <w:rFonts w:ascii="Arial Narrow" w:hAnsi="Arial Narrow" w:cs="Arial"/>
          <w:iCs/>
          <w:sz w:val="22"/>
          <w:szCs w:val="22"/>
        </w:rPr>
      </w:pPr>
      <w:r w:rsidRPr="00287064">
        <w:rPr>
          <w:rFonts w:ascii="Arial Narrow" w:hAnsi="Arial Narrow"/>
          <w:iCs/>
          <w:sz w:val="22"/>
          <w:szCs w:val="22"/>
        </w:rPr>
        <w:t>The transmission of the general and final detailed account to the paying body for payment is subject to MINMAP prior endorsement</w:t>
      </w:r>
      <w:r w:rsidR="003F7F98" w:rsidRPr="00287064">
        <w:rPr>
          <w:rFonts w:ascii="Arial Narrow" w:hAnsi="Arial Narrow"/>
          <w:iCs/>
          <w:sz w:val="22"/>
          <w:szCs w:val="22"/>
        </w:rPr>
        <w:t xml:space="preserve">. For this purpose, a copy of the corresponding </w:t>
      </w:r>
      <w:r w:rsidRPr="00287064">
        <w:rPr>
          <w:rFonts w:ascii="Arial Narrow" w:hAnsi="Arial Narrow"/>
          <w:iCs/>
          <w:sz w:val="22"/>
          <w:szCs w:val="22"/>
        </w:rPr>
        <w:t>job cost sheet</w:t>
      </w:r>
      <w:r w:rsidR="003F7F98" w:rsidRPr="00287064">
        <w:rPr>
          <w:rFonts w:ascii="Arial Narrow" w:hAnsi="Arial Narrow"/>
          <w:iCs/>
          <w:sz w:val="22"/>
          <w:szCs w:val="22"/>
        </w:rPr>
        <w:t xml:space="preserve"> and all the provisional </w:t>
      </w:r>
      <w:r w:rsidRPr="00287064">
        <w:rPr>
          <w:rFonts w:ascii="Arial Narrow" w:hAnsi="Arial Narrow"/>
          <w:iCs/>
          <w:sz w:val="22"/>
          <w:szCs w:val="22"/>
        </w:rPr>
        <w:t xml:space="preserve">detailed </w:t>
      </w:r>
      <w:r w:rsidR="003F7F98" w:rsidRPr="00287064">
        <w:rPr>
          <w:rFonts w:ascii="Arial Narrow" w:hAnsi="Arial Narrow"/>
          <w:iCs/>
          <w:sz w:val="22"/>
          <w:szCs w:val="22"/>
        </w:rPr>
        <w:t xml:space="preserve">accounts must be sent to him beforehand or </w:t>
      </w:r>
      <w:r w:rsidR="00020F3A" w:rsidRPr="00287064">
        <w:rPr>
          <w:rFonts w:ascii="Arial Narrow" w:hAnsi="Arial Narrow"/>
          <w:iCs/>
          <w:sz w:val="22"/>
          <w:szCs w:val="22"/>
        </w:rPr>
        <w:t>handed</w:t>
      </w:r>
      <w:r w:rsidR="003F7F98" w:rsidRPr="00287064">
        <w:rPr>
          <w:rFonts w:ascii="Arial Narrow" w:hAnsi="Arial Narrow"/>
          <w:iCs/>
          <w:sz w:val="22"/>
          <w:szCs w:val="22"/>
        </w:rPr>
        <w:t xml:space="preserve"> to his representative on the site, </w:t>
      </w:r>
      <w:r w:rsidR="00A53CE8" w:rsidRPr="00287064">
        <w:rPr>
          <w:rFonts w:ascii="Arial Narrow" w:hAnsi="Arial Narrow"/>
          <w:iCs/>
          <w:sz w:val="22"/>
          <w:szCs w:val="22"/>
        </w:rPr>
        <w:t>as appropriate</w:t>
      </w:r>
      <w:r w:rsidR="003F7F98" w:rsidRPr="00287064">
        <w:rPr>
          <w:rFonts w:ascii="Arial Narrow" w:hAnsi="Arial Narrow"/>
          <w:iCs/>
          <w:sz w:val="22"/>
          <w:szCs w:val="22"/>
        </w:rPr>
        <w:t>.</w:t>
      </w:r>
    </w:p>
    <w:p w14:paraId="794CE32F" w14:textId="543CA62B" w:rsidR="003F7F98" w:rsidRPr="006E4A37" w:rsidRDefault="003F7F98" w:rsidP="006E4A37">
      <w:pPr>
        <w:widowControl w:val="0"/>
        <w:autoSpaceDE w:val="0"/>
        <w:spacing w:after="120" w:line="360" w:lineRule="auto"/>
        <w:jc w:val="both"/>
        <w:rPr>
          <w:rFonts w:ascii="Arial Narrow" w:hAnsi="Arial Narrow" w:cs="Arial"/>
        </w:rPr>
      </w:pPr>
      <w:r w:rsidRPr="006E4A37">
        <w:rPr>
          <w:rFonts w:ascii="Arial Narrow" w:hAnsi="Arial Narrow"/>
        </w:rPr>
        <w:t xml:space="preserve">The deadlines and </w:t>
      </w:r>
      <w:r w:rsidR="00020F3A" w:rsidRPr="006E4A37">
        <w:rPr>
          <w:rFonts w:ascii="Arial Narrow" w:hAnsi="Arial Narrow"/>
        </w:rPr>
        <w:t>conditions</w:t>
      </w:r>
      <w:r w:rsidRPr="006E4A37">
        <w:rPr>
          <w:rFonts w:ascii="Arial Narrow" w:hAnsi="Arial Narrow"/>
        </w:rPr>
        <w:t xml:space="preserve"> for signing and handling disagreements are the same as for the final </w:t>
      </w:r>
      <w:r w:rsidR="00020F3A" w:rsidRPr="006E4A37">
        <w:rPr>
          <w:rFonts w:ascii="Arial Narrow" w:hAnsi="Arial Narrow"/>
        </w:rPr>
        <w:t xml:space="preserve">detailed </w:t>
      </w:r>
      <w:r w:rsidRPr="006E4A37">
        <w:rPr>
          <w:rFonts w:ascii="Arial Narrow" w:hAnsi="Arial Narrow"/>
        </w:rPr>
        <w:t>account.</w:t>
      </w:r>
    </w:p>
    <w:p w14:paraId="15B47504" w14:textId="2F797EF6" w:rsidR="003F7F98" w:rsidRPr="006E4A37" w:rsidRDefault="003F7F98" w:rsidP="006E4A37">
      <w:pPr>
        <w:pStyle w:val="Heading3"/>
        <w:spacing w:line="360" w:lineRule="auto"/>
        <w:rPr>
          <w:rFonts w:ascii="Arial Narrow" w:hAnsi="Arial Narrow" w:cs="Arial"/>
          <w:bCs w:val="0"/>
        </w:rPr>
      </w:pPr>
      <w:bookmarkStart w:id="294" w:name="_Toc530307826"/>
      <w:bookmarkStart w:id="295" w:name="_Toc97557110"/>
      <w:r w:rsidRPr="006E4A37">
        <w:rPr>
          <w:rFonts w:ascii="Arial Narrow" w:hAnsi="Arial Narrow"/>
          <w:bCs w:val="0"/>
        </w:rPr>
        <w:t>Article</w:t>
      </w:r>
      <w:r w:rsidR="00981ADB" w:rsidRPr="006E4A37">
        <w:rPr>
          <w:rFonts w:ascii="Arial Narrow" w:hAnsi="Arial Narrow"/>
          <w:bCs w:val="0"/>
        </w:rPr>
        <w:t> </w:t>
      </w:r>
      <w:r w:rsidR="00775757" w:rsidRPr="006E4A37">
        <w:rPr>
          <w:rFonts w:ascii="Arial Narrow" w:hAnsi="Arial Narrow"/>
          <w:bCs w:val="0"/>
        </w:rPr>
        <w:t>39-</w:t>
      </w:r>
      <w:r w:rsidRPr="006E4A37">
        <w:rPr>
          <w:rFonts w:ascii="Arial Narrow" w:hAnsi="Arial Narrow"/>
          <w:bCs w:val="0"/>
        </w:rPr>
        <w:t xml:space="preserve"> </w:t>
      </w:r>
      <w:r w:rsidR="001D5255" w:rsidRPr="006E4A37">
        <w:rPr>
          <w:rFonts w:ascii="Arial Narrow" w:hAnsi="Arial Narrow"/>
          <w:bCs w:val="0"/>
        </w:rPr>
        <w:t>I</w:t>
      </w:r>
      <w:r w:rsidRPr="006E4A37">
        <w:rPr>
          <w:rFonts w:ascii="Arial Narrow" w:hAnsi="Arial Narrow"/>
          <w:bCs w:val="0"/>
        </w:rPr>
        <w:t>nterest</w:t>
      </w:r>
      <w:r w:rsidR="00775757" w:rsidRPr="006E4A37">
        <w:rPr>
          <w:rFonts w:ascii="Arial Narrow" w:hAnsi="Arial Narrow"/>
          <w:bCs w:val="0"/>
        </w:rPr>
        <w:t>s</w:t>
      </w:r>
      <w:r w:rsidRPr="006E4A37">
        <w:rPr>
          <w:rFonts w:ascii="Arial Narrow" w:hAnsi="Arial Narrow"/>
          <w:bCs w:val="0"/>
        </w:rPr>
        <w:t xml:space="preserve"> </w:t>
      </w:r>
      <w:r w:rsidR="001D5255" w:rsidRPr="006E4A37">
        <w:rPr>
          <w:rFonts w:ascii="Arial Narrow" w:hAnsi="Arial Narrow"/>
          <w:bCs w:val="0"/>
        </w:rPr>
        <w:t>on overdue payments</w:t>
      </w:r>
      <w:bookmarkEnd w:id="294"/>
      <w:bookmarkEnd w:id="295"/>
    </w:p>
    <w:p w14:paraId="1EF4260D" w14:textId="07F90489" w:rsidR="00775757" w:rsidRPr="006E4A37" w:rsidRDefault="00775757" w:rsidP="006E4A37">
      <w:pPr>
        <w:widowControl w:val="0"/>
        <w:autoSpaceDE w:val="0"/>
        <w:spacing w:after="120" w:line="360" w:lineRule="auto"/>
        <w:rPr>
          <w:rFonts w:ascii="Arial Narrow" w:hAnsi="Arial Narrow" w:cs="Arial"/>
        </w:rPr>
      </w:pPr>
      <w:r w:rsidRPr="006E4A37">
        <w:rPr>
          <w:rFonts w:ascii="Arial Narrow" w:hAnsi="Arial Narrow"/>
        </w:rPr>
        <w:t xml:space="preserve">The possible interests on overdue payments shall be paid by statement of sums due and </w:t>
      </w:r>
      <w:r w:rsidR="009F1A35" w:rsidRPr="006E4A37">
        <w:rPr>
          <w:rFonts w:ascii="Arial Narrow" w:hAnsi="Arial Narrow"/>
        </w:rPr>
        <w:t>calculated in</w:t>
      </w:r>
      <w:r w:rsidRPr="006E4A37">
        <w:rPr>
          <w:rFonts w:ascii="Arial Narrow" w:hAnsi="Arial Narrow"/>
        </w:rPr>
        <w:t xml:space="preserve"> accordance with the provisions of Article 166 and 167 of Decree No.2018/366 of 20 June 2018 to institute the Public Contracts Code and </w:t>
      </w:r>
      <w:proofErr w:type="gramStart"/>
      <w:r w:rsidRPr="006E4A37">
        <w:rPr>
          <w:rFonts w:ascii="Arial Narrow" w:hAnsi="Arial Narrow"/>
        </w:rPr>
        <w:t>using  the</w:t>
      </w:r>
      <w:proofErr w:type="gramEnd"/>
      <w:r w:rsidRPr="006E4A37">
        <w:rPr>
          <w:rFonts w:ascii="Arial Narrow" w:hAnsi="Arial Narrow"/>
        </w:rPr>
        <w:t xml:space="preserve"> formula below: </w:t>
      </w:r>
    </w:p>
    <w:p w14:paraId="1764721A" w14:textId="77777777" w:rsidR="00775757" w:rsidRPr="006E4A37" w:rsidRDefault="00775757" w:rsidP="006E4A37">
      <w:pPr>
        <w:pStyle w:val="PreformattedText"/>
        <w:spacing w:after="120" w:line="360" w:lineRule="auto"/>
        <w:jc w:val="both"/>
        <w:rPr>
          <w:rFonts w:ascii="Arial Narrow" w:hAnsi="Arial Narrow" w:cs="Arial"/>
          <w:sz w:val="24"/>
          <w:szCs w:val="24"/>
          <w:lang w:val="en-GB"/>
        </w:rPr>
      </w:pPr>
      <w:r w:rsidRPr="006E4A37">
        <w:rPr>
          <w:rFonts w:ascii="Arial Narrow" w:hAnsi="Arial Narrow" w:cs="Arial"/>
          <w:sz w:val="24"/>
          <w:szCs w:val="24"/>
          <w:lang w:val="en-GB"/>
        </w:rPr>
        <w:t xml:space="preserve">       L = M x (n/360) x (1) where:</w:t>
      </w:r>
    </w:p>
    <w:p w14:paraId="037A1DD3" w14:textId="77777777" w:rsidR="00775757" w:rsidRPr="006E4A37" w:rsidRDefault="00775757" w:rsidP="006E4A37">
      <w:pPr>
        <w:pStyle w:val="PreformattedText"/>
        <w:spacing w:after="120" w:line="360" w:lineRule="auto"/>
        <w:jc w:val="both"/>
        <w:rPr>
          <w:rFonts w:ascii="Arial Narrow" w:hAnsi="Arial Narrow" w:cs="Arial"/>
          <w:sz w:val="24"/>
          <w:szCs w:val="24"/>
          <w:lang w:val="en-GB"/>
        </w:rPr>
      </w:pPr>
      <w:r w:rsidRPr="006E4A37">
        <w:rPr>
          <w:rFonts w:ascii="Arial Narrow" w:hAnsi="Arial Narrow" w:cs="Arial"/>
          <w:sz w:val="24"/>
          <w:szCs w:val="24"/>
          <w:lang w:val="en-GB"/>
        </w:rPr>
        <w:t xml:space="preserve">       M = Amount, inclusive of taxes, owed to the holder; </w:t>
      </w:r>
    </w:p>
    <w:p w14:paraId="7ED6DAFA" w14:textId="77777777" w:rsidR="00775757" w:rsidRPr="006E4A37" w:rsidRDefault="00775757" w:rsidP="006E4A37">
      <w:pPr>
        <w:pStyle w:val="PreformattedText"/>
        <w:spacing w:after="120" w:line="360" w:lineRule="auto"/>
        <w:jc w:val="both"/>
        <w:rPr>
          <w:rFonts w:ascii="Arial Narrow" w:hAnsi="Arial Narrow" w:cs="Arial"/>
          <w:sz w:val="24"/>
          <w:szCs w:val="24"/>
          <w:lang w:val="en-GB"/>
        </w:rPr>
      </w:pPr>
      <w:r w:rsidRPr="006E4A37">
        <w:rPr>
          <w:rFonts w:ascii="Arial Narrow" w:hAnsi="Arial Narrow" w:cs="Arial"/>
          <w:sz w:val="24"/>
          <w:szCs w:val="24"/>
          <w:lang w:val="en-GB"/>
        </w:rPr>
        <w:t xml:space="preserve">       N = Number of calendar days of delay; </w:t>
      </w:r>
    </w:p>
    <w:p w14:paraId="540315BA" w14:textId="79C502A4" w:rsidR="00E156CB" w:rsidRPr="006E4A37" w:rsidRDefault="00775757" w:rsidP="006E4A37">
      <w:pPr>
        <w:pStyle w:val="PreformattedText"/>
        <w:spacing w:after="200" w:line="360" w:lineRule="auto"/>
        <w:ind w:left="567" w:hanging="567"/>
        <w:jc w:val="both"/>
        <w:rPr>
          <w:rFonts w:ascii="Arial Narrow" w:hAnsi="Arial Narrow" w:cs="Arial"/>
          <w:sz w:val="24"/>
          <w:szCs w:val="24"/>
          <w:lang w:val="en-GB"/>
        </w:rPr>
      </w:pPr>
      <w:r w:rsidRPr="006E4A37">
        <w:rPr>
          <w:rFonts w:ascii="Arial Narrow" w:hAnsi="Arial Narrow" w:cs="Arial"/>
          <w:sz w:val="24"/>
          <w:szCs w:val="24"/>
          <w:lang w:val="en-GB"/>
        </w:rPr>
        <w:t xml:space="preserve">       i = BEAC corporate lending rates increased by one (1) point or discount rate applied by the Bank issuing the currency involved, increased by at most one (1) point, as the case may be. </w:t>
      </w:r>
    </w:p>
    <w:p w14:paraId="16F700E8" w14:textId="6988B275" w:rsidR="003F7F98" w:rsidRPr="006E4A37" w:rsidRDefault="003F7F98" w:rsidP="006E4A37">
      <w:pPr>
        <w:pStyle w:val="Heading3"/>
        <w:spacing w:line="360" w:lineRule="auto"/>
        <w:rPr>
          <w:rFonts w:ascii="Arial Narrow" w:hAnsi="Arial Narrow" w:cs="Arial"/>
          <w:bCs w:val="0"/>
        </w:rPr>
      </w:pPr>
      <w:bookmarkStart w:id="296" w:name="_Toc530307827"/>
      <w:bookmarkStart w:id="297" w:name="_Toc97557111"/>
      <w:r w:rsidRPr="006E4A37">
        <w:rPr>
          <w:rFonts w:ascii="Arial Narrow" w:hAnsi="Arial Narrow"/>
          <w:bCs w:val="0"/>
        </w:rPr>
        <w:t>Article</w:t>
      </w:r>
      <w:r w:rsidR="00981ADB" w:rsidRPr="006E4A37">
        <w:rPr>
          <w:rFonts w:ascii="Arial Narrow" w:hAnsi="Arial Narrow"/>
          <w:bCs w:val="0"/>
        </w:rPr>
        <w:t> </w:t>
      </w:r>
      <w:r w:rsidR="00775757" w:rsidRPr="006E4A37">
        <w:rPr>
          <w:rFonts w:ascii="Arial Narrow" w:hAnsi="Arial Narrow"/>
          <w:bCs w:val="0"/>
        </w:rPr>
        <w:t>40-</w:t>
      </w:r>
      <w:r w:rsidRPr="006E4A37">
        <w:rPr>
          <w:rFonts w:ascii="Arial Narrow" w:hAnsi="Arial Narrow"/>
          <w:bCs w:val="0"/>
        </w:rPr>
        <w:t xml:space="preserve"> Penalties</w:t>
      </w:r>
      <w:bookmarkEnd w:id="296"/>
      <w:bookmarkEnd w:id="297"/>
    </w:p>
    <w:p w14:paraId="1CEA858C" w14:textId="110BC5AF" w:rsidR="003F7F98" w:rsidRPr="006E4A37" w:rsidRDefault="006B48EA" w:rsidP="00EE0735">
      <w:pPr>
        <w:widowControl w:val="0"/>
        <w:numPr>
          <w:ilvl w:val="0"/>
          <w:numId w:val="5"/>
        </w:numPr>
        <w:autoSpaceDE w:val="0"/>
        <w:spacing w:after="120" w:line="360" w:lineRule="auto"/>
        <w:ind w:left="0" w:firstLine="0"/>
        <w:jc w:val="both"/>
        <w:rPr>
          <w:rFonts w:ascii="Arial Narrow" w:hAnsi="Arial Narrow" w:cs="Arial"/>
          <w:b/>
          <w:u w:val="single"/>
        </w:rPr>
      </w:pPr>
      <w:r w:rsidRPr="006E4A37">
        <w:rPr>
          <w:rFonts w:ascii="Arial Narrow" w:hAnsi="Arial Narrow"/>
          <w:b/>
          <w:u w:val="single"/>
        </w:rPr>
        <w:t>P</w:t>
      </w:r>
      <w:r w:rsidR="003F7F98" w:rsidRPr="006E4A37">
        <w:rPr>
          <w:rFonts w:ascii="Arial Narrow" w:hAnsi="Arial Narrow"/>
          <w:b/>
          <w:u w:val="single"/>
        </w:rPr>
        <w:t>enalties</w:t>
      </w:r>
      <w:r w:rsidRPr="006E4A37">
        <w:rPr>
          <w:rFonts w:ascii="Arial Narrow" w:hAnsi="Arial Narrow"/>
          <w:b/>
          <w:u w:val="single"/>
        </w:rPr>
        <w:t xml:space="preserve"> for delay</w:t>
      </w:r>
    </w:p>
    <w:p w14:paraId="6C12075A" w14:textId="1C0AF37F" w:rsidR="003F7F98" w:rsidRPr="006E4A37" w:rsidRDefault="005E4341" w:rsidP="006E4A37">
      <w:pPr>
        <w:pStyle w:val="PreformattedText"/>
        <w:spacing w:after="200" w:line="360" w:lineRule="auto"/>
        <w:jc w:val="both"/>
        <w:rPr>
          <w:rFonts w:ascii="Arial Narrow" w:hAnsi="Arial Narrow" w:cs="Arial"/>
          <w:sz w:val="24"/>
          <w:szCs w:val="24"/>
          <w:lang w:val="en-GB"/>
        </w:rPr>
      </w:pPr>
      <w:r w:rsidRPr="006E4A37">
        <w:rPr>
          <w:rFonts w:ascii="Arial Narrow" w:hAnsi="Arial Narrow"/>
          <w:b/>
        </w:rPr>
        <w:t>40</w:t>
      </w:r>
      <w:r w:rsidR="003F7F98" w:rsidRPr="006E4A37">
        <w:rPr>
          <w:rFonts w:ascii="Arial Narrow" w:hAnsi="Arial Narrow"/>
          <w:b/>
        </w:rPr>
        <w:t>.1</w:t>
      </w:r>
      <w:r w:rsidR="003F7F98" w:rsidRPr="006E4A37">
        <w:rPr>
          <w:rFonts w:ascii="Arial Narrow" w:hAnsi="Arial Narrow"/>
        </w:rPr>
        <w:t xml:space="preserve"> </w:t>
      </w:r>
      <w:r w:rsidR="0022411F" w:rsidRPr="006E4A37">
        <w:rPr>
          <w:rFonts w:ascii="Arial Narrow" w:hAnsi="Arial Narrow" w:cs="Arial"/>
          <w:sz w:val="24"/>
          <w:szCs w:val="24"/>
          <w:lang w:val="en-GB"/>
        </w:rPr>
        <w:t>In case of overrun of the contractual deadline attributable to the contract holder, he shall be liable to a delay penalty, the amount of which shall be fixed as follows</w:t>
      </w:r>
      <w:r w:rsidR="003F7F98" w:rsidRPr="006E4A37">
        <w:rPr>
          <w:rFonts w:ascii="Arial Narrow" w:hAnsi="Arial Narrow"/>
        </w:rPr>
        <w:t>:</w:t>
      </w:r>
    </w:p>
    <w:p w14:paraId="0AB0EA14" w14:textId="636935D2" w:rsidR="003F7F98" w:rsidRPr="006E4A37" w:rsidRDefault="003F7F98" w:rsidP="00EE0735">
      <w:pPr>
        <w:widowControl w:val="0"/>
        <w:numPr>
          <w:ilvl w:val="0"/>
          <w:numId w:val="4"/>
        </w:numPr>
        <w:autoSpaceDE w:val="0"/>
        <w:spacing w:after="120" w:line="360" w:lineRule="auto"/>
        <w:ind w:left="0" w:firstLine="0"/>
        <w:jc w:val="both"/>
        <w:rPr>
          <w:rFonts w:ascii="Arial Narrow" w:hAnsi="Arial Narrow" w:cs="Arial"/>
          <w:spacing w:val="3"/>
          <w:sz w:val="22"/>
          <w:szCs w:val="22"/>
        </w:rPr>
      </w:pPr>
      <w:r w:rsidRPr="006E4A37">
        <w:rPr>
          <w:rFonts w:ascii="Arial Narrow" w:hAnsi="Arial Narrow"/>
          <w:sz w:val="22"/>
          <w:szCs w:val="22"/>
        </w:rPr>
        <w:t>One two</w:t>
      </w:r>
      <w:r w:rsidR="0015777A" w:rsidRPr="006E4A37">
        <w:rPr>
          <w:rFonts w:ascii="Arial Narrow" w:hAnsi="Arial Narrow"/>
          <w:sz w:val="22"/>
          <w:szCs w:val="22"/>
        </w:rPr>
        <w:t xml:space="preserve"> </w:t>
      </w:r>
      <w:r w:rsidRPr="006E4A37">
        <w:rPr>
          <w:rFonts w:ascii="Arial Narrow" w:hAnsi="Arial Narrow"/>
          <w:sz w:val="22"/>
          <w:szCs w:val="22"/>
        </w:rPr>
        <w:t>thousandth (1/2000</w:t>
      </w:r>
      <w:r w:rsidRPr="006E4A37">
        <w:rPr>
          <w:rFonts w:ascii="Arial Narrow" w:hAnsi="Arial Narrow"/>
          <w:sz w:val="22"/>
          <w:szCs w:val="22"/>
          <w:vertAlign w:val="superscript"/>
        </w:rPr>
        <w:t>th</w:t>
      </w:r>
      <w:r w:rsidRPr="006E4A37">
        <w:rPr>
          <w:rFonts w:ascii="Arial Narrow" w:hAnsi="Arial Narrow"/>
          <w:sz w:val="22"/>
          <w:szCs w:val="22"/>
        </w:rPr>
        <w:t xml:space="preserve">) of the </w:t>
      </w:r>
      <w:r w:rsidR="009374CD" w:rsidRPr="006E4A37">
        <w:rPr>
          <w:rFonts w:ascii="Arial Narrow" w:hAnsi="Arial Narrow"/>
          <w:sz w:val="22"/>
          <w:szCs w:val="22"/>
        </w:rPr>
        <w:t>initial contract price, all taxes i</w:t>
      </w:r>
      <w:r w:rsidRPr="006E4A37">
        <w:rPr>
          <w:rFonts w:ascii="Arial Narrow" w:hAnsi="Arial Narrow"/>
          <w:sz w:val="22"/>
          <w:szCs w:val="22"/>
        </w:rPr>
        <w:t xml:space="preserve">nclusive </w:t>
      </w:r>
      <w:r w:rsidR="009374CD" w:rsidRPr="006E4A37">
        <w:rPr>
          <w:rFonts w:ascii="Arial Narrow" w:hAnsi="Arial Narrow"/>
          <w:sz w:val="22"/>
          <w:szCs w:val="22"/>
        </w:rPr>
        <w:t>per</w:t>
      </w:r>
      <w:r w:rsidRPr="006E4A37">
        <w:rPr>
          <w:rFonts w:ascii="Arial Narrow" w:hAnsi="Arial Narrow"/>
          <w:sz w:val="22"/>
          <w:szCs w:val="22"/>
        </w:rPr>
        <w:t xml:space="preserve"> calendar day </w:t>
      </w:r>
      <w:r w:rsidR="009374CD" w:rsidRPr="006E4A37">
        <w:rPr>
          <w:rFonts w:ascii="Arial Narrow" w:hAnsi="Arial Narrow"/>
          <w:sz w:val="22"/>
          <w:szCs w:val="22"/>
        </w:rPr>
        <w:t xml:space="preserve">overrun </w:t>
      </w:r>
      <w:r w:rsidRPr="006E4A37">
        <w:rPr>
          <w:rFonts w:ascii="Arial Narrow" w:hAnsi="Arial Narrow"/>
          <w:sz w:val="22"/>
          <w:szCs w:val="22"/>
        </w:rPr>
        <w:t xml:space="preserve">from the first to the thirtieth day beyond the contractual </w:t>
      </w:r>
      <w:r w:rsidR="009374CD" w:rsidRPr="006E4A37">
        <w:rPr>
          <w:rFonts w:ascii="Arial Narrow" w:hAnsi="Arial Narrow"/>
          <w:sz w:val="22"/>
          <w:szCs w:val="22"/>
        </w:rPr>
        <w:t>time limit</w:t>
      </w:r>
      <w:r w:rsidRPr="006E4A37">
        <w:rPr>
          <w:rFonts w:ascii="Arial Narrow" w:hAnsi="Arial Narrow"/>
          <w:sz w:val="22"/>
          <w:szCs w:val="22"/>
        </w:rPr>
        <w:t xml:space="preserve"> set by the contract;</w:t>
      </w:r>
    </w:p>
    <w:p w14:paraId="4010C7C6" w14:textId="3B981ECB" w:rsidR="003F7F98" w:rsidRPr="006E4A37" w:rsidRDefault="003F7F98" w:rsidP="00EE0735">
      <w:pPr>
        <w:widowControl w:val="0"/>
        <w:numPr>
          <w:ilvl w:val="0"/>
          <w:numId w:val="4"/>
        </w:numPr>
        <w:autoSpaceDE w:val="0"/>
        <w:spacing w:after="120" w:line="360" w:lineRule="auto"/>
        <w:ind w:left="0" w:firstLine="0"/>
        <w:jc w:val="both"/>
        <w:rPr>
          <w:rFonts w:ascii="Arial Narrow" w:hAnsi="Arial Narrow" w:cs="Arial"/>
        </w:rPr>
      </w:pPr>
      <w:r w:rsidRPr="006E4A37">
        <w:rPr>
          <w:rFonts w:ascii="Arial Narrow" w:hAnsi="Arial Narrow"/>
          <w:sz w:val="22"/>
          <w:szCs w:val="22"/>
        </w:rPr>
        <w:t>One thousandth (1/1000</w:t>
      </w:r>
      <w:r w:rsidRPr="006E4A37">
        <w:rPr>
          <w:rFonts w:ascii="Arial Narrow" w:hAnsi="Arial Narrow"/>
          <w:sz w:val="22"/>
          <w:szCs w:val="22"/>
          <w:vertAlign w:val="superscript"/>
        </w:rPr>
        <w:t>th</w:t>
      </w:r>
      <w:r w:rsidRPr="006E4A37">
        <w:rPr>
          <w:rFonts w:ascii="Arial Narrow" w:hAnsi="Arial Narrow"/>
          <w:sz w:val="22"/>
          <w:szCs w:val="22"/>
        </w:rPr>
        <w:t xml:space="preserve">) of the </w:t>
      </w:r>
      <w:r w:rsidR="009374CD" w:rsidRPr="006E4A37">
        <w:rPr>
          <w:rFonts w:ascii="Arial Narrow" w:hAnsi="Arial Narrow"/>
          <w:sz w:val="22"/>
          <w:szCs w:val="22"/>
        </w:rPr>
        <w:t>initial</w:t>
      </w:r>
      <w:r w:rsidRPr="006E4A37">
        <w:rPr>
          <w:rFonts w:ascii="Arial Narrow" w:hAnsi="Arial Narrow"/>
          <w:sz w:val="22"/>
          <w:szCs w:val="22"/>
        </w:rPr>
        <w:t xml:space="preserve"> </w:t>
      </w:r>
      <w:r w:rsidR="009374CD" w:rsidRPr="006E4A37">
        <w:rPr>
          <w:rFonts w:ascii="Arial Narrow" w:hAnsi="Arial Narrow"/>
          <w:sz w:val="22"/>
          <w:szCs w:val="22"/>
        </w:rPr>
        <w:t xml:space="preserve">contract price, all taxes </w:t>
      </w:r>
      <w:r w:rsidRPr="006E4A37">
        <w:rPr>
          <w:rFonts w:ascii="Arial Narrow" w:hAnsi="Arial Narrow"/>
          <w:sz w:val="22"/>
          <w:szCs w:val="22"/>
        </w:rPr>
        <w:t xml:space="preserve">inclusive of tax per calendar day </w:t>
      </w:r>
      <w:r w:rsidR="009374CD" w:rsidRPr="006E4A37">
        <w:rPr>
          <w:rFonts w:ascii="Arial Narrow" w:hAnsi="Arial Narrow"/>
          <w:sz w:val="22"/>
          <w:szCs w:val="22"/>
        </w:rPr>
        <w:t>overrun</w:t>
      </w:r>
      <w:r w:rsidRPr="006E4A37">
        <w:rPr>
          <w:rFonts w:ascii="Arial Narrow" w:hAnsi="Arial Narrow"/>
          <w:sz w:val="22"/>
          <w:szCs w:val="22"/>
        </w:rPr>
        <w:t xml:space="preserve"> beyond the thirtieth day.</w:t>
      </w:r>
    </w:p>
    <w:p w14:paraId="5ECCCDD8" w14:textId="2050C653" w:rsidR="003F7F98" w:rsidRDefault="00972D37" w:rsidP="006E4A37">
      <w:pPr>
        <w:widowControl w:val="0"/>
        <w:autoSpaceDE w:val="0"/>
        <w:spacing w:after="120" w:line="360" w:lineRule="auto"/>
        <w:jc w:val="both"/>
        <w:rPr>
          <w:rFonts w:ascii="Arial Narrow" w:hAnsi="Arial Narrow"/>
        </w:rPr>
      </w:pPr>
      <w:r w:rsidRPr="006E4A37">
        <w:rPr>
          <w:rFonts w:ascii="Arial Narrow" w:hAnsi="Arial Narrow"/>
          <w:b/>
        </w:rPr>
        <w:t>40.2</w:t>
      </w:r>
      <w:r w:rsidR="009C4115" w:rsidRPr="006E4A37">
        <w:rPr>
          <w:rFonts w:ascii="Arial Narrow" w:hAnsi="Arial Narrow"/>
        </w:rPr>
        <w:t xml:space="preserve"> </w:t>
      </w:r>
      <w:r w:rsidR="003F7F98" w:rsidRPr="006E4A37">
        <w:rPr>
          <w:rFonts w:ascii="Arial Narrow" w:hAnsi="Arial Narrow"/>
        </w:rPr>
        <w:t>For conditional tranche</w:t>
      </w:r>
      <w:r w:rsidR="004C0161" w:rsidRPr="006E4A37">
        <w:rPr>
          <w:rFonts w:ascii="Arial Narrow" w:hAnsi="Arial Narrow"/>
        </w:rPr>
        <w:t xml:space="preserve"> contracts</w:t>
      </w:r>
      <w:r w:rsidR="003F7F98" w:rsidRPr="006E4A37">
        <w:rPr>
          <w:rFonts w:ascii="Arial Narrow" w:hAnsi="Arial Narrow"/>
        </w:rPr>
        <w:t>, the deadlines and amounts to be taken into account are those of the tranche</w:t>
      </w:r>
      <w:r w:rsidR="004C0161" w:rsidRPr="006E4A37">
        <w:rPr>
          <w:rFonts w:ascii="Arial Narrow" w:hAnsi="Arial Narrow"/>
        </w:rPr>
        <w:t xml:space="preserve"> considered</w:t>
      </w:r>
      <w:r w:rsidR="000848BC" w:rsidRPr="006E4A37">
        <w:rPr>
          <w:rFonts w:ascii="Arial Narrow" w:hAnsi="Arial Narrow"/>
        </w:rPr>
        <w:t>.</w:t>
      </w:r>
    </w:p>
    <w:p w14:paraId="55D52AF4" w14:textId="77777777" w:rsidR="001A5BD5" w:rsidRPr="006E4A37" w:rsidRDefault="001A5BD5" w:rsidP="006E4A37">
      <w:pPr>
        <w:widowControl w:val="0"/>
        <w:autoSpaceDE w:val="0"/>
        <w:spacing w:after="120" w:line="360" w:lineRule="auto"/>
        <w:jc w:val="both"/>
        <w:rPr>
          <w:rFonts w:ascii="Arial Narrow" w:hAnsi="Arial Narrow" w:cs="Arial"/>
        </w:rPr>
      </w:pPr>
    </w:p>
    <w:p w14:paraId="7201CC47" w14:textId="457C4C06" w:rsidR="003F7F98" w:rsidRPr="006E4A37" w:rsidRDefault="00911DBE" w:rsidP="00EE0735">
      <w:pPr>
        <w:widowControl w:val="0"/>
        <w:numPr>
          <w:ilvl w:val="0"/>
          <w:numId w:val="5"/>
        </w:numPr>
        <w:autoSpaceDE w:val="0"/>
        <w:spacing w:after="120" w:line="360" w:lineRule="auto"/>
        <w:ind w:left="0" w:firstLine="0"/>
        <w:jc w:val="both"/>
        <w:rPr>
          <w:rFonts w:ascii="Arial Narrow" w:hAnsi="Arial Narrow" w:cs="Arial"/>
          <w:bCs/>
          <w:u w:val="single"/>
        </w:rPr>
      </w:pPr>
      <w:r w:rsidRPr="006E4A37">
        <w:rPr>
          <w:rFonts w:ascii="Arial Narrow" w:hAnsi="Arial Narrow"/>
          <w:b/>
          <w:u w:val="single"/>
        </w:rPr>
        <w:lastRenderedPageBreak/>
        <w:t>S</w:t>
      </w:r>
      <w:r w:rsidR="003F7F98" w:rsidRPr="006E4A37">
        <w:rPr>
          <w:rFonts w:ascii="Arial Narrow" w:hAnsi="Arial Narrow"/>
          <w:b/>
          <w:u w:val="single"/>
        </w:rPr>
        <w:t>pecific penalties [amount and method of calculation to be specified]</w:t>
      </w:r>
      <w:r w:rsidR="003F7F98" w:rsidRPr="006E4A37">
        <w:rPr>
          <w:rFonts w:ascii="Arial Narrow" w:hAnsi="Arial Narrow"/>
          <w:bCs/>
        </w:rPr>
        <w:t>.</w:t>
      </w:r>
    </w:p>
    <w:p w14:paraId="4A06C6D0" w14:textId="29E3DFB0" w:rsidR="003F7F98" w:rsidRPr="006E4A37" w:rsidRDefault="00DE109E" w:rsidP="006E4A37">
      <w:pPr>
        <w:widowControl w:val="0"/>
        <w:autoSpaceDE w:val="0"/>
        <w:spacing w:after="120" w:line="360" w:lineRule="auto"/>
        <w:jc w:val="both"/>
        <w:rPr>
          <w:rFonts w:ascii="Arial Narrow" w:hAnsi="Arial Narrow" w:cs="Arial"/>
        </w:rPr>
      </w:pPr>
      <w:r w:rsidRPr="006E4A37">
        <w:rPr>
          <w:rFonts w:ascii="Arial Narrow" w:hAnsi="Arial Narrow"/>
          <w:b/>
        </w:rPr>
        <w:t>40.3</w:t>
      </w:r>
      <w:r w:rsidR="003F7F98" w:rsidRPr="006E4A37">
        <w:rPr>
          <w:rFonts w:ascii="Arial Narrow" w:hAnsi="Arial Narrow"/>
        </w:rPr>
        <w:t xml:space="preserve"> I</w:t>
      </w:r>
      <w:r w:rsidR="00EF7FD4" w:rsidRPr="006E4A37">
        <w:rPr>
          <w:rFonts w:ascii="Arial Narrow" w:hAnsi="Arial Narrow"/>
        </w:rPr>
        <w:t xml:space="preserve">rrespective of </w:t>
      </w:r>
      <w:r w:rsidR="003F7F98" w:rsidRPr="006E4A37">
        <w:rPr>
          <w:rFonts w:ascii="Arial Narrow" w:hAnsi="Arial Narrow"/>
        </w:rPr>
        <w:t>penalties for contractual time limit</w:t>
      </w:r>
      <w:r w:rsidR="00EF7FD4" w:rsidRPr="006E4A37">
        <w:rPr>
          <w:rFonts w:ascii="Arial Narrow" w:hAnsi="Arial Narrow"/>
        </w:rPr>
        <w:t xml:space="preserve"> overrun</w:t>
      </w:r>
      <w:r w:rsidR="003F7F98" w:rsidRPr="006E4A37">
        <w:rPr>
          <w:rFonts w:ascii="Arial Narrow" w:hAnsi="Arial Narrow"/>
        </w:rPr>
        <w:t>, the Contractor shall be liable to the following specific penalties for non-compliance with the provisions of the contract, notably:</w:t>
      </w:r>
    </w:p>
    <w:p w14:paraId="0105FFB2" w14:textId="5ACA5722"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iCs/>
        </w:rPr>
      </w:pPr>
      <w:r w:rsidRPr="006E4A37">
        <w:rPr>
          <w:rFonts w:ascii="Arial Narrow" w:hAnsi="Arial Narrow"/>
          <w:iCs/>
        </w:rPr>
        <w:t>Late submission of the final bond</w:t>
      </w:r>
      <w:r w:rsidR="00287064">
        <w:rPr>
          <w:rFonts w:ascii="Arial Narrow" w:hAnsi="Arial Narrow"/>
        </w:rPr>
        <w:t>: 50,000 CFA Francs</w:t>
      </w:r>
      <w:r w:rsidRPr="006E4A37">
        <w:rPr>
          <w:rFonts w:ascii="Arial Narrow" w:hAnsi="Arial Narrow"/>
          <w:iCs/>
        </w:rPr>
        <w:t>;</w:t>
      </w:r>
    </w:p>
    <w:p w14:paraId="5E2EF2E1" w14:textId="7E010C31"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 xml:space="preserve">Late submission </w:t>
      </w:r>
      <w:r w:rsidR="00C52A32" w:rsidRPr="006E4A37">
        <w:rPr>
          <w:rFonts w:ascii="Arial Narrow" w:hAnsi="Arial Narrow"/>
        </w:rPr>
        <w:t>of insurance</w:t>
      </w:r>
      <w:r w:rsidR="00287064">
        <w:rPr>
          <w:rFonts w:ascii="Arial Narrow" w:hAnsi="Arial Narrow"/>
        </w:rPr>
        <w:t>:</w:t>
      </w:r>
      <w:r w:rsidR="00C52A32" w:rsidRPr="006E4A37">
        <w:rPr>
          <w:rFonts w:ascii="Arial Narrow" w:hAnsi="Arial Narrow"/>
        </w:rPr>
        <w:t xml:space="preserve"> </w:t>
      </w:r>
      <w:r w:rsidR="00287064" w:rsidRPr="00287064">
        <w:rPr>
          <w:rFonts w:ascii="Arial Narrow" w:hAnsi="Arial Narrow"/>
        </w:rPr>
        <w:t>50,000 CFA Francs</w:t>
      </w:r>
      <w:r w:rsidR="00C52A32" w:rsidRPr="006E4A37">
        <w:rPr>
          <w:rFonts w:ascii="Arial Narrow" w:hAnsi="Arial Narrow"/>
          <w:iCs/>
        </w:rPr>
        <w:t>;</w:t>
      </w:r>
    </w:p>
    <w:p w14:paraId="4A2889D1" w14:textId="2DE8D6E2"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rPr>
        <w:t>Late submission of the execution project provided that the delay i</w:t>
      </w:r>
      <w:r w:rsidR="007A0436" w:rsidRPr="006E4A37">
        <w:rPr>
          <w:rFonts w:ascii="Arial Narrow" w:hAnsi="Arial Narrow"/>
        </w:rPr>
        <w:t>s attributable</w:t>
      </w:r>
      <w:r w:rsidRPr="006E4A37">
        <w:rPr>
          <w:rFonts w:ascii="Arial Narrow" w:hAnsi="Arial Narrow"/>
        </w:rPr>
        <w:t xml:space="preserve"> to the administration’s contract</w:t>
      </w:r>
      <w:r w:rsidR="007A0436" w:rsidRPr="006E4A37">
        <w:rPr>
          <w:rFonts w:ascii="Arial Narrow" w:hAnsi="Arial Narrow"/>
        </w:rPr>
        <w:t>ing partner</w:t>
      </w:r>
      <w:r w:rsidR="00287064">
        <w:rPr>
          <w:rFonts w:ascii="Arial Narrow" w:hAnsi="Arial Narrow"/>
        </w:rPr>
        <w:t>:</w:t>
      </w:r>
      <w:r w:rsidR="00C52A32" w:rsidRPr="006E4A37">
        <w:rPr>
          <w:rFonts w:ascii="Arial Narrow" w:hAnsi="Arial Narrow"/>
        </w:rPr>
        <w:t xml:space="preserve"> </w:t>
      </w:r>
      <w:r w:rsidR="00287064">
        <w:rPr>
          <w:rFonts w:ascii="Arial Narrow" w:hAnsi="Arial Narrow"/>
        </w:rPr>
        <w:t>10</w:t>
      </w:r>
      <w:r w:rsidR="00287064" w:rsidRPr="00287064">
        <w:rPr>
          <w:rFonts w:ascii="Arial Narrow" w:hAnsi="Arial Narrow"/>
        </w:rPr>
        <w:t>0,000 CFA Francs</w:t>
      </w:r>
      <w:r w:rsidR="00C52A32" w:rsidRPr="006E4A37">
        <w:rPr>
          <w:rFonts w:ascii="Arial Narrow" w:hAnsi="Arial Narrow"/>
          <w:iCs/>
        </w:rPr>
        <w:t>;</w:t>
      </w:r>
    </w:p>
    <w:p w14:paraId="0F38154B" w14:textId="16BBE7AD" w:rsidR="003F7F98" w:rsidRPr="006E4A37" w:rsidRDefault="00E211BC" w:rsidP="006E4A37">
      <w:pPr>
        <w:widowControl w:val="0"/>
        <w:autoSpaceDE w:val="0"/>
        <w:spacing w:after="120" w:line="360" w:lineRule="auto"/>
        <w:jc w:val="both"/>
        <w:rPr>
          <w:rFonts w:ascii="Arial Narrow" w:hAnsi="Arial Narrow" w:cs="Arial"/>
        </w:rPr>
      </w:pPr>
      <w:r w:rsidRPr="006E4A37">
        <w:rPr>
          <w:rFonts w:ascii="Arial Narrow" w:hAnsi="Arial Narrow"/>
          <w:b/>
        </w:rPr>
        <w:t>40</w:t>
      </w:r>
      <w:r w:rsidR="003F7F98" w:rsidRPr="006E4A37">
        <w:rPr>
          <w:rFonts w:ascii="Arial Narrow" w:hAnsi="Arial Narrow"/>
          <w:b/>
        </w:rPr>
        <w:t xml:space="preserve">.4 </w:t>
      </w:r>
      <w:r w:rsidR="003F7F98" w:rsidRPr="006E4A37">
        <w:rPr>
          <w:rFonts w:ascii="Arial Narrow" w:hAnsi="Arial Narrow"/>
        </w:rPr>
        <w:t xml:space="preserve">In any </w:t>
      </w:r>
      <w:r w:rsidR="00762460" w:rsidRPr="006E4A37">
        <w:rPr>
          <w:rFonts w:ascii="Arial Narrow" w:hAnsi="Arial Narrow"/>
        </w:rPr>
        <w:t>case</w:t>
      </w:r>
      <w:r w:rsidR="003F7F98" w:rsidRPr="006E4A37">
        <w:rPr>
          <w:rFonts w:ascii="Arial Narrow" w:hAnsi="Arial Narrow"/>
        </w:rPr>
        <w:t xml:space="preserve">, the cumulative amount of the penalties </w:t>
      </w:r>
      <w:r w:rsidR="00762460" w:rsidRPr="006E4A37">
        <w:rPr>
          <w:rFonts w:ascii="Arial Narrow" w:hAnsi="Arial Narrow"/>
        </w:rPr>
        <w:t>shall</w:t>
      </w:r>
      <w:r w:rsidR="003F7F98" w:rsidRPr="006E4A37">
        <w:rPr>
          <w:rFonts w:ascii="Arial Narrow" w:hAnsi="Arial Narrow"/>
        </w:rPr>
        <w:t xml:space="preserve"> not exceed ten </w:t>
      </w:r>
      <w:proofErr w:type="spellStart"/>
      <w:r w:rsidR="003F7F98" w:rsidRPr="006E4A37">
        <w:rPr>
          <w:rFonts w:ascii="Arial Narrow" w:hAnsi="Arial Narrow"/>
        </w:rPr>
        <w:t>percent</w:t>
      </w:r>
      <w:proofErr w:type="spellEnd"/>
      <w:r w:rsidR="003F7F98" w:rsidRPr="006E4A37">
        <w:rPr>
          <w:rFonts w:ascii="Arial Narrow" w:hAnsi="Arial Narrow"/>
        </w:rPr>
        <w:t xml:space="preserve"> (10%) of the amount </w:t>
      </w:r>
      <w:r w:rsidR="00762460" w:rsidRPr="006E4A37">
        <w:rPr>
          <w:rFonts w:ascii="Arial Narrow" w:hAnsi="Arial Narrow"/>
        </w:rPr>
        <w:t xml:space="preserve">of the initial contract and its amendments, all </w:t>
      </w:r>
      <w:r w:rsidR="003F7F98" w:rsidRPr="006E4A37">
        <w:rPr>
          <w:rFonts w:ascii="Arial Narrow" w:hAnsi="Arial Narrow"/>
        </w:rPr>
        <w:t>tax</w:t>
      </w:r>
      <w:r w:rsidR="00762460" w:rsidRPr="006E4A37">
        <w:rPr>
          <w:rFonts w:ascii="Arial Narrow" w:hAnsi="Arial Narrow"/>
        </w:rPr>
        <w:t>es</w:t>
      </w:r>
      <w:r w:rsidR="003F7F98" w:rsidRPr="006E4A37">
        <w:rPr>
          <w:rFonts w:ascii="Arial Narrow" w:hAnsi="Arial Narrow"/>
        </w:rPr>
        <w:t xml:space="preserve"> </w:t>
      </w:r>
      <w:r w:rsidR="00762460" w:rsidRPr="006E4A37">
        <w:rPr>
          <w:rFonts w:ascii="Arial Narrow" w:hAnsi="Arial Narrow"/>
        </w:rPr>
        <w:t xml:space="preserve">inclusive, </w:t>
      </w:r>
      <w:r w:rsidR="00384EEF" w:rsidRPr="006E4A37">
        <w:rPr>
          <w:rFonts w:ascii="Arial Narrow" w:hAnsi="Arial Narrow"/>
        </w:rPr>
        <w:t>when need be</w:t>
      </w:r>
      <w:r w:rsidR="003F7F98" w:rsidRPr="006E4A37">
        <w:rPr>
          <w:rFonts w:ascii="Arial Narrow" w:hAnsi="Arial Narrow"/>
        </w:rPr>
        <w:t xml:space="preserve">, </w:t>
      </w:r>
      <w:r w:rsidR="00384EEF" w:rsidRPr="006E4A37">
        <w:rPr>
          <w:rFonts w:ascii="Arial Narrow" w:hAnsi="Arial Narrow"/>
        </w:rPr>
        <w:t>under risk</w:t>
      </w:r>
      <w:r w:rsidR="003F7F98" w:rsidRPr="006E4A37">
        <w:rPr>
          <w:rFonts w:ascii="Arial Narrow" w:hAnsi="Arial Narrow"/>
        </w:rPr>
        <w:t xml:space="preserve"> of termination.</w:t>
      </w:r>
    </w:p>
    <w:p w14:paraId="759585A8" w14:textId="6DDDB372" w:rsidR="003F7F98" w:rsidRPr="006E4A37" w:rsidRDefault="00384EEF" w:rsidP="006E4A37">
      <w:pPr>
        <w:widowControl w:val="0"/>
        <w:autoSpaceDE w:val="0"/>
        <w:spacing w:after="120" w:line="360" w:lineRule="auto"/>
        <w:jc w:val="both"/>
        <w:rPr>
          <w:rFonts w:ascii="Arial Narrow" w:hAnsi="Arial Narrow" w:cs="Arial"/>
        </w:rPr>
      </w:pPr>
      <w:r w:rsidRPr="006E4A37">
        <w:rPr>
          <w:rFonts w:ascii="Arial Narrow" w:hAnsi="Arial Narrow"/>
        </w:rPr>
        <w:t xml:space="preserve">The </w:t>
      </w:r>
      <w:r w:rsidR="003B0B3D">
        <w:rPr>
          <w:rFonts w:ascii="Arial Narrow" w:hAnsi="Arial Narrow"/>
        </w:rPr>
        <w:t>Project Owner</w:t>
      </w:r>
      <w:r w:rsidR="00287064">
        <w:rPr>
          <w:rFonts w:ascii="Arial Narrow" w:hAnsi="Arial Narrow"/>
        </w:rPr>
        <w:t xml:space="preserve"> </w:t>
      </w:r>
      <w:r w:rsidR="00A15BB5" w:rsidRPr="006E4A37">
        <w:rPr>
          <w:rFonts w:ascii="Arial Narrow" w:hAnsi="Arial Narrow"/>
        </w:rPr>
        <w:t>shall decide the</w:t>
      </w:r>
      <w:r w:rsidR="003F7F98" w:rsidRPr="006E4A37">
        <w:rPr>
          <w:rFonts w:ascii="Arial Narrow" w:hAnsi="Arial Narrow"/>
        </w:rPr>
        <w:t xml:space="preserve"> </w:t>
      </w:r>
      <w:r w:rsidRPr="006E4A37">
        <w:rPr>
          <w:rFonts w:ascii="Arial Narrow" w:hAnsi="Arial Narrow"/>
        </w:rPr>
        <w:t>deferment</w:t>
      </w:r>
      <w:r w:rsidR="003F7F98" w:rsidRPr="006E4A37">
        <w:rPr>
          <w:rFonts w:ascii="Arial Narrow" w:hAnsi="Arial Narrow"/>
        </w:rPr>
        <w:t xml:space="preserve"> of penalties only after the</w:t>
      </w:r>
      <w:r w:rsidR="00A15BB5" w:rsidRPr="006E4A37">
        <w:rPr>
          <w:rFonts w:ascii="Arial Narrow" w:hAnsi="Arial Narrow"/>
        </w:rPr>
        <w:t xml:space="preserve"> </w:t>
      </w:r>
      <w:r w:rsidRPr="006E4A37">
        <w:rPr>
          <w:rFonts w:ascii="Arial Narrow" w:hAnsi="Arial Narrow"/>
        </w:rPr>
        <w:t>opinion</w:t>
      </w:r>
      <w:r w:rsidR="003F7F98" w:rsidRPr="006E4A37">
        <w:rPr>
          <w:rFonts w:ascii="Arial Narrow" w:hAnsi="Arial Narrow"/>
        </w:rPr>
        <w:t xml:space="preserve"> of the body </w:t>
      </w:r>
      <w:r w:rsidRPr="006E4A37">
        <w:rPr>
          <w:rFonts w:ascii="Arial Narrow" w:hAnsi="Arial Narrow"/>
        </w:rPr>
        <w:t>in charge of the regulation of public contracts</w:t>
      </w:r>
      <w:r w:rsidR="00A15BB5" w:rsidRPr="006E4A37">
        <w:rPr>
          <w:rFonts w:ascii="Arial Narrow" w:hAnsi="Arial Narrow"/>
        </w:rPr>
        <w:t>.</w:t>
      </w:r>
      <w:r w:rsidR="003F7F98" w:rsidRPr="006E4A37">
        <w:rPr>
          <w:rFonts w:ascii="Arial Narrow" w:hAnsi="Arial Narrow"/>
        </w:rPr>
        <w:t xml:space="preserve"> </w:t>
      </w:r>
    </w:p>
    <w:p w14:paraId="04356CB4" w14:textId="1FD76FCF" w:rsidR="003F7F98" w:rsidRPr="006E4A37" w:rsidRDefault="003F7F98" w:rsidP="006E4A37">
      <w:pPr>
        <w:pStyle w:val="Heading3"/>
        <w:spacing w:line="360" w:lineRule="auto"/>
        <w:jc w:val="both"/>
        <w:rPr>
          <w:rFonts w:ascii="Arial Narrow" w:hAnsi="Arial Narrow" w:cs="Arial"/>
          <w:bCs w:val="0"/>
        </w:rPr>
      </w:pPr>
      <w:bookmarkStart w:id="298" w:name="_Toc530307828"/>
      <w:bookmarkStart w:id="299" w:name="_Toc97557112"/>
      <w:r w:rsidRPr="006E4A37">
        <w:rPr>
          <w:rFonts w:ascii="Arial Narrow" w:hAnsi="Arial Narrow"/>
          <w:bCs w:val="0"/>
        </w:rPr>
        <w:t>Article</w:t>
      </w:r>
      <w:r w:rsidR="00981ADB" w:rsidRPr="006E4A37">
        <w:rPr>
          <w:rFonts w:ascii="Arial Narrow" w:hAnsi="Arial Narrow"/>
          <w:bCs w:val="0"/>
        </w:rPr>
        <w:t> </w:t>
      </w:r>
      <w:r w:rsidR="00E211BC" w:rsidRPr="006E4A37">
        <w:rPr>
          <w:rFonts w:ascii="Arial Narrow" w:hAnsi="Arial Narrow"/>
          <w:bCs w:val="0"/>
        </w:rPr>
        <w:t>41-</w:t>
      </w:r>
      <w:r w:rsidRPr="006E4A37">
        <w:rPr>
          <w:rFonts w:ascii="Arial Narrow" w:hAnsi="Arial Narrow"/>
          <w:bCs w:val="0"/>
        </w:rPr>
        <w:t xml:space="preserve"> </w:t>
      </w:r>
      <w:r w:rsidR="006C023E" w:rsidRPr="006E4A37">
        <w:rPr>
          <w:rFonts w:ascii="Arial Narrow" w:hAnsi="Arial Narrow"/>
          <w:bCs w:val="0"/>
        </w:rPr>
        <w:t>P</w:t>
      </w:r>
      <w:r w:rsidR="00A15BB5" w:rsidRPr="006E4A37">
        <w:rPr>
          <w:rFonts w:ascii="Arial Narrow" w:hAnsi="Arial Narrow"/>
          <w:bCs w:val="0"/>
        </w:rPr>
        <w:t xml:space="preserve">ayment in case of </w:t>
      </w:r>
      <w:r w:rsidR="006C023E" w:rsidRPr="006E4A37">
        <w:rPr>
          <w:rFonts w:ascii="Arial Narrow" w:hAnsi="Arial Narrow"/>
          <w:bCs w:val="0"/>
        </w:rPr>
        <w:t>a group of</w:t>
      </w:r>
      <w:r w:rsidR="00A15BB5" w:rsidRPr="006E4A37">
        <w:rPr>
          <w:rFonts w:ascii="Arial Narrow" w:hAnsi="Arial Narrow"/>
          <w:bCs w:val="0"/>
        </w:rPr>
        <w:t xml:space="preserve"> enterprises</w:t>
      </w:r>
      <w:r w:rsidRPr="006E4A37">
        <w:rPr>
          <w:rFonts w:ascii="Arial Narrow" w:hAnsi="Arial Narrow"/>
          <w:bCs w:val="0"/>
        </w:rPr>
        <w:t xml:space="preserve"> and subcontracting</w:t>
      </w:r>
      <w:bookmarkEnd w:id="298"/>
      <w:bookmarkEnd w:id="299"/>
    </w:p>
    <w:p w14:paraId="1097F3CF" w14:textId="1ADA8EBA" w:rsidR="003F7F98" w:rsidRPr="006E4A37" w:rsidRDefault="00A9030E" w:rsidP="006E4A37">
      <w:pPr>
        <w:widowControl w:val="0"/>
        <w:autoSpaceDE w:val="0"/>
        <w:spacing w:after="120" w:line="360" w:lineRule="auto"/>
        <w:jc w:val="both"/>
        <w:rPr>
          <w:rFonts w:ascii="Arial Narrow" w:hAnsi="Arial Narrow" w:cs="Arial"/>
          <w:sz w:val="22"/>
          <w:szCs w:val="22"/>
        </w:rPr>
      </w:pPr>
      <w:r w:rsidRPr="006E4A37">
        <w:rPr>
          <w:rFonts w:ascii="Arial Narrow" w:hAnsi="Arial Narrow"/>
          <w:szCs w:val="22"/>
        </w:rPr>
        <w:t>41</w:t>
      </w:r>
      <w:r w:rsidR="003F7F98" w:rsidRPr="006E4A37">
        <w:rPr>
          <w:rFonts w:ascii="Arial Narrow" w:hAnsi="Arial Narrow"/>
          <w:szCs w:val="22"/>
        </w:rPr>
        <w:t>.1.</w:t>
      </w:r>
      <w:r w:rsidR="003F7F98" w:rsidRPr="006E4A37">
        <w:rPr>
          <w:rFonts w:ascii="Arial Narrow" w:hAnsi="Arial Narrow"/>
          <w:sz w:val="22"/>
          <w:szCs w:val="22"/>
        </w:rPr>
        <w:t xml:space="preserve"> </w:t>
      </w:r>
      <w:r w:rsidR="003F7F98" w:rsidRPr="006E4A37">
        <w:rPr>
          <w:rFonts w:ascii="Arial Narrow" w:hAnsi="Arial Narrow"/>
          <w:szCs w:val="22"/>
        </w:rPr>
        <w:t xml:space="preserve">In case of </w:t>
      </w:r>
      <w:r w:rsidR="007D5445">
        <w:rPr>
          <w:rFonts w:ascii="Arial Narrow" w:hAnsi="Arial Narrow"/>
          <w:szCs w:val="22"/>
        </w:rPr>
        <w:t xml:space="preserve">several group </w:t>
      </w:r>
      <w:r w:rsidR="00E2069A" w:rsidRPr="006E4A37">
        <w:rPr>
          <w:rFonts w:ascii="Arial Narrow" w:hAnsi="Arial Narrow"/>
          <w:szCs w:val="22"/>
        </w:rPr>
        <w:t>of enterprises</w:t>
      </w:r>
      <w:r w:rsidR="003F7F98" w:rsidRPr="006E4A37">
        <w:rPr>
          <w:rFonts w:ascii="Arial Narrow" w:hAnsi="Arial Narrow"/>
          <w:szCs w:val="22"/>
        </w:rPr>
        <w:t xml:space="preserve">, payments shall be made into the account indicated in the tender either in the name of the </w:t>
      </w:r>
      <w:r w:rsidR="009C1B87" w:rsidRPr="006E4A37">
        <w:rPr>
          <w:rFonts w:ascii="Arial Narrow" w:hAnsi="Arial Narrow"/>
          <w:szCs w:val="22"/>
        </w:rPr>
        <w:t>group</w:t>
      </w:r>
      <w:r w:rsidR="003F7F98" w:rsidRPr="006E4A37">
        <w:rPr>
          <w:rFonts w:ascii="Arial Narrow" w:hAnsi="Arial Narrow"/>
          <w:szCs w:val="22"/>
        </w:rPr>
        <w:t xml:space="preserve"> or in the name of the authorised representative [</w:t>
      </w:r>
      <w:r w:rsidR="009C1B87" w:rsidRPr="006E4A37">
        <w:rPr>
          <w:rFonts w:ascii="Arial Narrow" w:hAnsi="Arial Narrow"/>
          <w:i/>
          <w:iCs/>
          <w:szCs w:val="22"/>
        </w:rPr>
        <w:t>T</w:t>
      </w:r>
      <w:r w:rsidR="003F7F98" w:rsidRPr="006E4A37">
        <w:rPr>
          <w:rFonts w:ascii="Arial Narrow" w:hAnsi="Arial Narrow"/>
          <w:i/>
          <w:iCs/>
          <w:szCs w:val="22"/>
        </w:rPr>
        <w:t xml:space="preserve">o be specified </w:t>
      </w:r>
      <w:r w:rsidR="0058521F" w:rsidRPr="006E4A37">
        <w:rPr>
          <w:rFonts w:ascii="Arial Narrow" w:hAnsi="Arial Narrow"/>
          <w:i/>
          <w:iCs/>
          <w:szCs w:val="22"/>
        </w:rPr>
        <w:t>as appropriate</w:t>
      </w:r>
      <w:r w:rsidR="003F7F98" w:rsidRPr="006E4A37">
        <w:rPr>
          <w:rFonts w:ascii="Arial Narrow" w:hAnsi="Arial Narrow"/>
          <w:szCs w:val="22"/>
        </w:rPr>
        <w:t>].</w:t>
      </w:r>
    </w:p>
    <w:p w14:paraId="30710B71" w14:textId="61CB9D62" w:rsidR="003F7F98" w:rsidRPr="006E4A37" w:rsidRDefault="003F7F98" w:rsidP="006E4A37">
      <w:pPr>
        <w:widowControl w:val="0"/>
        <w:autoSpaceDE w:val="0"/>
        <w:spacing w:after="120" w:line="360" w:lineRule="auto"/>
        <w:jc w:val="both"/>
        <w:rPr>
          <w:rFonts w:ascii="Arial Narrow" w:hAnsi="Arial Narrow" w:cs="Arial"/>
        </w:rPr>
      </w:pPr>
      <w:r w:rsidRPr="006E4A37">
        <w:rPr>
          <w:rFonts w:ascii="Arial Narrow" w:hAnsi="Arial Narrow"/>
          <w:szCs w:val="22"/>
        </w:rPr>
        <w:t xml:space="preserve">In the case of a joint </w:t>
      </w:r>
      <w:r w:rsidR="00663DCF" w:rsidRPr="006E4A37">
        <w:rPr>
          <w:rFonts w:ascii="Arial Narrow" w:hAnsi="Arial Narrow"/>
          <w:szCs w:val="22"/>
        </w:rPr>
        <w:t>group</w:t>
      </w:r>
      <w:r w:rsidR="00573091" w:rsidRPr="006E4A37">
        <w:rPr>
          <w:rFonts w:ascii="Arial Narrow" w:hAnsi="Arial Narrow"/>
          <w:szCs w:val="22"/>
        </w:rPr>
        <w:t>, payments sha</w:t>
      </w:r>
      <w:r w:rsidRPr="006E4A37">
        <w:rPr>
          <w:rFonts w:ascii="Arial Narrow" w:hAnsi="Arial Narrow"/>
          <w:szCs w:val="22"/>
        </w:rPr>
        <w:t xml:space="preserve">ll be </w:t>
      </w:r>
      <w:r w:rsidR="00663DCF" w:rsidRPr="006E4A37">
        <w:rPr>
          <w:rFonts w:ascii="Arial Narrow" w:hAnsi="Arial Narrow"/>
          <w:szCs w:val="22"/>
        </w:rPr>
        <w:t>done</w:t>
      </w:r>
      <w:r w:rsidRPr="006E4A37">
        <w:rPr>
          <w:rFonts w:ascii="Arial Narrow" w:hAnsi="Arial Narrow"/>
          <w:szCs w:val="22"/>
        </w:rPr>
        <w:t xml:space="preserve"> </w:t>
      </w:r>
      <w:r w:rsidR="00663DCF" w:rsidRPr="006E4A37">
        <w:rPr>
          <w:rFonts w:ascii="Arial Narrow" w:hAnsi="Arial Narrow"/>
          <w:szCs w:val="22"/>
        </w:rPr>
        <w:t>in</w:t>
      </w:r>
      <w:r w:rsidRPr="006E4A37">
        <w:rPr>
          <w:rFonts w:ascii="Arial Narrow" w:hAnsi="Arial Narrow"/>
          <w:szCs w:val="22"/>
        </w:rPr>
        <w:t>to the different accounts of the co-contractors in the following manner:</w:t>
      </w:r>
      <w:r w:rsidRPr="006E4A37">
        <w:rPr>
          <w:rFonts w:ascii="Arial Narrow" w:hAnsi="Arial Narrow"/>
          <w:sz w:val="22"/>
          <w:szCs w:val="22"/>
        </w:rPr>
        <w:t xml:space="preserve"> </w:t>
      </w:r>
      <w:r w:rsidRPr="006E4A37">
        <w:rPr>
          <w:rFonts w:ascii="Arial Narrow" w:hAnsi="Arial Narrow"/>
          <w:szCs w:val="22"/>
        </w:rPr>
        <w:t>[</w:t>
      </w:r>
      <w:r w:rsidRPr="006E4A37">
        <w:rPr>
          <w:rFonts w:ascii="Arial Narrow" w:hAnsi="Arial Narrow"/>
          <w:i/>
          <w:iCs/>
          <w:szCs w:val="22"/>
        </w:rPr>
        <w:t>to be specified if applicable</w:t>
      </w:r>
      <w:r w:rsidRPr="006E4A37">
        <w:rPr>
          <w:rFonts w:ascii="Arial Narrow" w:hAnsi="Arial Narrow"/>
          <w:szCs w:val="22"/>
        </w:rPr>
        <w:t>].</w:t>
      </w:r>
    </w:p>
    <w:p w14:paraId="7BD0AD36" w14:textId="09A162CB" w:rsidR="003F7F98" w:rsidRDefault="00A9030E" w:rsidP="006E4A37">
      <w:pPr>
        <w:spacing w:after="120" w:line="360" w:lineRule="auto"/>
        <w:jc w:val="both"/>
        <w:rPr>
          <w:rFonts w:ascii="Arial Narrow" w:hAnsi="Arial Narrow"/>
        </w:rPr>
      </w:pPr>
      <w:r w:rsidRPr="006E4A37">
        <w:rPr>
          <w:rFonts w:ascii="Arial Narrow" w:hAnsi="Arial Narrow"/>
        </w:rPr>
        <w:t>41</w:t>
      </w:r>
      <w:r w:rsidR="003F7F98" w:rsidRPr="006E4A37">
        <w:rPr>
          <w:rFonts w:ascii="Arial Narrow" w:hAnsi="Arial Narrow"/>
        </w:rPr>
        <w:t>.2.</w:t>
      </w:r>
      <w:r w:rsidR="003F7F98" w:rsidRPr="006E4A37">
        <w:rPr>
          <w:rFonts w:ascii="Arial Narrow" w:hAnsi="Arial Narrow"/>
          <w:sz w:val="22"/>
          <w:szCs w:val="22"/>
        </w:rPr>
        <w:t xml:space="preserve"> </w:t>
      </w:r>
      <w:r w:rsidR="003F7F98" w:rsidRPr="006E4A37">
        <w:rPr>
          <w:rFonts w:ascii="Arial Narrow" w:hAnsi="Arial Narrow"/>
        </w:rPr>
        <w:t xml:space="preserve">Any payment on account for services performed by subcontractors </w:t>
      </w:r>
      <w:r w:rsidR="00663DCF" w:rsidRPr="006E4A37">
        <w:rPr>
          <w:rFonts w:ascii="Arial Narrow" w:hAnsi="Arial Narrow"/>
        </w:rPr>
        <w:t>shall be</w:t>
      </w:r>
      <w:r w:rsidR="003F7F98" w:rsidRPr="006E4A37">
        <w:rPr>
          <w:rFonts w:ascii="Arial Narrow" w:hAnsi="Arial Narrow"/>
        </w:rPr>
        <w:t xml:space="preserve"> subject to the </w:t>
      </w:r>
      <w:r w:rsidR="00663DCF" w:rsidRPr="006E4A37">
        <w:rPr>
          <w:rFonts w:ascii="Arial Narrow" w:hAnsi="Arial Narrow"/>
        </w:rPr>
        <w:t>execution</w:t>
      </w:r>
      <w:r w:rsidR="003F7F98" w:rsidRPr="006E4A37">
        <w:rPr>
          <w:rFonts w:ascii="Arial Narrow" w:hAnsi="Arial Narrow"/>
        </w:rPr>
        <w:t xml:space="preserve"> of the services provided for in the contract, and accepted subject to proof of payment by the Administration’s contract</w:t>
      </w:r>
      <w:r w:rsidR="00663DCF" w:rsidRPr="006E4A37">
        <w:rPr>
          <w:rFonts w:ascii="Arial Narrow" w:hAnsi="Arial Narrow"/>
        </w:rPr>
        <w:t xml:space="preserve">ing </w:t>
      </w:r>
      <w:r w:rsidR="007D5445">
        <w:rPr>
          <w:rFonts w:ascii="Arial Narrow" w:hAnsi="Arial Narrow"/>
        </w:rPr>
        <w:t xml:space="preserve">partner </w:t>
      </w:r>
      <w:r w:rsidR="003F7F98" w:rsidRPr="006E4A37">
        <w:rPr>
          <w:rFonts w:ascii="Arial Narrow" w:hAnsi="Arial Narrow"/>
        </w:rPr>
        <w:t>to the subcontractors.</w:t>
      </w:r>
    </w:p>
    <w:p w14:paraId="51E9FC13" w14:textId="53C8A5A8" w:rsidR="007D5445" w:rsidRPr="006E4A37" w:rsidRDefault="007D5445" w:rsidP="006E4A37">
      <w:pPr>
        <w:spacing w:after="120" w:line="360" w:lineRule="auto"/>
        <w:jc w:val="both"/>
        <w:rPr>
          <w:rFonts w:ascii="Arial Narrow" w:hAnsi="Arial Narrow" w:cs="Arial"/>
        </w:rPr>
      </w:pPr>
      <w:r>
        <w:rPr>
          <w:rFonts w:ascii="Arial Narrow" w:hAnsi="Arial Narrow"/>
        </w:rPr>
        <w:t xml:space="preserve">The main enterprise has a maximum deadline of thirty (30) working days from the date of </w:t>
      </w:r>
      <w:r w:rsidR="00533E63">
        <w:rPr>
          <w:rFonts w:ascii="Arial Narrow" w:hAnsi="Arial Narrow"/>
        </w:rPr>
        <w:t>payment</w:t>
      </w:r>
      <w:r>
        <w:rPr>
          <w:rFonts w:ascii="Arial Narrow" w:hAnsi="Arial Narrow"/>
        </w:rPr>
        <w:t xml:space="preserve"> of the executed and accepted services bill to make payment to the subcontractor.    </w:t>
      </w:r>
    </w:p>
    <w:p w14:paraId="0F91F58B" w14:textId="450F3491" w:rsidR="003F7F98" w:rsidRPr="006E4A37" w:rsidRDefault="003F7F98" w:rsidP="006E4A37">
      <w:pPr>
        <w:widowControl w:val="0"/>
        <w:autoSpaceDE w:val="0"/>
        <w:spacing w:after="120" w:line="360" w:lineRule="auto"/>
        <w:jc w:val="both"/>
        <w:rPr>
          <w:rFonts w:ascii="Arial Narrow" w:hAnsi="Arial Narrow" w:cs="Arial"/>
          <w:sz w:val="22"/>
          <w:szCs w:val="22"/>
        </w:rPr>
      </w:pPr>
      <w:r w:rsidRPr="006E4A37">
        <w:rPr>
          <w:rFonts w:ascii="Arial Narrow" w:hAnsi="Arial Narrow"/>
          <w:sz w:val="22"/>
          <w:szCs w:val="22"/>
        </w:rPr>
        <w:t xml:space="preserve">In </w:t>
      </w:r>
      <w:r w:rsidR="00663DCF" w:rsidRPr="006E4A37">
        <w:rPr>
          <w:rFonts w:ascii="Arial Narrow" w:hAnsi="Arial Narrow"/>
          <w:sz w:val="22"/>
          <w:szCs w:val="22"/>
        </w:rPr>
        <w:t>case</w:t>
      </w:r>
      <w:r w:rsidRPr="006E4A37">
        <w:rPr>
          <w:rFonts w:ascii="Arial Narrow" w:hAnsi="Arial Narrow"/>
          <w:sz w:val="22"/>
          <w:szCs w:val="22"/>
        </w:rPr>
        <w:t xml:space="preserve"> of non-payment </w:t>
      </w:r>
      <w:r w:rsidR="0006172B" w:rsidRPr="006E4A37">
        <w:rPr>
          <w:rFonts w:ascii="Arial Narrow" w:hAnsi="Arial Narrow"/>
          <w:sz w:val="22"/>
          <w:szCs w:val="22"/>
        </w:rPr>
        <w:t>of</w:t>
      </w:r>
      <w:r w:rsidRPr="006E4A37">
        <w:rPr>
          <w:rFonts w:ascii="Arial Narrow" w:hAnsi="Arial Narrow"/>
          <w:sz w:val="22"/>
          <w:szCs w:val="22"/>
        </w:rPr>
        <w:t xml:space="preserve"> a subcontractor for services already paid for by the </w:t>
      </w:r>
      <w:r w:rsidR="009860DF">
        <w:rPr>
          <w:rFonts w:ascii="Arial Narrow" w:hAnsi="Arial Narrow"/>
          <w:sz w:val="22"/>
          <w:szCs w:val="22"/>
        </w:rPr>
        <w:t>Project Owner</w:t>
      </w:r>
      <w:r w:rsidRPr="006E4A37">
        <w:rPr>
          <w:rFonts w:ascii="Arial Narrow" w:hAnsi="Arial Narrow"/>
          <w:sz w:val="22"/>
          <w:szCs w:val="22"/>
        </w:rPr>
        <w:t xml:space="preserve"> or </w:t>
      </w:r>
      <w:r w:rsidR="009860DF">
        <w:rPr>
          <w:rFonts w:ascii="Arial Narrow" w:hAnsi="Arial Narrow"/>
          <w:sz w:val="22"/>
          <w:szCs w:val="22"/>
        </w:rPr>
        <w:t>Delegated</w:t>
      </w:r>
      <w:r w:rsidRPr="006E4A37">
        <w:rPr>
          <w:rFonts w:ascii="Arial Narrow" w:hAnsi="Arial Narrow"/>
          <w:sz w:val="22"/>
          <w:szCs w:val="22"/>
        </w:rPr>
        <w:t xml:space="preserve"> </w:t>
      </w:r>
      <w:r w:rsidR="009860DF">
        <w:rPr>
          <w:rFonts w:ascii="Arial Narrow" w:hAnsi="Arial Narrow"/>
          <w:sz w:val="22"/>
          <w:szCs w:val="22"/>
        </w:rPr>
        <w:t>Project Owner</w:t>
      </w:r>
      <w:r w:rsidRPr="006E4A37">
        <w:rPr>
          <w:rFonts w:ascii="Arial Narrow" w:hAnsi="Arial Narrow"/>
          <w:sz w:val="22"/>
          <w:szCs w:val="22"/>
        </w:rPr>
        <w:t xml:space="preserve">, the latter may take coercive measures against the contract holder, including </w:t>
      </w:r>
      <w:r w:rsidR="0006172B" w:rsidRPr="006E4A37">
        <w:rPr>
          <w:rFonts w:ascii="Arial Narrow" w:hAnsi="Arial Narrow"/>
          <w:sz w:val="22"/>
          <w:szCs w:val="22"/>
        </w:rPr>
        <w:t xml:space="preserve">the </w:t>
      </w:r>
      <w:r w:rsidRPr="006E4A37">
        <w:rPr>
          <w:rFonts w:ascii="Arial Narrow" w:hAnsi="Arial Narrow"/>
          <w:sz w:val="22"/>
          <w:szCs w:val="22"/>
        </w:rPr>
        <w:t xml:space="preserve">direct payment </w:t>
      </w:r>
      <w:r w:rsidR="0006172B" w:rsidRPr="006E4A37">
        <w:rPr>
          <w:rFonts w:ascii="Arial Narrow" w:hAnsi="Arial Narrow"/>
          <w:sz w:val="22"/>
          <w:szCs w:val="22"/>
        </w:rPr>
        <w:t>of</w:t>
      </w:r>
      <w:r w:rsidRPr="006E4A37">
        <w:rPr>
          <w:rFonts w:ascii="Arial Narrow" w:hAnsi="Arial Narrow"/>
          <w:sz w:val="22"/>
          <w:szCs w:val="22"/>
        </w:rPr>
        <w:t xml:space="preserve"> the subcontractor.</w:t>
      </w:r>
    </w:p>
    <w:p w14:paraId="6D8591F6" w14:textId="1A03CDF4" w:rsidR="003F7F98" w:rsidRPr="006E4A37" w:rsidRDefault="003F7F98" w:rsidP="006E4A37">
      <w:pPr>
        <w:pStyle w:val="Heading3"/>
        <w:spacing w:line="360" w:lineRule="auto"/>
        <w:rPr>
          <w:rFonts w:ascii="Arial Narrow" w:hAnsi="Arial Narrow" w:cs="Arial"/>
          <w:bCs w:val="0"/>
        </w:rPr>
      </w:pPr>
      <w:bookmarkStart w:id="300" w:name="_Toc530307829"/>
      <w:bookmarkStart w:id="301" w:name="_Toc97557113"/>
      <w:r w:rsidRPr="006E4A37">
        <w:rPr>
          <w:rFonts w:ascii="Arial Narrow" w:hAnsi="Arial Narrow"/>
          <w:bCs w:val="0"/>
        </w:rPr>
        <w:t>Article</w:t>
      </w:r>
      <w:r w:rsidR="00981ADB" w:rsidRPr="006E4A37">
        <w:rPr>
          <w:rFonts w:ascii="Arial Narrow" w:hAnsi="Arial Narrow"/>
          <w:bCs w:val="0"/>
        </w:rPr>
        <w:t> </w:t>
      </w:r>
      <w:r w:rsidR="00854DDC" w:rsidRPr="006E4A37">
        <w:rPr>
          <w:rFonts w:ascii="Arial Narrow" w:hAnsi="Arial Narrow"/>
          <w:bCs w:val="0"/>
        </w:rPr>
        <w:t>42-</w:t>
      </w:r>
      <w:r w:rsidRPr="006E4A37">
        <w:rPr>
          <w:rFonts w:ascii="Arial Narrow" w:hAnsi="Arial Narrow"/>
          <w:bCs w:val="0"/>
        </w:rPr>
        <w:t xml:space="preserve"> Tax and customs r</w:t>
      </w:r>
      <w:bookmarkEnd w:id="300"/>
      <w:bookmarkEnd w:id="301"/>
      <w:r w:rsidR="00533E63">
        <w:rPr>
          <w:rFonts w:ascii="Arial Narrow" w:hAnsi="Arial Narrow"/>
          <w:bCs w:val="0"/>
        </w:rPr>
        <w:t>egulations</w:t>
      </w:r>
    </w:p>
    <w:p w14:paraId="56F77A2F" w14:textId="2A300FBD" w:rsidR="00FE077F" w:rsidRPr="006E4A37" w:rsidRDefault="00FE077F" w:rsidP="006E4A37">
      <w:pPr>
        <w:widowControl w:val="0"/>
        <w:autoSpaceDE w:val="0"/>
        <w:spacing w:after="60" w:line="360" w:lineRule="auto"/>
        <w:rPr>
          <w:rFonts w:ascii="Arial Narrow" w:hAnsi="Arial Narrow" w:cs="Arial"/>
          <w:i/>
          <w:color w:val="000000"/>
        </w:rPr>
      </w:pPr>
      <w:r w:rsidRPr="006E4A37">
        <w:rPr>
          <w:rFonts w:ascii="Arial Narrow" w:hAnsi="Arial Narrow"/>
        </w:rPr>
        <w:t>The contract shall be liable to the tax and customs regulations in force in the Republic of Cameroon.</w:t>
      </w:r>
      <w:r w:rsidRPr="006E4A37">
        <w:rPr>
          <w:rFonts w:ascii="Arial Narrow" w:hAnsi="Arial Narrow" w:cs="Arial"/>
          <w:color w:val="000000"/>
        </w:rPr>
        <w:t xml:space="preserve"> The contract shall be concluded all taxes inclusive, in accordance with Law No</w:t>
      </w:r>
      <w:r w:rsidR="00287C68">
        <w:rPr>
          <w:rFonts w:ascii="Arial Narrow" w:hAnsi="Arial Narrow" w:cs="Arial"/>
          <w:color w:val="000000"/>
        </w:rPr>
        <w:t xml:space="preserve">. 2025/012 </w:t>
      </w:r>
      <w:r w:rsidRPr="006E4A37">
        <w:rPr>
          <w:rFonts w:ascii="Arial Narrow" w:hAnsi="Arial Narrow" w:cs="Arial"/>
          <w:color w:val="000000"/>
        </w:rPr>
        <w:t xml:space="preserve">of </w:t>
      </w:r>
      <w:r w:rsidR="00287C68">
        <w:rPr>
          <w:rFonts w:ascii="Arial Narrow" w:hAnsi="Arial Narrow" w:cs="Arial"/>
          <w:color w:val="000000"/>
        </w:rPr>
        <w:t>17</w:t>
      </w:r>
      <w:r w:rsidR="00287C68" w:rsidRPr="00287C68">
        <w:rPr>
          <w:rFonts w:ascii="Arial Narrow" w:hAnsi="Arial Narrow" w:cs="Arial"/>
          <w:color w:val="000000"/>
          <w:vertAlign w:val="superscript"/>
        </w:rPr>
        <w:t>th</w:t>
      </w:r>
      <w:r w:rsidR="00287C68">
        <w:rPr>
          <w:rFonts w:ascii="Arial Narrow" w:hAnsi="Arial Narrow" w:cs="Arial"/>
          <w:color w:val="000000"/>
        </w:rPr>
        <w:t xml:space="preserve"> December 2025</w:t>
      </w:r>
      <w:r w:rsidR="00287C68" w:rsidRPr="006E4A37">
        <w:rPr>
          <w:rFonts w:ascii="Arial Narrow" w:hAnsi="Arial Narrow" w:cs="Arial"/>
          <w:color w:val="000000"/>
        </w:rPr>
        <w:t xml:space="preserve"> Finance</w:t>
      </w:r>
      <w:r w:rsidRPr="006E4A37">
        <w:rPr>
          <w:rFonts w:ascii="Arial Narrow" w:hAnsi="Arial Narrow" w:cs="Arial"/>
          <w:color w:val="000000"/>
        </w:rPr>
        <w:t xml:space="preserve"> Law of the Republic of Cameroon for the</w:t>
      </w:r>
      <w:r w:rsidR="00287C68">
        <w:rPr>
          <w:rFonts w:ascii="Arial Narrow" w:hAnsi="Arial Narrow" w:cs="Arial"/>
          <w:color w:val="000000"/>
        </w:rPr>
        <w:t xml:space="preserve"> 2026 </w:t>
      </w:r>
      <w:r w:rsidRPr="006E4A37">
        <w:rPr>
          <w:rFonts w:ascii="Arial Narrow" w:hAnsi="Arial Narrow" w:cs="Arial"/>
          <w:color w:val="000000"/>
        </w:rPr>
        <w:t xml:space="preserve">financial </w:t>
      </w:r>
      <w:r w:rsidR="00287C68" w:rsidRPr="006E4A37">
        <w:rPr>
          <w:rFonts w:ascii="Arial Narrow" w:hAnsi="Arial Narrow" w:cs="Arial"/>
          <w:color w:val="000000"/>
        </w:rPr>
        <w:t>year and</w:t>
      </w:r>
      <w:r w:rsidRPr="006E4A37">
        <w:rPr>
          <w:rFonts w:ascii="Arial Narrow" w:hAnsi="Arial Narrow" w:cs="Arial"/>
          <w:color w:val="000000"/>
        </w:rPr>
        <w:t xml:space="preserve"> the General Tax </w:t>
      </w:r>
      <w:r w:rsidR="00287C68" w:rsidRPr="006E4A37">
        <w:rPr>
          <w:rFonts w:ascii="Arial Narrow" w:hAnsi="Arial Narrow" w:cs="Arial"/>
          <w:color w:val="000000"/>
        </w:rPr>
        <w:t>Code which</w:t>
      </w:r>
      <w:r w:rsidRPr="006E4A37">
        <w:rPr>
          <w:rFonts w:ascii="Arial Narrow" w:hAnsi="Arial Narrow" w:cs="Arial"/>
          <w:color w:val="000000"/>
        </w:rPr>
        <w:t xml:space="preserve"> define the modalities for </w:t>
      </w:r>
      <w:r w:rsidR="00287C68" w:rsidRPr="006E4A37">
        <w:rPr>
          <w:rFonts w:ascii="Arial Narrow" w:hAnsi="Arial Narrow" w:cs="Arial"/>
          <w:color w:val="000000"/>
        </w:rPr>
        <w:t>the implementation</w:t>
      </w:r>
      <w:r w:rsidRPr="006E4A37">
        <w:rPr>
          <w:rFonts w:ascii="Arial Narrow" w:hAnsi="Arial Narrow" w:cs="Arial"/>
          <w:color w:val="000000"/>
        </w:rPr>
        <w:t xml:space="preserve"> of the Public Contracts tax regime</w:t>
      </w:r>
      <w:r w:rsidR="00287C68">
        <w:rPr>
          <w:rFonts w:ascii="Arial Narrow" w:hAnsi="Arial Narrow" w:cs="Arial"/>
          <w:color w:val="000000"/>
        </w:rPr>
        <w:t>.</w:t>
      </w:r>
    </w:p>
    <w:p w14:paraId="6F175389" w14:textId="563153CB" w:rsidR="00FE077F" w:rsidRPr="006E4A37" w:rsidRDefault="003D1C99" w:rsidP="006E4A37">
      <w:pPr>
        <w:widowControl w:val="0"/>
        <w:autoSpaceDE w:val="0"/>
        <w:spacing w:after="60" w:line="360" w:lineRule="auto"/>
        <w:rPr>
          <w:rFonts w:ascii="Arial Narrow" w:hAnsi="Arial Narrow" w:cs="Arial"/>
          <w:color w:val="000000"/>
        </w:rPr>
      </w:pPr>
      <w:r>
        <w:rPr>
          <w:rFonts w:ascii="Arial Narrow" w:hAnsi="Arial Narrow" w:cs="Arial"/>
          <w:color w:val="000000"/>
        </w:rPr>
        <w:t>The tax regime</w:t>
      </w:r>
      <w:r w:rsidR="00FE077F" w:rsidRPr="006E4A37">
        <w:rPr>
          <w:rFonts w:ascii="Arial Narrow" w:hAnsi="Arial Narrow" w:cs="Arial"/>
          <w:color w:val="000000"/>
        </w:rPr>
        <w:t xml:space="preserve"> applicable to </w:t>
      </w:r>
      <w:r w:rsidR="00636E02">
        <w:rPr>
          <w:rFonts w:ascii="Arial Narrow" w:hAnsi="Arial Narrow" w:cs="Arial"/>
          <w:color w:val="000000"/>
        </w:rPr>
        <w:t>this contract notably comprises</w:t>
      </w:r>
      <w:r w:rsidR="00FE077F" w:rsidRPr="006E4A37">
        <w:rPr>
          <w:rFonts w:ascii="Arial Narrow" w:hAnsi="Arial Narrow" w:cs="Arial"/>
          <w:color w:val="000000"/>
        </w:rPr>
        <w:t>:</w:t>
      </w:r>
    </w:p>
    <w:p w14:paraId="6CEC8F46" w14:textId="362F8033" w:rsidR="00FE077F" w:rsidRPr="006E4A37" w:rsidRDefault="00FE077F" w:rsidP="008746A6">
      <w:pPr>
        <w:widowControl w:val="0"/>
        <w:numPr>
          <w:ilvl w:val="0"/>
          <w:numId w:val="72"/>
        </w:numPr>
        <w:autoSpaceDE w:val="0"/>
        <w:spacing w:after="60" w:line="360" w:lineRule="auto"/>
        <w:rPr>
          <w:rFonts w:ascii="Arial Narrow" w:hAnsi="Arial Narrow" w:cs="Arial"/>
          <w:color w:val="000000"/>
        </w:rPr>
      </w:pPr>
      <w:r w:rsidRPr="006E4A37">
        <w:rPr>
          <w:rFonts w:ascii="Arial Narrow" w:hAnsi="Arial Narrow" w:cs="Arial"/>
          <w:color w:val="000000"/>
        </w:rPr>
        <w:lastRenderedPageBreak/>
        <w:t xml:space="preserve">Tax and duties relating to industrial and commercial benefits, including the AIR which constitutes </w:t>
      </w:r>
      <w:r w:rsidR="00ED7371" w:rsidRPr="006E4A37">
        <w:rPr>
          <w:rFonts w:ascii="Arial Narrow" w:hAnsi="Arial Narrow" w:cs="Arial"/>
          <w:color w:val="000000"/>
        </w:rPr>
        <w:t>a deduction</w:t>
      </w:r>
      <w:r w:rsidRPr="006E4A37">
        <w:rPr>
          <w:rFonts w:ascii="Arial Narrow" w:hAnsi="Arial Narrow" w:cs="Arial"/>
        </w:rPr>
        <w:t xml:space="preserve"> on corporate tax;</w:t>
      </w:r>
    </w:p>
    <w:p w14:paraId="4A416ED5" w14:textId="5EDD5D55" w:rsidR="00FE077F" w:rsidRPr="006E4A37" w:rsidRDefault="00FE077F" w:rsidP="008746A6">
      <w:pPr>
        <w:widowControl w:val="0"/>
        <w:numPr>
          <w:ilvl w:val="0"/>
          <w:numId w:val="72"/>
        </w:numPr>
        <w:autoSpaceDE w:val="0"/>
        <w:spacing w:after="60" w:line="360" w:lineRule="auto"/>
        <w:rPr>
          <w:rFonts w:ascii="Arial Narrow" w:hAnsi="Arial Narrow" w:cs="Arial"/>
          <w:color w:val="000000"/>
        </w:rPr>
      </w:pPr>
      <w:r w:rsidRPr="006E4A37">
        <w:rPr>
          <w:rFonts w:ascii="Arial Narrow" w:hAnsi="Arial Narrow" w:cs="Arial"/>
          <w:color w:val="000000"/>
        </w:rPr>
        <w:t>Registration fees calculated in accordance with the stipulations of the Tax Code;</w:t>
      </w:r>
    </w:p>
    <w:p w14:paraId="4B45CBB4" w14:textId="77777777" w:rsidR="00FE077F" w:rsidRPr="006E4A37" w:rsidRDefault="00FE077F" w:rsidP="008746A6">
      <w:pPr>
        <w:widowControl w:val="0"/>
        <w:numPr>
          <w:ilvl w:val="0"/>
          <w:numId w:val="72"/>
        </w:numPr>
        <w:autoSpaceDE w:val="0"/>
        <w:spacing w:after="60" w:line="360" w:lineRule="auto"/>
        <w:rPr>
          <w:rFonts w:ascii="Arial Narrow" w:hAnsi="Arial Narrow" w:cs="Arial"/>
          <w:color w:val="000000"/>
        </w:rPr>
      </w:pPr>
      <w:r w:rsidRPr="006E4A37">
        <w:rPr>
          <w:rFonts w:ascii="Arial Narrow" w:hAnsi="Arial Narrow" w:cs="Arial"/>
          <w:color w:val="000000"/>
        </w:rPr>
        <w:t>Dues and taxes attached to the execution of the services provided for by the contract:</w:t>
      </w:r>
    </w:p>
    <w:p w14:paraId="4FA48890" w14:textId="6D527EA9" w:rsidR="00FE077F" w:rsidRPr="006E4A37" w:rsidRDefault="00FE077F" w:rsidP="008746A6">
      <w:pPr>
        <w:widowControl w:val="0"/>
        <w:numPr>
          <w:ilvl w:val="3"/>
          <w:numId w:val="73"/>
        </w:numPr>
        <w:autoSpaceDE w:val="0"/>
        <w:spacing w:after="60" w:line="360" w:lineRule="auto"/>
        <w:rPr>
          <w:rFonts w:ascii="Arial Narrow" w:hAnsi="Arial Narrow" w:cs="Arial"/>
          <w:color w:val="000000"/>
        </w:rPr>
      </w:pPr>
      <w:r w:rsidRPr="006E4A37">
        <w:rPr>
          <w:rFonts w:ascii="Arial Narrow" w:hAnsi="Arial Narrow" w:cs="Arial"/>
          <w:color w:val="000000"/>
        </w:rPr>
        <w:t>Fees and taxes for entry in the Cameroon territory (customs duties, VAT, computer tax);</w:t>
      </w:r>
    </w:p>
    <w:p w14:paraId="7617E3C9" w14:textId="660D6142" w:rsidR="00FE077F" w:rsidRPr="006E4A37" w:rsidRDefault="00FE077F" w:rsidP="008746A6">
      <w:pPr>
        <w:widowControl w:val="0"/>
        <w:numPr>
          <w:ilvl w:val="3"/>
          <w:numId w:val="73"/>
        </w:numPr>
        <w:autoSpaceDE w:val="0"/>
        <w:spacing w:after="60" w:line="360" w:lineRule="auto"/>
        <w:rPr>
          <w:rFonts w:ascii="Arial Narrow" w:hAnsi="Arial Narrow" w:cs="Arial"/>
          <w:color w:val="000000"/>
        </w:rPr>
      </w:pPr>
      <w:r w:rsidRPr="006E4A37">
        <w:rPr>
          <w:rFonts w:ascii="Arial Narrow" w:hAnsi="Arial Narrow" w:cs="Arial"/>
          <w:color w:val="000000"/>
        </w:rPr>
        <w:t>Council dues and tax</w:t>
      </w:r>
      <w:r w:rsidR="00533E63">
        <w:rPr>
          <w:rFonts w:ascii="Arial Narrow" w:hAnsi="Arial Narrow" w:cs="Arial"/>
          <w:color w:val="000000"/>
        </w:rPr>
        <w:t>es</w:t>
      </w:r>
      <w:r w:rsidRPr="006E4A37">
        <w:rPr>
          <w:rFonts w:ascii="Arial Narrow" w:hAnsi="Arial Narrow" w:cs="Arial"/>
          <w:color w:val="000000"/>
        </w:rPr>
        <w:t>;</w:t>
      </w:r>
    </w:p>
    <w:p w14:paraId="0D8A904E" w14:textId="77777777" w:rsidR="00FE077F" w:rsidRPr="006E4A37" w:rsidRDefault="00FE077F" w:rsidP="008746A6">
      <w:pPr>
        <w:widowControl w:val="0"/>
        <w:numPr>
          <w:ilvl w:val="3"/>
          <w:numId w:val="73"/>
        </w:numPr>
        <w:autoSpaceDE w:val="0"/>
        <w:spacing w:after="60" w:line="360" w:lineRule="auto"/>
        <w:rPr>
          <w:rFonts w:ascii="Arial Narrow" w:hAnsi="Arial Narrow" w:cs="Arial"/>
          <w:color w:val="000000"/>
        </w:rPr>
      </w:pPr>
      <w:r w:rsidRPr="006E4A37">
        <w:rPr>
          <w:rFonts w:ascii="Arial Narrow" w:hAnsi="Arial Narrow" w:cs="Arial"/>
          <w:color w:val="000000"/>
        </w:rPr>
        <w:t>Dues and taxes on the extraction of materials and water.</w:t>
      </w:r>
    </w:p>
    <w:p w14:paraId="17CEC499" w14:textId="2A591DCF" w:rsidR="00FE077F" w:rsidRPr="006E4A37" w:rsidRDefault="00FE077F" w:rsidP="006E4A37">
      <w:pPr>
        <w:widowControl w:val="0"/>
        <w:autoSpaceDE w:val="0"/>
        <w:spacing w:after="60" w:line="360" w:lineRule="auto"/>
        <w:rPr>
          <w:rFonts w:ascii="Arial Narrow" w:hAnsi="Arial Narrow" w:cs="Arial"/>
          <w:color w:val="000000"/>
        </w:rPr>
      </w:pPr>
      <w:r w:rsidRPr="006E4A37">
        <w:rPr>
          <w:rFonts w:ascii="Arial Narrow" w:hAnsi="Arial Narrow" w:cs="Arial"/>
          <w:color w:val="000000"/>
        </w:rPr>
        <w:t>These elements should be included in the charges the contra</w:t>
      </w:r>
      <w:r w:rsidR="005F5ED3">
        <w:rPr>
          <w:rFonts w:ascii="Arial Narrow" w:hAnsi="Arial Narrow" w:cs="Arial"/>
          <w:color w:val="000000"/>
        </w:rPr>
        <w:t>cting partner incorporates in hi</w:t>
      </w:r>
      <w:r w:rsidRPr="006E4A37">
        <w:rPr>
          <w:rFonts w:ascii="Arial Narrow" w:hAnsi="Arial Narrow" w:cs="Arial"/>
          <w:color w:val="000000"/>
        </w:rPr>
        <w:t>s intervention costs and constitute one of the elements of the sub-detail of prices tax exclusive.</w:t>
      </w:r>
    </w:p>
    <w:p w14:paraId="20D98488" w14:textId="37D95934" w:rsidR="00D03C4D" w:rsidRPr="006E4A37" w:rsidRDefault="00D03C4D" w:rsidP="006E4A37">
      <w:pPr>
        <w:widowControl w:val="0"/>
        <w:autoSpaceDE w:val="0"/>
        <w:spacing w:after="60" w:line="360" w:lineRule="auto"/>
        <w:rPr>
          <w:rFonts w:ascii="Arial Narrow" w:hAnsi="Arial Narrow" w:cs="Arial"/>
          <w:color w:val="000000"/>
        </w:rPr>
      </w:pPr>
      <w:r w:rsidRPr="006E4A37">
        <w:rPr>
          <w:rFonts w:ascii="Arial Narrow" w:hAnsi="Arial Narrow" w:cs="Arial"/>
          <w:color w:val="000000"/>
        </w:rPr>
        <w:t>The price all taxes inclusive (ATI) means VAT included.</w:t>
      </w:r>
    </w:p>
    <w:p w14:paraId="383D7A9C" w14:textId="283FF2EA" w:rsidR="003F7F98" w:rsidRPr="006E4A37" w:rsidRDefault="003D1C99" w:rsidP="006E4A37">
      <w:pPr>
        <w:widowControl w:val="0"/>
        <w:autoSpaceDE w:val="0"/>
        <w:spacing w:after="60" w:line="360" w:lineRule="auto"/>
        <w:rPr>
          <w:rFonts w:ascii="Arial Narrow" w:hAnsi="Arial Narrow" w:cs="Arial"/>
          <w:color w:val="000000"/>
        </w:rPr>
      </w:pPr>
      <w:r w:rsidRPr="006E4A37">
        <w:rPr>
          <w:rFonts w:ascii="Arial Narrow" w:hAnsi="Arial Narrow" w:cs="Arial"/>
          <w:color w:val="000000"/>
        </w:rPr>
        <w:t>Except</w:t>
      </w:r>
      <w:r w:rsidR="00D03C4D" w:rsidRPr="006E4A37">
        <w:rPr>
          <w:rFonts w:ascii="Arial Narrow" w:hAnsi="Arial Narrow" w:cs="Arial"/>
          <w:color w:val="000000"/>
        </w:rPr>
        <w:t xml:space="preserve"> otherwise stipulated in the contract, the contracting partner shall bear and pay the dues, taxes, duties and charges that are of his</w:t>
      </w:r>
      <w:r>
        <w:rPr>
          <w:rFonts w:ascii="Arial Narrow" w:hAnsi="Arial Narrow" w:cs="Arial"/>
          <w:color w:val="000000"/>
        </w:rPr>
        <w:t xml:space="preserve"> responsi</w:t>
      </w:r>
      <w:r w:rsidR="00D03C4D" w:rsidRPr="006E4A37">
        <w:rPr>
          <w:rFonts w:ascii="Arial Narrow" w:hAnsi="Arial Narrow" w:cs="Arial"/>
          <w:color w:val="000000"/>
        </w:rPr>
        <w:t>bility as well as of his subcontractors</w:t>
      </w:r>
      <w:r w:rsidR="003F7F98" w:rsidRPr="006E4A37">
        <w:rPr>
          <w:rFonts w:ascii="Arial Narrow" w:hAnsi="Arial Narrow"/>
          <w:sz w:val="22"/>
          <w:szCs w:val="22"/>
        </w:rPr>
        <w:t>.</w:t>
      </w:r>
    </w:p>
    <w:p w14:paraId="73703497" w14:textId="77777777" w:rsidR="00E156CB" w:rsidRPr="006E4A37" w:rsidRDefault="00E156CB" w:rsidP="006E4A37">
      <w:pPr>
        <w:widowControl w:val="0"/>
        <w:autoSpaceDE w:val="0"/>
        <w:spacing w:after="120" w:line="360" w:lineRule="auto"/>
        <w:jc w:val="both"/>
        <w:rPr>
          <w:rFonts w:ascii="Arial Narrow" w:hAnsi="Arial Narrow" w:cs="Arial"/>
        </w:rPr>
      </w:pPr>
    </w:p>
    <w:p w14:paraId="29959069" w14:textId="17BE9283" w:rsidR="003F7F98" w:rsidRPr="006E4A37" w:rsidRDefault="003F7F98" w:rsidP="006E4A37">
      <w:pPr>
        <w:pStyle w:val="Heading3"/>
        <w:spacing w:line="360" w:lineRule="auto"/>
        <w:rPr>
          <w:rFonts w:ascii="Arial Narrow" w:hAnsi="Arial Narrow" w:cs="Arial"/>
          <w:bCs w:val="0"/>
        </w:rPr>
      </w:pPr>
      <w:bookmarkStart w:id="302" w:name="_Toc530307830"/>
      <w:bookmarkStart w:id="303" w:name="_Toc97557114"/>
      <w:r w:rsidRPr="008B3224">
        <w:rPr>
          <w:rFonts w:ascii="Arial Narrow" w:hAnsi="Arial Narrow"/>
          <w:bCs w:val="0"/>
        </w:rPr>
        <w:t>Article</w:t>
      </w:r>
      <w:r w:rsidR="00981ADB" w:rsidRPr="008B3224">
        <w:rPr>
          <w:rFonts w:ascii="Arial Narrow" w:hAnsi="Arial Narrow"/>
          <w:bCs w:val="0"/>
        </w:rPr>
        <w:t> </w:t>
      </w:r>
      <w:r w:rsidR="003B47A9" w:rsidRPr="008B3224">
        <w:rPr>
          <w:rFonts w:ascii="Arial Narrow" w:hAnsi="Arial Narrow"/>
          <w:bCs w:val="0"/>
        </w:rPr>
        <w:t>43-</w:t>
      </w:r>
      <w:r w:rsidRPr="008B3224">
        <w:rPr>
          <w:rFonts w:ascii="Arial Narrow" w:hAnsi="Arial Narrow"/>
          <w:bCs w:val="0"/>
        </w:rPr>
        <w:t xml:space="preserve"> Stamp</w:t>
      </w:r>
      <w:r w:rsidR="0006172B" w:rsidRPr="008B3224">
        <w:rPr>
          <w:rFonts w:ascii="Arial Narrow" w:hAnsi="Arial Narrow"/>
          <w:bCs w:val="0"/>
        </w:rPr>
        <w:t xml:space="preserve"> </w:t>
      </w:r>
      <w:r w:rsidR="00533E63">
        <w:rPr>
          <w:rFonts w:ascii="Arial Narrow" w:hAnsi="Arial Narrow"/>
          <w:bCs w:val="0"/>
        </w:rPr>
        <w:t xml:space="preserve">duty </w:t>
      </w:r>
      <w:r w:rsidRPr="008B3224">
        <w:rPr>
          <w:rFonts w:ascii="Arial Narrow" w:hAnsi="Arial Narrow"/>
          <w:bCs w:val="0"/>
        </w:rPr>
        <w:t>and registration of contracts</w:t>
      </w:r>
      <w:bookmarkEnd w:id="302"/>
      <w:bookmarkEnd w:id="303"/>
      <w:r w:rsidR="00767432">
        <w:rPr>
          <w:rFonts w:ascii="Arial Narrow" w:hAnsi="Arial Narrow"/>
          <w:bCs w:val="0"/>
        </w:rPr>
        <w:t xml:space="preserve"> </w:t>
      </w:r>
    </w:p>
    <w:p w14:paraId="3007190C" w14:textId="48CA9A64" w:rsidR="003F7F98" w:rsidRPr="00287C68" w:rsidRDefault="003F7F98" w:rsidP="006E4A37">
      <w:pPr>
        <w:widowControl w:val="0"/>
        <w:autoSpaceDE w:val="0"/>
        <w:spacing w:after="120" w:line="360" w:lineRule="auto"/>
        <w:jc w:val="both"/>
        <w:rPr>
          <w:rFonts w:ascii="Arial Narrow" w:hAnsi="Arial Narrow" w:cs="Arial"/>
        </w:rPr>
      </w:pPr>
      <w:r w:rsidRPr="006E4A37">
        <w:rPr>
          <w:rFonts w:ascii="Arial Narrow" w:hAnsi="Arial Narrow"/>
        </w:rPr>
        <w:t xml:space="preserve">Seven (7) original copies of the contract shall be stamped and registered by and at the </w:t>
      </w:r>
      <w:r w:rsidR="006079A5" w:rsidRPr="006E4A37">
        <w:rPr>
          <w:rFonts w:ascii="Arial Narrow" w:hAnsi="Arial Narrow"/>
        </w:rPr>
        <w:t>cost</w:t>
      </w:r>
      <w:r w:rsidRPr="006E4A37">
        <w:rPr>
          <w:rFonts w:ascii="Arial Narrow" w:hAnsi="Arial Narrow"/>
        </w:rPr>
        <w:t xml:space="preserve"> of the administration’s contract</w:t>
      </w:r>
      <w:r w:rsidR="006079A5" w:rsidRPr="006E4A37">
        <w:rPr>
          <w:rFonts w:ascii="Arial Narrow" w:hAnsi="Arial Narrow"/>
        </w:rPr>
        <w:t>ing partner</w:t>
      </w:r>
      <w:r w:rsidRPr="006E4A37">
        <w:rPr>
          <w:rFonts w:ascii="Arial Narrow" w:hAnsi="Arial Narrow"/>
        </w:rPr>
        <w:t>, in accordance with the regulations in force.</w:t>
      </w:r>
    </w:p>
    <w:p w14:paraId="1B589CB5" w14:textId="2186EBEA" w:rsidR="003F7F98" w:rsidRPr="006E4A37" w:rsidRDefault="00533E63" w:rsidP="006E4A37">
      <w:pPr>
        <w:pStyle w:val="Heading2"/>
        <w:spacing w:line="360" w:lineRule="auto"/>
        <w:jc w:val="center"/>
        <w:rPr>
          <w:rFonts w:ascii="Arial Narrow" w:hAnsi="Arial Narrow" w:cs="Arial"/>
          <w:i w:val="0"/>
        </w:rPr>
      </w:pPr>
      <w:bookmarkStart w:id="304" w:name="_Toc530307831"/>
      <w:bookmarkStart w:id="305" w:name="_Toc97557115"/>
      <w:r w:rsidRPr="006E4A37">
        <w:rPr>
          <w:rFonts w:ascii="Arial Narrow" w:hAnsi="Arial Narrow"/>
          <w:bCs w:val="0"/>
          <w:i w:val="0"/>
          <w:sz w:val="32"/>
          <w:szCs w:val="32"/>
        </w:rPr>
        <w:t xml:space="preserve">CHAPTER V: </w:t>
      </w:r>
      <w:r>
        <w:rPr>
          <w:rFonts w:ascii="Arial Narrow" w:hAnsi="Arial Narrow"/>
          <w:bCs w:val="0"/>
          <w:i w:val="0"/>
          <w:sz w:val="32"/>
          <w:szCs w:val="32"/>
        </w:rPr>
        <w:t>MISCELLANEOUS</w:t>
      </w:r>
      <w:r w:rsidRPr="006E4A37">
        <w:rPr>
          <w:rFonts w:ascii="Arial Narrow" w:hAnsi="Arial Narrow"/>
          <w:bCs w:val="0"/>
          <w:i w:val="0"/>
          <w:sz w:val="32"/>
          <w:szCs w:val="32"/>
        </w:rPr>
        <w:t xml:space="preserve"> PROVISIONS</w:t>
      </w:r>
      <w:bookmarkEnd w:id="304"/>
      <w:bookmarkEnd w:id="305"/>
    </w:p>
    <w:p w14:paraId="318079D6" w14:textId="61F64D54" w:rsidR="003F7F98" w:rsidRPr="006E4A37" w:rsidRDefault="003F7F98" w:rsidP="006E4A37">
      <w:pPr>
        <w:pStyle w:val="Heading3"/>
        <w:spacing w:line="360" w:lineRule="auto"/>
        <w:rPr>
          <w:rFonts w:ascii="Arial Narrow" w:hAnsi="Arial Narrow" w:cs="Arial"/>
          <w:bCs w:val="0"/>
        </w:rPr>
      </w:pPr>
      <w:bookmarkStart w:id="306" w:name="_Toc530307832"/>
      <w:bookmarkStart w:id="307" w:name="_Toc97557116"/>
      <w:r w:rsidRPr="006E4A37">
        <w:rPr>
          <w:rFonts w:ascii="Arial Narrow" w:hAnsi="Arial Narrow"/>
          <w:bCs w:val="0"/>
        </w:rPr>
        <w:t>Article</w:t>
      </w:r>
      <w:r w:rsidR="00981ADB" w:rsidRPr="006E4A37">
        <w:rPr>
          <w:rFonts w:ascii="Arial Narrow" w:hAnsi="Arial Narrow"/>
          <w:bCs w:val="0"/>
        </w:rPr>
        <w:t> </w:t>
      </w:r>
      <w:r w:rsidR="007438CA" w:rsidRPr="006E4A37">
        <w:rPr>
          <w:rFonts w:ascii="Arial Narrow" w:hAnsi="Arial Narrow"/>
          <w:bCs w:val="0"/>
        </w:rPr>
        <w:t>44-</w:t>
      </w:r>
      <w:r w:rsidRPr="006E4A37">
        <w:rPr>
          <w:rFonts w:ascii="Arial Narrow" w:hAnsi="Arial Narrow"/>
          <w:bCs w:val="0"/>
        </w:rPr>
        <w:t xml:space="preserve"> Termination of the contract</w:t>
      </w:r>
      <w:bookmarkEnd w:id="306"/>
      <w:bookmarkEnd w:id="307"/>
    </w:p>
    <w:p w14:paraId="28CED56B" w14:textId="2489428D" w:rsidR="003F7F98" w:rsidRPr="006E4A37" w:rsidRDefault="00762F7D" w:rsidP="006E4A37">
      <w:pPr>
        <w:widowControl w:val="0"/>
        <w:autoSpaceDE w:val="0"/>
        <w:spacing w:after="120" w:line="360" w:lineRule="auto"/>
        <w:jc w:val="both"/>
        <w:rPr>
          <w:rFonts w:ascii="Arial Narrow" w:hAnsi="Arial Narrow" w:cs="Arial"/>
          <w:sz w:val="22"/>
          <w:szCs w:val="22"/>
        </w:rPr>
      </w:pPr>
      <w:r w:rsidRPr="006E4A37">
        <w:rPr>
          <w:rFonts w:ascii="Arial Narrow" w:hAnsi="Arial Narrow"/>
          <w:sz w:val="22"/>
          <w:szCs w:val="22"/>
        </w:rPr>
        <w:t>44</w:t>
      </w:r>
      <w:r w:rsidR="003F7F98" w:rsidRPr="006E4A37">
        <w:rPr>
          <w:rFonts w:ascii="Arial Narrow" w:hAnsi="Arial Narrow"/>
          <w:sz w:val="22"/>
          <w:szCs w:val="22"/>
        </w:rPr>
        <w:t>.1 The contract shall be automatically terminated in any of the following cases:</w:t>
      </w:r>
    </w:p>
    <w:p w14:paraId="21DE3913" w14:textId="772FB6E3" w:rsidR="003F7F98" w:rsidRPr="006E4A37" w:rsidRDefault="003F7F98" w:rsidP="00EE0735">
      <w:pPr>
        <w:pStyle w:val="ListParagraph"/>
        <w:widowControl w:val="0"/>
        <w:numPr>
          <w:ilvl w:val="0"/>
          <w:numId w:val="14"/>
        </w:numPr>
        <w:autoSpaceDE w:val="0"/>
        <w:spacing w:after="120" w:line="360" w:lineRule="auto"/>
        <w:jc w:val="both"/>
        <w:rPr>
          <w:rFonts w:ascii="Arial Narrow" w:hAnsi="Arial Narrow" w:cs="Arial"/>
        </w:rPr>
      </w:pPr>
      <w:proofErr w:type="gramStart"/>
      <w:r w:rsidRPr="006E4A37">
        <w:rPr>
          <w:rFonts w:ascii="Arial Narrow" w:hAnsi="Arial Narrow"/>
        </w:rPr>
        <w:t>death</w:t>
      </w:r>
      <w:proofErr w:type="gramEnd"/>
      <w:r w:rsidRPr="006E4A37">
        <w:rPr>
          <w:rFonts w:ascii="Arial Narrow" w:hAnsi="Arial Narrow"/>
        </w:rPr>
        <w:t xml:space="preserve"> of the contract holder. In this case, the </w:t>
      </w:r>
      <w:r w:rsidR="003B0B3D">
        <w:rPr>
          <w:rFonts w:ascii="Arial Narrow" w:hAnsi="Arial Narrow"/>
        </w:rPr>
        <w:t>Project Owner</w:t>
      </w:r>
      <w:r w:rsidR="00287C68">
        <w:rPr>
          <w:rFonts w:ascii="Arial Narrow" w:hAnsi="Arial Narrow"/>
        </w:rPr>
        <w:t xml:space="preserve"> </w:t>
      </w:r>
      <w:r w:rsidRPr="006E4A37">
        <w:rPr>
          <w:rFonts w:ascii="Arial Narrow" w:hAnsi="Arial Narrow"/>
        </w:rPr>
        <w:t xml:space="preserve">may, if necessary, authorise </w:t>
      </w:r>
      <w:r w:rsidR="003F30B9" w:rsidRPr="006E4A37">
        <w:rPr>
          <w:rFonts w:ascii="Arial Narrow" w:hAnsi="Arial Narrow"/>
        </w:rPr>
        <w:t>that</w:t>
      </w:r>
      <w:r w:rsidRPr="006E4A37">
        <w:rPr>
          <w:rFonts w:ascii="Arial Narrow" w:hAnsi="Arial Narrow"/>
        </w:rPr>
        <w:t xml:space="preserve"> the proposals submitted by the </w:t>
      </w:r>
      <w:r w:rsidR="003F30B9" w:rsidRPr="006E4A37">
        <w:rPr>
          <w:rFonts w:ascii="Arial Narrow" w:hAnsi="Arial Narrow"/>
        </w:rPr>
        <w:t>rightful claimants</w:t>
      </w:r>
      <w:r w:rsidRPr="006E4A37">
        <w:rPr>
          <w:rFonts w:ascii="Arial Narrow" w:hAnsi="Arial Narrow"/>
        </w:rPr>
        <w:t xml:space="preserve"> be accepted for the continuation of the services;</w:t>
      </w:r>
    </w:p>
    <w:p w14:paraId="65404127" w14:textId="7C8760E1" w:rsidR="003F7F98" w:rsidRPr="006E4A37" w:rsidRDefault="003F7F98" w:rsidP="00EE0735">
      <w:pPr>
        <w:pStyle w:val="ListParagraph"/>
        <w:widowControl w:val="0"/>
        <w:numPr>
          <w:ilvl w:val="0"/>
          <w:numId w:val="14"/>
        </w:numPr>
        <w:autoSpaceDE w:val="0"/>
        <w:spacing w:after="120" w:line="360" w:lineRule="auto"/>
        <w:jc w:val="both"/>
        <w:rPr>
          <w:rFonts w:ascii="Arial Narrow" w:hAnsi="Arial Narrow" w:cs="Arial"/>
        </w:rPr>
      </w:pPr>
      <w:proofErr w:type="gramStart"/>
      <w:r w:rsidRPr="006E4A37">
        <w:rPr>
          <w:rFonts w:ascii="Arial Narrow" w:hAnsi="Arial Narrow"/>
        </w:rPr>
        <w:t>bankruptcy</w:t>
      </w:r>
      <w:proofErr w:type="gramEnd"/>
      <w:r w:rsidRPr="006E4A37">
        <w:rPr>
          <w:rFonts w:ascii="Arial Narrow" w:hAnsi="Arial Narrow"/>
        </w:rPr>
        <w:t xml:space="preserve"> of the contract holder. In this case, the </w:t>
      </w:r>
      <w:r w:rsidR="009860DF">
        <w:rPr>
          <w:rFonts w:ascii="Arial Narrow" w:hAnsi="Arial Narrow"/>
        </w:rPr>
        <w:t>Project Owner</w:t>
      </w:r>
      <w:r w:rsidRPr="006E4A37">
        <w:rPr>
          <w:rFonts w:ascii="Arial Narrow" w:hAnsi="Arial Narrow"/>
        </w:rPr>
        <w:t xml:space="preserve"> may accept, if appropriate, </w:t>
      </w:r>
      <w:r w:rsidR="0047754F" w:rsidRPr="006E4A37">
        <w:rPr>
          <w:rFonts w:ascii="Arial Narrow" w:hAnsi="Arial Narrow"/>
        </w:rPr>
        <w:t xml:space="preserve">the </w:t>
      </w:r>
      <w:r w:rsidRPr="006E4A37">
        <w:rPr>
          <w:rFonts w:ascii="Arial Narrow" w:hAnsi="Arial Narrow"/>
        </w:rPr>
        <w:t>proposals that may be submitted by the creditors for the continuation of the services;</w:t>
      </w:r>
    </w:p>
    <w:p w14:paraId="6D10584C" w14:textId="5DB3766A" w:rsidR="003F7F98" w:rsidRPr="006E4A37" w:rsidRDefault="00B96428" w:rsidP="00EE0735">
      <w:pPr>
        <w:pStyle w:val="ListParagraph"/>
        <w:widowControl w:val="0"/>
        <w:numPr>
          <w:ilvl w:val="0"/>
          <w:numId w:val="14"/>
        </w:numPr>
        <w:autoSpaceDE w:val="0"/>
        <w:spacing w:after="120" w:line="360" w:lineRule="auto"/>
        <w:jc w:val="both"/>
        <w:rPr>
          <w:rFonts w:ascii="Arial Narrow" w:hAnsi="Arial Narrow" w:cs="Arial"/>
        </w:rPr>
      </w:pPr>
      <w:r w:rsidRPr="006E4A37">
        <w:rPr>
          <w:rFonts w:ascii="Arial Narrow" w:hAnsi="Arial Narrow"/>
        </w:rPr>
        <w:t>judicial liquidation</w:t>
      </w:r>
      <w:r w:rsidR="003F7F98" w:rsidRPr="006E4A37">
        <w:rPr>
          <w:rFonts w:ascii="Arial Narrow" w:hAnsi="Arial Narrow"/>
        </w:rPr>
        <w:t xml:space="preserve">, if the </w:t>
      </w:r>
      <w:r w:rsidR="0047754F" w:rsidRPr="006E4A37">
        <w:rPr>
          <w:rFonts w:ascii="Arial Narrow" w:hAnsi="Arial Narrow"/>
        </w:rPr>
        <w:t>Administration</w:t>
      </w:r>
      <w:r w:rsidR="003F7F98" w:rsidRPr="006E4A37">
        <w:rPr>
          <w:rFonts w:ascii="Arial Narrow" w:hAnsi="Arial Narrow"/>
        </w:rPr>
        <w:t>’s contract</w:t>
      </w:r>
      <w:r w:rsidR="0047754F" w:rsidRPr="006E4A37">
        <w:rPr>
          <w:rFonts w:ascii="Arial Narrow" w:hAnsi="Arial Narrow"/>
        </w:rPr>
        <w:t>ing partner</w:t>
      </w:r>
      <w:r w:rsidR="003F7F98" w:rsidRPr="006E4A37">
        <w:rPr>
          <w:rFonts w:ascii="Arial Narrow" w:hAnsi="Arial Narrow"/>
        </w:rPr>
        <w:t xml:space="preserve"> is not authorised by the court to continue </w:t>
      </w:r>
      <w:r w:rsidR="0047754F" w:rsidRPr="006E4A37">
        <w:rPr>
          <w:rFonts w:ascii="Arial Narrow" w:hAnsi="Arial Narrow"/>
        </w:rPr>
        <w:t>running his</w:t>
      </w:r>
      <w:r w:rsidR="003F7F98" w:rsidRPr="006E4A37">
        <w:rPr>
          <w:rFonts w:ascii="Arial Narrow" w:hAnsi="Arial Narrow"/>
        </w:rPr>
        <w:t xml:space="preserve"> </w:t>
      </w:r>
      <w:r w:rsidR="0047754F" w:rsidRPr="006E4A37">
        <w:rPr>
          <w:rFonts w:ascii="Arial Narrow" w:hAnsi="Arial Narrow"/>
        </w:rPr>
        <w:t>enterprise</w:t>
      </w:r>
      <w:r w:rsidR="003F7F98" w:rsidRPr="006E4A37">
        <w:rPr>
          <w:rFonts w:ascii="Arial Narrow" w:hAnsi="Arial Narrow"/>
        </w:rPr>
        <w:t>;</w:t>
      </w:r>
      <w:r w:rsidR="00963741" w:rsidRPr="00474D05">
        <w:rPr>
          <w:rFonts w:ascii="Times New Roman" w:eastAsia="Times New Roman" w:hAnsi="Times New Roman"/>
          <w:iCs/>
          <w:noProof/>
          <w:sz w:val="28"/>
          <w:szCs w:val="26"/>
          <w:lang w:val="en-US" w:eastAsia="fr-FR"/>
        </w:rPr>
        <w:t xml:space="preserve"> </w:t>
      </w:r>
    </w:p>
    <w:p w14:paraId="2718415D" w14:textId="3591523C" w:rsidR="003F7F98" w:rsidRPr="006E4A37" w:rsidRDefault="003F7F98" w:rsidP="00EE0735">
      <w:pPr>
        <w:pStyle w:val="ListParagraph"/>
        <w:widowControl w:val="0"/>
        <w:numPr>
          <w:ilvl w:val="0"/>
          <w:numId w:val="14"/>
        </w:numPr>
        <w:autoSpaceDE w:val="0"/>
        <w:spacing w:after="120" w:line="360" w:lineRule="auto"/>
        <w:jc w:val="both"/>
        <w:rPr>
          <w:rFonts w:ascii="Arial Narrow" w:hAnsi="Arial Narrow" w:cs="Arial"/>
        </w:rPr>
      </w:pPr>
      <w:r w:rsidRPr="006E4A37">
        <w:rPr>
          <w:rFonts w:ascii="Arial Narrow" w:hAnsi="Arial Narrow"/>
        </w:rPr>
        <w:t xml:space="preserve">in </w:t>
      </w:r>
      <w:r w:rsidR="0047754F" w:rsidRPr="006E4A37">
        <w:rPr>
          <w:rFonts w:ascii="Arial Narrow" w:hAnsi="Arial Narrow"/>
        </w:rPr>
        <w:t>case</w:t>
      </w:r>
      <w:r w:rsidRPr="006E4A37">
        <w:rPr>
          <w:rFonts w:ascii="Arial Narrow" w:hAnsi="Arial Narrow"/>
        </w:rPr>
        <w:t xml:space="preserve"> of subcontracting, co-contracting or sub</w:t>
      </w:r>
      <w:r w:rsidR="0047754F" w:rsidRPr="006E4A37">
        <w:rPr>
          <w:rFonts w:ascii="Arial Narrow" w:hAnsi="Arial Narrow"/>
        </w:rPr>
        <w:t>sidiary orders</w:t>
      </w:r>
      <w:r w:rsidRPr="006E4A37">
        <w:rPr>
          <w:rFonts w:ascii="Arial Narrow" w:hAnsi="Arial Narrow"/>
        </w:rPr>
        <w:t xml:space="preserve"> without </w:t>
      </w:r>
      <w:r w:rsidR="0047754F" w:rsidRPr="006E4A37">
        <w:rPr>
          <w:rFonts w:ascii="Arial Narrow" w:hAnsi="Arial Narrow"/>
        </w:rPr>
        <w:t xml:space="preserve">the </w:t>
      </w:r>
      <w:r w:rsidRPr="006E4A37">
        <w:rPr>
          <w:rFonts w:ascii="Arial Narrow" w:hAnsi="Arial Narrow"/>
        </w:rPr>
        <w:t xml:space="preserve">prior authorisation </w:t>
      </w:r>
      <w:r w:rsidR="0047754F" w:rsidRPr="006E4A37">
        <w:rPr>
          <w:rFonts w:ascii="Arial Narrow" w:hAnsi="Arial Narrow"/>
        </w:rPr>
        <w:t>of</w:t>
      </w:r>
      <w:r w:rsidRPr="006E4A37">
        <w:rPr>
          <w:rFonts w:ascii="Arial Narrow" w:hAnsi="Arial Narrow"/>
        </w:rPr>
        <w:t xml:space="preserve"> the </w:t>
      </w:r>
      <w:r w:rsidR="009860DF">
        <w:rPr>
          <w:rFonts w:ascii="Arial Narrow" w:hAnsi="Arial Narrow"/>
        </w:rPr>
        <w:t>Project Owner</w:t>
      </w:r>
      <w:r w:rsidRPr="006E4A37">
        <w:rPr>
          <w:rFonts w:ascii="Arial Narrow" w:hAnsi="Arial Narrow"/>
        </w:rPr>
        <w:t xml:space="preserve"> or </w:t>
      </w:r>
      <w:r w:rsidR="009860DF">
        <w:rPr>
          <w:rFonts w:ascii="Arial Narrow" w:hAnsi="Arial Narrow"/>
        </w:rPr>
        <w:t>Delegated</w:t>
      </w:r>
      <w:r w:rsidRPr="006E4A37">
        <w:rPr>
          <w:rFonts w:ascii="Arial Narrow" w:hAnsi="Arial Narrow"/>
        </w:rPr>
        <w:t xml:space="preserve"> </w:t>
      </w:r>
      <w:r w:rsidR="009860DF">
        <w:rPr>
          <w:rFonts w:ascii="Arial Narrow" w:hAnsi="Arial Narrow"/>
        </w:rPr>
        <w:t>Project Owner</w:t>
      </w:r>
      <w:r w:rsidRPr="006E4A37">
        <w:rPr>
          <w:rFonts w:ascii="Arial Narrow" w:hAnsi="Arial Narrow"/>
        </w:rPr>
        <w:t>;</w:t>
      </w:r>
    </w:p>
    <w:p w14:paraId="68905A09" w14:textId="7C881F5C" w:rsidR="003F7F98" w:rsidRPr="006E4A37" w:rsidRDefault="00D35EFE" w:rsidP="00EE0735">
      <w:pPr>
        <w:pStyle w:val="ListParagraph"/>
        <w:widowControl w:val="0"/>
        <w:numPr>
          <w:ilvl w:val="0"/>
          <w:numId w:val="14"/>
        </w:numPr>
        <w:autoSpaceDE w:val="0"/>
        <w:spacing w:after="120" w:line="360" w:lineRule="auto"/>
        <w:jc w:val="both"/>
        <w:rPr>
          <w:rFonts w:ascii="Arial Narrow" w:hAnsi="Arial Narrow" w:cs="Arial"/>
        </w:rPr>
      </w:pPr>
      <w:r w:rsidRPr="006E4A37">
        <w:rPr>
          <w:rFonts w:ascii="Arial Narrow" w:hAnsi="Arial Narrow" w:cs="Arial"/>
          <w:szCs w:val="24"/>
        </w:rPr>
        <w:t xml:space="preserve">Default by the Administration’s Contracting Partner duly established and notified by the </w:t>
      </w:r>
      <w:r w:rsidR="000C0390">
        <w:rPr>
          <w:rFonts w:ascii="Arial Narrow" w:hAnsi="Arial Narrow" w:cs="Arial"/>
          <w:szCs w:val="24"/>
        </w:rPr>
        <w:t>Project Owner</w:t>
      </w:r>
      <w:r w:rsidRPr="006E4A37">
        <w:rPr>
          <w:rFonts w:ascii="Arial Narrow" w:hAnsi="Arial Narrow" w:cs="Arial"/>
          <w:szCs w:val="24"/>
        </w:rPr>
        <w:t xml:space="preserve"> by administrative order serving as formal notice after evaluation and the default established</w:t>
      </w:r>
      <w:r w:rsidR="003F7F98" w:rsidRPr="006E4A37">
        <w:rPr>
          <w:rFonts w:ascii="Arial Narrow" w:hAnsi="Arial Narrow"/>
        </w:rPr>
        <w:t>;</w:t>
      </w:r>
    </w:p>
    <w:p w14:paraId="71BAD681" w14:textId="16143C5E" w:rsidR="00DC4AA1" w:rsidRPr="006E4A37" w:rsidRDefault="00DC4AA1" w:rsidP="00EE0735">
      <w:pPr>
        <w:pStyle w:val="ListParagraph"/>
        <w:widowControl w:val="0"/>
        <w:numPr>
          <w:ilvl w:val="0"/>
          <w:numId w:val="14"/>
        </w:numPr>
        <w:autoSpaceDE w:val="0"/>
        <w:spacing w:after="120" w:line="360" w:lineRule="auto"/>
        <w:jc w:val="both"/>
        <w:rPr>
          <w:rFonts w:ascii="Arial Narrow" w:hAnsi="Arial Narrow" w:cs="Arial"/>
        </w:rPr>
      </w:pPr>
      <w:r w:rsidRPr="006E4A37">
        <w:rPr>
          <w:rFonts w:ascii="Arial Narrow" w:hAnsi="Arial Narrow" w:cs="Arial"/>
          <w:szCs w:val="24"/>
        </w:rPr>
        <w:t>Failure to comply with labour laws and regulations;</w:t>
      </w:r>
    </w:p>
    <w:p w14:paraId="04DAEF87" w14:textId="2175E2AC" w:rsidR="003F7F98" w:rsidRPr="006E4A37" w:rsidRDefault="003F7F98" w:rsidP="00EE0735">
      <w:pPr>
        <w:pStyle w:val="ListParagraph"/>
        <w:widowControl w:val="0"/>
        <w:numPr>
          <w:ilvl w:val="0"/>
          <w:numId w:val="14"/>
        </w:numPr>
        <w:autoSpaceDE w:val="0"/>
        <w:spacing w:after="120" w:line="360" w:lineRule="auto"/>
        <w:jc w:val="both"/>
        <w:rPr>
          <w:rFonts w:ascii="Arial Narrow" w:hAnsi="Arial Narrow" w:cs="Arial"/>
        </w:rPr>
      </w:pPr>
      <w:r w:rsidRPr="006E4A37">
        <w:rPr>
          <w:rFonts w:ascii="Arial Narrow" w:hAnsi="Arial Narrow"/>
        </w:rPr>
        <w:lastRenderedPageBreak/>
        <w:t xml:space="preserve">significant </w:t>
      </w:r>
      <w:r w:rsidR="003F30B9" w:rsidRPr="006E4A37">
        <w:rPr>
          <w:rFonts w:ascii="Arial Narrow" w:hAnsi="Arial Narrow"/>
        </w:rPr>
        <w:t xml:space="preserve">price </w:t>
      </w:r>
      <w:r w:rsidRPr="006E4A37">
        <w:rPr>
          <w:rFonts w:ascii="Arial Narrow" w:hAnsi="Arial Narrow"/>
        </w:rPr>
        <w:t>variation</w:t>
      </w:r>
      <w:r w:rsidR="003F30B9" w:rsidRPr="006E4A37">
        <w:rPr>
          <w:rFonts w:ascii="Arial Narrow" w:hAnsi="Arial Narrow"/>
        </w:rPr>
        <w:t xml:space="preserve"> </w:t>
      </w:r>
      <w:r w:rsidRPr="006E4A37">
        <w:rPr>
          <w:rFonts w:ascii="Arial Narrow" w:hAnsi="Arial Narrow"/>
        </w:rPr>
        <w:t xml:space="preserve">under the conditions </w:t>
      </w:r>
      <w:r w:rsidR="003F30B9" w:rsidRPr="006E4A37">
        <w:rPr>
          <w:rFonts w:ascii="Arial Narrow" w:hAnsi="Arial Narrow"/>
        </w:rPr>
        <w:t>laid down</w:t>
      </w:r>
      <w:r w:rsidRPr="006E4A37">
        <w:rPr>
          <w:rFonts w:ascii="Arial Narrow" w:hAnsi="Arial Narrow"/>
        </w:rPr>
        <w:t xml:space="preserve"> in the </w:t>
      </w:r>
      <w:r w:rsidR="003F30B9" w:rsidRPr="006E4A37">
        <w:rPr>
          <w:rFonts w:ascii="Arial Narrow" w:hAnsi="Arial Narrow"/>
        </w:rPr>
        <w:t>G</w:t>
      </w:r>
      <w:r w:rsidRPr="006E4A37">
        <w:rPr>
          <w:rFonts w:ascii="Arial Narrow" w:hAnsi="Arial Narrow"/>
        </w:rPr>
        <w:t xml:space="preserve">eneral </w:t>
      </w:r>
      <w:r w:rsidR="003F30B9" w:rsidRPr="006E4A37">
        <w:rPr>
          <w:rFonts w:ascii="Arial Narrow" w:hAnsi="Arial Narrow"/>
        </w:rPr>
        <w:t>A</w:t>
      </w:r>
      <w:r w:rsidRPr="006E4A37">
        <w:rPr>
          <w:rFonts w:ascii="Arial Narrow" w:hAnsi="Arial Narrow"/>
        </w:rPr>
        <w:t xml:space="preserve">dministrative </w:t>
      </w:r>
      <w:r w:rsidR="003F30B9" w:rsidRPr="006E4A37">
        <w:rPr>
          <w:rFonts w:ascii="Arial Narrow" w:hAnsi="Arial Narrow"/>
        </w:rPr>
        <w:t>C</w:t>
      </w:r>
      <w:r w:rsidRPr="006E4A37">
        <w:rPr>
          <w:rFonts w:ascii="Arial Narrow" w:hAnsi="Arial Narrow"/>
        </w:rPr>
        <w:t xml:space="preserve">lauses, following the modification of the economic conditions or the </w:t>
      </w:r>
      <w:r w:rsidR="003F30B9" w:rsidRPr="006E4A37">
        <w:rPr>
          <w:rFonts w:ascii="Arial Narrow" w:hAnsi="Arial Narrow"/>
        </w:rPr>
        <w:t>i</w:t>
      </w:r>
      <w:r w:rsidRPr="006E4A37">
        <w:rPr>
          <w:rFonts w:ascii="Arial Narrow" w:hAnsi="Arial Narrow"/>
        </w:rPr>
        <w:t>nitial quantities of the contract;</w:t>
      </w:r>
    </w:p>
    <w:p w14:paraId="5E23C2DE" w14:textId="2DB42680" w:rsidR="003F7F98" w:rsidRPr="006E4A37" w:rsidRDefault="00492041" w:rsidP="00EE0735">
      <w:pPr>
        <w:pStyle w:val="ListParagraph"/>
        <w:widowControl w:val="0"/>
        <w:numPr>
          <w:ilvl w:val="0"/>
          <w:numId w:val="14"/>
        </w:numPr>
        <w:autoSpaceDE w:val="0"/>
        <w:spacing w:after="120" w:line="360" w:lineRule="auto"/>
        <w:jc w:val="both"/>
        <w:rPr>
          <w:rFonts w:ascii="Arial Narrow" w:hAnsi="Arial Narrow" w:cs="Arial"/>
        </w:rPr>
      </w:pPr>
      <w:r w:rsidRPr="006E4A37">
        <w:rPr>
          <w:rFonts w:ascii="Arial Narrow" w:hAnsi="Arial Narrow"/>
        </w:rPr>
        <w:t>Fraudulent</w:t>
      </w:r>
      <w:r w:rsidR="003F7F98" w:rsidRPr="006E4A37">
        <w:rPr>
          <w:rFonts w:ascii="Arial Narrow" w:hAnsi="Arial Narrow"/>
        </w:rPr>
        <w:t xml:space="preserve"> </w:t>
      </w:r>
      <w:r w:rsidR="003F30B9" w:rsidRPr="006E4A37">
        <w:rPr>
          <w:rFonts w:ascii="Arial Narrow" w:hAnsi="Arial Narrow"/>
        </w:rPr>
        <w:t>schemes</w:t>
      </w:r>
      <w:r w:rsidR="003F7F98" w:rsidRPr="006E4A37">
        <w:rPr>
          <w:rFonts w:ascii="Arial Narrow" w:hAnsi="Arial Narrow"/>
        </w:rPr>
        <w:t xml:space="preserve"> and corruption duly established. </w:t>
      </w:r>
    </w:p>
    <w:p w14:paraId="1CF79AAA" w14:textId="2DD0DD07" w:rsidR="003F7F98" w:rsidRPr="006E4A37" w:rsidRDefault="00A11B83" w:rsidP="006E4A37">
      <w:pPr>
        <w:widowControl w:val="0"/>
        <w:autoSpaceDE w:val="0"/>
        <w:spacing w:after="120" w:line="360" w:lineRule="auto"/>
        <w:jc w:val="both"/>
        <w:rPr>
          <w:rFonts w:ascii="Arial Narrow" w:hAnsi="Arial Narrow" w:cs="Arial"/>
        </w:rPr>
      </w:pPr>
      <w:r w:rsidRPr="006E4A37">
        <w:rPr>
          <w:rFonts w:ascii="Arial Narrow" w:hAnsi="Arial Narrow"/>
        </w:rPr>
        <w:t>44</w:t>
      </w:r>
      <w:r w:rsidR="003F7F98" w:rsidRPr="006E4A37">
        <w:rPr>
          <w:rFonts w:ascii="Arial Narrow" w:hAnsi="Arial Narrow"/>
        </w:rPr>
        <w:t xml:space="preserve">.2 The contract may also be terminated under the conditions stipulated in </w:t>
      </w:r>
      <w:r w:rsidR="00430245" w:rsidRPr="006E4A37">
        <w:rPr>
          <w:rFonts w:ascii="Arial Narrow" w:hAnsi="Arial Narrow"/>
        </w:rPr>
        <w:t>GAC</w:t>
      </w:r>
      <w:r w:rsidR="008D3760" w:rsidRPr="006E4A37">
        <w:rPr>
          <w:rFonts w:ascii="Arial Narrow" w:hAnsi="Arial Narrow"/>
        </w:rPr>
        <w:t>,</w:t>
      </w:r>
      <w:r w:rsidR="00981ADB" w:rsidRPr="006E4A37">
        <w:rPr>
          <w:rFonts w:ascii="Arial Narrow" w:hAnsi="Arial Narrow"/>
        </w:rPr>
        <w:t> </w:t>
      </w:r>
      <w:r w:rsidR="003F7F98" w:rsidRPr="006E4A37">
        <w:rPr>
          <w:rFonts w:ascii="Arial Narrow" w:hAnsi="Arial Narrow"/>
        </w:rPr>
        <w:t>notably in the event of:</w:t>
      </w:r>
    </w:p>
    <w:p w14:paraId="140C8EDA" w14:textId="7DC0BAE6" w:rsidR="003F7F98" w:rsidRPr="006E4A37" w:rsidRDefault="003F7F98" w:rsidP="00EE0735">
      <w:pPr>
        <w:widowControl w:val="0"/>
        <w:numPr>
          <w:ilvl w:val="0"/>
          <w:numId w:val="7"/>
        </w:numPr>
        <w:autoSpaceDE w:val="0"/>
        <w:spacing w:after="120" w:line="360" w:lineRule="auto"/>
        <w:ind w:left="567" w:hanging="283"/>
        <w:jc w:val="both"/>
        <w:rPr>
          <w:rFonts w:ascii="Arial Narrow" w:hAnsi="Arial Narrow" w:cs="Arial"/>
          <w:iCs/>
        </w:rPr>
      </w:pPr>
      <w:r w:rsidRPr="006E4A37">
        <w:rPr>
          <w:rFonts w:ascii="Arial Narrow" w:hAnsi="Arial Narrow"/>
          <w:iCs/>
        </w:rPr>
        <w:t xml:space="preserve">Delay in </w:t>
      </w:r>
      <w:r w:rsidR="007804CF" w:rsidRPr="006E4A37">
        <w:rPr>
          <w:rFonts w:ascii="Arial Narrow" w:hAnsi="Arial Narrow"/>
          <w:iCs/>
        </w:rPr>
        <w:t xml:space="preserve">the execution of </w:t>
      </w:r>
      <w:r w:rsidRPr="006E4A37">
        <w:rPr>
          <w:rFonts w:ascii="Arial Narrow" w:hAnsi="Arial Narrow"/>
          <w:iCs/>
        </w:rPr>
        <w:t>work</w:t>
      </w:r>
      <w:r w:rsidR="007804CF" w:rsidRPr="006E4A37">
        <w:rPr>
          <w:rFonts w:ascii="Arial Narrow" w:hAnsi="Arial Narrow"/>
          <w:iCs/>
        </w:rPr>
        <w:t>s</w:t>
      </w:r>
      <w:r w:rsidRPr="006E4A37">
        <w:rPr>
          <w:rFonts w:ascii="Arial Narrow" w:hAnsi="Arial Narrow"/>
          <w:iCs/>
        </w:rPr>
        <w:t xml:space="preserve"> resulting in penalties </w:t>
      </w:r>
      <w:r w:rsidR="007804CF" w:rsidRPr="006E4A37">
        <w:rPr>
          <w:rFonts w:ascii="Arial Narrow" w:hAnsi="Arial Narrow"/>
          <w:iCs/>
        </w:rPr>
        <w:t>beyond</w:t>
      </w:r>
      <w:r w:rsidRPr="006E4A37">
        <w:rPr>
          <w:rFonts w:ascii="Arial Narrow" w:hAnsi="Arial Narrow"/>
          <w:iCs/>
        </w:rPr>
        <w:t xml:space="preserve"> 10% of the amount of work</w:t>
      </w:r>
      <w:r w:rsidR="007804CF" w:rsidRPr="006E4A37">
        <w:rPr>
          <w:rFonts w:ascii="Arial Narrow" w:hAnsi="Arial Narrow"/>
          <w:iCs/>
        </w:rPr>
        <w:t>s</w:t>
      </w:r>
      <w:r w:rsidRPr="006E4A37">
        <w:rPr>
          <w:rFonts w:ascii="Arial Narrow" w:hAnsi="Arial Narrow"/>
          <w:iCs/>
        </w:rPr>
        <w:t>;</w:t>
      </w:r>
    </w:p>
    <w:p w14:paraId="65CF0CFA" w14:textId="0D27F58D" w:rsidR="00B56B77" w:rsidRPr="006E4A37" w:rsidRDefault="007F5E28" w:rsidP="00EE0735">
      <w:pPr>
        <w:widowControl w:val="0"/>
        <w:numPr>
          <w:ilvl w:val="0"/>
          <w:numId w:val="7"/>
        </w:numPr>
        <w:autoSpaceDE w:val="0"/>
        <w:spacing w:after="120" w:line="360" w:lineRule="auto"/>
        <w:ind w:left="567" w:hanging="283"/>
        <w:jc w:val="both"/>
        <w:rPr>
          <w:rFonts w:ascii="Arial Narrow" w:hAnsi="Arial Narrow" w:cs="Arial"/>
          <w:iCs/>
        </w:rPr>
      </w:pPr>
      <w:r w:rsidRPr="006E4A37">
        <w:rPr>
          <w:rFonts w:ascii="Arial Narrow" w:hAnsi="Arial Narrow"/>
        </w:rPr>
        <w:t>Adjournment</w:t>
      </w:r>
      <w:r w:rsidR="00B56B77" w:rsidRPr="006E4A37">
        <w:rPr>
          <w:rFonts w:ascii="Arial Narrow" w:hAnsi="Arial Narrow"/>
        </w:rPr>
        <w:t xml:space="preserve"> or prolonged stoppage decided by the </w:t>
      </w:r>
      <w:r w:rsidR="000C0390">
        <w:rPr>
          <w:rFonts w:ascii="Arial Narrow" w:hAnsi="Arial Narrow"/>
        </w:rPr>
        <w:t>Project Owner</w:t>
      </w:r>
      <w:r w:rsidR="00B56B77" w:rsidRPr="006E4A37">
        <w:rPr>
          <w:rFonts w:ascii="Arial Narrow" w:hAnsi="Arial Narrow"/>
        </w:rPr>
        <w:t>;</w:t>
      </w:r>
    </w:p>
    <w:p w14:paraId="3C42DEDC" w14:textId="3EC38771" w:rsidR="00B56B77" w:rsidRPr="006E4A37" w:rsidRDefault="00B56B77" w:rsidP="00EE0735">
      <w:pPr>
        <w:widowControl w:val="0"/>
        <w:numPr>
          <w:ilvl w:val="0"/>
          <w:numId w:val="7"/>
        </w:numPr>
        <w:autoSpaceDE w:val="0"/>
        <w:spacing w:after="120" w:line="360" w:lineRule="auto"/>
        <w:ind w:left="567" w:hanging="283"/>
        <w:jc w:val="both"/>
        <w:rPr>
          <w:rFonts w:ascii="Arial Narrow" w:hAnsi="Arial Narrow" w:cs="Arial"/>
          <w:iCs/>
        </w:rPr>
      </w:pPr>
      <w:r w:rsidRPr="006E4A37">
        <w:rPr>
          <w:rFonts w:ascii="Arial Narrow" w:hAnsi="Arial Narrow"/>
        </w:rPr>
        <w:t>Persistent non-payment of services;</w:t>
      </w:r>
    </w:p>
    <w:p w14:paraId="0C0C4A62" w14:textId="25EAE022" w:rsidR="00B56B77" w:rsidRPr="003B2485" w:rsidRDefault="003F7F98" w:rsidP="00EE0735">
      <w:pPr>
        <w:widowControl w:val="0"/>
        <w:numPr>
          <w:ilvl w:val="0"/>
          <w:numId w:val="7"/>
        </w:numPr>
        <w:autoSpaceDE w:val="0"/>
        <w:spacing w:after="120" w:line="360" w:lineRule="auto"/>
        <w:ind w:left="567" w:hanging="283"/>
        <w:jc w:val="both"/>
        <w:rPr>
          <w:rFonts w:ascii="Arial Narrow" w:hAnsi="Arial Narrow" w:cs="Arial"/>
          <w:iCs/>
        </w:rPr>
      </w:pPr>
      <w:r w:rsidRPr="006E4A37">
        <w:rPr>
          <w:rFonts w:ascii="Arial Narrow" w:hAnsi="Arial Narrow"/>
          <w:iCs/>
        </w:rPr>
        <w:t xml:space="preserve">Refusal to </w:t>
      </w:r>
      <w:r w:rsidR="007804CF" w:rsidRPr="006E4A37">
        <w:rPr>
          <w:rFonts w:ascii="Arial Narrow" w:hAnsi="Arial Narrow"/>
          <w:iCs/>
        </w:rPr>
        <w:t>repair</w:t>
      </w:r>
      <w:r w:rsidRPr="006E4A37">
        <w:rPr>
          <w:rFonts w:ascii="Arial Narrow" w:hAnsi="Arial Narrow"/>
          <w:iCs/>
        </w:rPr>
        <w:t xml:space="preserve"> poorly executed work</w:t>
      </w:r>
      <w:r w:rsidR="007804CF" w:rsidRPr="006E4A37">
        <w:rPr>
          <w:rFonts w:ascii="Arial Narrow" w:hAnsi="Arial Narrow"/>
          <w:iCs/>
        </w:rPr>
        <w:t>s</w:t>
      </w:r>
      <w:r w:rsidRPr="006E4A37">
        <w:rPr>
          <w:rFonts w:ascii="Arial Narrow" w:hAnsi="Arial Narrow"/>
          <w:iCs/>
        </w:rPr>
        <w:t>;</w:t>
      </w:r>
      <w:bookmarkStart w:id="308" w:name="_Toc530307833"/>
      <w:bookmarkStart w:id="309" w:name="_Toc97557117"/>
    </w:p>
    <w:p w14:paraId="612BBCF5" w14:textId="77777777" w:rsidR="003B2485" w:rsidRDefault="003F7F98" w:rsidP="006E4A37">
      <w:pPr>
        <w:widowControl w:val="0"/>
        <w:autoSpaceDE w:val="0"/>
        <w:spacing w:after="120" w:line="360" w:lineRule="auto"/>
        <w:rPr>
          <w:rFonts w:ascii="Arial Narrow" w:hAnsi="Arial Narrow"/>
          <w:bCs/>
        </w:rPr>
      </w:pPr>
      <w:r w:rsidRPr="003B2485">
        <w:rPr>
          <w:rFonts w:ascii="Arial Narrow" w:hAnsi="Arial Narrow"/>
        </w:rPr>
        <w:t>Article</w:t>
      </w:r>
      <w:r w:rsidR="00981ADB" w:rsidRPr="003B2485">
        <w:rPr>
          <w:rFonts w:ascii="Arial Narrow" w:hAnsi="Arial Narrow"/>
        </w:rPr>
        <w:t> </w:t>
      </w:r>
      <w:r w:rsidR="00CA2397" w:rsidRPr="003B2485">
        <w:rPr>
          <w:rFonts w:ascii="Arial Narrow" w:hAnsi="Arial Narrow"/>
          <w:bCs/>
        </w:rPr>
        <w:t>44.3</w:t>
      </w:r>
      <w:r w:rsidR="00DF4B06" w:rsidRPr="003B2485">
        <w:rPr>
          <w:rFonts w:ascii="Arial Narrow" w:hAnsi="Arial Narrow"/>
          <w:bCs/>
        </w:rPr>
        <w:t xml:space="preserve"> </w:t>
      </w:r>
      <w:bookmarkEnd w:id="308"/>
      <w:bookmarkEnd w:id="309"/>
      <w:proofErr w:type="gramStart"/>
      <w:r w:rsidR="00CA2397" w:rsidRPr="003B2485">
        <w:rPr>
          <w:rFonts w:ascii="Arial Narrow" w:hAnsi="Arial Narrow"/>
          <w:bCs/>
        </w:rPr>
        <w:t>The</w:t>
      </w:r>
      <w:proofErr w:type="gramEnd"/>
      <w:r w:rsidR="00CA2397" w:rsidRPr="003B2485">
        <w:rPr>
          <w:rFonts w:ascii="Arial Narrow" w:hAnsi="Arial Narrow"/>
          <w:bCs/>
        </w:rPr>
        <w:t xml:space="preserve"> contract may equally be terminated under the conditions stipulated in the GAC, notably in one </w:t>
      </w:r>
      <w:r w:rsidR="003B2485">
        <w:rPr>
          <w:rFonts w:ascii="Arial Narrow" w:hAnsi="Arial Narrow"/>
          <w:bCs/>
        </w:rPr>
        <w:t xml:space="preserve"> </w:t>
      </w:r>
    </w:p>
    <w:p w14:paraId="09F5D017" w14:textId="781BE4F7" w:rsidR="00CA2397" w:rsidRPr="003B2485" w:rsidRDefault="00CA2397" w:rsidP="003B2485">
      <w:pPr>
        <w:widowControl w:val="0"/>
        <w:autoSpaceDE w:val="0"/>
        <w:spacing w:after="120" w:line="360" w:lineRule="auto"/>
        <w:ind w:left="720"/>
        <w:rPr>
          <w:rFonts w:ascii="Arial Narrow" w:hAnsi="Arial Narrow"/>
          <w:bCs/>
        </w:rPr>
      </w:pPr>
      <w:proofErr w:type="gramStart"/>
      <w:r w:rsidRPr="003B2485">
        <w:rPr>
          <w:rFonts w:ascii="Arial Narrow" w:hAnsi="Arial Narrow"/>
          <w:bCs/>
        </w:rPr>
        <w:t>of</w:t>
      </w:r>
      <w:proofErr w:type="gramEnd"/>
      <w:r w:rsidRPr="003B2485">
        <w:rPr>
          <w:rFonts w:ascii="Arial Narrow" w:hAnsi="Arial Narrow"/>
          <w:bCs/>
        </w:rPr>
        <w:t xml:space="preserve"> the following cases:</w:t>
      </w:r>
    </w:p>
    <w:p w14:paraId="1823197E" w14:textId="2A97E90E" w:rsidR="00EC52FF" w:rsidRPr="006E4A37" w:rsidRDefault="00CA2397" w:rsidP="008746A6">
      <w:pPr>
        <w:pStyle w:val="ListParagraph"/>
        <w:widowControl w:val="0"/>
        <w:numPr>
          <w:ilvl w:val="0"/>
          <w:numId w:val="74"/>
        </w:numPr>
        <w:autoSpaceDE w:val="0"/>
        <w:spacing w:after="120" w:line="360" w:lineRule="auto"/>
        <w:rPr>
          <w:rFonts w:ascii="Arial Narrow" w:hAnsi="Arial Narrow" w:cs="Arial"/>
          <w:iCs/>
          <w:szCs w:val="24"/>
        </w:rPr>
      </w:pPr>
      <w:r w:rsidRPr="006E4A37">
        <w:rPr>
          <w:rFonts w:ascii="Arial Narrow" w:hAnsi="Arial Narrow"/>
        </w:rPr>
        <w:t>In case of force majeure and after obtaining the opinion of the Authority in charge of Public Contracts in the absence of Administration’s Contracting Partner responsibility without prejudice t</w:t>
      </w:r>
      <w:r w:rsidR="00EC52FF" w:rsidRPr="006E4A37">
        <w:rPr>
          <w:rFonts w:ascii="Arial Narrow" w:hAnsi="Arial Narrow"/>
        </w:rPr>
        <w:t>o damages the latter may claim;</w:t>
      </w:r>
    </w:p>
    <w:p w14:paraId="2B5B3774" w14:textId="77777777" w:rsidR="00EC52FF" w:rsidRPr="006E4A37" w:rsidRDefault="00CA2397" w:rsidP="008746A6">
      <w:pPr>
        <w:pStyle w:val="ListParagraph"/>
        <w:widowControl w:val="0"/>
        <w:numPr>
          <w:ilvl w:val="0"/>
          <w:numId w:val="74"/>
        </w:numPr>
        <w:autoSpaceDE w:val="0"/>
        <w:spacing w:after="120" w:line="360" w:lineRule="auto"/>
        <w:rPr>
          <w:rFonts w:ascii="Arial Narrow" w:hAnsi="Arial Narrow" w:cs="Arial"/>
          <w:iCs/>
          <w:szCs w:val="24"/>
        </w:rPr>
      </w:pPr>
      <w:r w:rsidRPr="006E4A37">
        <w:rPr>
          <w:rFonts w:ascii="Arial Narrow" w:hAnsi="Arial Narrow"/>
        </w:rPr>
        <w:t>Persistent non-payment of the services</w:t>
      </w:r>
      <w:r w:rsidR="00EC52FF" w:rsidRPr="006E4A37">
        <w:rPr>
          <w:rFonts w:ascii="Arial Narrow" w:hAnsi="Arial Narrow"/>
        </w:rPr>
        <w:t>;</w:t>
      </w:r>
    </w:p>
    <w:p w14:paraId="3C4B5E80" w14:textId="218F6854" w:rsidR="00EC52FF" w:rsidRPr="006E4A37" w:rsidRDefault="00EC52FF" w:rsidP="008746A6">
      <w:pPr>
        <w:pStyle w:val="ListParagraph"/>
        <w:widowControl w:val="0"/>
        <w:numPr>
          <w:ilvl w:val="0"/>
          <w:numId w:val="74"/>
        </w:numPr>
        <w:autoSpaceDE w:val="0"/>
        <w:spacing w:after="120" w:line="360" w:lineRule="auto"/>
        <w:rPr>
          <w:rFonts w:ascii="Arial Narrow" w:hAnsi="Arial Narrow" w:cs="Arial"/>
          <w:iCs/>
          <w:szCs w:val="24"/>
        </w:rPr>
      </w:pPr>
      <w:r w:rsidRPr="006E4A37">
        <w:rPr>
          <w:rFonts w:ascii="Arial Narrow" w:hAnsi="Arial Narrow" w:cs="Arial"/>
          <w:iCs/>
          <w:szCs w:val="24"/>
        </w:rPr>
        <w:t>Reason of general interest.</w:t>
      </w:r>
    </w:p>
    <w:p w14:paraId="765B73BC" w14:textId="09B92DBB" w:rsidR="00A63498" w:rsidRPr="00B9676A" w:rsidRDefault="00785BDE" w:rsidP="00B9676A">
      <w:pPr>
        <w:pStyle w:val="Heading3"/>
        <w:spacing w:line="360" w:lineRule="auto"/>
        <w:rPr>
          <w:rFonts w:ascii="Arial Narrow" w:hAnsi="Arial Narrow"/>
          <w:sz w:val="24"/>
        </w:rPr>
      </w:pPr>
      <w:bookmarkStart w:id="310" w:name="_Toc530307834"/>
      <w:bookmarkStart w:id="311" w:name="_Toc97557118"/>
      <w:r w:rsidRPr="006E4A37">
        <w:rPr>
          <w:rFonts w:ascii="Arial Narrow" w:hAnsi="Arial Narrow"/>
          <w:sz w:val="24"/>
        </w:rPr>
        <w:t>Article 45</w:t>
      </w:r>
      <w:r w:rsidR="00A63498" w:rsidRPr="006E4A37">
        <w:rPr>
          <w:rFonts w:ascii="Arial Narrow" w:hAnsi="Arial Narrow"/>
          <w:sz w:val="24"/>
        </w:rPr>
        <w:t>- Case of force majeure</w:t>
      </w:r>
    </w:p>
    <w:p w14:paraId="2D73F1B4" w14:textId="5103CFB4" w:rsidR="00A63498" w:rsidRPr="006E4A37" w:rsidRDefault="00A63498" w:rsidP="006E4A37">
      <w:pPr>
        <w:widowControl w:val="0"/>
        <w:autoSpaceDE w:val="0"/>
        <w:spacing w:line="360" w:lineRule="auto"/>
        <w:jc w:val="both"/>
        <w:rPr>
          <w:rFonts w:ascii="Arial Narrow" w:hAnsi="Arial Narrow" w:cs="Arial"/>
          <w:iCs/>
        </w:rPr>
      </w:pPr>
      <w:r w:rsidRPr="006E4A37">
        <w:rPr>
          <w:rFonts w:ascii="Arial Narrow" w:hAnsi="Arial Narrow" w:cs="Arial"/>
          <w:iCs/>
        </w:rPr>
        <w:t>The contract holder shall not be held</w:t>
      </w:r>
      <w:r w:rsidR="00C7133C">
        <w:rPr>
          <w:rFonts w:ascii="Arial Narrow" w:hAnsi="Arial Narrow" w:cs="Arial"/>
          <w:iCs/>
        </w:rPr>
        <w:t xml:space="preserve"> </w:t>
      </w:r>
      <w:r w:rsidRPr="006E4A37">
        <w:rPr>
          <w:rFonts w:ascii="Arial Narrow" w:hAnsi="Arial Narrow" w:cs="Arial"/>
          <w:iCs/>
        </w:rPr>
        <w:t xml:space="preserve">responsible for delays caused by a case of force majeure. In such a case, the contract holder shall inform the </w:t>
      </w:r>
      <w:r w:rsidR="003B0B3D">
        <w:rPr>
          <w:rFonts w:ascii="Arial Narrow" w:hAnsi="Arial Narrow" w:cs="Arial"/>
          <w:iCs/>
        </w:rPr>
        <w:t>Project Owner</w:t>
      </w:r>
      <w:r w:rsidR="00287C68">
        <w:rPr>
          <w:rFonts w:ascii="Arial Narrow" w:hAnsi="Arial Narrow" w:cs="Arial"/>
          <w:iCs/>
        </w:rPr>
        <w:t xml:space="preserve"> </w:t>
      </w:r>
      <w:r w:rsidRPr="006E4A37">
        <w:rPr>
          <w:rFonts w:ascii="Arial Narrow" w:hAnsi="Arial Narrow" w:cs="Arial"/>
          <w:iCs/>
        </w:rPr>
        <w:t xml:space="preserve">in writing, within </w:t>
      </w:r>
      <w:r w:rsidR="006878CE">
        <w:rPr>
          <w:rFonts w:ascii="Arial Narrow" w:hAnsi="Arial Narrow" w:cs="Arial"/>
          <w:iCs/>
        </w:rPr>
        <w:t>10</w:t>
      </w:r>
      <w:r w:rsidRPr="006E4A37">
        <w:rPr>
          <w:rFonts w:ascii="Arial Narrow" w:hAnsi="Arial Narrow" w:cs="Arial"/>
          <w:iCs/>
        </w:rPr>
        <w:t xml:space="preserve"> days of the existence of the force majeure and give the estimation of the resulting delays. Each time a case of force majeure will cause a delay, the contract holder shall be entitled to the extension of deadlines, if the </w:t>
      </w:r>
      <w:r w:rsidR="009860DF">
        <w:rPr>
          <w:rFonts w:ascii="Arial Narrow" w:hAnsi="Arial Narrow" w:cs="Arial"/>
          <w:iCs/>
        </w:rPr>
        <w:t>Project Owner</w:t>
      </w:r>
      <w:r w:rsidRPr="006E4A37">
        <w:rPr>
          <w:rFonts w:ascii="Arial Narrow" w:hAnsi="Arial Narrow" w:cs="Arial"/>
          <w:iCs/>
        </w:rPr>
        <w:t xml:space="preserve"> deems it is real. </w:t>
      </w:r>
    </w:p>
    <w:p w14:paraId="540C4A5A" w14:textId="19CF9814" w:rsidR="00A63498" w:rsidRPr="006E4A37" w:rsidRDefault="00A63498" w:rsidP="006E4A37">
      <w:pPr>
        <w:widowControl w:val="0"/>
        <w:autoSpaceDE w:val="0"/>
        <w:spacing w:after="120" w:line="360" w:lineRule="auto"/>
        <w:jc w:val="both"/>
        <w:rPr>
          <w:rFonts w:ascii="Arial Narrow" w:hAnsi="Arial Narrow"/>
        </w:rPr>
      </w:pPr>
      <w:r w:rsidRPr="006E4A37">
        <w:rPr>
          <w:rFonts w:ascii="Arial Narrow" w:hAnsi="Arial Narrow"/>
        </w:rPr>
        <w:t xml:space="preserve">Under this contract, </w:t>
      </w:r>
      <w:r w:rsidR="00B51630" w:rsidRPr="006E4A37">
        <w:rPr>
          <w:rFonts w:ascii="Arial Narrow" w:hAnsi="Arial Narrow"/>
        </w:rPr>
        <w:t>“force majeure” refers to [</w:t>
      </w:r>
      <w:r w:rsidR="000E089A">
        <w:rPr>
          <w:rFonts w:ascii="Arial Narrow" w:hAnsi="Arial Narrow"/>
        </w:rPr>
        <w:t>see below</w:t>
      </w:r>
      <w:r w:rsidRPr="006E4A37">
        <w:rPr>
          <w:rFonts w:ascii="Arial Narrow" w:hAnsi="Arial Narrow"/>
        </w:rPr>
        <w:t>]</w:t>
      </w:r>
      <w:r w:rsidR="00161E94" w:rsidRPr="006E4A37">
        <w:rPr>
          <w:rFonts w:ascii="Arial Narrow" w:hAnsi="Arial Narrow"/>
        </w:rPr>
        <w:t>.</w:t>
      </w:r>
    </w:p>
    <w:p w14:paraId="768D2EDE" w14:textId="582252C3" w:rsidR="00A63498" w:rsidRPr="006E4A37" w:rsidRDefault="00A63498" w:rsidP="006E4A37">
      <w:pPr>
        <w:widowControl w:val="0"/>
        <w:autoSpaceDE w:val="0"/>
        <w:spacing w:after="120" w:line="360" w:lineRule="auto"/>
        <w:jc w:val="both"/>
        <w:rPr>
          <w:rFonts w:ascii="Arial Narrow" w:hAnsi="Arial Narrow" w:cs="Arial"/>
        </w:rPr>
      </w:pPr>
      <w:r w:rsidRPr="006E4A37">
        <w:rPr>
          <w:rFonts w:ascii="Arial Narrow" w:hAnsi="Arial Narrow"/>
        </w:rPr>
        <w:t xml:space="preserve"> Cases of force majeure shall be established in accordance with the provisions of the GAC. The </w:t>
      </w:r>
      <w:r w:rsidR="009860DF">
        <w:rPr>
          <w:rFonts w:ascii="Arial Narrow" w:hAnsi="Arial Narrow"/>
        </w:rPr>
        <w:t>Project Owner</w:t>
      </w:r>
      <w:r w:rsidRPr="006E4A37">
        <w:rPr>
          <w:rFonts w:ascii="Arial Narrow" w:hAnsi="Arial Narrow"/>
        </w:rPr>
        <w:t xml:space="preserve"> shall be the one to appraise the nature of the force majeure and the justifications provided</w:t>
      </w:r>
    </w:p>
    <w:p w14:paraId="214BE220" w14:textId="1DB2B8DC" w:rsidR="00A63498" w:rsidRPr="006E4A37" w:rsidRDefault="00A63498" w:rsidP="006E4A37">
      <w:pPr>
        <w:widowControl w:val="0"/>
        <w:autoSpaceDE w:val="0"/>
        <w:spacing w:after="120" w:line="360" w:lineRule="auto"/>
        <w:rPr>
          <w:rFonts w:ascii="Arial Narrow" w:hAnsi="Arial Narrow" w:cs="Arial"/>
        </w:rPr>
      </w:pPr>
      <w:r w:rsidRPr="006E4A37">
        <w:rPr>
          <w:rFonts w:ascii="Arial Narrow" w:hAnsi="Arial Narrow"/>
        </w:rPr>
        <w:t>In case where the Contracting Partner may invoke the case of force majeure resulting from weather conditions, the thresholds below which no claim shall be admitted are the following:</w:t>
      </w:r>
    </w:p>
    <w:p w14:paraId="772EB99E" w14:textId="77777777" w:rsidR="00A63498" w:rsidRPr="006E4A37" w:rsidRDefault="00A634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i/>
        </w:rPr>
        <w:t>Rain: 200 millimetre in 24 hours;</w:t>
      </w:r>
    </w:p>
    <w:p w14:paraId="5693D3FD" w14:textId="77777777" w:rsidR="00A63498" w:rsidRPr="006E4A37" w:rsidRDefault="00A63498" w:rsidP="00EE0735">
      <w:pPr>
        <w:widowControl w:val="0"/>
        <w:numPr>
          <w:ilvl w:val="0"/>
          <w:numId w:val="7"/>
        </w:numPr>
        <w:autoSpaceDE w:val="0"/>
        <w:spacing w:after="120" w:line="360" w:lineRule="auto"/>
        <w:ind w:left="567" w:hanging="283"/>
        <w:jc w:val="both"/>
        <w:rPr>
          <w:rFonts w:ascii="Arial Narrow" w:hAnsi="Arial Narrow" w:cs="Arial"/>
        </w:rPr>
      </w:pPr>
      <w:r w:rsidRPr="006E4A37">
        <w:rPr>
          <w:rFonts w:ascii="Arial Narrow" w:hAnsi="Arial Narrow"/>
          <w:i/>
        </w:rPr>
        <w:t>Wind: 40 metres per second;</w:t>
      </w:r>
    </w:p>
    <w:p w14:paraId="5654D89B" w14:textId="20EC8D77" w:rsidR="00A63498" w:rsidRPr="006E4A37" w:rsidRDefault="00A63498" w:rsidP="00EE0735">
      <w:pPr>
        <w:widowControl w:val="0"/>
        <w:numPr>
          <w:ilvl w:val="0"/>
          <w:numId w:val="7"/>
        </w:numPr>
        <w:autoSpaceDE w:val="0"/>
        <w:spacing w:after="120" w:line="360" w:lineRule="auto"/>
        <w:ind w:left="567" w:hanging="283"/>
        <w:jc w:val="both"/>
        <w:rPr>
          <w:rFonts w:ascii="Arial Narrow" w:hAnsi="Arial Narrow"/>
        </w:rPr>
      </w:pPr>
      <w:r w:rsidRPr="006E4A37">
        <w:rPr>
          <w:rFonts w:ascii="Arial Narrow" w:hAnsi="Arial Narrow"/>
          <w:i/>
        </w:rPr>
        <w:t xml:space="preserve">Flood: the flood of </w:t>
      </w:r>
      <w:r w:rsidR="00C7133C">
        <w:rPr>
          <w:rFonts w:ascii="Arial Narrow" w:hAnsi="Arial Narrow"/>
          <w:i/>
        </w:rPr>
        <w:t>ten-year</w:t>
      </w:r>
      <w:r w:rsidRPr="006E4A37">
        <w:rPr>
          <w:rFonts w:ascii="Arial Narrow" w:hAnsi="Arial Narrow"/>
          <w:i/>
        </w:rPr>
        <w:t xml:space="preserve"> frequency.</w:t>
      </w:r>
    </w:p>
    <w:p w14:paraId="451BB24E" w14:textId="4135CCBD" w:rsidR="003F7F98" w:rsidRPr="006E4A37" w:rsidRDefault="003F7F98" w:rsidP="006E4A37">
      <w:pPr>
        <w:pStyle w:val="Heading3"/>
        <w:spacing w:line="360" w:lineRule="auto"/>
        <w:rPr>
          <w:rFonts w:ascii="Arial Narrow" w:hAnsi="Arial Narrow" w:cs="Arial"/>
          <w:bCs w:val="0"/>
        </w:rPr>
      </w:pPr>
      <w:r w:rsidRPr="006E4A37">
        <w:rPr>
          <w:rFonts w:ascii="Arial Narrow" w:hAnsi="Arial Narrow"/>
          <w:bCs w:val="0"/>
        </w:rPr>
        <w:t>Article</w:t>
      </w:r>
      <w:r w:rsidR="00981ADB" w:rsidRPr="006E4A37">
        <w:rPr>
          <w:rFonts w:ascii="Arial Narrow" w:hAnsi="Arial Narrow"/>
          <w:bCs w:val="0"/>
        </w:rPr>
        <w:t> </w:t>
      </w:r>
      <w:r w:rsidR="0005282F" w:rsidRPr="006E4A37">
        <w:rPr>
          <w:rFonts w:ascii="Arial Narrow" w:hAnsi="Arial Narrow"/>
          <w:bCs w:val="0"/>
        </w:rPr>
        <w:t>46</w:t>
      </w:r>
      <w:r w:rsidR="00551622" w:rsidRPr="006E4A37">
        <w:rPr>
          <w:rFonts w:ascii="Arial Narrow" w:hAnsi="Arial Narrow"/>
          <w:bCs w:val="0"/>
        </w:rPr>
        <w:t>-</w:t>
      </w:r>
      <w:r w:rsidRPr="006E4A37">
        <w:rPr>
          <w:rFonts w:ascii="Arial Narrow" w:hAnsi="Arial Narrow"/>
          <w:bCs w:val="0"/>
        </w:rPr>
        <w:t xml:space="preserve"> Disputes and litigation</w:t>
      </w:r>
      <w:bookmarkEnd w:id="310"/>
      <w:bookmarkEnd w:id="311"/>
    </w:p>
    <w:p w14:paraId="52942710" w14:textId="356569AD" w:rsidR="003F7F98" w:rsidRPr="006E4A37" w:rsidRDefault="003F7F98" w:rsidP="006E4A37">
      <w:pPr>
        <w:widowControl w:val="0"/>
        <w:autoSpaceDE w:val="0"/>
        <w:spacing w:after="120" w:line="360" w:lineRule="auto"/>
        <w:jc w:val="both"/>
        <w:rPr>
          <w:rFonts w:ascii="Arial Narrow" w:hAnsi="Arial Narrow" w:cs="Arial"/>
          <w:spacing w:val="5"/>
          <w:sz w:val="22"/>
          <w:szCs w:val="22"/>
        </w:rPr>
      </w:pPr>
      <w:r w:rsidRPr="006E4A37">
        <w:rPr>
          <w:rFonts w:ascii="Arial Narrow" w:hAnsi="Arial Narrow"/>
          <w:sz w:val="22"/>
          <w:szCs w:val="22"/>
        </w:rPr>
        <w:t xml:space="preserve">Disputes or </w:t>
      </w:r>
      <w:r w:rsidR="003A2557" w:rsidRPr="006E4A37">
        <w:rPr>
          <w:rFonts w:ascii="Arial Narrow" w:hAnsi="Arial Narrow"/>
          <w:sz w:val="22"/>
          <w:szCs w:val="22"/>
        </w:rPr>
        <w:t>litigation</w:t>
      </w:r>
      <w:r w:rsidRPr="006E4A37">
        <w:rPr>
          <w:rFonts w:ascii="Arial Narrow" w:hAnsi="Arial Narrow"/>
          <w:sz w:val="22"/>
          <w:szCs w:val="22"/>
        </w:rPr>
        <w:t xml:space="preserve"> arising from the </w:t>
      </w:r>
      <w:r w:rsidR="003A2557" w:rsidRPr="006E4A37">
        <w:rPr>
          <w:rFonts w:ascii="Arial Narrow" w:hAnsi="Arial Narrow"/>
          <w:sz w:val="22"/>
          <w:szCs w:val="22"/>
        </w:rPr>
        <w:t>execution</w:t>
      </w:r>
      <w:r w:rsidRPr="006E4A37">
        <w:rPr>
          <w:rFonts w:ascii="Arial Narrow" w:hAnsi="Arial Narrow"/>
          <w:sz w:val="22"/>
          <w:szCs w:val="22"/>
        </w:rPr>
        <w:t xml:space="preserve"> of this contract may be settled </w:t>
      </w:r>
      <w:r w:rsidR="003A2557" w:rsidRPr="006E4A37">
        <w:rPr>
          <w:rFonts w:ascii="Arial Narrow" w:hAnsi="Arial Narrow"/>
          <w:sz w:val="22"/>
          <w:szCs w:val="22"/>
        </w:rPr>
        <w:t>amicably</w:t>
      </w:r>
      <w:r w:rsidRPr="006E4A37">
        <w:rPr>
          <w:rFonts w:ascii="Arial Narrow" w:hAnsi="Arial Narrow"/>
          <w:sz w:val="22"/>
          <w:szCs w:val="22"/>
        </w:rPr>
        <w:t>.</w:t>
      </w:r>
    </w:p>
    <w:p w14:paraId="609EA737" w14:textId="33EA5B20" w:rsidR="00E156CB" w:rsidRPr="00B9676A" w:rsidRDefault="003F7F98" w:rsidP="006E4A37">
      <w:pPr>
        <w:widowControl w:val="0"/>
        <w:autoSpaceDE w:val="0"/>
        <w:spacing w:after="120" w:line="360" w:lineRule="auto"/>
        <w:jc w:val="both"/>
        <w:rPr>
          <w:rFonts w:ascii="Arial Narrow" w:hAnsi="Arial Narrow" w:cs="Arial"/>
          <w:i/>
          <w:iCs/>
          <w:sz w:val="22"/>
          <w:szCs w:val="22"/>
        </w:rPr>
      </w:pPr>
      <w:r w:rsidRPr="006E4A37">
        <w:rPr>
          <w:rFonts w:ascii="Arial Narrow" w:hAnsi="Arial Narrow"/>
          <w:sz w:val="22"/>
          <w:szCs w:val="22"/>
        </w:rPr>
        <w:lastRenderedPageBreak/>
        <w:t xml:space="preserve">Where no amicable solution </w:t>
      </w:r>
      <w:r w:rsidR="008F7A9E" w:rsidRPr="006E4A37">
        <w:rPr>
          <w:rFonts w:ascii="Arial Narrow" w:hAnsi="Arial Narrow"/>
          <w:sz w:val="22"/>
          <w:szCs w:val="22"/>
        </w:rPr>
        <w:t>is</w:t>
      </w:r>
      <w:r w:rsidRPr="006E4A37">
        <w:rPr>
          <w:rFonts w:ascii="Arial Narrow" w:hAnsi="Arial Narrow"/>
          <w:sz w:val="22"/>
          <w:szCs w:val="22"/>
        </w:rPr>
        <w:t xml:space="preserve"> found </w:t>
      </w:r>
      <w:r w:rsidR="008F7A9E" w:rsidRPr="006E4A37">
        <w:rPr>
          <w:rFonts w:ascii="Arial Narrow" w:hAnsi="Arial Narrow"/>
          <w:sz w:val="22"/>
          <w:szCs w:val="22"/>
        </w:rPr>
        <w:t>for</w:t>
      </w:r>
      <w:r w:rsidRPr="006E4A37">
        <w:rPr>
          <w:rFonts w:ascii="Arial Narrow" w:hAnsi="Arial Narrow"/>
          <w:sz w:val="22"/>
          <w:szCs w:val="22"/>
        </w:rPr>
        <w:t xml:space="preserve"> the dispute, it shall be brought before the competent Cameroonian court</w:t>
      </w:r>
    </w:p>
    <w:p w14:paraId="03275A58" w14:textId="05CF0E6C" w:rsidR="003F7F98" w:rsidRPr="006E4A37" w:rsidRDefault="003F7F98" w:rsidP="006E4A37">
      <w:pPr>
        <w:pStyle w:val="Heading3"/>
        <w:spacing w:line="360" w:lineRule="auto"/>
        <w:rPr>
          <w:rFonts w:ascii="Arial Narrow" w:hAnsi="Arial Narrow" w:cs="Arial"/>
          <w:bCs w:val="0"/>
        </w:rPr>
      </w:pPr>
      <w:bookmarkStart w:id="312" w:name="_Toc530307835"/>
      <w:bookmarkStart w:id="313" w:name="_Toc97557119"/>
      <w:r w:rsidRPr="006E4A37">
        <w:rPr>
          <w:rFonts w:ascii="Arial Narrow" w:hAnsi="Arial Narrow"/>
          <w:bCs w:val="0"/>
        </w:rPr>
        <w:t>Article</w:t>
      </w:r>
      <w:r w:rsidR="00981ADB" w:rsidRPr="006E4A37">
        <w:rPr>
          <w:rFonts w:ascii="Arial Narrow" w:hAnsi="Arial Narrow"/>
          <w:bCs w:val="0"/>
        </w:rPr>
        <w:t> </w:t>
      </w:r>
      <w:r w:rsidR="00B60DBA" w:rsidRPr="006E4A37">
        <w:rPr>
          <w:rFonts w:ascii="Arial Narrow" w:hAnsi="Arial Narrow"/>
          <w:bCs w:val="0"/>
        </w:rPr>
        <w:t>47-</w:t>
      </w:r>
      <w:r w:rsidRPr="006E4A37">
        <w:rPr>
          <w:rFonts w:ascii="Arial Narrow" w:hAnsi="Arial Narrow"/>
          <w:bCs w:val="0"/>
        </w:rPr>
        <w:t xml:space="preserve"> </w:t>
      </w:r>
      <w:r w:rsidR="004005C8" w:rsidRPr="006E4A37">
        <w:rPr>
          <w:rFonts w:ascii="Arial Narrow" w:hAnsi="Arial Narrow"/>
          <w:bCs w:val="0"/>
        </w:rPr>
        <w:t>Production</w:t>
      </w:r>
      <w:r w:rsidRPr="006E4A37">
        <w:rPr>
          <w:rFonts w:ascii="Arial Narrow" w:hAnsi="Arial Narrow"/>
          <w:bCs w:val="0"/>
        </w:rPr>
        <w:t xml:space="preserve"> and dissemination of this contract</w:t>
      </w:r>
      <w:bookmarkEnd w:id="312"/>
      <w:bookmarkEnd w:id="313"/>
    </w:p>
    <w:p w14:paraId="11DAACE9" w14:textId="4900C300" w:rsidR="00E156CB" w:rsidRPr="00B9676A" w:rsidRDefault="006A6C47" w:rsidP="006E4A37">
      <w:pPr>
        <w:widowControl w:val="0"/>
        <w:autoSpaceDE w:val="0"/>
        <w:spacing w:after="120" w:line="360" w:lineRule="auto"/>
        <w:jc w:val="both"/>
        <w:rPr>
          <w:rFonts w:ascii="Arial Narrow" w:hAnsi="Arial Narrow" w:cs="Arial"/>
          <w:sz w:val="22"/>
          <w:szCs w:val="22"/>
        </w:rPr>
      </w:pPr>
      <w:r w:rsidRPr="006E4A37">
        <w:rPr>
          <w:rFonts w:ascii="Arial Narrow" w:hAnsi="Arial Narrow"/>
        </w:rPr>
        <w:t>D</w:t>
      </w:r>
      <w:r w:rsidR="003F7F98" w:rsidRPr="006E4A37">
        <w:rPr>
          <w:rFonts w:ascii="Arial Narrow" w:hAnsi="Arial Narrow"/>
        </w:rPr>
        <w:t xml:space="preserve">rafting or </w:t>
      </w:r>
      <w:r w:rsidR="004005C8" w:rsidRPr="006E4A37">
        <w:rPr>
          <w:rFonts w:ascii="Arial Narrow" w:hAnsi="Arial Narrow"/>
        </w:rPr>
        <w:t>arranging</w:t>
      </w:r>
      <w:r w:rsidR="003F7F98" w:rsidRPr="006E4A37">
        <w:rPr>
          <w:rFonts w:ascii="Arial Narrow" w:hAnsi="Arial Narrow"/>
        </w:rPr>
        <w:t xml:space="preserve"> the contract </w:t>
      </w:r>
      <w:r w:rsidRPr="006E4A37">
        <w:rPr>
          <w:rFonts w:ascii="Arial Narrow" w:hAnsi="Arial Narrow"/>
        </w:rPr>
        <w:t xml:space="preserve">constituent </w:t>
      </w:r>
      <w:r w:rsidR="003F7F98" w:rsidRPr="006E4A37">
        <w:rPr>
          <w:rFonts w:ascii="Arial Narrow" w:hAnsi="Arial Narrow"/>
        </w:rPr>
        <w:t xml:space="preserve">documents </w:t>
      </w:r>
      <w:r w:rsidRPr="006E4A37">
        <w:rPr>
          <w:rFonts w:ascii="Arial Narrow" w:hAnsi="Arial Narrow"/>
        </w:rPr>
        <w:t>shall be done</w:t>
      </w:r>
      <w:r w:rsidR="003F7F98" w:rsidRPr="006E4A37">
        <w:rPr>
          <w:rFonts w:ascii="Arial Narrow" w:hAnsi="Arial Narrow"/>
        </w:rPr>
        <w:t xml:space="preserve"> by the </w:t>
      </w:r>
      <w:r w:rsidR="009860DF">
        <w:rPr>
          <w:rFonts w:ascii="Arial Narrow" w:hAnsi="Arial Narrow"/>
        </w:rPr>
        <w:t>Project Owner</w:t>
      </w:r>
      <w:r w:rsidR="003F7F98" w:rsidRPr="006E4A37">
        <w:rPr>
          <w:rFonts w:ascii="Arial Narrow" w:hAnsi="Arial Narrow"/>
        </w:rPr>
        <w:t xml:space="preserve">. </w:t>
      </w:r>
      <w:r w:rsidRPr="006E4A37">
        <w:rPr>
          <w:rFonts w:ascii="Arial Narrow" w:hAnsi="Arial Narrow"/>
        </w:rPr>
        <w:t xml:space="preserve">The </w:t>
      </w:r>
      <w:r w:rsidR="003F7F98" w:rsidRPr="006E4A37">
        <w:rPr>
          <w:rFonts w:ascii="Arial Narrow" w:hAnsi="Arial Narrow"/>
        </w:rPr>
        <w:t xml:space="preserve">reproduction </w:t>
      </w:r>
      <w:r w:rsidRPr="006E4A37">
        <w:rPr>
          <w:rFonts w:ascii="Arial Narrow" w:hAnsi="Arial Narrow"/>
        </w:rPr>
        <w:t xml:space="preserve">cost </w:t>
      </w:r>
      <w:r w:rsidR="00287C68">
        <w:rPr>
          <w:rFonts w:ascii="Arial Narrow" w:hAnsi="Arial Narrow"/>
        </w:rPr>
        <w:t xml:space="preserve">of </w:t>
      </w:r>
      <w:r w:rsidR="003F7F98" w:rsidRPr="006E4A37">
        <w:rPr>
          <w:rFonts w:ascii="Arial Narrow" w:hAnsi="Arial Narrow"/>
          <w:i/>
          <w:iCs/>
        </w:rPr>
        <w:t>T</w:t>
      </w:r>
      <w:r w:rsidR="00287C68">
        <w:rPr>
          <w:rFonts w:ascii="Arial Narrow" w:hAnsi="Arial Narrow"/>
          <w:i/>
          <w:iCs/>
        </w:rPr>
        <w:t>en (1</w:t>
      </w:r>
      <w:r w:rsidR="003F7F98" w:rsidRPr="006E4A37">
        <w:rPr>
          <w:rFonts w:ascii="Arial Narrow" w:hAnsi="Arial Narrow"/>
          <w:i/>
          <w:iCs/>
        </w:rPr>
        <w:t>0)</w:t>
      </w:r>
      <w:r w:rsidR="003F7F98" w:rsidRPr="006E4A37">
        <w:rPr>
          <w:rFonts w:ascii="Arial Narrow" w:hAnsi="Arial Narrow"/>
        </w:rPr>
        <w:t xml:space="preserve"> copies of this contract to be </w:t>
      </w:r>
      <w:r w:rsidRPr="006E4A37">
        <w:rPr>
          <w:rFonts w:ascii="Arial Narrow" w:hAnsi="Arial Narrow"/>
        </w:rPr>
        <w:t xml:space="preserve">subscribed </w:t>
      </w:r>
      <w:r w:rsidR="003F7F98" w:rsidRPr="006E4A37">
        <w:rPr>
          <w:rFonts w:ascii="Arial Narrow" w:hAnsi="Arial Narrow"/>
        </w:rPr>
        <w:t xml:space="preserve">by the contractor </w:t>
      </w:r>
      <w:r w:rsidRPr="006E4A37">
        <w:rPr>
          <w:rFonts w:ascii="Arial Narrow" w:hAnsi="Arial Narrow"/>
        </w:rPr>
        <w:t xml:space="preserve">shall be borne by </w:t>
      </w:r>
      <w:r w:rsidR="003F7F98" w:rsidRPr="006E4A37">
        <w:rPr>
          <w:rFonts w:ascii="Arial Narrow" w:hAnsi="Arial Narrow"/>
        </w:rPr>
        <w:t xml:space="preserve">the </w:t>
      </w:r>
      <w:r w:rsidR="009860DF">
        <w:rPr>
          <w:rFonts w:ascii="Arial Narrow" w:hAnsi="Arial Narrow"/>
        </w:rPr>
        <w:t>Project Owner</w:t>
      </w:r>
      <w:r w:rsidR="003F7F98" w:rsidRPr="006E4A37">
        <w:rPr>
          <w:rFonts w:ascii="Arial Narrow" w:hAnsi="Arial Narrow"/>
        </w:rPr>
        <w:t>.</w:t>
      </w:r>
    </w:p>
    <w:p w14:paraId="787DC8DC" w14:textId="3EEF5A90" w:rsidR="003F7F98" w:rsidRPr="006E4A37" w:rsidRDefault="003F7F98" w:rsidP="006E4A37">
      <w:pPr>
        <w:pStyle w:val="Heading3"/>
        <w:spacing w:line="360" w:lineRule="auto"/>
        <w:rPr>
          <w:rFonts w:ascii="Arial Narrow" w:hAnsi="Arial Narrow" w:cs="Arial"/>
          <w:bCs w:val="0"/>
        </w:rPr>
      </w:pPr>
      <w:bookmarkStart w:id="314" w:name="_Toc530307836"/>
      <w:bookmarkStart w:id="315" w:name="_Toc97557120"/>
      <w:r w:rsidRPr="006E4A37">
        <w:rPr>
          <w:rFonts w:ascii="Arial Narrow" w:hAnsi="Arial Narrow"/>
          <w:bCs w:val="0"/>
        </w:rPr>
        <w:t>Article</w:t>
      </w:r>
      <w:r w:rsidR="00981ADB" w:rsidRPr="006E4A37">
        <w:rPr>
          <w:rFonts w:ascii="Arial Narrow" w:hAnsi="Arial Narrow"/>
          <w:bCs w:val="0"/>
        </w:rPr>
        <w:t> </w:t>
      </w:r>
      <w:r w:rsidR="00B60DBA" w:rsidRPr="006E4A37">
        <w:rPr>
          <w:rFonts w:ascii="Arial Narrow" w:hAnsi="Arial Narrow"/>
          <w:bCs w:val="0"/>
        </w:rPr>
        <w:t>48</w:t>
      </w:r>
      <w:r w:rsidRPr="006E4A37">
        <w:rPr>
          <w:rFonts w:ascii="Arial Narrow" w:hAnsi="Arial Narrow"/>
          <w:bCs w:val="0"/>
        </w:rPr>
        <w:t xml:space="preserve"> and last: Validity and entry into force of the contract</w:t>
      </w:r>
      <w:bookmarkEnd w:id="314"/>
      <w:bookmarkEnd w:id="315"/>
    </w:p>
    <w:p w14:paraId="5CB4F9D2" w14:textId="1A44100C" w:rsidR="00963741" w:rsidRDefault="003F7F98" w:rsidP="001834C0">
      <w:pPr>
        <w:widowControl w:val="0"/>
        <w:autoSpaceDE w:val="0"/>
        <w:spacing w:after="120" w:line="360" w:lineRule="auto"/>
        <w:jc w:val="both"/>
        <w:rPr>
          <w:rFonts w:ascii="Arial" w:hAnsi="Arial" w:cs="Arial"/>
        </w:rPr>
      </w:pPr>
      <w:r w:rsidRPr="006E4A37">
        <w:rPr>
          <w:rFonts w:ascii="Arial Narrow" w:hAnsi="Arial Narrow"/>
        </w:rPr>
        <w:t xml:space="preserve">This contract </w:t>
      </w:r>
      <w:r w:rsidR="006A6C47" w:rsidRPr="006E4A37">
        <w:rPr>
          <w:rFonts w:ascii="Arial Narrow" w:hAnsi="Arial Narrow"/>
        </w:rPr>
        <w:t xml:space="preserve">shall </w:t>
      </w:r>
      <w:r w:rsidRPr="006E4A37">
        <w:rPr>
          <w:rFonts w:ascii="Arial Narrow" w:hAnsi="Arial Narrow"/>
        </w:rPr>
        <w:t xml:space="preserve">only become final after it has been signed by the </w:t>
      </w:r>
      <w:r w:rsidR="009860DF">
        <w:rPr>
          <w:rFonts w:ascii="Arial Narrow" w:hAnsi="Arial Narrow"/>
        </w:rPr>
        <w:t>Project Owner</w:t>
      </w:r>
      <w:r w:rsidRPr="006E4A37">
        <w:rPr>
          <w:rFonts w:ascii="Arial Narrow" w:hAnsi="Arial Narrow"/>
        </w:rPr>
        <w:t xml:space="preserve">. It </w:t>
      </w:r>
      <w:r w:rsidR="006A6C47" w:rsidRPr="006E4A37">
        <w:rPr>
          <w:rFonts w:ascii="Arial Narrow" w:hAnsi="Arial Narrow"/>
        </w:rPr>
        <w:t>shall</w:t>
      </w:r>
      <w:r w:rsidRPr="006E4A37">
        <w:rPr>
          <w:rFonts w:ascii="Arial Narrow" w:hAnsi="Arial Narrow"/>
        </w:rPr>
        <w:t xml:space="preserve"> enter into force upon notification to the administration’s contract</w:t>
      </w:r>
      <w:r w:rsidR="006A6C47" w:rsidRPr="006E4A37">
        <w:rPr>
          <w:rFonts w:ascii="Arial Narrow" w:hAnsi="Arial Narrow"/>
        </w:rPr>
        <w:t>ing partner</w:t>
      </w:r>
      <w:r w:rsidRPr="006E4A37">
        <w:rPr>
          <w:rFonts w:ascii="Arial Narrow" w:hAnsi="Arial Narrow"/>
        </w:rPr>
        <w:t>.</w:t>
      </w:r>
      <w:r w:rsidR="001834C0">
        <w:rPr>
          <w:rFonts w:ascii="Arial" w:hAnsi="Arial" w:cs="Arial"/>
        </w:rPr>
        <w:t xml:space="preserve"> </w:t>
      </w:r>
    </w:p>
    <w:p w14:paraId="7FCC6375" w14:textId="4E254571" w:rsidR="00963741" w:rsidRDefault="00963741">
      <w:pPr>
        <w:widowControl w:val="0"/>
        <w:autoSpaceDE w:val="0"/>
        <w:jc w:val="both"/>
        <w:rPr>
          <w:rFonts w:ascii="Arial" w:hAnsi="Arial" w:cs="Arial"/>
        </w:rPr>
      </w:pPr>
    </w:p>
    <w:p w14:paraId="06E5ED73" w14:textId="560528B7" w:rsidR="00963741" w:rsidRDefault="00963741">
      <w:pPr>
        <w:widowControl w:val="0"/>
        <w:autoSpaceDE w:val="0"/>
        <w:jc w:val="both"/>
        <w:rPr>
          <w:rFonts w:ascii="Arial" w:hAnsi="Arial" w:cs="Arial"/>
        </w:rPr>
      </w:pPr>
    </w:p>
    <w:p w14:paraId="1EF7D750" w14:textId="123A2554" w:rsidR="00963741" w:rsidRDefault="00963741">
      <w:pPr>
        <w:widowControl w:val="0"/>
        <w:autoSpaceDE w:val="0"/>
        <w:jc w:val="both"/>
        <w:rPr>
          <w:rFonts w:ascii="Arial" w:hAnsi="Arial" w:cs="Arial"/>
        </w:rPr>
      </w:pPr>
    </w:p>
    <w:p w14:paraId="5BB6D1FE" w14:textId="34BC2F47" w:rsidR="00963741" w:rsidRDefault="00963741">
      <w:pPr>
        <w:widowControl w:val="0"/>
        <w:autoSpaceDE w:val="0"/>
        <w:jc w:val="both"/>
        <w:rPr>
          <w:rFonts w:ascii="Arial" w:hAnsi="Arial" w:cs="Arial"/>
        </w:rPr>
      </w:pPr>
    </w:p>
    <w:p w14:paraId="326E8B03" w14:textId="121D71E5" w:rsidR="00963741" w:rsidRDefault="00963741">
      <w:pPr>
        <w:widowControl w:val="0"/>
        <w:autoSpaceDE w:val="0"/>
        <w:jc w:val="both"/>
        <w:rPr>
          <w:rFonts w:ascii="Arial" w:hAnsi="Arial" w:cs="Arial"/>
        </w:rPr>
      </w:pPr>
    </w:p>
    <w:p w14:paraId="0EA71C9C" w14:textId="275B9499" w:rsidR="001834C0" w:rsidRDefault="001834C0">
      <w:pPr>
        <w:widowControl w:val="0"/>
        <w:autoSpaceDE w:val="0"/>
        <w:jc w:val="both"/>
        <w:rPr>
          <w:rFonts w:ascii="Arial" w:hAnsi="Arial" w:cs="Arial"/>
        </w:rPr>
      </w:pPr>
    </w:p>
    <w:p w14:paraId="7F60746A" w14:textId="112A2EC2" w:rsidR="001834C0" w:rsidRDefault="001834C0">
      <w:pPr>
        <w:widowControl w:val="0"/>
        <w:autoSpaceDE w:val="0"/>
        <w:jc w:val="both"/>
        <w:rPr>
          <w:rFonts w:ascii="Arial" w:hAnsi="Arial" w:cs="Arial"/>
        </w:rPr>
      </w:pPr>
    </w:p>
    <w:p w14:paraId="1A5093DB" w14:textId="30E93D5C" w:rsidR="001834C0" w:rsidRDefault="001834C0">
      <w:pPr>
        <w:widowControl w:val="0"/>
        <w:autoSpaceDE w:val="0"/>
        <w:jc w:val="both"/>
        <w:rPr>
          <w:rFonts w:ascii="Arial" w:hAnsi="Arial" w:cs="Arial"/>
        </w:rPr>
      </w:pPr>
    </w:p>
    <w:p w14:paraId="7EE3D04E" w14:textId="54577917" w:rsidR="001834C0" w:rsidRDefault="001834C0">
      <w:pPr>
        <w:widowControl w:val="0"/>
        <w:autoSpaceDE w:val="0"/>
        <w:jc w:val="both"/>
        <w:rPr>
          <w:rFonts w:ascii="Arial" w:hAnsi="Arial" w:cs="Arial"/>
        </w:rPr>
      </w:pPr>
    </w:p>
    <w:p w14:paraId="3ACD54E7" w14:textId="25A7449C" w:rsidR="001834C0" w:rsidRDefault="001834C0">
      <w:pPr>
        <w:widowControl w:val="0"/>
        <w:autoSpaceDE w:val="0"/>
        <w:jc w:val="both"/>
        <w:rPr>
          <w:rFonts w:ascii="Arial" w:hAnsi="Arial" w:cs="Arial"/>
        </w:rPr>
      </w:pPr>
    </w:p>
    <w:p w14:paraId="1CFFCD52" w14:textId="7C0DF5CD" w:rsidR="001834C0" w:rsidRDefault="001834C0">
      <w:pPr>
        <w:widowControl w:val="0"/>
        <w:autoSpaceDE w:val="0"/>
        <w:jc w:val="both"/>
        <w:rPr>
          <w:rFonts w:ascii="Arial" w:hAnsi="Arial" w:cs="Arial"/>
        </w:rPr>
      </w:pPr>
    </w:p>
    <w:p w14:paraId="3E9BBF98" w14:textId="30E4EADA" w:rsidR="001834C0" w:rsidRDefault="001834C0">
      <w:pPr>
        <w:widowControl w:val="0"/>
        <w:autoSpaceDE w:val="0"/>
        <w:jc w:val="both"/>
        <w:rPr>
          <w:rFonts w:ascii="Arial" w:hAnsi="Arial" w:cs="Arial"/>
        </w:rPr>
      </w:pPr>
    </w:p>
    <w:p w14:paraId="59128397" w14:textId="63EC2568" w:rsidR="001834C0" w:rsidRDefault="001834C0">
      <w:pPr>
        <w:widowControl w:val="0"/>
        <w:autoSpaceDE w:val="0"/>
        <w:jc w:val="both"/>
        <w:rPr>
          <w:rFonts w:ascii="Arial" w:hAnsi="Arial" w:cs="Arial"/>
        </w:rPr>
      </w:pPr>
    </w:p>
    <w:p w14:paraId="7563EA0F" w14:textId="12FF5546" w:rsidR="001834C0" w:rsidRDefault="001834C0">
      <w:pPr>
        <w:widowControl w:val="0"/>
        <w:autoSpaceDE w:val="0"/>
        <w:jc w:val="both"/>
        <w:rPr>
          <w:rFonts w:ascii="Arial" w:hAnsi="Arial" w:cs="Arial"/>
        </w:rPr>
      </w:pPr>
    </w:p>
    <w:p w14:paraId="68770A30" w14:textId="18AA5505" w:rsidR="001834C0" w:rsidRDefault="001834C0">
      <w:pPr>
        <w:widowControl w:val="0"/>
        <w:autoSpaceDE w:val="0"/>
        <w:jc w:val="both"/>
        <w:rPr>
          <w:rFonts w:ascii="Arial" w:hAnsi="Arial" w:cs="Arial"/>
        </w:rPr>
      </w:pPr>
    </w:p>
    <w:p w14:paraId="598C533E" w14:textId="40B6A421" w:rsidR="001834C0" w:rsidRDefault="001834C0">
      <w:pPr>
        <w:widowControl w:val="0"/>
        <w:autoSpaceDE w:val="0"/>
        <w:jc w:val="both"/>
        <w:rPr>
          <w:rFonts w:ascii="Arial" w:hAnsi="Arial" w:cs="Arial"/>
        </w:rPr>
      </w:pPr>
    </w:p>
    <w:p w14:paraId="39C36719" w14:textId="1856ED25" w:rsidR="006878CE" w:rsidRDefault="006878CE">
      <w:pPr>
        <w:widowControl w:val="0"/>
        <w:autoSpaceDE w:val="0"/>
        <w:jc w:val="both"/>
        <w:rPr>
          <w:rFonts w:ascii="Arial" w:hAnsi="Arial" w:cs="Arial"/>
        </w:rPr>
      </w:pPr>
    </w:p>
    <w:p w14:paraId="59D46DB8" w14:textId="45821E69" w:rsidR="006878CE" w:rsidRDefault="006878CE">
      <w:pPr>
        <w:widowControl w:val="0"/>
        <w:autoSpaceDE w:val="0"/>
        <w:jc w:val="both"/>
        <w:rPr>
          <w:rFonts w:ascii="Arial" w:hAnsi="Arial" w:cs="Arial"/>
        </w:rPr>
      </w:pPr>
    </w:p>
    <w:p w14:paraId="2BD57192" w14:textId="3672B632" w:rsidR="006878CE" w:rsidRDefault="006878CE">
      <w:pPr>
        <w:widowControl w:val="0"/>
        <w:autoSpaceDE w:val="0"/>
        <w:jc w:val="both"/>
        <w:rPr>
          <w:rFonts w:ascii="Arial" w:hAnsi="Arial" w:cs="Arial"/>
        </w:rPr>
      </w:pPr>
    </w:p>
    <w:p w14:paraId="69C472EE" w14:textId="3079FB57" w:rsidR="006878CE" w:rsidRDefault="006878CE">
      <w:pPr>
        <w:widowControl w:val="0"/>
        <w:autoSpaceDE w:val="0"/>
        <w:jc w:val="both"/>
        <w:rPr>
          <w:rFonts w:ascii="Arial" w:hAnsi="Arial" w:cs="Arial"/>
        </w:rPr>
      </w:pPr>
    </w:p>
    <w:p w14:paraId="52ABFB24" w14:textId="2ACE794F" w:rsidR="006878CE" w:rsidRDefault="006878CE">
      <w:pPr>
        <w:widowControl w:val="0"/>
        <w:autoSpaceDE w:val="0"/>
        <w:jc w:val="both"/>
        <w:rPr>
          <w:rFonts w:ascii="Arial" w:hAnsi="Arial" w:cs="Arial"/>
        </w:rPr>
      </w:pPr>
    </w:p>
    <w:p w14:paraId="4E108E63" w14:textId="6C3338C4" w:rsidR="006878CE" w:rsidRDefault="006878CE">
      <w:pPr>
        <w:widowControl w:val="0"/>
        <w:autoSpaceDE w:val="0"/>
        <w:jc w:val="both"/>
        <w:rPr>
          <w:rFonts w:ascii="Arial" w:hAnsi="Arial" w:cs="Arial"/>
        </w:rPr>
      </w:pPr>
    </w:p>
    <w:p w14:paraId="04159804" w14:textId="4B7578A4" w:rsidR="006878CE" w:rsidRDefault="006878CE">
      <w:pPr>
        <w:widowControl w:val="0"/>
        <w:autoSpaceDE w:val="0"/>
        <w:jc w:val="both"/>
        <w:rPr>
          <w:rFonts w:ascii="Arial" w:hAnsi="Arial" w:cs="Arial"/>
        </w:rPr>
      </w:pPr>
    </w:p>
    <w:p w14:paraId="74A20557" w14:textId="06B3CBAD" w:rsidR="006878CE" w:rsidRDefault="006878CE">
      <w:pPr>
        <w:widowControl w:val="0"/>
        <w:autoSpaceDE w:val="0"/>
        <w:jc w:val="both"/>
        <w:rPr>
          <w:rFonts w:ascii="Arial" w:hAnsi="Arial" w:cs="Arial"/>
        </w:rPr>
      </w:pPr>
    </w:p>
    <w:p w14:paraId="3A996312" w14:textId="297A7E5C" w:rsidR="006878CE" w:rsidRDefault="006878CE">
      <w:pPr>
        <w:widowControl w:val="0"/>
        <w:autoSpaceDE w:val="0"/>
        <w:jc w:val="both"/>
        <w:rPr>
          <w:rFonts w:ascii="Arial" w:hAnsi="Arial" w:cs="Arial"/>
        </w:rPr>
      </w:pPr>
    </w:p>
    <w:p w14:paraId="5B4E5A93" w14:textId="67F59A5C" w:rsidR="006878CE" w:rsidRDefault="006878CE">
      <w:pPr>
        <w:widowControl w:val="0"/>
        <w:autoSpaceDE w:val="0"/>
        <w:jc w:val="both"/>
        <w:rPr>
          <w:rFonts w:ascii="Arial" w:hAnsi="Arial" w:cs="Arial"/>
        </w:rPr>
      </w:pPr>
    </w:p>
    <w:p w14:paraId="542F96E9" w14:textId="40BD3A2B" w:rsidR="006878CE" w:rsidRDefault="006878CE">
      <w:pPr>
        <w:widowControl w:val="0"/>
        <w:autoSpaceDE w:val="0"/>
        <w:jc w:val="both"/>
        <w:rPr>
          <w:rFonts w:ascii="Arial" w:hAnsi="Arial" w:cs="Arial"/>
        </w:rPr>
      </w:pPr>
    </w:p>
    <w:p w14:paraId="366D4F13" w14:textId="1A7F625F" w:rsidR="006878CE" w:rsidRDefault="006878CE">
      <w:pPr>
        <w:widowControl w:val="0"/>
        <w:autoSpaceDE w:val="0"/>
        <w:jc w:val="both"/>
        <w:rPr>
          <w:rFonts w:ascii="Arial" w:hAnsi="Arial" w:cs="Arial"/>
        </w:rPr>
      </w:pPr>
    </w:p>
    <w:p w14:paraId="23EDA184" w14:textId="6E5A17F9" w:rsidR="006878CE" w:rsidRDefault="006878CE">
      <w:pPr>
        <w:widowControl w:val="0"/>
        <w:autoSpaceDE w:val="0"/>
        <w:jc w:val="both"/>
        <w:rPr>
          <w:rFonts w:ascii="Arial" w:hAnsi="Arial" w:cs="Arial"/>
        </w:rPr>
      </w:pPr>
    </w:p>
    <w:p w14:paraId="44FF4156" w14:textId="77777777" w:rsidR="003F2A98" w:rsidRDefault="003F2A98">
      <w:pPr>
        <w:widowControl w:val="0"/>
        <w:autoSpaceDE w:val="0"/>
        <w:jc w:val="both"/>
        <w:rPr>
          <w:rFonts w:ascii="Arial" w:hAnsi="Arial" w:cs="Arial"/>
        </w:rPr>
      </w:pPr>
    </w:p>
    <w:p w14:paraId="0F7A689F" w14:textId="77777777" w:rsidR="003F2A98" w:rsidRDefault="003F2A98">
      <w:pPr>
        <w:widowControl w:val="0"/>
        <w:autoSpaceDE w:val="0"/>
        <w:jc w:val="both"/>
        <w:rPr>
          <w:rFonts w:ascii="Arial" w:hAnsi="Arial" w:cs="Arial"/>
        </w:rPr>
      </w:pPr>
    </w:p>
    <w:p w14:paraId="660C5036" w14:textId="77777777" w:rsidR="003F2A98" w:rsidRDefault="003F2A98">
      <w:pPr>
        <w:widowControl w:val="0"/>
        <w:autoSpaceDE w:val="0"/>
        <w:jc w:val="both"/>
        <w:rPr>
          <w:rFonts w:ascii="Arial" w:hAnsi="Arial" w:cs="Arial"/>
        </w:rPr>
      </w:pPr>
    </w:p>
    <w:p w14:paraId="016E0728" w14:textId="77777777" w:rsidR="003F2A98" w:rsidRDefault="003F2A98">
      <w:pPr>
        <w:widowControl w:val="0"/>
        <w:autoSpaceDE w:val="0"/>
        <w:jc w:val="both"/>
        <w:rPr>
          <w:rFonts w:ascii="Arial" w:hAnsi="Arial" w:cs="Arial"/>
        </w:rPr>
      </w:pPr>
    </w:p>
    <w:p w14:paraId="75152D58" w14:textId="77777777" w:rsidR="003F2A98" w:rsidRDefault="003F2A98">
      <w:pPr>
        <w:widowControl w:val="0"/>
        <w:autoSpaceDE w:val="0"/>
        <w:jc w:val="both"/>
        <w:rPr>
          <w:rFonts w:ascii="Arial" w:hAnsi="Arial" w:cs="Arial"/>
        </w:rPr>
      </w:pPr>
    </w:p>
    <w:p w14:paraId="4879826E" w14:textId="77777777" w:rsidR="003F2A98" w:rsidRDefault="003F2A98">
      <w:pPr>
        <w:widowControl w:val="0"/>
        <w:autoSpaceDE w:val="0"/>
        <w:jc w:val="both"/>
        <w:rPr>
          <w:rFonts w:ascii="Arial" w:hAnsi="Arial" w:cs="Arial"/>
        </w:rPr>
      </w:pPr>
    </w:p>
    <w:p w14:paraId="788D85E8" w14:textId="77777777" w:rsidR="003F2A98" w:rsidRDefault="003F2A98">
      <w:pPr>
        <w:widowControl w:val="0"/>
        <w:autoSpaceDE w:val="0"/>
        <w:jc w:val="both"/>
        <w:rPr>
          <w:rFonts w:ascii="Arial" w:hAnsi="Arial" w:cs="Arial"/>
        </w:rPr>
      </w:pPr>
    </w:p>
    <w:p w14:paraId="68570E37" w14:textId="77777777" w:rsidR="003F2A98" w:rsidRDefault="003F2A98">
      <w:pPr>
        <w:widowControl w:val="0"/>
        <w:autoSpaceDE w:val="0"/>
        <w:jc w:val="both"/>
        <w:rPr>
          <w:rFonts w:ascii="Arial" w:hAnsi="Arial" w:cs="Arial"/>
        </w:rPr>
      </w:pPr>
    </w:p>
    <w:p w14:paraId="755412A7" w14:textId="77777777" w:rsidR="006878CE" w:rsidRDefault="006878CE">
      <w:pPr>
        <w:widowControl w:val="0"/>
        <w:autoSpaceDE w:val="0"/>
        <w:jc w:val="both"/>
        <w:rPr>
          <w:rFonts w:ascii="Arial" w:hAnsi="Arial" w:cs="Arial"/>
        </w:rPr>
      </w:pPr>
    </w:p>
    <w:p w14:paraId="79293FED" w14:textId="4A71F880" w:rsidR="001834C0" w:rsidRDefault="001834C0">
      <w:pPr>
        <w:widowControl w:val="0"/>
        <w:autoSpaceDE w:val="0"/>
        <w:jc w:val="both"/>
        <w:rPr>
          <w:rFonts w:ascii="Arial" w:hAnsi="Arial" w:cs="Arial"/>
        </w:rPr>
      </w:pPr>
    </w:p>
    <w:p w14:paraId="11571674" w14:textId="738B6206" w:rsidR="001834C0" w:rsidRDefault="001834C0">
      <w:pPr>
        <w:widowControl w:val="0"/>
        <w:autoSpaceDE w:val="0"/>
        <w:jc w:val="both"/>
        <w:rPr>
          <w:rFonts w:ascii="Arial" w:hAnsi="Arial" w:cs="Arial"/>
        </w:rPr>
      </w:pPr>
    </w:p>
    <w:p w14:paraId="453C87BA" w14:textId="77777777" w:rsidR="001834C0" w:rsidRDefault="001834C0">
      <w:pPr>
        <w:widowControl w:val="0"/>
        <w:autoSpaceDE w:val="0"/>
        <w:jc w:val="both"/>
        <w:rPr>
          <w:rFonts w:ascii="Arial" w:hAnsi="Arial" w:cs="Arial"/>
        </w:rPr>
      </w:pPr>
    </w:p>
    <w:p w14:paraId="4028662A" w14:textId="77777777" w:rsidR="009F1A35" w:rsidRDefault="009F1A35">
      <w:pPr>
        <w:widowControl w:val="0"/>
        <w:autoSpaceDE w:val="0"/>
        <w:jc w:val="both"/>
        <w:rPr>
          <w:rFonts w:ascii="Arial" w:hAnsi="Arial" w:cs="Arial"/>
        </w:rPr>
      </w:pPr>
    </w:p>
    <w:p w14:paraId="68E42FDF" w14:textId="77777777" w:rsidR="009F1A35" w:rsidRDefault="009F1A35">
      <w:pPr>
        <w:widowControl w:val="0"/>
        <w:autoSpaceDE w:val="0"/>
        <w:jc w:val="both"/>
        <w:rPr>
          <w:rFonts w:ascii="Arial" w:hAnsi="Arial" w:cs="Arial"/>
        </w:rPr>
      </w:pPr>
    </w:p>
    <w:p w14:paraId="150D7D51" w14:textId="77777777" w:rsidR="009F1A35" w:rsidRDefault="009F1A35">
      <w:pPr>
        <w:widowControl w:val="0"/>
        <w:autoSpaceDE w:val="0"/>
        <w:jc w:val="both"/>
        <w:rPr>
          <w:rFonts w:ascii="Arial" w:hAnsi="Arial" w:cs="Arial"/>
        </w:rPr>
      </w:pPr>
    </w:p>
    <w:p w14:paraId="418D5734" w14:textId="77777777" w:rsidR="009F1A35" w:rsidRDefault="009F1A35">
      <w:pPr>
        <w:widowControl w:val="0"/>
        <w:autoSpaceDE w:val="0"/>
        <w:jc w:val="both"/>
        <w:rPr>
          <w:rFonts w:ascii="Arial" w:hAnsi="Arial" w:cs="Arial"/>
        </w:rPr>
      </w:pPr>
    </w:p>
    <w:p w14:paraId="66574A5E" w14:textId="77777777" w:rsidR="009F1A35" w:rsidRDefault="009F1A35">
      <w:pPr>
        <w:widowControl w:val="0"/>
        <w:autoSpaceDE w:val="0"/>
        <w:jc w:val="both"/>
        <w:rPr>
          <w:rFonts w:ascii="Arial" w:hAnsi="Arial" w:cs="Arial"/>
        </w:rPr>
      </w:pPr>
    </w:p>
    <w:p w14:paraId="3DCCE83E" w14:textId="77777777" w:rsidR="009F1A35" w:rsidRDefault="009F1A35">
      <w:pPr>
        <w:widowControl w:val="0"/>
        <w:autoSpaceDE w:val="0"/>
        <w:jc w:val="both"/>
        <w:rPr>
          <w:rFonts w:ascii="Arial" w:hAnsi="Arial" w:cs="Arial"/>
        </w:rPr>
      </w:pPr>
    </w:p>
    <w:p w14:paraId="78F6622B" w14:textId="77777777" w:rsidR="009F1A35" w:rsidRDefault="009F1A35">
      <w:pPr>
        <w:widowControl w:val="0"/>
        <w:autoSpaceDE w:val="0"/>
        <w:jc w:val="both"/>
        <w:rPr>
          <w:rFonts w:ascii="Arial" w:hAnsi="Arial" w:cs="Arial"/>
        </w:rPr>
      </w:pPr>
    </w:p>
    <w:p w14:paraId="1F210F0C" w14:textId="77777777" w:rsidR="009F1A35" w:rsidRDefault="009F1A35">
      <w:pPr>
        <w:widowControl w:val="0"/>
        <w:autoSpaceDE w:val="0"/>
        <w:jc w:val="both"/>
        <w:rPr>
          <w:rFonts w:ascii="Arial" w:hAnsi="Arial" w:cs="Arial"/>
        </w:rPr>
      </w:pPr>
    </w:p>
    <w:p w14:paraId="524B09EA" w14:textId="77777777" w:rsidR="009F1A35" w:rsidRDefault="009F1A35">
      <w:pPr>
        <w:widowControl w:val="0"/>
        <w:autoSpaceDE w:val="0"/>
        <w:jc w:val="both"/>
        <w:rPr>
          <w:rFonts w:ascii="Arial" w:hAnsi="Arial" w:cs="Arial"/>
        </w:rPr>
      </w:pPr>
    </w:p>
    <w:p w14:paraId="23C82595" w14:textId="77777777" w:rsidR="009F1A35" w:rsidRDefault="009F1A35">
      <w:pPr>
        <w:widowControl w:val="0"/>
        <w:autoSpaceDE w:val="0"/>
        <w:jc w:val="both"/>
        <w:rPr>
          <w:rFonts w:ascii="Arial" w:hAnsi="Arial" w:cs="Arial"/>
        </w:rPr>
      </w:pPr>
    </w:p>
    <w:p w14:paraId="50569B39" w14:textId="77777777" w:rsidR="009F1A35" w:rsidRDefault="009F1A35">
      <w:pPr>
        <w:widowControl w:val="0"/>
        <w:autoSpaceDE w:val="0"/>
        <w:jc w:val="both"/>
        <w:rPr>
          <w:rFonts w:ascii="Arial" w:hAnsi="Arial" w:cs="Arial"/>
        </w:rPr>
      </w:pPr>
    </w:p>
    <w:p w14:paraId="258DA83C" w14:textId="77777777" w:rsidR="009F1A35" w:rsidRDefault="009F1A35">
      <w:pPr>
        <w:widowControl w:val="0"/>
        <w:autoSpaceDE w:val="0"/>
        <w:jc w:val="both"/>
        <w:rPr>
          <w:rFonts w:ascii="Arial" w:hAnsi="Arial" w:cs="Arial"/>
        </w:rPr>
      </w:pPr>
    </w:p>
    <w:p w14:paraId="467BC70F" w14:textId="77777777" w:rsidR="009F1A35" w:rsidRDefault="009F1A35">
      <w:pPr>
        <w:widowControl w:val="0"/>
        <w:autoSpaceDE w:val="0"/>
        <w:jc w:val="both"/>
        <w:rPr>
          <w:rFonts w:ascii="Arial" w:hAnsi="Arial" w:cs="Arial"/>
        </w:rPr>
      </w:pPr>
    </w:p>
    <w:p w14:paraId="15906C4F" w14:textId="77777777" w:rsidR="009F1A35" w:rsidRDefault="009F1A35">
      <w:pPr>
        <w:widowControl w:val="0"/>
        <w:autoSpaceDE w:val="0"/>
        <w:jc w:val="both"/>
        <w:rPr>
          <w:rFonts w:ascii="Arial" w:hAnsi="Arial" w:cs="Arial"/>
        </w:rPr>
      </w:pPr>
    </w:p>
    <w:p w14:paraId="6097CEB7" w14:textId="77777777" w:rsidR="009F1A35" w:rsidRDefault="009F1A35">
      <w:pPr>
        <w:widowControl w:val="0"/>
        <w:autoSpaceDE w:val="0"/>
        <w:jc w:val="both"/>
        <w:rPr>
          <w:rFonts w:ascii="Arial" w:hAnsi="Arial" w:cs="Arial"/>
        </w:rPr>
      </w:pPr>
    </w:p>
    <w:p w14:paraId="3AE22F47" w14:textId="77777777" w:rsidR="009F1A35" w:rsidRDefault="009F1A35">
      <w:pPr>
        <w:widowControl w:val="0"/>
        <w:autoSpaceDE w:val="0"/>
        <w:jc w:val="both"/>
        <w:rPr>
          <w:rFonts w:ascii="Arial" w:hAnsi="Arial" w:cs="Arial"/>
        </w:rPr>
      </w:pPr>
    </w:p>
    <w:p w14:paraId="502CC52D" w14:textId="77777777" w:rsidR="00273DD0" w:rsidRDefault="00273DD0">
      <w:pPr>
        <w:widowControl w:val="0"/>
        <w:autoSpaceDE w:val="0"/>
        <w:jc w:val="both"/>
        <w:rPr>
          <w:rFonts w:ascii="Arial" w:hAnsi="Arial" w:cs="Arial"/>
        </w:rPr>
      </w:pPr>
    </w:p>
    <w:p w14:paraId="60951E3F" w14:textId="7369D31B" w:rsidR="00273DD0" w:rsidRPr="001B45A7" w:rsidRDefault="00B9676A" w:rsidP="009D33C7">
      <w:pPr>
        <w:pStyle w:val="TitrePieceDAO"/>
        <w:numPr>
          <w:ilvl w:val="0"/>
          <w:numId w:val="0"/>
        </w:numPr>
        <w:ind w:left="1986"/>
        <w:outlineLvl w:val="0"/>
        <w:rPr>
          <w:rFonts w:ascii="Arial Narrow" w:hAnsi="Arial Narrow"/>
          <w:b/>
          <w:sz w:val="36"/>
          <w:szCs w:val="36"/>
        </w:rPr>
      </w:pPr>
      <w:r w:rsidRPr="001B45A7">
        <w:rPr>
          <w:rFonts w:ascii="Arial Narrow" w:hAnsi="Arial Narrow"/>
          <w:b/>
          <w:sz w:val="36"/>
          <w:szCs w:val="36"/>
        </w:rPr>
        <w:t>DOCUMENT No. 5 </w:t>
      </w:r>
      <w:r w:rsidRPr="001B45A7">
        <w:rPr>
          <w:rFonts w:ascii="Arial Narrow" w:hAnsi="Arial Narrow"/>
          <w:b/>
          <w:sz w:val="36"/>
          <w:szCs w:val="36"/>
        </w:rPr>
        <w:br/>
      </w:r>
      <w:bookmarkStart w:id="316" w:name="_Toc390335366"/>
      <w:bookmarkStart w:id="317" w:name="_Toc390418125"/>
      <w:bookmarkStart w:id="318" w:name="_Toc97557121"/>
      <w:bookmarkStart w:id="319" w:name="_Toc119332213"/>
      <w:r w:rsidRPr="001B45A7">
        <w:rPr>
          <w:rFonts w:ascii="Arial Narrow" w:hAnsi="Arial Narrow"/>
          <w:b/>
          <w:sz w:val="36"/>
          <w:szCs w:val="36"/>
        </w:rPr>
        <w:t>SPECIAL TECHNICAL CLAUSES (STC)</w:t>
      </w:r>
      <w:bookmarkEnd w:id="316"/>
      <w:bookmarkEnd w:id="317"/>
      <w:bookmarkEnd w:id="318"/>
      <w:bookmarkEnd w:id="319"/>
    </w:p>
    <w:p w14:paraId="53B63AFD" w14:textId="77777777" w:rsidR="00273DD0" w:rsidRPr="001B45A7" w:rsidRDefault="00273DD0">
      <w:pPr>
        <w:widowControl w:val="0"/>
        <w:autoSpaceDE w:val="0"/>
        <w:jc w:val="both"/>
        <w:rPr>
          <w:rFonts w:ascii="Arial" w:hAnsi="Arial" w:cs="Arial"/>
        </w:rPr>
      </w:pPr>
    </w:p>
    <w:p w14:paraId="653FD807" w14:textId="77777777" w:rsidR="007C0FFB" w:rsidRPr="001B45A7" w:rsidRDefault="007C0FFB" w:rsidP="001676BA">
      <w:pPr>
        <w:widowControl w:val="0"/>
        <w:autoSpaceDE w:val="0"/>
        <w:jc w:val="center"/>
        <w:rPr>
          <w:rFonts w:ascii="Arial" w:hAnsi="Arial"/>
          <w:b/>
          <w:bCs/>
          <w:sz w:val="32"/>
        </w:rPr>
      </w:pPr>
    </w:p>
    <w:p w14:paraId="36461D3D" w14:textId="3E2F34BB" w:rsidR="007C0FFB" w:rsidRDefault="007C0FFB" w:rsidP="00213ACD">
      <w:pPr>
        <w:widowControl w:val="0"/>
        <w:autoSpaceDE w:val="0"/>
        <w:rPr>
          <w:rFonts w:ascii="Arial" w:hAnsi="Arial"/>
          <w:b/>
          <w:bCs/>
          <w:sz w:val="32"/>
        </w:rPr>
      </w:pPr>
    </w:p>
    <w:p w14:paraId="3406AF78" w14:textId="7FB55305" w:rsidR="00213ACD" w:rsidRDefault="00213ACD" w:rsidP="00213ACD">
      <w:pPr>
        <w:widowControl w:val="0"/>
        <w:autoSpaceDE w:val="0"/>
        <w:rPr>
          <w:rFonts w:ascii="Arial" w:hAnsi="Arial"/>
          <w:b/>
          <w:bCs/>
          <w:sz w:val="32"/>
        </w:rPr>
      </w:pPr>
    </w:p>
    <w:p w14:paraId="6A3EECF0" w14:textId="5D948869" w:rsidR="00213ACD" w:rsidRDefault="00213ACD" w:rsidP="00213ACD">
      <w:pPr>
        <w:widowControl w:val="0"/>
        <w:autoSpaceDE w:val="0"/>
        <w:rPr>
          <w:rFonts w:ascii="Arial" w:hAnsi="Arial"/>
          <w:b/>
          <w:bCs/>
          <w:sz w:val="32"/>
        </w:rPr>
      </w:pPr>
    </w:p>
    <w:p w14:paraId="26420A6C" w14:textId="08A521DE" w:rsidR="00213ACD" w:rsidRDefault="00213ACD" w:rsidP="00213ACD">
      <w:pPr>
        <w:widowControl w:val="0"/>
        <w:autoSpaceDE w:val="0"/>
        <w:rPr>
          <w:rFonts w:ascii="Arial" w:hAnsi="Arial"/>
          <w:b/>
          <w:bCs/>
          <w:sz w:val="32"/>
        </w:rPr>
      </w:pPr>
    </w:p>
    <w:p w14:paraId="4210F86C" w14:textId="7729FB01" w:rsidR="00213ACD" w:rsidRDefault="00213ACD" w:rsidP="00213ACD">
      <w:pPr>
        <w:widowControl w:val="0"/>
        <w:autoSpaceDE w:val="0"/>
        <w:rPr>
          <w:rFonts w:ascii="Arial" w:hAnsi="Arial"/>
          <w:b/>
          <w:bCs/>
          <w:sz w:val="32"/>
        </w:rPr>
      </w:pPr>
    </w:p>
    <w:p w14:paraId="208F5BC9" w14:textId="09EFC57E" w:rsidR="00213ACD" w:rsidRDefault="00213ACD" w:rsidP="00213ACD">
      <w:pPr>
        <w:widowControl w:val="0"/>
        <w:autoSpaceDE w:val="0"/>
        <w:rPr>
          <w:rFonts w:ascii="Arial" w:hAnsi="Arial"/>
          <w:b/>
          <w:bCs/>
          <w:sz w:val="32"/>
        </w:rPr>
      </w:pPr>
    </w:p>
    <w:p w14:paraId="4E783263" w14:textId="5AA27D18" w:rsidR="00213ACD" w:rsidRDefault="00213ACD" w:rsidP="00213ACD">
      <w:pPr>
        <w:widowControl w:val="0"/>
        <w:autoSpaceDE w:val="0"/>
        <w:rPr>
          <w:rFonts w:ascii="Arial" w:hAnsi="Arial"/>
          <w:b/>
          <w:bCs/>
          <w:sz w:val="32"/>
        </w:rPr>
      </w:pPr>
    </w:p>
    <w:p w14:paraId="26A5EA52" w14:textId="1103AB08" w:rsidR="00213ACD" w:rsidRDefault="00213ACD" w:rsidP="00213ACD">
      <w:pPr>
        <w:widowControl w:val="0"/>
        <w:autoSpaceDE w:val="0"/>
        <w:rPr>
          <w:rFonts w:ascii="Arial" w:hAnsi="Arial"/>
          <w:b/>
          <w:bCs/>
          <w:sz w:val="32"/>
        </w:rPr>
      </w:pPr>
    </w:p>
    <w:p w14:paraId="54C4FD97" w14:textId="198D744F" w:rsidR="00213ACD" w:rsidRDefault="00213ACD" w:rsidP="00213ACD">
      <w:pPr>
        <w:widowControl w:val="0"/>
        <w:autoSpaceDE w:val="0"/>
        <w:rPr>
          <w:rFonts w:ascii="Arial" w:hAnsi="Arial"/>
          <w:b/>
          <w:bCs/>
          <w:sz w:val="32"/>
        </w:rPr>
      </w:pPr>
    </w:p>
    <w:p w14:paraId="62B3BFC8" w14:textId="1CB8CC5F" w:rsidR="00213ACD" w:rsidRDefault="00213ACD" w:rsidP="00213ACD">
      <w:pPr>
        <w:widowControl w:val="0"/>
        <w:autoSpaceDE w:val="0"/>
        <w:rPr>
          <w:rFonts w:ascii="Arial" w:hAnsi="Arial"/>
          <w:b/>
          <w:bCs/>
          <w:sz w:val="32"/>
        </w:rPr>
      </w:pPr>
    </w:p>
    <w:p w14:paraId="788526CF" w14:textId="08D33E6B" w:rsidR="00213ACD" w:rsidRDefault="00213ACD" w:rsidP="00213ACD">
      <w:pPr>
        <w:widowControl w:val="0"/>
        <w:autoSpaceDE w:val="0"/>
        <w:rPr>
          <w:rFonts w:ascii="Arial" w:hAnsi="Arial"/>
          <w:b/>
          <w:bCs/>
          <w:sz w:val="32"/>
        </w:rPr>
      </w:pPr>
    </w:p>
    <w:p w14:paraId="2B0E402D" w14:textId="5392CEFC" w:rsidR="00213ACD" w:rsidRDefault="00213ACD" w:rsidP="00213ACD">
      <w:pPr>
        <w:widowControl w:val="0"/>
        <w:autoSpaceDE w:val="0"/>
        <w:rPr>
          <w:rFonts w:ascii="Arial" w:hAnsi="Arial"/>
          <w:b/>
          <w:bCs/>
          <w:sz w:val="32"/>
        </w:rPr>
      </w:pPr>
    </w:p>
    <w:p w14:paraId="421B7496" w14:textId="450CA0E9" w:rsidR="00213ACD" w:rsidRDefault="00213ACD" w:rsidP="00213ACD">
      <w:pPr>
        <w:widowControl w:val="0"/>
        <w:autoSpaceDE w:val="0"/>
        <w:rPr>
          <w:rFonts w:ascii="Arial" w:hAnsi="Arial"/>
          <w:b/>
          <w:bCs/>
          <w:sz w:val="32"/>
        </w:rPr>
      </w:pPr>
    </w:p>
    <w:p w14:paraId="1085F07A" w14:textId="1A82A3D3" w:rsidR="00213ACD" w:rsidRDefault="00213ACD" w:rsidP="00213ACD">
      <w:pPr>
        <w:widowControl w:val="0"/>
        <w:autoSpaceDE w:val="0"/>
        <w:rPr>
          <w:rFonts w:ascii="Arial" w:hAnsi="Arial"/>
          <w:b/>
          <w:bCs/>
          <w:sz w:val="32"/>
        </w:rPr>
      </w:pPr>
    </w:p>
    <w:p w14:paraId="20D3A587" w14:textId="61C116D2" w:rsidR="00213ACD" w:rsidRDefault="00213ACD" w:rsidP="00213ACD">
      <w:pPr>
        <w:widowControl w:val="0"/>
        <w:autoSpaceDE w:val="0"/>
        <w:rPr>
          <w:rFonts w:ascii="Arial" w:hAnsi="Arial"/>
          <w:b/>
          <w:bCs/>
          <w:sz w:val="32"/>
        </w:rPr>
      </w:pPr>
    </w:p>
    <w:p w14:paraId="479568DB" w14:textId="3B008B63" w:rsidR="00213ACD" w:rsidRDefault="00213ACD" w:rsidP="00213ACD">
      <w:pPr>
        <w:widowControl w:val="0"/>
        <w:autoSpaceDE w:val="0"/>
        <w:rPr>
          <w:rFonts w:ascii="Arial" w:hAnsi="Arial"/>
          <w:b/>
          <w:bCs/>
          <w:sz w:val="32"/>
        </w:rPr>
      </w:pPr>
    </w:p>
    <w:p w14:paraId="1EF01E06" w14:textId="3DFF8102" w:rsidR="00213ACD" w:rsidRDefault="00213ACD" w:rsidP="00213ACD">
      <w:pPr>
        <w:widowControl w:val="0"/>
        <w:autoSpaceDE w:val="0"/>
        <w:rPr>
          <w:rFonts w:ascii="Arial" w:hAnsi="Arial"/>
          <w:b/>
          <w:bCs/>
          <w:sz w:val="32"/>
        </w:rPr>
      </w:pPr>
    </w:p>
    <w:p w14:paraId="0E0508AA" w14:textId="1D381482" w:rsidR="00213ACD" w:rsidRDefault="00213ACD" w:rsidP="00213ACD">
      <w:pPr>
        <w:widowControl w:val="0"/>
        <w:autoSpaceDE w:val="0"/>
        <w:rPr>
          <w:rFonts w:ascii="Arial" w:hAnsi="Arial"/>
          <w:b/>
          <w:bCs/>
          <w:sz w:val="32"/>
        </w:rPr>
      </w:pPr>
    </w:p>
    <w:p w14:paraId="0B777D45" w14:textId="4C09F1EF" w:rsidR="00213ACD" w:rsidRDefault="00213ACD" w:rsidP="00213ACD">
      <w:pPr>
        <w:widowControl w:val="0"/>
        <w:autoSpaceDE w:val="0"/>
        <w:rPr>
          <w:rFonts w:ascii="Arial" w:hAnsi="Arial"/>
          <w:b/>
          <w:bCs/>
          <w:sz w:val="32"/>
        </w:rPr>
      </w:pPr>
    </w:p>
    <w:p w14:paraId="7F022494" w14:textId="77777777" w:rsidR="001C561B" w:rsidRPr="00F04B8E" w:rsidRDefault="001C561B" w:rsidP="001C561B">
      <w:pPr>
        <w:keepNext/>
        <w:outlineLvl w:val="0"/>
        <w:rPr>
          <w:rFonts w:ascii="Arial" w:hAnsi="Arial" w:cs="Arial"/>
          <w:b/>
          <w:sz w:val="28"/>
          <w:szCs w:val="28"/>
        </w:rPr>
      </w:pPr>
      <w:bookmarkStart w:id="320" w:name="_Toc419656365"/>
      <w:bookmarkStart w:id="321" w:name="_Toc419656483"/>
      <w:bookmarkStart w:id="322" w:name="_Toc419870095"/>
      <w:bookmarkStart w:id="323" w:name="_Toc107780120"/>
      <w:bookmarkStart w:id="324" w:name="_Toc136235616"/>
      <w:bookmarkStart w:id="325" w:name="_Toc157585078"/>
    </w:p>
    <w:p w14:paraId="104235AF" w14:textId="77777777" w:rsidR="001C561B" w:rsidRPr="00F04B8E" w:rsidRDefault="001C561B" w:rsidP="001C561B">
      <w:pPr>
        <w:keepNext/>
        <w:jc w:val="center"/>
        <w:outlineLvl w:val="0"/>
        <w:rPr>
          <w:b/>
        </w:rPr>
      </w:pPr>
      <w:r w:rsidRPr="00F04B8E">
        <w:rPr>
          <w:b/>
        </w:rPr>
        <w:t>ARTICLE 000 – GENERALITES</w:t>
      </w:r>
      <w:bookmarkEnd w:id="320"/>
      <w:bookmarkEnd w:id="321"/>
      <w:bookmarkEnd w:id="322"/>
      <w:bookmarkEnd w:id="323"/>
      <w:bookmarkEnd w:id="324"/>
      <w:bookmarkEnd w:id="325"/>
    </w:p>
    <w:p w14:paraId="57122E0D" w14:textId="77777777" w:rsidR="001C561B" w:rsidRPr="00F04B8E" w:rsidRDefault="001C561B" w:rsidP="001C561B">
      <w:pPr>
        <w:keepNext/>
        <w:jc w:val="both"/>
        <w:outlineLvl w:val="0"/>
        <w:rPr>
          <w:b/>
        </w:rPr>
      </w:pPr>
      <w:bookmarkStart w:id="326" w:name="_Toc419656366"/>
      <w:bookmarkStart w:id="327" w:name="_Toc419656484"/>
      <w:bookmarkStart w:id="328" w:name="_Toc419870096"/>
      <w:bookmarkStart w:id="329" w:name="_Toc107780121"/>
      <w:bookmarkStart w:id="330" w:name="_Toc136235617"/>
      <w:bookmarkStart w:id="331" w:name="_Toc157585079"/>
    </w:p>
    <w:p w14:paraId="6F7D7A64" w14:textId="77777777" w:rsidR="001C561B" w:rsidRPr="00F04B8E" w:rsidRDefault="001C561B" w:rsidP="001C561B">
      <w:pPr>
        <w:keepNext/>
        <w:jc w:val="both"/>
        <w:outlineLvl w:val="0"/>
        <w:rPr>
          <w:b/>
        </w:rPr>
      </w:pPr>
      <w:r w:rsidRPr="00F04B8E">
        <w:rPr>
          <w:b/>
        </w:rPr>
        <w:t xml:space="preserve">Article 001 - Subject of present technical prescriptions </w:t>
      </w:r>
      <w:bookmarkEnd w:id="326"/>
      <w:bookmarkEnd w:id="327"/>
      <w:bookmarkEnd w:id="328"/>
      <w:bookmarkEnd w:id="329"/>
      <w:bookmarkEnd w:id="330"/>
      <w:bookmarkEnd w:id="331"/>
    </w:p>
    <w:p w14:paraId="3BCD4E15" w14:textId="77777777" w:rsidR="001C561B" w:rsidRPr="00F04B8E" w:rsidRDefault="001C561B" w:rsidP="001C561B">
      <w:pPr>
        <w:jc w:val="both"/>
      </w:pPr>
      <w:r w:rsidRPr="00F04B8E">
        <w:t>This Technical Prescription is intended to specify the standards applicable for equipment and materials incorporated in works of public lighting.</w:t>
      </w:r>
    </w:p>
    <w:p w14:paraId="4E3949EE" w14:textId="77777777" w:rsidR="001C561B" w:rsidRPr="00F04B8E" w:rsidRDefault="001C561B" w:rsidP="001C561B">
      <w:pPr>
        <w:jc w:val="both"/>
      </w:pPr>
      <w:r w:rsidRPr="00F04B8E">
        <w:br/>
      </w:r>
      <w:r w:rsidRPr="00F04B8E">
        <w:rPr>
          <w:b/>
        </w:rPr>
        <w:t>Article 002 - Standards and regulations</w:t>
      </w:r>
    </w:p>
    <w:p w14:paraId="06D60230" w14:textId="77777777" w:rsidR="001C561B" w:rsidRPr="00F04B8E" w:rsidRDefault="001C561B" w:rsidP="001C561B">
      <w:pPr>
        <w:jc w:val="both"/>
      </w:pPr>
      <w:r w:rsidRPr="00F04B8E">
        <w:t>The standards are those in force in the Republic of Cameroon or otherwise, the French standards in force in the field of realization an</w:t>
      </w:r>
      <w:r>
        <w:t>d maintenance of electricity network</w:t>
      </w:r>
      <w:r w:rsidRPr="00F04B8E">
        <w:t xml:space="preserve">. </w:t>
      </w:r>
    </w:p>
    <w:p w14:paraId="5B1E8CEE" w14:textId="77777777" w:rsidR="001C561B" w:rsidRPr="00F04B8E" w:rsidRDefault="001C561B" w:rsidP="001C561B">
      <w:pPr>
        <w:jc w:val="both"/>
        <w:rPr>
          <w:sz w:val="16"/>
        </w:rPr>
      </w:pPr>
    </w:p>
    <w:p w14:paraId="3E1167B8" w14:textId="77777777" w:rsidR="001C561B" w:rsidRPr="00F04B8E" w:rsidRDefault="001C561B" w:rsidP="001C561B">
      <w:pPr>
        <w:jc w:val="both"/>
      </w:pPr>
      <w:r w:rsidRPr="00F04B8E">
        <w:t xml:space="preserve">Other standards will be accepted if their quality is equal or superior to the standards specified after the approval of the Control Engineer. </w:t>
      </w:r>
    </w:p>
    <w:p w14:paraId="3CC4CED7" w14:textId="77777777" w:rsidR="001C561B" w:rsidRPr="00F04B8E" w:rsidRDefault="001C561B" w:rsidP="001C561B">
      <w:pPr>
        <w:jc w:val="both"/>
        <w:rPr>
          <w:sz w:val="16"/>
        </w:rPr>
      </w:pPr>
    </w:p>
    <w:p w14:paraId="653FF581" w14:textId="77777777" w:rsidR="001C561B" w:rsidRPr="00F04B8E" w:rsidRDefault="001C561B" w:rsidP="001C561B">
      <w:pPr>
        <w:jc w:val="both"/>
      </w:pPr>
      <w:r w:rsidRPr="00F04B8E">
        <w:t xml:space="preserve">The sources, qualities, types, dimensions, weight and characteristics, as well as testing procedures, labelling, control and reception of materials and supplies must meet the standards in effect at the time of signing of the Contract. </w:t>
      </w:r>
    </w:p>
    <w:p w14:paraId="61BA492D" w14:textId="77777777" w:rsidR="001C561B" w:rsidRPr="00F04B8E" w:rsidRDefault="001C561B" w:rsidP="001C561B">
      <w:pPr>
        <w:rPr>
          <w:b/>
          <w:sz w:val="12"/>
        </w:rPr>
      </w:pPr>
    </w:p>
    <w:p w14:paraId="42963218" w14:textId="77777777" w:rsidR="001C561B" w:rsidRDefault="001C561B" w:rsidP="001C561B">
      <w:pPr>
        <w:tabs>
          <w:tab w:val="left" w:pos="2051"/>
        </w:tabs>
        <w:rPr>
          <w:b/>
          <w:color w:val="FF0000"/>
        </w:rPr>
      </w:pPr>
    </w:p>
    <w:p w14:paraId="170C8808" w14:textId="77777777" w:rsidR="001C561B" w:rsidRDefault="001C561B" w:rsidP="001C561B">
      <w:pPr>
        <w:tabs>
          <w:tab w:val="left" w:pos="2051"/>
        </w:tabs>
        <w:rPr>
          <w:b/>
          <w:color w:val="FF0000"/>
        </w:rPr>
      </w:pPr>
    </w:p>
    <w:p w14:paraId="0C182B90" w14:textId="77777777" w:rsidR="00213ACD" w:rsidRDefault="00213ACD">
      <w:pPr>
        <w:pageBreakBefore/>
        <w:suppressAutoHyphens w:val="0"/>
        <w:rPr>
          <w:rFonts w:ascii="Arial" w:hAnsi="Arial" w:cs="Arial"/>
        </w:rPr>
      </w:pPr>
    </w:p>
    <w:p w14:paraId="61B1D02C" w14:textId="77777777" w:rsidR="00273DD0" w:rsidRDefault="00273DD0">
      <w:pPr>
        <w:widowControl w:val="0"/>
        <w:autoSpaceDE w:val="0"/>
        <w:jc w:val="both"/>
        <w:rPr>
          <w:rFonts w:ascii="Arial" w:hAnsi="Arial" w:cs="Arial"/>
        </w:rPr>
      </w:pPr>
    </w:p>
    <w:p w14:paraId="7D8C233D" w14:textId="77777777" w:rsidR="00273DD0" w:rsidRDefault="00273DD0">
      <w:pPr>
        <w:widowControl w:val="0"/>
        <w:autoSpaceDE w:val="0"/>
        <w:jc w:val="both"/>
        <w:rPr>
          <w:rFonts w:ascii="Arial" w:hAnsi="Arial" w:cs="Arial"/>
        </w:rPr>
      </w:pPr>
    </w:p>
    <w:p w14:paraId="0430D3A6" w14:textId="77777777" w:rsidR="00273DD0" w:rsidRDefault="00273DD0">
      <w:pPr>
        <w:widowControl w:val="0"/>
        <w:autoSpaceDE w:val="0"/>
        <w:jc w:val="both"/>
        <w:rPr>
          <w:rFonts w:ascii="Arial" w:hAnsi="Arial" w:cs="Arial"/>
        </w:rPr>
      </w:pPr>
    </w:p>
    <w:p w14:paraId="60343DC7" w14:textId="77777777" w:rsidR="00273DD0" w:rsidRDefault="00273DD0">
      <w:pPr>
        <w:widowControl w:val="0"/>
        <w:autoSpaceDE w:val="0"/>
        <w:jc w:val="both"/>
        <w:rPr>
          <w:rFonts w:ascii="Arial" w:hAnsi="Arial" w:cs="Arial"/>
        </w:rPr>
      </w:pPr>
    </w:p>
    <w:p w14:paraId="4F32D728" w14:textId="77777777" w:rsidR="00273DD0" w:rsidRDefault="00273DD0">
      <w:pPr>
        <w:widowControl w:val="0"/>
        <w:autoSpaceDE w:val="0"/>
        <w:jc w:val="both"/>
        <w:rPr>
          <w:rFonts w:ascii="Arial" w:hAnsi="Arial" w:cs="Arial"/>
        </w:rPr>
      </w:pPr>
    </w:p>
    <w:p w14:paraId="6C74E787" w14:textId="77777777" w:rsidR="00273DD0" w:rsidRDefault="00273DD0">
      <w:pPr>
        <w:widowControl w:val="0"/>
        <w:autoSpaceDE w:val="0"/>
        <w:jc w:val="both"/>
        <w:rPr>
          <w:rFonts w:ascii="Arial" w:hAnsi="Arial" w:cs="Arial"/>
        </w:rPr>
      </w:pPr>
    </w:p>
    <w:p w14:paraId="5BE3299E" w14:textId="77777777" w:rsidR="00273DD0" w:rsidRDefault="00273DD0">
      <w:pPr>
        <w:widowControl w:val="0"/>
        <w:autoSpaceDE w:val="0"/>
        <w:jc w:val="both"/>
        <w:rPr>
          <w:rFonts w:ascii="Arial" w:hAnsi="Arial" w:cs="Arial"/>
        </w:rPr>
      </w:pPr>
    </w:p>
    <w:p w14:paraId="34C06ABD" w14:textId="77777777" w:rsidR="00273DD0" w:rsidRDefault="00273DD0">
      <w:pPr>
        <w:widowControl w:val="0"/>
        <w:autoSpaceDE w:val="0"/>
        <w:jc w:val="both"/>
        <w:rPr>
          <w:rFonts w:ascii="Arial" w:hAnsi="Arial" w:cs="Arial"/>
        </w:rPr>
      </w:pPr>
    </w:p>
    <w:p w14:paraId="54CBB46B" w14:textId="77777777" w:rsidR="00273DD0" w:rsidRDefault="00273DD0">
      <w:pPr>
        <w:widowControl w:val="0"/>
        <w:autoSpaceDE w:val="0"/>
        <w:jc w:val="both"/>
        <w:rPr>
          <w:rFonts w:ascii="Arial" w:hAnsi="Arial" w:cs="Arial"/>
        </w:rPr>
      </w:pPr>
    </w:p>
    <w:p w14:paraId="25D54BF5" w14:textId="77777777" w:rsidR="00273DD0" w:rsidRDefault="00273DD0">
      <w:pPr>
        <w:widowControl w:val="0"/>
        <w:autoSpaceDE w:val="0"/>
        <w:jc w:val="both"/>
        <w:rPr>
          <w:rFonts w:ascii="Arial" w:hAnsi="Arial" w:cs="Arial"/>
        </w:rPr>
      </w:pPr>
    </w:p>
    <w:p w14:paraId="02CFBCBE" w14:textId="77777777" w:rsidR="00273DD0" w:rsidRDefault="00273DD0">
      <w:pPr>
        <w:widowControl w:val="0"/>
        <w:autoSpaceDE w:val="0"/>
        <w:jc w:val="both"/>
        <w:rPr>
          <w:rFonts w:ascii="Arial" w:hAnsi="Arial" w:cs="Arial"/>
        </w:rPr>
      </w:pPr>
    </w:p>
    <w:p w14:paraId="7688641E" w14:textId="77777777" w:rsidR="00273DD0" w:rsidRDefault="00273DD0">
      <w:pPr>
        <w:widowControl w:val="0"/>
        <w:autoSpaceDE w:val="0"/>
        <w:jc w:val="both"/>
        <w:rPr>
          <w:rFonts w:ascii="Arial" w:hAnsi="Arial" w:cs="Arial"/>
        </w:rPr>
      </w:pPr>
    </w:p>
    <w:p w14:paraId="6975BB59" w14:textId="77777777" w:rsidR="00273DD0" w:rsidRDefault="00273DD0">
      <w:pPr>
        <w:widowControl w:val="0"/>
        <w:autoSpaceDE w:val="0"/>
        <w:jc w:val="both"/>
        <w:rPr>
          <w:rFonts w:ascii="Arial" w:hAnsi="Arial" w:cs="Arial"/>
        </w:rPr>
      </w:pPr>
    </w:p>
    <w:p w14:paraId="64A13E30" w14:textId="77777777" w:rsidR="00273DD0" w:rsidRDefault="00273DD0">
      <w:pPr>
        <w:widowControl w:val="0"/>
        <w:autoSpaceDE w:val="0"/>
        <w:jc w:val="both"/>
        <w:rPr>
          <w:rFonts w:ascii="Arial" w:hAnsi="Arial" w:cs="Arial"/>
        </w:rPr>
      </w:pPr>
    </w:p>
    <w:p w14:paraId="18DBB71E" w14:textId="77777777" w:rsidR="00273DD0" w:rsidRDefault="00273DD0">
      <w:pPr>
        <w:widowControl w:val="0"/>
        <w:autoSpaceDE w:val="0"/>
        <w:jc w:val="both"/>
        <w:rPr>
          <w:rFonts w:ascii="Arial" w:hAnsi="Arial" w:cs="Arial"/>
        </w:rPr>
      </w:pPr>
    </w:p>
    <w:p w14:paraId="400CC128" w14:textId="77777777" w:rsidR="00273DD0" w:rsidRDefault="00273DD0">
      <w:pPr>
        <w:widowControl w:val="0"/>
        <w:autoSpaceDE w:val="0"/>
        <w:jc w:val="both"/>
        <w:rPr>
          <w:rFonts w:ascii="Arial" w:hAnsi="Arial" w:cs="Arial"/>
        </w:rPr>
      </w:pPr>
    </w:p>
    <w:p w14:paraId="445AEB68" w14:textId="77777777" w:rsidR="00273DD0" w:rsidRDefault="00273DD0">
      <w:pPr>
        <w:widowControl w:val="0"/>
        <w:autoSpaceDE w:val="0"/>
        <w:jc w:val="both"/>
        <w:rPr>
          <w:rFonts w:ascii="Arial" w:hAnsi="Arial" w:cs="Arial"/>
        </w:rPr>
      </w:pPr>
    </w:p>
    <w:p w14:paraId="6F05C062" w14:textId="77777777" w:rsidR="00273DD0" w:rsidRDefault="00273DD0">
      <w:pPr>
        <w:widowControl w:val="0"/>
        <w:autoSpaceDE w:val="0"/>
        <w:jc w:val="both"/>
        <w:rPr>
          <w:rFonts w:ascii="Arial" w:hAnsi="Arial" w:cs="Arial"/>
        </w:rPr>
      </w:pPr>
    </w:p>
    <w:p w14:paraId="4AB25401" w14:textId="77777777" w:rsidR="00273DD0" w:rsidRDefault="00273DD0">
      <w:pPr>
        <w:widowControl w:val="0"/>
        <w:autoSpaceDE w:val="0"/>
        <w:jc w:val="both"/>
        <w:rPr>
          <w:rFonts w:ascii="Arial" w:hAnsi="Arial" w:cs="Arial"/>
        </w:rPr>
      </w:pPr>
    </w:p>
    <w:p w14:paraId="364D937D" w14:textId="77777777" w:rsidR="00273DD0" w:rsidRDefault="00273DD0">
      <w:pPr>
        <w:widowControl w:val="0"/>
        <w:autoSpaceDE w:val="0"/>
        <w:jc w:val="both"/>
        <w:rPr>
          <w:rFonts w:ascii="Arial" w:hAnsi="Arial" w:cs="Arial"/>
        </w:rPr>
      </w:pPr>
    </w:p>
    <w:p w14:paraId="591FF62E" w14:textId="77777777" w:rsidR="00273DD0" w:rsidRDefault="00273DD0">
      <w:pPr>
        <w:widowControl w:val="0"/>
        <w:autoSpaceDE w:val="0"/>
        <w:jc w:val="both"/>
        <w:rPr>
          <w:rFonts w:ascii="Arial" w:hAnsi="Arial" w:cs="Arial"/>
        </w:rPr>
      </w:pPr>
    </w:p>
    <w:p w14:paraId="3A341F66" w14:textId="7DAE6637" w:rsidR="00273DD0" w:rsidRPr="00FB4093" w:rsidRDefault="00FB4093" w:rsidP="00A66DAB">
      <w:pPr>
        <w:pStyle w:val="TitrePieceDAO"/>
        <w:numPr>
          <w:ilvl w:val="0"/>
          <w:numId w:val="0"/>
        </w:numPr>
        <w:spacing w:line="360" w:lineRule="auto"/>
        <w:ind w:left="1986"/>
        <w:outlineLvl w:val="0"/>
        <w:rPr>
          <w:rFonts w:ascii="Arial Narrow" w:hAnsi="Arial Narrow"/>
          <w:b/>
          <w:sz w:val="36"/>
          <w:szCs w:val="36"/>
        </w:rPr>
      </w:pPr>
      <w:r>
        <w:rPr>
          <w:rFonts w:ascii="Arial Narrow" w:hAnsi="Arial Narrow"/>
          <w:b/>
          <w:sz w:val="36"/>
          <w:szCs w:val="36"/>
        </w:rPr>
        <w:t>DOCUMENT No</w:t>
      </w:r>
      <w:r w:rsidRPr="00FB4093">
        <w:rPr>
          <w:rFonts w:ascii="Arial Narrow" w:hAnsi="Arial Narrow"/>
          <w:b/>
          <w:sz w:val="36"/>
          <w:szCs w:val="36"/>
        </w:rPr>
        <w:t>. 6 </w:t>
      </w:r>
      <w:r w:rsidRPr="00FB4093">
        <w:rPr>
          <w:rFonts w:ascii="Arial Narrow" w:hAnsi="Arial Narrow"/>
          <w:b/>
          <w:sz w:val="36"/>
          <w:szCs w:val="36"/>
        </w:rPr>
        <w:br/>
      </w:r>
      <w:bookmarkStart w:id="332" w:name="_Toc390335367"/>
      <w:bookmarkStart w:id="333" w:name="_Toc390418126"/>
      <w:bookmarkStart w:id="334" w:name="_Toc97557122"/>
      <w:bookmarkStart w:id="335" w:name="_Toc119332214"/>
      <w:r w:rsidRPr="00FB4093">
        <w:rPr>
          <w:rFonts w:ascii="Arial Narrow" w:hAnsi="Arial Narrow"/>
          <w:b/>
          <w:sz w:val="36"/>
          <w:szCs w:val="36"/>
        </w:rPr>
        <w:t>UNIT PRICE SCHEDULE</w:t>
      </w:r>
      <w:r w:rsidR="00B83DAA">
        <w:rPr>
          <w:rFonts w:ascii="Arial Narrow" w:hAnsi="Arial Narrow"/>
          <w:b/>
          <w:sz w:val="36"/>
          <w:szCs w:val="36"/>
        </w:rPr>
        <w:t xml:space="preserve"> FRAMEWORK </w:t>
      </w:r>
      <w:r w:rsidRPr="00FB4093">
        <w:rPr>
          <w:rFonts w:ascii="Arial Narrow" w:hAnsi="Arial Narrow"/>
          <w:b/>
          <w:sz w:val="36"/>
          <w:szCs w:val="36"/>
        </w:rPr>
        <w:t xml:space="preserve"> </w:t>
      </w:r>
      <w:bookmarkEnd w:id="332"/>
      <w:bookmarkEnd w:id="333"/>
      <w:bookmarkEnd w:id="334"/>
      <w:bookmarkEnd w:id="335"/>
    </w:p>
    <w:p w14:paraId="7CA559FA" w14:textId="77777777" w:rsidR="00273DD0" w:rsidRPr="00602735" w:rsidRDefault="00353DCC" w:rsidP="00602735">
      <w:pPr>
        <w:pageBreakBefore/>
        <w:widowControl w:val="0"/>
        <w:autoSpaceDE w:val="0"/>
        <w:spacing w:line="360" w:lineRule="auto"/>
        <w:jc w:val="center"/>
        <w:rPr>
          <w:rFonts w:ascii="Arial Narrow" w:hAnsi="Arial Narrow"/>
          <w:sz w:val="32"/>
        </w:rPr>
      </w:pPr>
      <w:r w:rsidRPr="00602735">
        <w:rPr>
          <w:rFonts w:ascii="Arial Narrow" w:hAnsi="Arial Narrow"/>
          <w:b/>
          <w:bCs/>
          <w:sz w:val="32"/>
        </w:rPr>
        <w:lastRenderedPageBreak/>
        <w:t>Note on the schedule of prices</w:t>
      </w:r>
    </w:p>
    <w:p w14:paraId="6E79C86C" w14:textId="77777777" w:rsidR="00273DD0" w:rsidRPr="00602735" w:rsidRDefault="00273DD0" w:rsidP="00602735">
      <w:pPr>
        <w:widowControl w:val="0"/>
        <w:autoSpaceDE w:val="0"/>
        <w:spacing w:line="360" w:lineRule="auto"/>
        <w:jc w:val="both"/>
        <w:rPr>
          <w:rFonts w:ascii="Arial Narrow" w:hAnsi="Arial Narrow" w:cs="Arial"/>
          <w:sz w:val="22"/>
          <w:szCs w:val="22"/>
        </w:rPr>
      </w:pPr>
    </w:p>
    <w:p w14:paraId="510ADA22" w14:textId="5D66990F" w:rsidR="00273DD0" w:rsidRPr="00602735" w:rsidRDefault="00353DCC" w:rsidP="00602735">
      <w:pPr>
        <w:widowControl w:val="0"/>
        <w:autoSpaceDE w:val="0"/>
        <w:spacing w:after="120" w:line="360" w:lineRule="auto"/>
        <w:jc w:val="both"/>
        <w:rPr>
          <w:rFonts w:ascii="Arial Narrow" w:hAnsi="Arial Narrow"/>
          <w:sz w:val="28"/>
        </w:rPr>
      </w:pPr>
      <w:r w:rsidRPr="00602735">
        <w:rPr>
          <w:rFonts w:ascii="Arial Narrow" w:hAnsi="Arial Narrow"/>
          <w:i/>
          <w:iCs/>
          <w:szCs w:val="22"/>
        </w:rPr>
        <w:t xml:space="preserve">(This note relating to the preparation of the schedule of prices is </w:t>
      </w:r>
      <w:r w:rsidR="00DA7E97" w:rsidRPr="00602735">
        <w:rPr>
          <w:rFonts w:ascii="Arial Narrow" w:hAnsi="Arial Narrow"/>
          <w:i/>
          <w:iCs/>
          <w:szCs w:val="22"/>
        </w:rPr>
        <w:t>provide</w:t>
      </w:r>
      <w:r w:rsidRPr="00602735">
        <w:rPr>
          <w:rFonts w:ascii="Arial Narrow" w:hAnsi="Arial Narrow"/>
          <w:i/>
          <w:iCs/>
          <w:szCs w:val="22"/>
        </w:rPr>
        <w:t xml:space="preserve">d to the </w:t>
      </w:r>
      <w:r w:rsidR="003B0B3D">
        <w:rPr>
          <w:rFonts w:ascii="Arial Narrow" w:hAnsi="Arial Narrow"/>
          <w:i/>
          <w:iCs/>
          <w:szCs w:val="22"/>
        </w:rPr>
        <w:t xml:space="preserve">Project </w:t>
      </w:r>
      <w:proofErr w:type="spellStart"/>
      <w:r w:rsidR="003B0B3D">
        <w:rPr>
          <w:rFonts w:ascii="Arial Narrow" w:hAnsi="Arial Narrow"/>
          <w:i/>
          <w:iCs/>
          <w:szCs w:val="22"/>
        </w:rPr>
        <w:t>Owner</w:t>
      </w:r>
      <w:r w:rsidRPr="00602735">
        <w:rPr>
          <w:rFonts w:ascii="Arial Narrow" w:hAnsi="Arial Narrow"/>
          <w:i/>
          <w:iCs/>
          <w:szCs w:val="22"/>
        </w:rPr>
        <w:t>or</w:t>
      </w:r>
      <w:proofErr w:type="spellEnd"/>
      <w:r w:rsidRPr="00602735">
        <w:rPr>
          <w:rFonts w:ascii="Arial Narrow" w:hAnsi="Arial Narrow"/>
          <w:i/>
          <w:iCs/>
          <w:szCs w:val="22"/>
        </w:rPr>
        <w:t xml:space="preserve"> persons who will prepare the Tender File for information purposes only. It must not feature in the final</w:t>
      </w:r>
      <w:r w:rsidR="0056010C" w:rsidRPr="00602735">
        <w:rPr>
          <w:rFonts w:ascii="Arial Narrow" w:hAnsi="Arial Narrow"/>
          <w:i/>
          <w:iCs/>
          <w:szCs w:val="22"/>
        </w:rPr>
        <w:t xml:space="preserve"> documents</w:t>
      </w:r>
      <w:r w:rsidRPr="00602735">
        <w:rPr>
          <w:rFonts w:ascii="Arial Narrow" w:hAnsi="Arial Narrow"/>
          <w:i/>
          <w:iCs/>
          <w:szCs w:val="22"/>
        </w:rPr>
        <w:t>).</w:t>
      </w:r>
    </w:p>
    <w:p w14:paraId="285F30C8" w14:textId="37781ED9" w:rsidR="00273DD0" w:rsidRPr="00602735" w:rsidRDefault="00353DCC" w:rsidP="00602735">
      <w:pPr>
        <w:widowControl w:val="0"/>
        <w:autoSpaceDE w:val="0"/>
        <w:spacing w:after="120" w:line="360" w:lineRule="auto"/>
        <w:jc w:val="both"/>
        <w:rPr>
          <w:rFonts w:ascii="Arial Narrow" w:hAnsi="Arial Narrow"/>
          <w:sz w:val="28"/>
        </w:rPr>
      </w:pPr>
      <w:r w:rsidRPr="00602735">
        <w:rPr>
          <w:rFonts w:ascii="Arial Narrow" w:hAnsi="Arial Narrow"/>
          <w:szCs w:val="22"/>
        </w:rPr>
        <w:t>The framework of the unit price</w:t>
      </w:r>
      <w:r w:rsidR="0056010C" w:rsidRPr="00602735">
        <w:rPr>
          <w:rFonts w:ascii="Arial Narrow" w:hAnsi="Arial Narrow"/>
          <w:szCs w:val="22"/>
        </w:rPr>
        <w:t xml:space="preserve"> schedule</w:t>
      </w:r>
      <w:r w:rsidRPr="00602735">
        <w:rPr>
          <w:rFonts w:ascii="Arial Narrow" w:hAnsi="Arial Narrow"/>
          <w:szCs w:val="22"/>
        </w:rPr>
        <w:t xml:space="preserve"> must be exhaustive and precise. In particular, all the elementary tasks must be defined and the units of measure specified.</w:t>
      </w:r>
      <w:r w:rsidR="00A64601" w:rsidRPr="00602735">
        <w:rPr>
          <w:rFonts w:ascii="Arial Narrow" w:hAnsi="Arial Narrow"/>
          <w:szCs w:val="22"/>
        </w:rPr>
        <w:t xml:space="preserve"> </w:t>
      </w:r>
    </w:p>
    <w:p w14:paraId="66DF27BE" w14:textId="77777777" w:rsidR="00273DD0" w:rsidRPr="00602735" w:rsidRDefault="00353DCC" w:rsidP="00602735">
      <w:pPr>
        <w:widowControl w:val="0"/>
        <w:autoSpaceDE w:val="0"/>
        <w:spacing w:after="120" w:line="360" w:lineRule="auto"/>
        <w:jc w:val="both"/>
        <w:rPr>
          <w:rFonts w:ascii="Arial Narrow" w:hAnsi="Arial Narrow"/>
          <w:sz w:val="28"/>
        </w:rPr>
      </w:pPr>
      <w:r w:rsidRPr="00602735">
        <w:rPr>
          <w:rFonts w:ascii="Arial Narrow" w:hAnsi="Arial Narrow"/>
          <w:b/>
          <w:bCs/>
          <w:szCs w:val="22"/>
        </w:rPr>
        <w:t>Objectives</w:t>
      </w:r>
    </w:p>
    <w:p w14:paraId="1A04A1FB" w14:textId="67273042" w:rsidR="00273DD0" w:rsidRPr="00602735" w:rsidRDefault="00353DCC" w:rsidP="00602735">
      <w:pPr>
        <w:widowControl w:val="0"/>
        <w:autoSpaceDE w:val="0"/>
        <w:spacing w:after="120" w:line="360" w:lineRule="auto"/>
        <w:jc w:val="both"/>
        <w:rPr>
          <w:rFonts w:ascii="Arial Narrow" w:hAnsi="Arial Narrow"/>
          <w:sz w:val="28"/>
        </w:rPr>
      </w:pPr>
      <w:r w:rsidRPr="00602735">
        <w:rPr>
          <w:rFonts w:ascii="Arial Narrow" w:hAnsi="Arial Narrow"/>
          <w:szCs w:val="22"/>
        </w:rPr>
        <w:t>The objectives of the Price Schedule are:</w:t>
      </w:r>
    </w:p>
    <w:p w14:paraId="3EC6DA9F" w14:textId="77777777" w:rsidR="00273DD0" w:rsidRPr="00602735" w:rsidRDefault="00353DCC" w:rsidP="00602735">
      <w:pPr>
        <w:widowControl w:val="0"/>
        <w:autoSpaceDE w:val="0"/>
        <w:spacing w:after="120" w:line="360" w:lineRule="auto"/>
        <w:jc w:val="both"/>
        <w:rPr>
          <w:rFonts w:ascii="Arial Narrow" w:hAnsi="Arial Narrow" w:cs="Arial"/>
          <w:szCs w:val="22"/>
        </w:rPr>
      </w:pPr>
      <w:r w:rsidRPr="00602735">
        <w:rPr>
          <w:rFonts w:ascii="Arial Narrow" w:hAnsi="Arial Narrow"/>
          <w:szCs w:val="22"/>
        </w:rPr>
        <w:t>a. To ensure a proper understanding of the prices of the bids to be evaluated on the basis of a nomenclature defining these prices in relation to the elementary tasks constituting a price item;</w:t>
      </w:r>
    </w:p>
    <w:p w14:paraId="6DBDE7B1" w14:textId="29519EC4" w:rsidR="00273DD0" w:rsidRPr="00602735" w:rsidRDefault="00353DCC" w:rsidP="00602735">
      <w:pPr>
        <w:widowControl w:val="0"/>
        <w:autoSpaceDE w:val="0"/>
        <w:spacing w:after="120" w:line="360" w:lineRule="auto"/>
        <w:jc w:val="both"/>
        <w:rPr>
          <w:rFonts w:ascii="Arial Narrow" w:hAnsi="Arial Narrow" w:cs="Arial"/>
          <w:szCs w:val="22"/>
        </w:rPr>
      </w:pPr>
      <w:r w:rsidRPr="00602735">
        <w:rPr>
          <w:rFonts w:ascii="Arial Narrow" w:hAnsi="Arial Narrow"/>
          <w:szCs w:val="22"/>
        </w:rPr>
        <w:t xml:space="preserve">a. To ensure, once the contract is </w:t>
      </w:r>
      <w:r w:rsidR="00325C3F" w:rsidRPr="00602735">
        <w:rPr>
          <w:rFonts w:ascii="Arial Narrow" w:hAnsi="Arial Narrow"/>
          <w:szCs w:val="22"/>
        </w:rPr>
        <w:t>concluded</w:t>
      </w:r>
      <w:r w:rsidRPr="00602735">
        <w:rPr>
          <w:rFonts w:ascii="Arial Narrow" w:hAnsi="Arial Narrow"/>
          <w:szCs w:val="22"/>
        </w:rPr>
        <w:t xml:space="preserve">, the </w:t>
      </w:r>
      <w:r w:rsidR="00963741" w:rsidRPr="00963741">
        <w:rPr>
          <w:iCs/>
          <w:noProof/>
          <w:sz w:val="28"/>
          <w:szCs w:val="26"/>
          <w:lang w:val="en-US" w:eastAsia="en-US"/>
        </w:rPr>
        <w:drawing>
          <wp:anchor distT="0" distB="0" distL="114300" distR="114300" simplePos="0" relativeHeight="251853824" behindDoc="1" locked="0" layoutInCell="1" allowOverlap="1" wp14:anchorId="3B448963" wp14:editId="4F57800B">
            <wp:simplePos x="0" y="0"/>
            <wp:positionH relativeFrom="column">
              <wp:posOffset>0</wp:posOffset>
            </wp:positionH>
            <wp:positionV relativeFrom="paragraph">
              <wp:posOffset>0</wp:posOffset>
            </wp:positionV>
            <wp:extent cx="2628900" cy="1924050"/>
            <wp:effectExtent l="0" t="0" r="0" b="0"/>
            <wp:wrapNone/>
            <wp:docPr id="8614059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405893" name=""/>
                    <pic:cNvPicPr/>
                  </pic:nvPicPr>
                  <pic:blipFill>
                    <a:blip r:embed="rId27">
                      <a:extLst>
                        <a:ext uri="{28A0092B-C50C-407E-A947-70E740481C1C}">
                          <a14:useLocalDpi xmlns:a14="http://schemas.microsoft.com/office/drawing/2010/main" val="0"/>
                        </a:ext>
                      </a:extLst>
                    </a:blip>
                    <a:stretch>
                      <a:fillRect/>
                    </a:stretch>
                  </pic:blipFill>
                  <pic:spPr>
                    <a:xfrm>
                      <a:off x="0" y="0"/>
                      <a:ext cx="2628900" cy="1924050"/>
                    </a:xfrm>
                    <a:prstGeom prst="rect">
                      <a:avLst/>
                    </a:prstGeom>
                  </pic:spPr>
                </pic:pic>
              </a:graphicData>
            </a:graphic>
            <wp14:sizeRelH relativeFrom="page">
              <wp14:pctWidth>0</wp14:pctWidth>
            </wp14:sizeRelH>
            <wp14:sizeRelV relativeFrom="page">
              <wp14:pctHeight>0</wp14:pctHeight>
            </wp14:sizeRelV>
          </wp:anchor>
        </w:drawing>
      </w:r>
      <w:r w:rsidRPr="00602735">
        <w:rPr>
          <w:rFonts w:ascii="Arial Narrow" w:hAnsi="Arial Narrow"/>
          <w:szCs w:val="22"/>
        </w:rPr>
        <w:t xml:space="preserve">evaluation and payment for works executed. To </w:t>
      </w:r>
      <w:r w:rsidR="00A25703" w:rsidRPr="00602735">
        <w:rPr>
          <w:rFonts w:ascii="Arial Narrow" w:hAnsi="Arial Narrow"/>
          <w:szCs w:val="22"/>
        </w:rPr>
        <w:t>achieve</w:t>
      </w:r>
      <w:r w:rsidRPr="00602735">
        <w:rPr>
          <w:rFonts w:ascii="Arial Narrow" w:hAnsi="Arial Narrow"/>
          <w:szCs w:val="22"/>
        </w:rPr>
        <w:t xml:space="preserve"> these objectives, the schedule of prices must </w:t>
      </w:r>
      <w:r w:rsidR="00A25703" w:rsidRPr="00602735">
        <w:rPr>
          <w:rFonts w:ascii="Arial Narrow" w:hAnsi="Arial Narrow"/>
          <w:szCs w:val="22"/>
        </w:rPr>
        <w:t>record</w:t>
      </w:r>
      <w:r w:rsidRPr="00602735">
        <w:rPr>
          <w:rFonts w:ascii="Arial Narrow" w:hAnsi="Arial Narrow"/>
          <w:szCs w:val="22"/>
        </w:rPr>
        <w:t xml:space="preserve"> the works in </w:t>
      </w:r>
      <w:r w:rsidR="00A25703" w:rsidRPr="00602735">
        <w:rPr>
          <w:rFonts w:ascii="Arial Narrow" w:hAnsi="Arial Narrow"/>
          <w:szCs w:val="22"/>
        </w:rPr>
        <w:t xml:space="preserve">a </w:t>
      </w:r>
      <w:r w:rsidRPr="00602735">
        <w:rPr>
          <w:rFonts w:ascii="Arial Narrow" w:hAnsi="Arial Narrow"/>
          <w:szCs w:val="22"/>
        </w:rPr>
        <w:t>detail</w:t>
      </w:r>
      <w:r w:rsidR="00A25703" w:rsidRPr="00602735">
        <w:rPr>
          <w:rFonts w:ascii="Arial Narrow" w:hAnsi="Arial Narrow"/>
          <w:szCs w:val="22"/>
        </w:rPr>
        <w:t xml:space="preserve">ed manner so as to make a </w:t>
      </w:r>
      <w:r w:rsidRPr="00602735">
        <w:rPr>
          <w:rFonts w:ascii="Arial Narrow" w:hAnsi="Arial Narrow"/>
          <w:szCs w:val="22"/>
        </w:rPr>
        <w:t>distin</w:t>
      </w:r>
      <w:r w:rsidR="00A25703" w:rsidRPr="00602735">
        <w:rPr>
          <w:rFonts w:ascii="Arial Narrow" w:hAnsi="Arial Narrow"/>
          <w:szCs w:val="22"/>
        </w:rPr>
        <w:t xml:space="preserve">ction </w:t>
      </w:r>
      <w:r w:rsidRPr="00602735">
        <w:rPr>
          <w:rFonts w:ascii="Arial Narrow" w:hAnsi="Arial Narrow"/>
          <w:szCs w:val="22"/>
        </w:rPr>
        <w:t xml:space="preserve">between the various types of works or between works of the same nature executed at different locations or </w:t>
      </w:r>
      <w:r w:rsidR="00512ECB">
        <w:rPr>
          <w:rFonts w:ascii="Arial Narrow" w:hAnsi="Arial Narrow"/>
          <w:szCs w:val="22"/>
        </w:rPr>
        <w:t xml:space="preserve">under </w:t>
      </w:r>
      <w:r w:rsidRPr="00602735">
        <w:rPr>
          <w:rFonts w:ascii="Arial Narrow" w:hAnsi="Arial Narrow"/>
          <w:szCs w:val="22"/>
        </w:rPr>
        <w:t>any other conditions likely to give rise to variations in cost</w:t>
      </w:r>
      <w:r w:rsidR="0015777A" w:rsidRPr="00602735">
        <w:rPr>
          <w:rFonts w:ascii="Arial Narrow" w:hAnsi="Arial Narrow"/>
          <w:szCs w:val="22"/>
        </w:rPr>
        <w:t>s,</w:t>
      </w:r>
      <w:r w:rsidRPr="00602735">
        <w:rPr>
          <w:rFonts w:ascii="Arial Narrow" w:hAnsi="Arial Narrow"/>
          <w:szCs w:val="22"/>
        </w:rPr>
        <w:t xml:space="preserve"> bearing in mind that prices also include any suggestions resulting from the application of administrative and technical provisions laid down in the written documents.</w:t>
      </w:r>
    </w:p>
    <w:p w14:paraId="296E5AA7" w14:textId="20497A03" w:rsidR="00273DD0" w:rsidRPr="00602735" w:rsidRDefault="00353DCC" w:rsidP="00602735">
      <w:pPr>
        <w:widowControl w:val="0"/>
        <w:autoSpaceDE w:val="0"/>
        <w:spacing w:after="120" w:line="360" w:lineRule="auto"/>
        <w:jc w:val="both"/>
        <w:rPr>
          <w:rFonts w:ascii="Arial Narrow" w:hAnsi="Arial Narrow"/>
          <w:sz w:val="28"/>
        </w:rPr>
      </w:pPr>
      <w:r w:rsidRPr="00602735">
        <w:rPr>
          <w:rFonts w:ascii="Arial Narrow" w:hAnsi="Arial Narrow"/>
          <w:b/>
          <w:bCs/>
          <w:szCs w:val="22"/>
        </w:rPr>
        <w:t xml:space="preserve">Price </w:t>
      </w:r>
      <w:r w:rsidR="005558C2" w:rsidRPr="00602735">
        <w:rPr>
          <w:rFonts w:ascii="Arial Narrow" w:hAnsi="Arial Narrow"/>
          <w:b/>
          <w:bCs/>
          <w:szCs w:val="22"/>
        </w:rPr>
        <w:t>s</w:t>
      </w:r>
      <w:r w:rsidRPr="00602735">
        <w:rPr>
          <w:rFonts w:ascii="Arial Narrow" w:hAnsi="Arial Narrow"/>
          <w:b/>
          <w:bCs/>
          <w:szCs w:val="22"/>
        </w:rPr>
        <w:t>eries</w:t>
      </w:r>
    </w:p>
    <w:p w14:paraId="09987B22" w14:textId="25394678" w:rsidR="00273DD0" w:rsidRPr="00602735" w:rsidRDefault="00353DCC" w:rsidP="00602735">
      <w:pPr>
        <w:widowControl w:val="0"/>
        <w:autoSpaceDE w:val="0"/>
        <w:spacing w:after="120" w:line="360" w:lineRule="auto"/>
        <w:jc w:val="both"/>
        <w:rPr>
          <w:rFonts w:ascii="Arial Narrow" w:hAnsi="Arial Narrow"/>
          <w:sz w:val="28"/>
        </w:rPr>
      </w:pPr>
      <w:r w:rsidRPr="00602735">
        <w:rPr>
          <w:rFonts w:ascii="Arial Narrow" w:hAnsi="Arial Narrow"/>
          <w:szCs w:val="22"/>
        </w:rPr>
        <w:t xml:space="preserve">In a schedule of prices, prices are grouped in </w:t>
      </w:r>
      <w:r w:rsidR="005558C2" w:rsidRPr="00602735">
        <w:rPr>
          <w:rFonts w:ascii="Arial Narrow" w:hAnsi="Arial Narrow"/>
          <w:szCs w:val="22"/>
        </w:rPr>
        <w:t>heading</w:t>
      </w:r>
      <w:r w:rsidRPr="00602735">
        <w:rPr>
          <w:rFonts w:ascii="Arial Narrow" w:hAnsi="Arial Narrow"/>
          <w:szCs w:val="22"/>
        </w:rPr>
        <w:t>s so as to distinguish between parts of the works which by nature, access, calendar or any other characteristic may give rise to variations in the construction methods or sequence of works or costs considerations. These</w:t>
      </w:r>
      <w:r w:rsidR="005558C2" w:rsidRPr="00602735">
        <w:rPr>
          <w:rFonts w:ascii="Arial Narrow" w:hAnsi="Arial Narrow"/>
          <w:szCs w:val="22"/>
        </w:rPr>
        <w:t xml:space="preserve"> headings</w:t>
      </w:r>
      <w:r w:rsidRPr="00602735">
        <w:rPr>
          <w:rFonts w:ascii="Arial Narrow" w:hAnsi="Arial Narrow"/>
          <w:szCs w:val="22"/>
        </w:rPr>
        <w:t xml:space="preserve"> constitute price series.</w:t>
      </w:r>
    </w:p>
    <w:p w14:paraId="39B87F40" w14:textId="77777777" w:rsidR="00273DD0" w:rsidRPr="00602735" w:rsidRDefault="00353DCC" w:rsidP="00602735">
      <w:pPr>
        <w:widowControl w:val="0"/>
        <w:autoSpaceDE w:val="0"/>
        <w:spacing w:after="120" w:line="360" w:lineRule="auto"/>
        <w:jc w:val="both"/>
        <w:rPr>
          <w:rFonts w:ascii="Arial Narrow" w:hAnsi="Arial Narrow"/>
          <w:sz w:val="28"/>
        </w:rPr>
      </w:pPr>
      <w:r w:rsidRPr="00602735">
        <w:rPr>
          <w:rFonts w:ascii="Arial Narrow" w:hAnsi="Arial Narrow"/>
          <w:b/>
          <w:bCs/>
          <w:szCs w:val="22"/>
        </w:rPr>
        <w:t>Units of measure</w:t>
      </w:r>
    </w:p>
    <w:p w14:paraId="75F6810E" w14:textId="4FE0DE29" w:rsidR="00273DD0" w:rsidRPr="00602735" w:rsidRDefault="00353DCC" w:rsidP="00602735">
      <w:pPr>
        <w:widowControl w:val="0"/>
        <w:autoSpaceDE w:val="0"/>
        <w:spacing w:after="120" w:line="360" w:lineRule="auto"/>
        <w:jc w:val="both"/>
        <w:rPr>
          <w:rFonts w:ascii="Arial Narrow" w:hAnsi="Arial Narrow"/>
          <w:sz w:val="28"/>
        </w:rPr>
      </w:pPr>
      <w:r w:rsidRPr="00602735">
        <w:rPr>
          <w:rFonts w:ascii="Arial Narrow" w:hAnsi="Arial Narrow"/>
          <w:szCs w:val="22"/>
        </w:rPr>
        <w:t>The metric system shall be used and the following abbreviations recommended:</w:t>
      </w:r>
    </w:p>
    <w:tbl>
      <w:tblPr>
        <w:tblW w:w="9728" w:type="dxa"/>
        <w:tblLayout w:type="fixed"/>
        <w:tblCellMar>
          <w:left w:w="10" w:type="dxa"/>
          <w:right w:w="10" w:type="dxa"/>
        </w:tblCellMar>
        <w:tblLook w:val="0000" w:firstRow="0" w:lastRow="0" w:firstColumn="0" w:lastColumn="0" w:noHBand="0" w:noVBand="0"/>
      </w:tblPr>
      <w:tblGrid>
        <w:gridCol w:w="1276"/>
        <w:gridCol w:w="1985"/>
        <w:gridCol w:w="1417"/>
        <w:gridCol w:w="2268"/>
        <w:gridCol w:w="1905"/>
        <w:gridCol w:w="877"/>
      </w:tblGrid>
      <w:tr w:rsidR="00273DD0" w:rsidRPr="00602735" w14:paraId="5FCFD9D3" w14:textId="77777777" w:rsidTr="00E156CB">
        <w:trPr>
          <w:trHeight w:hRule="exact" w:val="348"/>
        </w:trPr>
        <w:tc>
          <w:tcPr>
            <w:tcW w:w="1276" w:type="dxa"/>
            <w:tcMar>
              <w:top w:w="0" w:type="dxa"/>
              <w:left w:w="0" w:type="dxa"/>
              <w:bottom w:w="0" w:type="dxa"/>
              <w:right w:w="0" w:type="dxa"/>
            </w:tcMar>
            <w:vAlign w:val="center"/>
          </w:tcPr>
          <w:p w14:paraId="0CC1E8E1" w14:textId="77777777" w:rsidR="00273DD0" w:rsidRPr="00602735" w:rsidRDefault="00353DCC" w:rsidP="00602735">
            <w:pPr>
              <w:widowControl w:val="0"/>
              <w:autoSpaceDE w:val="0"/>
              <w:spacing w:line="360" w:lineRule="auto"/>
              <w:rPr>
                <w:rFonts w:ascii="Arial Narrow" w:hAnsi="Arial Narrow" w:cs="Arial"/>
                <w:sz w:val="22"/>
                <w:szCs w:val="22"/>
              </w:rPr>
            </w:pPr>
            <w:r w:rsidRPr="00602735">
              <w:rPr>
                <w:rFonts w:ascii="Arial Narrow" w:hAnsi="Arial Narrow"/>
                <w:sz w:val="22"/>
                <w:szCs w:val="22"/>
              </w:rPr>
              <w:t>Metre</w:t>
            </w:r>
          </w:p>
        </w:tc>
        <w:tc>
          <w:tcPr>
            <w:tcW w:w="1985" w:type="dxa"/>
            <w:tcMar>
              <w:top w:w="0" w:type="dxa"/>
              <w:left w:w="0" w:type="dxa"/>
              <w:bottom w:w="0" w:type="dxa"/>
              <w:right w:w="0" w:type="dxa"/>
            </w:tcMar>
            <w:vAlign w:val="center"/>
          </w:tcPr>
          <w:p w14:paraId="060FBDB5" w14:textId="77777777" w:rsidR="00273DD0" w:rsidRPr="00602735" w:rsidRDefault="00353DCC" w:rsidP="00602735">
            <w:pPr>
              <w:widowControl w:val="0"/>
              <w:autoSpaceDE w:val="0"/>
              <w:spacing w:line="360" w:lineRule="auto"/>
              <w:rPr>
                <w:rFonts w:ascii="Arial Narrow" w:hAnsi="Arial Narrow"/>
              </w:rPr>
            </w:pPr>
            <w:r w:rsidRPr="00602735">
              <w:rPr>
                <w:rFonts w:ascii="Arial Narrow" w:hAnsi="Arial Narrow"/>
                <w:sz w:val="22"/>
                <w:szCs w:val="22"/>
              </w:rPr>
              <w:t>: m</w:t>
            </w:r>
          </w:p>
        </w:tc>
        <w:tc>
          <w:tcPr>
            <w:tcW w:w="1417" w:type="dxa"/>
            <w:tcMar>
              <w:top w:w="0" w:type="dxa"/>
              <w:left w:w="0" w:type="dxa"/>
              <w:bottom w:w="0" w:type="dxa"/>
              <w:right w:w="0" w:type="dxa"/>
            </w:tcMar>
            <w:vAlign w:val="center"/>
          </w:tcPr>
          <w:p w14:paraId="24ED848C" w14:textId="77777777" w:rsidR="00273DD0" w:rsidRPr="00602735" w:rsidRDefault="00353DCC" w:rsidP="00602735">
            <w:pPr>
              <w:widowControl w:val="0"/>
              <w:autoSpaceDE w:val="0"/>
              <w:spacing w:line="360" w:lineRule="auto"/>
              <w:rPr>
                <w:rFonts w:ascii="Arial Narrow" w:hAnsi="Arial Narrow" w:cs="Arial"/>
                <w:sz w:val="22"/>
                <w:szCs w:val="22"/>
              </w:rPr>
            </w:pPr>
            <w:r w:rsidRPr="00602735">
              <w:rPr>
                <w:rFonts w:ascii="Arial Narrow" w:hAnsi="Arial Narrow"/>
                <w:sz w:val="22"/>
                <w:szCs w:val="22"/>
              </w:rPr>
              <w:t>Centimetre</w:t>
            </w:r>
          </w:p>
        </w:tc>
        <w:tc>
          <w:tcPr>
            <w:tcW w:w="2268" w:type="dxa"/>
            <w:tcMar>
              <w:top w:w="0" w:type="dxa"/>
              <w:left w:w="0" w:type="dxa"/>
              <w:bottom w:w="0" w:type="dxa"/>
              <w:right w:w="0" w:type="dxa"/>
            </w:tcMar>
            <w:vAlign w:val="center"/>
          </w:tcPr>
          <w:p w14:paraId="4702C6C0" w14:textId="77777777" w:rsidR="00273DD0" w:rsidRPr="00602735" w:rsidRDefault="00353DCC" w:rsidP="00602735">
            <w:pPr>
              <w:widowControl w:val="0"/>
              <w:autoSpaceDE w:val="0"/>
              <w:spacing w:line="360" w:lineRule="auto"/>
              <w:rPr>
                <w:rFonts w:ascii="Arial Narrow" w:hAnsi="Arial Narrow"/>
              </w:rPr>
            </w:pPr>
            <w:r w:rsidRPr="00602735">
              <w:rPr>
                <w:rFonts w:ascii="Arial Narrow" w:hAnsi="Arial Narrow"/>
                <w:sz w:val="22"/>
                <w:szCs w:val="22"/>
              </w:rPr>
              <w:t>: cm</w:t>
            </w:r>
          </w:p>
        </w:tc>
        <w:tc>
          <w:tcPr>
            <w:tcW w:w="1905" w:type="dxa"/>
            <w:tcMar>
              <w:top w:w="0" w:type="dxa"/>
              <w:left w:w="0" w:type="dxa"/>
              <w:bottom w:w="0" w:type="dxa"/>
              <w:right w:w="0" w:type="dxa"/>
            </w:tcMar>
            <w:vAlign w:val="center"/>
          </w:tcPr>
          <w:p w14:paraId="508F9010" w14:textId="77777777" w:rsidR="00273DD0" w:rsidRPr="00602735" w:rsidRDefault="00353DCC" w:rsidP="00602735">
            <w:pPr>
              <w:widowControl w:val="0"/>
              <w:autoSpaceDE w:val="0"/>
              <w:spacing w:line="360" w:lineRule="auto"/>
              <w:rPr>
                <w:rFonts w:ascii="Arial Narrow" w:hAnsi="Arial Narrow" w:cs="Arial"/>
                <w:sz w:val="22"/>
                <w:szCs w:val="22"/>
              </w:rPr>
            </w:pPr>
            <w:r w:rsidRPr="00602735">
              <w:rPr>
                <w:rFonts w:ascii="Arial Narrow" w:hAnsi="Arial Narrow"/>
                <w:sz w:val="22"/>
                <w:szCs w:val="22"/>
              </w:rPr>
              <w:t>Millimetre</w:t>
            </w:r>
          </w:p>
        </w:tc>
        <w:tc>
          <w:tcPr>
            <w:tcW w:w="877" w:type="dxa"/>
            <w:tcMar>
              <w:top w:w="0" w:type="dxa"/>
              <w:left w:w="0" w:type="dxa"/>
              <w:bottom w:w="0" w:type="dxa"/>
              <w:right w:w="0" w:type="dxa"/>
            </w:tcMar>
            <w:vAlign w:val="center"/>
          </w:tcPr>
          <w:p w14:paraId="2E968743" w14:textId="77777777" w:rsidR="00273DD0" w:rsidRPr="00602735" w:rsidRDefault="00353DCC" w:rsidP="00602735">
            <w:pPr>
              <w:widowControl w:val="0"/>
              <w:autoSpaceDE w:val="0"/>
              <w:spacing w:line="360" w:lineRule="auto"/>
              <w:rPr>
                <w:rFonts w:ascii="Arial Narrow" w:hAnsi="Arial Narrow"/>
              </w:rPr>
            </w:pPr>
            <w:r w:rsidRPr="00602735">
              <w:rPr>
                <w:rFonts w:ascii="Arial Narrow" w:hAnsi="Arial Narrow"/>
                <w:sz w:val="22"/>
                <w:szCs w:val="22"/>
              </w:rPr>
              <w:t>: mm</w:t>
            </w:r>
          </w:p>
        </w:tc>
      </w:tr>
      <w:tr w:rsidR="00273DD0" w:rsidRPr="00602735" w14:paraId="455D5AF7" w14:textId="77777777" w:rsidTr="00E156CB">
        <w:trPr>
          <w:trHeight w:hRule="exact" w:val="417"/>
        </w:trPr>
        <w:tc>
          <w:tcPr>
            <w:tcW w:w="1276" w:type="dxa"/>
            <w:tcMar>
              <w:top w:w="0" w:type="dxa"/>
              <w:left w:w="0" w:type="dxa"/>
              <w:bottom w:w="0" w:type="dxa"/>
              <w:right w:w="0" w:type="dxa"/>
            </w:tcMar>
            <w:vAlign w:val="center"/>
          </w:tcPr>
          <w:p w14:paraId="43E44E3E" w14:textId="097FDAAD" w:rsidR="00273DD0" w:rsidRPr="00602735" w:rsidRDefault="00353DCC" w:rsidP="00602735">
            <w:pPr>
              <w:widowControl w:val="0"/>
              <w:autoSpaceDE w:val="0"/>
              <w:spacing w:line="360" w:lineRule="auto"/>
              <w:rPr>
                <w:rFonts w:ascii="Arial Narrow" w:hAnsi="Arial Narrow" w:cs="Arial"/>
                <w:sz w:val="22"/>
                <w:szCs w:val="22"/>
              </w:rPr>
            </w:pPr>
            <w:r w:rsidRPr="00602735">
              <w:rPr>
                <w:rFonts w:ascii="Arial Narrow" w:hAnsi="Arial Narrow"/>
                <w:sz w:val="22"/>
                <w:szCs w:val="22"/>
              </w:rPr>
              <w:t>Hectar</w:t>
            </w:r>
            <w:r w:rsidR="00900247" w:rsidRPr="00602735">
              <w:rPr>
                <w:rFonts w:ascii="Arial Narrow" w:hAnsi="Arial Narrow"/>
                <w:sz w:val="22"/>
                <w:szCs w:val="22"/>
              </w:rPr>
              <w:t>e</w:t>
            </w:r>
          </w:p>
        </w:tc>
        <w:tc>
          <w:tcPr>
            <w:tcW w:w="1985" w:type="dxa"/>
            <w:tcMar>
              <w:top w:w="0" w:type="dxa"/>
              <w:left w:w="0" w:type="dxa"/>
              <w:bottom w:w="0" w:type="dxa"/>
              <w:right w:w="0" w:type="dxa"/>
            </w:tcMar>
            <w:vAlign w:val="center"/>
          </w:tcPr>
          <w:p w14:paraId="289A6B27" w14:textId="77777777" w:rsidR="00273DD0" w:rsidRPr="00602735" w:rsidRDefault="00353DCC" w:rsidP="00602735">
            <w:pPr>
              <w:widowControl w:val="0"/>
              <w:autoSpaceDE w:val="0"/>
              <w:spacing w:line="360" w:lineRule="auto"/>
              <w:rPr>
                <w:rFonts w:ascii="Arial Narrow" w:hAnsi="Arial Narrow"/>
              </w:rPr>
            </w:pPr>
            <w:r w:rsidRPr="00602735">
              <w:rPr>
                <w:rFonts w:ascii="Arial Narrow" w:hAnsi="Arial Narrow"/>
                <w:sz w:val="22"/>
                <w:szCs w:val="22"/>
              </w:rPr>
              <w:t>: ha</w:t>
            </w:r>
          </w:p>
        </w:tc>
        <w:tc>
          <w:tcPr>
            <w:tcW w:w="1417" w:type="dxa"/>
            <w:tcMar>
              <w:top w:w="0" w:type="dxa"/>
              <w:left w:w="0" w:type="dxa"/>
              <w:bottom w:w="0" w:type="dxa"/>
              <w:right w:w="0" w:type="dxa"/>
            </w:tcMar>
            <w:vAlign w:val="center"/>
          </w:tcPr>
          <w:p w14:paraId="470D8DB6" w14:textId="77777777" w:rsidR="00273DD0" w:rsidRPr="00602735" w:rsidRDefault="00F86EBE" w:rsidP="00602735">
            <w:pPr>
              <w:widowControl w:val="0"/>
              <w:autoSpaceDE w:val="0"/>
              <w:spacing w:line="360" w:lineRule="auto"/>
              <w:rPr>
                <w:rFonts w:ascii="Arial Narrow" w:hAnsi="Arial Narrow"/>
              </w:rPr>
            </w:pPr>
            <w:r w:rsidRPr="00602735">
              <w:rPr>
                <w:rFonts w:ascii="Arial Narrow" w:hAnsi="Arial Narrow"/>
                <w:sz w:val="22"/>
                <w:szCs w:val="22"/>
              </w:rPr>
              <w:t>Square metre</w:t>
            </w:r>
          </w:p>
        </w:tc>
        <w:tc>
          <w:tcPr>
            <w:tcW w:w="2268" w:type="dxa"/>
            <w:tcMar>
              <w:top w:w="0" w:type="dxa"/>
              <w:left w:w="0" w:type="dxa"/>
              <w:bottom w:w="0" w:type="dxa"/>
              <w:right w:w="0" w:type="dxa"/>
            </w:tcMar>
            <w:vAlign w:val="center"/>
          </w:tcPr>
          <w:p w14:paraId="6E025116" w14:textId="77777777" w:rsidR="00273DD0" w:rsidRPr="00602735" w:rsidRDefault="00353DCC" w:rsidP="00602735">
            <w:pPr>
              <w:widowControl w:val="0"/>
              <w:autoSpaceDE w:val="0"/>
              <w:spacing w:line="360" w:lineRule="auto"/>
              <w:rPr>
                <w:rFonts w:ascii="Arial Narrow" w:hAnsi="Arial Narrow"/>
              </w:rPr>
            </w:pPr>
            <w:r w:rsidRPr="00602735">
              <w:rPr>
                <w:rFonts w:ascii="Arial Narrow" w:hAnsi="Arial Narrow"/>
                <w:sz w:val="22"/>
                <w:szCs w:val="22"/>
              </w:rPr>
              <w:t>: m2</w:t>
            </w:r>
          </w:p>
        </w:tc>
        <w:tc>
          <w:tcPr>
            <w:tcW w:w="1905" w:type="dxa"/>
            <w:tcMar>
              <w:top w:w="0" w:type="dxa"/>
              <w:left w:w="0" w:type="dxa"/>
              <w:bottom w:w="0" w:type="dxa"/>
              <w:right w:w="0" w:type="dxa"/>
            </w:tcMar>
            <w:vAlign w:val="center"/>
          </w:tcPr>
          <w:p w14:paraId="69EDAE41" w14:textId="77777777" w:rsidR="00273DD0" w:rsidRPr="00602735" w:rsidRDefault="00F86EBE" w:rsidP="00602735">
            <w:pPr>
              <w:widowControl w:val="0"/>
              <w:autoSpaceDE w:val="0"/>
              <w:spacing w:line="360" w:lineRule="auto"/>
              <w:rPr>
                <w:rFonts w:ascii="Arial Narrow" w:hAnsi="Arial Narrow"/>
              </w:rPr>
            </w:pPr>
            <w:r w:rsidRPr="00602735">
              <w:rPr>
                <w:rFonts w:ascii="Arial Narrow" w:hAnsi="Arial Narrow"/>
                <w:sz w:val="22"/>
                <w:szCs w:val="22"/>
              </w:rPr>
              <w:t>Square millimetre</w:t>
            </w:r>
          </w:p>
        </w:tc>
        <w:tc>
          <w:tcPr>
            <w:tcW w:w="877" w:type="dxa"/>
            <w:tcMar>
              <w:top w:w="0" w:type="dxa"/>
              <w:left w:w="0" w:type="dxa"/>
              <w:bottom w:w="0" w:type="dxa"/>
              <w:right w:w="0" w:type="dxa"/>
            </w:tcMar>
            <w:vAlign w:val="center"/>
          </w:tcPr>
          <w:p w14:paraId="5E42D7CA" w14:textId="77777777" w:rsidR="00273DD0" w:rsidRPr="00602735" w:rsidRDefault="00353DCC" w:rsidP="00602735">
            <w:pPr>
              <w:widowControl w:val="0"/>
              <w:autoSpaceDE w:val="0"/>
              <w:spacing w:line="360" w:lineRule="auto"/>
              <w:rPr>
                <w:rFonts w:ascii="Arial Narrow" w:hAnsi="Arial Narrow"/>
              </w:rPr>
            </w:pPr>
            <w:r w:rsidRPr="00602735">
              <w:rPr>
                <w:rFonts w:ascii="Arial Narrow" w:hAnsi="Arial Narrow"/>
                <w:sz w:val="22"/>
                <w:szCs w:val="22"/>
              </w:rPr>
              <w:t>: mm2</w:t>
            </w:r>
          </w:p>
        </w:tc>
      </w:tr>
      <w:tr w:rsidR="00273DD0" w:rsidRPr="00602735" w14:paraId="321C0AAF" w14:textId="77777777" w:rsidTr="00E156CB">
        <w:trPr>
          <w:trHeight w:hRule="exact" w:val="417"/>
        </w:trPr>
        <w:tc>
          <w:tcPr>
            <w:tcW w:w="1276" w:type="dxa"/>
            <w:tcMar>
              <w:top w:w="0" w:type="dxa"/>
              <w:left w:w="0" w:type="dxa"/>
              <w:bottom w:w="0" w:type="dxa"/>
              <w:right w:w="0" w:type="dxa"/>
            </w:tcMar>
            <w:vAlign w:val="center"/>
          </w:tcPr>
          <w:p w14:paraId="297795DD" w14:textId="77777777" w:rsidR="00273DD0" w:rsidRPr="00602735" w:rsidRDefault="00353DCC" w:rsidP="00602735">
            <w:pPr>
              <w:widowControl w:val="0"/>
              <w:autoSpaceDE w:val="0"/>
              <w:spacing w:line="360" w:lineRule="auto"/>
              <w:rPr>
                <w:rFonts w:ascii="Arial Narrow" w:hAnsi="Arial Narrow" w:cs="Arial"/>
                <w:sz w:val="22"/>
                <w:szCs w:val="22"/>
              </w:rPr>
            </w:pPr>
            <w:r w:rsidRPr="00602735">
              <w:rPr>
                <w:rFonts w:ascii="Arial Narrow" w:hAnsi="Arial Narrow"/>
                <w:sz w:val="22"/>
                <w:szCs w:val="22"/>
              </w:rPr>
              <w:t>Litre</w:t>
            </w:r>
          </w:p>
        </w:tc>
        <w:tc>
          <w:tcPr>
            <w:tcW w:w="1985" w:type="dxa"/>
            <w:tcMar>
              <w:top w:w="0" w:type="dxa"/>
              <w:left w:w="0" w:type="dxa"/>
              <w:bottom w:w="0" w:type="dxa"/>
              <w:right w:w="0" w:type="dxa"/>
            </w:tcMar>
            <w:vAlign w:val="center"/>
          </w:tcPr>
          <w:p w14:paraId="6BBD1AD8" w14:textId="77777777" w:rsidR="00273DD0" w:rsidRPr="00602735" w:rsidRDefault="00353DCC" w:rsidP="00602735">
            <w:pPr>
              <w:widowControl w:val="0"/>
              <w:autoSpaceDE w:val="0"/>
              <w:spacing w:line="360" w:lineRule="auto"/>
              <w:rPr>
                <w:rFonts w:ascii="Arial Narrow" w:hAnsi="Arial Narrow"/>
              </w:rPr>
            </w:pPr>
            <w:r w:rsidRPr="00602735">
              <w:rPr>
                <w:rFonts w:ascii="Arial Narrow" w:hAnsi="Arial Narrow"/>
                <w:sz w:val="22"/>
                <w:szCs w:val="22"/>
              </w:rPr>
              <w:t>: l</w:t>
            </w:r>
          </w:p>
        </w:tc>
        <w:tc>
          <w:tcPr>
            <w:tcW w:w="1417" w:type="dxa"/>
            <w:tcMar>
              <w:top w:w="0" w:type="dxa"/>
              <w:left w:w="0" w:type="dxa"/>
              <w:bottom w:w="0" w:type="dxa"/>
              <w:right w:w="0" w:type="dxa"/>
            </w:tcMar>
            <w:vAlign w:val="center"/>
          </w:tcPr>
          <w:p w14:paraId="50BBCF52" w14:textId="08F4D879" w:rsidR="00273DD0" w:rsidRPr="00602735" w:rsidRDefault="00F86EBE" w:rsidP="00602735">
            <w:pPr>
              <w:widowControl w:val="0"/>
              <w:autoSpaceDE w:val="0"/>
              <w:spacing w:line="360" w:lineRule="auto"/>
              <w:rPr>
                <w:rFonts w:ascii="Arial Narrow" w:hAnsi="Arial Narrow"/>
              </w:rPr>
            </w:pPr>
            <w:r w:rsidRPr="00602735">
              <w:rPr>
                <w:rFonts w:ascii="Arial Narrow" w:hAnsi="Arial Narrow"/>
                <w:sz w:val="22"/>
                <w:szCs w:val="22"/>
              </w:rPr>
              <w:t>Cubic metre</w:t>
            </w:r>
          </w:p>
        </w:tc>
        <w:tc>
          <w:tcPr>
            <w:tcW w:w="2268" w:type="dxa"/>
            <w:tcMar>
              <w:top w:w="0" w:type="dxa"/>
              <w:left w:w="0" w:type="dxa"/>
              <w:bottom w:w="0" w:type="dxa"/>
              <w:right w:w="0" w:type="dxa"/>
            </w:tcMar>
            <w:vAlign w:val="center"/>
          </w:tcPr>
          <w:p w14:paraId="500D6A8F" w14:textId="77777777" w:rsidR="00273DD0" w:rsidRPr="00602735" w:rsidRDefault="00353DCC" w:rsidP="00602735">
            <w:pPr>
              <w:widowControl w:val="0"/>
              <w:autoSpaceDE w:val="0"/>
              <w:spacing w:line="360" w:lineRule="auto"/>
              <w:rPr>
                <w:rFonts w:ascii="Arial Narrow" w:hAnsi="Arial Narrow"/>
              </w:rPr>
            </w:pPr>
            <w:r w:rsidRPr="00602735">
              <w:rPr>
                <w:rFonts w:ascii="Arial Narrow" w:hAnsi="Arial Narrow"/>
                <w:sz w:val="22"/>
                <w:szCs w:val="22"/>
              </w:rPr>
              <w:t>: m3</w:t>
            </w:r>
          </w:p>
        </w:tc>
        <w:tc>
          <w:tcPr>
            <w:tcW w:w="1905" w:type="dxa"/>
            <w:tcMar>
              <w:top w:w="0" w:type="dxa"/>
              <w:left w:w="0" w:type="dxa"/>
              <w:bottom w:w="0" w:type="dxa"/>
              <w:right w:w="0" w:type="dxa"/>
            </w:tcMar>
            <w:vAlign w:val="center"/>
          </w:tcPr>
          <w:p w14:paraId="2DBDCDC3" w14:textId="77777777" w:rsidR="00273DD0" w:rsidRPr="00602735" w:rsidRDefault="00353DCC" w:rsidP="00602735">
            <w:pPr>
              <w:widowControl w:val="0"/>
              <w:autoSpaceDE w:val="0"/>
              <w:spacing w:line="360" w:lineRule="auto"/>
              <w:rPr>
                <w:rFonts w:ascii="Arial Narrow" w:hAnsi="Arial Narrow" w:cs="Arial"/>
                <w:sz w:val="22"/>
                <w:szCs w:val="22"/>
              </w:rPr>
            </w:pPr>
            <w:r w:rsidRPr="00602735">
              <w:rPr>
                <w:rFonts w:ascii="Arial Narrow" w:hAnsi="Arial Narrow"/>
                <w:sz w:val="22"/>
                <w:szCs w:val="22"/>
              </w:rPr>
              <w:t>Unit</w:t>
            </w:r>
          </w:p>
        </w:tc>
        <w:tc>
          <w:tcPr>
            <w:tcW w:w="877" w:type="dxa"/>
            <w:tcMar>
              <w:top w:w="0" w:type="dxa"/>
              <w:left w:w="0" w:type="dxa"/>
              <w:bottom w:w="0" w:type="dxa"/>
              <w:right w:w="0" w:type="dxa"/>
            </w:tcMar>
            <w:vAlign w:val="center"/>
          </w:tcPr>
          <w:p w14:paraId="658B7533" w14:textId="77777777" w:rsidR="00273DD0" w:rsidRPr="00602735" w:rsidRDefault="00353DCC" w:rsidP="00602735">
            <w:pPr>
              <w:widowControl w:val="0"/>
              <w:autoSpaceDE w:val="0"/>
              <w:spacing w:line="360" w:lineRule="auto"/>
              <w:rPr>
                <w:rFonts w:ascii="Arial Narrow" w:hAnsi="Arial Narrow"/>
              </w:rPr>
            </w:pPr>
            <w:r w:rsidRPr="00602735">
              <w:rPr>
                <w:rFonts w:ascii="Arial Narrow" w:hAnsi="Arial Narrow"/>
                <w:sz w:val="22"/>
                <w:szCs w:val="22"/>
              </w:rPr>
              <w:t>: u</w:t>
            </w:r>
          </w:p>
        </w:tc>
      </w:tr>
      <w:tr w:rsidR="00273DD0" w:rsidRPr="00602735" w14:paraId="1D492182" w14:textId="77777777" w:rsidTr="00E156CB">
        <w:trPr>
          <w:trHeight w:hRule="exact" w:val="417"/>
        </w:trPr>
        <w:tc>
          <w:tcPr>
            <w:tcW w:w="1276" w:type="dxa"/>
            <w:tcMar>
              <w:top w:w="0" w:type="dxa"/>
              <w:left w:w="0" w:type="dxa"/>
              <w:bottom w:w="0" w:type="dxa"/>
              <w:right w:w="0" w:type="dxa"/>
            </w:tcMar>
            <w:vAlign w:val="center"/>
          </w:tcPr>
          <w:p w14:paraId="78D2974A" w14:textId="77777777" w:rsidR="00273DD0" w:rsidRPr="00602735" w:rsidRDefault="00353DCC" w:rsidP="00602735">
            <w:pPr>
              <w:widowControl w:val="0"/>
              <w:autoSpaceDE w:val="0"/>
              <w:spacing w:line="360" w:lineRule="auto"/>
              <w:rPr>
                <w:rFonts w:ascii="Arial Narrow" w:hAnsi="Arial Narrow" w:cs="Arial"/>
                <w:sz w:val="22"/>
                <w:szCs w:val="22"/>
              </w:rPr>
            </w:pPr>
            <w:r w:rsidRPr="00602735">
              <w:rPr>
                <w:rFonts w:ascii="Arial Narrow" w:hAnsi="Arial Narrow"/>
                <w:sz w:val="22"/>
                <w:szCs w:val="22"/>
              </w:rPr>
              <w:t>Kilogramme</w:t>
            </w:r>
          </w:p>
        </w:tc>
        <w:tc>
          <w:tcPr>
            <w:tcW w:w="1985" w:type="dxa"/>
            <w:tcMar>
              <w:top w:w="0" w:type="dxa"/>
              <w:left w:w="0" w:type="dxa"/>
              <w:bottom w:w="0" w:type="dxa"/>
              <w:right w:w="0" w:type="dxa"/>
            </w:tcMar>
            <w:vAlign w:val="center"/>
          </w:tcPr>
          <w:p w14:paraId="4202E92B" w14:textId="77777777" w:rsidR="00273DD0" w:rsidRPr="00602735" w:rsidRDefault="00353DCC" w:rsidP="00602735">
            <w:pPr>
              <w:widowControl w:val="0"/>
              <w:autoSpaceDE w:val="0"/>
              <w:spacing w:line="360" w:lineRule="auto"/>
              <w:rPr>
                <w:rFonts w:ascii="Arial Narrow" w:hAnsi="Arial Narrow"/>
              </w:rPr>
            </w:pPr>
            <w:r w:rsidRPr="00602735">
              <w:rPr>
                <w:rFonts w:ascii="Arial Narrow" w:hAnsi="Arial Narrow"/>
                <w:sz w:val="22"/>
                <w:szCs w:val="22"/>
              </w:rPr>
              <w:t>: kg</w:t>
            </w:r>
          </w:p>
        </w:tc>
        <w:tc>
          <w:tcPr>
            <w:tcW w:w="1417" w:type="dxa"/>
            <w:tcMar>
              <w:top w:w="0" w:type="dxa"/>
              <w:left w:w="0" w:type="dxa"/>
              <w:bottom w:w="0" w:type="dxa"/>
              <w:right w:w="0" w:type="dxa"/>
            </w:tcMar>
            <w:vAlign w:val="center"/>
          </w:tcPr>
          <w:p w14:paraId="04B7F70F" w14:textId="0DECF06A" w:rsidR="00273DD0" w:rsidRPr="00602735" w:rsidRDefault="00353DCC" w:rsidP="00602735">
            <w:pPr>
              <w:widowControl w:val="0"/>
              <w:autoSpaceDE w:val="0"/>
              <w:spacing w:line="360" w:lineRule="auto"/>
              <w:rPr>
                <w:rFonts w:ascii="Arial Narrow" w:hAnsi="Arial Narrow" w:cs="Arial"/>
                <w:sz w:val="22"/>
                <w:szCs w:val="22"/>
              </w:rPr>
            </w:pPr>
            <w:r w:rsidRPr="00602735">
              <w:rPr>
                <w:rFonts w:ascii="Arial Narrow" w:hAnsi="Arial Narrow"/>
                <w:sz w:val="22"/>
                <w:szCs w:val="22"/>
              </w:rPr>
              <w:t>Ton</w:t>
            </w:r>
            <w:r w:rsidR="00800E16" w:rsidRPr="00602735">
              <w:rPr>
                <w:rFonts w:ascii="Arial Narrow" w:hAnsi="Arial Narrow"/>
                <w:sz w:val="22"/>
                <w:szCs w:val="22"/>
              </w:rPr>
              <w:t>ne</w:t>
            </w:r>
          </w:p>
        </w:tc>
        <w:tc>
          <w:tcPr>
            <w:tcW w:w="2268" w:type="dxa"/>
            <w:tcMar>
              <w:top w:w="0" w:type="dxa"/>
              <w:left w:w="0" w:type="dxa"/>
              <w:bottom w:w="0" w:type="dxa"/>
              <w:right w:w="0" w:type="dxa"/>
            </w:tcMar>
            <w:vAlign w:val="center"/>
          </w:tcPr>
          <w:p w14:paraId="208DA529" w14:textId="77777777" w:rsidR="00273DD0" w:rsidRPr="00602735" w:rsidRDefault="00353DCC" w:rsidP="00602735">
            <w:pPr>
              <w:widowControl w:val="0"/>
              <w:autoSpaceDE w:val="0"/>
              <w:spacing w:line="360" w:lineRule="auto"/>
              <w:rPr>
                <w:rFonts w:ascii="Arial Narrow" w:hAnsi="Arial Narrow"/>
              </w:rPr>
            </w:pPr>
            <w:r w:rsidRPr="00602735">
              <w:rPr>
                <w:rFonts w:ascii="Arial Narrow" w:hAnsi="Arial Narrow"/>
                <w:sz w:val="22"/>
                <w:szCs w:val="22"/>
              </w:rPr>
              <w:t>: t</w:t>
            </w:r>
          </w:p>
        </w:tc>
        <w:tc>
          <w:tcPr>
            <w:tcW w:w="1905" w:type="dxa"/>
            <w:tcMar>
              <w:top w:w="0" w:type="dxa"/>
              <w:left w:w="0" w:type="dxa"/>
              <w:bottom w:w="0" w:type="dxa"/>
              <w:right w:w="0" w:type="dxa"/>
            </w:tcMar>
            <w:vAlign w:val="center"/>
          </w:tcPr>
          <w:p w14:paraId="7505DDE6" w14:textId="597B6F89" w:rsidR="00273DD0" w:rsidRPr="00602735" w:rsidRDefault="00800E16" w:rsidP="00602735">
            <w:pPr>
              <w:widowControl w:val="0"/>
              <w:autoSpaceDE w:val="0"/>
              <w:spacing w:line="360" w:lineRule="auto"/>
              <w:rPr>
                <w:rFonts w:ascii="Arial Narrow" w:hAnsi="Arial Narrow" w:cs="Arial"/>
                <w:sz w:val="22"/>
                <w:szCs w:val="22"/>
              </w:rPr>
            </w:pPr>
            <w:r w:rsidRPr="00602735">
              <w:rPr>
                <w:rFonts w:ascii="Arial Narrow" w:hAnsi="Arial Narrow"/>
                <w:sz w:val="22"/>
                <w:szCs w:val="22"/>
              </w:rPr>
              <w:t>Fixed</w:t>
            </w:r>
          </w:p>
        </w:tc>
        <w:tc>
          <w:tcPr>
            <w:tcW w:w="877" w:type="dxa"/>
            <w:tcMar>
              <w:top w:w="0" w:type="dxa"/>
              <w:left w:w="0" w:type="dxa"/>
              <w:bottom w:w="0" w:type="dxa"/>
              <w:right w:w="0" w:type="dxa"/>
            </w:tcMar>
            <w:vAlign w:val="center"/>
          </w:tcPr>
          <w:p w14:paraId="7D1EAFBF" w14:textId="049F93DA" w:rsidR="00273DD0" w:rsidRPr="00602735" w:rsidRDefault="00353DCC" w:rsidP="00602735">
            <w:pPr>
              <w:widowControl w:val="0"/>
              <w:autoSpaceDE w:val="0"/>
              <w:spacing w:line="360" w:lineRule="auto"/>
              <w:rPr>
                <w:rFonts w:ascii="Arial Narrow" w:hAnsi="Arial Narrow" w:cs="Arial"/>
                <w:sz w:val="22"/>
                <w:szCs w:val="22"/>
              </w:rPr>
            </w:pPr>
            <w:r w:rsidRPr="00602735">
              <w:rPr>
                <w:rFonts w:ascii="Arial Narrow" w:hAnsi="Arial Narrow"/>
                <w:sz w:val="22"/>
                <w:szCs w:val="22"/>
              </w:rPr>
              <w:t xml:space="preserve">: </w:t>
            </w:r>
            <w:proofErr w:type="spellStart"/>
            <w:r w:rsidR="00800E16" w:rsidRPr="00602735">
              <w:rPr>
                <w:rFonts w:ascii="Arial Narrow" w:hAnsi="Arial Narrow"/>
                <w:sz w:val="22"/>
                <w:szCs w:val="22"/>
              </w:rPr>
              <w:t>f</w:t>
            </w:r>
            <w:r w:rsidR="00512ECB">
              <w:rPr>
                <w:rFonts w:ascii="Arial Narrow" w:hAnsi="Arial Narrow"/>
                <w:sz w:val="22"/>
                <w:szCs w:val="22"/>
              </w:rPr>
              <w:t>t</w:t>
            </w:r>
            <w:proofErr w:type="spellEnd"/>
          </w:p>
        </w:tc>
      </w:tr>
      <w:tr w:rsidR="00273DD0" w:rsidRPr="00602735" w14:paraId="732CAA7A" w14:textId="77777777" w:rsidTr="00E156CB">
        <w:trPr>
          <w:trHeight w:hRule="exact" w:val="348"/>
        </w:trPr>
        <w:tc>
          <w:tcPr>
            <w:tcW w:w="1276" w:type="dxa"/>
            <w:tcMar>
              <w:top w:w="0" w:type="dxa"/>
              <w:left w:w="0" w:type="dxa"/>
              <w:bottom w:w="0" w:type="dxa"/>
              <w:right w:w="0" w:type="dxa"/>
            </w:tcMar>
            <w:vAlign w:val="center"/>
          </w:tcPr>
          <w:p w14:paraId="19973A17" w14:textId="77777777" w:rsidR="00273DD0" w:rsidRPr="00602735" w:rsidRDefault="00353DCC" w:rsidP="00602735">
            <w:pPr>
              <w:widowControl w:val="0"/>
              <w:autoSpaceDE w:val="0"/>
              <w:spacing w:line="360" w:lineRule="auto"/>
              <w:rPr>
                <w:rFonts w:ascii="Arial Narrow" w:hAnsi="Arial Narrow" w:cs="Arial"/>
                <w:sz w:val="22"/>
                <w:szCs w:val="22"/>
              </w:rPr>
            </w:pPr>
            <w:r w:rsidRPr="00602735">
              <w:rPr>
                <w:rFonts w:ascii="Arial Narrow" w:hAnsi="Arial Narrow"/>
                <w:sz w:val="22"/>
                <w:szCs w:val="22"/>
              </w:rPr>
              <w:t>Second</w:t>
            </w:r>
          </w:p>
        </w:tc>
        <w:tc>
          <w:tcPr>
            <w:tcW w:w="1985" w:type="dxa"/>
            <w:tcMar>
              <w:top w:w="0" w:type="dxa"/>
              <w:left w:w="0" w:type="dxa"/>
              <w:bottom w:w="0" w:type="dxa"/>
              <w:right w:w="0" w:type="dxa"/>
            </w:tcMar>
            <w:vAlign w:val="center"/>
          </w:tcPr>
          <w:p w14:paraId="599C513B" w14:textId="77777777" w:rsidR="00273DD0" w:rsidRPr="00602735" w:rsidRDefault="00353DCC" w:rsidP="00602735">
            <w:pPr>
              <w:widowControl w:val="0"/>
              <w:autoSpaceDE w:val="0"/>
              <w:spacing w:line="360" w:lineRule="auto"/>
              <w:rPr>
                <w:rFonts w:ascii="Arial Narrow" w:hAnsi="Arial Narrow"/>
              </w:rPr>
            </w:pPr>
            <w:r w:rsidRPr="00602735">
              <w:rPr>
                <w:rFonts w:ascii="Arial Narrow" w:hAnsi="Arial Narrow"/>
                <w:sz w:val="22"/>
                <w:szCs w:val="22"/>
              </w:rPr>
              <w:t>: s</w:t>
            </w:r>
          </w:p>
        </w:tc>
        <w:tc>
          <w:tcPr>
            <w:tcW w:w="1417" w:type="dxa"/>
            <w:tcMar>
              <w:top w:w="0" w:type="dxa"/>
              <w:left w:w="0" w:type="dxa"/>
              <w:bottom w:w="0" w:type="dxa"/>
              <w:right w:w="0" w:type="dxa"/>
            </w:tcMar>
            <w:vAlign w:val="center"/>
          </w:tcPr>
          <w:p w14:paraId="5CE52C35" w14:textId="77777777" w:rsidR="00273DD0" w:rsidRPr="00602735" w:rsidRDefault="00353DCC" w:rsidP="00602735">
            <w:pPr>
              <w:widowControl w:val="0"/>
              <w:autoSpaceDE w:val="0"/>
              <w:spacing w:line="360" w:lineRule="auto"/>
              <w:rPr>
                <w:rFonts w:ascii="Arial Narrow" w:hAnsi="Arial Narrow" w:cs="Arial"/>
                <w:sz w:val="22"/>
                <w:szCs w:val="22"/>
              </w:rPr>
            </w:pPr>
            <w:r w:rsidRPr="00602735">
              <w:rPr>
                <w:rFonts w:ascii="Arial Narrow" w:hAnsi="Arial Narrow"/>
                <w:sz w:val="22"/>
                <w:szCs w:val="22"/>
              </w:rPr>
              <w:t>Hour</w:t>
            </w:r>
          </w:p>
        </w:tc>
        <w:tc>
          <w:tcPr>
            <w:tcW w:w="2268" w:type="dxa"/>
            <w:tcMar>
              <w:top w:w="0" w:type="dxa"/>
              <w:left w:w="0" w:type="dxa"/>
              <w:bottom w:w="0" w:type="dxa"/>
              <w:right w:w="0" w:type="dxa"/>
            </w:tcMar>
            <w:vAlign w:val="center"/>
          </w:tcPr>
          <w:p w14:paraId="5EDDDD0C" w14:textId="77777777" w:rsidR="00273DD0" w:rsidRPr="00602735" w:rsidRDefault="00353DCC" w:rsidP="00602735">
            <w:pPr>
              <w:widowControl w:val="0"/>
              <w:autoSpaceDE w:val="0"/>
              <w:spacing w:line="360" w:lineRule="auto"/>
              <w:rPr>
                <w:rFonts w:ascii="Arial Narrow" w:hAnsi="Arial Narrow"/>
              </w:rPr>
            </w:pPr>
            <w:r w:rsidRPr="00602735">
              <w:rPr>
                <w:rFonts w:ascii="Arial Narrow" w:hAnsi="Arial Narrow"/>
                <w:sz w:val="22"/>
                <w:szCs w:val="22"/>
              </w:rPr>
              <w:t>: h</w:t>
            </w:r>
          </w:p>
        </w:tc>
        <w:tc>
          <w:tcPr>
            <w:tcW w:w="1905" w:type="dxa"/>
            <w:tcMar>
              <w:top w:w="0" w:type="dxa"/>
              <w:left w:w="0" w:type="dxa"/>
              <w:bottom w:w="0" w:type="dxa"/>
              <w:right w:w="0" w:type="dxa"/>
            </w:tcMar>
            <w:vAlign w:val="center"/>
          </w:tcPr>
          <w:p w14:paraId="0075EF81" w14:textId="77777777" w:rsidR="00273DD0" w:rsidRPr="00602735" w:rsidRDefault="00273DD0" w:rsidP="00602735">
            <w:pPr>
              <w:widowControl w:val="0"/>
              <w:autoSpaceDE w:val="0"/>
              <w:spacing w:line="360" w:lineRule="auto"/>
              <w:rPr>
                <w:rFonts w:ascii="Arial Narrow" w:hAnsi="Arial Narrow" w:cs="Arial"/>
                <w:sz w:val="22"/>
                <w:szCs w:val="22"/>
              </w:rPr>
            </w:pPr>
          </w:p>
        </w:tc>
        <w:tc>
          <w:tcPr>
            <w:tcW w:w="877" w:type="dxa"/>
            <w:tcMar>
              <w:top w:w="0" w:type="dxa"/>
              <w:left w:w="0" w:type="dxa"/>
              <w:bottom w:w="0" w:type="dxa"/>
              <w:right w:w="0" w:type="dxa"/>
            </w:tcMar>
            <w:vAlign w:val="center"/>
          </w:tcPr>
          <w:p w14:paraId="4771C8AF" w14:textId="77777777" w:rsidR="00273DD0" w:rsidRPr="00602735" w:rsidRDefault="00273DD0" w:rsidP="00602735">
            <w:pPr>
              <w:widowControl w:val="0"/>
              <w:autoSpaceDE w:val="0"/>
              <w:spacing w:line="360" w:lineRule="auto"/>
              <w:rPr>
                <w:rFonts w:ascii="Arial Narrow" w:hAnsi="Arial Narrow" w:cs="Arial"/>
                <w:sz w:val="22"/>
                <w:szCs w:val="22"/>
              </w:rPr>
            </w:pPr>
          </w:p>
        </w:tc>
      </w:tr>
    </w:tbl>
    <w:p w14:paraId="13950BE0" w14:textId="77777777" w:rsidR="00273DD0" w:rsidRPr="00602735" w:rsidRDefault="00273DD0" w:rsidP="00602735">
      <w:pPr>
        <w:widowControl w:val="0"/>
        <w:autoSpaceDE w:val="0"/>
        <w:spacing w:line="360" w:lineRule="auto"/>
        <w:jc w:val="both"/>
        <w:rPr>
          <w:rFonts w:ascii="Arial Narrow" w:hAnsi="Arial Narrow" w:cs="Arial"/>
          <w:sz w:val="22"/>
          <w:szCs w:val="22"/>
        </w:rPr>
      </w:pPr>
    </w:p>
    <w:p w14:paraId="57F54619" w14:textId="77777777" w:rsidR="00273DD0" w:rsidRPr="00602735" w:rsidRDefault="00353DCC" w:rsidP="00602735">
      <w:pPr>
        <w:widowControl w:val="0"/>
        <w:autoSpaceDE w:val="0"/>
        <w:spacing w:after="120" w:line="360" w:lineRule="auto"/>
        <w:jc w:val="both"/>
        <w:rPr>
          <w:rFonts w:ascii="Arial Narrow" w:hAnsi="Arial Narrow"/>
          <w:sz w:val="28"/>
        </w:rPr>
      </w:pPr>
      <w:r w:rsidRPr="00602735">
        <w:rPr>
          <w:rFonts w:ascii="Arial Narrow" w:hAnsi="Arial Narrow"/>
          <w:b/>
          <w:bCs/>
          <w:szCs w:val="22"/>
        </w:rPr>
        <w:t>Presentation of schedule of prices</w:t>
      </w:r>
    </w:p>
    <w:p w14:paraId="46652DC2" w14:textId="53AF316F" w:rsidR="00273DD0" w:rsidRPr="00602735" w:rsidRDefault="00353DCC" w:rsidP="00602735">
      <w:pPr>
        <w:widowControl w:val="0"/>
        <w:autoSpaceDE w:val="0"/>
        <w:spacing w:after="120" w:line="360" w:lineRule="auto"/>
        <w:jc w:val="both"/>
        <w:rPr>
          <w:rFonts w:ascii="Arial Narrow" w:hAnsi="Arial Narrow"/>
          <w:sz w:val="28"/>
        </w:rPr>
      </w:pPr>
      <w:r w:rsidRPr="00602735">
        <w:rPr>
          <w:rFonts w:ascii="Arial Narrow" w:hAnsi="Arial Narrow"/>
          <w:szCs w:val="22"/>
        </w:rPr>
        <w:t xml:space="preserve">The schedule of unit prices must be presented in the form of a </w:t>
      </w:r>
      <w:r w:rsidR="00800E16" w:rsidRPr="00602735">
        <w:rPr>
          <w:rFonts w:ascii="Arial Narrow" w:hAnsi="Arial Narrow"/>
          <w:szCs w:val="22"/>
        </w:rPr>
        <w:t>table</w:t>
      </w:r>
      <w:r w:rsidRPr="00602735">
        <w:rPr>
          <w:rFonts w:ascii="Arial Narrow" w:hAnsi="Arial Narrow"/>
          <w:szCs w:val="22"/>
        </w:rPr>
        <w:t xml:space="preserve"> with three </w:t>
      </w:r>
      <w:r w:rsidR="00800E16" w:rsidRPr="00602735">
        <w:rPr>
          <w:rFonts w:ascii="Arial Narrow" w:hAnsi="Arial Narrow"/>
          <w:szCs w:val="22"/>
        </w:rPr>
        <w:t>columns</w:t>
      </w:r>
      <w:r w:rsidRPr="00602735">
        <w:rPr>
          <w:rFonts w:ascii="Arial Narrow" w:hAnsi="Arial Narrow"/>
          <w:szCs w:val="22"/>
        </w:rPr>
        <w:t xml:space="preserve">. The codes of the series and </w:t>
      </w:r>
      <w:r w:rsidR="00800E16" w:rsidRPr="00602735">
        <w:rPr>
          <w:rFonts w:ascii="Arial Narrow" w:hAnsi="Arial Narrow"/>
          <w:szCs w:val="22"/>
        </w:rPr>
        <w:t xml:space="preserve">of the </w:t>
      </w:r>
      <w:r w:rsidRPr="00602735">
        <w:rPr>
          <w:rFonts w:ascii="Arial Narrow" w:hAnsi="Arial Narrow"/>
          <w:szCs w:val="22"/>
        </w:rPr>
        <w:t>price appear in the first column; the definition of services comprising the price, the unit of measure and the amount in words constitute</w:t>
      </w:r>
      <w:r w:rsidR="00512ECB">
        <w:rPr>
          <w:rFonts w:ascii="Arial Narrow" w:hAnsi="Arial Narrow"/>
          <w:sz w:val="28"/>
        </w:rPr>
        <w:t xml:space="preserve"> </w:t>
      </w:r>
      <w:r w:rsidR="00F86EBE" w:rsidRPr="00602735">
        <w:rPr>
          <w:rFonts w:ascii="Arial Narrow" w:hAnsi="Arial Narrow"/>
          <w:szCs w:val="22"/>
        </w:rPr>
        <w:t xml:space="preserve">the second column; the third column is reserved for the amount </w:t>
      </w:r>
      <w:r w:rsidR="00F86EBE" w:rsidRPr="00602735">
        <w:rPr>
          <w:rFonts w:ascii="Arial Narrow" w:hAnsi="Arial Narrow"/>
          <w:szCs w:val="22"/>
        </w:rPr>
        <w:lastRenderedPageBreak/>
        <w:t>of the price in figures. This last column is liable to be broken up in as many columns as there a</w:t>
      </w:r>
      <w:r w:rsidR="00C82352" w:rsidRPr="00602735">
        <w:rPr>
          <w:rFonts w:ascii="Arial Narrow" w:hAnsi="Arial Narrow"/>
          <w:szCs w:val="22"/>
        </w:rPr>
        <w:t>re</w:t>
      </w:r>
      <w:r w:rsidR="00F86EBE" w:rsidRPr="00602735">
        <w:rPr>
          <w:rFonts w:ascii="Arial Narrow" w:hAnsi="Arial Narrow"/>
          <w:szCs w:val="22"/>
        </w:rPr>
        <w:t xml:space="preserve"> monetary units of payment.</w:t>
      </w:r>
    </w:p>
    <w:p w14:paraId="32994504" w14:textId="3312ACFA" w:rsidR="00273DD0" w:rsidRPr="00602735" w:rsidRDefault="00353DCC" w:rsidP="00602735">
      <w:pPr>
        <w:widowControl w:val="0"/>
        <w:autoSpaceDE w:val="0"/>
        <w:spacing w:after="120" w:line="360" w:lineRule="auto"/>
        <w:jc w:val="both"/>
        <w:rPr>
          <w:rFonts w:ascii="Arial Narrow" w:hAnsi="Arial Narrow" w:cs="Arial"/>
          <w:i/>
          <w:szCs w:val="22"/>
        </w:rPr>
      </w:pPr>
      <w:r w:rsidRPr="00602735">
        <w:rPr>
          <w:rFonts w:ascii="Arial Narrow" w:hAnsi="Arial Narrow"/>
          <w:i/>
          <w:szCs w:val="22"/>
        </w:rPr>
        <w:t xml:space="preserve">[To be prepared and inserted in the Tender File by the </w:t>
      </w:r>
      <w:r w:rsidR="009860DF">
        <w:rPr>
          <w:rFonts w:ascii="Arial Narrow" w:hAnsi="Arial Narrow"/>
          <w:i/>
          <w:szCs w:val="22"/>
        </w:rPr>
        <w:t>Project Owner</w:t>
      </w:r>
      <w:r w:rsidRPr="00602735">
        <w:rPr>
          <w:rFonts w:ascii="Arial Narrow" w:hAnsi="Arial Narrow"/>
          <w:i/>
          <w:szCs w:val="22"/>
        </w:rPr>
        <w:t xml:space="preserve"> or </w:t>
      </w:r>
      <w:r w:rsidR="009860DF">
        <w:rPr>
          <w:rFonts w:ascii="Arial Narrow" w:hAnsi="Arial Narrow"/>
          <w:i/>
          <w:szCs w:val="22"/>
        </w:rPr>
        <w:t>Delegated</w:t>
      </w:r>
      <w:r w:rsidRPr="00602735">
        <w:rPr>
          <w:rFonts w:ascii="Arial Narrow" w:hAnsi="Arial Narrow"/>
          <w:i/>
          <w:szCs w:val="22"/>
        </w:rPr>
        <w:t xml:space="preserve"> </w:t>
      </w:r>
      <w:r w:rsidR="009860DF">
        <w:rPr>
          <w:rFonts w:ascii="Arial Narrow" w:hAnsi="Arial Narrow"/>
          <w:i/>
          <w:szCs w:val="22"/>
        </w:rPr>
        <w:t>Project Owner</w:t>
      </w:r>
      <w:r w:rsidRPr="00602735">
        <w:rPr>
          <w:rFonts w:ascii="Arial Narrow" w:hAnsi="Arial Narrow"/>
          <w:i/>
          <w:szCs w:val="22"/>
        </w:rPr>
        <w:t>]</w:t>
      </w:r>
    </w:p>
    <w:p w14:paraId="3CF9869E" w14:textId="22638DCA" w:rsidR="00273DD0" w:rsidRPr="00602735" w:rsidRDefault="00353DCC" w:rsidP="00602735">
      <w:pPr>
        <w:widowControl w:val="0"/>
        <w:autoSpaceDE w:val="0"/>
        <w:spacing w:after="120" w:line="360" w:lineRule="auto"/>
        <w:jc w:val="both"/>
        <w:rPr>
          <w:rFonts w:ascii="Arial Narrow" w:hAnsi="Arial Narrow" w:cs="Arial"/>
          <w:i/>
          <w:szCs w:val="22"/>
        </w:rPr>
      </w:pPr>
      <w:r w:rsidRPr="00602735">
        <w:rPr>
          <w:rFonts w:ascii="Arial Narrow" w:hAnsi="Arial Narrow"/>
          <w:i/>
          <w:szCs w:val="22"/>
        </w:rPr>
        <w:t xml:space="preserve">[Draw inspiration, where necessary, from the example </w:t>
      </w:r>
      <w:r w:rsidR="00C82352" w:rsidRPr="00602735">
        <w:rPr>
          <w:rFonts w:ascii="Arial Narrow" w:hAnsi="Arial Narrow"/>
          <w:i/>
          <w:szCs w:val="22"/>
        </w:rPr>
        <w:t xml:space="preserve">contained </w:t>
      </w:r>
      <w:r w:rsidRPr="00602735">
        <w:rPr>
          <w:rFonts w:ascii="Arial Narrow" w:hAnsi="Arial Narrow"/>
          <w:i/>
          <w:szCs w:val="22"/>
        </w:rPr>
        <w:t xml:space="preserve">in the Model Tender File] </w:t>
      </w:r>
    </w:p>
    <w:p w14:paraId="4BAE1EE9" w14:textId="3A66852E" w:rsidR="00273DD0" w:rsidRDefault="00BE38CA" w:rsidP="00377F4F">
      <w:pPr>
        <w:pageBreakBefore/>
        <w:widowControl w:val="0"/>
        <w:autoSpaceDE w:val="0"/>
        <w:jc w:val="center"/>
      </w:pPr>
      <w:r>
        <w:rPr>
          <w:rFonts w:ascii="Arial" w:hAnsi="Arial"/>
          <w:b/>
          <w:bCs/>
        </w:rPr>
        <w:lastRenderedPageBreak/>
        <w:t>U</w:t>
      </w:r>
      <w:r w:rsidR="00353DCC">
        <w:rPr>
          <w:rFonts w:ascii="Arial" w:hAnsi="Arial"/>
          <w:b/>
          <w:bCs/>
        </w:rPr>
        <w:t>nit price</w:t>
      </w:r>
      <w:r w:rsidR="00037ED1">
        <w:rPr>
          <w:rFonts w:ascii="Arial" w:hAnsi="Arial"/>
          <w:b/>
          <w:bCs/>
        </w:rPr>
        <w:t xml:space="preserve"> schedule</w:t>
      </w:r>
      <w:r>
        <w:rPr>
          <w:rFonts w:ascii="Arial" w:hAnsi="Arial"/>
          <w:b/>
          <w:bCs/>
        </w:rPr>
        <w:t xml:space="preserve"> model</w:t>
      </w:r>
    </w:p>
    <w:p w14:paraId="1D79E764" w14:textId="77777777" w:rsidR="001C561B" w:rsidRPr="00F04B8E" w:rsidRDefault="001C561B" w:rsidP="001C561B">
      <w:pPr>
        <w:jc w:val="center"/>
        <w:rPr>
          <w:b/>
        </w:rPr>
      </w:pPr>
    </w:p>
    <w:tbl>
      <w:tblPr>
        <w:tblW w:w="10011"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1063"/>
        <w:gridCol w:w="7389"/>
        <w:gridCol w:w="1559"/>
      </w:tblGrid>
      <w:tr w:rsidR="001C561B" w:rsidRPr="00F04B8E" w14:paraId="0D16C6C7" w14:textId="77777777" w:rsidTr="00A93B87">
        <w:tc>
          <w:tcPr>
            <w:tcW w:w="10011" w:type="dxa"/>
            <w:gridSpan w:val="3"/>
            <w:tcBorders>
              <w:top w:val="double" w:sz="4" w:space="0" w:color="auto"/>
              <w:bottom w:val="single" w:sz="4" w:space="0" w:color="auto"/>
            </w:tcBorders>
          </w:tcPr>
          <w:p w14:paraId="68AE9854" w14:textId="2112FC1B" w:rsidR="001C561B" w:rsidRPr="002E4D54" w:rsidRDefault="001C561B" w:rsidP="00A93B87">
            <w:pPr>
              <w:jc w:val="center"/>
              <w:rPr>
                <w:b/>
                <w:szCs w:val="22"/>
              </w:rPr>
            </w:pPr>
            <w:r>
              <w:rPr>
                <w:b/>
                <w:szCs w:val="22"/>
              </w:rPr>
              <w:t xml:space="preserve">The supply and installation of </w:t>
            </w:r>
            <w:r w:rsidR="004F1BE9">
              <w:rPr>
                <w:b/>
                <w:szCs w:val="22"/>
              </w:rPr>
              <w:t>decorative lights along the airport road and at the airport</w:t>
            </w:r>
          </w:p>
        </w:tc>
      </w:tr>
      <w:tr w:rsidR="001C561B" w:rsidRPr="00F04B8E" w14:paraId="7751BF71" w14:textId="77777777" w:rsidTr="00A93B87">
        <w:tc>
          <w:tcPr>
            <w:tcW w:w="1063" w:type="dxa"/>
            <w:tcBorders>
              <w:top w:val="double" w:sz="4" w:space="0" w:color="auto"/>
              <w:bottom w:val="single" w:sz="4" w:space="0" w:color="auto"/>
              <w:right w:val="single" w:sz="4" w:space="0" w:color="auto"/>
            </w:tcBorders>
          </w:tcPr>
          <w:p w14:paraId="3DD48839" w14:textId="77777777" w:rsidR="001C561B" w:rsidRPr="00F04B8E" w:rsidRDefault="001C561B" w:rsidP="00A93B87">
            <w:pPr>
              <w:jc w:val="center"/>
              <w:rPr>
                <w:b/>
              </w:rPr>
            </w:pPr>
          </w:p>
          <w:p w14:paraId="1D7ADAEF" w14:textId="77777777" w:rsidR="001C561B" w:rsidRPr="00F04B8E" w:rsidRDefault="001C561B" w:rsidP="00A93B87">
            <w:pPr>
              <w:jc w:val="center"/>
            </w:pPr>
            <w:r w:rsidRPr="00F04B8E">
              <w:rPr>
                <w:b/>
                <w:sz w:val="22"/>
                <w:szCs w:val="22"/>
              </w:rPr>
              <w:t>N° Price</w:t>
            </w:r>
          </w:p>
        </w:tc>
        <w:tc>
          <w:tcPr>
            <w:tcW w:w="7389" w:type="dxa"/>
            <w:tcBorders>
              <w:top w:val="double" w:sz="4" w:space="0" w:color="auto"/>
              <w:left w:val="single" w:sz="4" w:space="0" w:color="auto"/>
              <w:bottom w:val="single" w:sz="4" w:space="0" w:color="auto"/>
              <w:right w:val="single" w:sz="4" w:space="0" w:color="auto"/>
            </w:tcBorders>
          </w:tcPr>
          <w:p w14:paraId="0D2DCFB4" w14:textId="77777777" w:rsidR="001C561B" w:rsidRPr="00F04B8E" w:rsidRDefault="001C561B" w:rsidP="00A93B87">
            <w:pPr>
              <w:jc w:val="center"/>
              <w:rPr>
                <w:b/>
              </w:rPr>
            </w:pPr>
          </w:p>
          <w:p w14:paraId="3185EDCE" w14:textId="77777777" w:rsidR="001C561B" w:rsidRPr="00F04B8E" w:rsidRDefault="001C561B" w:rsidP="00A93B87">
            <w:pPr>
              <w:jc w:val="center"/>
              <w:rPr>
                <w:b/>
              </w:rPr>
            </w:pPr>
            <w:r w:rsidRPr="00F04B8E">
              <w:rPr>
                <w:b/>
                <w:sz w:val="22"/>
                <w:szCs w:val="22"/>
              </w:rPr>
              <w:t>Description of task</w:t>
            </w:r>
          </w:p>
          <w:p w14:paraId="7A00C143" w14:textId="77777777" w:rsidR="001C561B" w:rsidRPr="00F04B8E" w:rsidRDefault="001C561B" w:rsidP="00A93B87">
            <w:pPr>
              <w:jc w:val="center"/>
            </w:pPr>
          </w:p>
        </w:tc>
        <w:tc>
          <w:tcPr>
            <w:tcW w:w="1559" w:type="dxa"/>
            <w:tcBorders>
              <w:top w:val="double" w:sz="4" w:space="0" w:color="auto"/>
              <w:left w:val="single" w:sz="4" w:space="0" w:color="auto"/>
              <w:bottom w:val="single" w:sz="4" w:space="0" w:color="auto"/>
            </w:tcBorders>
          </w:tcPr>
          <w:p w14:paraId="0A0327D8" w14:textId="77777777" w:rsidR="001C561B" w:rsidRPr="00F04B8E" w:rsidRDefault="001C561B" w:rsidP="00A93B87">
            <w:pPr>
              <w:jc w:val="center"/>
              <w:rPr>
                <w:b/>
              </w:rPr>
            </w:pPr>
            <w:r w:rsidRPr="00F04B8E">
              <w:rPr>
                <w:b/>
                <w:sz w:val="22"/>
                <w:szCs w:val="22"/>
              </w:rPr>
              <w:t>Unit prices in figures</w:t>
            </w:r>
          </w:p>
          <w:p w14:paraId="361C50BA" w14:textId="77777777" w:rsidR="001C561B" w:rsidRPr="00F04B8E" w:rsidRDefault="001C561B" w:rsidP="00A93B87">
            <w:pPr>
              <w:jc w:val="center"/>
            </w:pPr>
            <w:r w:rsidRPr="00F04B8E">
              <w:rPr>
                <w:b/>
                <w:sz w:val="22"/>
                <w:szCs w:val="22"/>
              </w:rPr>
              <w:t xml:space="preserve"> (FCFA)</w:t>
            </w:r>
          </w:p>
        </w:tc>
      </w:tr>
      <w:tr w:rsidR="001C561B" w:rsidRPr="00F04B8E" w14:paraId="588614DB" w14:textId="77777777" w:rsidTr="00A93B87">
        <w:trPr>
          <w:trHeight w:val="463"/>
        </w:trPr>
        <w:tc>
          <w:tcPr>
            <w:tcW w:w="1063" w:type="dxa"/>
            <w:tcBorders>
              <w:top w:val="single" w:sz="4" w:space="0" w:color="auto"/>
              <w:bottom w:val="single" w:sz="4" w:space="0" w:color="auto"/>
              <w:right w:val="single" w:sz="4" w:space="0" w:color="auto"/>
            </w:tcBorders>
          </w:tcPr>
          <w:p w14:paraId="162A4405" w14:textId="77777777" w:rsidR="001C561B" w:rsidRPr="00F04B8E" w:rsidRDefault="001C561B" w:rsidP="00A93B87">
            <w:pPr>
              <w:jc w:val="center"/>
              <w:rPr>
                <w:b/>
              </w:rPr>
            </w:pPr>
            <w:r w:rsidRPr="00F04B8E">
              <w:rPr>
                <w:b/>
              </w:rPr>
              <w:t>100</w:t>
            </w:r>
          </w:p>
        </w:tc>
        <w:tc>
          <w:tcPr>
            <w:tcW w:w="7389" w:type="dxa"/>
            <w:tcBorders>
              <w:top w:val="single" w:sz="4" w:space="0" w:color="auto"/>
              <w:left w:val="single" w:sz="4" w:space="0" w:color="auto"/>
              <w:bottom w:val="single" w:sz="4" w:space="0" w:color="auto"/>
              <w:right w:val="single" w:sz="4" w:space="0" w:color="auto"/>
            </w:tcBorders>
          </w:tcPr>
          <w:p w14:paraId="6E8031EE" w14:textId="77777777" w:rsidR="001C561B" w:rsidRPr="00F04B8E" w:rsidRDefault="001C561B" w:rsidP="00A93B87">
            <w:pPr>
              <w:rPr>
                <w:b/>
                <w:bCs/>
                <w:sz w:val="22"/>
                <w:szCs w:val="22"/>
              </w:rPr>
            </w:pPr>
            <w:r w:rsidRPr="00F04B8E">
              <w:rPr>
                <w:b/>
                <w:bCs/>
                <w:sz w:val="22"/>
                <w:szCs w:val="22"/>
              </w:rPr>
              <w:t>PRELIMINARY WORKS</w:t>
            </w:r>
          </w:p>
          <w:p w14:paraId="4708678E" w14:textId="77777777" w:rsidR="001C561B" w:rsidRPr="00F04B8E" w:rsidRDefault="001C561B" w:rsidP="00A93B87">
            <w:pPr>
              <w:rPr>
                <w:b/>
                <w:bCs/>
                <w:u w:val="single"/>
              </w:rPr>
            </w:pPr>
          </w:p>
        </w:tc>
        <w:tc>
          <w:tcPr>
            <w:tcW w:w="1559" w:type="dxa"/>
            <w:tcBorders>
              <w:top w:val="single" w:sz="4" w:space="0" w:color="auto"/>
              <w:left w:val="single" w:sz="4" w:space="0" w:color="auto"/>
              <w:bottom w:val="single" w:sz="4" w:space="0" w:color="auto"/>
            </w:tcBorders>
          </w:tcPr>
          <w:p w14:paraId="2879823D" w14:textId="77777777" w:rsidR="001C561B" w:rsidRPr="00F04B8E" w:rsidRDefault="001C561B" w:rsidP="00A93B87">
            <w:pPr>
              <w:rPr>
                <w:b/>
              </w:rPr>
            </w:pPr>
          </w:p>
        </w:tc>
      </w:tr>
      <w:tr w:rsidR="001C561B" w:rsidRPr="00F04B8E" w14:paraId="008071DF" w14:textId="77777777" w:rsidTr="00A93B87">
        <w:trPr>
          <w:trHeight w:val="1655"/>
        </w:trPr>
        <w:tc>
          <w:tcPr>
            <w:tcW w:w="1063" w:type="dxa"/>
            <w:tcBorders>
              <w:top w:val="single" w:sz="4" w:space="0" w:color="auto"/>
              <w:bottom w:val="single" w:sz="4" w:space="0" w:color="auto"/>
              <w:right w:val="single" w:sz="4" w:space="0" w:color="auto"/>
            </w:tcBorders>
            <w:vAlign w:val="center"/>
          </w:tcPr>
          <w:p w14:paraId="6C6088D4" w14:textId="6DB4F177" w:rsidR="001C561B" w:rsidRDefault="00964974" w:rsidP="00A93B87">
            <w:pPr>
              <w:jc w:val="center"/>
              <w:rPr>
                <w:rFonts w:ascii="Arial Narrow" w:hAnsi="Arial Narrow"/>
                <w:color w:val="000000"/>
                <w:sz w:val="22"/>
                <w:szCs w:val="22"/>
                <w:lang w:val="en-US" w:eastAsia="en-US"/>
              </w:rPr>
            </w:pPr>
            <w:r>
              <w:rPr>
                <w:rFonts w:ascii="Arial Narrow" w:hAnsi="Arial Narrow"/>
                <w:color w:val="000000"/>
                <w:sz w:val="22"/>
                <w:szCs w:val="22"/>
              </w:rPr>
              <w:t>1</w:t>
            </w:r>
            <w:r w:rsidR="001C561B">
              <w:rPr>
                <w:rFonts w:ascii="Arial Narrow" w:hAnsi="Arial Narrow"/>
                <w:color w:val="000000"/>
                <w:sz w:val="22"/>
                <w:szCs w:val="22"/>
              </w:rPr>
              <w:t>01</w:t>
            </w:r>
          </w:p>
        </w:tc>
        <w:tc>
          <w:tcPr>
            <w:tcW w:w="7389" w:type="dxa"/>
            <w:tcBorders>
              <w:top w:val="single" w:sz="4" w:space="0" w:color="auto"/>
              <w:left w:val="single" w:sz="4" w:space="0" w:color="auto"/>
              <w:bottom w:val="single" w:sz="4" w:space="0" w:color="auto"/>
              <w:right w:val="single" w:sz="4" w:space="0" w:color="auto"/>
            </w:tcBorders>
          </w:tcPr>
          <w:p w14:paraId="738B4219" w14:textId="77777777" w:rsidR="00964974" w:rsidRPr="00F04B8E" w:rsidRDefault="00964974" w:rsidP="00964974">
            <w:pPr>
              <w:rPr>
                <w:b/>
                <w:sz w:val="22"/>
                <w:szCs w:val="22"/>
                <w:u w:val="single"/>
                <w:lang w:val="en-US"/>
              </w:rPr>
            </w:pPr>
            <w:r>
              <w:rPr>
                <w:b/>
                <w:sz w:val="22"/>
                <w:szCs w:val="22"/>
                <w:u w:val="single"/>
                <w:lang w:val="en-US"/>
              </w:rPr>
              <w:t>Site installation</w:t>
            </w:r>
          </w:p>
          <w:p w14:paraId="4073AA60" w14:textId="77777777" w:rsidR="00964974" w:rsidRPr="00F04B8E" w:rsidRDefault="00964974" w:rsidP="00964974">
            <w:pPr>
              <w:rPr>
                <w:sz w:val="22"/>
                <w:szCs w:val="22"/>
              </w:rPr>
            </w:pPr>
            <w:r w:rsidRPr="00F04B8E">
              <w:rPr>
                <w:sz w:val="22"/>
                <w:szCs w:val="22"/>
              </w:rPr>
              <w:t xml:space="preserve">This price remunerates under the general conditions previewed in the contract in </w:t>
            </w:r>
            <w:r w:rsidRPr="00F04B8E">
              <w:rPr>
                <w:b/>
                <w:sz w:val="22"/>
                <w:szCs w:val="22"/>
              </w:rPr>
              <w:t>LUMP SUM</w:t>
            </w:r>
            <w:r w:rsidRPr="00F04B8E">
              <w:rPr>
                <w:sz w:val="22"/>
                <w:szCs w:val="22"/>
              </w:rPr>
              <w:t xml:space="preserve"> the </w:t>
            </w:r>
            <w:r>
              <w:rPr>
                <w:sz w:val="22"/>
                <w:szCs w:val="22"/>
              </w:rPr>
              <w:t>site installation</w:t>
            </w:r>
            <w:r w:rsidRPr="00F04B8E">
              <w:rPr>
                <w:sz w:val="22"/>
                <w:szCs w:val="22"/>
              </w:rPr>
              <w:t>.</w:t>
            </w:r>
          </w:p>
          <w:p w14:paraId="305BF0EE" w14:textId="77777777" w:rsidR="00964974" w:rsidRDefault="00964974" w:rsidP="00964974">
            <w:pPr>
              <w:rPr>
                <w:sz w:val="16"/>
                <w:szCs w:val="20"/>
              </w:rPr>
            </w:pPr>
          </w:p>
          <w:p w14:paraId="52369BF3" w14:textId="77777777" w:rsidR="00964974" w:rsidRPr="00195AD9" w:rsidRDefault="00964974" w:rsidP="00964974">
            <w:pPr>
              <w:rPr>
                <w:sz w:val="16"/>
                <w:szCs w:val="20"/>
              </w:rPr>
            </w:pPr>
          </w:p>
          <w:p w14:paraId="140989AE" w14:textId="77777777" w:rsidR="00964974" w:rsidRPr="00F04B8E" w:rsidRDefault="00964974" w:rsidP="00964974">
            <w:pPr>
              <w:rPr>
                <w:b/>
                <w:bCs/>
              </w:rPr>
            </w:pPr>
            <w:r w:rsidRPr="00F04B8E">
              <w:rPr>
                <w:bCs/>
                <w:sz w:val="22"/>
                <w:szCs w:val="22"/>
              </w:rPr>
              <w:t xml:space="preserve">the </w:t>
            </w:r>
            <w:r w:rsidRPr="00F04B8E">
              <w:rPr>
                <w:b/>
                <w:sz w:val="22"/>
                <w:szCs w:val="22"/>
              </w:rPr>
              <w:t>LUMP SUM at</w:t>
            </w:r>
            <w:r w:rsidRPr="00F04B8E">
              <w:rPr>
                <w:sz w:val="22"/>
                <w:szCs w:val="22"/>
              </w:rPr>
              <w:t xml:space="preserve"> __________________________ </w:t>
            </w:r>
            <w:r w:rsidRPr="00F04B8E">
              <w:rPr>
                <w:b/>
                <w:bCs/>
                <w:sz w:val="22"/>
                <w:szCs w:val="22"/>
              </w:rPr>
              <w:t>Francs CFA</w:t>
            </w:r>
          </w:p>
          <w:p w14:paraId="6A24BFD0" w14:textId="501FEB1B" w:rsidR="001C561B" w:rsidRPr="00F04B8E" w:rsidRDefault="001C561B" w:rsidP="00A93B87"/>
        </w:tc>
        <w:tc>
          <w:tcPr>
            <w:tcW w:w="1559" w:type="dxa"/>
            <w:tcBorders>
              <w:top w:val="single" w:sz="4" w:space="0" w:color="auto"/>
              <w:left w:val="single" w:sz="4" w:space="0" w:color="auto"/>
              <w:bottom w:val="single" w:sz="4" w:space="0" w:color="auto"/>
            </w:tcBorders>
          </w:tcPr>
          <w:p w14:paraId="1EDF8866" w14:textId="77777777" w:rsidR="001C561B" w:rsidRPr="00F04B8E" w:rsidRDefault="001C561B" w:rsidP="00A93B87"/>
        </w:tc>
      </w:tr>
      <w:tr w:rsidR="003F2A98" w:rsidRPr="00F04B8E" w14:paraId="7530DE15" w14:textId="77777777" w:rsidTr="003F2A98">
        <w:trPr>
          <w:trHeight w:val="422"/>
        </w:trPr>
        <w:tc>
          <w:tcPr>
            <w:tcW w:w="1063" w:type="dxa"/>
            <w:tcBorders>
              <w:top w:val="single" w:sz="4" w:space="0" w:color="auto"/>
              <w:bottom w:val="single" w:sz="4" w:space="0" w:color="auto"/>
              <w:right w:val="single" w:sz="4" w:space="0" w:color="auto"/>
            </w:tcBorders>
            <w:vAlign w:val="center"/>
          </w:tcPr>
          <w:p w14:paraId="6A3E8249" w14:textId="6EC4B4AD" w:rsidR="003F2A98" w:rsidRPr="003F2A98" w:rsidRDefault="003F2A98" w:rsidP="00A93B87">
            <w:pPr>
              <w:jc w:val="center"/>
              <w:rPr>
                <w:rFonts w:ascii="Arial Narrow" w:hAnsi="Arial Narrow"/>
                <w:b/>
                <w:color w:val="000000"/>
                <w:sz w:val="22"/>
                <w:szCs w:val="22"/>
              </w:rPr>
            </w:pPr>
            <w:r w:rsidRPr="003F2A98">
              <w:rPr>
                <w:rFonts w:ascii="Arial Narrow" w:hAnsi="Arial Narrow"/>
                <w:b/>
                <w:color w:val="000000"/>
                <w:sz w:val="22"/>
                <w:szCs w:val="22"/>
              </w:rPr>
              <w:t>200</w:t>
            </w:r>
          </w:p>
        </w:tc>
        <w:tc>
          <w:tcPr>
            <w:tcW w:w="7389" w:type="dxa"/>
            <w:tcBorders>
              <w:top w:val="single" w:sz="4" w:space="0" w:color="auto"/>
              <w:left w:val="single" w:sz="4" w:space="0" w:color="auto"/>
              <w:bottom w:val="single" w:sz="4" w:space="0" w:color="auto"/>
              <w:right w:val="single" w:sz="4" w:space="0" w:color="auto"/>
            </w:tcBorders>
          </w:tcPr>
          <w:p w14:paraId="7B191165" w14:textId="0B54442A" w:rsidR="003F2A98" w:rsidRPr="003F2A98" w:rsidRDefault="003F2A98" w:rsidP="00A93B87">
            <w:pPr>
              <w:spacing w:after="120"/>
              <w:rPr>
                <w:b/>
                <w:sz w:val="22"/>
                <w:szCs w:val="22"/>
              </w:rPr>
            </w:pPr>
            <w:r w:rsidRPr="003F2A98">
              <w:rPr>
                <w:b/>
                <w:sz w:val="22"/>
                <w:szCs w:val="22"/>
              </w:rPr>
              <w:t>INSTALLATION OF CONTROL AND CABLING</w:t>
            </w:r>
          </w:p>
        </w:tc>
        <w:tc>
          <w:tcPr>
            <w:tcW w:w="1559" w:type="dxa"/>
            <w:tcBorders>
              <w:top w:val="single" w:sz="4" w:space="0" w:color="auto"/>
              <w:left w:val="single" w:sz="4" w:space="0" w:color="auto"/>
              <w:bottom w:val="single" w:sz="4" w:space="0" w:color="auto"/>
            </w:tcBorders>
          </w:tcPr>
          <w:p w14:paraId="0BBD3898" w14:textId="77777777" w:rsidR="003F2A98" w:rsidRPr="00F04B8E" w:rsidRDefault="003F2A98" w:rsidP="00A93B87"/>
        </w:tc>
      </w:tr>
      <w:tr w:rsidR="003F2A98" w:rsidRPr="00F04B8E" w14:paraId="2604049D" w14:textId="77777777" w:rsidTr="00A93B87">
        <w:trPr>
          <w:trHeight w:val="1520"/>
        </w:trPr>
        <w:tc>
          <w:tcPr>
            <w:tcW w:w="1063" w:type="dxa"/>
            <w:tcBorders>
              <w:top w:val="single" w:sz="4" w:space="0" w:color="auto"/>
              <w:bottom w:val="single" w:sz="4" w:space="0" w:color="auto"/>
              <w:right w:val="single" w:sz="4" w:space="0" w:color="auto"/>
            </w:tcBorders>
            <w:vAlign w:val="center"/>
          </w:tcPr>
          <w:p w14:paraId="6AFD67D0" w14:textId="5DA45D69" w:rsidR="003F2A98" w:rsidRDefault="004E13F5" w:rsidP="00A93B87">
            <w:pPr>
              <w:jc w:val="center"/>
              <w:rPr>
                <w:rFonts w:ascii="Arial Narrow" w:hAnsi="Arial Narrow"/>
                <w:color w:val="000000"/>
                <w:sz w:val="22"/>
                <w:szCs w:val="22"/>
              </w:rPr>
            </w:pPr>
            <w:r>
              <w:rPr>
                <w:rFonts w:ascii="Arial Narrow" w:hAnsi="Arial Narrow"/>
                <w:color w:val="000000"/>
                <w:sz w:val="22"/>
                <w:szCs w:val="22"/>
              </w:rPr>
              <w:t>201</w:t>
            </w:r>
          </w:p>
        </w:tc>
        <w:tc>
          <w:tcPr>
            <w:tcW w:w="7389" w:type="dxa"/>
            <w:tcBorders>
              <w:top w:val="single" w:sz="4" w:space="0" w:color="auto"/>
              <w:left w:val="single" w:sz="4" w:space="0" w:color="auto"/>
              <w:bottom w:val="single" w:sz="4" w:space="0" w:color="auto"/>
              <w:right w:val="single" w:sz="4" w:space="0" w:color="auto"/>
            </w:tcBorders>
          </w:tcPr>
          <w:p w14:paraId="6224E785" w14:textId="77777777" w:rsidR="004E13F5" w:rsidRDefault="004E13F5" w:rsidP="004E13F5">
            <w:pPr>
              <w:jc w:val="both"/>
              <w:rPr>
                <w:b/>
                <w:sz w:val="22"/>
                <w:szCs w:val="22"/>
                <w:u w:val="single"/>
              </w:rPr>
            </w:pPr>
            <w:r w:rsidRPr="00964974">
              <w:rPr>
                <w:b/>
                <w:sz w:val="22"/>
                <w:szCs w:val="22"/>
                <w:u w:val="single"/>
              </w:rPr>
              <w:t>Supply and installation of Display controllers</w:t>
            </w:r>
          </w:p>
          <w:p w14:paraId="3CD2B21B" w14:textId="77777777" w:rsidR="004E13F5" w:rsidRPr="00F04B8E" w:rsidRDefault="004E13F5" w:rsidP="004E13F5">
            <w:pPr>
              <w:jc w:val="both"/>
              <w:rPr>
                <w:sz w:val="20"/>
                <w:szCs w:val="20"/>
              </w:rPr>
            </w:pPr>
            <w:r w:rsidRPr="00F04B8E">
              <w:rPr>
                <w:sz w:val="22"/>
                <w:szCs w:val="22"/>
              </w:rPr>
              <w:t xml:space="preserve">This price remunerates under the general conditions previewed in the contract in </w:t>
            </w:r>
            <w:r w:rsidRPr="00F04B8E">
              <w:rPr>
                <w:b/>
                <w:sz w:val="22"/>
                <w:szCs w:val="22"/>
              </w:rPr>
              <w:t>UNITS</w:t>
            </w:r>
            <w:r w:rsidRPr="00F04B8E">
              <w:rPr>
                <w:sz w:val="22"/>
                <w:szCs w:val="22"/>
              </w:rPr>
              <w:t xml:space="preserve"> the Supply &amp; installation of </w:t>
            </w:r>
            <w:r w:rsidRPr="009A5005">
              <w:rPr>
                <w:bCs/>
                <w:sz w:val="22"/>
                <w:szCs w:val="22"/>
              </w:rPr>
              <w:t>Display controllers.</w:t>
            </w:r>
          </w:p>
          <w:p w14:paraId="7A079903" w14:textId="77777777" w:rsidR="004E13F5" w:rsidRPr="00195AD9" w:rsidRDefault="004E13F5" w:rsidP="004E13F5">
            <w:pPr>
              <w:spacing w:after="120"/>
              <w:jc w:val="both"/>
              <w:rPr>
                <w:sz w:val="6"/>
              </w:rPr>
            </w:pPr>
          </w:p>
          <w:p w14:paraId="16848D1A" w14:textId="1085F4D0" w:rsidR="003F2A98" w:rsidRPr="00964974" w:rsidRDefault="004E13F5" w:rsidP="004E13F5">
            <w:pPr>
              <w:spacing w:after="120"/>
              <w:rPr>
                <w:b/>
                <w:sz w:val="22"/>
                <w:szCs w:val="22"/>
                <w:u w:val="single"/>
              </w:rPr>
            </w:pPr>
            <w:r w:rsidRPr="00F04B8E">
              <w:rPr>
                <w:bCs/>
                <w:sz w:val="22"/>
                <w:szCs w:val="22"/>
              </w:rPr>
              <w:t xml:space="preserve">the </w:t>
            </w:r>
            <w:r w:rsidRPr="00F04B8E">
              <w:rPr>
                <w:b/>
                <w:sz w:val="22"/>
                <w:szCs w:val="22"/>
              </w:rPr>
              <w:t>UNIT at</w:t>
            </w:r>
            <w:r w:rsidRPr="00F04B8E">
              <w:rPr>
                <w:sz w:val="22"/>
                <w:szCs w:val="22"/>
              </w:rPr>
              <w:t xml:space="preserve"> __________________________ </w:t>
            </w:r>
            <w:r w:rsidRPr="00F04B8E">
              <w:rPr>
                <w:b/>
                <w:bCs/>
                <w:sz w:val="22"/>
                <w:szCs w:val="22"/>
              </w:rPr>
              <w:t>Francs CFA</w:t>
            </w:r>
          </w:p>
        </w:tc>
        <w:tc>
          <w:tcPr>
            <w:tcW w:w="1559" w:type="dxa"/>
            <w:tcBorders>
              <w:top w:val="single" w:sz="4" w:space="0" w:color="auto"/>
              <w:left w:val="single" w:sz="4" w:space="0" w:color="auto"/>
              <w:bottom w:val="single" w:sz="4" w:space="0" w:color="auto"/>
            </w:tcBorders>
          </w:tcPr>
          <w:p w14:paraId="7625DFB4" w14:textId="77777777" w:rsidR="003F2A98" w:rsidRPr="00F04B8E" w:rsidRDefault="003F2A98" w:rsidP="00A93B87"/>
        </w:tc>
      </w:tr>
      <w:tr w:rsidR="004E13F5" w:rsidRPr="00F04B8E" w14:paraId="2171C335" w14:textId="77777777" w:rsidTr="00A93B87">
        <w:trPr>
          <w:trHeight w:val="1520"/>
        </w:trPr>
        <w:tc>
          <w:tcPr>
            <w:tcW w:w="1063" w:type="dxa"/>
            <w:tcBorders>
              <w:top w:val="single" w:sz="4" w:space="0" w:color="auto"/>
              <w:bottom w:val="single" w:sz="4" w:space="0" w:color="auto"/>
              <w:right w:val="single" w:sz="4" w:space="0" w:color="auto"/>
            </w:tcBorders>
            <w:vAlign w:val="center"/>
          </w:tcPr>
          <w:p w14:paraId="2F096AAF" w14:textId="05A07684" w:rsidR="004E13F5" w:rsidRDefault="004E13F5" w:rsidP="00A93B87">
            <w:pPr>
              <w:jc w:val="center"/>
              <w:rPr>
                <w:rFonts w:ascii="Arial Narrow" w:hAnsi="Arial Narrow"/>
                <w:color w:val="000000"/>
                <w:sz w:val="22"/>
                <w:szCs w:val="22"/>
              </w:rPr>
            </w:pPr>
            <w:r>
              <w:rPr>
                <w:rFonts w:ascii="Arial Narrow" w:hAnsi="Arial Narrow"/>
                <w:color w:val="000000"/>
                <w:sz w:val="22"/>
                <w:szCs w:val="22"/>
              </w:rPr>
              <w:t>202</w:t>
            </w:r>
          </w:p>
        </w:tc>
        <w:tc>
          <w:tcPr>
            <w:tcW w:w="7389" w:type="dxa"/>
            <w:tcBorders>
              <w:top w:val="single" w:sz="4" w:space="0" w:color="auto"/>
              <w:left w:val="single" w:sz="4" w:space="0" w:color="auto"/>
              <w:bottom w:val="single" w:sz="4" w:space="0" w:color="auto"/>
              <w:right w:val="single" w:sz="4" w:space="0" w:color="auto"/>
            </w:tcBorders>
          </w:tcPr>
          <w:p w14:paraId="781ECFB2" w14:textId="77777777" w:rsidR="004E13F5" w:rsidRDefault="004E13F5" w:rsidP="006A4D70">
            <w:pPr>
              <w:jc w:val="both"/>
              <w:rPr>
                <w:b/>
                <w:sz w:val="22"/>
                <w:szCs w:val="22"/>
                <w:u w:val="single"/>
              </w:rPr>
            </w:pPr>
            <w:r w:rsidRPr="00964974">
              <w:rPr>
                <w:b/>
                <w:sz w:val="22"/>
                <w:szCs w:val="22"/>
                <w:u w:val="single"/>
              </w:rPr>
              <w:t>Supply and installation of Sensors to power</w:t>
            </w:r>
          </w:p>
          <w:p w14:paraId="5112E230" w14:textId="77777777" w:rsidR="004E13F5" w:rsidRPr="00F04B8E" w:rsidRDefault="004E13F5" w:rsidP="006A4D70">
            <w:pPr>
              <w:jc w:val="both"/>
              <w:rPr>
                <w:sz w:val="20"/>
                <w:szCs w:val="20"/>
              </w:rPr>
            </w:pPr>
            <w:r w:rsidRPr="00F04B8E">
              <w:rPr>
                <w:sz w:val="22"/>
                <w:szCs w:val="22"/>
              </w:rPr>
              <w:t xml:space="preserve">This price remunerates under the general conditions previewed in the contract in </w:t>
            </w:r>
            <w:r w:rsidRPr="00F04B8E">
              <w:rPr>
                <w:b/>
                <w:sz w:val="22"/>
                <w:szCs w:val="22"/>
              </w:rPr>
              <w:t>UNITS</w:t>
            </w:r>
            <w:r w:rsidRPr="00F04B8E">
              <w:rPr>
                <w:sz w:val="22"/>
                <w:szCs w:val="22"/>
              </w:rPr>
              <w:t xml:space="preserve"> the Supply &amp;</w:t>
            </w:r>
            <w:r>
              <w:rPr>
                <w:sz w:val="22"/>
                <w:szCs w:val="22"/>
              </w:rPr>
              <w:t xml:space="preserve"> </w:t>
            </w:r>
            <w:r w:rsidRPr="009A5005">
              <w:rPr>
                <w:bCs/>
                <w:sz w:val="22"/>
                <w:szCs w:val="22"/>
              </w:rPr>
              <w:t>installation of Sensors to power</w:t>
            </w:r>
          </w:p>
          <w:p w14:paraId="5C7C3576" w14:textId="77777777" w:rsidR="004E13F5" w:rsidRPr="00195AD9" w:rsidRDefault="004E13F5" w:rsidP="006A4D70">
            <w:pPr>
              <w:spacing w:after="120"/>
              <w:jc w:val="both"/>
              <w:rPr>
                <w:sz w:val="6"/>
              </w:rPr>
            </w:pPr>
          </w:p>
          <w:p w14:paraId="174E8BC0" w14:textId="241BCA88" w:rsidR="004E13F5" w:rsidRPr="00964974" w:rsidRDefault="004E13F5" w:rsidP="00A93B87">
            <w:pPr>
              <w:spacing w:after="120"/>
              <w:rPr>
                <w:b/>
                <w:sz w:val="22"/>
                <w:szCs w:val="22"/>
                <w:u w:val="single"/>
              </w:rPr>
            </w:pPr>
            <w:r w:rsidRPr="00F04B8E">
              <w:rPr>
                <w:bCs/>
                <w:sz w:val="22"/>
                <w:szCs w:val="22"/>
              </w:rPr>
              <w:t xml:space="preserve">the </w:t>
            </w:r>
            <w:r w:rsidRPr="00F04B8E">
              <w:rPr>
                <w:b/>
                <w:sz w:val="22"/>
                <w:szCs w:val="22"/>
              </w:rPr>
              <w:t>UNIT at</w:t>
            </w:r>
            <w:r w:rsidRPr="00F04B8E">
              <w:rPr>
                <w:sz w:val="22"/>
                <w:szCs w:val="22"/>
              </w:rPr>
              <w:t xml:space="preserve"> __________________________ </w:t>
            </w:r>
            <w:r w:rsidRPr="00F04B8E">
              <w:rPr>
                <w:b/>
                <w:bCs/>
                <w:sz w:val="22"/>
                <w:szCs w:val="22"/>
              </w:rPr>
              <w:t>Francs CFA</w:t>
            </w:r>
          </w:p>
        </w:tc>
        <w:tc>
          <w:tcPr>
            <w:tcW w:w="1559" w:type="dxa"/>
            <w:tcBorders>
              <w:top w:val="single" w:sz="4" w:space="0" w:color="auto"/>
              <w:left w:val="single" w:sz="4" w:space="0" w:color="auto"/>
              <w:bottom w:val="single" w:sz="4" w:space="0" w:color="auto"/>
            </w:tcBorders>
          </w:tcPr>
          <w:p w14:paraId="3B5405DD" w14:textId="77777777" w:rsidR="004E13F5" w:rsidRPr="00F04B8E" w:rsidRDefault="004E13F5" w:rsidP="00A93B87"/>
        </w:tc>
      </w:tr>
      <w:tr w:rsidR="004E13F5" w:rsidRPr="00F04B8E" w14:paraId="747E3615" w14:textId="77777777" w:rsidTr="00A93B87">
        <w:trPr>
          <w:trHeight w:val="1520"/>
        </w:trPr>
        <w:tc>
          <w:tcPr>
            <w:tcW w:w="1063" w:type="dxa"/>
            <w:tcBorders>
              <w:top w:val="single" w:sz="4" w:space="0" w:color="auto"/>
              <w:bottom w:val="single" w:sz="4" w:space="0" w:color="auto"/>
              <w:right w:val="single" w:sz="4" w:space="0" w:color="auto"/>
            </w:tcBorders>
            <w:vAlign w:val="center"/>
          </w:tcPr>
          <w:p w14:paraId="30105F78" w14:textId="77EF529B" w:rsidR="004E13F5" w:rsidRDefault="004E13F5" w:rsidP="00A93B87">
            <w:pPr>
              <w:jc w:val="center"/>
              <w:rPr>
                <w:rFonts w:ascii="Arial Narrow" w:hAnsi="Arial Narrow"/>
                <w:color w:val="000000"/>
                <w:sz w:val="22"/>
                <w:szCs w:val="22"/>
              </w:rPr>
            </w:pPr>
            <w:r>
              <w:rPr>
                <w:rFonts w:ascii="Arial Narrow" w:hAnsi="Arial Narrow"/>
                <w:color w:val="000000"/>
                <w:sz w:val="22"/>
                <w:szCs w:val="22"/>
              </w:rPr>
              <w:t>203</w:t>
            </w:r>
          </w:p>
        </w:tc>
        <w:tc>
          <w:tcPr>
            <w:tcW w:w="7389" w:type="dxa"/>
            <w:tcBorders>
              <w:top w:val="single" w:sz="4" w:space="0" w:color="auto"/>
              <w:left w:val="single" w:sz="4" w:space="0" w:color="auto"/>
              <w:bottom w:val="single" w:sz="4" w:space="0" w:color="auto"/>
              <w:right w:val="single" w:sz="4" w:space="0" w:color="auto"/>
            </w:tcBorders>
          </w:tcPr>
          <w:p w14:paraId="59359500" w14:textId="77777777" w:rsidR="004E13F5" w:rsidRDefault="004E13F5" w:rsidP="006A4D70">
            <w:pPr>
              <w:jc w:val="both"/>
              <w:rPr>
                <w:b/>
                <w:sz w:val="22"/>
                <w:szCs w:val="22"/>
                <w:u w:val="single"/>
              </w:rPr>
            </w:pPr>
            <w:r w:rsidRPr="00964974">
              <w:rPr>
                <w:b/>
                <w:sz w:val="22"/>
                <w:szCs w:val="22"/>
                <w:u w:val="single"/>
              </w:rPr>
              <w:t>Supply and stringing of Roll of 2.5mm cable</w:t>
            </w:r>
          </w:p>
          <w:p w14:paraId="77A219C8" w14:textId="77777777" w:rsidR="004E13F5" w:rsidRPr="00F04B8E" w:rsidRDefault="004E13F5" w:rsidP="006A4D70">
            <w:pPr>
              <w:jc w:val="both"/>
              <w:rPr>
                <w:sz w:val="20"/>
                <w:szCs w:val="20"/>
              </w:rPr>
            </w:pPr>
            <w:r w:rsidRPr="00F04B8E">
              <w:rPr>
                <w:sz w:val="22"/>
                <w:szCs w:val="22"/>
              </w:rPr>
              <w:t xml:space="preserve">This price remunerates under the general conditions previewed in the contract in </w:t>
            </w:r>
            <w:r>
              <w:rPr>
                <w:b/>
                <w:sz w:val="22"/>
                <w:szCs w:val="22"/>
              </w:rPr>
              <w:t>ROLL</w:t>
            </w:r>
            <w:r w:rsidRPr="00F04B8E">
              <w:rPr>
                <w:sz w:val="22"/>
                <w:szCs w:val="22"/>
              </w:rPr>
              <w:t xml:space="preserve"> the Supply &amp;</w:t>
            </w:r>
            <w:r>
              <w:rPr>
                <w:sz w:val="22"/>
                <w:szCs w:val="22"/>
              </w:rPr>
              <w:t xml:space="preserve"> </w:t>
            </w:r>
            <w:r w:rsidRPr="009A5005">
              <w:rPr>
                <w:bCs/>
                <w:sz w:val="22"/>
                <w:szCs w:val="22"/>
              </w:rPr>
              <w:t>stringing of Roll of 2.5mm cable</w:t>
            </w:r>
            <w:r w:rsidRPr="00F04B8E">
              <w:rPr>
                <w:sz w:val="22"/>
                <w:szCs w:val="22"/>
              </w:rPr>
              <w:t>.</w:t>
            </w:r>
          </w:p>
          <w:p w14:paraId="20C4065E" w14:textId="77777777" w:rsidR="004E13F5" w:rsidRPr="00195AD9" w:rsidRDefault="004E13F5" w:rsidP="006A4D70">
            <w:pPr>
              <w:spacing w:after="120"/>
              <w:jc w:val="both"/>
              <w:rPr>
                <w:sz w:val="6"/>
              </w:rPr>
            </w:pPr>
          </w:p>
          <w:p w14:paraId="7F2B57C1" w14:textId="1B350F9B" w:rsidR="004E13F5" w:rsidRPr="00964974" w:rsidRDefault="004E13F5" w:rsidP="00A93B87">
            <w:pPr>
              <w:spacing w:after="120"/>
              <w:rPr>
                <w:b/>
                <w:sz w:val="22"/>
                <w:szCs w:val="22"/>
                <w:u w:val="single"/>
              </w:rPr>
            </w:pPr>
            <w:r w:rsidRPr="00F04B8E">
              <w:rPr>
                <w:bCs/>
                <w:sz w:val="22"/>
                <w:szCs w:val="22"/>
              </w:rPr>
              <w:t xml:space="preserve">the </w:t>
            </w:r>
            <w:r>
              <w:rPr>
                <w:b/>
                <w:sz w:val="22"/>
                <w:szCs w:val="22"/>
              </w:rPr>
              <w:t>ROLL</w:t>
            </w:r>
            <w:r w:rsidRPr="00F04B8E">
              <w:rPr>
                <w:b/>
                <w:sz w:val="22"/>
                <w:szCs w:val="22"/>
              </w:rPr>
              <w:t xml:space="preserve"> at</w:t>
            </w:r>
            <w:r w:rsidRPr="00F04B8E">
              <w:rPr>
                <w:sz w:val="22"/>
                <w:szCs w:val="22"/>
              </w:rPr>
              <w:t xml:space="preserve"> __________________________ </w:t>
            </w:r>
            <w:r w:rsidRPr="00F04B8E">
              <w:rPr>
                <w:b/>
                <w:bCs/>
                <w:sz w:val="22"/>
                <w:szCs w:val="22"/>
              </w:rPr>
              <w:t>Francs CFA</w:t>
            </w:r>
          </w:p>
        </w:tc>
        <w:tc>
          <w:tcPr>
            <w:tcW w:w="1559" w:type="dxa"/>
            <w:tcBorders>
              <w:top w:val="single" w:sz="4" w:space="0" w:color="auto"/>
              <w:left w:val="single" w:sz="4" w:space="0" w:color="auto"/>
              <w:bottom w:val="single" w:sz="4" w:space="0" w:color="auto"/>
            </w:tcBorders>
          </w:tcPr>
          <w:p w14:paraId="3CD28D29" w14:textId="77777777" w:rsidR="004E13F5" w:rsidRPr="00F04B8E" w:rsidRDefault="004E13F5" w:rsidP="00A93B87"/>
        </w:tc>
      </w:tr>
      <w:tr w:rsidR="003F2A98" w:rsidRPr="00F04B8E" w14:paraId="74EA67DA" w14:textId="77777777" w:rsidTr="004E13F5">
        <w:trPr>
          <w:trHeight w:val="431"/>
        </w:trPr>
        <w:tc>
          <w:tcPr>
            <w:tcW w:w="1063" w:type="dxa"/>
            <w:tcBorders>
              <w:top w:val="single" w:sz="4" w:space="0" w:color="auto"/>
              <w:bottom w:val="single" w:sz="4" w:space="0" w:color="auto"/>
              <w:right w:val="single" w:sz="4" w:space="0" w:color="auto"/>
            </w:tcBorders>
            <w:vAlign w:val="center"/>
          </w:tcPr>
          <w:p w14:paraId="3C22520C" w14:textId="28EDBBD1" w:rsidR="003F2A98" w:rsidRPr="004E13F5" w:rsidRDefault="004E13F5" w:rsidP="00A93B87">
            <w:pPr>
              <w:jc w:val="center"/>
              <w:rPr>
                <w:rFonts w:ascii="Arial Narrow" w:hAnsi="Arial Narrow"/>
                <w:b/>
                <w:color w:val="000000"/>
                <w:sz w:val="22"/>
                <w:szCs w:val="22"/>
              </w:rPr>
            </w:pPr>
            <w:r w:rsidRPr="004E13F5">
              <w:rPr>
                <w:rFonts w:ascii="Arial Narrow" w:hAnsi="Arial Narrow"/>
                <w:b/>
                <w:color w:val="000000"/>
                <w:sz w:val="22"/>
                <w:szCs w:val="22"/>
              </w:rPr>
              <w:t>300</w:t>
            </w:r>
          </w:p>
        </w:tc>
        <w:tc>
          <w:tcPr>
            <w:tcW w:w="7389" w:type="dxa"/>
            <w:tcBorders>
              <w:top w:val="single" w:sz="4" w:space="0" w:color="auto"/>
              <w:left w:val="single" w:sz="4" w:space="0" w:color="auto"/>
              <w:bottom w:val="single" w:sz="4" w:space="0" w:color="auto"/>
              <w:right w:val="single" w:sz="4" w:space="0" w:color="auto"/>
            </w:tcBorders>
          </w:tcPr>
          <w:p w14:paraId="0BB26D81" w14:textId="33410E67" w:rsidR="003F2A98" w:rsidRPr="004E13F5" w:rsidRDefault="004E13F5" w:rsidP="00A93B87">
            <w:pPr>
              <w:spacing w:after="120"/>
              <w:rPr>
                <w:b/>
                <w:sz w:val="22"/>
                <w:szCs w:val="22"/>
              </w:rPr>
            </w:pPr>
            <w:r w:rsidRPr="004E13F5">
              <w:rPr>
                <w:b/>
                <w:sz w:val="22"/>
                <w:szCs w:val="22"/>
              </w:rPr>
              <w:t>INSTALLATION OF CONNECTORS</w:t>
            </w:r>
          </w:p>
        </w:tc>
        <w:tc>
          <w:tcPr>
            <w:tcW w:w="1559" w:type="dxa"/>
            <w:tcBorders>
              <w:top w:val="single" w:sz="4" w:space="0" w:color="auto"/>
              <w:left w:val="single" w:sz="4" w:space="0" w:color="auto"/>
              <w:bottom w:val="single" w:sz="4" w:space="0" w:color="auto"/>
            </w:tcBorders>
          </w:tcPr>
          <w:p w14:paraId="571FAADB" w14:textId="77777777" w:rsidR="003F2A98" w:rsidRPr="00F04B8E" w:rsidRDefault="003F2A98" w:rsidP="00A93B87"/>
        </w:tc>
      </w:tr>
      <w:tr w:rsidR="004E13F5" w:rsidRPr="00F04B8E" w14:paraId="0D5273E5" w14:textId="77777777" w:rsidTr="00A93B87">
        <w:trPr>
          <w:trHeight w:val="1520"/>
        </w:trPr>
        <w:tc>
          <w:tcPr>
            <w:tcW w:w="1063" w:type="dxa"/>
            <w:tcBorders>
              <w:top w:val="single" w:sz="4" w:space="0" w:color="auto"/>
              <w:bottom w:val="single" w:sz="4" w:space="0" w:color="auto"/>
              <w:right w:val="single" w:sz="4" w:space="0" w:color="auto"/>
            </w:tcBorders>
            <w:vAlign w:val="center"/>
          </w:tcPr>
          <w:p w14:paraId="0CC29A60" w14:textId="378D1B96" w:rsidR="004E13F5" w:rsidRDefault="004E13F5" w:rsidP="00A93B87">
            <w:pPr>
              <w:jc w:val="center"/>
              <w:rPr>
                <w:rFonts w:ascii="Arial Narrow" w:hAnsi="Arial Narrow"/>
                <w:color w:val="000000"/>
                <w:sz w:val="22"/>
                <w:szCs w:val="22"/>
              </w:rPr>
            </w:pPr>
            <w:r>
              <w:rPr>
                <w:rFonts w:ascii="Arial Narrow" w:hAnsi="Arial Narrow"/>
                <w:color w:val="000000"/>
                <w:sz w:val="22"/>
                <w:szCs w:val="22"/>
              </w:rPr>
              <w:t>301</w:t>
            </w:r>
          </w:p>
        </w:tc>
        <w:tc>
          <w:tcPr>
            <w:tcW w:w="7389" w:type="dxa"/>
            <w:tcBorders>
              <w:top w:val="single" w:sz="4" w:space="0" w:color="auto"/>
              <w:left w:val="single" w:sz="4" w:space="0" w:color="auto"/>
              <w:bottom w:val="single" w:sz="4" w:space="0" w:color="auto"/>
              <w:right w:val="single" w:sz="4" w:space="0" w:color="auto"/>
            </w:tcBorders>
          </w:tcPr>
          <w:p w14:paraId="0376C29D" w14:textId="77777777" w:rsidR="004E13F5" w:rsidRDefault="004E13F5" w:rsidP="006A4D70">
            <w:pPr>
              <w:jc w:val="both"/>
              <w:rPr>
                <w:b/>
                <w:sz w:val="22"/>
                <w:szCs w:val="22"/>
                <w:u w:val="single"/>
              </w:rPr>
            </w:pPr>
            <w:r w:rsidRPr="00964974">
              <w:rPr>
                <w:b/>
                <w:sz w:val="22"/>
                <w:szCs w:val="22"/>
                <w:u w:val="single"/>
              </w:rPr>
              <w:t>Supply and installation of Line taps</w:t>
            </w:r>
          </w:p>
          <w:p w14:paraId="7E14AEF6" w14:textId="77777777" w:rsidR="004E13F5" w:rsidRPr="00F04B8E" w:rsidRDefault="004E13F5" w:rsidP="006A4D70">
            <w:pPr>
              <w:jc w:val="both"/>
              <w:rPr>
                <w:sz w:val="20"/>
                <w:szCs w:val="20"/>
              </w:rPr>
            </w:pPr>
            <w:r w:rsidRPr="00F04B8E">
              <w:rPr>
                <w:sz w:val="22"/>
                <w:szCs w:val="22"/>
              </w:rPr>
              <w:t xml:space="preserve">This price remunerates under the general conditions previewed in the contract in </w:t>
            </w:r>
            <w:r w:rsidRPr="00F04B8E">
              <w:rPr>
                <w:b/>
                <w:sz w:val="22"/>
                <w:szCs w:val="22"/>
              </w:rPr>
              <w:t>UNITS</w:t>
            </w:r>
            <w:r w:rsidRPr="00F04B8E">
              <w:rPr>
                <w:sz w:val="22"/>
                <w:szCs w:val="22"/>
              </w:rPr>
              <w:t xml:space="preserve"> the Supply &amp;</w:t>
            </w:r>
            <w:r>
              <w:rPr>
                <w:sz w:val="22"/>
                <w:szCs w:val="22"/>
              </w:rPr>
              <w:t xml:space="preserve"> </w:t>
            </w:r>
            <w:r w:rsidRPr="00FC13A9">
              <w:rPr>
                <w:sz w:val="22"/>
                <w:szCs w:val="22"/>
              </w:rPr>
              <w:t xml:space="preserve">installation of </w:t>
            </w:r>
            <w:r>
              <w:rPr>
                <w:sz w:val="22"/>
                <w:szCs w:val="22"/>
              </w:rPr>
              <w:t>line tap</w:t>
            </w:r>
            <w:r w:rsidRPr="00F04B8E">
              <w:rPr>
                <w:sz w:val="22"/>
                <w:szCs w:val="22"/>
              </w:rPr>
              <w:t>.</w:t>
            </w:r>
          </w:p>
          <w:p w14:paraId="7A8920D4" w14:textId="77777777" w:rsidR="004E13F5" w:rsidRPr="00195AD9" w:rsidRDefault="004E13F5" w:rsidP="006A4D70">
            <w:pPr>
              <w:spacing w:after="120"/>
              <w:jc w:val="both"/>
              <w:rPr>
                <w:sz w:val="6"/>
              </w:rPr>
            </w:pPr>
          </w:p>
          <w:p w14:paraId="20A91730" w14:textId="79BD62D1" w:rsidR="004E13F5" w:rsidRPr="00964974" w:rsidRDefault="004E13F5" w:rsidP="00A93B87">
            <w:pPr>
              <w:spacing w:after="120"/>
              <w:rPr>
                <w:b/>
                <w:sz w:val="22"/>
                <w:szCs w:val="22"/>
                <w:u w:val="single"/>
              </w:rPr>
            </w:pPr>
            <w:r w:rsidRPr="00F04B8E">
              <w:rPr>
                <w:bCs/>
                <w:sz w:val="22"/>
                <w:szCs w:val="22"/>
              </w:rPr>
              <w:t xml:space="preserve">the </w:t>
            </w:r>
            <w:r w:rsidRPr="00F04B8E">
              <w:rPr>
                <w:b/>
                <w:sz w:val="22"/>
                <w:szCs w:val="22"/>
              </w:rPr>
              <w:t>UNIT at</w:t>
            </w:r>
            <w:r w:rsidRPr="00F04B8E">
              <w:rPr>
                <w:sz w:val="22"/>
                <w:szCs w:val="22"/>
              </w:rPr>
              <w:t xml:space="preserve"> __________________________ </w:t>
            </w:r>
            <w:r w:rsidRPr="00F04B8E">
              <w:rPr>
                <w:b/>
                <w:bCs/>
                <w:sz w:val="22"/>
                <w:szCs w:val="22"/>
              </w:rPr>
              <w:t>Francs CFA</w:t>
            </w:r>
          </w:p>
        </w:tc>
        <w:tc>
          <w:tcPr>
            <w:tcW w:w="1559" w:type="dxa"/>
            <w:tcBorders>
              <w:top w:val="single" w:sz="4" w:space="0" w:color="auto"/>
              <w:left w:val="single" w:sz="4" w:space="0" w:color="auto"/>
              <w:bottom w:val="single" w:sz="4" w:space="0" w:color="auto"/>
            </w:tcBorders>
          </w:tcPr>
          <w:p w14:paraId="11EB5CC4" w14:textId="77777777" w:rsidR="004E13F5" w:rsidRPr="00F04B8E" w:rsidRDefault="004E13F5" w:rsidP="00A93B87"/>
        </w:tc>
      </w:tr>
      <w:tr w:rsidR="004E13F5" w:rsidRPr="00F04B8E" w14:paraId="6300BE7E" w14:textId="77777777" w:rsidTr="00A93B87">
        <w:trPr>
          <w:trHeight w:val="1520"/>
        </w:trPr>
        <w:tc>
          <w:tcPr>
            <w:tcW w:w="1063" w:type="dxa"/>
            <w:tcBorders>
              <w:top w:val="single" w:sz="4" w:space="0" w:color="auto"/>
              <w:bottom w:val="single" w:sz="4" w:space="0" w:color="auto"/>
              <w:right w:val="single" w:sz="4" w:space="0" w:color="auto"/>
            </w:tcBorders>
            <w:vAlign w:val="center"/>
          </w:tcPr>
          <w:p w14:paraId="73EC979D" w14:textId="3B68080F" w:rsidR="004E13F5" w:rsidRDefault="004E13F5" w:rsidP="00A93B87">
            <w:pPr>
              <w:jc w:val="center"/>
              <w:rPr>
                <w:rFonts w:ascii="Arial Narrow" w:hAnsi="Arial Narrow"/>
                <w:color w:val="000000"/>
                <w:sz w:val="22"/>
                <w:szCs w:val="22"/>
              </w:rPr>
            </w:pPr>
            <w:r>
              <w:rPr>
                <w:rFonts w:ascii="Arial Narrow" w:hAnsi="Arial Narrow"/>
                <w:color w:val="000000"/>
                <w:sz w:val="22"/>
                <w:szCs w:val="22"/>
              </w:rPr>
              <w:t>302</w:t>
            </w:r>
          </w:p>
        </w:tc>
        <w:tc>
          <w:tcPr>
            <w:tcW w:w="7389" w:type="dxa"/>
            <w:tcBorders>
              <w:top w:val="single" w:sz="4" w:space="0" w:color="auto"/>
              <w:left w:val="single" w:sz="4" w:space="0" w:color="auto"/>
              <w:bottom w:val="single" w:sz="4" w:space="0" w:color="auto"/>
              <w:right w:val="single" w:sz="4" w:space="0" w:color="auto"/>
            </w:tcBorders>
          </w:tcPr>
          <w:p w14:paraId="7184EB3A" w14:textId="77777777" w:rsidR="004E13F5" w:rsidRDefault="004E13F5" w:rsidP="006A4D70">
            <w:pPr>
              <w:jc w:val="both"/>
              <w:rPr>
                <w:b/>
                <w:sz w:val="22"/>
                <w:szCs w:val="22"/>
                <w:u w:val="single"/>
              </w:rPr>
            </w:pPr>
            <w:r w:rsidRPr="00964974">
              <w:rPr>
                <w:b/>
                <w:sz w:val="22"/>
                <w:szCs w:val="22"/>
                <w:u w:val="single"/>
              </w:rPr>
              <w:t>Supply and installation of Connectors</w:t>
            </w:r>
          </w:p>
          <w:p w14:paraId="1341014A" w14:textId="77777777" w:rsidR="004E13F5" w:rsidRPr="00F04B8E" w:rsidRDefault="004E13F5" w:rsidP="006A4D70">
            <w:pPr>
              <w:jc w:val="both"/>
              <w:rPr>
                <w:sz w:val="20"/>
                <w:szCs w:val="20"/>
              </w:rPr>
            </w:pPr>
            <w:r w:rsidRPr="00F04B8E">
              <w:rPr>
                <w:sz w:val="22"/>
                <w:szCs w:val="22"/>
              </w:rPr>
              <w:t xml:space="preserve">This price remunerates under the general conditions previewed in the contract in </w:t>
            </w:r>
            <w:r w:rsidRPr="00F04B8E">
              <w:rPr>
                <w:b/>
                <w:sz w:val="22"/>
                <w:szCs w:val="22"/>
              </w:rPr>
              <w:t>UNITS</w:t>
            </w:r>
            <w:r w:rsidRPr="00F04B8E">
              <w:rPr>
                <w:sz w:val="22"/>
                <w:szCs w:val="22"/>
              </w:rPr>
              <w:t xml:space="preserve"> the Supply &amp;</w:t>
            </w:r>
            <w:r>
              <w:rPr>
                <w:sz w:val="22"/>
                <w:szCs w:val="22"/>
              </w:rPr>
              <w:t xml:space="preserve"> </w:t>
            </w:r>
            <w:r w:rsidRPr="00FC13A9">
              <w:rPr>
                <w:sz w:val="22"/>
                <w:szCs w:val="22"/>
              </w:rPr>
              <w:t xml:space="preserve">installation of </w:t>
            </w:r>
            <w:r>
              <w:rPr>
                <w:bCs/>
                <w:sz w:val="22"/>
                <w:szCs w:val="22"/>
              </w:rPr>
              <w:t>connectors</w:t>
            </w:r>
            <w:r w:rsidRPr="00F04B8E">
              <w:rPr>
                <w:sz w:val="22"/>
                <w:szCs w:val="22"/>
              </w:rPr>
              <w:t>.</w:t>
            </w:r>
          </w:p>
          <w:p w14:paraId="3FDB390B" w14:textId="77777777" w:rsidR="004E13F5" w:rsidRPr="00195AD9" w:rsidRDefault="004E13F5" w:rsidP="006A4D70">
            <w:pPr>
              <w:spacing w:after="120"/>
              <w:jc w:val="both"/>
              <w:rPr>
                <w:sz w:val="6"/>
              </w:rPr>
            </w:pPr>
          </w:p>
          <w:p w14:paraId="56816190" w14:textId="58282792" w:rsidR="004E13F5" w:rsidRPr="00964974" w:rsidRDefault="004E13F5" w:rsidP="00A93B87">
            <w:pPr>
              <w:spacing w:after="120"/>
              <w:rPr>
                <w:b/>
                <w:sz w:val="22"/>
                <w:szCs w:val="22"/>
                <w:u w:val="single"/>
              </w:rPr>
            </w:pPr>
            <w:r w:rsidRPr="00F04B8E">
              <w:rPr>
                <w:bCs/>
                <w:sz w:val="22"/>
                <w:szCs w:val="22"/>
              </w:rPr>
              <w:t xml:space="preserve">the </w:t>
            </w:r>
            <w:r w:rsidRPr="00F04B8E">
              <w:rPr>
                <w:b/>
                <w:sz w:val="22"/>
                <w:szCs w:val="22"/>
              </w:rPr>
              <w:t>UNIT at</w:t>
            </w:r>
            <w:r w:rsidRPr="00F04B8E">
              <w:rPr>
                <w:sz w:val="22"/>
                <w:szCs w:val="22"/>
              </w:rPr>
              <w:t xml:space="preserve"> __________________________ </w:t>
            </w:r>
            <w:r w:rsidRPr="00F04B8E">
              <w:rPr>
                <w:b/>
                <w:bCs/>
                <w:sz w:val="22"/>
                <w:szCs w:val="22"/>
              </w:rPr>
              <w:t>Francs CFA</w:t>
            </w:r>
          </w:p>
        </w:tc>
        <w:tc>
          <w:tcPr>
            <w:tcW w:w="1559" w:type="dxa"/>
            <w:tcBorders>
              <w:top w:val="single" w:sz="4" w:space="0" w:color="auto"/>
              <w:left w:val="single" w:sz="4" w:space="0" w:color="auto"/>
              <w:bottom w:val="single" w:sz="4" w:space="0" w:color="auto"/>
            </w:tcBorders>
          </w:tcPr>
          <w:p w14:paraId="3C88B125" w14:textId="77777777" w:rsidR="004E13F5" w:rsidRPr="00F04B8E" w:rsidRDefault="004E13F5" w:rsidP="00A93B87"/>
        </w:tc>
      </w:tr>
      <w:tr w:rsidR="004E13F5" w:rsidRPr="00F04B8E" w14:paraId="0A53E329" w14:textId="77777777" w:rsidTr="004E13F5">
        <w:trPr>
          <w:trHeight w:val="431"/>
        </w:trPr>
        <w:tc>
          <w:tcPr>
            <w:tcW w:w="1063" w:type="dxa"/>
            <w:tcBorders>
              <w:top w:val="single" w:sz="4" w:space="0" w:color="auto"/>
              <w:bottom w:val="single" w:sz="4" w:space="0" w:color="auto"/>
              <w:right w:val="single" w:sz="4" w:space="0" w:color="auto"/>
            </w:tcBorders>
            <w:vAlign w:val="center"/>
          </w:tcPr>
          <w:p w14:paraId="29550F8F" w14:textId="2E98D0C0" w:rsidR="004E13F5" w:rsidRPr="004E13F5" w:rsidRDefault="004E13F5" w:rsidP="00A93B87">
            <w:pPr>
              <w:jc w:val="center"/>
              <w:rPr>
                <w:rFonts w:ascii="Arial Narrow" w:hAnsi="Arial Narrow"/>
                <w:b/>
                <w:color w:val="000000"/>
                <w:sz w:val="22"/>
                <w:szCs w:val="22"/>
              </w:rPr>
            </w:pPr>
            <w:r w:rsidRPr="004E13F5">
              <w:rPr>
                <w:rFonts w:ascii="Arial Narrow" w:hAnsi="Arial Narrow"/>
                <w:b/>
                <w:color w:val="000000"/>
                <w:sz w:val="22"/>
                <w:szCs w:val="22"/>
              </w:rPr>
              <w:t>400</w:t>
            </w:r>
          </w:p>
        </w:tc>
        <w:tc>
          <w:tcPr>
            <w:tcW w:w="7389" w:type="dxa"/>
            <w:tcBorders>
              <w:top w:val="single" w:sz="4" w:space="0" w:color="auto"/>
              <w:left w:val="single" w:sz="4" w:space="0" w:color="auto"/>
              <w:bottom w:val="single" w:sz="4" w:space="0" w:color="auto"/>
              <w:right w:val="single" w:sz="4" w:space="0" w:color="auto"/>
            </w:tcBorders>
          </w:tcPr>
          <w:p w14:paraId="3F42AD4D" w14:textId="1782FE4F" w:rsidR="004E13F5" w:rsidRPr="004E13F5" w:rsidRDefault="004E13F5" w:rsidP="00A93B87">
            <w:pPr>
              <w:spacing w:after="120"/>
              <w:rPr>
                <w:b/>
                <w:sz w:val="22"/>
                <w:szCs w:val="22"/>
              </w:rPr>
            </w:pPr>
            <w:r w:rsidRPr="004E13F5">
              <w:rPr>
                <w:b/>
                <w:sz w:val="22"/>
                <w:szCs w:val="22"/>
              </w:rPr>
              <w:t>INSTALLATION OF DISPLAY BOARD</w:t>
            </w:r>
          </w:p>
        </w:tc>
        <w:tc>
          <w:tcPr>
            <w:tcW w:w="1559" w:type="dxa"/>
            <w:tcBorders>
              <w:top w:val="single" w:sz="4" w:space="0" w:color="auto"/>
              <w:left w:val="single" w:sz="4" w:space="0" w:color="auto"/>
              <w:bottom w:val="single" w:sz="4" w:space="0" w:color="auto"/>
            </w:tcBorders>
          </w:tcPr>
          <w:p w14:paraId="7BFF4054" w14:textId="77777777" w:rsidR="004E13F5" w:rsidRPr="00F04B8E" w:rsidRDefault="004E13F5" w:rsidP="00A93B87"/>
        </w:tc>
      </w:tr>
      <w:tr w:rsidR="004E13F5" w:rsidRPr="00F04B8E" w14:paraId="39EDFC10" w14:textId="77777777" w:rsidTr="00A93B87">
        <w:trPr>
          <w:trHeight w:val="1520"/>
        </w:trPr>
        <w:tc>
          <w:tcPr>
            <w:tcW w:w="1063" w:type="dxa"/>
            <w:tcBorders>
              <w:top w:val="single" w:sz="4" w:space="0" w:color="auto"/>
              <w:bottom w:val="single" w:sz="4" w:space="0" w:color="auto"/>
              <w:right w:val="single" w:sz="4" w:space="0" w:color="auto"/>
            </w:tcBorders>
            <w:vAlign w:val="center"/>
          </w:tcPr>
          <w:p w14:paraId="2CB0BD60" w14:textId="525844E7" w:rsidR="004E13F5" w:rsidRDefault="004E13F5" w:rsidP="00A93B87">
            <w:pPr>
              <w:jc w:val="center"/>
              <w:rPr>
                <w:rFonts w:ascii="Arial Narrow" w:hAnsi="Arial Narrow"/>
                <w:color w:val="000000"/>
                <w:sz w:val="22"/>
                <w:szCs w:val="22"/>
              </w:rPr>
            </w:pPr>
            <w:r>
              <w:rPr>
                <w:rFonts w:ascii="Arial Narrow" w:hAnsi="Arial Narrow"/>
                <w:color w:val="000000"/>
                <w:sz w:val="22"/>
                <w:szCs w:val="22"/>
              </w:rPr>
              <w:t>401</w:t>
            </w:r>
          </w:p>
        </w:tc>
        <w:tc>
          <w:tcPr>
            <w:tcW w:w="7389" w:type="dxa"/>
            <w:tcBorders>
              <w:top w:val="single" w:sz="4" w:space="0" w:color="auto"/>
              <w:left w:val="single" w:sz="4" w:space="0" w:color="auto"/>
              <w:bottom w:val="single" w:sz="4" w:space="0" w:color="auto"/>
              <w:right w:val="single" w:sz="4" w:space="0" w:color="auto"/>
            </w:tcBorders>
          </w:tcPr>
          <w:p w14:paraId="07DB94F2" w14:textId="77777777" w:rsidR="004E13F5" w:rsidRDefault="004E13F5" w:rsidP="006A4D70">
            <w:pPr>
              <w:jc w:val="both"/>
              <w:rPr>
                <w:b/>
                <w:sz w:val="22"/>
                <w:szCs w:val="22"/>
                <w:u w:val="single"/>
              </w:rPr>
            </w:pPr>
            <w:r w:rsidRPr="00964974">
              <w:rPr>
                <w:b/>
                <w:sz w:val="22"/>
                <w:szCs w:val="22"/>
                <w:u w:val="single"/>
              </w:rPr>
              <w:t>Supply and installation of  LED display light 1.5m x 2.5m boards</w:t>
            </w:r>
          </w:p>
          <w:p w14:paraId="0DEDBE64" w14:textId="77777777" w:rsidR="004E13F5" w:rsidRPr="009A5005" w:rsidRDefault="004E13F5" w:rsidP="006A4D70">
            <w:pPr>
              <w:jc w:val="both"/>
              <w:rPr>
                <w:b/>
                <w:sz w:val="22"/>
                <w:szCs w:val="22"/>
                <w:u w:val="single"/>
              </w:rPr>
            </w:pPr>
            <w:r w:rsidRPr="00F04B8E">
              <w:rPr>
                <w:sz w:val="22"/>
                <w:szCs w:val="22"/>
              </w:rPr>
              <w:t xml:space="preserve">This price remunerates under the general conditions previewed in the contract in </w:t>
            </w:r>
            <w:r w:rsidRPr="00F04B8E">
              <w:rPr>
                <w:b/>
                <w:sz w:val="22"/>
                <w:szCs w:val="22"/>
              </w:rPr>
              <w:t>UNITS</w:t>
            </w:r>
            <w:r w:rsidRPr="00F04B8E">
              <w:rPr>
                <w:sz w:val="22"/>
                <w:szCs w:val="22"/>
              </w:rPr>
              <w:t xml:space="preserve"> the Supply &amp; installation of </w:t>
            </w:r>
            <w:r w:rsidRPr="009A5005">
              <w:rPr>
                <w:bCs/>
                <w:sz w:val="22"/>
                <w:szCs w:val="22"/>
              </w:rPr>
              <w:t>LED display light 1.5m x 2.5m boards</w:t>
            </w:r>
            <w:r w:rsidRPr="00F04B8E">
              <w:rPr>
                <w:sz w:val="22"/>
                <w:szCs w:val="22"/>
              </w:rPr>
              <w:t>.</w:t>
            </w:r>
          </w:p>
          <w:p w14:paraId="74ADB7D3" w14:textId="77777777" w:rsidR="004E13F5" w:rsidRPr="00195AD9" w:rsidRDefault="004E13F5" w:rsidP="006A4D70">
            <w:pPr>
              <w:spacing w:after="120"/>
              <w:jc w:val="both"/>
              <w:rPr>
                <w:sz w:val="6"/>
              </w:rPr>
            </w:pPr>
          </w:p>
          <w:p w14:paraId="135DE20C" w14:textId="47720E04" w:rsidR="004E13F5" w:rsidRPr="00964974" w:rsidRDefault="004E13F5" w:rsidP="00A93B87">
            <w:pPr>
              <w:spacing w:after="120"/>
              <w:rPr>
                <w:b/>
                <w:sz w:val="22"/>
                <w:szCs w:val="22"/>
                <w:u w:val="single"/>
              </w:rPr>
            </w:pPr>
            <w:r w:rsidRPr="00F04B8E">
              <w:rPr>
                <w:bCs/>
                <w:sz w:val="22"/>
                <w:szCs w:val="22"/>
              </w:rPr>
              <w:t xml:space="preserve">the </w:t>
            </w:r>
            <w:r w:rsidRPr="00F04B8E">
              <w:rPr>
                <w:b/>
                <w:sz w:val="22"/>
                <w:szCs w:val="22"/>
              </w:rPr>
              <w:t>UNIT at</w:t>
            </w:r>
            <w:r w:rsidRPr="00F04B8E">
              <w:rPr>
                <w:sz w:val="22"/>
                <w:szCs w:val="22"/>
              </w:rPr>
              <w:t xml:space="preserve"> __________________________ </w:t>
            </w:r>
            <w:r w:rsidRPr="00F04B8E">
              <w:rPr>
                <w:b/>
                <w:bCs/>
                <w:sz w:val="22"/>
                <w:szCs w:val="22"/>
              </w:rPr>
              <w:t>Francs CFA</w:t>
            </w:r>
          </w:p>
        </w:tc>
        <w:tc>
          <w:tcPr>
            <w:tcW w:w="1559" w:type="dxa"/>
            <w:tcBorders>
              <w:top w:val="single" w:sz="4" w:space="0" w:color="auto"/>
              <w:left w:val="single" w:sz="4" w:space="0" w:color="auto"/>
              <w:bottom w:val="single" w:sz="4" w:space="0" w:color="auto"/>
            </w:tcBorders>
          </w:tcPr>
          <w:p w14:paraId="13B5A0FE" w14:textId="77777777" w:rsidR="004E13F5" w:rsidRPr="00F04B8E" w:rsidRDefault="004E13F5" w:rsidP="00A93B87"/>
        </w:tc>
      </w:tr>
      <w:tr w:rsidR="004E13F5" w:rsidRPr="00F04B8E" w14:paraId="171C71AE" w14:textId="77777777" w:rsidTr="00A93B87">
        <w:trPr>
          <w:trHeight w:val="1520"/>
        </w:trPr>
        <w:tc>
          <w:tcPr>
            <w:tcW w:w="1063" w:type="dxa"/>
            <w:tcBorders>
              <w:top w:val="single" w:sz="4" w:space="0" w:color="auto"/>
              <w:bottom w:val="single" w:sz="4" w:space="0" w:color="auto"/>
              <w:right w:val="single" w:sz="4" w:space="0" w:color="auto"/>
            </w:tcBorders>
            <w:vAlign w:val="center"/>
          </w:tcPr>
          <w:p w14:paraId="18377260" w14:textId="1F582936" w:rsidR="004E13F5" w:rsidRDefault="004E13F5" w:rsidP="00A93B87">
            <w:pPr>
              <w:jc w:val="center"/>
              <w:rPr>
                <w:rFonts w:ascii="Arial Narrow" w:hAnsi="Arial Narrow"/>
                <w:color w:val="000000"/>
                <w:sz w:val="22"/>
                <w:szCs w:val="22"/>
              </w:rPr>
            </w:pPr>
            <w:r>
              <w:rPr>
                <w:rFonts w:ascii="Arial Narrow" w:hAnsi="Arial Narrow"/>
                <w:color w:val="000000"/>
                <w:sz w:val="22"/>
                <w:szCs w:val="22"/>
              </w:rPr>
              <w:lastRenderedPageBreak/>
              <w:t>402</w:t>
            </w:r>
          </w:p>
        </w:tc>
        <w:tc>
          <w:tcPr>
            <w:tcW w:w="7389" w:type="dxa"/>
            <w:tcBorders>
              <w:top w:val="single" w:sz="4" w:space="0" w:color="auto"/>
              <w:left w:val="single" w:sz="4" w:space="0" w:color="auto"/>
              <w:bottom w:val="single" w:sz="4" w:space="0" w:color="auto"/>
              <w:right w:val="single" w:sz="4" w:space="0" w:color="auto"/>
            </w:tcBorders>
          </w:tcPr>
          <w:p w14:paraId="7D908CBC" w14:textId="77777777" w:rsidR="004E13F5" w:rsidRDefault="004E13F5" w:rsidP="006A4D70">
            <w:pPr>
              <w:jc w:val="both"/>
              <w:rPr>
                <w:b/>
                <w:sz w:val="22"/>
                <w:szCs w:val="22"/>
                <w:u w:val="single"/>
              </w:rPr>
            </w:pPr>
            <w:r w:rsidRPr="00964974">
              <w:rPr>
                <w:b/>
                <w:sz w:val="22"/>
                <w:szCs w:val="22"/>
                <w:u w:val="single"/>
              </w:rPr>
              <w:t>Supply and installation of 0.5m x 4m LED display light with other message possibility</w:t>
            </w:r>
          </w:p>
          <w:p w14:paraId="2D740DF8" w14:textId="77777777" w:rsidR="004E13F5" w:rsidRPr="00F04B8E" w:rsidRDefault="004E13F5" w:rsidP="006A4D70">
            <w:pPr>
              <w:jc w:val="both"/>
              <w:rPr>
                <w:sz w:val="20"/>
                <w:szCs w:val="20"/>
              </w:rPr>
            </w:pPr>
            <w:r w:rsidRPr="00F04B8E">
              <w:rPr>
                <w:sz w:val="22"/>
                <w:szCs w:val="22"/>
              </w:rPr>
              <w:t xml:space="preserve">This price remunerates under the general conditions previewed in the contract in </w:t>
            </w:r>
            <w:r w:rsidRPr="00F04B8E">
              <w:rPr>
                <w:b/>
                <w:sz w:val="22"/>
                <w:szCs w:val="22"/>
              </w:rPr>
              <w:t>UNITS</w:t>
            </w:r>
            <w:r w:rsidRPr="00F04B8E">
              <w:rPr>
                <w:sz w:val="22"/>
                <w:szCs w:val="22"/>
              </w:rPr>
              <w:t xml:space="preserve"> the Supply &amp;</w:t>
            </w:r>
            <w:r>
              <w:rPr>
                <w:sz w:val="22"/>
                <w:szCs w:val="22"/>
              </w:rPr>
              <w:t xml:space="preserve"> </w:t>
            </w:r>
            <w:r w:rsidRPr="009A5005">
              <w:rPr>
                <w:bCs/>
                <w:sz w:val="22"/>
                <w:szCs w:val="22"/>
              </w:rPr>
              <w:t>installation of 0.5m x 4m LED display light</w:t>
            </w:r>
            <w:r w:rsidRPr="00F04B8E">
              <w:rPr>
                <w:sz w:val="22"/>
                <w:szCs w:val="22"/>
              </w:rPr>
              <w:t>.</w:t>
            </w:r>
          </w:p>
          <w:p w14:paraId="5848BEBB" w14:textId="77777777" w:rsidR="004E13F5" w:rsidRPr="00195AD9" w:rsidRDefault="004E13F5" w:rsidP="006A4D70">
            <w:pPr>
              <w:spacing w:after="120"/>
              <w:jc w:val="both"/>
              <w:rPr>
                <w:sz w:val="6"/>
              </w:rPr>
            </w:pPr>
          </w:p>
          <w:p w14:paraId="222B98EE" w14:textId="79C9EB64" w:rsidR="004E13F5" w:rsidRPr="00964974" w:rsidRDefault="004E13F5" w:rsidP="00A93B87">
            <w:pPr>
              <w:spacing w:after="120"/>
              <w:rPr>
                <w:b/>
                <w:sz w:val="22"/>
                <w:szCs w:val="22"/>
                <w:u w:val="single"/>
              </w:rPr>
            </w:pPr>
            <w:r w:rsidRPr="00F04B8E">
              <w:rPr>
                <w:bCs/>
                <w:sz w:val="22"/>
                <w:szCs w:val="22"/>
              </w:rPr>
              <w:t xml:space="preserve">the </w:t>
            </w:r>
            <w:r w:rsidRPr="00F04B8E">
              <w:rPr>
                <w:b/>
                <w:sz w:val="22"/>
                <w:szCs w:val="22"/>
              </w:rPr>
              <w:t>UNIT at</w:t>
            </w:r>
            <w:r w:rsidRPr="00F04B8E">
              <w:rPr>
                <w:sz w:val="22"/>
                <w:szCs w:val="22"/>
              </w:rPr>
              <w:t xml:space="preserve"> __________________________ </w:t>
            </w:r>
            <w:r w:rsidRPr="00F04B8E">
              <w:rPr>
                <w:b/>
                <w:bCs/>
                <w:sz w:val="22"/>
                <w:szCs w:val="22"/>
              </w:rPr>
              <w:t>Francs CFA</w:t>
            </w:r>
          </w:p>
        </w:tc>
        <w:tc>
          <w:tcPr>
            <w:tcW w:w="1559" w:type="dxa"/>
            <w:tcBorders>
              <w:top w:val="single" w:sz="4" w:space="0" w:color="auto"/>
              <w:left w:val="single" w:sz="4" w:space="0" w:color="auto"/>
              <w:bottom w:val="single" w:sz="4" w:space="0" w:color="auto"/>
            </w:tcBorders>
          </w:tcPr>
          <w:p w14:paraId="7D96A3F2" w14:textId="77777777" w:rsidR="004E13F5" w:rsidRPr="00F04B8E" w:rsidRDefault="004E13F5" w:rsidP="00A93B87"/>
        </w:tc>
      </w:tr>
      <w:tr w:rsidR="004E13F5" w:rsidRPr="00F04B8E" w14:paraId="3C13ACCC" w14:textId="77777777" w:rsidTr="004E13F5">
        <w:trPr>
          <w:trHeight w:val="476"/>
        </w:trPr>
        <w:tc>
          <w:tcPr>
            <w:tcW w:w="1063" w:type="dxa"/>
            <w:tcBorders>
              <w:top w:val="single" w:sz="4" w:space="0" w:color="auto"/>
              <w:bottom w:val="single" w:sz="4" w:space="0" w:color="auto"/>
              <w:right w:val="single" w:sz="4" w:space="0" w:color="auto"/>
            </w:tcBorders>
            <w:vAlign w:val="center"/>
          </w:tcPr>
          <w:p w14:paraId="3221C4AF" w14:textId="3941CFF1" w:rsidR="004E13F5" w:rsidRPr="004E13F5" w:rsidRDefault="004E13F5" w:rsidP="00A93B87">
            <w:pPr>
              <w:jc w:val="center"/>
              <w:rPr>
                <w:rFonts w:ascii="Arial Narrow" w:hAnsi="Arial Narrow"/>
                <w:b/>
                <w:color w:val="000000"/>
                <w:sz w:val="22"/>
                <w:szCs w:val="22"/>
              </w:rPr>
            </w:pPr>
            <w:r w:rsidRPr="004E13F5">
              <w:rPr>
                <w:rFonts w:ascii="Arial Narrow" w:hAnsi="Arial Narrow"/>
                <w:b/>
                <w:color w:val="000000"/>
                <w:sz w:val="22"/>
                <w:szCs w:val="22"/>
              </w:rPr>
              <w:t>500</w:t>
            </w:r>
          </w:p>
        </w:tc>
        <w:tc>
          <w:tcPr>
            <w:tcW w:w="7389" w:type="dxa"/>
            <w:tcBorders>
              <w:top w:val="single" w:sz="4" w:space="0" w:color="auto"/>
              <w:left w:val="single" w:sz="4" w:space="0" w:color="auto"/>
              <w:bottom w:val="single" w:sz="4" w:space="0" w:color="auto"/>
              <w:right w:val="single" w:sz="4" w:space="0" w:color="auto"/>
            </w:tcBorders>
          </w:tcPr>
          <w:p w14:paraId="548335CE" w14:textId="5DB49133" w:rsidR="004E13F5" w:rsidRPr="004E13F5" w:rsidRDefault="004E13F5" w:rsidP="00A93B87">
            <w:pPr>
              <w:spacing w:after="120"/>
              <w:rPr>
                <w:b/>
                <w:sz w:val="22"/>
                <w:szCs w:val="22"/>
              </w:rPr>
            </w:pPr>
            <w:r w:rsidRPr="004E13F5">
              <w:rPr>
                <w:b/>
                <w:sz w:val="22"/>
                <w:szCs w:val="22"/>
              </w:rPr>
              <w:t>INSTALLATION OF DECO LIGHTS</w:t>
            </w:r>
          </w:p>
        </w:tc>
        <w:tc>
          <w:tcPr>
            <w:tcW w:w="1559" w:type="dxa"/>
            <w:tcBorders>
              <w:top w:val="single" w:sz="4" w:space="0" w:color="auto"/>
              <w:left w:val="single" w:sz="4" w:space="0" w:color="auto"/>
              <w:bottom w:val="single" w:sz="4" w:space="0" w:color="auto"/>
            </w:tcBorders>
          </w:tcPr>
          <w:p w14:paraId="48B3FD92" w14:textId="77777777" w:rsidR="004E13F5" w:rsidRPr="00F04B8E" w:rsidRDefault="004E13F5" w:rsidP="00A93B87"/>
        </w:tc>
      </w:tr>
      <w:tr w:rsidR="001C561B" w:rsidRPr="00F04B8E" w14:paraId="31BCE40B" w14:textId="77777777" w:rsidTr="00A93B87">
        <w:trPr>
          <w:trHeight w:val="1520"/>
        </w:trPr>
        <w:tc>
          <w:tcPr>
            <w:tcW w:w="1063" w:type="dxa"/>
            <w:tcBorders>
              <w:top w:val="single" w:sz="4" w:space="0" w:color="auto"/>
              <w:bottom w:val="single" w:sz="4" w:space="0" w:color="auto"/>
              <w:right w:val="single" w:sz="4" w:space="0" w:color="auto"/>
            </w:tcBorders>
            <w:vAlign w:val="center"/>
          </w:tcPr>
          <w:p w14:paraId="5A9D300F" w14:textId="56382B4D" w:rsidR="001C561B" w:rsidRDefault="004E13F5" w:rsidP="00A93B87">
            <w:pPr>
              <w:jc w:val="center"/>
              <w:rPr>
                <w:rFonts w:ascii="Arial Narrow" w:hAnsi="Arial Narrow"/>
                <w:color w:val="000000"/>
                <w:sz w:val="22"/>
                <w:szCs w:val="22"/>
              </w:rPr>
            </w:pPr>
            <w:r>
              <w:rPr>
                <w:rFonts w:ascii="Arial Narrow" w:hAnsi="Arial Narrow"/>
                <w:color w:val="000000"/>
                <w:sz w:val="22"/>
                <w:szCs w:val="22"/>
              </w:rPr>
              <w:t>501</w:t>
            </w:r>
          </w:p>
        </w:tc>
        <w:tc>
          <w:tcPr>
            <w:tcW w:w="7389" w:type="dxa"/>
            <w:tcBorders>
              <w:top w:val="single" w:sz="4" w:space="0" w:color="auto"/>
              <w:left w:val="single" w:sz="4" w:space="0" w:color="auto"/>
              <w:bottom w:val="single" w:sz="4" w:space="0" w:color="auto"/>
              <w:right w:val="single" w:sz="4" w:space="0" w:color="auto"/>
            </w:tcBorders>
          </w:tcPr>
          <w:p w14:paraId="0F633B8B" w14:textId="6087EB88" w:rsidR="00964974" w:rsidRDefault="00964974" w:rsidP="00A93B87">
            <w:pPr>
              <w:spacing w:after="120"/>
              <w:rPr>
                <w:b/>
                <w:sz w:val="22"/>
                <w:szCs w:val="22"/>
                <w:u w:val="single"/>
              </w:rPr>
            </w:pPr>
            <w:r w:rsidRPr="00964974">
              <w:rPr>
                <w:b/>
                <w:sz w:val="22"/>
                <w:szCs w:val="22"/>
                <w:u w:val="single"/>
              </w:rPr>
              <w:t>Supply and installation</w:t>
            </w:r>
            <w:r w:rsidR="009A5005">
              <w:rPr>
                <w:b/>
                <w:sz w:val="22"/>
                <w:szCs w:val="22"/>
                <w:u w:val="single"/>
              </w:rPr>
              <w:t xml:space="preserve"> of </w:t>
            </w:r>
            <w:r w:rsidRPr="00964974">
              <w:rPr>
                <w:b/>
                <w:sz w:val="22"/>
                <w:szCs w:val="22"/>
                <w:u w:val="single"/>
              </w:rPr>
              <w:t xml:space="preserve">100m </w:t>
            </w:r>
            <w:proofErr w:type="spellStart"/>
            <w:r w:rsidRPr="00964974">
              <w:rPr>
                <w:b/>
                <w:sz w:val="22"/>
                <w:szCs w:val="22"/>
                <w:u w:val="single"/>
              </w:rPr>
              <w:t>multi colour</w:t>
            </w:r>
            <w:proofErr w:type="spellEnd"/>
            <w:r w:rsidRPr="00964974">
              <w:rPr>
                <w:b/>
                <w:sz w:val="22"/>
                <w:szCs w:val="22"/>
                <w:u w:val="single"/>
              </w:rPr>
              <w:t xml:space="preserve"> rope lights</w:t>
            </w:r>
          </w:p>
          <w:p w14:paraId="25D1E423" w14:textId="28CF4AD1" w:rsidR="009A5005" w:rsidRPr="00F04B8E" w:rsidRDefault="009A5005" w:rsidP="009A5005">
            <w:pPr>
              <w:jc w:val="both"/>
              <w:rPr>
                <w:sz w:val="20"/>
                <w:szCs w:val="20"/>
              </w:rPr>
            </w:pPr>
            <w:r w:rsidRPr="00F04B8E">
              <w:rPr>
                <w:sz w:val="22"/>
                <w:szCs w:val="22"/>
              </w:rPr>
              <w:t xml:space="preserve">This price remunerates under the general conditions previewed in the contract in </w:t>
            </w:r>
            <w:r>
              <w:rPr>
                <w:b/>
                <w:sz w:val="22"/>
                <w:szCs w:val="22"/>
              </w:rPr>
              <w:t>ROLL</w:t>
            </w:r>
            <w:r w:rsidRPr="00F04B8E">
              <w:rPr>
                <w:sz w:val="22"/>
                <w:szCs w:val="22"/>
              </w:rPr>
              <w:t xml:space="preserve"> the Supply &amp; installation of </w:t>
            </w:r>
            <w:r w:rsidRPr="009A5005">
              <w:rPr>
                <w:bCs/>
                <w:sz w:val="22"/>
                <w:szCs w:val="22"/>
              </w:rPr>
              <w:t xml:space="preserve">100m </w:t>
            </w:r>
            <w:proofErr w:type="spellStart"/>
            <w:r w:rsidRPr="009A5005">
              <w:rPr>
                <w:bCs/>
                <w:sz w:val="22"/>
                <w:szCs w:val="22"/>
              </w:rPr>
              <w:t>multi colour</w:t>
            </w:r>
            <w:proofErr w:type="spellEnd"/>
            <w:r w:rsidRPr="009A5005">
              <w:rPr>
                <w:bCs/>
                <w:sz w:val="22"/>
                <w:szCs w:val="22"/>
              </w:rPr>
              <w:t xml:space="preserve"> rope lights</w:t>
            </w:r>
            <w:r w:rsidRPr="00F04B8E">
              <w:rPr>
                <w:sz w:val="22"/>
                <w:szCs w:val="22"/>
              </w:rPr>
              <w:t>.</w:t>
            </w:r>
          </w:p>
          <w:p w14:paraId="0029CE10" w14:textId="77777777" w:rsidR="009A5005" w:rsidRPr="00195AD9" w:rsidRDefault="009A5005" w:rsidP="009A5005">
            <w:pPr>
              <w:spacing w:after="120"/>
              <w:jc w:val="both"/>
              <w:rPr>
                <w:sz w:val="6"/>
              </w:rPr>
            </w:pPr>
          </w:p>
          <w:p w14:paraId="6426A59F" w14:textId="53E2E3FB" w:rsidR="001C561B" w:rsidRPr="00F04B8E" w:rsidRDefault="009A5005" w:rsidP="009A5005">
            <w:pPr>
              <w:spacing w:after="120"/>
              <w:rPr>
                <w:b/>
                <w:sz w:val="22"/>
                <w:szCs w:val="22"/>
                <w:u w:val="single"/>
              </w:rPr>
            </w:pPr>
            <w:r w:rsidRPr="00F04B8E">
              <w:rPr>
                <w:bCs/>
                <w:sz w:val="22"/>
                <w:szCs w:val="22"/>
              </w:rPr>
              <w:t xml:space="preserve">the </w:t>
            </w:r>
            <w:r>
              <w:rPr>
                <w:b/>
                <w:sz w:val="22"/>
                <w:szCs w:val="22"/>
              </w:rPr>
              <w:t xml:space="preserve">ROLL </w:t>
            </w:r>
            <w:r w:rsidRPr="00F04B8E">
              <w:rPr>
                <w:b/>
                <w:sz w:val="22"/>
                <w:szCs w:val="22"/>
              </w:rPr>
              <w:t>at</w:t>
            </w:r>
            <w:r w:rsidRPr="00F04B8E">
              <w:rPr>
                <w:sz w:val="22"/>
                <w:szCs w:val="22"/>
              </w:rPr>
              <w:t xml:space="preserve"> __________________________ </w:t>
            </w:r>
            <w:r w:rsidRPr="00F04B8E">
              <w:rPr>
                <w:b/>
                <w:bCs/>
                <w:sz w:val="22"/>
                <w:szCs w:val="22"/>
              </w:rPr>
              <w:t>Francs CFA</w:t>
            </w:r>
          </w:p>
        </w:tc>
        <w:tc>
          <w:tcPr>
            <w:tcW w:w="1559" w:type="dxa"/>
            <w:tcBorders>
              <w:top w:val="single" w:sz="4" w:space="0" w:color="auto"/>
              <w:left w:val="single" w:sz="4" w:space="0" w:color="auto"/>
              <w:bottom w:val="single" w:sz="4" w:space="0" w:color="auto"/>
            </w:tcBorders>
          </w:tcPr>
          <w:p w14:paraId="39ACB588" w14:textId="77777777" w:rsidR="001C561B" w:rsidRPr="00F04B8E" w:rsidRDefault="001C561B" w:rsidP="00A93B87"/>
        </w:tc>
      </w:tr>
      <w:tr w:rsidR="001C561B" w:rsidRPr="00F04B8E" w14:paraId="42040148" w14:textId="77777777" w:rsidTr="00A93B87">
        <w:trPr>
          <w:trHeight w:val="1520"/>
        </w:trPr>
        <w:tc>
          <w:tcPr>
            <w:tcW w:w="1063" w:type="dxa"/>
            <w:tcBorders>
              <w:top w:val="single" w:sz="4" w:space="0" w:color="auto"/>
              <w:bottom w:val="single" w:sz="4" w:space="0" w:color="auto"/>
              <w:right w:val="single" w:sz="4" w:space="0" w:color="auto"/>
            </w:tcBorders>
            <w:vAlign w:val="center"/>
          </w:tcPr>
          <w:p w14:paraId="36855855" w14:textId="66FA2247" w:rsidR="001C561B" w:rsidRDefault="004E13F5" w:rsidP="00A93B87">
            <w:pPr>
              <w:jc w:val="center"/>
              <w:rPr>
                <w:rFonts w:ascii="Arial Narrow" w:hAnsi="Arial Narrow"/>
                <w:color w:val="000000"/>
                <w:sz w:val="22"/>
                <w:szCs w:val="22"/>
              </w:rPr>
            </w:pPr>
            <w:r>
              <w:rPr>
                <w:rFonts w:ascii="Arial Narrow" w:hAnsi="Arial Narrow"/>
                <w:color w:val="000000"/>
                <w:sz w:val="22"/>
                <w:szCs w:val="22"/>
              </w:rPr>
              <w:t>502</w:t>
            </w:r>
          </w:p>
        </w:tc>
        <w:tc>
          <w:tcPr>
            <w:tcW w:w="7389" w:type="dxa"/>
            <w:tcBorders>
              <w:top w:val="single" w:sz="4" w:space="0" w:color="auto"/>
              <w:left w:val="single" w:sz="4" w:space="0" w:color="auto"/>
              <w:bottom w:val="single" w:sz="4" w:space="0" w:color="auto"/>
              <w:right w:val="single" w:sz="4" w:space="0" w:color="auto"/>
            </w:tcBorders>
          </w:tcPr>
          <w:p w14:paraId="4BDC23C5" w14:textId="77777777" w:rsidR="00964974" w:rsidRDefault="00964974" w:rsidP="00A93B87">
            <w:pPr>
              <w:jc w:val="both"/>
              <w:rPr>
                <w:b/>
                <w:sz w:val="22"/>
                <w:szCs w:val="22"/>
                <w:u w:val="single"/>
              </w:rPr>
            </w:pPr>
            <w:r w:rsidRPr="00964974">
              <w:rPr>
                <w:b/>
                <w:sz w:val="22"/>
                <w:szCs w:val="22"/>
                <w:u w:val="single"/>
              </w:rPr>
              <w:t xml:space="preserve">Supply and installation of Net light </w:t>
            </w:r>
            <w:proofErr w:type="spellStart"/>
            <w:r w:rsidRPr="00964974">
              <w:rPr>
                <w:b/>
                <w:sz w:val="22"/>
                <w:szCs w:val="22"/>
                <w:u w:val="single"/>
              </w:rPr>
              <w:t>multi colour</w:t>
            </w:r>
            <w:proofErr w:type="spellEnd"/>
          </w:p>
          <w:p w14:paraId="26932F57" w14:textId="66451196" w:rsidR="001C561B" w:rsidRPr="00F04B8E" w:rsidRDefault="001C561B" w:rsidP="00A93B87">
            <w:pPr>
              <w:jc w:val="both"/>
              <w:rPr>
                <w:sz w:val="20"/>
                <w:szCs w:val="20"/>
              </w:rPr>
            </w:pPr>
            <w:r w:rsidRPr="00F04B8E">
              <w:rPr>
                <w:sz w:val="22"/>
                <w:szCs w:val="22"/>
              </w:rPr>
              <w:t xml:space="preserve">This price remunerates under the general conditions previewed in the contract in </w:t>
            </w:r>
            <w:r w:rsidRPr="00F04B8E">
              <w:rPr>
                <w:b/>
                <w:sz w:val="22"/>
                <w:szCs w:val="22"/>
              </w:rPr>
              <w:t>UNITS</w:t>
            </w:r>
            <w:r w:rsidRPr="00F04B8E">
              <w:rPr>
                <w:sz w:val="22"/>
                <w:szCs w:val="22"/>
              </w:rPr>
              <w:t xml:space="preserve"> the Supply &amp; installation of </w:t>
            </w:r>
            <w:r w:rsidR="009A5005" w:rsidRPr="009A5005">
              <w:rPr>
                <w:bCs/>
                <w:sz w:val="22"/>
                <w:szCs w:val="22"/>
              </w:rPr>
              <w:t xml:space="preserve">Net light </w:t>
            </w:r>
            <w:proofErr w:type="spellStart"/>
            <w:r w:rsidR="009A5005" w:rsidRPr="009A5005">
              <w:rPr>
                <w:bCs/>
                <w:sz w:val="22"/>
                <w:szCs w:val="22"/>
              </w:rPr>
              <w:t>multi colour</w:t>
            </w:r>
            <w:proofErr w:type="spellEnd"/>
            <w:r w:rsidRPr="00F04B8E">
              <w:rPr>
                <w:sz w:val="22"/>
                <w:szCs w:val="22"/>
              </w:rPr>
              <w:t>.</w:t>
            </w:r>
          </w:p>
          <w:p w14:paraId="778BDAF1" w14:textId="77777777" w:rsidR="001C561B" w:rsidRPr="00195AD9" w:rsidRDefault="001C561B" w:rsidP="00A93B87">
            <w:pPr>
              <w:spacing w:after="120"/>
              <w:jc w:val="both"/>
              <w:rPr>
                <w:sz w:val="6"/>
              </w:rPr>
            </w:pPr>
          </w:p>
          <w:p w14:paraId="4B5B548C" w14:textId="77777777" w:rsidR="001C561B" w:rsidRPr="001E7EF5" w:rsidRDefault="001C561B" w:rsidP="00A93B87">
            <w:pPr>
              <w:rPr>
                <w:b/>
                <w:bCs/>
              </w:rPr>
            </w:pPr>
            <w:r w:rsidRPr="00F04B8E">
              <w:rPr>
                <w:bCs/>
                <w:sz w:val="22"/>
                <w:szCs w:val="22"/>
              </w:rPr>
              <w:t xml:space="preserve">the </w:t>
            </w:r>
            <w:r w:rsidRPr="00F04B8E">
              <w:rPr>
                <w:b/>
                <w:sz w:val="22"/>
                <w:szCs w:val="22"/>
              </w:rPr>
              <w:t>UNIT at</w:t>
            </w:r>
            <w:r w:rsidRPr="00F04B8E">
              <w:rPr>
                <w:sz w:val="22"/>
                <w:szCs w:val="22"/>
              </w:rPr>
              <w:t xml:space="preserve"> __________________________ </w:t>
            </w:r>
            <w:r w:rsidRPr="00F04B8E">
              <w:rPr>
                <w:b/>
                <w:bCs/>
                <w:sz w:val="22"/>
                <w:szCs w:val="22"/>
              </w:rPr>
              <w:t>Francs CFA</w:t>
            </w:r>
          </w:p>
        </w:tc>
        <w:tc>
          <w:tcPr>
            <w:tcW w:w="1559" w:type="dxa"/>
            <w:tcBorders>
              <w:top w:val="single" w:sz="4" w:space="0" w:color="auto"/>
              <w:left w:val="single" w:sz="4" w:space="0" w:color="auto"/>
              <w:bottom w:val="single" w:sz="4" w:space="0" w:color="auto"/>
            </w:tcBorders>
          </w:tcPr>
          <w:p w14:paraId="09C76896" w14:textId="77777777" w:rsidR="001C561B" w:rsidRPr="00F04B8E" w:rsidRDefault="001C561B" w:rsidP="00A93B87"/>
        </w:tc>
      </w:tr>
      <w:tr w:rsidR="001C561B" w:rsidRPr="00F04B8E" w14:paraId="7AB63DCD" w14:textId="77777777" w:rsidTr="00A93B87">
        <w:trPr>
          <w:trHeight w:val="1520"/>
        </w:trPr>
        <w:tc>
          <w:tcPr>
            <w:tcW w:w="1063" w:type="dxa"/>
            <w:tcBorders>
              <w:top w:val="single" w:sz="4" w:space="0" w:color="auto"/>
              <w:bottom w:val="single" w:sz="4" w:space="0" w:color="auto"/>
              <w:right w:val="single" w:sz="4" w:space="0" w:color="auto"/>
            </w:tcBorders>
            <w:vAlign w:val="center"/>
          </w:tcPr>
          <w:p w14:paraId="2EB2093D" w14:textId="632C12E8" w:rsidR="001C561B" w:rsidRDefault="004E13F5" w:rsidP="00A93B87">
            <w:pPr>
              <w:jc w:val="center"/>
              <w:rPr>
                <w:rFonts w:ascii="Arial Narrow" w:hAnsi="Arial Narrow"/>
                <w:color w:val="000000"/>
                <w:sz w:val="22"/>
                <w:szCs w:val="22"/>
              </w:rPr>
            </w:pPr>
            <w:r>
              <w:rPr>
                <w:rFonts w:ascii="Arial Narrow" w:hAnsi="Arial Narrow"/>
                <w:color w:val="000000"/>
                <w:sz w:val="22"/>
                <w:szCs w:val="22"/>
              </w:rPr>
              <w:t>503</w:t>
            </w:r>
          </w:p>
        </w:tc>
        <w:tc>
          <w:tcPr>
            <w:tcW w:w="7389" w:type="dxa"/>
            <w:tcBorders>
              <w:top w:val="single" w:sz="4" w:space="0" w:color="auto"/>
              <w:left w:val="single" w:sz="4" w:space="0" w:color="auto"/>
              <w:bottom w:val="single" w:sz="4" w:space="0" w:color="auto"/>
              <w:right w:val="single" w:sz="4" w:space="0" w:color="auto"/>
            </w:tcBorders>
          </w:tcPr>
          <w:p w14:paraId="2C8B8691" w14:textId="77777777" w:rsidR="00964974" w:rsidRDefault="00964974" w:rsidP="00A93B87">
            <w:pPr>
              <w:jc w:val="both"/>
              <w:rPr>
                <w:b/>
                <w:sz w:val="22"/>
                <w:szCs w:val="22"/>
                <w:u w:val="single"/>
              </w:rPr>
            </w:pPr>
            <w:r w:rsidRPr="00964974">
              <w:rPr>
                <w:b/>
                <w:sz w:val="22"/>
                <w:szCs w:val="22"/>
                <w:u w:val="single"/>
              </w:rPr>
              <w:t>Supply and installation of 2m x 1m motif light</w:t>
            </w:r>
          </w:p>
          <w:p w14:paraId="05D61811" w14:textId="7A8821AA" w:rsidR="001C561B" w:rsidRPr="00F04B8E" w:rsidRDefault="001C561B" w:rsidP="00A93B87">
            <w:pPr>
              <w:jc w:val="both"/>
              <w:rPr>
                <w:sz w:val="20"/>
                <w:szCs w:val="20"/>
              </w:rPr>
            </w:pPr>
            <w:r w:rsidRPr="00F04B8E">
              <w:rPr>
                <w:sz w:val="22"/>
                <w:szCs w:val="22"/>
              </w:rPr>
              <w:t xml:space="preserve">This price remunerates under the general conditions previewed in the contract in </w:t>
            </w:r>
            <w:r w:rsidRPr="00F04B8E">
              <w:rPr>
                <w:b/>
                <w:sz w:val="22"/>
                <w:szCs w:val="22"/>
              </w:rPr>
              <w:t>UNITS</w:t>
            </w:r>
            <w:r w:rsidRPr="00F04B8E">
              <w:rPr>
                <w:sz w:val="22"/>
                <w:szCs w:val="22"/>
              </w:rPr>
              <w:t xml:space="preserve"> the Supply &amp; installation of </w:t>
            </w:r>
            <w:r w:rsidR="009A5005" w:rsidRPr="009A5005">
              <w:rPr>
                <w:bCs/>
                <w:sz w:val="22"/>
                <w:szCs w:val="22"/>
              </w:rPr>
              <w:t>2m x 1m motif light</w:t>
            </w:r>
            <w:r w:rsidRPr="00F04B8E">
              <w:rPr>
                <w:sz w:val="22"/>
                <w:szCs w:val="22"/>
              </w:rPr>
              <w:t>.</w:t>
            </w:r>
          </w:p>
          <w:p w14:paraId="0165EEF7" w14:textId="77777777" w:rsidR="001C561B" w:rsidRPr="00195AD9" w:rsidRDefault="001C561B" w:rsidP="00A93B87">
            <w:pPr>
              <w:spacing w:after="120"/>
              <w:jc w:val="both"/>
              <w:rPr>
                <w:sz w:val="6"/>
              </w:rPr>
            </w:pPr>
          </w:p>
          <w:p w14:paraId="3E8D2258" w14:textId="77777777" w:rsidR="001C561B" w:rsidRPr="001E7EF5" w:rsidRDefault="001C561B" w:rsidP="00A93B87">
            <w:pPr>
              <w:rPr>
                <w:b/>
                <w:bCs/>
              </w:rPr>
            </w:pPr>
            <w:r w:rsidRPr="00F04B8E">
              <w:rPr>
                <w:bCs/>
                <w:sz w:val="22"/>
                <w:szCs w:val="22"/>
              </w:rPr>
              <w:t xml:space="preserve">the </w:t>
            </w:r>
            <w:r w:rsidRPr="00F04B8E">
              <w:rPr>
                <w:b/>
                <w:sz w:val="22"/>
                <w:szCs w:val="22"/>
              </w:rPr>
              <w:t>UNIT at</w:t>
            </w:r>
            <w:r w:rsidRPr="00F04B8E">
              <w:rPr>
                <w:sz w:val="22"/>
                <w:szCs w:val="22"/>
              </w:rPr>
              <w:t xml:space="preserve"> __________________________ </w:t>
            </w:r>
            <w:r w:rsidRPr="00F04B8E">
              <w:rPr>
                <w:b/>
                <w:bCs/>
                <w:sz w:val="22"/>
                <w:szCs w:val="22"/>
              </w:rPr>
              <w:t>Francs CFA</w:t>
            </w:r>
          </w:p>
        </w:tc>
        <w:tc>
          <w:tcPr>
            <w:tcW w:w="1559" w:type="dxa"/>
            <w:tcBorders>
              <w:top w:val="single" w:sz="4" w:space="0" w:color="auto"/>
              <w:left w:val="single" w:sz="4" w:space="0" w:color="auto"/>
              <w:bottom w:val="single" w:sz="4" w:space="0" w:color="auto"/>
            </w:tcBorders>
          </w:tcPr>
          <w:p w14:paraId="476B4EAE" w14:textId="77777777" w:rsidR="001C561B" w:rsidRPr="00F04B8E" w:rsidRDefault="001C561B" w:rsidP="00A93B87"/>
        </w:tc>
      </w:tr>
      <w:tr w:rsidR="001F30F7" w:rsidRPr="00F04B8E" w14:paraId="7114609B" w14:textId="77777777" w:rsidTr="00A93B87">
        <w:trPr>
          <w:trHeight w:val="1520"/>
        </w:trPr>
        <w:tc>
          <w:tcPr>
            <w:tcW w:w="1063" w:type="dxa"/>
            <w:tcBorders>
              <w:top w:val="single" w:sz="4" w:space="0" w:color="auto"/>
              <w:bottom w:val="single" w:sz="4" w:space="0" w:color="auto"/>
              <w:right w:val="single" w:sz="4" w:space="0" w:color="auto"/>
            </w:tcBorders>
            <w:vAlign w:val="center"/>
          </w:tcPr>
          <w:p w14:paraId="4BBF65B1" w14:textId="02E8EB11" w:rsidR="001F30F7" w:rsidRDefault="004E13F5" w:rsidP="001F30F7">
            <w:pPr>
              <w:jc w:val="center"/>
              <w:rPr>
                <w:rFonts w:ascii="Arial Narrow" w:hAnsi="Arial Narrow"/>
                <w:color w:val="000000"/>
                <w:sz w:val="22"/>
                <w:szCs w:val="22"/>
              </w:rPr>
            </w:pPr>
            <w:r>
              <w:rPr>
                <w:rFonts w:ascii="Arial Narrow" w:hAnsi="Arial Narrow"/>
                <w:color w:val="000000"/>
                <w:sz w:val="22"/>
                <w:szCs w:val="22"/>
              </w:rPr>
              <w:t>504</w:t>
            </w:r>
          </w:p>
        </w:tc>
        <w:tc>
          <w:tcPr>
            <w:tcW w:w="7389" w:type="dxa"/>
            <w:tcBorders>
              <w:top w:val="single" w:sz="4" w:space="0" w:color="auto"/>
              <w:left w:val="single" w:sz="4" w:space="0" w:color="auto"/>
              <w:bottom w:val="single" w:sz="4" w:space="0" w:color="auto"/>
              <w:right w:val="single" w:sz="4" w:space="0" w:color="auto"/>
            </w:tcBorders>
          </w:tcPr>
          <w:p w14:paraId="742CD5B5" w14:textId="77777777" w:rsidR="009A5005" w:rsidRDefault="009A5005" w:rsidP="001F30F7">
            <w:pPr>
              <w:jc w:val="both"/>
              <w:rPr>
                <w:b/>
                <w:sz w:val="22"/>
                <w:szCs w:val="22"/>
                <w:u w:val="single"/>
              </w:rPr>
            </w:pPr>
            <w:r w:rsidRPr="009A5005">
              <w:rPr>
                <w:b/>
                <w:sz w:val="22"/>
                <w:szCs w:val="22"/>
                <w:u w:val="single"/>
              </w:rPr>
              <w:t>Supply and installation of cone light</w:t>
            </w:r>
          </w:p>
          <w:p w14:paraId="055F1D94" w14:textId="575AF4F0" w:rsidR="001F30F7" w:rsidRPr="009A5005" w:rsidRDefault="001F30F7" w:rsidP="001F30F7">
            <w:pPr>
              <w:jc w:val="both"/>
              <w:rPr>
                <w:b/>
                <w:sz w:val="22"/>
                <w:szCs w:val="22"/>
                <w:u w:val="single"/>
              </w:rPr>
            </w:pPr>
            <w:r w:rsidRPr="00F04B8E">
              <w:rPr>
                <w:sz w:val="22"/>
                <w:szCs w:val="22"/>
              </w:rPr>
              <w:t xml:space="preserve">This price remunerates under the general conditions previewed in the contract in </w:t>
            </w:r>
            <w:r w:rsidRPr="00F04B8E">
              <w:rPr>
                <w:b/>
                <w:sz w:val="22"/>
                <w:szCs w:val="22"/>
              </w:rPr>
              <w:t>UNITS</w:t>
            </w:r>
            <w:r w:rsidRPr="00F04B8E">
              <w:rPr>
                <w:sz w:val="22"/>
                <w:szCs w:val="22"/>
              </w:rPr>
              <w:t xml:space="preserve"> the </w:t>
            </w:r>
            <w:r w:rsidR="009A5005" w:rsidRPr="009A5005">
              <w:rPr>
                <w:bCs/>
                <w:sz w:val="22"/>
                <w:szCs w:val="22"/>
              </w:rPr>
              <w:t>Supply and installation of cone light</w:t>
            </w:r>
            <w:r w:rsidRPr="00F04B8E">
              <w:rPr>
                <w:sz w:val="22"/>
                <w:szCs w:val="22"/>
              </w:rPr>
              <w:t>.</w:t>
            </w:r>
          </w:p>
          <w:p w14:paraId="2CFE5CAE" w14:textId="77777777" w:rsidR="001F30F7" w:rsidRPr="00195AD9" w:rsidRDefault="001F30F7" w:rsidP="001F30F7">
            <w:pPr>
              <w:spacing w:after="120"/>
              <w:jc w:val="both"/>
              <w:rPr>
                <w:sz w:val="6"/>
              </w:rPr>
            </w:pPr>
          </w:p>
          <w:p w14:paraId="08AD1231" w14:textId="3536559B" w:rsidR="001F30F7" w:rsidRDefault="001F30F7" w:rsidP="001F30F7">
            <w:pPr>
              <w:rPr>
                <w:b/>
                <w:sz w:val="22"/>
                <w:szCs w:val="22"/>
                <w:u w:val="single"/>
              </w:rPr>
            </w:pPr>
            <w:r w:rsidRPr="00F04B8E">
              <w:rPr>
                <w:bCs/>
                <w:sz w:val="22"/>
                <w:szCs w:val="22"/>
              </w:rPr>
              <w:t xml:space="preserve">the </w:t>
            </w:r>
            <w:r w:rsidRPr="00F04B8E">
              <w:rPr>
                <w:b/>
                <w:sz w:val="22"/>
                <w:szCs w:val="22"/>
              </w:rPr>
              <w:t>UNIT at</w:t>
            </w:r>
            <w:r w:rsidRPr="00F04B8E">
              <w:rPr>
                <w:sz w:val="22"/>
                <w:szCs w:val="22"/>
              </w:rPr>
              <w:t xml:space="preserve"> __________________________ </w:t>
            </w:r>
            <w:r w:rsidRPr="00F04B8E">
              <w:rPr>
                <w:b/>
                <w:bCs/>
                <w:sz w:val="22"/>
                <w:szCs w:val="22"/>
              </w:rPr>
              <w:t>Francs CFA</w:t>
            </w:r>
          </w:p>
        </w:tc>
        <w:tc>
          <w:tcPr>
            <w:tcW w:w="1559" w:type="dxa"/>
            <w:tcBorders>
              <w:top w:val="single" w:sz="4" w:space="0" w:color="auto"/>
              <w:left w:val="single" w:sz="4" w:space="0" w:color="auto"/>
              <w:bottom w:val="single" w:sz="4" w:space="0" w:color="auto"/>
            </w:tcBorders>
          </w:tcPr>
          <w:p w14:paraId="729FA1F0" w14:textId="77777777" w:rsidR="001F30F7" w:rsidRPr="00F04B8E" w:rsidRDefault="001F30F7" w:rsidP="001F30F7"/>
        </w:tc>
      </w:tr>
      <w:tr w:rsidR="001C561B" w:rsidRPr="00F04B8E" w14:paraId="79110E46" w14:textId="77777777" w:rsidTr="00A93B87">
        <w:trPr>
          <w:trHeight w:val="1520"/>
        </w:trPr>
        <w:tc>
          <w:tcPr>
            <w:tcW w:w="1063" w:type="dxa"/>
            <w:tcBorders>
              <w:top w:val="single" w:sz="4" w:space="0" w:color="auto"/>
              <w:bottom w:val="single" w:sz="4" w:space="0" w:color="auto"/>
              <w:right w:val="single" w:sz="4" w:space="0" w:color="auto"/>
            </w:tcBorders>
            <w:vAlign w:val="center"/>
          </w:tcPr>
          <w:p w14:paraId="02A8E8BA" w14:textId="456689FB" w:rsidR="001C561B" w:rsidRDefault="004E13F5" w:rsidP="00A93B87">
            <w:pPr>
              <w:jc w:val="center"/>
              <w:rPr>
                <w:rFonts w:ascii="Arial Narrow" w:hAnsi="Arial Narrow"/>
                <w:color w:val="000000"/>
                <w:sz w:val="22"/>
                <w:szCs w:val="22"/>
              </w:rPr>
            </w:pPr>
            <w:r>
              <w:rPr>
                <w:rFonts w:ascii="Arial Narrow" w:hAnsi="Arial Narrow"/>
                <w:color w:val="000000"/>
                <w:sz w:val="22"/>
                <w:szCs w:val="22"/>
              </w:rPr>
              <w:t>505</w:t>
            </w:r>
          </w:p>
        </w:tc>
        <w:tc>
          <w:tcPr>
            <w:tcW w:w="7389" w:type="dxa"/>
            <w:tcBorders>
              <w:top w:val="single" w:sz="4" w:space="0" w:color="auto"/>
              <w:left w:val="single" w:sz="4" w:space="0" w:color="auto"/>
              <w:bottom w:val="single" w:sz="4" w:space="0" w:color="auto"/>
              <w:right w:val="single" w:sz="4" w:space="0" w:color="auto"/>
            </w:tcBorders>
          </w:tcPr>
          <w:p w14:paraId="6B0156EF" w14:textId="77777777" w:rsidR="009A5005" w:rsidRDefault="009A5005" w:rsidP="00A93B87">
            <w:pPr>
              <w:rPr>
                <w:b/>
                <w:sz w:val="22"/>
                <w:szCs w:val="22"/>
                <w:u w:val="single"/>
              </w:rPr>
            </w:pPr>
            <w:r w:rsidRPr="009A5005">
              <w:rPr>
                <w:b/>
                <w:sz w:val="22"/>
                <w:szCs w:val="22"/>
                <w:u w:val="single"/>
              </w:rPr>
              <w:t>Supply and installation of Ball rope light</w:t>
            </w:r>
          </w:p>
          <w:p w14:paraId="62CE92A6" w14:textId="45A34FC2" w:rsidR="001C561B" w:rsidRPr="009A5005" w:rsidRDefault="001C561B" w:rsidP="00A93B87">
            <w:pPr>
              <w:rPr>
                <w:b/>
                <w:sz w:val="22"/>
                <w:szCs w:val="22"/>
                <w:u w:val="single"/>
              </w:rPr>
            </w:pPr>
            <w:r w:rsidRPr="00F04B8E">
              <w:rPr>
                <w:sz w:val="22"/>
                <w:szCs w:val="22"/>
              </w:rPr>
              <w:t xml:space="preserve">This price remunerates under the general conditions previewed in the contract in </w:t>
            </w:r>
            <w:r w:rsidR="009A5005">
              <w:rPr>
                <w:b/>
                <w:sz w:val="22"/>
                <w:szCs w:val="22"/>
              </w:rPr>
              <w:t>LENGHT</w:t>
            </w:r>
            <w:r w:rsidRPr="00F04B8E">
              <w:rPr>
                <w:sz w:val="22"/>
                <w:szCs w:val="22"/>
              </w:rPr>
              <w:t xml:space="preserve"> the </w:t>
            </w:r>
            <w:r w:rsidR="009A5005" w:rsidRPr="009A5005">
              <w:rPr>
                <w:bCs/>
                <w:sz w:val="22"/>
                <w:szCs w:val="22"/>
              </w:rPr>
              <w:t>Supply and installation of Ball rope light</w:t>
            </w:r>
            <w:r w:rsidRPr="00FC13A9">
              <w:rPr>
                <w:sz w:val="22"/>
                <w:szCs w:val="22"/>
              </w:rPr>
              <w:t>.</w:t>
            </w:r>
          </w:p>
          <w:p w14:paraId="29DCDDFF" w14:textId="77777777" w:rsidR="001C561B" w:rsidRPr="00195AD9" w:rsidRDefault="001C561B" w:rsidP="00A93B87">
            <w:pPr>
              <w:spacing w:after="120"/>
              <w:jc w:val="both"/>
              <w:rPr>
                <w:sz w:val="6"/>
              </w:rPr>
            </w:pPr>
          </w:p>
          <w:p w14:paraId="193D4480" w14:textId="4BFE6B11" w:rsidR="001C561B" w:rsidRPr="001E7EF5" w:rsidRDefault="001C561B" w:rsidP="00A93B87">
            <w:pPr>
              <w:rPr>
                <w:b/>
                <w:bCs/>
              </w:rPr>
            </w:pPr>
            <w:r w:rsidRPr="00F04B8E">
              <w:rPr>
                <w:bCs/>
                <w:sz w:val="22"/>
                <w:szCs w:val="22"/>
              </w:rPr>
              <w:t xml:space="preserve">the </w:t>
            </w:r>
            <w:r w:rsidR="009A5005">
              <w:rPr>
                <w:b/>
                <w:sz w:val="22"/>
                <w:szCs w:val="22"/>
              </w:rPr>
              <w:t>LENGHT</w:t>
            </w:r>
            <w:r w:rsidRPr="00F04B8E">
              <w:rPr>
                <w:b/>
                <w:sz w:val="22"/>
                <w:szCs w:val="22"/>
              </w:rPr>
              <w:t xml:space="preserve"> at</w:t>
            </w:r>
            <w:r w:rsidRPr="00F04B8E">
              <w:rPr>
                <w:sz w:val="22"/>
                <w:szCs w:val="22"/>
              </w:rPr>
              <w:t xml:space="preserve"> __________________________ </w:t>
            </w:r>
            <w:r w:rsidRPr="00F04B8E">
              <w:rPr>
                <w:b/>
                <w:bCs/>
                <w:sz w:val="22"/>
                <w:szCs w:val="22"/>
              </w:rPr>
              <w:t>Francs CFA</w:t>
            </w:r>
          </w:p>
        </w:tc>
        <w:tc>
          <w:tcPr>
            <w:tcW w:w="1559" w:type="dxa"/>
            <w:tcBorders>
              <w:top w:val="single" w:sz="4" w:space="0" w:color="auto"/>
              <w:left w:val="single" w:sz="4" w:space="0" w:color="auto"/>
              <w:bottom w:val="single" w:sz="4" w:space="0" w:color="auto"/>
            </w:tcBorders>
            <w:vAlign w:val="center"/>
          </w:tcPr>
          <w:p w14:paraId="5E799334" w14:textId="77777777" w:rsidR="001C561B" w:rsidRDefault="001C561B" w:rsidP="00A93B87">
            <w:pPr>
              <w:jc w:val="center"/>
              <w:rPr>
                <w:rFonts w:ascii="Arial Narrow" w:hAnsi="Arial Narrow"/>
                <w:color w:val="000000"/>
                <w:sz w:val="22"/>
                <w:szCs w:val="22"/>
              </w:rPr>
            </w:pPr>
          </w:p>
        </w:tc>
      </w:tr>
    </w:tbl>
    <w:p w14:paraId="0A60DAFE" w14:textId="77777777" w:rsidR="001C561B" w:rsidRDefault="001C561B" w:rsidP="001C561B">
      <w:pPr>
        <w:rPr>
          <w:sz w:val="20"/>
          <w:szCs w:val="20"/>
        </w:rPr>
      </w:pPr>
    </w:p>
    <w:p w14:paraId="40BE027D" w14:textId="77777777" w:rsidR="001C561B" w:rsidRDefault="001C561B" w:rsidP="001C561B">
      <w:pPr>
        <w:rPr>
          <w:sz w:val="20"/>
          <w:szCs w:val="20"/>
        </w:rPr>
      </w:pPr>
    </w:p>
    <w:p w14:paraId="5472426F" w14:textId="77777777" w:rsidR="001C561B" w:rsidRDefault="001C561B" w:rsidP="001C561B">
      <w:pPr>
        <w:rPr>
          <w:sz w:val="20"/>
          <w:szCs w:val="20"/>
        </w:rPr>
      </w:pPr>
    </w:p>
    <w:p w14:paraId="3E6B9209" w14:textId="77777777" w:rsidR="001C561B" w:rsidRDefault="001C561B" w:rsidP="001C561B">
      <w:pPr>
        <w:rPr>
          <w:sz w:val="20"/>
          <w:szCs w:val="20"/>
        </w:rPr>
      </w:pPr>
    </w:p>
    <w:p w14:paraId="3FCE4AD2" w14:textId="77777777" w:rsidR="001C561B" w:rsidRDefault="001C561B" w:rsidP="001C561B">
      <w:pPr>
        <w:rPr>
          <w:sz w:val="20"/>
          <w:szCs w:val="20"/>
        </w:rPr>
      </w:pPr>
    </w:p>
    <w:p w14:paraId="6819352D" w14:textId="77777777" w:rsidR="001C561B" w:rsidRDefault="001C561B" w:rsidP="001C561B">
      <w:pPr>
        <w:rPr>
          <w:sz w:val="20"/>
          <w:szCs w:val="20"/>
        </w:rPr>
      </w:pPr>
    </w:p>
    <w:p w14:paraId="2A19E5DA" w14:textId="77777777" w:rsidR="001C561B" w:rsidRDefault="001C561B" w:rsidP="001C561B">
      <w:pPr>
        <w:rPr>
          <w:sz w:val="20"/>
          <w:szCs w:val="20"/>
        </w:rPr>
      </w:pPr>
    </w:p>
    <w:p w14:paraId="3E93A241" w14:textId="77777777" w:rsidR="001C561B" w:rsidRDefault="001C561B" w:rsidP="001C561B">
      <w:pPr>
        <w:rPr>
          <w:sz w:val="20"/>
          <w:szCs w:val="20"/>
        </w:rPr>
      </w:pPr>
    </w:p>
    <w:p w14:paraId="40C46B15" w14:textId="77777777" w:rsidR="001C561B" w:rsidRDefault="001C561B" w:rsidP="001C561B">
      <w:pPr>
        <w:rPr>
          <w:sz w:val="20"/>
          <w:szCs w:val="20"/>
        </w:rPr>
      </w:pPr>
    </w:p>
    <w:p w14:paraId="4A4CEBCE" w14:textId="77777777" w:rsidR="001C561B" w:rsidRDefault="001C561B" w:rsidP="001C561B">
      <w:pPr>
        <w:rPr>
          <w:sz w:val="20"/>
          <w:szCs w:val="20"/>
        </w:rPr>
      </w:pPr>
    </w:p>
    <w:p w14:paraId="03FF1C40" w14:textId="77777777" w:rsidR="001C561B" w:rsidRDefault="001C561B" w:rsidP="001C561B">
      <w:pPr>
        <w:rPr>
          <w:sz w:val="20"/>
          <w:szCs w:val="20"/>
        </w:rPr>
      </w:pPr>
    </w:p>
    <w:p w14:paraId="6CEB71A1" w14:textId="77777777" w:rsidR="001C561B" w:rsidRDefault="001C561B" w:rsidP="001C561B">
      <w:pPr>
        <w:rPr>
          <w:sz w:val="20"/>
          <w:szCs w:val="20"/>
        </w:rPr>
      </w:pPr>
    </w:p>
    <w:p w14:paraId="1F73180A" w14:textId="77777777" w:rsidR="001C561B" w:rsidRDefault="001C561B" w:rsidP="001C561B">
      <w:pPr>
        <w:rPr>
          <w:sz w:val="20"/>
          <w:szCs w:val="20"/>
        </w:rPr>
      </w:pPr>
    </w:p>
    <w:p w14:paraId="1D6DF680" w14:textId="77777777" w:rsidR="001C561B" w:rsidRDefault="001C561B" w:rsidP="001C561B">
      <w:pPr>
        <w:rPr>
          <w:sz w:val="20"/>
          <w:szCs w:val="20"/>
        </w:rPr>
      </w:pPr>
    </w:p>
    <w:p w14:paraId="1E964F30" w14:textId="77777777" w:rsidR="001C561B" w:rsidRDefault="001C561B" w:rsidP="001C561B">
      <w:pPr>
        <w:rPr>
          <w:sz w:val="20"/>
          <w:szCs w:val="20"/>
        </w:rPr>
      </w:pPr>
    </w:p>
    <w:p w14:paraId="0768B13E" w14:textId="77777777" w:rsidR="001C561B" w:rsidRDefault="001C561B" w:rsidP="001C561B">
      <w:pPr>
        <w:rPr>
          <w:sz w:val="20"/>
          <w:szCs w:val="20"/>
        </w:rPr>
      </w:pPr>
    </w:p>
    <w:p w14:paraId="566451F7" w14:textId="77777777" w:rsidR="001C561B" w:rsidRDefault="001C561B" w:rsidP="001C561B">
      <w:pPr>
        <w:rPr>
          <w:sz w:val="20"/>
          <w:szCs w:val="20"/>
        </w:rPr>
      </w:pPr>
    </w:p>
    <w:p w14:paraId="61A964A5" w14:textId="77777777" w:rsidR="001C561B" w:rsidRDefault="001C561B" w:rsidP="001C561B">
      <w:pPr>
        <w:rPr>
          <w:sz w:val="20"/>
          <w:szCs w:val="20"/>
        </w:rPr>
      </w:pPr>
    </w:p>
    <w:p w14:paraId="3A86E7B5" w14:textId="77777777" w:rsidR="001C561B" w:rsidRDefault="001C561B" w:rsidP="001C561B">
      <w:pPr>
        <w:rPr>
          <w:sz w:val="20"/>
          <w:szCs w:val="20"/>
        </w:rPr>
      </w:pPr>
    </w:p>
    <w:p w14:paraId="6473D575" w14:textId="77777777" w:rsidR="001C561B" w:rsidRDefault="001C561B" w:rsidP="001C561B">
      <w:pPr>
        <w:rPr>
          <w:sz w:val="20"/>
          <w:szCs w:val="20"/>
        </w:rPr>
      </w:pPr>
    </w:p>
    <w:p w14:paraId="4AD0C704" w14:textId="77777777" w:rsidR="001C561B" w:rsidRDefault="001C561B" w:rsidP="001C561B">
      <w:pPr>
        <w:rPr>
          <w:sz w:val="20"/>
          <w:szCs w:val="20"/>
        </w:rPr>
      </w:pPr>
    </w:p>
    <w:p w14:paraId="466FB24E" w14:textId="77777777" w:rsidR="001C561B" w:rsidRDefault="001C561B" w:rsidP="001C561B">
      <w:pPr>
        <w:rPr>
          <w:sz w:val="20"/>
          <w:szCs w:val="20"/>
        </w:rPr>
      </w:pPr>
    </w:p>
    <w:p w14:paraId="4618299C" w14:textId="77777777" w:rsidR="001C561B" w:rsidRDefault="001C561B" w:rsidP="001C561B">
      <w:pPr>
        <w:rPr>
          <w:sz w:val="20"/>
          <w:szCs w:val="20"/>
        </w:rPr>
      </w:pPr>
    </w:p>
    <w:p w14:paraId="28012642" w14:textId="77777777" w:rsidR="001C561B" w:rsidRDefault="001C561B" w:rsidP="001C561B">
      <w:pPr>
        <w:rPr>
          <w:sz w:val="20"/>
          <w:szCs w:val="20"/>
        </w:rPr>
      </w:pPr>
    </w:p>
    <w:p w14:paraId="3F4D638D" w14:textId="77777777" w:rsidR="00273DD0" w:rsidRDefault="00273DD0">
      <w:pPr>
        <w:widowControl w:val="0"/>
        <w:autoSpaceDE w:val="0"/>
        <w:jc w:val="both"/>
        <w:rPr>
          <w:rFonts w:ascii="Arial" w:hAnsi="Arial" w:cs="Arial"/>
          <w:b/>
          <w:bCs/>
        </w:rPr>
      </w:pPr>
    </w:p>
    <w:p w14:paraId="16F0FB5B" w14:textId="77777777" w:rsidR="00273DD0" w:rsidRDefault="00273DD0">
      <w:pPr>
        <w:widowControl w:val="0"/>
        <w:autoSpaceDE w:val="0"/>
        <w:jc w:val="both"/>
        <w:rPr>
          <w:rFonts w:ascii="Arial" w:hAnsi="Arial" w:cs="Arial"/>
          <w:b/>
          <w:bCs/>
        </w:rPr>
      </w:pPr>
    </w:p>
    <w:p w14:paraId="35E79173" w14:textId="77777777" w:rsidR="00273DD0" w:rsidRDefault="00273DD0">
      <w:pPr>
        <w:widowControl w:val="0"/>
        <w:autoSpaceDE w:val="0"/>
        <w:jc w:val="both"/>
        <w:rPr>
          <w:rFonts w:ascii="Arial" w:hAnsi="Arial" w:cs="Arial"/>
          <w:b/>
          <w:bCs/>
        </w:rPr>
      </w:pPr>
    </w:p>
    <w:p w14:paraId="0FC3B5E2" w14:textId="77777777" w:rsidR="00273DD0" w:rsidRDefault="00273DD0">
      <w:pPr>
        <w:widowControl w:val="0"/>
        <w:autoSpaceDE w:val="0"/>
        <w:jc w:val="both"/>
        <w:rPr>
          <w:rFonts w:ascii="Arial" w:hAnsi="Arial" w:cs="Arial"/>
          <w:b/>
          <w:bCs/>
        </w:rPr>
      </w:pPr>
    </w:p>
    <w:p w14:paraId="62254F0E" w14:textId="77777777" w:rsidR="00273DD0" w:rsidRDefault="00273DD0">
      <w:pPr>
        <w:widowControl w:val="0"/>
        <w:autoSpaceDE w:val="0"/>
        <w:jc w:val="both"/>
        <w:rPr>
          <w:rFonts w:ascii="Arial" w:hAnsi="Arial" w:cs="Arial"/>
        </w:rPr>
      </w:pPr>
    </w:p>
    <w:p w14:paraId="4C56AF84" w14:textId="77777777" w:rsidR="00273DD0" w:rsidRDefault="00273DD0">
      <w:pPr>
        <w:widowControl w:val="0"/>
        <w:autoSpaceDE w:val="0"/>
        <w:jc w:val="both"/>
        <w:rPr>
          <w:rFonts w:ascii="Arial" w:hAnsi="Arial" w:cs="Arial"/>
        </w:rPr>
      </w:pPr>
    </w:p>
    <w:p w14:paraId="34983638" w14:textId="77777777" w:rsidR="00273DD0" w:rsidRDefault="00273DD0">
      <w:pPr>
        <w:widowControl w:val="0"/>
        <w:autoSpaceDE w:val="0"/>
        <w:jc w:val="both"/>
        <w:rPr>
          <w:rFonts w:ascii="Arial" w:hAnsi="Arial" w:cs="Arial"/>
        </w:rPr>
      </w:pPr>
    </w:p>
    <w:p w14:paraId="4E64BEF6" w14:textId="77777777" w:rsidR="00273DD0" w:rsidRDefault="00273DD0">
      <w:pPr>
        <w:widowControl w:val="0"/>
        <w:autoSpaceDE w:val="0"/>
        <w:jc w:val="both"/>
        <w:rPr>
          <w:rFonts w:ascii="Arial" w:hAnsi="Arial" w:cs="Arial"/>
        </w:rPr>
      </w:pPr>
    </w:p>
    <w:p w14:paraId="09FEBB30" w14:textId="77777777" w:rsidR="00273DD0" w:rsidRDefault="00273DD0">
      <w:pPr>
        <w:widowControl w:val="0"/>
        <w:autoSpaceDE w:val="0"/>
        <w:jc w:val="both"/>
        <w:rPr>
          <w:rFonts w:ascii="Arial" w:hAnsi="Arial" w:cs="Arial"/>
        </w:rPr>
      </w:pPr>
    </w:p>
    <w:p w14:paraId="0C5FCF6C" w14:textId="77777777" w:rsidR="00273DD0" w:rsidRDefault="00273DD0">
      <w:pPr>
        <w:widowControl w:val="0"/>
        <w:autoSpaceDE w:val="0"/>
        <w:jc w:val="both"/>
        <w:rPr>
          <w:rFonts w:ascii="Arial" w:hAnsi="Arial" w:cs="Arial"/>
        </w:rPr>
      </w:pPr>
    </w:p>
    <w:p w14:paraId="3F30DD2E" w14:textId="77777777" w:rsidR="00E567BE" w:rsidRDefault="00E567BE" w:rsidP="008D61B6">
      <w:pPr>
        <w:pStyle w:val="TitrePieceDAO"/>
        <w:numPr>
          <w:ilvl w:val="0"/>
          <w:numId w:val="0"/>
        </w:numPr>
        <w:spacing w:line="360" w:lineRule="auto"/>
        <w:jc w:val="left"/>
        <w:outlineLvl w:val="0"/>
        <w:rPr>
          <w:rFonts w:ascii="Arial Narrow" w:hAnsi="Arial Narrow"/>
          <w:b/>
          <w:sz w:val="36"/>
          <w:szCs w:val="36"/>
        </w:rPr>
      </w:pPr>
    </w:p>
    <w:p w14:paraId="6D60139B" w14:textId="315C5B8C" w:rsidR="00273DD0" w:rsidRPr="00E9706D" w:rsidRDefault="00E9706D" w:rsidP="00E9706D">
      <w:pPr>
        <w:pStyle w:val="TitrePieceDAO"/>
        <w:numPr>
          <w:ilvl w:val="0"/>
          <w:numId w:val="0"/>
        </w:numPr>
        <w:spacing w:line="360" w:lineRule="auto"/>
        <w:ind w:left="1986"/>
        <w:outlineLvl w:val="0"/>
        <w:rPr>
          <w:rFonts w:ascii="Arial Narrow" w:hAnsi="Arial Narrow"/>
          <w:b/>
          <w:sz w:val="36"/>
          <w:szCs w:val="36"/>
        </w:rPr>
      </w:pPr>
      <w:r>
        <w:rPr>
          <w:rFonts w:ascii="Arial Narrow" w:hAnsi="Arial Narrow"/>
          <w:b/>
          <w:sz w:val="36"/>
          <w:szCs w:val="36"/>
        </w:rPr>
        <w:t>DOCUMENT No</w:t>
      </w:r>
      <w:r w:rsidRPr="00E9706D">
        <w:rPr>
          <w:rFonts w:ascii="Arial Narrow" w:hAnsi="Arial Narrow"/>
          <w:b/>
          <w:sz w:val="36"/>
          <w:szCs w:val="36"/>
        </w:rPr>
        <w:t>. 7 </w:t>
      </w:r>
      <w:r w:rsidRPr="00E9706D">
        <w:rPr>
          <w:rFonts w:ascii="Arial Narrow" w:hAnsi="Arial Narrow"/>
          <w:b/>
          <w:sz w:val="36"/>
          <w:szCs w:val="36"/>
        </w:rPr>
        <w:br/>
      </w:r>
      <w:bookmarkStart w:id="336" w:name="_Toc390335368"/>
      <w:bookmarkStart w:id="337" w:name="_Toc390418127"/>
      <w:bookmarkStart w:id="338" w:name="_Toc97557123"/>
      <w:bookmarkStart w:id="339" w:name="_Toc119332215"/>
      <w:r w:rsidRPr="00E9706D">
        <w:rPr>
          <w:rFonts w:ascii="Arial Narrow" w:hAnsi="Arial Narrow"/>
          <w:b/>
          <w:sz w:val="36"/>
          <w:szCs w:val="36"/>
        </w:rPr>
        <w:t>DETAILED QUANTITY AND COST ESTIMATE SCHEDULE</w:t>
      </w:r>
      <w:bookmarkEnd w:id="336"/>
      <w:bookmarkEnd w:id="337"/>
      <w:bookmarkEnd w:id="338"/>
      <w:bookmarkEnd w:id="339"/>
    </w:p>
    <w:p w14:paraId="316A5AE6" w14:textId="303639DD" w:rsidR="00124E5D" w:rsidRDefault="00124E5D" w:rsidP="00377F4F">
      <w:pPr>
        <w:widowControl w:val="0"/>
        <w:autoSpaceDE w:val="0"/>
        <w:jc w:val="center"/>
      </w:pPr>
    </w:p>
    <w:p w14:paraId="2B56B179" w14:textId="55F327E9" w:rsidR="00436291" w:rsidRDefault="00436291" w:rsidP="00377F4F">
      <w:pPr>
        <w:widowControl w:val="0"/>
        <w:autoSpaceDE w:val="0"/>
        <w:jc w:val="center"/>
      </w:pPr>
    </w:p>
    <w:p w14:paraId="6C4EF301" w14:textId="2AA953AF" w:rsidR="00436291" w:rsidRDefault="00436291" w:rsidP="00377F4F">
      <w:pPr>
        <w:widowControl w:val="0"/>
        <w:autoSpaceDE w:val="0"/>
        <w:jc w:val="center"/>
      </w:pPr>
    </w:p>
    <w:p w14:paraId="3CFC29DB" w14:textId="2B881ED1" w:rsidR="00436291" w:rsidRDefault="00436291" w:rsidP="00377F4F">
      <w:pPr>
        <w:widowControl w:val="0"/>
        <w:autoSpaceDE w:val="0"/>
        <w:jc w:val="center"/>
      </w:pPr>
    </w:p>
    <w:p w14:paraId="2012FA77" w14:textId="730C0F8D" w:rsidR="00436291" w:rsidRDefault="00436291" w:rsidP="00377F4F">
      <w:pPr>
        <w:widowControl w:val="0"/>
        <w:autoSpaceDE w:val="0"/>
        <w:jc w:val="center"/>
      </w:pPr>
    </w:p>
    <w:p w14:paraId="30BD945A" w14:textId="665CB507" w:rsidR="00436291" w:rsidRDefault="00436291" w:rsidP="00377F4F">
      <w:pPr>
        <w:widowControl w:val="0"/>
        <w:autoSpaceDE w:val="0"/>
        <w:jc w:val="center"/>
      </w:pPr>
    </w:p>
    <w:p w14:paraId="0D99B91B" w14:textId="514C466B" w:rsidR="00436291" w:rsidRDefault="00436291" w:rsidP="00377F4F">
      <w:pPr>
        <w:widowControl w:val="0"/>
        <w:autoSpaceDE w:val="0"/>
        <w:jc w:val="center"/>
      </w:pPr>
    </w:p>
    <w:p w14:paraId="763663E4" w14:textId="2F79DE07" w:rsidR="00436291" w:rsidRDefault="00436291" w:rsidP="00377F4F">
      <w:pPr>
        <w:widowControl w:val="0"/>
        <w:autoSpaceDE w:val="0"/>
        <w:jc w:val="center"/>
      </w:pPr>
    </w:p>
    <w:p w14:paraId="7147803E" w14:textId="5BC32731" w:rsidR="00436291" w:rsidRDefault="00436291" w:rsidP="00377F4F">
      <w:pPr>
        <w:widowControl w:val="0"/>
        <w:autoSpaceDE w:val="0"/>
        <w:jc w:val="center"/>
      </w:pPr>
    </w:p>
    <w:p w14:paraId="68C378E3" w14:textId="3F8FEF98" w:rsidR="00436291" w:rsidRDefault="00436291" w:rsidP="00377F4F">
      <w:pPr>
        <w:widowControl w:val="0"/>
        <w:autoSpaceDE w:val="0"/>
        <w:jc w:val="center"/>
      </w:pPr>
    </w:p>
    <w:p w14:paraId="0FE76F91" w14:textId="5F36FD93" w:rsidR="00436291" w:rsidRDefault="00436291" w:rsidP="00377F4F">
      <w:pPr>
        <w:widowControl w:val="0"/>
        <w:autoSpaceDE w:val="0"/>
        <w:jc w:val="center"/>
      </w:pPr>
    </w:p>
    <w:p w14:paraId="5BAACC43" w14:textId="087C4983" w:rsidR="00436291" w:rsidRDefault="00436291" w:rsidP="00377F4F">
      <w:pPr>
        <w:widowControl w:val="0"/>
        <w:autoSpaceDE w:val="0"/>
        <w:jc w:val="center"/>
      </w:pPr>
    </w:p>
    <w:p w14:paraId="231CDFE9" w14:textId="25C6C5C3" w:rsidR="003C34FA" w:rsidRDefault="003C34FA" w:rsidP="00377F4F">
      <w:pPr>
        <w:widowControl w:val="0"/>
        <w:autoSpaceDE w:val="0"/>
        <w:jc w:val="center"/>
      </w:pPr>
    </w:p>
    <w:p w14:paraId="559D94B1" w14:textId="195E35C0" w:rsidR="003C34FA" w:rsidRDefault="003C34FA" w:rsidP="00377F4F">
      <w:pPr>
        <w:widowControl w:val="0"/>
        <w:autoSpaceDE w:val="0"/>
        <w:jc w:val="center"/>
      </w:pPr>
    </w:p>
    <w:p w14:paraId="4E40CC5C" w14:textId="26ECB572" w:rsidR="003C34FA" w:rsidRDefault="003C34FA" w:rsidP="00377F4F">
      <w:pPr>
        <w:widowControl w:val="0"/>
        <w:autoSpaceDE w:val="0"/>
        <w:jc w:val="center"/>
      </w:pPr>
    </w:p>
    <w:p w14:paraId="61F9AFF4" w14:textId="42DFFFCD" w:rsidR="003C34FA" w:rsidRDefault="003C34FA" w:rsidP="00377F4F">
      <w:pPr>
        <w:widowControl w:val="0"/>
        <w:autoSpaceDE w:val="0"/>
        <w:jc w:val="center"/>
      </w:pPr>
    </w:p>
    <w:p w14:paraId="26654559" w14:textId="16223410" w:rsidR="003C34FA" w:rsidRDefault="003C34FA" w:rsidP="00377F4F">
      <w:pPr>
        <w:widowControl w:val="0"/>
        <w:autoSpaceDE w:val="0"/>
        <w:jc w:val="center"/>
      </w:pPr>
    </w:p>
    <w:p w14:paraId="3933FD4A" w14:textId="1A88D18F" w:rsidR="003C34FA" w:rsidRDefault="003C34FA" w:rsidP="00377F4F">
      <w:pPr>
        <w:widowControl w:val="0"/>
        <w:autoSpaceDE w:val="0"/>
        <w:jc w:val="center"/>
      </w:pPr>
    </w:p>
    <w:p w14:paraId="0DDC0DFB" w14:textId="4E10FE0B" w:rsidR="003C34FA" w:rsidRDefault="003C34FA" w:rsidP="00377F4F">
      <w:pPr>
        <w:widowControl w:val="0"/>
        <w:autoSpaceDE w:val="0"/>
        <w:jc w:val="center"/>
      </w:pPr>
    </w:p>
    <w:p w14:paraId="7CEEDE1C" w14:textId="72CBCA82" w:rsidR="003C34FA" w:rsidRDefault="003C34FA" w:rsidP="00377F4F">
      <w:pPr>
        <w:widowControl w:val="0"/>
        <w:autoSpaceDE w:val="0"/>
        <w:jc w:val="center"/>
      </w:pPr>
    </w:p>
    <w:p w14:paraId="0F24E4A0" w14:textId="15638A4C" w:rsidR="003C34FA" w:rsidRDefault="003C34FA" w:rsidP="00377F4F">
      <w:pPr>
        <w:widowControl w:val="0"/>
        <w:autoSpaceDE w:val="0"/>
        <w:jc w:val="center"/>
      </w:pPr>
    </w:p>
    <w:p w14:paraId="26BD339E" w14:textId="4371FC1B" w:rsidR="003C34FA" w:rsidRDefault="003C34FA" w:rsidP="00377F4F">
      <w:pPr>
        <w:widowControl w:val="0"/>
        <w:autoSpaceDE w:val="0"/>
        <w:jc w:val="center"/>
      </w:pPr>
    </w:p>
    <w:p w14:paraId="06E16B22" w14:textId="10D7AA3B" w:rsidR="003C34FA" w:rsidRDefault="003C34FA" w:rsidP="00377F4F">
      <w:pPr>
        <w:widowControl w:val="0"/>
        <w:autoSpaceDE w:val="0"/>
        <w:jc w:val="center"/>
      </w:pPr>
    </w:p>
    <w:p w14:paraId="3CAA59B9" w14:textId="6E40E233" w:rsidR="003C34FA" w:rsidRDefault="003C34FA" w:rsidP="00377F4F">
      <w:pPr>
        <w:widowControl w:val="0"/>
        <w:autoSpaceDE w:val="0"/>
        <w:jc w:val="center"/>
      </w:pPr>
    </w:p>
    <w:p w14:paraId="4A32B01E" w14:textId="159B56D4" w:rsidR="003C34FA" w:rsidRDefault="003C34FA" w:rsidP="00377F4F">
      <w:pPr>
        <w:widowControl w:val="0"/>
        <w:autoSpaceDE w:val="0"/>
        <w:jc w:val="center"/>
      </w:pPr>
    </w:p>
    <w:p w14:paraId="035EB406" w14:textId="632CF5B6" w:rsidR="003C34FA" w:rsidRDefault="003C34FA" w:rsidP="00377F4F">
      <w:pPr>
        <w:widowControl w:val="0"/>
        <w:autoSpaceDE w:val="0"/>
        <w:jc w:val="center"/>
      </w:pPr>
    </w:p>
    <w:p w14:paraId="4EDB3569" w14:textId="77777777" w:rsidR="003C34FA" w:rsidRDefault="003C34FA" w:rsidP="00377F4F">
      <w:pPr>
        <w:widowControl w:val="0"/>
        <w:autoSpaceDE w:val="0"/>
        <w:jc w:val="center"/>
      </w:pPr>
    </w:p>
    <w:p w14:paraId="5FAB4F88" w14:textId="6AFD9A7A" w:rsidR="00436291" w:rsidRDefault="00436291" w:rsidP="00377F4F">
      <w:pPr>
        <w:widowControl w:val="0"/>
        <w:autoSpaceDE w:val="0"/>
        <w:jc w:val="center"/>
      </w:pPr>
    </w:p>
    <w:p w14:paraId="1E1C1D9A" w14:textId="21BED741" w:rsidR="00436291" w:rsidRDefault="00436291" w:rsidP="00377F4F">
      <w:pPr>
        <w:widowControl w:val="0"/>
        <w:autoSpaceDE w:val="0"/>
        <w:jc w:val="center"/>
      </w:pPr>
    </w:p>
    <w:p w14:paraId="31549F59" w14:textId="4A59704E" w:rsidR="00436291" w:rsidRDefault="00436291" w:rsidP="00377F4F">
      <w:pPr>
        <w:widowControl w:val="0"/>
        <w:autoSpaceDE w:val="0"/>
        <w:jc w:val="center"/>
      </w:pPr>
    </w:p>
    <w:p w14:paraId="643640EB" w14:textId="04DFFEA9" w:rsidR="00436291" w:rsidRDefault="00436291" w:rsidP="00377F4F">
      <w:pPr>
        <w:widowControl w:val="0"/>
        <w:autoSpaceDE w:val="0"/>
        <w:jc w:val="center"/>
      </w:pPr>
    </w:p>
    <w:p w14:paraId="533DE20D" w14:textId="355C8362" w:rsidR="008D61B6" w:rsidRPr="00F04B8E" w:rsidRDefault="008D61B6" w:rsidP="008D61B6">
      <w:pPr>
        <w:tabs>
          <w:tab w:val="left" w:pos="4095"/>
          <w:tab w:val="center" w:pos="5100"/>
        </w:tabs>
        <w:spacing w:after="120"/>
        <w:jc w:val="center"/>
        <w:rPr>
          <w:b/>
        </w:rPr>
      </w:pPr>
      <w:r w:rsidRPr="00F04B8E">
        <w:rPr>
          <w:b/>
        </w:rPr>
        <w:t>COST ESTIMATE</w:t>
      </w:r>
    </w:p>
    <w:p w14:paraId="203959FC" w14:textId="211AEECB" w:rsidR="008D61B6" w:rsidRDefault="008D61B6" w:rsidP="008D61B6">
      <w:pPr>
        <w:spacing w:after="120"/>
        <w:jc w:val="center"/>
        <w:rPr>
          <w:sz w:val="20"/>
          <w:szCs w:val="20"/>
          <w:lang w:val="en-US" w:eastAsia="en-US"/>
        </w:rPr>
      </w:pPr>
      <w:r w:rsidRPr="00F04B8E">
        <w:t xml:space="preserve"> (To be completed by the candidate)</w:t>
      </w:r>
      <w:r w:rsidRPr="00F04B8E">
        <w:rPr>
          <w:sz w:val="20"/>
          <w:szCs w:val="20"/>
          <w:lang w:val="en-US" w:eastAsia="en-US"/>
        </w:rPr>
        <w:t xml:space="preserve"> </w:t>
      </w:r>
    </w:p>
    <w:p w14:paraId="27C51E1B" w14:textId="77777777" w:rsidR="00983BB4" w:rsidRDefault="00983BB4" w:rsidP="008D61B6">
      <w:pPr>
        <w:spacing w:after="120"/>
        <w:jc w:val="center"/>
        <w:rPr>
          <w:sz w:val="20"/>
          <w:szCs w:val="20"/>
          <w:lang w:val="en-US" w:eastAsia="en-US"/>
        </w:rPr>
      </w:pPr>
    </w:p>
    <w:p w14:paraId="104669A0" w14:textId="77777777" w:rsidR="00983BB4" w:rsidRPr="005D4351" w:rsidRDefault="00983BB4" w:rsidP="00983BB4">
      <w:pPr>
        <w:pStyle w:val="Header"/>
        <w:jc w:val="center"/>
        <w:rPr>
          <w:b/>
          <w:bCs/>
          <w:sz w:val="28"/>
          <w:szCs w:val="28"/>
          <w:u w:val="single"/>
        </w:rPr>
      </w:pPr>
      <w:r w:rsidRPr="005D4351">
        <w:rPr>
          <w:b/>
          <w:bCs/>
          <w:sz w:val="28"/>
          <w:szCs w:val="28"/>
          <w:u w:val="single"/>
        </w:rPr>
        <w:t>BILL OF QUANTIT</w:t>
      </w:r>
      <w:r>
        <w:rPr>
          <w:b/>
          <w:bCs/>
          <w:sz w:val="28"/>
          <w:szCs w:val="28"/>
          <w:u w:val="single"/>
        </w:rPr>
        <w:t>IES</w:t>
      </w:r>
      <w:r w:rsidRPr="005D4351">
        <w:rPr>
          <w:b/>
          <w:bCs/>
          <w:sz w:val="28"/>
          <w:szCs w:val="28"/>
          <w:u w:val="single"/>
        </w:rPr>
        <w:t xml:space="preserve"> AND COST ESTIMATES FOR THE</w:t>
      </w:r>
      <w:r>
        <w:rPr>
          <w:b/>
          <w:bCs/>
          <w:sz w:val="28"/>
          <w:szCs w:val="28"/>
          <w:u w:val="single"/>
        </w:rPr>
        <w:t xml:space="preserve"> SUPPLY AND</w:t>
      </w:r>
      <w:r w:rsidRPr="005D4351">
        <w:rPr>
          <w:b/>
          <w:bCs/>
          <w:sz w:val="28"/>
          <w:szCs w:val="28"/>
          <w:u w:val="single"/>
        </w:rPr>
        <w:t xml:space="preserve"> INSTALLATION OF DECORATIVE LIGHTS ALONG </w:t>
      </w:r>
      <w:r>
        <w:rPr>
          <w:b/>
          <w:bCs/>
          <w:sz w:val="28"/>
          <w:szCs w:val="28"/>
          <w:u w:val="single"/>
        </w:rPr>
        <w:t>THE BAMENDA AIRPORT ROAD AND AT THE AIRPORT</w:t>
      </w:r>
    </w:p>
    <w:p w14:paraId="784ED419" w14:textId="77777777" w:rsidR="00983BB4" w:rsidRPr="005D4351" w:rsidRDefault="00983BB4" w:rsidP="00983BB4"/>
    <w:tbl>
      <w:tblPr>
        <w:tblW w:w="10652" w:type="dxa"/>
        <w:tblInd w:w="-650" w:type="dxa"/>
        <w:tblLook w:val="04A0" w:firstRow="1" w:lastRow="0" w:firstColumn="1" w:lastColumn="0" w:noHBand="0" w:noVBand="1"/>
      </w:tblPr>
      <w:tblGrid>
        <w:gridCol w:w="576"/>
        <w:gridCol w:w="5560"/>
        <w:gridCol w:w="917"/>
        <w:gridCol w:w="823"/>
        <w:gridCol w:w="1360"/>
        <w:gridCol w:w="1416"/>
      </w:tblGrid>
      <w:tr w:rsidR="00983BB4" w:rsidRPr="005D4351" w14:paraId="64EF3C10" w14:textId="77777777" w:rsidTr="006A4D70">
        <w:trPr>
          <w:trHeight w:val="375"/>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BAD09" w14:textId="77777777" w:rsidR="00983BB4" w:rsidRPr="00E30DC8" w:rsidRDefault="00983BB4" w:rsidP="006A4D70">
            <w:pPr>
              <w:jc w:val="center"/>
              <w:rPr>
                <w:b/>
                <w:bCs/>
                <w:color w:val="000000"/>
              </w:rPr>
            </w:pPr>
            <w:r w:rsidRPr="00E30DC8">
              <w:rPr>
                <w:b/>
                <w:bCs/>
                <w:color w:val="000000"/>
              </w:rPr>
              <w:t>SN</w:t>
            </w:r>
          </w:p>
        </w:tc>
        <w:tc>
          <w:tcPr>
            <w:tcW w:w="5560" w:type="dxa"/>
            <w:tcBorders>
              <w:top w:val="single" w:sz="4" w:space="0" w:color="auto"/>
              <w:left w:val="nil"/>
              <w:bottom w:val="single" w:sz="4" w:space="0" w:color="auto"/>
              <w:right w:val="single" w:sz="4" w:space="0" w:color="auto"/>
            </w:tcBorders>
            <w:shd w:val="clear" w:color="auto" w:fill="auto"/>
            <w:noWrap/>
            <w:vAlign w:val="bottom"/>
            <w:hideMark/>
          </w:tcPr>
          <w:p w14:paraId="3D99DFC0" w14:textId="77777777" w:rsidR="00983BB4" w:rsidRPr="00E30DC8" w:rsidRDefault="00983BB4" w:rsidP="006A4D70">
            <w:pPr>
              <w:jc w:val="center"/>
              <w:rPr>
                <w:b/>
                <w:bCs/>
                <w:color w:val="000000"/>
              </w:rPr>
            </w:pPr>
            <w:r w:rsidRPr="00E30DC8">
              <w:rPr>
                <w:b/>
                <w:bCs/>
                <w:color w:val="000000"/>
              </w:rPr>
              <w:t>DESCRIPTION OF WORK</w:t>
            </w:r>
          </w:p>
        </w:tc>
        <w:tc>
          <w:tcPr>
            <w:tcW w:w="917" w:type="dxa"/>
            <w:tcBorders>
              <w:top w:val="single" w:sz="4" w:space="0" w:color="auto"/>
              <w:left w:val="nil"/>
              <w:bottom w:val="single" w:sz="4" w:space="0" w:color="auto"/>
              <w:right w:val="single" w:sz="4" w:space="0" w:color="auto"/>
            </w:tcBorders>
            <w:shd w:val="clear" w:color="auto" w:fill="auto"/>
            <w:noWrap/>
            <w:vAlign w:val="bottom"/>
            <w:hideMark/>
          </w:tcPr>
          <w:p w14:paraId="5329AC68" w14:textId="77777777" w:rsidR="00983BB4" w:rsidRPr="00E30DC8" w:rsidRDefault="00983BB4" w:rsidP="006A4D70">
            <w:pPr>
              <w:jc w:val="center"/>
              <w:rPr>
                <w:b/>
                <w:bCs/>
                <w:color w:val="000000"/>
              </w:rPr>
            </w:pPr>
            <w:r w:rsidRPr="00E30DC8">
              <w:rPr>
                <w:b/>
                <w:bCs/>
                <w:color w:val="000000"/>
              </w:rPr>
              <w:t>UNIT</w:t>
            </w:r>
          </w:p>
        </w:tc>
        <w:tc>
          <w:tcPr>
            <w:tcW w:w="823" w:type="dxa"/>
            <w:tcBorders>
              <w:top w:val="single" w:sz="4" w:space="0" w:color="auto"/>
              <w:left w:val="nil"/>
              <w:bottom w:val="single" w:sz="4" w:space="0" w:color="auto"/>
              <w:right w:val="single" w:sz="4" w:space="0" w:color="auto"/>
            </w:tcBorders>
            <w:shd w:val="clear" w:color="auto" w:fill="auto"/>
            <w:noWrap/>
            <w:vAlign w:val="bottom"/>
            <w:hideMark/>
          </w:tcPr>
          <w:p w14:paraId="00C7F298" w14:textId="77777777" w:rsidR="00983BB4" w:rsidRPr="00E30DC8" w:rsidRDefault="00983BB4" w:rsidP="006A4D70">
            <w:pPr>
              <w:jc w:val="center"/>
              <w:rPr>
                <w:b/>
                <w:bCs/>
                <w:color w:val="000000"/>
              </w:rPr>
            </w:pPr>
            <w:r w:rsidRPr="00E30DC8">
              <w:rPr>
                <w:b/>
                <w:bCs/>
                <w:color w:val="000000"/>
              </w:rPr>
              <w:t>QTY</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11B25869" w14:textId="77777777" w:rsidR="00983BB4" w:rsidRPr="00E30DC8" w:rsidRDefault="00983BB4" w:rsidP="006A4D70">
            <w:pPr>
              <w:jc w:val="center"/>
              <w:rPr>
                <w:b/>
                <w:bCs/>
                <w:color w:val="000000"/>
              </w:rPr>
            </w:pPr>
            <w:r w:rsidRPr="00E30DC8">
              <w:rPr>
                <w:b/>
                <w:bCs/>
                <w:color w:val="000000"/>
              </w:rPr>
              <w:t>U.PRICE</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14:paraId="01F6678D" w14:textId="77777777" w:rsidR="00983BB4" w:rsidRPr="00E30DC8" w:rsidRDefault="00983BB4" w:rsidP="006A4D70">
            <w:pPr>
              <w:jc w:val="center"/>
              <w:rPr>
                <w:b/>
                <w:bCs/>
                <w:color w:val="000000"/>
              </w:rPr>
            </w:pPr>
            <w:r w:rsidRPr="00E30DC8">
              <w:rPr>
                <w:b/>
                <w:bCs/>
                <w:color w:val="000000"/>
              </w:rPr>
              <w:t>T.PRICE</w:t>
            </w:r>
          </w:p>
        </w:tc>
      </w:tr>
      <w:tr w:rsidR="00983BB4" w:rsidRPr="005D4351" w14:paraId="30AF7C25" w14:textId="77777777" w:rsidTr="006A4D70">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tcPr>
          <w:p w14:paraId="48E01DF9" w14:textId="77777777" w:rsidR="00983BB4" w:rsidRPr="00E30DC8" w:rsidRDefault="00983BB4" w:rsidP="006A4D70">
            <w:pPr>
              <w:jc w:val="right"/>
              <w:rPr>
                <w:b/>
                <w:color w:val="000000"/>
              </w:rPr>
            </w:pPr>
            <w:r w:rsidRPr="00E30DC8">
              <w:rPr>
                <w:b/>
                <w:color w:val="000000"/>
              </w:rPr>
              <w:t>100</w:t>
            </w:r>
          </w:p>
        </w:tc>
        <w:tc>
          <w:tcPr>
            <w:tcW w:w="5560" w:type="dxa"/>
            <w:tcBorders>
              <w:top w:val="nil"/>
              <w:left w:val="nil"/>
              <w:bottom w:val="single" w:sz="4" w:space="0" w:color="auto"/>
              <w:right w:val="single" w:sz="4" w:space="0" w:color="auto"/>
            </w:tcBorders>
            <w:shd w:val="clear" w:color="auto" w:fill="auto"/>
            <w:noWrap/>
            <w:vAlign w:val="bottom"/>
          </w:tcPr>
          <w:p w14:paraId="58EABEAF" w14:textId="77777777" w:rsidR="00983BB4" w:rsidRPr="00E30DC8" w:rsidRDefault="00983BB4" w:rsidP="006A4D70">
            <w:pPr>
              <w:rPr>
                <w:b/>
                <w:color w:val="000000"/>
              </w:rPr>
            </w:pPr>
            <w:r>
              <w:rPr>
                <w:b/>
                <w:color w:val="000000"/>
              </w:rPr>
              <w:t>PRELIMINARY WORKS</w:t>
            </w:r>
          </w:p>
        </w:tc>
        <w:tc>
          <w:tcPr>
            <w:tcW w:w="917" w:type="dxa"/>
            <w:tcBorders>
              <w:top w:val="nil"/>
              <w:left w:val="nil"/>
              <w:bottom w:val="single" w:sz="4" w:space="0" w:color="auto"/>
              <w:right w:val="single" w:sz="4" w:space="0" w:color="auto"/>
            </w:tcBorders>
            <w:shd w:val="clear" w:color="auto" w:fill="auto"/>
            <w:noWrap/>
            <w:vAlign w:val="bottom"/>
          </w:tcPr>
          <w:p w14:paraId="40A228A0" w14:textId="77777777" w:rsidR="00983BB4" w:rsidRPr="00E30DC8" w:rsidRDefault="00983BB4" w:rsidP="006A4D70">
            <w:pPr>
              <w:jc w:val="center"/>
              <w:rPr>
                <w:color w:val="000000"/>
              </w:rPr>
            </w:pPr>
          </w:p>
        </w:tc>
        <w:tc>
          <w:tcPr>
            <w:tcW w:w="823" w:type="dxa"/>
            <w:tcBorders>
              <w:top w:val="nil"/>
              <w:left w:val="nil"/>
              <w:bottom w:val="single" w:sz="4" w:space="0" w:color="auto"/>
              <w:right w:val="single" w:sz="4" w:space="0" w:color="auto"/>
            </w:tcBorders>
            <w:shd w:val="clear" w:color="auto" w:fill="auto"/>
            <w:noWrap/>
            <w:vAlign w:val="bottom"/>
          </w:tcPr>
          <w:p w14:paraId="27FD4EEE" w14:textId="77777777" w:rsidR="00983BB4" w:rsidRPr="00E30DC8" w:rsidRDefault="00983BB4" w:rsidP="006A4D70">
            <w:pPr>
              <w:jc w:val="center"/>
              <w:rPr>
                <w:rFonts w:ascii="Calibri" w:hAnsi="Calibri" w:cs="Calibri"/>
                <w:color w:val="000000"/>
              </w:rPr>
            </w:pPr>
          </w:p>
        </w:tc>
        <w:tc>
          <w:tcPr>
            <w:tcW w:w="1360" w:type="dxa"/>
            <w:tcBorders>
              <w:top w:val="nil"/>
              <w:left w:val="nil"/>
              <w:bottom w:val="single" w:sz="4" w:space="0" w:color="auto"/>
              <w:right w:val="single" w:sz="4" w:space="0" w:color="auto"/>
            </w:tcBorders>
            <w:shd w:val="clear" w:color="auto" w:fill="auto"/>
            <w:noWrap/>
            <w:vAlign w:val="bottom"/>
          </w:tcPr>
          <w:p w14:paraId="3BC9BAE8" w14:textId="77777777" w:rsidR="00983BB4" w:rsidRPr="00E30DC8" w:rsidRDefault="00983BB4" w:rsidP="006A4D70">
            <w:pPr>
              <w:jc w:val="right"/>
              <w:rPr>
                <w:rFonts w:ascii="Calibri" w:hAnsi="Calibri" w:cs="Calibri"/>
                <w:color w:val="000000"/>
              </w:rPr>
            </w:pPr>
          </w:p>
        </w:tc>
        <w:tc>
          <w:tcPr>
            <w:tcW w:w="1416" w:type="dxa"/>
            <w:tcBorders>
              <w:top w:val="nil"/>
              <w:left w:val="nil"/>
              <w:bottom w:val="single" w:sz="4" w:space="0" w:color="auto"/>
              <w:right w:val="single" w:sz="4" w:space="0" w:color="auto"/>
            </w:tcBorders>
            <w:shd w:val="clear" w:color="auto" w:fill="auto"/>
            <w:noWrap/>
            <w:vAlign w:val="bottom"/>
          </w:tcPr>
          <w:p w14:paraId="451423D5" w14:textId="77777777" w:rsidR="00983BB4" w:rsidRPr="00E30DC8" w:rsidRDefault="00983BB4" w:rsidP="006A4D70">
            <w:pPr>
              <w:jc w:val="right"/>
              <w:rPr>
                <w:rFonts w:ascii="Calibri" w:hAnsi="Calibri" w:cs="Calibri"/>
                <w:color w:val="000000"/>
              </w:rPr>
            </w:pPr>
          </w:p>
        </w:tc>
      </w:tr>
      <w:tr w:rsidR="00983BB4" w:rsidRPr="005D4351" w14:paraId="4BE74947" w14:textId="77777777" w:rsidTr="006A4D70">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73A6225" w14:textId="77777777" w:rsidR="00983BB4" w:rsidRPr="00E30DC8" w:rsidRDefault="00983BB4" w:rsidP="006A4D70">
            <w:pPr>
              <w:jc w:val="right"/>
              <w:rPr>
                <w:color w:val="000000"/>
              </w:rPr>
            </w:pPr>
            <w:r w:rsidRPr="00E30DC8">
              <w:rPr>
                <w:color w:val="000000"/>
              </w:rPr>
              <w:t>101</w:t>
            </w:r>
          </w:p>
        </w:tc>
        <w:tc>
          <w:tcPr>
            <w:tcW w:w="5560" w:type="dxa"/>
            <w:tcBorders>
              <w:top w:val="nil"/>
              <w:left w:val="nil"/>
              <w:bottom w:val="single" w:sz="4" w:space="0" w:color="auto"/>
              <w:right w:val="single" w:sz="4" w:space="0" w:color="auto"/>
            </w:tcBorders>
            <w:shd w:val="clear" w:color="auto" w:fill="auto"/>
            <w:noWrap/>
            <w:vAlign w:val="bottom"/>
            <w:hideMark/>
          </w:tcPr>
          <w:p w14:paraId="75D402F3" w14:textId="77777777" w:rsidR="00983BB4" w:rsidRPr="00E30DC8" w:rsidRDefault="00983BB4" w:rsidP="006A4D70">
            <w:pPr>
              <w:rPr>
                <w:color w:val="000000"/>
              </w:rPr>
            </w:pPr>
            <w:r w:rsidRPr="00E30DC8">
              <w:rPr>
                <w:color w:val="000000"/>
              </w:rPr>
              <w:t>Site Installation</w:t>
            </w:r>
          </w:p>
        </w:tc>
        <w:tc>
          <w:tcPr>
            <w:tcW w:w="917" w:type="dxa"/>
            <w:tcBorders>
              <w:top w:val="nil"/>
              <w:left w:val="nil"/>
              <w:bottom w:val="single" w:sz="4" w:space="0" w:color="auto"/>
              <w:right w:val="single" w:sz="4" w:space="0" w:color="auto"/>
            </w:tcBorders>
            <w:shd w:val="clear" w:color="auto" w:fill="auto"/>
            <w:noWrap/>
            <w:vAlign w:val="bottom"/>
            <w:hideMark/>
          </w:tcPr>
          <w:p w14:paraId="6182187D" w14:textId="77777777" w:rsidR="00983BB4" w:rsidRPr="00E30DC8" w:rsidRDefault="00983BB4" w:rsidP="006A4D70">
            <w:pPr>
              <w:jc w:val="center"/>
              <w:rPr>
                <w:color w:val="000000"/>
              </w:rPr>
            </w:pPr>
            <w:proofErr w:type="spellStart"/>
            <w:r w:rsidRPr="00E30DC8">
              <w:rPr>
                <w:color w:val="000000"/>
              </w:rPr>
              <w:t>Ls</w:t>
            </w:r>
            <w:proofErr w:type="spellEnd"/>
          </w:p>
        </w:tc>
        <w:tc>
          <w:tcPr>
            <w:tcW w:w="823" w:type="dxa"/>
            <w:tcBorders>
              <w:top w:val="nil"/>
              <w:left w:val="nil"/>
              <w:bottom w:val="single" w:sz="4" w:space="0" w:color="auto"/>
              <w:right w:val="single" w:sz="4" w:space="0" w:color="auto"/>
            </w:tcBorders>
            <w:shd w:val="clear" w:color="auto" w:fill="auto"/>
            <w:noWrap/>
            <w:vAlign w:val="bottom"/>
            <w:hideMark/>
          </w:tcPr>
          <w:p w14:paraId="56F2691F" w14:textId="77777777" w:rsidR="00983BB4" w:rsidRPr="00E30DC8" w:rsidRDefault="00983BB4" w:rsidP="006A4D70">
            <w:pPr>
              <w:jc w:val="center"/>
              <w:rPr>
                <w:color w:val="000000"/>
              </w:rPr>
            </w:pPr>
            <w:r w:rsidRPr="00E30DC8">
              <w:rPr>
                <w:rFonts w:ascii="Calibri" w:hAnsi="Calibri" w:cs="Calibri"/>
                <w:color w:val="000000"/>
              </w:rPr>
              <w:t>1</w:t>
            </w:r>
          </w:p>
        </w:tc>
        <w:tc>
          <w:tcPr>
            <w:tcW w:w="1360" w:type="dxa"/>
            <w:tcBorders>
              <w:top w:val="nil"/>
              <w:left w:val="nil"/>
              <w:bottom w:val="single" w:sz="4" w:space="0" w:color="auto"/>
              <w:right w:val="single" w:sz="4" w:space="0" w:color="auto"/>
            </w:tcBorders>
            <w:shd w:val="clear" w:color="auto" w:fill="auto"/>
            <w:noWrap/>
            <w:vAlign w:val="bottom"/>
            <w:hideMark/>
          </w:tcPr>
          <w:p w14:paraId="2CB7B1D0" w14:textId="2961AEE0" w:rsidR="00983BB4" w:rsidRPr="00E30DC8" w:rsidRDefault="00983BB4" w:rsidP="006A4D70">
            <w:pPr>
              <w:jc w:val="right"/>
              <w:rPr>
                <w:color w:val="000000"/>
              </w:rPr>
            </w:pPr>
          </w:p>
        </w:tc>
        <w:tc>
          <w:tcPr>
            <w:tcW w:w="1416" w:type="dxa"/>
            <w:tcBorders>
              <w:top w:val="nil"/>
              <w:left w:val="nil"/>
              <w:bottom w:val="single" w:sz="4" w:space="0" w:color="auto"/>
              <w:right w:val="single" w:sz="4" w:space="0" w:color="auto"/>
            </w:tcBorders>
            <w:shd w:val="clear" w:color="auto" w:fill="auto"/>
            <w:noWrap/>
            <w:vAlign w:val="bottom"/>
            <w:hideMark/>
          </w:tcPr>
          <w:p w14:paraId="1E2D5374" w14:textId="237EA291" w:rsidR="00983BB4" w:rsidRPr="00E30DC8" w:rsidRDefault="00983BB4" w:rsidP="006A4D70">
            <w:pPr>
              <w:jc w:val="right"/>
              <w:rPr>
                <w:color w:val="000000"/>
              </w:rPr>
            </w:pPr>
          </w:p>
        </w:tc>
      </w:tr>
      <w:tr w:rsidR="00983BB4" w:rsidRPr="005D4351" w14:paraId="0E7A3EA0"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tcPr>
          <w:p w14:paraId="02F31538" w14:textId="77777777" w:rsidR="00983BB4" w:rsidRPr="00E30DC8" w:rsidRDefault="00983BB4" w:rsidP="006A4D70">
            <w:pPr>
              <w:jc w:val="right"/>
              <w:rPr>
                <w:color w:val="000000"/>
              </w:rPr>
            </w:pPr>
          </w:p>
        </w:tc>
        <w:tc>
          <w:tcPr>
            <w:tcW w:w="5560" w:type="dxa"/>
            <w:tcBorders>
              <w:top w:val="nil"/>
              <w:left w:val="nil"/>
              <w:bottom w:val="single" w:sz="4" w:space="0" w:color="auto"/>
              <w:right w:val="single" w:sz="4" w:space="0" w:color="auto"/>
            </w:tcBorders>
            <w:shd w:val="clear" w:color="auto" w:fill="auto"/>
            <w:noWrap/>
            <w:vAlign w:val="center"/>
          </w:tcPr>
          <w:p w14:paraId="4281B273" w14:textId="77777777" w:rsidR="00983BB4" w:rsidRPr="00E30DC8" w:rsidRDefault="00983BB4" w:rsidP="006A4D70">
            <w:pPr>
              <w:rPr>
                <w:b/>
                <w:color w:val="000000"/>
              </w:rPr>
            </w:pPr>
            <w:r w:rsidRPr="00E30DC8">
              <w:rPr>
                <w:b/>
                <w:color w:val="000000"/>
              </w:rPr>
              <w:t>TOTAL 100</w:t>
            </w:r>
          </w:p>
        </w:tc>
        <w:tc>
          <w:tcPr>
            <w:tcW w:w="917" w:type="dxa"/>
            <w:tcBorders>
              <w:top w:val="nil"/>
              <w:left w:val="nil"/>
              <w:bottom w:val="single" w:sz="4" w:space="0" w:color="auto"/>
              <w:right w:val="single" w:sz="4" w:space="0" w:color="auto"/>
            </w:tcBorders>
            <w:shd w:val="clear" w:color="auto" w:fill="auto"/>
            <w:noWrap/>
            <w:vAlign w:val="center"/>
          </w:tcPr>
          <w:p w14:paraId="04A7CCF6" w14:textId="77777777" w:rsidR="00983BB4" w:rsidRPr="00E30DC8" w:rsidRDefault="00983BB4" w:rsidP="006A4D70">
            <w:pPr>
              <w:jc w:val="center"/>
              <w:rPr>
                <w:b/>
                <w:color w:val="000000"/>
              </w:rPr>
            </w:pPr>
          </w:p>
        </w:tc>
        <w:tc>
          <w:tcPr>
            <w:tcW w:w="823" w:type="dxa"/>
            <w:tcBorders>
              <w:top w:val="nil"/>
              <w:left w:val="nil"/>
              <w:bottom w:val="single" w:sz="4" w:space="0" w:color="auto"/>
              <w:right w:val="single" w:sz="4" w:space="0" w:color="auto"/>
            </w:tcBorders>
            <w:shd w:val="clear" w:color="auto" w:fill="auto"/>
            <w:noWrap/>
            <w:vAlign w:val="center"/>
          </w:tcPr>
          <w:p w14:paraId="346EA20E" w14:textId="77777777" w:rsidR="00983BB4" w:rsidRPr="00E30DC8" w:rsidRDefault="00983BB4" w:rsidP="006A4D70">
            <w:pPr>
              <w:jc w:val="center"/>
              <w:rPr>
                <w:b/>
                <w:color w:val="000000"/>
              </w:rPr>
            </w:pPr>
          </w:p>
        </w:tc>
        <w:tc>
          <w:tcPr>
            <w:tcW w:w="1360" w:type="dxa"/>
            <w:tcBorders>
              <w:top w:val="nil"/>
              <w:left w:val="nil"/>
              <w:bottom w:val="single" w:sz="4" w:space="0" w:color="auto"/>
              <w:right w:val="single" w:sz="4" w:space="0" w:color="auto"/>
            </w:tcBorders>
            <w:shd w:val="clear" w:color="auto" w:fill="auto"/>
            <w:noWrap/>
            <w:vAlign w:val="bottom"/>
          </w:tcPr>
          <w:p w14:paraId="134BBEC4" w14:textId="77777777" w:rsidR="00983BB4" w:rsidRPr="00E30DC8" w:rsidRDefault="00983BB4" w:rsidP="006A4D70">
            <w:pPr>
              <w:jc w:val="right"/>
              <w:rPr>
                <w:rFonts w:ascii="Calibri" w:hAnsi="Calibri" w:cs="Calibri"/>
                <w:b/>
                <w:color w:val="000000"/>
              </w:rPr>
            </w:pPr>
          </w:p>
        </w:tc>
        <w:tc>
          <w:tcPr>
            <w:tcW w:w="1416" w:type="dxa"/>
            <w:tcBorders>
              <w:top w:val="nil"/>
              <w:left w:val="nil"/>
              <w:bottom w:val="single" w:sz="4" w:space="0" w:color="auto"/>
              <w:right w:val="single" w:sz="4" w:space="0" w:color="auto"/>
            </w:tcBorders>
            <w:shd w:val="clear" w:color="auto" w:fill="auto"/>
            <w:noWrap/>
            <w:vAlign w:val="bottom"/>
          </w:tcPr>
          <w:p w14:paraId="5BE22A36" w14:textId="4C2F4A53" w:rsidR="00983BB4" w:rsidRPr="00E30DC8" w:rsidRDefault="00983BB4" w:rsidP="006A4D70">
            <w:pPr>
              <w:jc w:val="right"/>
              <w:rPr>
                <w:rFonts w:ascii="Calibri" w:hAnsi="Calibri" w:cs="Calibri"/>
                <w:b/>
                <w:color w:val="000000"/>
              </w:rPr>
            </w:pPr>
          </w:p>
        </w:tc>
      </w:tr>
      <w:tr w:rsidR="00983BB4" w:rsidRPr="005D4351" w14:paraId="5BFB54CB"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tcPr>
          <w:p w14:paraId="02C12DE9" w14:textId="77777777" w:rsidR="00983BB4" w:rsidRPr="00E30DC8" w:rsidRDefault="00983BB4" w:rsidP="006A4D70">
            <w:pPr>
              <w:jc w:val="right"/>
              <w:rPr>
                <w:b/>
                <w:color w:val="000000"/>
              </w:rPr>
            </w:pPr>
            <w:r w:rsidRPr="00E30DC8">
              <w:rPr>
                <w:b/>
                <w:color w:val="000000"/>
              </w:rPr>
              <w:t>200</w:t>
            </w:r>
          </w:p>
        </w:tc>
        <w:tc>
          <w:tcPr>
            <w:tcW w:w="5560" w:type="dxa"/>
            <w:tcBorders>
              <w:top w:val="nil"/>
              <w:left w:val="nil"/>
              <w:bottom w:val="single" w:sz="4" w:space="0" w:color="auto"/>
              <w:right w:val="single" w:sz="4" w:space="0" w:color="auto"/>
            </w:tcBorders>
            <w:shd w:val="clear" w:color="auto" w:fill="auto"/>
            <w:noWrap/>
            <w:vAlign w:val="center"/>
          </w:tcPr>
          <w:p w14:paraId="480AF672" w14:textId="77777777" w:rsidR="00983BB4" w:rsidRPr="00E30DC8" w:rsidRDefault="00983BB4" w:rsidP="006A4D70">
            <w:pPr>
              <w:rPr>
                <w:b/>
                <w:color w:val="000000"/>
              </w:rPr>
            </w:pPr>
            <w:r w:rsidRPr="00E30DC8">
              <w:rPr>
                <w:b/>
                <w:color w:val="000000"/>
              </w:rPr>
              <w:t xml:space="preserve">INSTALLATION OF CONTROL &amp; CABLING </w:t>
            </w:r>
          </w:p>
        </w:tc>
        <w:tc>
          <w:tcPr>
            <w:tcW w:w="917" w:type="dxa"/>
            <w:tcBorders>
              <w:top w:val="nil"/>
              <w:left w:val="nil"/>
              <w:bottom w:val="single" w:sz="4" w:space="0" w:color="auto"/>
              <w:right w:val="single" w:sz="4" w:space="0" w:color="auto"/>
            </w:tcBorders>
            <w:shd w:val="clear" w:color="auto" w:fill="auto"/>
            <w:noWrap/>
            <w:vAlign w:val="center"/>
          </w:tcPr>
          <w:p w14:paraId="679D5319" w14:textId="77777777" w:rsidR="00983BB4" w:rsidRPr="00E30DC8" w:rsidRDefault="00983BB4" w:rsidP="006A4D70">
            <w:pPr>
              <w:jc w:val="center"/>
              <w:rPr>
                <w:color w:val="000000"/>
              </w:rPr>
            </w:pPr>
          </w:p>
        </w:tc>
        <w:tc>
          <w:tcPr>
            <w:tcW w:w="823" w:type="dxa"/>
            <w:tcBorders>
              <w:top w:val="nil"/>
              <w:left w:val="nil"/>
              <w:bottom w:val="single" w:sz="4" w:space="0" w:color="auto"/>
              <w:right w:val="single" w:sz="4" w:space="0" w:color="auto"/>
            </w:tcBorders>
            <w:shd w:val="clear" w:color="auto" w:fill="auto"/>
            <w:noWrap/>
            <w:vAlign w:val="center"/>
          </w:tcPr>
          <w:p w14:paraId="1989D534" w14:textId="77777777" w:rsidR="00983BB4" w:rsidRPr="00E30DC8" w:rsidRDefault="00983BB4" w:rsidP="006A4D70">
            <w:pPr>
              <w:jc w:val="center"/>
              <w:rPr>
                <w:color w:val="000000"/>
              </w:rPr>
            </w:pPr>
          </w:p>
        </w:tc>
        <w:tc>
          <w:tcPr>
            <w:tcW w:w="1360" w:type="dxa"/>
            <w:tcBorders>
              <w:top w:val="nil"/>
              <w:left w:val="nil"/>
              <w:bottom w:val="single" w:sz="4" w:space="0" w:color="auto"/>
              <w:right w:val="single" w:sz="4" w:space="0" w:color="auto"/>
            </w:tcBorders>
            <w:shd w:val="clear" w:color="auto" w:fill="auto"/>
            <w:noWrap/>
            <w:vAlign w:val="bottom"/>
          </w:tcPr>
          <w:p w14:paraId="57C4EDAD" w14:textId="77777777" w:rsidR="00983BB4" w:rsidRPr="00E30DC8" w:rsidRDefault="00983BB4" w:rsidP="006A4D70">
            <w:pPr>
              <w:jc w:val="right"/>
              <w:rPr>
                <w:rFonts w:ascii="Calibri" w:hAnsi="Calibri" w:cs="Calibri"/>
                <w:color w:val="000000"/>
              </w:rPr>
            </w:pPr>
          </w:p>
        </w:tc>
        <w:tc>
          <w:tcPr>
            <w:tcW w:w="1416" w:type="dxa"/>
            <w:tcBorders>
              <w:top w:val="nil"/>
              <w:left w:val="nil"/>
              <w:bottom w:val="single" w:sz="4" w:space="0" w:color="auto"/>
              <w:right w:val="single" w:sz="4" w:space="0" w:color="auto"/>
            </w:tcBorders>
            <w:shd w:val="clear" w:color="auto" w:fill="auto"/>
            <w:noWrap/>
            <w:vAlign w:val="bottom"/>
          </w:tcPr>
          <w:p w14:paraId="38DEF21F" w14:textId="77777777" w:rsidR="00983BB4" w:rsidRPr="00E30DC8" w:rsidRDefault="00983BB4" w:rsidP="006A4D70">
            <w:pPr>
              <w:jc w:val="right"/>
              <w:rPr>
                <w:rFonts w:ascii="Calibri" w:hAnsi="Calibri" w:cs="Calibri"/>
                <w:color w:val="000000"/>
              </w:rPr>
            </w:pPr>
          </w:p>
        </w:tc>
      </w:tr>
      <w:tr w:rsidR="00983BB4" w:rsidRPr="005D4351" w14:paraId="3C69A440"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tcPr>
          <w:p w14:paraId="53F0DF2A" w14:textId="77777777" w:rsidR="00983BB4" w:rsidRPr="00E30DC8" w:rsidRDefault="00983BB4" w:rsidP="006A4D70">
            <w:pPr>
              <w:jc w:val="right"/>
              <w:rPr>
                <w:color w:val="000000"/>
              </w:rPr>
            </w:pPr>
            <w:r w:rsidRPr="00E30DC8">
              <w:rPr>
                <w:color w:val="000000"/>
              </w:rPr>
              <w:t>201</w:t>
            </w:r>
          </w:p>
        </w:tc>
        <w:tc>
          <w:tcPr>
            <w:tcW w:w="5560" w:type="dxa"/>
            <w:tcBorders>
              <w:top w:val="nil"/>
              <w:left w:val="nil"/>
              <w:bottom w:val="single" w:sz="4" w:space="0" w:color="auto"/>
              <w:right w:val="single" w:sz="4" w:space="0" w:color="auto"/>
            </w:tcBorders>
            <w:shd w:val="clear" w:color="auto" w:fill="auto"/>
            <w:noWrap/>
            <w:vAlign w:val="center"/>
          </w:tcPr>
          <w:p w14:paraId="5AAE2BEB" w14:textId="77777777" w:rsidR="00983BB4" w:rsidRPr="00E30DC8" w:rsidRDefault="00983BB4" w:rsidP="006A4D70">
            <w:pPr>
              <w:rPr>
                <w:color w:val="000000"/>
              </w:rPr>
            </w:pPr>
            <w:r w:rsidRPr="00E30DC8">
              <w:rPr>
                <w:color w:val="000000"/>
              </w:rPr>
              <w:t>Supply and installation of Display controllers</w:t>
            </w:r>
          </w:p>
        </w:tc>
        <w:tc>
          <w:tcPr>
            <w:tcW w:w="917" w:type="dxa"/>
            <w:tcBorders>
              <w:top w:val="nil"/>
              <w:left w:val="nil"/>
              <w:bottom w:val="single" w:sz="4" w:space="0" w:color="auto"/>
              <w:right w:val="single" w:sz="4" w:space="0" w:color="auto"/>
            </w:tcBorders>
            <w:shd w:val="clear" w:color="auto" w:fill="auto"/>
            <w:noWrap/>
            <w:vAlign w:val="center"/>
          </w:tcPr>
          <w:p w14:paraId="66D7B228" w14:textId="77777777" w:rsidR="00983BB4" w:rsidRPr="00E30DC8" w:rsidRDefault="00983BB4" w:rsidP="006A4D70">
            <w:pPr>
              <w:jc w:val="center"/>
              <w:rPr>
                <w:color w:val="000000"/>
              </w:rPr>
            </w:pPr>
            <w:r w:rsidRPr="00E30DC8">
              <w:rPr>
                <w:color w:val="000000"/>
              </w:rPr>
              <w:t>U</w:t>
            </w:r>
          </w:p>
        </w:tc>
        <w:tc>
          <w:tcPr>
            <w:tcW w:w="823" w:type="dxa"/>
            <w:tcBorders>
              <w:top w:val="nil"/>
              <w:left w:val="nil"/>
              <w:bottom w:val="single" w:sz="4" w:space="0" w:color="auto"/>
              <w:right w:val="single" w:sz="4" w:space="0" w:color="auto"/>
            </w:tcBorders>
            <w:shd w:val="clear" w:color="auto" w:fill="auto"/>
            <w:noWrap/>
            <w:vAlign w:val="center"/>
          </w:tcPr>
          <w:p w14:paraId="7BDA95EC" w14:textId="77777777" w:rsidR="00983BB4" w:rsidRPr="00E30DC8" w:rsidRDefault="00983BB4" w:rsidP="006A4D70">
            <w:pPr>
              <w:jc w:val="center"/>
              <w:rPr>
                <w:color w:val="000000"/>
              </w:rPr>
            </w:pPr>
            <w:r w:rsidRPr="00E30DC8">
              <w:rPr>
                <w:color w:val="000000"/>
              </w:rPr>
              <w:t>300</w:t>
            </w:r>
          </w:p>
        </w:tc>
        <w:tc>
          <w:tcPr>
            <w:tcW w:w="1360" w:type="dxa"/>
            <w:tcBorders>
              <w:top w:val="nil"/>
              <w:left w:val="nil"/>
              <w:bottom w:val="single" w:sz="4" w:space="0" w:color="auto"/>
              <w:right w:val="single" w:sz="4" w:space="0" w:color="auto"/>
            </w:tcBorders>
            <w:shd w:val="clear" w:color="auto" w:fill="auto"/>
            <w:noWrap/>
            <w:vAlign w:val="bottom"/>
          </w:tcPr>
          <w:p w14:paraId="0BB6866F" w14:textId="71E376F9" w:rsidR="00983BB4" w:rsidRPr="00E30DC8" w:rsidRDefault="00983BB4" w:rsidP="006A4D70">
            <w:pPr>
              <w:jc w:val="right"/>
              <w:rPr>
                <w:rFonts w:ascii="Calibri" w:hAnsi="Calibri" w:cs="Calibri"/>
                <w:color w:val="000000"/>
              </w:rPr>
            </w:pPr>
          </w:p>
        </w:tc>
        <w:tc>
          <w:tcPr>
            <w:tcW w:w="1416" w:type="dxa"/>
            <w:tcBorders>
              <w:top w:val="nil"/>
              <w:left w:val="nil"/>
              <w:bottom w:val="single" w:sz="4" w:space="0" w:color="auto"/>
              <w:right w:val="single" w:sz="4" w:space="0" w:color="auto"/>
            </w:tcBorders>
            <w:shd w:val="clear" w:color="auto" w:fill="auto"/>
            <w:noWrap/>
            <w:vAlign w:val="bottom"/>
          </w:tcPr>
          <w:p w14:paraId="74500200" w14:textId="4D432E17" w:rsidR="00983BB4" w:rsidRPr="00E30DC8" w:rsidRDefault="00983BB4" w:rsidP="006A4D70">
            <w:pPr>
              <w:jc w:val="right"/>
              <w:rPr>
                <w:rFonts w:ascii="Calibri" w:hAnsi="Calibri" w:cs="Calibri"/>
                <w:color w:val="000000"/>
              </w:rPr>
            </w:pPr>
          </w:p>
        </w:tc>
      </w:tr>
      <w:tr w:rsidR="00983BB4" w:rsidRPr="005D4351" w14:paraId="6A4B1582"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tcPr>
          <w:p w14:paraId="3BCEF49B" w14:textId="77777777" w:rsidR="00983BB4" w:rsidRPr="00E30DC8" w:rsidRDefault="00983BB4" w:rsidP="006A4D70">
            <w:pPr>
              <w:jc w:val="right"/>
              <w:rPr>
                <w:color w:val="000000"/>
              </w:rPr>
            </w:pPr>
            <w:r w:rsidRPr="00E30DC8">
              <w:rPr>
                <w:color w:val="000000"/>
              </w:rPr>
              <w:t>202</w:t>
            </w:r>
          </w:p>
        </w:tc>
        <w:tc>
          <w:tcPr>
            <w:tcW w:w="5560" w:type="dxa"/>
            <w:tcBorders>
              <w:top w:val="nil"/>
              <w:left w:val="nil"/>
              <w:bottom w:val="single" w:sz="4" w:space="0" w:color="auto"/>
              <w:right w:val="single" w:sz="4" w:space="0" w:color="auto"/>
            </w:tcBorders>
            <w:shd w:val="clear" w:color="auto" w:fill="auto"/>
            <w:noWrap/>
            <w:vAlign w:val="center"/>
          </w:tcPr>
          <w:p w14:paraId="0D8AB17B" w14:textId="77777777" w:rsidR="00983BB4" w:rsidRPr="00E30DC8" w:rsidRDefault="00983BB4" w:rsidP="006A4D70">
            <w:pPr>
              <w:rPr>
                <w:color w:val="000000"/>
              </w:rPr>
            </w:pPr>
            <w:r w:rsidRPr="00E30DC8">
              <w:rPr>
                <w:color w:val="000000"/>
              </w:rPr>
              <w:t>Supply and installation of Sensors to power</w:t>
            </w:r>
          </w:p>
        </w:tc>
        <w:tc>
          <w:tcPr>
            <w:tcW w:w="917" w:type="dxa"/>
            <w:tcBorders>
              <w:top w:val="nil"/>
              <w:left w:val="nil"/>
              <w:bottom w:val="single" w:sz="4" w:space="0" w:color="auto"/>
              <w:right w:val="single" w:sz="4" w:space="0" w:color="auto"/>
            </w:tcBorders>
            <w:shd w:val="clear" w:color="auto" w:fill="auto"/>
            <w:noWrap/>
            <w:vAlign w:val="center"/>
          </w:tcPr>
          <w:p w14:paraId="1CC786FD" w14:textId="77777777" w:rsidR="00983BB4" w:rsidRPr="00E30DC8" w:rsidRDefault="00983BB4" w:rsidP="006A4D70">
            <w:pPr>
              <w:jc w:val="center"/>
              <w:rPr>
                <w:color w:val="000000"/>
              </w:rPr>
            </w:pPr>
            <w:r w:rsidRPr="00E30DC8">
              <w:rPr>
                <w:color w:val="000000"/>
              </w:rPr>
              <w:t>U</w:t>
            </w:r>
          </w:p>
        </w:tc>
        <w:tc>
          <w:tcPr>
            <w:tcW w:w="823" w:type="dxa"/>
            <w:tcBorders>
              <w:top w:val="nil"/>
              <w:left w:val="nil"/>
              <w:bottom w:val="single" w:sz="4" w:space="0" w:color="auto"/>
              <w:right w:val="single" w:sz="4" w:space="0" w:color="auto"/>
            </w:tcBorders>
            <w:shd w:val="clear" w:color="auto" w:fill="auto"/>
            <w:noWrap/>
            <w:vAlign w:val="center"/>
          </w:tcPr>
          <w:p w14:paraId="2D926071" w14:textId="77777777" w:rsidR="00983BB4" w:rsidRPr="00E30DC8" w:rsidRDefault="00983BB4" w:rsidP="006A4D70">
            <w:pPr>
              <w:jc w:val="center"/>
              <w:rPr>
                <w:color w:val="000000"/>
              </w:rPr>
            </w:pPr>
            <w:r w:rsidRPr="00E30DC8">
              <w:rPr>
                <w:color w:val="000000"/>
              </w:rPr>
              <w:t>100</w:t>
            </w:r>
          </w:p>
        </w:tc>
        <w:tc>
          <w:tcPr>
            <w:tcW w:w="1360" w:type="dxa"/>
            <w:tcBorders>
              <w:top w:val="nil"/>
              <w:left w:val="nil"/>
              <w:bottom w:val="single" w:sz="4" w:space="0" w:color="auto"/>
              <w:right w:val="single" w:sz="4" w:space="0" w:color="auto"/>
            </w:tcBorders>
            <w:shd w:val="clear" w:color="auto" w:fill="auto"/>
            <w:noWrap/>
            <w:vAlign w:val="bottom"/>
          </w:tcPr>
          <w:p w14:paraId="638AA24B" w14:textId="3E58164F" w:rsidR="00983BB4" w:rsidRPr="00E30DC8" w:rsidRDefault="00983BB4" w:rsidP="006A4D70">
            <w:pPr>
              <w:jc w:val="right"/>
              <w:rPr>
                <w:rFonts w:ascii="Calibri" w:hAnsi="Calibri" w:cs="Calibri"/>
                <w:color w:val="000000"/>
              </w:rPr>
            </w:pPr>
          </w:p>
        </w:tc>
        <w:tc>
          <w:tcPr>
            <w:tcW w:w="1416" w:type="dxa"/>
            <w:tcBorders>
              <w:top w:val="nil"/>
              <w:left w:val="nil"/>
              <w:bottom w:val="single" w:sz="4" w:space="0" w:color="auto"/>
              <w:right w:val="single" w:sz="4" w:space="0" w:color="auto"/>
            </w:tcBorders>
            <w:shd w:val="clear" w:color="auto" w:fill="auto"/>
            <w:noWrap/>
            <w:vAlign w:val="bottom"/>
          </w:tcPr>
          <w:p w14:paraId="58810FE1" w14:textId="254BFD53" w:rsidR="00983BB4" w:rsidRPr="00E30DC8" w:rsidRDefault="00983BB4" w:rsidP="006A4D70">
            <w:pPr>
              <w:jc w:val="right"/>
              <w:rPr>
                <w:rFonts w:ascii="Calibri" w:hAnsi="Calibri" w:cs="Calibri"/>
                <w:color w:val="000000"/>
              </w:rPr>
            </w:pPr>
          </w:p>
        </w:tc>
      </w:tr>
      <w:tr w:rsidR="00983BB4" w:rsidRPr="005D4351" w14:paraId="7A57E23D"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tcPr>
          <w:p w14:paraId="5D851635" w14:textId="77777777" w:rsidR="00983BB4" w:rsidRPr="00E30DC8" w:rsidRDefault="00983BB4" w:rsidP="006A4D70">
            <w:pPr>
              <w:jc w:val="right"/>
              <w:rPr>
                <w:color w:val="000000"/>
              </w:rPr>
            </w:pPr>
            <w:r w:rsidRPr="00E30DC8">
              <w:rPr>
                <w:color w:val="000000"/>
              </w:rPr>
              <w:t>203</w:t>
            </w:r>
          </w:p>
        </w:tc>
        <w:tc>
          <w:tcPr>
            <w:tcW w:w="5560" w:type="dxa"/>
            <w:tcBorders>
              <w:top w:val="nil"/>
              <w:left w:val="nil"/>
              <w:bottom w:val="single" w:sz="4" w:space="0" w:color="auto"/>
              <w:right w:val="single" w:sz="4" w:space="0" w:color="auto"/>
            </w:tcBorders>
            <w:shd w:val="clear" w:color="auto" w:fill="auto"/>
            <w:noWrap/>
            <w:vAlign w:val="center"/>
          </w:tcPr>
          <w:p w14:paraId="55B1E45E" w14:textId="77777777" w:rsidR="00983BB4" w:rsidRPr="00E30DC8" w:rsidRDefault="00983BB4" w:rsidP="006A4D70">
            <w:pPr>
              <w:rPr>
                <w:color w:val="000000"/>
              </w:rPr>
            </w:pPr>
            <w:r w:rsidRPr="00E30DC8">
              <w:rPr>
                <w:color w:val="000000"/>
              </w:rPr>
              <w:t>Supply and stringing of Roll of 2.5mm cable</w:t>
            </w:r>
          </w:p>
        </w:tc>
        <w:tc>
          <w:tcPr>
            <w:tcW w:w="917" w:type="dxa"/>
            <w:tcBorders>
              <w:top w:val="nil"/>
              <w:left w:val="nil"/>
              <w:bottom w:val="single" w:sz="4" w:space="0" w:color="auto"/>
              <w:right w:val="single" w:sz="4" w:space="0" w:color="auto"/>
            </w:tcBorders>
            <w:shd w:val="clear" w:color="auto" w:fill="auto"/>
            <w:noWrap/>
            <w:vAlign w:val="bottom"/>
          </w:tcPr>
          <w:p w14:paraId="2492C051" w14:textId="77777777" w:rsidR="00983BB4" w:rsidRPr="00E30DC8" w:rsidRDefault="00983BB4" w:rsidP="006A4D70">
            <w:pPr>
              <w:jc w:val="center"/>
              <w:rPr>
                <w:color w:val="000000"/>
              </w:rPr>
            </w:pPr>
            <w:r w:rsidRPr="00E30DC8">
              <w:rPr>
                <w:color w:val="000000"/>
              </w:rPr>
              <w:t>ROLL</w:t>
            </w:r>
          </w:p>
        </w:tc>
        <w:tc>
          <w:tcPr>
            <w:tcW w:w="823" w:type="dxa"/>
            <w:tcBorders>
              <w:top w:val="nil"/>
              <w:left w:val="nil"/>
              <w:bottom w:val="single" w:sz="4" w:space="0" w:color="auto"/>
              <w:right w:val="single" w:sz="4" w:space="0" w:color="auto"/>
            </w:tcBorders>
            <w:shd w:val="clear" w:color="auto" w:fill="auto"/>
            <w:noWrap/>
            <w:vAlign w:val="bottom"/>
          </w:tcPr>
          <w:p w14:paraId="2CE8B8EC" w14:textId="77777777" w:rsidR="00983BB4" w:rsidRPr="00E30DC8" w:rsidRDefault="00983BB4" w:rsidP="006A4D70">
            <w:pPr>
              <w:jc w:val="center"/>
              <w:rPr>
                <w:color w:val="000000"/>
              </w:rPr>
            </w:pPr>
            <w:r w:rsidRPr="00E30DC8">
              <w:rPr>
                <w:rFonts w:ascii="Calibri" w:hAnsi="Calibri" w:cs="Calibri"/>
                <w:color w:val="000000"/>
              </w:rPr>
              <w:t>15</w:t>
            </w:r>
          </w:p>
        </w:tc>
        <w:tc>
          <w:tcPr>
            <w:tcW w:w="1360" w:type="dxa"/>
            <w:tcBorders>
              <w:top w:val="nil"/>
              <w:left w:val="nil"/>
              <w:bottom w:val="single" w:sz="4" w:space="0" w:color="auto"/>
              <w:right w:val="single" w:sz="4" w:space="0" w:color="auto"/>
            </w:tcBorders>
            <w:shd w:val="clear" w:color="auto" w:fill="auto"/>
            <w:noWrap/>
            <w:vAlign w:val="bottom"/>
          </w:tcPr>
          <w:p w14:paraId="770AF2DF" w14:textId="545CA53F" w:rsidR="00983BB4" w:rsidRPr="00E30DC8" w:rsidRDefault="00983BB4" w:rsidP="006A4D70">
            <w:pPr>
              <w:jc w:val="right"/>
              <w:rPr>
                <w:rFonts w:ascii="Calibri" w:hAnsi="Calibri" w:cs="Calibri"/>
                <w:color w:val="000000"/>
              </w:rPr>
            </w:pPr>
          </w:p>
        </w:tc>
        <w:tc>
          <w:tcPr>
            <w:tcW w:w="1416" w:type="dxa"/>
            <w:tcBorders>
              <w:top w:val="nil"/>
              <w:left w:val="nil"/>
              <w:bottom w:val="single" w:sz="4" w:space="0" w:color="auto"/>
              <w:right w:val="single" w:sz="4" w:space="0" w:color="auto"/>
            </w:tcBorders>
            <w:shd w:val="clear" w:color="auto" w:fill="auto"/>
            <w:noWrap/>
            <w:vAlign w:val="bottom"/>
          </w:tcPr>
          <w:p w14:paraId="7A145D9A" w14:textId="6F42323D" w:rsidR="00983BB4" w:rsidRPr="00E30DC8" w:rsidRDefault="00983BB4" w:rsidP="006A4D70">
            <w:pPr>
              <w:jc w:val="right"/>
              <w:rPr>
                <w:rFonts w:ascii="Calibri" w:hAnsi="Calibri" w:cs="Calibri"/>
                <w:color w:val="000000"/>
              </w:rPr>
            </w:pPr>
          </w:p>
        </w:tc>
      </w:tr>
      <w:tr w:rsidR="00983BB4" w:rsidRPr="005D4351" w14:paraId="5D08FD5A"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tcPr>
          <w:p w14:paraId="188F43C3" w14:textId="77777777" w:rsidR="00983BB4" w:rsidRPr="00E30DC8" w:rsidRDefault="00983BB4" w:rsidP="006A4D70">
            <w:pPr>
              <w:jc w:val="right"/>
              <w:rPr>
                <w:color w:val="000000"/>
              </w:rPr>
            </w:pPr>
          </w:p>
        </w:tc>
        <w:tc>
          <w:tcPr>
            <w:tcW w:w="5560" w:type="dxa"/>
            <w:tcBorders>
              <w:top w:val="nil"/>
              <w:left w:val="nil"/>
              <w:bottom w:val="single" w:sz="4" w:space="0" w:color="auto"/>
              <w:right w:val="single" w:sz="4" w:space="0" w:color="auto"/>
            </w:tcBorders>
            <w:shd w:val="clear" w:color="auto" w:fill="auto"/>
            <w:noWrap/>
            <w:vAlign w:val="center"/>
          </w:tcPr>
          <w:p w14:paraId="4B273E38" w14:textId="77777777" w:rsidR="00983BB4" w:rsidRPr="00E30DC8" w:rsidRDefault="00983BB4" w:rsidP="006A4D70">
            <w:pPr>
              <w:rPr>
                <w:b/>
                <w:color w:val="000000"/>
              </w:rPr>
            </w:pPr>
            <w:r w:rsidRPr="00E30DC8">
              <w:rPr>
                <w:b/>
                <w:color w:val="000000"/>
              </w:rPr>
              <w:t>TOTAL 200</w:t>
            </w:r>
          </w:p>
        </w:tc>
        <w:tc>
          <w:tcPr>
            <w:tcW w:w="917" w:type="dxa"/>
            <w:tcBorders>
              <w:top w:val="nil"/>
              <w:left w:val="nil"/>
              <w:bottom w:val="single" w:sz="4" w:space="0" w:color="auto"/>
              <w:right w:val="single" w:sz="4" w:space="0" w:color="auto"/>
            </w:tcBorders>
            <w:shd w:val="clear" w:color="auto" w:fill="auto"/>
            <w:noWrap/>
            <w:vAlign w:val="center"/>
          </w:tcPr>
          <w:p w14:paraId="3B8AD4E4" w14:textId="77777777" w:rsidR="00983BB4" w:rsidRPr="00E30DC8" w:rsidRDefault="00983BB4" w:rsidP="006A4D70">
            <w:pPr>
              <w:jc w:val="center"/>
              <w:rPr>
                <w:b/>
                <w:color w:val="000000"/>
              </w:rPr>
            </w:pPr>
          </w:p>
        </w:tc>
        <w:tc>
          <w:tcPr>
            <w:tcW w:w="823" w:type="dxa"/>
            <w:tcBorders>
              <w:top w:val="nil"/>
              <w:left w:val="nil"/>
              <w:bottom w:val="single" w:sz="4" w:space="0" w:color="auto"/>
              <w:right w:val="single" w:sz="4" w:space="0" w:color="auto"/>
            </w:tcBorders>
            <w:shd w:val="clear" w:color="auto" w:fill="auto"/>
            <w:noWrap/>
            <w:vAlign w:val="center"/>
          </w:tcPr>
          <w:p w14:paraId="581613E8" w14:textId="77777777" w:rsidR="00983BB4" w:rsidRPr="00E30DC8" w:rsidRDefault="00983BB4" w:rsidP="006A4D70">
            <w:pPr>
              <w:jc w:val="center"/>
              <w:rPr>
                <w:b/>
                <w:color w:val="000000"/>
              </w:rPr>
            </w:pPr>
          </w:p>
        </w:tc>
        <w:tc>
          <w:tcPr>
            <w:tcW w:w="1360" w:type="dxa"/>
            <w:tcBorders>
              <w:top w:val="nil"/>
              <w:left w:val="nil"/>
              <w:bottom w:val="single" w:sz="4" w:space="0" w:color="auto"/>
              <w:right w:val="single" w:sz="4" w:space="0" w:color="auto"/>
            </w:tcBorders>
            <w:shd w:val="clear" w:color="auto" w:fill="auto"/>
            <w:noWrap/>
            <w:vAlign w:val="bottom"/>
          </w:tcPr>
          <w:p w14:paraId="62068664" w14:textId="77777777" w:rsidR="00983BB4" w:rsidRPr="00E30DC8" w:rsidRDefault="00983BB4" w:rsidP="006A4D70">
            <w:pPr>
              <w:jc w:val="right"/>
              <w:rPr>
                <w:rFonts w:ascii="Calibri" w:hAnsi="Calibri" w:cs="Calibri"/>
                <w:b/>
                <w:color w:val="000000"/>
              </w:rPr>
            </w:pPr>
          </w:p>
        </w:tc>
        <w:tc>
          <w:tcPr>
            <w:tcW w:w="1416" w:type="dxa"/>
            <w:tcBorders>
              <w:top w:val="nil"/>
              <w:left w:val="nil"/>
              <w:bottom w:val="single" w:sz="4" w:space="0" w:color="auto"/>
              <w:right w:val="single" w:sz="4" w:space="0" w:color="auto"/>
            </w:tcBorders>
            <w:shd w:val="clear" w:color="auto" w:fill="auto"/>
            <w:noWrap/>
            <w:vAlign w:val="bottom"/>
          </w:tcPr>
          <w:p w14:paraId="2F5EA5BD" w14:textId="598E4D3D" w:rsidR="00983BB4" w:rsidRPr="00E30DC8" w:rsidRDefault="00983BB4" w:rsidP="006A4D70">
            <w:pPr>
              <w:jc w:val="right"/>
              <w:rPr>
                <w:rFonts w:ascii="Calibri" w:hAnsi="Calibri" w:cs="Calibri"/>
                <w:b/>
                <w:color w:val="000000"/>
              </w:rPr>
            </w:pPr>
          </w:p>
        </w:tc>
      </w:tr>
      <w:tr w:rsidR="00983BB4" w:rsidRPr="005D4351" w14:paraId="428550E5"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tcPr>
          <w:p w14:paraId="3CEC60A7" w14:textId="77777777" w:rsidR="00983BB4" w:rsidRPr="00E30DC8" w:rsidRDefault="00983BB4" w:rsidP="006A4D70">
            <w:pPr>
              <w:jc w:val="right"/>
              <w:rPr>
                <w:b/>
                <w:color w:val="000000"/>
              </w:rPr>
            </w:pPr>
            <w:r w:rsidRPr="00E30DC8">
              <w:rPr>
                <w:b/>
                <w:color w:val="000000"/>
              </w:rPr>
              <w:t>300</w:t>
            </w:r>
          </w:p>
        </w:tc>
        <w:tc>
          <w:tcPr>
            <w:tcW w:w="5560" w:type="dxa"/>
            <w:tcBorders>
              <w:top w:val="nil"/>
              <w:left w:val="nil"/>
              <w:bottom w:val="single" w:sz="4" w:space="0" w:color="auto"/>
              <w:right w:val="single" w:sz="4" w:space="0" w:color="auto"/>
            </w:tcBorders>
            <w:shd w:val="clear" w:color="auto" w:fill="auto"/>
            <w:noWrap/>
            <w:vAlign w:val="center"/>
          </w:tcPr>
          <w:p w14:paraId="5344C347" w14:textId="77777777" w:rsidR="00983BB4" w:rsidRPr="00E30DC8" w:rsidRDefault="00983BB4" w:rsidP="006A4D70">
            <w:pPr>
              <w:rPr>
                <w:b/>
                <w:color w:val="000000"/>
              </w:rPr>
            </w:pPr>
            <w:r w:rsidRPr="00E30DC8">
              <w:rPr>
                <w:b/>
                <w:color w:val="000000"/>
              </w:rPr>
              <w:t>INSTALLATION OF CONNECTORS</w:t>
            </w:r>
          </w:p>
        </w:tc>
        <w:tc>
          <w:tcPr>
            <w:tcW w:w="917" w:type="dxa"/>
            <w:tcBorders>
              <w:top w:val="nil"/>
              <w:left w:val="nil"/>
              <w:bottom w:val="single" w:sz="4" w:space="0" w:color="auto"/>
              <w:right w:val="single" w:sz="4" w:space="0" w:color="auto"/>
            </w:tcBorders>
            <w:shd w:val="clear" w:color="auto" w:fill="auto"/>
            <w:noWrap/>
            <w:vAlign w:val="center"/>
          </w:tcPr>
          <w:p w14:paraId="1004681E" w14:textId="77777777" w:rsidR="00983BB4" w:rsidRPr="00E30DC8" w:rsidRDefault="00983BB4" w:rsidP="006A4D70">
            <w:pPr>
              <w:jc w:val="center"/>
              <w:rPr>
                <w:color w:val="000000"/>
              </w:rPr>
            </w:pPr>
          </w:p>
        </w:tc>
        <w:tc>
          <w:tcPr>
            <w:tcW w:w="823" w:type="dxa"/>
            <w:tcBorders>
              <w:top w:val="nil"/>
              <w:left w:val="nil"/>
              <w:bottom w:val="single" w:sz="4" w:space="0" w:color="auto"/>
              <w:right w:val="single" w:sz="4" w:space="0" w:color="auto"/>
            </w:tcBorders>
            <w:shd w:val="clear" w:color="auto" w:fill="auto"/>
            <w:noWrap/>
            <w:vAlign w:val="center"/>
          </w:tcPr>
          <w:p w14:paraId="141AFAE7" w14:textId="77777777" w:rsidR="00983BB4" w:rsidRPr="00E30DC8" w:rsidRDefault="00983BB4" w:rsidP="006A4D70">
            <w:pPr>
              <w:jc w:val="center"/>
              <w:rPr>
                <w:color w:val="000000"/>
              </w:rPr>
            </w:pPr>
          </w:p>
        </w:tc>
        <w:tc>
          <w:tcPr>
            <w:tcW w:w="1360" w:type="dxa"/>
            <w:tcBorders>
              <w:top w:val="nil"/>
              <w:left w:val="nil"/>
              <w:bottom w:val="single" w:sz="4" w:space="0" w:color="auto"/>
              <w:right w:val="single" w:sz="4" w:space="0" w:color="auto"/>
            </w:tcBorders>
            <w:shd w:val="clear" w:color="auto" w:fill="auto"/>
            <w:noWrap/>
            <w:vAlign w:val="bottom"/>
          </w:tcPr>
          <w:p w14:paraId="6A1825A4" w14:textId="77777777" w:rsidR="00983BB4" w:rsidRPr="00E30DC8" w:rsidRDefault="00983BB4" w:rsidP="006A4D70">
            <w:pPr>
              <w:jc w:val="right"/>
              <w:rPr>
                <w:rFonts w:ascii="Calibri" w:hAnsi="Calibri" w:cs="Calibri"/>
                <w:color w:val="000000"/>
              </w:rPr>
            </w:pPr>
          </w:p>
        </w:tc>
        <w:tc>
          <w:tcPr>
            <w:tcW w:w="1416" w:type="dxa"/>
            <w:tcBorders>
              <w:top w:val="nil"/>
              <w:left w:val="nil"/>
              <w:bottom w:val="single" w:sz="4" w:space="0" w:color="auto"/>
              <w:right w:val="single" w:sz="4" w:space="0" w:color="auto"/>
            </w:tcBorders>
            <w:shd w:val="clear" w:color="auto" w:fill="auto"/>
            <w:noWrap/>
            <w:vAlign w:val="bottom"/>
          </w:tcPr>
          <w:p w14:paraId="3B68E77C" w14:textId="77777777" w:rsidR="00983BB4" w:rsidRPr="00E30DC8" w:rsidRDefault="00983BB4" w:rsidP="006A4D70">
            <w:pPr>
              <w:jc w:val="right"/>
              <w:rPr>
                <w:rFonts w:ascii="Calibri" w:hAnsi="Calibri" w:cs="Calibri"/>
                <w:color w:val="000000"/>
              </w:rPr>
            </w:pPr>
          </w:p>
        </w:tc>
      </w:tr>
      <w:tr w:rsidR="00983BB4" w:rsidRPr="005D4351" w14:paraId="010DD505"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tcPr>
          <w:p w14:paraId="0F7D3AA9" w14:textId="77777777" w:rsidR="00983BB4" w:rsidRPr="00E30DC8" w:rsidRDefault="00983BB4" w:rsidP="006A4D70">
            <w:pPr>
              <w:jc w:val="right"/>
              <w:rPr>
                <w:color w:val="000000"/>
              </w:rPr>
            </w:pPr>
            <w:r w:rsidRPr="00E30DC8">
              <w:rPr>
                <w:color w:val="000000"/>
              </w:rPr>
              <w:t>301</w:t>
            </w:r>
          </w:p>
        </w:tc>
        <w:tc>
          <w:tcPr>
            <w:tcW w:w="5560" w:type="dxa"/>
            <w:tcBorders>
              <w:top w:val="nil"/>
              <w:left w:val="nil"/>
              <w:bottom w:val="single" w:sz="4" w:space="0" w:color="auto"/>
              <w:right w:val="single" w:sz="4" w:space="0" w:color="auto"/>
            </w:tcBorders>
            <w:shd w:val="clear" w:color="auto" w:fill="auto"/>
            <w:noWrap/>
            <w:vAlign w:val="center"/>
          </w:tcPr>
          <w:p w14:paraId="52401439" w14:textId="77777777" w:rsidR="00983BB4" w:rsidRPr="00E30DC8" w:rsidRDefault="00983BB4" w:rsidP="006A4D70">
            <w:pPr>
              <w:rPr>
                <w:color w:val="000000"/>
              </w:rPr>
            </w:pPr>
            <w:r w:rsidRPr="00E30DC8">
              <w:rPr>
                <w:color w:val="000000"/>
              </w:rPr>
              <w:t>Supply and installation of Line taps</w:t>
            </w:r>
          </w:p>
        </w:tc>
        <w:tc>
          <w:tcPr>
            <w:tcW w:w="917" w:type="dxa"/>
            <w:tcBorders>
              <w:top w:val="nil"/>
              <w:left w:val="nil"/>
              <w:bottom w:val="single" w:sz="4" w:space="0" w:color="auto"/>
              <w:right w:val="single" w:sz="4" w:space="0" w:color="auto"/>
            </w:tcBorders>
            <w:shd w:val="clear" w:color="auto" w:fill="auto"/>
            <w:noWrap/>
            <w:vAlign w:val="bottom"/>
          </w:tcPr>
          <w:p w14:paraId="7F54BCB3" w14:textId="77777777" w:rsidR="00983BB4" w:rsidRPr="00E30DC8" w:rsidRDefault="00983BB4" w:rsidP="006A4D70">
            <w:pPr>
              <w:jc w:val="center"/>
              <w:rPr>
                <w:color w:val="000000"/>
              </w:rPr>
            </w:pPr>
            <w:r w:rsidRPr="00E30DC8">
              <w:rPr>
                <w:color w:val="000000"/>
              </w:rPr>
              <w:t>U</w:t>
            </w:r>
          </w:p>
        </w:tc>
        <w:tc>
          <w:tcPr>
            <w:tcW w:w="823" w:type="dxa"/>
            <w:tcBorders>
              <w:top w:val="nil"/>
              <w:left w:val="nil"/>
              <w:bottom w:val="single" w:sz="4" w:space="0" w:color="auto"/>
              <w:right w:val="single" w:sz="4" w:space="0" w:color="auto"/>
            </w:tcBorders>
            <w:shd w:val="clear" w:color="auto" w:fill="auto"/>
            <w:noWrap/>
            <w:vAlign w:val="bottom"/>
          </w:tcPr>
          <w:p w14:paraId="70D811BD" w14:textId="77777777" w:rsidR="00983BB4" w:rsidRPr="00E30DC8" w:rsidRDefault="00983BB4" w:rsidP="006A4D70">
            <w:pPr>
              <w:jc w:val="center"/>
              <w:rPr>
                <w:color w:val="000000"/>
              </w:rPr>
            </w:pPr>
            <w:r w:rsidRPr="00E30DC8">
              <w:rPr>
                <w:rFonts w:ascii="Calibri" w:hAnsi="Calibri" w:cs="Calibri"/>
                <w:color w:val="000000"/>
              </w:rPr>
              <w:t>63</w:t>
            </w:r>
          </w:p>
        </w:tc>
        <w:tc>
          <w:tcPr>
            <w:tcW w:w="1360" w:type="dxa"/>
            <w:tcBorders>
              <w:top w:val="nil"/>
              <w:left w:val="nil"/>
              <w:bottom w:val="single" w:sz="4" w:space="0" w:color="auto"/>
              <w:right w:val="single" w:sz="4" w:space="0" w:color="auto"/>
            </w:tcBorders>
            <w:shd w:val="clear" w:color="auto" w:fill="auto"/>
            <w:noWrap/>
            <w:vAlign w:val="bottom"/>
          </w:tcPr>
          <w:p w14:paraId="2C2D8376" w14:textId="2A6B4FDC" w:rsidR="00983BB4" w:rsidRPr="00E30DC8" w:rsidRDefault="00983BB4" w:rsidP="006A4D70">
            <w:pPr>
              <w:jc w:val="right"/>
              <w:rPr>
                <w:rFonts w:ascii="Calibri" w:hAnsi="Calibri" w:cs="Calibri"/>
                <w:color w:val="000000"/>
              </w:rPr>
            </w:pPr>
          </w:p>
        </w:tc>
        <w:tc>
          <w:tcPr>
            <w:tcW w:w="1416" w:type="dxa"/>
            <w:tcBorders>
              <w:top w:val="nil"/>
              <w:left w:val="nil"/>
              <w:bottom w:val="single" w:sz="4" w:space="0" w:color="auto"/>
              <w:right w:val="single" w:sz="4" w:space="0" w:color="auto"/>
            </w:tcBorders>
            <w:shd w:val="clear" w:color="auto" w:fill="auto"/>
            <w:noWrap/>
            <w:vAlign w:val="bottom"/>
          </w:tcPr>
          <w:p w14:paraId="69190CD2" w14:textId="4335F966" w:rsidR="00983BB4" w:rsidRPr="00E30DC8" w:rsidRDefault="00983BB4" w:rsidP="006A4D70">
            <w:pPr>
              <w:jc w:val="right"/>
              <w:rPr>
                <w:rFonts w:ascii="Calibri" w:hAnsi="Calibri" w:cs="Calibri"/>
                <w:color w:val="000000"/>
              </w:rPr>
            </w:pPr>
          </w:p>
        </w:tc>
      </w:tr>
      <w:tr w:rsidR="00983BB4" w:rsidRPr="005D4351" w14:paraId="6A2A8372"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tcPr>
          <w:p w14:paraId="0AB1D68B" w14:textId="77777777" w:rsidR="00983BB4" w:rsidRPr="00E30DC8" w:rsidRDefault="00983BB4" w:rsidP="006A4D70">
            <w:pPr>
              <w:jc w:val="right"/>
              <w:rPr>
                <w:color w:val="000000"/>
              </w:rPr>
            </w:pPr>
            <w:r w:rsidRPr="00E30DC8">
              <w:rPr>
                <w:color w:val="000000"/>
              </w:rPr>
              <w:t>302</w:t>
            </w:r>
          </w:p>
        </w:tc>
        <w:tc>
          <w:tcPr>
            <w:tcW w:w="5560" w:type="dxa"/>
            <w:tcBorders>
              <w:top w:val="nil"/>
              <w:left w:val="nil"/>
              <w:bottom w:val="single" w:sz="4" w:space="0" w:color="auto"/>
              <w:right w:val="single" w:sz="4" w:space="0" w:color="auto"/>
            </w:tcBorders>
            <w:shd w:val="clear" w:color="auto" w:fill="auto"/>
            <w:noWrap/>
            <w:vAlign w:val="center"/>
          </w:tcPr>
          <w:p w14:paraId="63804F0A" w14:textId="77777777" w:rsidR="00983BB4" w:rsidRPr="00E30DC8" w:rsidRDefault="00983BB4" w:rsidP="006A4D70">
            <w:pPr>
              <w:rPr>
                <w:color w:val="000000"/>
              </w:rPr>
            </w:pPr>
            <w:r w:rsidRPr="00E30DC8">
              <w:rPr>
                <w:color w:val="000000"/>
              </w:rPr>
              <w:t>Supply and installation of Connectors</w:t>
            </w:r>
          </w:p>
        </w:tc>
        <w:tc>
          <w:tcPr>
            <w:tcW w:w="917" w:type="dxa"/>
            <w:tcBorders>
              <w:top w:val="nil"/>
              <w:left w:val="nil"/>
              <w:bottom w:val="single" w:sz="4" w:space="0" w:color="auto"/>
              <w:right w:val="single" w:sz="4" w:space="0" w:color="auto"/>
            </w:tcBorders>
            <w:shd w:val="clear" w:color="auto" w:fill="auto"/>
            <w:noWrap/>
            <w:vAlign w:val="bottom"/>
          </w:tcPr>
          <w:p w14:paraId="4C650EFB" w14:textId="77777777" w:rsidR="00983BB4" w:rsidRPr="00E30DC8" w:rsidRDefault="00983BB4" w:rsidP="006A4D70">
            <w:pPr>
              <w:jc w:val="center"/>
              <w:rPr>
                <w:color w:val="000000"/>
              </w:rPr>
            </w:pPr>
            <w:r w:rsidRPr="00E30DC8">
              <w:rPr>
                <w:color w:val="000000"/>
              </w:rPr>
              <w:t>U</w:t>
            </w:r>
          </w:p>
        </w:tc>
        <w:tc>
          <w:tcPr>
            <w:tcW w:w="823" w:type="dxa"/>
            <w:tcBorders>
              <w:top w:val="nil"/>
              <w:left w:val="nil"/>
              <w:bottom w:val="single" w:sz="4" w:space="0" w:color="auto"/>
              <w:right w:val="single" w:sz="4" w:space="0" w:color="auto"/>
            </w:tcBorders>
            <w:shd w:val="clear" w:color="auto" w:fill="auto"/>
            <w:noWrap/>
            <w:vAlign w:val="bottom"/>
          </w:tcPr>
          <w:p w14:paraId="5BFC9B55" w14:textId="77777777" w:rsidR="00983BB4" w:rsidRPr="00E30DC8" w:rsidRDefault="00983BB4" w:rsidP="006A4D70">
            <w:pPr>
              <w:jc w:val="center"/>
              <w:rPr>
                <w:color w:val="000000"/>
              </w:rPr>
            </w:pPr>
            <w:r w:rsidRPr="00E30DC8">
              <w:rPr>
                <w:rFonts w:ascii="Calibri" w:hAnsi="Calibri" w:cs="Calibri"/>
                <w:color w:val="000000"/>
              </w:rPr>
              <w:t>25</w:t>
            </w:r>
          </w:p>
        </w:tc>
        <w:tc>
          <w:tcPr>
            <w:tcW w:w="1360" w:type="dxa"/>
            <w:tcBorders>
              <w:top w:val="nil"/>
              <w:left w:val="nil"/>
              <w:bottom w:val="single" w:sz="4" w:space="0" w:color="auto"/>
              <w:right w:val="single" w:sz="4" w:space="0" w:color="auto"/>
            </w:tcBorders>
            <w:shd w:val="clear" w:color="auto" w:fill="auto"/>
            <w:noWrap/>
            <w:vAlign w:val="bottom"/>
          </w:tcPr>
          <w:p w14:paraId="04DFF827" w14:textId="4D64ADC5" w:rsidR="00983BB4" w:rsidRPr="00E30DC8" w:rsidRDefault="00983BB4" w:rsidP="006A4D70">
            <w:pPr>
              <w:jc w:val="right"/>
              <w:rPr>
                <w:rFonts w:ascii="Calibri" w:hAnsi="Calibri" w:cs="Calibri"/>
                <w:color w:val="000000"/>
              </w:rPr>
            </w:pPr>
          </w:p>
        </w:tc>
        <w:tc>
          <w:tcPr>
            <w:tcW w:w="1416" w:type="dxa"/>
            <w:tcBorders>
              <w:top w:val="nil"/>
              <w:left w:val="nil"/>
              <w:bottom w:val="single" w:sz="4" w:space="0" w:color="auto"/>
              <w:right w:val="single" w:sz="4" w:space="0" w:color="auto"/>
            </w:tcBorders>
            <w:shd w:val="clear" w:color="auto" w:fill="auto"/>
            <w:noWrap/>
            <w:vAlign w:val="bottom"/>
          </w:tcPr>
          <w:p w14:paraId="1F3FB5B4" w14:textId="08AD888A" w:rsidR="00983BB4" w:rsidRPr="00E30DC8" w:rsidRDefault="00983BB4" w:rsidP="006A4D70">
            <w:pPr>
              <w:jc w:val="right"/>
              <w:rPr>
                <w:rFonts w:ascii="Calibri" w:hAnsi="Calibri" w:cs="Calibri"/>
                <w:color w:val="000000"/>
              </w:rPr>
            </w:pPr>
          </w:p>
        </w:tc>
      </w:tr>
      <w:tr w:rsidR="00983BB4" w:rsidRPr="005D4351" w14:paraId="1C9613D8"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tcPr>
          <w:p w14:paraId="7C018A12" w14:textId="77777777" w:rsidR="00983BB4" w:rsidRPr="00E30DC8" w:rsidRDefault="00983BB4" w:rsidP="006A4D70">
            <w:pPr>
              <w:jc w:val="right"/>
              <w:rPr>
                <w:color w:val="000000"/>
              </w:rPr>
            </w:pPr>
          </w:p>
        </w:tc>
        <w:tc>
          <w:tcPr>
            <w:tcW w:w="5560" w:type="dxa"/>
            <w:tcBorders>
              <w:top w:val="nil"/>
              <w:left w:val="nil"/>
              <w:bottom w:val="single" w:sz="4" w:space="0" w:color="auto"/>
              <w:right w:val="single" w:sz="4" w:space="0" w:color="auto"/>
            </w:tcBorders>
            <w:shd w:val="clear" w:color="auto" w:fill="auto"/>
            <w:noWrap/>
            <w:vAlign w:val="center"/>
          </w:tcPr>
          <w:p w14:paraId="621AD6B0" w14:textId="77777777" w:rsidR="00983BB4" w:rsidRPr="00E30DC8" w:rsidRDefault="00983BB4" w:rsidP="006A4D70">
            <w:pPr>
              <w:rPr>
                <w:b/>
                <w:color w:val="000000"/>
              </w:rPr>
            </w:pPr>
            <w:r w:rsidRPr="00E30DC8">
              <w:rPr>
                <w:b/>
                <w:color w:val="000000"/>
              </w:rPr>
              <w:t>TOTAL 300</w:t>
            </w:r>
          </w:p>
        </w:tc>
        <w:tc>
          <w:tcPr>
            <w:tcW w:w="917" w:type="dxa"/>
            <w:tcBorders>
              <w:top w:val="nil"/>
              <w:left w:val="nil"/>
              <w:bottom w:val="single" w:sz="4" w:space="0" w:color="auto"/>
              <w:right w:val="single" w:sz="4" w:space="0" w:color="auto"/>
            </w:tcBorders>
            <w:shd w:val="clear" w:color="auto" w:fill="auto"/>
            <w:noWrap/>
            <w:vAlign w:val="center"/>
          </w:tcPr>
          <w:p w14:paraId="3AAB0B69" w14:textId="77777777" w:rsidR="00983BB4" w:rsidRPr="00E30DC8" w:rsidRDefault="00983BB4" w:rsidP="006A4D70">
            <w:pPr>
              <w:jc w:val="center"/>
              <w:rPr>
                <w:b/>
                <w:color w:val="000000"/>
              </w:rPr>
            </w:pPr>
          </w:p>
        </w:tc>
        <w:tc>
          <w:tcPr>
            <w:tcW w:w="823" w:type="dxa"/>
            <w:tcBorders>
              <w:top w:val="nil"/>
              <w:left w:val="nil"/>
              <w:bottom w:val="single" w:sz="4" w:space="0" w:color="auto"/>
              <w:right w:val="single" w:sz="4" w:space="0" w:color="auto"/>
            </w:tcBorders>
            <w:shd w:val="clear" w:color="auto" w:fill="auto"/>
            <w:noWrap/>
            <w:vAlign w:val="center"/>
          </w:tcPr>
          <w:p w14:paraId="4EE17D15" w14:textId="77777777" w:rsidR="00983BB4" w:rsidRPr="00E30DC8" w:rsidRDefault="00983BB4" w:rsidP="006A4D70">
            <w:pPr>
              <w:jc w:val="center"/>
              <w:rPr>
                <w:b/>
                <w:color w:val="000000"/>
              </w:rPr>
            </w:pPr>
          </w:p>
        </w:tc>
        <w:tc>
          <w:tcPr>
            <w:tcW w:w="1360" w:type="dxa"/>
            <w:tcBorders>
              <w:top w:val="nil"/>
              <w:left w:val="nil"/>
              <w:bottom w:val="single" w:sz="4" w:space="0" w:color="auto"/>
              <w:right w:val="single" w:sz="4" w:space="0" w:color="auto"/>
            </w:tcBorders>
            <w:shd w:val="clear" w:color="auto" w:fill="auto"/>
            <w:noWrap/>
            <w:vAlign w:val="bottom"/>
          </w:tcPr>
          <w:p w14:paraId="3B886279" w14:textId="77777777" w:rsidR="00983BB4" w:rsidRPr="00E30DC8" w:rsidRDefault="00983BB4" w:rsidP="006A4D70">
            <w:pPr>
              <w:jc w:val="right"/>
              <w:rPr>
                <w:rFonts w:ascii="Calibri" w:hAnsi="Calibri" w:cs="Calibri"/>
                <w:b/>
                <w:color w:val="000000"/>
              </w:rPr>
            </w:pPr>
          </w:p>
        </w:tc>
        <w:tc>
          <w:tcPr>
            <w:tcW w:w="1416" w:type="dxa"/>
            <w:tcBorders>
              <w:top w:val="nil"/>
              <w:left w:val="nil"/>
              <w:bottom w:val="single" w:sz="4" w:space="0" w:color="auto"/>
              <w:right w:val="single" w:sz="4" w:space="0" w:color="auto"/>
            </w:tcBorders>
            <w:shd w:val="clear" w:color="auto" w:fill="auto"/>
            <w:noWrap/>
            <w:vAlign w:val="bottom"/>
          </w:tcPr>
          <w:p w14:paraId="7A369F9C" w14:textId="045BB861" w:rsidR="00983BB4" w:rsidRPr="00E30DC8" w:rsidRDefault="00983BB4" w:rsidP="006A4D70">
            <w:pPr>
              <w:jc w:val="right"/>
              <w:rPr>
                <w:rFonts w:ascii="Calibri" w:hAnsi="Calibri" w:cs="Calibri"/>
                <w:b/>
                <w:color w:val="000000"/>
              </w:rPr>
            </w:pPr>
          </w:p>
        </w:tc>
      </w:tr>
      <w:tr w:rsidR="00983BB4" w:rsidRPr="005D4351" w14:paraId="6FDA452B"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tcPr>
          <w:p w14:paraId="4483F5CC" w14:textId="77777777" w:rsidR="00983BB4" w:rsidRPr="00E30DC8" w:rsidRDefault="00983BB4" w:rsidP="006A4D70">
            <w:pPr>
              <w:jc w:val="right"/>
              <w:rPr>
                <w:b/>
                <w:color w:val="000000"/>
              </w:rPr>
            </w:pPr>
            <w:r w:rsidRPr="00E30DC8">
              <w:rPr>
                <w:b/>
                <w:color w:val="000000"/>
              </w:rPr>
              <w:t>400</w:t>
            </w:r>
          </w:p>
        </w:tc>
        <w:tc>
          <w:tcPr>
            <w:tcW w:w="5560" w:type="dxa"/>
            <w:tcBorders>
              <w:top w:val="nil"/>
              <w:left w:val="nil"/>
              <w:bottom w:val="single" w:sz="4" w:space="0" w:color="auto"/>
              <w:right w:val="single" w:sz="4" w:space="0" w:color="auto"/>
            </w:tcBorders>
            <w:shd w:val="clear" w:color="auto" w:fill="auto"/>
            <w:noWrap/>
            <w:vAlign w:val="center"/>
          </w:tcPr>
          <w:p w14:paraId="15797305" w14:textId="77777777" w:rsidR="00983BB4" w:rsidRPr="00E30DC8" w:rsidRDefault="00983BB4" w:rsidP="006A4D70">
            <w:pPr>
              <w:rPr>
                <w:b/>
                <w:color w:val="000000"/>
              </w:rPr>
            </w:pPr>
            <w:r w:rsidRPr="00E30DC8">
              <w:rPr>
                <w:b/>
                <w:color w:val="000000"/>
              </w:rPr>
              <w:t>INSTALLATION OF DISPLAY BOARD</w:t>
            </w:r>
          </w:p>
        </w:tc>
        <w:tc>
          <w:tcPr>
            <w:tcW w:w="917" w:type="dxa"/>
            <w:tcBorders>
              <w:top w:val="nil"/>
              <w:left w:val="nil"/>
              <w:bottom w:val="single" w:sz="4" w:space="0" w:color="auto"/>
              <w:right w:val="single" w:sz="4" w:space="0" w:color="auto"/>
            </w:tcBorders>
            <w:shd w:val="clear" w:color="auto" w:fill="auto"/>
            <w:noWrap/>
            <w:vAlign w:val="center"/>
          </w:tcPr>
          <w:p w14:paraId="6F3E4D79" w14:textId="77777777" w:rsidR="00983BB4" w:rsidRPr="00E30DC8" w:rsidRDefault="00983BB4" w:rsidP="006A4D70">
            <w:pPr>
              <w:jc w:val="center"/>
              <w:rPr>
                <w:color w:val="000000"/>
              </w:rPr>
            </w:pPr>
          </w:p>
        </w:tc>
        <w:tc>
          <w:tcPr>
            <w:tcW w:w="823" w:type="dxa"/>
            <w:tcBorders>
              <w:top w:val="nil"/>
              <w:left w:val="nil"/>
              <w:bottom w:val="single" w:sz="4" w:space="0" w:color="auto"/>
              <w:right w:val="single" w:sz="4" w:space="0" w:color="auto"/>
            </w:tcBorders>
            <w:shd w:val="clear" w:color="auto" w:fill="auto"/>
            <w:noWrap/>
            <w:vAlign w:val="center"/>
          </w:tcPr>
          <w:p w14:paraId="442EFFD0" w14:textId="77777777" w:rsidR="00983BB4" w:rsidRPr="00E30DC8" w:rsidRDefault="00983BB4" w:rsidP="006A4D70">
            <w:pPr>
              <w:jc w:val="center"/>
              <w:rPr>
                <w:color w:val="000000"/>
              </w:rPr>
            </w:pPr>
          </w:p>
        </w:tc>
        <w:tc>
          <w:tcPr>
            <w:tcW w:w="1360" w:type="dxa"/>
            <w:tcBorders>
              <w:top w:val="nil"/>
              <w:left w:val="nil"/>
              <w:bottom w:val="single" w:sz="4" w:space="0" w:color="auto"/>
              <w:right w:val="single" w:sz="4" w:space="0" w:color="auto"/>
            </w:tcBorders>
            <w:shd w:val="clear" w:color="auto" w:fill="auto"/>
            <w:noWrap/>
            <w:vAlign w:val="bottom"/>
          </w:tcPr>
          <w:p w14:paraId="5A1894EB" w14:textId="77777777" w:rsidR="00983BB4" w:rsidRPr="00E30DC8" w:rsidRDefault="00983BB4" w:rsidP="006A4D70">
            <w:pPr>
              <w:jc w:val="right"/>
              <w:rPr>
                <w:rFonts w:ascii="Calibri" w:hAnsi="Calibri" w:cs="Calibri"/>
                <w:color w:val="000000"/>
              </w:rPr>
            </w:pPr>
          </w:p>
        </w:tc>
        <w:tc>
          <w:tcPr>
            <w:tcW w:w="1416" w:type="dxa"/>
            <w:tcBorders>
              <w:top w:val="nil"/>
              <w:left w:val="nil"/>
              <w:bottom w:val="single" w:sz="4" w:space="0" w:color="auto"/>
              <w:right w:val="single" w:sz="4" w:space="0" w:color="auto"/>
            </w:tcBorders>
            <w:shd w:val="clear" w:color="auto" w:fill="auto"/>
            <w:noWrap/>
            <w:vAlign w:val="bottom"/>
          </w:tcPr>
          <w:p w14:paraId="7C15EAB6" w14:textId="77777777" w:rsidR="00983BB4" w:rsidRPr="00E30DC8" w:rsidRDefault="00983BB4" w:rsidP="006A4D70">
            <w:pPr>
              <w:jc w:val="right"/>
              <w:rPr>
                <w:rFonts w:ascii="Calibri" w:hAnsi="Calibri" w:cs="Calibri"/>
                <w:color w:val="000000"/>
              </w:rPr>
            </w:pPr>
          </w:p>
        </w:tc>
      </w:tr>
      <w:tr w:rsidR="00983BB4" w:rsidRPr="005D4351" w14:paraId="2112256E"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tcPr>
          <w:p w14:paraId="239C88F8" w14:textId="77777777" w:rsidR="00983BB4" w:rsidRPr="00E30DC8" w:rsidRDefault="00983BB4" w:rsidP="006A4D70">
            <w:pPr>
              <w:jc w:val="right"/>
              <w:rPr>
                <w:color w:val="000000"/>
              </w:rPr>
            </w:pPr>
            <w:r w:rsidRPr="00E30DC8">
              <w:rPr>
                <w:color w:val="000000"/>
              </w:rPr>
              <w:t>401</w:t>
            </w:r>
          </w:p>
        </w:tc>
        <w:tc>
          <w:tcPr>
            <w:tcW w:w="5560" w:type="dxa"/>
            <w:tcBorders>
              <w:top w:val="nil"/>
              <w:left w:val="nil"/>
              <w:bottom w:val="single" w:sz="4" w:space="0" w:color="auto"/>
              <w:right w:val="single" w:sz="4" w:space="0" w:color="auto"/>
            </w:tcBorders>
            <w:shd w:val="clear" w:color="auto" w:fill="auto"/>
            <w:noWrap/>
            <w:vAlign w:val="center"/>
          </w:tcPr>
          <w:p w14:paraId="473F5FCB" w14:textId="77777777" w:rsidR="00983BB4" w:rsidRPr="00E30DC8" w:rsidRDefault="00983BB4" w:rsidP="006A4D70">
            <w:pPr>
              <w:rPr>
                <w:color w:val="000000"/>
              </w:rPr>
            </w:pPr>
            <w:r w:rsidRPr="00E30DC8">
              <w:rPr>
                <w:color w:val="000000"/>
              </w:rPr>
              <w:t>Supply and installation of  LED display light 1.5m x 2.5m boards</w:t>
            </w:r>
          </w:p>
        </w:tc>
        <w:tc>
          <w:tcPr>
            <w:tcW w:w="917" w:type="dxa"/>
            <w:tcBorders>
              <w:top w:val="nil"/>
              <w:left w:val="nil"/>
              <w:bottom w:val="single" w:sz="4" w:space="0" w:color="auto"/>
              <w:right w:val="single" w:sz="4" w:space="0" w:color="auto"/>
            </w:tcBorders>
            <w:shd w:val="clear" w:color="auto" w:fill="auto"/>
            <w:noWrap/>
            <w:vAlign w:val="center"/>
          </w:tcPr>
          <w:p w14:paraId="654AD672" w14:textId="77777777" w:rsidR="00983BB4" w:rsidRPr="00E30DC8" w:rsidRDefault="00983BB4" w:rsidP="006A4D70">
            <w:pPr>
              <w:jc w:val="center"/>
              <w:rPr>
                <w:color w:val="000000"/>
              </w:rPr>
            </w:pPr>
            <w:r w:rsidRPr="00E30DC8">
              <w:rPr>
                <w:color w:val="000000"/>
              </w:rPr>
              <w:t>U</w:t>
            </w:r>
          </w:p>
        </w:tc>
        <w:tc>
          <w:tcPr>
            <w:tcW w:w="823" w:type="dxa"/>
            <w:tcBorders>
              <w:top w:val="nil"/>
              <w:left w:val="nil"/>
              <w:bottom w:val="single" w:sz="4" w:space="0" w:color="auto"/>
              <w:right w:val="single" w:sz="4" w:space="0" w:color="auto"/>
            </w:tcBorders>
            <w:shd w:val="clear" w:color="auto" w:fill="auto"/>
            <w:noWrap/>
            <w:vAlign w:val="center"/>
          </w:tcPr>
          <w:p w14:paraId="0311BC3E" w14:textId="77777777" w:rsidR="00983BB4" w:rsidRPr="00E30DC8" w:rsidRDefault="00983BB4" w:rsidP="006A4D70">
            <w:pPr>
              <w:jc w:val="center"/>
              <w:rPr>
                <w:color w:val="000000"/>
              </w:rPr>
            </w:pPr>
            <w:r w:rsidRPr="00E30DC8">
              <w:rPr>
                <w:color w:val="000000"/>
              </w:rPr>
              <w:t>9</w:t>
            </w:r>
          </w:p>
        </w:tc>
        <w:tc>
          <w:tcPr>
            <w:tcW w:w="1360" w:type="dxa"/>
            <w:tcBorders>
              <w:top w:val="nil"/>
              <w:left w:val="nil"/>
              <w:bottom w:val="single" w:sz="4" w:space="0" w:color="auto"/>
              <w:right w:val="single" w:sz="4" w:space="0" w:color="auto"/>
            </w:tcBorders>
            <w:shd w:val="clear" w:color="auto" w:fill="auto"/>
            <w:noWrap/>
            <w:vAlign w:val="bottom"/>
          </w:tcPr>
          <w:p w14:paraId="5A6F4E6B" w14:textId="655372B6" w:rsidR="00983BB4" w:rsidRPr="00E30DC8" w:rsidRDefault="00983BB4" w:rsidP="006A4D70">
            <w:pPr>
              <w:jc w:val="right"/>
              <w:rPr>
                <w:rFonts w:ascii="Calibri" w:hAnsi="Calibri" w:cs="Calibri"/>
                <w:color w:val="000000"/>
              </w:rPr>
            </w:pPr>
          </w:p>
        </w:tc>
        <w:tc>
          <w:tcPr>
            <w:tcW w:w="1416" w:type="dxa"/>
            <w:tcBorders>
              <w:top w:val="nil"/>
              <w:left w:val="nil"/>
              <w:bottom w:val="single" w:sz="4" w:space="0" w:color="auto"/>
              <w:right w:val="single" w:sz="4" w:space="0" w:color="auto"/>
            </w:tcBorders>
            <w:shd w:val="clear" w:color="auto" w:fill="auto"/>
            <w:noWrap/>
            <w:vAlign w:val="bottom"/>
          </w:tcPr>
          <w:p w14:paraId="7B204C0A" w14:textId="4DBD1517" w:rsidR="00983BB4" w:rsidRPr="00E30DC8" w:rsidRDefault="00983BB4" w:rsidP="006A4D70">
            <w:pPr>
              <w:jc w:val="right"/>
              <w:rPr>
                <w:rFonts w:ascii="Calibri" w:hAnsi="Calibri" w:cs="Calibri"/>
                <w:color w:val="000000"/>
              </w:rPr>
            </w:pPr>
          </w:p>
        </w:tc>
      </w:tr>
      <w:tr w:rsidR="00983BB4" w:rsidRPr="005D4351" w14:paraId="5AEEB645"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tcPr>
          <w:p w14:paraId="5032A1EF" w14:textId="77777777" w:rsidR="00983BB4" w:rsidRPr="00E30DC8" w:rsidRDefault="00983BB4" w:rsidP="006A4D70">
            <w:pPr>
              <w:jc w:val="right"/>
              <w:rPr>
                <w:color w:val="000000"/>
              </w:rPr>
            </w:pPr>
            <w:r w:rsidRPr="00E30DC8">
              <w:rPr>
                <w:color w:val="000000"/>
              </w:rPr>
              <w:t>402</w:t>
            </w:r>
          </w:p>
        </w:tc>
        <w:tc>
          <w:tcPr>
            <w:tcW w:w="5560" w:type="dxa"/>
            <w:tcBorders>
              <w:top w:val="nil"/>
              <w:left w:val="nil"/>
              <w:bottom w:val="single" w:sz="4" w:space="0" w:color="auto"/>
              <w:right w:val="single" w:sz="4" w:space="0" w:color="auto"/>
            </w:tcBorders>
            <w:shd w:val="clear" w:color="auto" w:fill="auto"/>
            <w:noWrap/>
            <w:vAlign w:val="center"/>
          </w:tcPr>
          <w:p w14:paraId="417B37C6" w14:textId="77777777" w:rsidR="00983BB4" w:rsidRPr="00E30DC8" w:rsidRDefault="00983BB4" w:rsidP="006A4D70">
            <w:pPr>
              <w:rPr>
                <w:color w:val="000000"/>
              </w:rPr>
            </w:pPr>
            <w:r w:rsidRPr="00E30DC8">
              <w:rPr>
                <w:color w:val="000000"/>
              </w:rPr>
              <w:t>Supply and installation of 0.5m x 4m LED  display light with other message possibility</w:t>
            </w:r>
          </w:p>
        </w:tc>
        <w:tc>
          <w:tcPr>
            <w:tcW w:w="917" w:type="dxa"/>
            <w:tcBorders>
              <w:top w:val="nil"/>
              <w:left w:val="nil"/>
              <w:bottom w:val="single" w:sz="4" w:space="0" w:color="auto"/>
              <w:right w:val="single" w:sz="4" w:space="0" w:color="auto"/>
            </w:tcBorders>
            <w:shd w:val="clear" w:color="auto" w:fill="auto"/>
            <w:noWrap/>
            <w:vAlign w:val="center"/>
          </w:tcPr>
          <w:p w14:paraId="2F177AA0" w14:textId="77777777" w:rsidR="00983BB4" w:rsidRPr="00E30DC8" w:rsidRDefault="00983BB4" w:rsidP="006A4D70">
            <w:pPr>
              <w:jc w:val="center"/>
              <w:rPr>
                <w:color w:val="000000"/>
              </w:rPr>
            </w:pPr>
            <w:r w:rsidRPr="00E30DC8">
              <w:rPr>
                <w:color w:val="000000"/>
              </w:rPr>
              <w:t>U</w:t>
            </w:r>
          </w:p>
        </w:tc>
        <w:tc>
          <w:tcPr>
            <w:tcW w:w="823" w:type="dxa"/>
            <w:tcBorders>
              <w:top w:val="nil"/>
              <w:left w:val="nil"/>
              <w:bottom w:val="single" w:sz="4" w:space="0" w:color="auto"/>
              <w:right w:val="single" w:sz="4" w:space="0" w:color="auto"/>
            </w:tcBorders>
            <w:shd w:val="clear" w:color="auto" w:fill="auto"/>
            <w:noWrap/>
            <w:vAlign w:val="center"/>
          </w:tcPr>
          <w:p w14:paraId="32C821D8" w14:textId="77777777" w:rsidR="00983BB4" w:rsidRPr="00E30DC8" w:rsidRDefault="00983BB4" w:rsidP="006A4D70">
            <w:pPr>
              <w:jc w:val="center"/>
              <w:rPr>
                <w:color w:val="000000"/>
              </w:rPr>
            </w:pPr>
            <w:r w:rsidRPr="00E30DC8">
              <w:rPr>
                <w:color w:val="000000"/>
              </w:rPr>
              <w:t>6</w:t>
            </w:r>
          </w:p>
        </w:tc>
        <w:tc>
          <w:tcPr>
            <w:tcW w:w="1360" w:type="dxa"/>
            <w:tcBorders>
              <w:top w:val="nil"/>
              <w:left w:val="nil"/>
              <w:bottom w:val="single" w:sz="4" w:space="0" w:color="auto"/>
              <w:right w:val="single" w:sz="4" w:space="0" w:color="auto"/>
            </w:tcBorders>
            <w:shd w:val="clear" w:color="auto" w:fill="auto"/>
            <w:noWrap/>
            <w:vAlign w:val="bottom"/>
          </w:tcPr>
          <w:p w14:paraId="42C72D84" w14:textId="51B34463" w:rsidR="00983BB4" w:rsidRPr="00E30DC8" w:rsidRDefault="00983BB4" w:rsidP="006A4D70">
            <w:pPr>
              <w:jc w:val="right"/>
              <w:rPr>
                <w:rFonts w:ascii="Calibri" w:hAnsi="Calibri" w:cs="Calibri"/>
                <w:color w:val="000000"/>
              </w:rPr>
            </w:pPr>
          </w:p>
        </w:tc>
        <w:tc>
          <w:tcPr>
            <w:tcW w:w="1416" w:type="dxa"/>
            <w:tcBorders>
              <w:top w:val="nil"/>
              <w:left w:val="nil"/>
              <w:bottom w:val="single" w:sz="4" w:space="0" w:color="auto"/>
              <w:right w:val="single" w:sz="4" w:space="0" w:color="auto"/>
            </w:tcBorders>
            <w:shd w:val="clear" w:color="auto" w:fill="auto"/>
            <w:noWrap/>
            <w:vAlign w:val="bottom"/>
          </w:tcPr>
          <w:p w14:paraId="6E29F6D2" w14:textId="69DEE181" w:rsidR="00983BB4" w:rsidRPr="00E30DC8" w:rsidRDefault="00983BB4" w:rsidP="006A4D70">
            <w:pPr>
              <w:jc w:val="right"/>
              <w:rPr>
                <w:rFonts w:ascii="Calibri" w:hAnsi="Calibri" w:cs="Calibri"/>
                <w:color w:val="000000"/>
              </w:rPr>
            </w:pPr>
          </w:p>
        </w:tc>
      </w:tr>
      <w:tr w:rsidR="00983BB4" w:rsidRPr="005D4351" w14:paraId="5778F2F6"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tcPr>
          <w:p w14:paraId="12D36922" w14:textId="77777777" w:rsidR="00983BB4" w:rsidRPr="00E30DC8" w:rsidRDefault="00983BB4" w:rsidP="006A4D70">
            <w:pPr>
              <w:jc w:val="right"/>
              <w:rPr>
                <w:color w:val="000000"/>
              </w:rPr>
            </w:pPr>
          </w:p>
        </w:tc>
        <w:tc>
          <w:tcPr>
            <w:tcW w:w="5560" w:type="dxa"/>
            <w:tcBorders>
              <w:top w:val="nil"/>
              <w:left w:val="nil"/>
              <w:bottom w:val="single" w:sz="4" w:space="0" w:color="auto"/>
              <w:right w:val="single" w:sz="4" w:space="0" w:color="auto"/>
            </w:tcBorders>
            <w:shd w:val="clear" w:color="auto" w:fill="auto"/>
            <w:noWrap/>
            <w:vAlign w:val="center"/>
          </w:tcPr>
          <w:p w14:paraId="5374FEB0" w14:textId="77777777" w:rsidR="00983BB4" w:rsidRPr="00E30DC8" w:rsidRDefault="00983BB4" w:rsidP="006A4D70">
            <w:pPr>
              <w:rPr>
                <w:b/>
                <w:color w:val="000000"/>
              </w:rPr>
            </w:pPr>
            <w:r w:rsidRPr="00E30DC8">
              <w:rPr>
                <w:b/>
                <w:color w:val="000000"/>
              </w:rPr>
              <w:t>TOTAL 400</w:t>
            </w:r>
          </w:p>
        </w:tc>
        <w:tc>
          <w:tcPr>
            <w:tcW w:w="917" w:type="dxa"/>
            <w:tcBorders>
              <w:top w:val="nil"/>
              <w:left w:val="nil"/>
              <w:bottom w:val="single" w:sz="4" w:space="0" w:color="auto"/>
              <w:right w:val="single" w:sz="4" w:space="0" w:color="auto"/>
            </w:tcBorders>
            <w:shd w:val="clear" w:color="auto" w:fill="auto"/>
            <w:noWrap/>
            <w:vAlign w:val="center"/>
          </w:tcPr>
          <w:p w14:paraId="4A5B8EC3" w14:textId="77777777" w:rsidR="00983BB4" w:rsidRPr="00E30DC8" w:rsidRDefault="00983BB4" w:rsidP="006A4D70">
            <w:pPr>
              <w:jc w:val="center"/>
              <w:rPr>
                <w:b/>
                <w:color w:val="000000"/>
              </w:rPr>
            </w:pPr>
          </w:p>
        </w:tc>
        <w:tc>
          <w:tcPr>
            <w:tcW w:w="823" w:type="dxa"/>
            <w:tcBorders>
              <w:top w:val="nil"/>
              <w:left w:val="nil"/>
              <w:bottom w:val="single" w:sz="4" w:space="0" w:color="auto"/>
              <w:right w:val="single" w:sz="4" w:space="0" w:color="auto"/>
            </w:tcBorders>
            <w:shd w:val="clear" w:color="auto" w:fill="auto"/>
            <w:noWrap/>
            <w:vAlign w:val="center"/>
          </w:tcPr>
          <w:p w14:paraId="3580AD1A" w14:textId="77777777" w:rsidR="00983BB4" w:rsidRPr="00E30DC8" w:rsidRDefault="00983BB4" w:rsidP="006A4D70">
            <w:pPr>
              <w:jc w:val="center"/>
              <w:rPr>
                <w:b/>
                <w:color w:val="000000"/>
              </w:rPr>
            </w:pPr>
          </w:p>
        </w:tc>
        <w:tc>
          <w:tcPr>
            <w:tcW w:w="1360" w:type="dxa"/>
            <w:tcBorders>
              <w:top w:val="nil"/>
              <w:left w:val="nil"/>
              <w:bottom w:val="single" w:sz="4" w:space="0" w:color="auto"/>
              <w:right w:val="single" w:sz="4" w:space="0" w:color="auto"/>
            </w:tcBorders>
            <w:shd w:val="clear" w:color="auto" w:fill="auto"/>
            <w:noWrap/>
            <w:vAlign w:val="bottom"/>
          </w:tcPr>
          <w:p w14:paraId="247D8541" w14:textId="77777777" w:rsidR="00983BB4" w:rsidRPr="00E30DC8" w:rsidRDefault="00983BB4" w:rsidP="006A4D70">
            <w:pPr>
              <w:jc w:val="right"/>
              <w:rPr>
                <w:rFonts w:ascii="Calibri" w:hAnsi="Calibri" w:cs="Calibri"/>
                <w:b/>
                <w:color w:val="000000"/>
              </w:rPr>
            </w:pPr>
          </w:p>
        </w:tc>
        <w:tc>
          <w:tcPr>
            <w:tcW w:w="1416" w:type="dxa"/>
            <w:tcBorders>
              <w:top w:val="nil"/>
              <w:left w:val="nil"/>
              <w:bottom w:val="single" w:sz="4" w:space="0" w:color="auto"/>
              <w:right w:val="single" w:sz="4" w:space="0" w:color="auto"/>
            </w:tcBorders>
            <w:shd w:val="clear" w:color="auto" w:fill="auto"/>
            <w:noWrap/>
            <w:vAlign w:val="bottom"/>
          </w:tcPr>
          <w:p w14:paraId="7E6DDB09" w14:textId="267DFD03" w:rsidR="00983BB4" w:rsidRPr="00E30DC8" w:rsidRDefault="00983BB4" w:rsidP="006A4D70">
            <w:pPr>
              <w:jc w:val="right"/>
              <w:rPr>
                <w:rFonts w:ascii="Calibri" w:hAnsi="Calibri" w:cs="Calibri"/>
                <w:b/>
                <w:color w:val="000000"/>
              </w:rPr>
            </w:pPr>
          </w:p>
        </w:tc>
      </w:tr>
      <w:tr w:rsidR="00983BB4" w:rsidRPr="005D4351" w14:paraId="7BC2C7AA"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tcPr>
          <w:p w14:paraId="560DA999" w14:textId="77777777" w:rsidR="00983BB4" w:rsidRPr="00E30DC8" w:rsidRDefault="00983BB4" w:rsidP="006A4D70">
            <w:pPr>
              <w:jc w:val="right"/>
              <w:rPr>
                <w:b/>
                <w:color w:val="000000"/>
              </w:rPr>
            </w:pPr>
            <w:r w:rsidRPr="00E30DC8">
              <w:rPr>
                <w:b/>
                <w:color w:val="000000"/>
              </w:rPr>
              <w:t>500</w:t>
            </w:r>
          </w:p>
        </w:tc>
        <w:tc>
          <w:tcPr>
            <w:tcW w:w="5560" w:type="dxa"/>
            <w:tcBorders>
              <w:top w:val="nil"/>
              <w:left w:val="nil"/>
              <w:bottom w:val="single" w:sz="4" w:space="0" w:color="auto"/>
              <w:right w:val="single" w:sz="4" w:space="0" w:color="auto"/>
            </w:tcBorders>
            <w:shd w:val="clear" w:color="auto" w:fill="auto"/>
            <w:noWrap/>
            <w:vAlign w:val="center"/>
          </w:tcPr>
          <w:p w14:paraId="65303170" w14:textId="77777777" w:rsidR="00983BB4" w:rsidRPr="00E30DC8" w:rsidRDefault="00983BB4" w:rsidP="006A4D70">
            <w:pPr>
              <w:rPr>
                <w:b/>
                <w:color w:val="000000"/>
              </w:rPr>
            </w:pPr>
            <w:r w:rsidRPr="00E30DC8">
              <w:rPr>
                <w:b/>
                <w:color w:val="000000"/>
              </w:rPr>
              <w:t>INSTALLATION OF DECO LIGHTS</w:t>
            </w:r>
          </w:p>
        </w:tc>
        <w:tc>
          <w:tcPr>
            <w:tcW w:w="917" w:type="dxa"/>
            <w:tcBorders>
              <w:top w:val="nil"/>
              <w:left w:val="nil"/>
              <w:bottom w:val="single" w:sz="4" w:space="0" w:color="auto"/>
              <w:right w:val="single" w:sz="4" w:space="0" w:color="auto"/>
            </w:tcBorders>
            <w:shd w:val="clear" w:color="auto" w:fill="auto"/>
            <w:noWrap/>
            <w:vAlign w:val="center"/>
          </w:tcPr>
          <w:p w14:paraId="04E5943F" w14:textId="77777777" w:rsidR="00983BB4" w:rsidRPr="00E30DC8" w:rsidRDefault="00983BB4" w:rsidP="006A4D70">
            <w:pPr>
              <w:jc w:val="center"/>
              <w:rPr>
                <w:color w:val="000000"/>
              </w:rPr>
            </w:pPr>
          </w:p>
        </w:tc>
        <w:tc>
          <w:tcPr>
            <w:tcW w:w="823" w:type="dxa"/>
            <w:tcBorders>
              <w:top w:val="nil"/>
              <w:left w:val="nil"/>
              <w:bottom w:val="single" w:sz="4" w:space="0" w:color="auto"/>
              <w:right w:val="single" w:sz="4" w:space="0" w:color="auto"/>
            </w:tcBorders>
            <w:shd w:val="clear" w:color="auto" w:fill="auto"/>
            <w:noWrap/>
            <w:vAlign w:val="center"/>
          </w:tcPr>
          <w:p w14:paraId="7674E058" w14:textId="77777777" w:rsidR="00983BB4" w:rsidRPr="00E30DC8" w:rsidRDefault="00983BB4" w:rsidP="006A4D70">
            <w:pPr>
              <w:jc w:val="center"/>
              <w:rPr>
                <w:color w:val="000000"/>
              </w:rPr>
            </w:pPr>
          </w:p>
        </w:tc>
        <w:tc>
          <w:tcPr>
            <w:tcW w:w="1360" w:type="dxa"/>
            <w:tcBorders>
              <w:top w:val="nil"/>
              <w:left w:val="nil"/>
              <w:bottom w:val="single" w:sz="4" w:space="0" w:color="auto"/>
              <w:right w:val="single" w:sz="4" w:space="0" w:color="auto"/>
            </w:tcBorders>
            <w:shd w:val="clear" w:color="auto" w:fill="auto"/>
            <w:noWrap/>
            <w:vAlign w:val="bottom"/>
          </w:tcPr>
          <w:p w14:paraId="7CCF774B" w14:textId="77777777" w:rsidR="00983BB4" w:rsidRPr="00E30DC8" w:rsidRDefault="00983BB4" w:rsidP="006A4D70">
            <w:pPr>
              <w:jc w:val="right"/>
              <w:rPr>
                <w:rFonts w:ascii="Calibri" w:hAnsi="Calibri" w:cs="Calibri"/>
                <w:color w:val="000000"/>
              </w:rPr>
            </w:pPr>
          </w:p>
        </w:tc>
        <w:tc>
          <w:tcPr>
            <w:tcW w:w="1416" w:type="dxa"/>
            <w:tcBorders>
              <w:top w:val="nil"/>
              <w:left w:val="nil"/>
              <w:bottom w:val="single" w:sz="4" w:space="0" w:color="auto"/>
              <w:right w:val="single" w:sz="4" w:space="0" w:color="auto"/>
            </w:tcBorders>
            <w:shd w:val="clear" w:color="auto" w:fill="auto"/>
            <w:noWrap/>
            <w:vAlign w:val="bottom"/>
          </w:tcPr>
          <w:p w14:paraId="3E2064AB" w14:textId="77777777" w:rsidR="00983BB4" w:rsidRPr="00E30DC8" w:rsidRDefault="00983BB4" w:rsidP="006A4D70">
            <w:pPr>
              <w:jc w:val="right"/>
              <w:rPr>
                <w:rFonts w:ascii="Calibri" w:hAnsi="Calibri" w:cs="Calibri"/>
                <w:color w:val="000000"/>
              </w:rPr>
            </w:pPr>
          </w:p>
        </w:tc>
      </w:tr>
      <w:tr w:rsidR="00983BB4" w:rsidRPr="005D4351" w14:paraId="75C29C39"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A72B2E6" w14:textId="77777777" w:rsidR="00983BB4" w:rsidRPr="00E30DC8" w:rsidRDefault="00983BB4" w:rsidP="006A4D70">
            <w:pPr>
              <w:jc w:val="right"/>
              <w:rPr>
                <w:color w:val="000000"/>
              </w:rPr>
            </w:pPr>
            <w:r w:rsidRPr="00E30DC8">
              <w:rPr>
                <w:color w:val="000000"/>
              </w:rPr>
              <w:t>501</w:t>
            </w:r>
          </w:p>
        </w:tc>
        <w:tc>
          <w:tcPr>
            <w:tcW w:w="5560" w:type="dxa"/>
            <w:tcBorders>
              <w:top w:val="nil"/>
              <w:left w:val="nil"/>
              <w:bottom w:val="single" w:sz="4" w:space="0" w:color="auto"/>
              <w:right w:val="single" w:sz="4" w:space="0" w:color="auto"/>
            </w:tcBorders>
            <w:shd w:val="clear" w:color="auto" w:fill="auto"/>
            <w:noWrap/>
            <w:vAlign w:val="center"/>
            <w:hideMark/>
          </w:tcPr>
          <w:p w14:paraId="1D46225C" w14:textId="77777777" w:rsidR="00983BB4" w:rsidRPr="00E30DC8" w:rsidRDefault="00983BB4" w:rsidP="006A4D70">
            <w:pPr>
              <w:rPr>
                <w:color w:val="000000"/>
              </w:rPr>
            </w:pPr>
            <w:r w:rsidRPr="00E30DC8">
              <w:rPr>
                <w:color w:val="000000"/>
              </w:rPr>
              <w:t xml:space="preserve">Supply and installation 100m </w:t>
            </w:r>
            <w:proofErr w:type="spellStart"/>
            <w:r w:rsidRPr="00E30DC8">
              <w:rPr>
                <w:color w:val="000000"/>
              </w:rPr>
              <w:t>multi colour</w:t>
            </w:r>
            <w:proofErr w:type="spellEnd"/>
            <w:r w:rsidRPr="00E30DC8">
              <w:rPr>
                <w:color w:val="000000"/>
              </w:rPr>
              <w:t xml:space="preserve"> rope lights</w:t>
            </w:r>
          </w:p>
        </w:tc>
        <w:tc>
          <w:tcPr>
            <w:tcW w:w="917" w:type="dxa"/>
            <w:tcBorders>
              <w:top w:val="nil"/>
              <w:left w:val="nil"/>
              <w:bottom w:val="single" w:sz="4" w:space="0" w:color="auto"/>
              <w:right w:val="single" w:sz="4" w:space="0" w:color="auto"/>
            </w:tcBorders>
            <w:shd w:val="clear" w:color="auto" w:fill="auto"/>
            <w:noWrap/>
            <w:vAlign w:val="center"/>
            <w:hideMark/>
          </w:tcPr>
          <w:p w14:paraId="26A0E031" w14:textId="77777777" w:rsidR="00983BB4" w:rsidRPr="00E30DC8" w:rsidRDefault="00983BB4" w:rsidP="006A4D70">
            <w:pPr>
              <w:jc w:val="center"/>
              <w:rPr>
                <w:color w:val="000000"/>
              </w:rPr>
            </w:pPr>
            <w:r w:rsidRPr="00E30DC8">
              <w:rPr>
                <w:color w:val="000000"/>
              </w:rPr>
              <w:t xml:space="preserve"> ROLL</w:t>
            </w:r>
          </w:p>
        </w:tc>
        <w:tc>
          <w:tcPr>
            <w:tcW w:w="823" w:type="dxa"/>
            <w:tcBorders>
              <w:top w:val="nil"/>
              <w:left w:val="nil"/>
              <w:bottom w:val="single" w:sz="4" w:space="0" w:color="auto"/>
              <w:right w:val="single" w:sz="4" w:space="0" w:color="auto"/>
            </w:tcBorders>
            <w:shd w:val="clear" w:color="auto" w:fill="auto"/>
            <w:noWrap/>
            <w:vAlign w:val="center"/>
            <w:hideMark/>
          </w:tcPr>
          <w:p w14:paraId="04C57732" w14:textId="77777777" w:rsidR="00983BB4" w:rsidRPr="00E30DC8" w:rsidRDefault="00983BB4" w:rsidP="006A4D70">
            <w:pPr>
              <w:jc w:val="center"/>
              <w:rPr>
                <w:color w:val="000000"/>
              </w:rPr>
            </w:pPr>
            <w:r w:rsidRPr="00E30DC8">
              <w:rPr>
                <w:color w:val="000000"/>
              </w:rPr>
              <w:t>100</w:t>
            </w:r>
          </w:p>
        </w:tc>
        <w:tc>
          <w:tcPr>
            <w:tcW w:w="1360" w:type="dxa"/>
            <w:tcBorders>
              <w:top w:val="nil"/>
              <w:left w:val="nil"/>
              <w:bottom w:val="single" w:sz="4" w:space="0" w:color="auto"/>
              <w:right w:val="single" w:sz="4" w:space="0" w:color="auto"/>
            </w:tcBorders>
            <w:shd w:val="clear" w:color="auto" w:fill="auto"/>
            <w:noWrap/>
            <w:vAlign w:val="bottom"/>
            <w:hideMark/>
          </w:tcPr>
          <w:p w14:paraId="267A5FE7" w14:textId="3D2BBB0A" w:rsidR="00983BB4" w:rsidRPr="00E30DC8" w:rsidRDefault="00983BB4" w:rsidP="006A4D70">
            <w:pPr>
              <w:jc w:val="right"/>
              <w:rPr>
                <w:color w:val="000000"/>
              </w:rPr>
            </w:pPr>
          </w:p>
        </w:tc>
        <w:tc>
          <w:tcPr>
            <w:tcW w:w="1416" w:type="dxa"/>
            <w:tcBorders>
              <w:top w:val="nil"/>
              <w:left w:val="nil"/>
              <w:bottom w:val="single" w:sz="4" w:space="0" w:color="auto"/>
              <w:right w:val="single" w:sz="4" w:space="0" w:color="auto"/>
            </w:tcBorders>
            <w:shd w:val="clear" w:color="auto" w:fill="auto"/>
            <w:noWrap/>
            <w:vAlign w:val="bottom"/>
            <w:hideMark/>
          </w:tcPr>
          <w:p w14:paraId="3FBDF73C" w14:textId="4A602C30" w:rsidR="00983BB4" w:rsidRPr="00E30DC8" w:rsidRDefault="00983BB4" w:rsidP="006A4D70">
            <w:pPr>
              <w:jc w:val="right"/>
              <w:rPr>
                <w:color w:val="000000"/>
              </w:rPr>
            </w:pPr>
          </w:p>
        </w:tc>
      </w:tr>
      <w:tr w:rsidR="00983BB4" w:rsidRPr="005D4351" w14:paraId="13497DC0"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5F03855" w14:textId="77777777" w:rsidR="00983BB4" w:rsidRPr="00E30DC8" w:rsidRDefault="00983BB4" w:rsidP="006A4D70">
            <w:pPr>
              <w:jc w:val="right"/>
              <w:rPr>
                <w:color w:val="000000"/>
              </w:rPr>
            </w:pPr>
            <w:r w:rsidRPr="00E30DC8">
              <w:rPr>
                <w:color w:val="000000"/>
              </w:rPr>
              <w:t>502</w:t>
            </w:r>
          </w:p>
        </w:tc>
        <w:tc>
          <w:tcPr>
            <w:tcW w:w="5560" w:type="dxa"/>
            <w:tcBorders>
              <w:top w:val="nil"/>
              <w:left w:val="nil"/>
              <w:bottom w:val="single" w:sz="4" w:space="0" w:color="auto"/>
              <w:right w:val="single" w:sz="4" w:space="0" w:color="auto"/>
            </w:tcBorders>
            <w:shd w:val="clear" w:color="auto" w:fill="auto"/>
            <w:noWrap/>
            <w:vAlign w:val="center"/>
            <w:hideMark/>
          </w:tcPr>
          <w:p w14:paraId="2BADF803" w14:textId="77777777" w:rsidR="00983BB4" w:rsidRPr="00E30DC8" w:rsidRDefault="00983BB4" w:rsidP="006A4D70">
            <w:pPr>
              <w:rPr>
                <w:color w:val="000000"/>
              </w:rPr>
            </w:pPr>
            <w:r w:rsidRPr="00E30DC8">
              <w:rPr>
                <w:color w:val="000000"/>
              </w:rPr>
              <w:t xml:space="preserve">Supply and installation of Net light </w:t>
            </w:r>
            <w:proofErr w:type="spellStart"/>
            <w:r w:rsidRPr="00E30DC8">
              <w:rPr>
                <w:color w:val="000000"/>
              </w:rPr>
              <w:t>multi colour</w:t>
            </w:r>
            <w:proofErr w:type="spellEnd"/>
          </w:p>
        </w:tc>
        <w:tc>
          <w:tcPr>
            <w:tcW w:w="917" w:type="dxa"/>
            <w:tcBorders>
              <w:top w:val="nil"/>
              <w:left w:val="nil"/>
              <w:bottom w:val="single" w:sz="4" w:space="0" w:color="auto"/>
              <w:right w:val="single" w:sz="4" w:space="0" w:color="auto"/>
            </w:tcBorders>
            <w:shd w:val="clear" w:color="auto" w:fill="auto"/>
            <w:noWrap/>
            <w:vAlign w:val="center"/>
            <w:hideMark/>
          </w:tcPr>
          <w:p w14:paraId="4C104A7B" w14:textId="77777777" w:rsidR="00983BB4" w:rsidRPr="00E30DC8" w:rsidRDefault="00983BB4" w:rsidP="006A4D70">
            <w:pPr>
              <w:jc w:val="center"/>
              <w:rPr>
                <w:color w:val="000000"/>
              </w:rPr>
            </w:pPr>
            <w:r w:rsidRPr="00E30DC8">
              <w:rPr>
                <w:color w:val="000000"/>
              </w:rPr>
              <w:t>U</w:t>
            </w:r>
          </w:p>
        </w:tc>
        <w:tc>
          <w:tcPr>
            <w:tcW w:w="823" w:type="dxa"/>
            <w:tcBorders>
              <w:top w:val="nil"/>
              <w:left w:val="nil"/>
              <w:bottom w:val="single" w:sz="4" w:space="0" w:color="auto"/>
              <w:right w:val="single" w:sz="4" w:space="0" w:color="auto"/>
            </w:tcBorders>
            <w:shd w:val="clear" w:color="auto" w:fill="auto"/>
            <w:noWrap/>
            <w:vAlign w:val="center"/>
            <w:hideMark/>
          </w:tcPr>
          <w:p w14:paraId="28061DC9" w14:textId="77777777" w:rsidR="00983BB4" w:rsidRPr="00E30DC8" w:rsidRDefault="00983BB4" w:rsidP="006A4D70">
            <w:pPr>
              <w:jc w:val="center"/>
              <w:rPr>
                <w:color w:val="000000"/>
              </w:rPr>
            </w:pPr>
            <w:r w:rsidRPr="00E30DC8">
              <w:rPr>
                <w:color w:val="000000"/>
              </w:rPr>
              <w:t>100</w:t>
            </w:r>
          </w:p>
        </w:tc>
        <w:tc>
          <w:tcPr>
            <w:tcW w:w="1360" w:type="dxa"/>
            <w:tcBorders>
              <w:top w:val="nil"/>
              <w:left w:val="nil"/>
              <w:bottom w:val="single" w:sz="4" w:space="0" w:color="auto"/>
              <w:right w:val="single" w:sz="4" w:space="0" w:color="auto"/>
            </w:tcBorders>
            <w:shd w:val="clear" w:color="auto" w:fill="auto"/>
            <w:noWrap/>
            <w:vAlign w:val="bottom"/>
            <w:hideMark/>
          </w:tcPr>
          <w:p w14:paraId="0DB17E57" w14:textId="2D916065" w:rsidR="00983BB4" w:rsidRPr="00E30DC8" w:rsidRDefault="00983BB4" w:rsidP="006A4D70">
            <w:pPr>
              <w:jc w:val="right"/>
              <w:rPr>
                <w:color w:val="000000"/>
              </w:rPr>
            </w:pPr>
          </w:p>
        </w:tc>
        <w:tc>
          <w:tcPr>
            <w:tcW w:w="1416" w:type="dxa"/>
            <w:tcBorders>
              <w:top w:val="nil"/>
              <w:left w:val="nil"/>
              <w:bottom w:val="single" w:sz="4" w:space="0" w:color="auto"/>
              <w:right w:val="single" w:sz="4" w:space="0" w:color="auto"/>
            </w:tcBorders>
            <w:shd w:val="clear" w:color="auto" w:fill="auto"/>
            <w:noWrap/>
            <w:vAlign w:val="bottom"/>
            <w:hideMark/>
          </w:tcPr>
          <w:p w14:paraId="6D488CAB" w14:textId="668C0DF1" w:rsidR="00983BB4" w:rsidRPr="00E30DC8" w:rsidRDefault="00983BB4" w:rsidP="006A4D70">
            <w:pPr>
              <w:jc w:val="right"/>
              <w:rPr>
                <w:color w:val="000000"/>
              </w:rPr>
            </w:pPr>
          </w:p>
        </w:tc>
      </w:tr>
      <w:tr w:rsidR="00983BB4" w:rsidRPr="005D4351" w14:paraId="192B32F0"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569EB85" w14:textId="77777777" w:rsidR="00983BB4" w:rsidRPr="00E30DC8" w:rsidRDefault="00983BB4" w:rsidP="006A4D70">
            <w:pPr>
              <w:jc w:val="right"/>
              <w:rPr>
                <w:color w:val="000000"/>
              </w:rPr>
            </w:pPr>
            <w:r w:rsidRPr="00E30DC8">
              <w:rPr>
                <w:color w:val="000000"/>
              </w:rPr>
              <w:t>503</w:t>
            </w:r>
          </w:p>
        </w:tc>
        <w:tc>
          <w:tcPr>
            <w:tcW w:w="5560" w:type="dxa"/>
            <w:tcBorders>
              <w:top w:val="nil"/>
              <w:left w:val="nil"/>
              <w:bottom w:val="single" w:sz="4" w:space="0" w:color="auto"/>
              <w:right w:val="single" w:sz="4" w:space="0" w:color="auto"/>
            </w:tcBorders>
            <w:shd w:val="clear" w:color="auto" w:fill="auto"/>
            <w:noWrap/>
            <w:vAlign w:val="center"/>
            <w:hideMark/>
          </w:tcPr>
          <w:p w14:paraId="4B7D0CB5" w14:textId="77777777" w:rsidR="00983BB4" w:rsidRPr="00E30DC8" w:rsidRDefault="00983BB4" w:rsidP="006A4D70">
            <w:pPr>
              <w:rPr>
                <w:color w:val="000000"/>
              </w:rPr>
            </w:pPr>
            <w:r w:rsidRPr="00E30DC8">
              <w:rPr>
                <w:color w:val="000000"/>
              </w:rPr>
              <w:t>Supply and installation of 2m x 1m motif light</w:t>
            </w:r>
          </w:p>
        </w:tc>
        <w:tc>
          <w:tcPr>
            <w:tcW w:w="917" w:type="dxa"/>
            <w:tcBorders>
              <w:top w:val="nil"/>
              <w:left w:val="nil"/>
              <w:bottom w:val="single" w:sz="4" w:space="0" w:color="auto"/>
              <w:right w:val="single" w:sz="4" w:space="0" w:color="auto"/>
            </w:tcBorders>
            <w:shd w:val="clear" w:color="auto" w:fill="auto"/>
            <w:noWrap/>
            <w:vAlign w:val="center"/>
            <w:hideMark/>
          </w:tcPr>
          <w:p w14:paraId="175D48DC" w14:textId="77777777" w:rsidR="00983BB4" w:rsidRPr="00E30DC8" w:rsidRDefault="00983BB4" w:rsidP="006A4D70">
            <w:pPr>
              <w:jc w:val="center"/>
              <w:rPr>
                <w:color w:val="000000"/>
              </w:rPr>
            </w:pPr>
            <w:r w:rsidRPr="00E30DC8">
              <w:rPr>
                <w:color w:val="000000"/>
              </w:rPr>
              <w:t>U</w:t>
            </w:r>
          </w:p>
        </w:tc>
        <w:tc>
          <w:tcPr>
            <w:tcW w:w="823" w:type="dxa"/>
            <w:tcBorders>
              <w:top w:val="nil"/>
              <w:left w:val="nil"/>
              <w:bottom w:val="single" w:sz="4" w:space="0" w:color="auto"/>
              <w:right w:val="single" w:sz="4" w:space="0" w:color="auto"/>
            </w:tcBorders>
            <w:shd w:val="clear" w:color="auto" w:fill="auto"/>
            <w:noWrap/>
            <w:vAlign w:val="center"/>
            <w:hideMark/>
          </w:tcPr>
          <w:p w14:paraId="70C0CFE0" w14:textId="77777777" w:rsidR="00983BB4" w:rsidRPr="00E30DC8" w:rsidRDefault="00983BB4" w:rsidP="006A4D70">
            <w:pPr>
              <w:jc w:val="center"/>
              <w:rPr>
                <w:color w:val="000000"/>
              </w:rPr>
            </w:pPr>
            <w:r w:rsidRPr="00E30DC8">
              <w:rPr>
                <w:color w:val="000000"/>
              </w:rPr>
              <w:t>100</w:t>
            </w:r>
          </w:p>
        </w:tc>
        <w:tc>
          <w:tcPr>
            <w:tcW w:w="1360" w:type="dxa"/>
            <w:tcBorders>
              <w:top w:val="nil"/>
              <w:left w:val="nil"/>
              <w:bottom w:val="single" w:sz="4" w:space="0" w:color="auto"/>
              <w:right w:val="single" w:sz="4" w:space="0" w:color="auto"/>
            </w:tcBorders>
            <w:shd w:val="clear" w:color="auto" w:fill="auto"/>
            <w:noWrap/>
            <w:vAlign w:val="bottom"/>
            <w:hideMark/>
          </w:tcPr>
          <w:p w14:paraId="2FF3A7CE" w14:textId="006B4060" w:rsidR="00983BB4" w:rsidRPr="00E30DC8" w:rsidRDefault="00983BB4" w:rsidP="006A4D70">
            <w:pPr>
              <w:jc w:val="right"/>
              <w:rPr>
                <w:color w:val="000000"/>
              </w:rPr>
            </w:pPr>
          </w:p>
        </w:tc>
        <w:tc>
          <w:tcPr>
            <w:tcW w:w="1416" w:type="dxa"/>
            <w:tcBorders>
              <w:top w:val="nil"/>
              <w:left w:val="nil"/>
              <w:bottom w:val="single" w:sz="4" w:space="0" w:color="auto"/>
              <w:right w:val="single" w:sz="4" w:space="0" w:color="auto"/>
            </w:tcBorders>
            <w:shd w:val="clear" w:color="auto" w:fill="auto"/>
            <w:noWrap/>
            <w:vAlign w:val="bottom"/>
            <w:hideMark/>
          </w:tcPr>
          <w:p w14:paraId="3179652D" w14:textId="25FFD4F5" w:rsidR="00983BB4" w:rsidRPr="00E30DC8" w:rsidRDefault="00983BB4" w:rsidP="006A4D70">
            <w:pPr>
              <w:jc w:val="right"/>
              <w:rPr>
                <w:color w:val="000000"/>
              </w:rPr>
            </w:pPr>
          </w:p>
        </w:tc>
      </w:tr>
      <w:tr w:rsidR="00983BB4" w:rsidRPr="005D4351" w14:paraId="78E3602E" w14:textId="77777777" w:rsidTr="006A4D70">
        <w:trPr>
          <w:trHeight w:val="345"/>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4DCE85" w14:textId="77777777" w:rsidR="00983BB4" w:rsidRPr="00E30DC8" w:rsidRDefault="00983BB4" w:rsidP="006A4D70">
            <w:pPr>
              <w:jc w:val="right"/>
              <w:rPr>
                <w:color w:val="000000"/>
              </w:rPr>
            </w:pPr>
            <w:r w:rsidRPr="00E30DC8">
              <w:rPr>
                <w:color w:val="000000"/>
              </w:rPr>
              <w:t>504</w:t>
            </w:r>
          </w:p>
        </w:tc>
        <w:tc>
          <w:tcPr>
            <w:tcW w:w="5560" w:type="dxa"/>
            <w:tcBorders>
              <w:top w:val="nil"/>
              <w:left w:val="nil"/>
              <w:bottom w:val="single" w:sz="4" w:space="0" w:color="auto"/>
              <w:right w:val="single" w:sz="4" w:space="0" w:color="auto"/>
            </w:tcBorders>
            <w:shd w:val="clear" w:color="auto" w:fill="auto"/>
            <w:noWrap/>
            <w:vAlign w:val="center"/>
          </w:tcPr>
          <w:p w14:paraId="28F89A09" w14:textId="77777777" w:rsidR="00983BB4" w:rsidRPr="00E30DC8" w:rsidRDefault="00983BB4" w:rsidP="006A4D70">
            <w:pPr>
              <w:rPr>
                <w:color w:val="000000"/>
              </w:rPr>
            </w:pPr>
            <w:r w:rsidRPr="00E30DC8">
              <w:rPr>
                <w:color w:val="000000"/>
              </w:rPr>
              <w:t>Supply and installation of cone light</w:t>
            </w:r>
          </w:p>
        </w:tc>
        <w:tc>
          <w:tcPr>
            <w:tcW w:w="917" w:type="dxa"/>
            <w:tcBorders>
              <w:top w:val="nil"/>
              <w:left w:val="nil"/>
              <w:bottom w:val="single" w:sz="4" w:space="0" w:color="auto"/>
              <w:right w:val="single" w:sz="4" w:space="0" w:color="auto"/>
            </w:tcBorders>
            <w:shd w:val="clear" w:color="auto" w:fill="auto"/>
            <w:noWrap/>
            <w:vAlign w:val="bottom"/>
          </w:tcPr>
          <w:p w14:paraId="643A1D50" w14:textId="77777777" w:rsidR="00983BB4" w:rsidRPr="00E30DC8" w:rsidRDefault="00983BB4" w:rsidP="006A4D70">
            <w:pPr>
              <w:jc w:val="center"/>
              <w:rPr>
                <w:color w:val="000000"/>
              </w:rPr>
            </w:pPr>
            <w:r w:rsidRPr="00E30DC8">
              <w:rPr>
                <w:color w:val="000000"/>
              </w:rPr>
              <w:t>U</w:t>
            </w:r>
          </w:p>
        </w:tc>
        <w:tc>
          <w:tcPr>
            <w:tcW w:w="823" w:type="dxa"/>
            <w:tcBorders>
              <w:top w:val="nil"/>
              <w:left w:val="nil"/>
              <w:bottom w:val="single" w:sz="4" w:space="0" w:color="auto"/>
              <w:right w:val="single" w:sz="4" w:space="0" w:color="auto"/>
            </w:tcBorders>
            <w:shd w:val="clear" w:color="auto" w:fill="auto"/>
            <w:noWrap/>
            <w:vAlign w:val="bottom"/>
          </w:tcPr>
          <w:p w14:paraId="2483824C" w14:textId="77777777" w:rsidR="00983BB4" w:rsidRPr="00E30DC8" w:rsidRDefault="00983BB4" w:rsidP="006A4D70">
            <w:pPr>
              <w:jc w:val="center"/>
              <w:rPr>
                <w:color w:val="000000"/>
              </w:rPr>
            </w:pPr>
            <w:r w:rsidRPr="00E30DC8">
              <w:rPr>
                <w:rFonts w:ascii="Calibri" w:hAnsi="Calibri" w:cs="Calibri"/>
                <w:color w:val="000000"/>
              </w:rPr>
              <w:t>74</w:t>
            </w:r>
          </w:p>
        </w:tc>
        <w:tc>
          <w:tcPr>
            <w:tcW w:w="1360" w:type="dxa"/>
            <w:tcBorders>
              <w:top w:val="nil"/>
              <w:left w:val="nil"/>
              <w:bottom w:val="single" w:sz="4" w:space="0" w:color="auto"/>
              <w:right w:val="single" w:sz="4" w:space="0" w:color="auto"/>
            </w:tcBorders>
            <w:shd w:val="clear" w:color="auto" w:fill="auto"/>
            <w:noWrap/>
            <w:vAlign w:val="bottom"/>
          </w:tcPr>
          <w:p w14:paraId="642A573A" w14:textId="18333B00" w:rsidR="00983BB4" w:rsidRPr="00E30DC8" w:rsidRDefault="00983BB4" w:rsidP="006A4D70">
            <w:pPr>
              <w:jc w:val="right"/>
              <w:rPr>
                <w:color w:val="000000"/>
              </w:rPr>
            </w:pPr>
          </w:p>
        </w:tc>
        <w:tc>
          <w:tcPr>
            <w:tcW w:w="1416" w:type="dxa"/>
            <w:tcBorders>
              <w:top w:val="nil"/>
              <w:left w:val="nil"/>
              <w:bottom w:val="single" w:sz="4" w:space="0" w:color="auto"/>
              <w:right w:val="single" w:sz="4" w:space="0" w:color="auto"/>
            </w:tcBorders>
            <w:shd w:val="clear" w:color="auto" w:fill="auto"/>
            <w:noWrap/>
            <w:vAlign w:val="bottom"/>
          </w:tcPr>
          <w:p w14:paraId="4761400F" w14:textId="62997EE3" w:rsidR="00983BB4" w:rsidRPr="00E30DC8" w:rsidRDefault="00983BB4" w:rsidP="006A4D70">
            <w:pPr>
              <w:jc w:val="right"/>
              <w:rPr>
                <w:color w:val="000000"/>
              </w:rPr>
            </w:pPr>
          </w:p>
        </w:tc>
      </w:tr>
      <w:tr w:rsidR="00983BB4" w:rsidRPr="005D4351" w14:paraId="76930136" w14:textId="77777777" w:rsidTr="006A4D70">
        <w:trPr>
          <w:trHeight w:val="345"/>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EDB1A8" w14:textId="77777777" w:rsidR="00983BB4" w:rsidRPr="00E30DC8" w:rsidRDefault="00983BB4" w:rsidP="006A4D70">
            <w:pPr>
              <w:jc w:val="right"/>
              <w:rPr>
                <w:color w:val="000000"/>
              </w:rPr>
            </w:pPr>
            <w:r w:rsidRPr="00E30DC8">
              <w:rPr>
                <w:color w:val="000000"/>
              </w:rPr>
              <w:t>505</w:t>
            </w:r>
          </w:p>
        </w:tc>
        <w:tc>
          <w:tcPr>
            <w:tcW w:w="5560" w:type="dxa"/>
            <w:tcBorders>
              <w:top w:val="nil"/>
              <w:left w:val="nil"/>
              <w:bottom w:val="single" w:sz="4" w:space="0" w:color="auto"/>
              <w:right w:val="single" w:sz="4" w:space="0" w:color="auto"/>
            </w:tcBorders>
            <w:shd w:val="clear" w:color="auto" w:fill="auto"/>
            <w:noWrap/>
            <w:vAlign w:val="center"/>
          </w:tcPr>
          <w:p w14:paraId="4AC55811" w14:textId="77777777" w:rsidR="00983BB4" w:rsidRPr="00E30DC8" w:rsidRDefault="00983BB4" w:rsidP="006A4D70">
            <w:pPr>
              <w:rPr>
                <w:color w:val="000000"/>
              </w:rPr>
            </w:pPr>
            <w:r w:rsidRPr="00E30DC8">
              <w:rPr>
                <w:color w:val="000000"/>
              </w:rPr>
              <w:t>Supply and installation of Ball rope light</w:t>
            </w:r>
          </w:p>
        </w:tc>
        <w:tc>
          <w:tcPr>
            <w:tcW w:w="917" w:type="dxa"/>
            <w:tcBorders>
              <w:top w:val="nil"/>
              <w:left w:val="nil"/>
              <w:bottom w:val="single" w:sz="4" w:space="0" w:color="auto"/>
              <w:right w:val="single" w:sz="4" w:space="0" w:color="auto"/>
            </w:tcBorders>
            <w:shd w:val="clear" w:color="auto" w:fill="auto"/>
            <w:noWrap/>
            <w:vAlign w:val="bottom"/>
          </w:tcPr>
          <w:p w14:paraId="0FD05C72" w14:textId="77777777" w:rsidR="00983BB4" w:rsidRPr="00E30DC8" w:rsidRDefault="00983BB4" w:rsidP="006A4D70">
            <w:pPr>
              <w:jc w:val="center"/>
              <w:rPr>
                <w:color w:val="000000"/>
              </w:rPr>
            </w:pPr>
            <w:r w:rsidRPr="00E30DC8">
              <w:rPr>
                <w:color w:val="000000"/>
              </w:rPr>
              <w:t>L</w:t>
            </w:r>
          </w:p>
        </w:tc>
        <w:tc>
          <w:tcPr>
            <w:tcW w:w="823" w:type="dxa"/>
            <w:tcBorders>
              <w:top w:val="nil"/>
              <w:left w:val="nil"/>
              <w:bottom w:val="single" w:sz="4" w:space="0" w:color="auto"/>
              <w:right w:val="single" w:sz="4" w:space="0" w:color="auto"/>
            </w:tcBorders>
            <w:shd w:val="clear" w:color="auto" w:fill="auto"/>
            <w:noWrap/>
            <w:vAlign w:val="bottom"/>
          </w:tcPr>
          <w:p w14:paraId="477733D7" w14:textId="77777777" w:rsidR="00983BB4" w:rsidRPr="00E30DC8" w:rsidRDefault="00983BB4" w:rsidP="006A4D70">
            <w:pPr>
              <w:jc w:val="center"/>
              <w:rPr>
                <w:color w:val="000000"/>
              </w:rPr>
            </w:pPr>
            <w:r w:rsidRPr="00E30DC8">
              <w:rPr>
                <w:rFonts w:ascii="Calibri" w:hAnsi="Calibri" w:cs="Calibri"/>
                <w:color w:val="000000"/>
              </w:rPr>
              <w:t>50</w:t>
            </w:r>
          </w:p>
        </w:tc>
        <w:tc>
          <w:tcPr>
            <w:tcW w:w="1360" w:type="dxa"/>
            <w:tcBorders>
              <w:top w:val="nil"/>
              <w:left w:val="nil"/>
              <w:bottom w:val="single" w:sz="4" w:space="0" w:color="auto"/>
              <w:right w:val="single" w:sz="4" w:space="0" w:color="auto"/>
            </w:tcBorders>
            <w:shd w:val="clear" w:color="auto" w:fill="auto"/>
            <w:noWrap/>
            <w:vAlign w:val="bottom"/>
          </w:tcPr>
          <w:p w14:paraId="430CA250" w14:textId="0AFC9D82" w:rsidR="00983BB4" w:rsidRPr="00E30DC8" w:rsidRDefault="00983BB4" w:rsidP="006A4D70">
            <w:pPr>
              <w:jc w:val="right"/>
              <w:rPr>
                <w:color w:val="000000"/>
              </w:rPr>
            </w:pPr>
          </w:p>
        </w:tc>
        <w:tc>
          <w:tcPr>
            <w:tcW w:w="1416" w:type="dxa"/>
            <w:tcBorders>
              <w:top w:val="nil"/>
              <w:left w:val="nil"/>
              <w:bottom w:val="single" w:sz="4" w:space="0" w:color="auto"/>
              <w:right w:val="single" w:sz="4" w:space="0" w:color="auto"/>
            </w:tcBorders>
            <w:shd w:val="clear" w:color="auto" w:fill="auto"/>
            <w:noWrap/>
            <w:vAlign w:val="bottom"/>
          </w:tcPr>
          <w:p w14:paraId="56BB9D6B" w14:textId="35A5BA09" w:rsidR="00983BB4" w:rsidRPr="00E30DC8" w:rsidRDefault="00983BB4" w:rsidP="006A4D70">
            <w:pPr>
              <w:jc w:val="right"/>
              <w:rPr>
                <w:color w:val="000000"/>
              </w:rPr>
            </w:pPr>
          </w:p>
        </w:tc>
      </w:tr>
      <w:tr w:rsidR="00983BB4" w:rsidRPr="005D4351" w14:paraId="44E2764A"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tcPr>
          <w:p w14:paraId="00A271AD" w14:textId="77777777" w:rsidR="00983BB4" w:rsidRPr="00E30DC8" w:rsidRDefault="00983BB4" w:rsidP="006A4D70">
            <w:pPr>
              <w:rPr>
                <w:color w:val="000000"/>
              </w:rPr>
            </w:pPr>
          </w:p>
        </w:tc>
        <w:tc>
          <w:tcPr>
            <w:tcW w:w="5560" w:type="dxa"/>
            <w:tcBorders>
              <w:top w:val="nil"/>
              <w:left w:val="nil"/>
              <w:bottom w:val="single" w:sz="4" w:space="0" w:color="auto"/>
              <w:right w:val="single" w:sz="4" w:space="0" w:color="auto"/>
            </w:tcBorders>
            <w:shd w:val="clear" w:color="auto" w:fill="auto"/>
            <w:noWrap/>
            <w:vAlign w:val="bottom"/>
          </w:tcPr>
          <w:p w14:paraId="72EFB377" w14:textId="77777777" w:rsidR="00983BB4" w:rsidRPr="00E30DC8" w:rsidRDefault="00983BB4" w:rsidP="006A4D70">
            <w:pPr>
              <w:rPr>
                <w:b/>
                <w:bCs/>
                <w:color w:val="000000"/>
              </w:rPr>
            </w:pPr>
            <w:r w:rsidRPr="00E30DC8">
              <w:rPr>
                <w:b/>
                <w:bCs/>
                <w:color w:val="000000"/>
              </w:rPr>
              <w:t>TOTAL 500</w:t>
            </w:r>
          </w:p>
        </w:tc>
        <w:tc>
          <w:tcPr>
            <w:tcW w:w="917" w:type="dxa"/>
            <w:tcBorders>
              <w:top w:val="nil"/>
              <w:left w:val="nil"/>
              <w:bottom w:val="single" w:sz="4" w:space="0" w:color="auto"/>
              <w:right w:val="single" w:sz="4" w:space="0" w:color="auto"/>
            </w:tcBorders>
            <w:shd w:val="clear" w:color="auto" w:fill="auto"/>
            <w:noWrap/>
            <w:vAlign w:val="bottom"/>
          </w:tcPr>
          <w:p w14:paraId="70C4D038" w14:textId="77777777" w:rsidR="00983BB4" w:rsidRPr="00E30DC8" w:rsidRDefault="00983BB4" w:rsidP="006A4D70">
            <w:pPr>
              <w:jc w:val="center"/>
              <w:rPr>
                <w:b/>
                <w:bCs/>
                <w:color w:val="000000"/>
              </w:rPr>
            </w:pPr>
          </w:p>
        </w:tc>
        <w:tc>
          <w:tcPr>
            <w:tcW w:w="823" w:type="dxa"/>
            <w:tcBorders>
              <w:top w:val="nil"/>
              <w:left w:val="nil"/>
              <w:bottom w:val="single" w:sz="4" w:space="0" w:color="auto"/>
              <w:right w:val="single" w:sz="4" w:space="0" w:color="auto"/>
            </w:tcBorders>
            <w:shd w:val="clear" w:color="auto" w:fill="auto"/>
            <w:noWrap/>
            <w:vAlign w:val="bottom"/>
          </w:tcPr>
          <w:p w14:paraId="4974E09D" w14:textId="77777777" w:rsidR="00983BB4" w:rsidRPr="00E30DC8" w:rsidRDefault="00983BB4" w:rsidP="006A4D70">
            <w:pPr>
              <w:jc w:val="center"/>
              <w:rPr>
                <w:color w:val="000000"/>
              </w:rPr>
            </w:pPr>
          </w:p>
        </w:tc>
        <w:tc>
          <w:tcPr>
            <w:tcW w:w="1360" w:type="dxa"/>
            <w:tcBorders>
              <w:top w:val="nil"/>
              <w:left w:val="nil"/>
              <w:bottom w:val="single" w:sz="4" w:space="0" w:color="auto"/>
              <w:right w:val="single" w:sz="4" w:space="0" w:color="auto"/>
            </w:tcBorders>
            <w:shd w:val="clear" w:color="auto" w:fill="auto"/>
            <w:noWrap/>
            <w:vAlign w:val="bottom"/>
          </w:tcPr>
          <w:p w14:paraId="23D9D302" w14:textId="77777777" w:rsidR="00983BB4" w:rsidRPr="00E30DC8" w:rsidRDefault="00983BB4" w:rsidP="006A4D70">
            <w:pPr>
              <w:jc w:val="center"/>
              <w:rPr>
                <w:color w:val="000000"/>
              </w:rPr>
            </w:pPr>
          </w:p>
        </w:tc>
        <w:tc>
          <w:tcPr>
            <w:tcW w:w="1416" w:type="dxa"/>
            <w:tcBorders>
              <w:top w:val="nil"/>
              <w:left w:val="nil"/>
              <w:bottom w:val="single" w:sz="4" w:space="0" w:color="auto"/>
              <w:right w:val="single" w:sz="4" w:space="0" w:color="auto"/>
            </w:tcBorders>
            <w:shd w:val="clear" w:color="auto" w:fill="auto"/>
            <w:noWrap/>
            <w:vAlign w:val="bottom"/>
          </w:tcPr>
          <w:p w14:paraId="7680C3BF" w14:textId="31DEB081" w:rsidR="00983BB4" w:rsidRPr="00E30DC8" w:rsidRDefault="00983BB4" w:rsidP="006A4D70">
            <w:pPr>
              <w:jc w:val="right"/>
              <w:rPr>
                <w:rFonts w:ascii="Calibri" w:hAnsi="Calibri" w:cs="Calibri"/>
                <w:b/>
                <w:bCs/>
                <w:color w:val="000000"/>
              </w:rPr>
            </w:pPr>
          </w:p>
        </w:tc>
      </w:tr>
      <w:tr w:rsidR="00983BB4" w:rsidRPr="005D4351" w14:paraId="2C728D42"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EE0D11F" w14:textId="77777777" w:rsidR="00983BB4" w:rsidRPr="00E30DC8" w:rsidRDefault="00983BB4" w:rsidP="006A4D70">
            <w:pPr>
              <w:rPr>
                <w:color w:val="000000"/>
              </w:rPr>
            </w:pPr>
            <w:r w:rsidRPr="00E30DC8">
              <w:rPr>
                <w:color w:val="000000"/>
              </w:rPr>
              <w:t> </w:t>
            </w:r>
          </w:p>
        </w:tc>
        <w:tc>
          <w:tcPr>
            <w:tcW w:w="5560" w:type="dxa"/>
            <w:tcBorders>
              <w:top w:val="nil"/>
              <w:left w:val="nil"/>
              <w:bottom w:val="single" w:sz="4" w:space="0" w:color="auto"/>
              <w:right w:val="single" w:sz="4" w:space="0" w:color="auto"/>
            </w:tcBorders>
            <w:shd w:val="clear" w:color="auto" w:fill="auto"/>
            <w:noWrap/>
            <w:vAlign w:val="bottom"/>
            <w:hideMark/>
          </w:tcPr>
          <w:p w14:paraId="51C35CBD" w14:textId="77777777" w:rsidR="00983BB4" w:rsidRPr="00E30DC8" w:rsidRDefault="00983BB4" w:rsidP="006A4D70">
            <w:pPr>
              <w:rPr>
                <w:b/>
                <w:bCs/>
                <w:color w:val="000000"/>
              </w:rPr>
            </w:pPr>
            <w:r w:rsidRPr="00E30DC8">
              <w:rPr>
                <w:b/>
                <w:bCs/>
                <w:color w:val="000000"/>
              </w:rPr>
              <w:t>TOTAL 1+2+3+4+5</w:t>
            </w:r>
          </w:p>
        </w:tc>
        <w:tc>
          <w:tcPr>
            <w:tcW w:w="917" w:type="dxa"/>
            <w:tcBorders>
              <w:top w:val="nil"/>
              <w:left w:val="nil"/>
              <w:bottom w:val="single" w:sz="4" w:space="0" w:color="auto"/>
              <w:right w:val="single" w:sz="4" w:space="0" w:color="auto"/>
            </w:tcBorders>
            <w:shd w:val="clear" w:color="auto" w:fill="auto"/>
            <w:noWrap/>
            <w:vAlign w:val="bottom"/>
            <w:hideMark/>
          </w:tcPr>
          <w:p w14:paraId="4EC9ADA1" w14:textId="77777777" w:rsidR="00983BB4" w:rsidRPr="00E30DC8" w:rsidRDefault="00983BB4" w:rsidP="006A4D70">
            <w:pPr>
              <w:jc w:val="center"/>
              <w:rPr>
                <w:color w:val="000000"/>
              </w:rPr>
            </w:pPr>
            <w:r w:rsidRPr="00E30DC8">
              <w:rPr>
                <w:b/>
                <w:bCs/>
                <w:color w:val="000000"/>
              </w:rPr>
              <w:t> </w:t>
            </w:r>
          </w:p>
        </w:tc>
        <w:tc>
          <w:tcPr>
            <w:tcW w:w="823" w:type="dxa"/>
            <w:tcBorders>
              <w:top w:val="nil"/>
              <w:left w:val="nil"/>
              <w:bottom w:val="single" w:sz="4" w:space="0" w:color="auto"/>
              <w:right w:val="single" w:sz="4" w:space="0" w:color="auto"/>
            </w:tcBorders>
            <w:shd w:val="clear" w:color="auto" w:fill="auto"/>
            <w:noWrap/>
            <w:vAlign w:val="bottom"/>
            <w:hideMark/>
          </w:tcPr>
          <w:p w14:paraId="2A16D3B4" w14:textId="77777777" w:rsidR="00983BB4" w:rsidRPr="00E30DC8" w:rsidRDefault="00983BB4" w:rsidP="006A4D70">
            <w:pPr>
              <w:jc w:val="center"/>
              <w:rPr>
                <w:color w:val="000000"/>
              </w:rPr>
            </w:pPr>
          </w:p>
        </w:tc>
        <w:tc>
          <w:tcPr>
            <w:tcW w:w="1360" w:type="dxa"/>
            <w:tcBorders>
              <w:top w:val="nil"/>
              <w:left w:val="nil"/>
              <w:bottom w:val="single" w:sz="4" w:space="0" w:color="auto"/>
              <w:right w:val="single" w:sz="4" w:space="0" w:color="auto"/>
            </w:tcBorders>
            <w:shd w:val="clear" w:color="auto" w:fill="auto"/>
            <w:noWrap/>
            <w:vAlign w:val="bottom"/>
            <w:hideMark/>
          </w:tcPr>
          <w:p w14:paraId="48C46E8A" w14:textId="77777777" w:rsidR="00983BB4" w:rsidRPr="00E30DC8" w:rsidRDefault="00983BB4" w:rsidP="006A4D70">
            <w:pPr>
              <w:jc w:val="center"/>
              <w:rPr>
                <w:color w:val="000000"/>
              </w:rPr>
            </w:pPr>
          </w:p>
        </w:tc>
        <w:tc>
          <w:tcPr>
            <w:tcW w:w="1416" w:type="dxa"/>
            <w:tcBorders>
              <w:top w:val="nil"/>
              <w:left w:val="nil"/>
              <w:bottom w:val="single" w:sz="4" w:space="0" w:color="auto"/>
              <w:right w:val="single" w:sz="4" w:space="0" w:color="auto"/>
            </w:tcBorders>
            <w:shd w:val="clear" w:color="auto" w:fill="auto"/>
            <w:noWrap/>
            <w:vAlign w:val="bottom"/>
            <w:hideMark/>
          </w:tcPr>
          <w:p w14:paraId="32D18F48" w14:textId="47261869" w:rsidR="00983BB4" w:rsidRPr="00E30DC8" w:rsidRDefault="00983BB4" w:rsidP="006A4D70">
            <w:pPr>
              <w:jc w:val="right"/>
              <w:rPr>
                <w:b/>
                <w:bCs/>
                <w:color w:val="000000"/>
              </w:rPr>
            </w:pPr>
          </w:p>
        </w:tc>
      </w:tr>
      <w:tr w:rsidR="00983BB4" w:rsidRPr="005D4351" w14:paraId="095B5B7E"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1A1D71F" w14:textId="77777777" w:rsidR="00983BB4" w:rsidRPr="00E30DC8" w:rsidRDefault="00983BB4" w:rsidP="006A4D70">
            <w:pPr>
              <w:rPr>
                <w:color w:val="000000"/>
              </w:rPr>
            </w:pPr>
            <w:r w:rsidRPr="00E30DC8">
              <w:rPr>
                <w:color w:val="000000"/>
              </w:rPr>
              <w:t> </w:t>
            </w:r>
          </w:p>
        </w:tc>
        <w:tc>
          <w:tcPr>
            <w:tcW w:w="5560" w:type="dxa"/>
            <w:tcBorders>
              <w:top w:val="nil"/>
              <w:left w:val="nil"/>
              <w:bottom w:val="single" w:sz="4" w:space="0" w:color="auto"/>
              <w:right w:val="single" w:sz="4" w:space="0" w:color="auto"/>
            </w:tcBorders>
            <w:shd w:val="clear" w:color="auto" w:fill="auto"/>
            <w:noWrap/>
            <w:vAlign w:val="bottom"/>
            <w:hideMark/>
          </w:tcPr>
          <w:p w14:paraId="78C6984D" w14:textId="77777777" w:rsidR="00983BB4" w:rsidRPr="00E30DC8" w:rsidRDefault="00983BB4" w:rsidP="006A4D70">
            <w:pPr>
              <w:rPr>
                <w:color w:val="000000"/>
              </w:rPr>
            </w:pPr>
            <w:proofErr w:type="gramStart"/>
            <w:r w:rsidRPr="00E30DC8">
              <w:rPr>
                <w:color w:val="000000"/>
              </w:rPr>
              <w:t>VAT(</w:t>
            </w:r>
            <w:proofErr w:type="gramEnd"/>
            <w:r w:rsidRPr="00E30DC8">
              <w:rPr>
                <w:color w:val="000000"/>
              </w:rPr>
              <w:t>19.25%)</w:t>
            </w:r>
          </w:p>
        </w:tc>
        <w:tc>
          <w:tcPr>
            <w:tcW w:w="917" w:type="dxa"/>
            <w:tcBorders>
              <w:top w:val="nil"/>
              <w:left w:val="nil"/>
              <w:bottom w:val="single" w:sz="4" w:space="0" w:color="auto"/>
              <w:right w:val="single" w:sz="4" w:space="0" w:color="auto"/>
            </w:tcBorders>
            <w:shd w:val="clear" w:color="auto" w:fill="auto"/>
            <w:noWrap/>
            <w:vAlign w:val="bottom"/>
            <w:hideMark/>
          </w:tcPr>
          <w:p w14:paraId="75CDAC38" w14:textId="77777777" w:rsidR="00983BB4" w:rsidRPr="00E30DC8" w:rsidRDefault="00983BB4" w:rsidP="006A4D70">
            <w:pPr>
              <w:jc w:val="center"/>
              <w:rPr>
                <w:color w:val="000000"/>
              </w:rPr>
            </w:pPr>
            <w:r w:rsidRPr="00E30DC8">
              <w:rPr>
                <w:color w:val="000000"/>
              </w:rPr>
              <w:t> </w:t>
            </w:r>
          </w:p>
        </w:tc>
        <w:tc>
          <w:tcPr>
            <w:tcW w:w="823" w:type="dxa"/>
            <w:tcBorders>
              <w:top w:val="nil"/>
              <w:left w:val="nil"/>
              <w:bottom w:val="single" w:sz="4" w:space="0" w:color="auto"/>
              <w:right w:val="single" w:sz="4" w:space="0" w:color="auto"/>
            </w:tcBorders>
            <w:shd w:val="clear" w:color="auto" w:fill="auto"/>
            <w:noWrap/>
            <w:vAlign w:val="bottom"/>
            <w:hideMark/>
          </w:tcPr>
          <w:p w14:paraId="6E54D00F" w14:textId="77777777" w:rsidR="00983BB4" w:rsidRPr="00E30DC8" w:rsidRDefault="00983BB4" w:rsidP="006A4D70">
            <w:pPr>
              <w:jc w:val="center"/>
              <w:rPr>
                <w:color w:val="000000"/>
              </w:rPr>
            </w:pPr>
          </w:p>
        </w:tc>
        <w:tc>
          <w:tcPr>
            <w:tcW w:w="1360" w:type="dxa"/>
            <w:tcBorders>
              <w:top w:val="nil"/>
              <w:left w:val="nil"/>
              <w:bottom w:val="single" w:sz="4" w:space="0" w:color="auto"/>
              <w:right w:val="single" w:sz="4" w:space="0" w:color="auto"/>
            </w:tcBorders>
            <w:shd w:val="clear" w:color="auto" w:fill="auto"/>
            <w:noWrap/>
            <w:vAlign w:val="bottom"/>
            <w:hideMark/>
          </w:tcPr>
          <w:p w14:paraId="46BEC90F" w14:textId="77777777" w:rsidR="00983BB4" w:rsidRPr="00E30DC8" w:rsidRDefault="00983BB4" w:rsidP="006A4D70">
            <w:pPr>
              <w:jc w:val="center"/>
              <w:rPr>
                <w:color w:val="000000"/>
              </w:rPr>
            </w:pPr>
          </w:p>
        </w:tc>
        <w:tc>
          <w:tcPr>
            <w:tcW w:w="1416" w:type="dxa"/>
            <w:tcBorders>
              <w:top w:val="nil"/>
              <w:left w:val="nil"/>
              <w:bottom w:val="single" w:sz="4" w:space="0" w:color="auto"/>
              <w:right w:val="single" w:sz="4" w:space="0" w:color="auto"/>
            </w:tcBorders>
            <w:shd w:val="clear" w:color="auto" w:fill="auto"/>
            <w:noWrap/>
            <w:vAlign w:val="bottom"/>
            <w:hideMark/>
          </w:tcPr>
          <w:p w14:paraId="203416CC" w14:textId="1B833BEE" w:rsidR="00983BB4" w:rsidRPr="00E30DC8" w:rsidRDefault="00983BB4" w:rsidP="006A4D70">
            <w:pPr>
              <w:jc w:val="right"/>
              <w:rPr>
                <w:color w:val="000000"/>
              </w:rPr>
            </w:pPr>
          </w:p>
        </w:tc>
      </w:tr>
      <w:tr w:rsidR="00983BB4" w:rsidRPr="005D4351" w14:paraId="21D07D2F"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0D199EA" w14:textId="77777777" w:rsidR="00983BB4" w:rsidRPr="00E30DC8" w:rsidRDefault="00983BB4" w:rsidP="006A4D70">
            <w:pPr>
              <w:rPr>
                <w:color w:val="000000"/>
              </w:rPr>
            </w:pPr>
            <w:r w:rsidRPr="00E30DC8">
              <w:rPr>
                <w:color w:val="000000"/>
              </w:rPr>
              <w:t> </w:t>
            </w:r>
          </w:p>
        </w:tc>
        <w:tc>
          <w:tcPr>
            <w:tcW w:w="5560" w:type="dxa"/>
            <w:tcBorders>
              <w:top w:val="nil"/>
              <w:left w:val="nil"/>
              <w:bottom w:val="single" w:sz="4" w:space="0" w:color="auto"/>
              <w:right w:val="single" w:sz="4" w:space="0" w:color="auto"/>
            </w:tcBorders>
            <w:shd w:val="clear" w:color="auto" w:fill="auto"/>
            <w:noWrap/>
            <w:vAlign w:val="bottom"/>
            <w:hideMark/>
          </w:tcPr>
          <w:p w14:paraId="540A4EC5" w14:textId="77777777" w:rsidR="00983BB4" w:rsidRPr="00E30DC8" w:rsidRDefault="00983BB4" w:rsidP="006A4D70">
            <w:pPr>
              <w:rPr>
                <w:color w:val="000000"/>
              </w:rPr>
            </w:pPr>
            <w:proofErr w:type="gramStart"/>
            <w:r w:rsidRPr="00E30DC8">
              <w:rPr>
                <w:color w:val="000000"/>
              </w:rPr>
              <w:t>IR(</w:t>
            </w:r>
            <w:proofErr w:type="gramEnd"/>
            <w:r w:rsidRPr="00E30DC8">
              <w:rPr>
                <w:color w:val="000000"/>
              </w:rPr>
              <w:t>2.2%)</w:t>
            </w:r>
          </w:p>
        </w:tc>
        <w:tc>
          <w:tcPr>
            <w:tcW w:w="917" w:type="dxa"/>
            <w:tcBorders>
              <w:top w:val="nil"/>
              <w:left w:val="nil"/>
              <w:bottom w:val="single" w:sz="4" w:space="0" w:color="auto"/>
              <w:right w:val="single" w:sz="4" w:space="0" w:color="auto"/>
            </w:tcBorders>
            <w:shd w:val="clear" w:color="auto" w:fill="auto"/>
            <w:noWrap/>
            <w:vAlign w:val="bottom"/>
            <w:hideMark/>
          </w:tcPr>
          <w:p w14:paraId="2A7CAE37" w14:textId="77777777" w:rsidR="00983BB4" w:rsidRPr="00E30DC8" w:rsidRDefault="00983BB4" w:rsidP="006A4D70">
            <w:pPr>
              <w:jc w:val="center"/>
              <w:rPr>
                <w:color w:val="000000"/>
              </w:rPr>
            </w:pPr>
            <w:r w:rsidRPr="00E30DC8">
              <w:rPr>
                <w:color w:val="000000"/>
              </w:rPr>
              <w:t> </w:t>
            </w:r>
          </w:p>
        </w:tc>
        <w:tc>
          <w:tcPr>
            <w:tcW w:w="823" w:type="dxa"/>
            <w:tcBorders>
              <w:top w:val="nil"/>
              <w:left w:val="nil"/>
              <w:bottom w:val="single" w:sz="4" w:space="0" w:color="auto"/>
              <w:right w:val="single" w:sz="4" w:space="0" w:color="auto"/>
            </w:tcBorders>
            <w:shd w:val="clear" w:color="auto" w:fill="auto"/>
            <w:noWrap/>
            <w:vAlign w:val="bottom"/>
            <w:hideMark/>
          </w:tcPr>
          <w:p w14:paraId="0C3434DF" w14:textId="77777777" w:rsidR="00983BB4" w:rsidRPr="00E30DC8" w:rsidRDefault="00983BB4" w:rsidP="006A4D70">
            <w:pPr>
              <w:jc w:val="center"/>
              <w:rPr>
                <w:color w:val="000000"/>
              </w:rPr>
            </w:pPr>
          </w:p>
        </w:tc>
        <w:tc>
          <w:tcPr>
            <w:tcW w:w="1360" w:type="dxa"/>
            <w:tcBorders>
              <w:top w:val="nil"/>
              <w:left w:val="nil"/>
              <w:bottom w:val="single" w:sz="4" w:space="0" w:color="auto"/>
              <w:right w:val="single" w:sz="4" w:space="0" w:color="auto"/>
            </w:tcBorders>
            <w:shd w:val="clear" w:color="auto" w:fill="auto"/>
            <w:noWrap/>
            <w:vAlign w:val="bottom"/>
            <w:hideMark/>
          </w:tcPr>
          <w:p w14:paraId="49DD0E07" w14:textId="77777777" w:rsidR="00983BB4" w:rsidRPr="00E30DC8" w:rsidRDefault="00983BB4" w:rsidP="006A4D70">
            <w:pPr>
              <w:jc w:val="center"/>
              <w:rPr>
                <w:color w:val="000000"/>
              </w:rPr>
            </w:pPr>
          </w:p>
        </w:tc>
        <w:tc>
          <w:tcPr>
            <w:tcW w:w="1416" w:type="dxa"/>
            <w:tcBorders>
              <w:top w:val="nil"/>
              <w:left w:val="nil"/>
              <w:bottom w:val="single" w:sz="4" w:space="0" w:color="auto"/>
              <w:right w:val="single" w:sz="4" w:space="0" w:color="auto"/>
            </w:tcBorders>
            <w:shd w:val="clear" w:color="auto" w:fill="auto"/>
            <w:noWrap/>
            <w:vAlign w:val="bottom"/>
            <w:hideMark/>
          </w:tcPr>
          <w:p w14:paraId="406FF32B" w14:textId="149ECD64" w:rsidR="00983BB4" w:rsidRPr="00E30DC8" w:rsidRDefault="00983BB4" w:rsidP="006A4D70">
            <w:pPr>
              <w:jc w:val="right"/>
              <w:rPr>
                <w:color w:val="000000"/>
              </w:rPr>
            </w:pPr>
          </w:p>
        </w:tc>
      </w:tr>
      <w:tr w:rsidR="00983BB4" w:rsidRPr="005D4351" w14:paraId="58DAC4EC"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65F2F44" w14:textId="77777777" w:rsidR="00983BB4" w:rsidRPr="00E30DC8" w:rsidRDefault="00983BB4" w:rsidP="006A4D70">
            <w:pPr>
              <w:rPr>
                <w:color w:val="000000"/>
              </w:rPr>
            </w:pPr>
            <w:r w:rsidRPr="00E30DC8">
              <w:rPr>
                <w:color w:val="000000"/>
              </w:rPr>
              <w:t> </w:t>
            </w:r>
          </w:p>
        </w:tc>
        <w:tc>
          <w:tcPr>
            <w:tcW w:w="5560" w:type="dxa"/>
            <w:tcBorders>
              <w:top w:val="nil"/>
              <w:left w:val="nil"/>
              <w:bottom w:val="single" w:sz="4" w:space="0" w:color="auto"/>
              <w:right w:val="single" w:sz="4" w:space="0" w:color="auto"/>
            </w:tcBorders>
            <w:shd w:val="clear" w:color="auto" w:fill="auto"/>
            <w:noWrap/>
            <w:vAlign w:val="bottom"/>
            <w:hideMark/>
          </w:tcPr>
          <w:p w14:paraId="1CA53094" w14:textId="77777777" w:rsidR="00983BB4" w:rsidRPr="00E30DC8" w:rsidRDefault="00983BB4" w:rsidP="006A4D70">
            <w:pPr>
              <w:rPr>
                <w:b/>
                <w:bCs/>
                <w:color w:val="000000"/>
              </w:rPr>
            </w:pPr>
            <w:r w:rsidRPr="00E30DC8">
              <w:rPr>
                <w:b/>
                <w:bCs/>
                <w:color w:val="000000"/>
              </w:rPr>
              <w:t>TOTAL IAT</w:t>
            </w:r>
          </w:p>
        </w:tc>
        <w:tc>
          <w:tcPr>
            <w:tcW w:w="917" w:type="dxa"/>
            <w:tcBorders>
              <w:top w:val="nil"/>
              <w:left w:val="nil"/>
              <w:bottom w:val="single" w:sz="4" w:space="0" w:color="auto"/>
              <w:right w:val="single" w:sz="4" w:space="0" w:color="auto"/>
            </w:tcBorders>
            <w:shd w:val="clear" w:color="auto" w:fill="auto"/>
            <w:noWrap/>
            <w:vAlign w:val="bottom"/>
            <w:hideMark/>
          </w:tcPr>
          <w:p w14:paraId="08454E53" w14:textId="77777777" w:rsidR="00983BB4" w:rsidRPr="00E30DC8" w:rsidRDefault="00983BB4" w:rsidP="006A4D70">
            <w:pPr>
              <w:jc w:val="center"/>
              <w:rPr>
                <w:color w:val="000000"/>
              </w:rPr>
            </w:pPr>
            <w:r w:rsidRPr="00E30DC8">
              <w:rPr>
                <w:b/>
                <w:bCs/>
                <w:color w:val="000000"/>
              </w:rPr>
              <w:t> </w:t>
            </w:r>
          </w:p>
        </w:tc>
        <w:tc>
          <w:tcPr>
            <w:tcW w:w="823" w:type="dxa"/>
            <w:tcBorders>
              <w:top w:val="nil"/>
              <w:left w:val="nil"/>
              <w:bottom w:val="single" w:sz="4" w:space="0" w:color="auto"/>
              <w:right w:val="single" w:sz="4" w:space="0" w:color="auto"/>
            </w:tcBorders>
            <w:shd w:val="clear" w:color="auto" w:fill="auto"/>
            <w:noWrap/>
            <w:vAlign w:val="bottom"/>
            <w:hideMark/>
          </w:tcPr>
          <w:p w14:paraId="65DA6E3D" w14:textId="77777777" w:rsidR="00983BB4" w:rsidRPr="00E30DC8" w:rsidRDefault="00983BB4" w:rsidP="006A4D70">
            <w:pPr>
              <w:jc w:val="center"/>
              <w:rPr>
                <w:color w:val="000000"/>
              </w:rPr>
            </w:pPr>
          </w:p>
        </w:tc>
        <w:tc>
          <w:tcPr>
            <w:tcW w:w="1360" w:type="dxa"/>
            <w:tcBorders>
              <w:top w:val="nil"/>
              <w:left w:val="nil"/>
              <w:bottom w:val="single" w:sz="4" w:space="0" w:color="auto"/>
              <w:right w:val="single" w:sz="4" w:space="0" w:color="auto"/>
            </w:tcBorders>
            <w:shd w:val="clear" w:color="auto" w:fill="auto"/>
            <w:noWrap/>
            <w:vAlign w:val="bottom"/>
            <w:hideMark/>
          </w:tcPr>
          <w:p w14:paraId="07C3FAD2" w14:textId="77777777" w:rsidR="00983BB4" w:rsidRPr="00E30DC8" w:rsidRDefault="00983BB4" w:rsidP="006A4D70">
            <w:pPr>
              <w:jc w:val="center"/>
              <w:rPr>
                <w:color w:val="000000"/>
              </w:rPr>
            </w:pPr>
          </w:p>
        </w:tc>
        <w:tc>
          <w:tcPr>
            <w:tcW w:w="1416" w:type="dxa"/>
            <w:tcBorders>
              <w:top w:val="nil"/>
              <w:left w:val="nil"/>
              <w:bottom w:val="single" w:sz="4" w:space="0" w:color="auto"/>
              <w:right w:val="single" w:sz="4" w:space="0" w:color="auto"/>
            </w:tcBorders>
            <w:shd w:val="clear" w:color="auto" w:fill="auto"/>
            <w:noWrap/>
            <w:vAlign w:val="bottom"/>
            <w:hideMark/>
          </w:tcPr>
          <w:p w14:paraId="047A09E8" w14:textId="2B3A2416" w:rsidR="00983BB4" w:rsidRPr="00E30DC8" w:rsidRDefault="00983BB4" w:rsidP="006A4D70">
            <w:pPr>
              <w:jc w:val="right"/>
              <w:rPr>
                <w:b/>
                <w:bCs/>
                <w:color w:val="000000"/>
              </w:rPr>
            </w:pPr>
          </w:p>
        </w:tc>
      </w:tr>
      <w:tr w:rsidR="00983BB4" w:rsidRPr="005D4351" w14:paraId="0CCE27F1" w14:textId="77777777" w:rsidTr="006A4D70">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BC1820D" w14:textId="77777777" w:rsidR="00983BB4" w:rsidRPr="00E30DC8" w:rsidRDefault="00983BB4" w:rsidP="006A4D70">
            <w:pPr>
              <w:rPr>
                <w:color w:val="000000"/>
              </w:rPr>
            </w:pPr>
            <w:r w:rsidRPr="00E30DC8">
              <w:rPr>
                <w:color w:val="000000"/>
              </w:rPr>
              <w:t> </w:t>
            </w:r>
          </w:p>
        </w:tc>
        <w:tc>
          <w:tcPr>
            <w:tcW w:w="5560" w:type="dxa"/>
            <w:tcBorders>
              <w:top w:val="nil"/>
              <w:left w:val="nil"/>
              <w:bottom w:val="single" w:sz="4" w:space="0" w:color="auto"/>
              <w:right w:val="single" w:sz="4" w:space="0" w:color="auto"/>
            </w:tcBorders>
            <w:shd w:val="clear" w:color="auto" w:fill="auto"/>
            <w:noWrap/>
            <w:vAlign w:val="bottom"/>
            <w:hideMark/>
          </w:tcPr>
          <w:p w14:paraId="29A71147" w14:textId="77777777" w:rsidR="00983BB4" w:rsidRPr="00E30DC8" w:rsidRDefault="00983BB4" w:rsidP="006A4D70">
            <w:pPr>
              <w:rPr>
                <w:color w:val="000000"/>
              </w:rPr>
            </w:pPr>
            <w:r w:rsidRPr="00E30DC8">
              <w:rPr>
                <w:color w:val="000000"/>
              </w:rPr>
              <w:t>NET PAYMENT</w:t>
            </w:r>
          </w:p>
        </w:tc>
        <w:tc>
          <w:tcPr>
            <w:tcW w:w="917" w:type="dxa"/>
            <w:tcBorders>
              <w:top w:val="nil"/>
              <w:left w:val="nil"/>
              <w:bottom w:val="single" w:sz="4" w:space="0" w:color="auto"/>
              <w:right w:val="single" w:sz="4" w:space="0" w:color="auto"/>
            </w:tcBorders>
            <w:shd w:val="clear" w:color="auto" w:fill="auto"/>
            <w:noWrap/>
            <w:vAlign w:val="bottom"/>
            <w:hideMark/>
          </w:tcPr>
          <w:p w14:paraId="094EA17F" w14:textId="77777777" w:rsidR="00983BB4" w:rsidRPr="00E30DC8" w:rsidRDefault="00983BB4" w:rsidP="006A4D70">
            <w:pPr>
              <w:jc w:val="center"/>
              <w:rPr>
                <w:color w:val="000000"/>
              </w:rPr>
            </w:pPr>
            <w:r w:rsidRPr="00E30DC8">
              <w:rPr>
                <w:color w:val="000000"/>
              </w:rPr>
              <w:t> </w:t>
            </w:r>
          </w:p>
        </w:tc>
        <w:tc>
          <w:tcPr>
            <w:tcW w:w="823" w:type="dxa"/>
            <w:tcBorders>
              <w:top w:val="nil"/>
              <w:left w:val="nil"/>
              <w:bottom w:val="single" w:sz="4" w:space="0" w:color="auto"/>
              <w:right w:val="single" w:sz="4" w:space="0" w:color="auto"/>
            </w:tcBorders>
            <w:shd w:val="clear" w:color="auto" w:fill="auto"/>
            <w:noWrap/>
            <w:vAlign w:val="bottom"/>
            <w:hideMark/>
          </w:tcPr>
          <w:p w14:paraId="28962A4E" w14:textId="77777777" w:rsidR="00983BB4" w:rsidRPr="00E30DC8" w:rsidRDefault="00983BB4" w:rsidP="006A4D70">
            <w:pPr>
              <w:jc w:val="center"/>
              <w:rPr>
                <w:color w:val="000000"/>
              </w:rPr>
            </w:pPr>
            <w:r w:rsidRPr="00E30DC8">
              <w:rPr>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14:paraId="23E1A969" w14:textId="77777777" w:rsidR="00983BB4" w:rsidRPr="00E30DC8" w:rsidRDefault="00983BB4" w:rsidP="006A4D70">
            <w:pPr>
              <w:jc w:val="center"/>
              <w:rPr>
                <w:color w:val="000000"/>
              </w:rPr>
            </w:pPr>
            <w:r w:rsidRPr="00E30DC8">
              <w:rPr>
                <w:color w:val="000000"/>
              </w:rPr>
              <w:t> </w:t>
            </w:r>
          </w:p>
        </w:tc>
        <w:tc>
          <w:tcPr>
            <w:tcW w:w="1416" w:type="dxa"/>
            <w:tcBorders>
              <w:top w:val="nil"/>
              <w:left w:val="nil"/>
              <w:bottom w:val="single" w:sz="4" w:space="0" w:color="auto"/>
              <w:right w:val="single" w:sz="4" w:space="0" w:color="auto"/>
            </w:tcBorders>
            <w:shd w:val="clear" w:color="auto" w:fill="auto"/>
            <w:noWrap/>
            <w:vAlign w:val="bottom"/>
            <w:hideMark/>
          </w:tcPr>
          <w:p w14:paraId="232CE807" w14:textId="708720A7" w:rsidR="00983BB4" w:rsidRPr="00E30DC8" w:rsidRDefault="00983BB4" w:rsidP="006A4D70">
            <w:pPr>
              <w:jc w:val="right"/>
              <w:rPr>
                <w:color w:val="000000"/>
              </w:rPr>
            </w:pPr>
          </w:p>
        </w:tc>
      </w:tr>
    </w:tbl>
    <w:p w14:paraId="5BDF0265" w14:textId="77777777" w:rsidR="00983BB4" w:rsidRPr="005D4351" w:rsidRDefault="00983BB4" w:rsidP="00983BB4">
      <w:pPr>
        <w:tabs>
          <w:tab w:val="left" w:pos="5366"/>
        </w:tabs>
        <w:spacing w:line="360" w:lineRule="auto"/>
        <w:jc w:val="both"/>
      </w:pPr>
      <w:r w:rsidRPr="005D4351">
        <w:tab/>
      </w:r>
    </w:p>
    <w:p w14:paraId="260946D4" w14:textId="77777777" w:rsidR="00983BB4" w:rsidRDefault="008D61B6" w:rsidP="008D61B6">
      <w:pPr>
        <w:spacing w:after="120"/>
        <w:rPr>
          <w:b/>
        </w:rPr>
      </w:pPr>
      <w:r w:rsidRPr="00F04B8E">
        <w:rPr>
          <w:b/>
        </w:rPr>
        <w:t>Closed at the sum of: ________________________________________</w:t>
      </w:r>
      <w:r>
        <w:rPr>
          <w:b/>
        </w:rPr>
        <w:t xml:space="preserve">_______ inclusive of all </w:t>
      </w:r>
    </w:p>
    <w:p w14:paraId="19C67503" w14:textId="4CEEF5A0" w:rsidR="008D61B6" w:rsidRDefault="008D61B6" w:rsidP="008D61B6">
      <w:pPr>
        <w:spacing w:after="120"/>
        <w:rPr>
          <w:b/>
        </w:rPr>
      </w:pPr>
      <w:proofErr w:type="gramStart"/>
      <w:r>
        <w:rPr>
          <w:b/>
        </w:rPr>
        <w:t>tax</w:t>
      </w:r>
      <w:proofErr w:type="gramEnd"/>
    </w:p>
    <w:p w14:paraId="6D83BB7E" w14:textId="77777777" w:rsidR="008D61B6" w:rsidRDefault="008D61B6" w:rsidP="008D61B6">
      <w:pPr>
        <w:rPr>
          <w:b/>
        </w:rPr>
      </w:pPr>
    </w:p>
    <w:p w14:paraId="38B52CCF" w14:textId="77777777" w:rsidR="008D61B6" w:rsidRDefault="008D61B6" w:rsidP="00377F4F">
      <w:pPr>
        <w:widowControl w:val="0"/>
        <w:autoSpaceDE w:val="0"/>
        <w:jc w:val="center"/>
      </w:pPr>
    </w:p>
    <w:p w14:paraId="5BE13E11" w14:textId="77777777" w:rsidR="00333521" w:rsidRDefault="00333521" w:rsidP="00983BB4">
      <w:pPr>
        <w:suppressAutoHyphens w:val="0"/>
        <w:autoSpaceDN/>
        <w:textAlignment w:val="auto"/>
        <w:rPr>
          <w:b/>
          <w:bCs/>
          <w:sz w:val="22"/>
          <w:szCs w:val="22"/>
          <w:lang w:val="en-US" w:eastAsia="en-US"/>
        </w:rPr>
        <w:sectPr w:rsidR="00333521">
          <w:footerReference w:type="default" r:id="rId28"/>
          <w:type w:val="continuous"/>
          <w:pgSz w:w="11900" w:h="16820"/>
          <w:pgMar w:top="1134" w:right="1134" w:bottom="1134" w:left="1134" w:header="720" w:footer="720" w:gutter="0"/>
          <w:cols w:space="720"/>
        </w:sectPr>
      </w:pPr>
    </w:p>
    <w:p w14:paraId="1EFA225C" w14:textId="77777777" w:rsidR="00273DD0" w:rsidRDefault="00273DD0">
      <w:pPr>
        <w:pageBreakBefore/>
        <w:widowControl w:val="0"/>
        <w:autoSpaceDE w:val="0"/>
        <w:jc w:val="both"/>
        <w:rPr>
          <w:rFonts w:ascii="Arial" w:hAnsi="Arial" w:cs="Arial"/>
        </w:rPr>
      </w:pPr>
    </w:p>
    <w:p w14:paraId="7D04F52A" w14:textId="77777777" w:rsidR="00273DD0" w:rsidRDefault="00273DD0">
      <w:pPr>
        <w:widowControl w:val="0"/>
        <w:autoSpaceDE w:val="0"/>
        <w:jc w:val="both"/>
        <w:rPr>
          <w:rFonts w:ascii="Arial" w:hAnsi="Arial" w:cs="Arial"/>
        </w:rPr>
      </w:pPr>
    </w:p>
    <w:p w14:paraId="423E52FB" w14:textId="77777777" w:rsidR="00273DD0" w:rsidRDefault="00273DD0">
      <w:pPr>
        <w:widowControl w:val="0"/>
        <w:autoSpaceDE w:val="0"/>
        <w:jc w:val="both"/>
        <w:rPr>
          <w:rFonts w:ascii="Arial" w:hAnsi="Arial" w:cs="Arial"/>
        </w:rPr>
      </w:pPr>
    </w:p>
    <w:p w14:paraId="6C02316F" w14:textId="77777777" w:rsidR="00273DD0" w:rsidRDefault="00273DD0">
      <w:pPr>
        <w:widowControl w:val="0"/>
        <w:autoSpaceDE w:val="0"/>
        <w:jc w:val="both"/>
        <w:rPr>
          <w:rFonts w:ascii="Arial" w:hAnsi="Arial" w:cs="Arial"/>
        </w:rPr>
      </w:pPr>
    </w:p>
    <w:p w14:paraId="2B2F6FC1" w14:textId="77777777" w:rsidR="00273DD0" w:rsidRDefault="00273DD0">
      <w:pPr>
        <w:widowControl w:val="0"/>
        <w:autoSpaceDE w:val="0"/>
        <w:jc w:val="both"/>
        <w:rPr>
          <w:rFonts w:ascii="Arial" w:hAnsi="Arial" w:cs="Arial"/>
        </w:rPr>
      </w:pPr>
    </w:p>
    <w:p w14:paraId="55DEFF7A" w14:textId="77777777" w:rsidR="00273DD0" w:rsidRDefault="00273DD0">
      <w:pPr>
        <w:widowControl w:val="0"/>
        <w:autoSpaceDE w:val="0"/>
        <w:jc w:val="both"/>
        <w:rPr>
          <w:rFonts w:ascii="Arial" w:hAnsi="Arial" w:cs="Arial"/>
        </w:rPr>
      </w:pPr>
    </w:p>
    <w:p w14:paraId="66FBC648" w14:textId="77777777" w:rsidR="00273DD0" w:rsidRDefault="00273DD0">
      <w:pPr>
        <w:widowControl w:val="0"/>
        <w:autoSpaceDE w:val="0"/>
        <w:jc w:val="both"/>
        <w:rPr>
          <w:rFonts w:ascii="Arial" w:hAnsi="Arial" w:cs="Arial"/>
        </w:rPr>
      </w:pPr>
    </w:p>
    <w:p w14:paraId="63F2A5A0" w14:textId="77777777" w:rsidR="00273DD0" w:rsidRDefault="00273DD0">
      <w:pPr>
        <w:widowControl w:val="0"/>
        <w:autoSpaceDE w:val="0"/>
        <w:jc w:val="both"/>
        <w:rPr>
          <w:rFonts w:ascii="Arial" w:hAnsi="Arial" w:cs="Arial"/>
        </w:rPr>
      </w:pPr>
    </w:p>
    <w:p w14:paraId="6EC8D36C" w14:textId="77777777" w:rsidR="00273DD0" w:rsidRDefault="00273DD0">
      <w:pPr>
        <w:widowControl w:val="0"/>
        <w:autoSpaceDE w:val="0"/>
        <w:jc w:val="both"/>
        <w:rPr>
          <w:rFonts w:ascii="Arial" w:hAnsi="Arial" w:cs="Arial"/>
        </w:rPr>
      </w:pPr>
    </w:p>
    <w:p w14:paraId="2963D072" w14:textId="77777777" w:rsidR="00273DD0" w:rsidRDefault="00273DD0">
      <w:pPr>
        <w:widowControl w:val="0"/>
        <w:autoSpaceDE w:val="0"/>
        <w:jc w:val="both"/>
        <w:rPr>
          <w:rFonts w:ascii="Arial" w:hAnsi="Arial" w:cs="Arial"/>
        </w:rPr>
      </w:pPr>
    </w:p>
    <w:p w14:paraId="754062C7" w14:textId="77777777" w:rsidR="00273DD0" w:rsidRDefault="00273DD0">
      <w:pPr>
        <w:widowControl w:val="0"/>
        <w:autoSpaceDE w:val="0"/>
        <w:jc w:val="both"/>
        <w:rPr>
          <w:rFonts w:ascii="Arial" w:hAnsi="Arial" w:cs="Arial"/>
        </w:rPr>
      </w:pPr>
    </w:p>
    <w:p w14:paraId="421A636E" w14:textId="77777777" w:rsidR="00273DD0" w:rsidRDefault="00273DD0">
      <w:pPr>
        <w:widowControl w:val="0"/>
        <w:autoSpaceDE w:val="0"/>
        <w:jc w:val="both"/>
        <w:rPr>
          <w:rFonts w:ascii="Arial" w:hAnsi="Arial" w:cs="Arial"/>
        </w:rPr>
      </w:pPr>
    </w:p>
    <w:p w14:paraId="0965459C" w14:textId="77777777" w:rsidR="00273DD0" w:rsidRDefault="00273DD0">
      <w:pPr>
        <w:widowControl w:val="0"/>
        <w:autoSpaceDE w:val="0"/>
        <w:jc w:val="both"/>
        <w:rPr>
          <w:rFonts w:ascii="Arial" w:hAnsi="Arial" w:cs="Arial"/>
        </w:rPr>
      </w:pPr>
    </w:p>
    <w:p w14:paraId="0D2C3290" w14:textId="77777777" w:rsidR="00273DD0" w:rsidRDefault="00273DD0">
      <w:pPr>
        <w:widowControl w:val="0"/>
        <w:autoSpaceDE w:val="0"/>
        <w:jc w:val="both"/>
        <w:rPr>
          <w:rFonts w:ascii="Arial" w:hAnsi="Arial" w:cs="Arial"/>
        </w:rPr>
      </w:pPr>
    </w:p>
    <w:p w14:paraId="739C7D53" w14:textId="77777777" w:rsidR="00273DD0" w:rsidRDefault="00273DD0">
      <w:pPr>
        <w:widowControl w:val="0"/>
        <w:autoSpaceDE w:val="0"/>
        <w:jc w:val="both"/>
        <w:rPr>
          <w:rFonts w:ascii="Arial" w:hAnsi="Arial" w:cs="Arial"/>
        </w:rPr>
      </w:pPr>
    </w:p>
    <w:p w14:paraId="5580D023" w14:textId="77777777" w:rsidR="00273DD0" w:rsidRDefault="00273DD0">
      <w:pPr>
        <w:widowControl w:val="0"/>
        <w:autoSpaceDE w:val="0"/>
        <w:jc w:val="both"/>
        <w:rPr>
          <w:rFonts w:ascii="Arial" w:hAnsi="Arial" w:cs="Arial"/>
        </w:rPr>
      </w:pPr>
    </w:p>
    <w:p w14:paraId="49BDB9A3" w14:textId="77777777" w:rsidR="00273DD0" w:rsidRDefault="00273DD0">
      <w:pPr>
        <w:widowControl w:val="0"/>
        <w:autoSpaceDE w:val="0"/>
        <w:jc w:val="both"/>
        <w:rPr>
          <w:rFonts w:ascii="Arial" w:hAnsi="Arial" w:cs="Arial"/>
        </w:rPr>
      </w:pPr>
    </w:p>
    <w:p w14:paraId="0E8783C6" w14:textId="77777777" w:rsidR="00273DD0" w:rsidRDefault="00273DD0">
      <w:pPr>
        <w:widowControl w:val="0"/>
        <w:autoSpaceDE w:val="0"/>
        <w:jc w:val="both"/>
        <w:rPr>
          <w:rFonts w:ascii="Arial" w:hAnsi="Arial" w:cs="Arial"/>
        </w:rPr>
      </w:pPr>
    </w:p>
    <w:p w14:paraId="7FD7096F" w14:textId="77777777" w:rsidR="00273DD0" w:rsidRDefault="00273DD0">
      <w:pPr>
        <w:widowControl w:val="0"/>
        <w:autoSpaceDE w:val="0"/>
        <w:jc w:val="both"/>
        <w:rPr>
          <w:rFonts w:ascii="Arial" w:hAnsi="Arial" w:cs="Arial"/>
        </w:rPr>
      </w:pPr>
    </w:p>
    <w:p w14:paraId="7791E49A" w14:textId="77777777" w:rsidR="00273DD0" w:rsidRDefault="00273DD0">
      <w:pPr>
        <w:widowControl w:val="0"/>
        <w:autoSpaceDE w:val="0"/>
        <w:jc w:val="both"/>
        <w:rPr>
          <w:rFonts w:ascii="Arial" w:hAnsi="Arial" w:cs="Arial"/>
        </w:rPr>
      </w:pPr>
    </w:p>
    <w:p w14:paraId="32FBDCC2" w14:textId="77777777" w:rsidR="00273DD0" w:rsidRDefault="00273DD0">
      <w:pPr>
        <w:widowControl w:val="0"/>
        <w:autoSpaceDE w:val="0"/>
        <w:jc w:val="both"/>
        <w:rPr>
          <w:rFonts w:ascii="Arial" w:hAnsi="Arial" w:cs="Arial"/>
        </w:rPr>
      </w:pPr>
    </w:p>
    <w:p w14:paraId="0350DF37" w14:textId="77777777" w:rsidR="00273DD0" w:rsidRDefault="00273DD0">
      <w:pPr>
        <w:widowControl w:val="0"/>
        <w:autoSpaceDE w:val="0"/>
        <w:jc w:val="both"/>
        <w:rPr>
          <w:rFonts w:ascii="Arial" w:hAnsi="Arial" w:cs="Arial"/>
        </w:rPr>
      </w:pPr>
    </w:p>
    <w:p w14:paraId="508FE133" w14:textId="0D5A1D0D" w:rsidR="00273DD0" w:rsidRPr="001B45A7" w:rsidRDefault="001B45A7" w:rsidP="001B45A7">
      <w:pPr>
        <w:pStyle w:val="TitrePieceDAO"/>
        <w:numPr>
          <w:ilvl w:val="0"/>
          <w:numId w:val="0"/>
        </w:numPr>
        <w:spacing w:line="360" w:lineRule="auto"/>
        <w:ind w:left="1986"/>
        <w:outlineLvl w:val="0"/>
        <w:rPr>
          <w:rFonts w:ascii="Arial Narrow" w:hAnsi="Arial Narrow"/>
          <w:b/>
          <w:sz w:val="36"/>
          <w:szCs w:val="36"/>
        </w:rPr>
      </w:pPr>
      <w:r>
        <w:rPr>
          <w:rFonts w:ascii="Arial Narrow" w:hAnsi="Arial Narrow"/>
          <w:b/>
          <w:sz w:val="36"/>
          <w:szCs w:val="36"/>
        </w:rPr>
        <w:t>DOCUMENT No</w:t>
      </w:r>
      <w:r w:rsidRPr="001B45A7">
        <w:rPr>
          <w:rFonts w:ascii="Arial Narrow" w:hAnsi="Arial Narrow"/>
          <w:b/>
          <w:sz w:val="36"/>
          <w:szCs w:val="36"/>
        </w:rPr>
        <w:t>. 8 </w:t>
      </w:r>
      <w:r w:rsidRPr="001B45A7">
        <w:rPr>
          <w:rFonts w:ascii="Arial Narrow" w:hAnsi="Arial Narrow"/>
          <w:b/>
          <w:sz w:val="36"/>
          <w:szCs w:val="36"/>
        </w:rPr>
        <w:br/>
      </w:r>
      <w:bookmarkStart w:id="340" w:name="_Toc390335369"/>
      <w:bookmarkStart w:id="341" w:name="_Toc390418128"/>
      <w:bookmarkStart w:id="342" w:name="_Toc97557124"/>
      <w:bookmarkStart w:id="343" w:name="_Toc119332216"/>
      <w:r w:rsidR="000E399D">
        <w:rPr>
          <w:rFonts w:ascii="Arial Narrow" w:hAnsi="Arial Narrow"/>
          <w:b/>
          <w:sz w:val="36"/>
          <w:szCs w:val="36"/>
        </w:rPr>
        <w:t>FRAMEWORK</w:t>
      </w:r>
      <w:r w:rsidRPr="001B45A7">
        <w:rPr>
          <w:rFonts w:ascii="Arial Narrow" w:hAnsi="Arial Narrow"/>
          <w:b/>
          <w:sz w:val="36"/>
          <w:szCs w:val="36"/>
        </w:rPr>
        <w:t xml:space="preserve"> OF SUB-DETAIL OF PRICES</w:t>
      </w:r>
      <w:bookmarkEnd w:id="340"/>
      <w:bookmarkEnd w:id="341"/>
      <w:bookmarkEnd w:id="342"/>
      <w:bookmarkEnd w:id="343"/>
    </w:p>
    <w:p w14:paraId="3ABF3F6A" w14:textId="77777777" w:rsidR="00273DD0" w:rsidRDefault="00273DD0">
      <w:pPr>
        <w:widowControl w:val="0"/>
        <w:autoSpaceDE w:val="0"/>
        <w:jc w:val="both"/>
        <w:rPr>
          <w:rFonts w:ascii="Arial" w:hAnsi="Arial" w:cs="Arial"/>
          <w:spacing w:val="40"/>
        </w:rPr>
      </w:pPr>
    </w:p>
    <w:p w14:paraId="6454DE28" w14:textId="59294EAF" w:rsidR="003527DD" w:rsidRPr="00336995" w:rsidRDefault="008169AF" w:rsidP="00336995">
      <w:pPr>
        <w:pStyle w:val="Heading2"/>
        <w:spacing w:line="360" w:lineRule="auto"/>
        <w:jc w:val="center"/>
        <w:rPr>
          <w:rFonts w:ascii="Arial" w:hAnsi="Arial" w:cs="Arial"/>
          <w:strike/>
          <w:spacing w:val="40"/>
        </w:rPr>
      </w:pPr>
      <w:r>
        <w:br w:type="page"/>
      </w:r>
    </w:p>
    <w:p w14:paraId="06231A16" w14:textId="291BEA80" w:rsidR="00E414D7" w:rsidRPr="00C22FBC" w:rsidRDefault="00741311" w:rsidP="00E414D7">
      <w:pPr>
        <w:pStyle w:val="TitrePieceDAO"/>
        <w:numPr>
          <w:ilvl w:val="0"/>
          <w:numId w:val="0"/>
        </w:numPr>
        <w:ind w:left="360"/>
        <w:outlineLvl w:val="0"/>
        <w:rPr>
          <w:sz w:val="56"/>
        </w:rPr>
      </w:pPr>
      <w:bookmarkStart w:id="344" w:name="_Toc97557126"/>
      <w:bookmarkStart w:id="345" w:name="_Toc119332217"/>
      <w:r>
        <w:rPr>
          <w:sz w:val="56"/>
        </w:rPr>
        <w:lastRenderedPageBreak/>
        <w:t xml:space="preserve">Model </w:t>
      </w:r>
      <w:r w:rsidR="00E414D7">
        <w:rPr>
          <w:sz w:val="56"/>
        </w:rPr>
        <w:t>sub-detail of prices</w:t>
      </w:r>
      <w:bookmarkEnd w:id="344"/>
      <w:bookmarkEnd w:id="345"/>
    </w:p>
    <w:tbl>
      <w:tblPr>
        <w:tblW w:w="10315" w:type="dxa"/>
        <w:tblCellMar>
          <w:left w:w="70" w:type="dxa"/>
          <w:right w:w="70" w:type="dxa"/>
        </w:tblCellMar>
        <w:tblLook w:val="04A0" w:firstRow="1" w:lastRow="0" w:firstColumn="1" w:lastColumn="0" w:noHBand="0" w:noVBand="1"/>
      </w:tblPr>
      <w:tblGrid>
        <w:gridCol w:w="907"/>
        <w:gridCol w:w="3322"/>
        <w:gridCol w:w="201"/>
        <w:gridCol w:w="1498"/>
        <w:gridCol w:w="1834"/>
        <w:gridCol w:w="2553"/>
      </w:tblGrid>
      <w:tr w:rsidR="00E414D7" w:rsidRPr="00B43C7D" w14:paraId="740DBD4B" w14:textId="77777777" w:rsidTr="00BF0436">
        <w:trPr>
          <w:trHeight w:val="315"/>
        </w:trPr>
        <w:tc>
          <w:tcPr>
            <w:tcW w:w="10315" w:type="dxa"/>
            <w:gridSpan w:val="6"/>
            <w:tcBorders>
              <w:top w:val="nil"/>
              <w:left w:val="nil"/>
              <w:bottom w:val="single" w:sz="8" w:space="0" w:color="000000"/>
              <w:right w:val="nil"/>
            </w:tcBorders>
            <w:noWrap/>
            <w:vAlign w:val="bottom"/>
            <w:hideMark/>
          </w:tcPr>
          <w:p w14:paraId="0BAC8241" w14:textId="77777777" w:rsidR="00E414D7" w:rsidRPr="00B43C7D" w:rsidRDefault="00E414D7" w:rsidP="00BF0436">
            <w:pPr>
              <w:suppressAutoHyphens w:val="0"/>
              <w:autoSpaceDN/>
              <w:jc w:val="center"/>
              <w:textAlignment w:val="auto"/>
              <w:rPr>
                <w:b/>
                <w:bCs/>
                <w:color w:val="000000"/>
                <w:sz w:val="22"/>
                <w:szCs w:val="22"/>
              </w:rPr>
            </w:pPr>
            <w:r>
              <w:rPr>
                <w:b/>
                <w:bCs/>
                <w:color w:val="000000"/>
                <w:sz w:val="22"/>
                <w:szCs w:val="22"/>
              </w:rPr>
              <w:t>Schedule of sub-detail of prices</w:t>
            </w:r>
          </w:p>
        </w:tc>
      </w:tr>
      <w:tr w:rsidR="00E414D7" w:rsidRPr="00B43C7D" w14:paraId="2EA61608" w14:textId="77777777" w:rsidTr="00BF0436">
        <w:trPr>
          <w:trHeight w:val="315"/>
        </w:trPr>
        <w:tc>
          <w:tcPr>
            <w:tcW w:w="907" w:type="dxa"/>
            <w:tcBorders>
              <w:top w:val="nil"/>
              <w:left w:val="single" w:sz="8" w:space="0" w:color="000000"/>
              <w:bottom w:val="single" w:sz="8" w:space="0" w:color="000000"/>
              <w:right w:val="nil"/>
            </w:tcBorders>
            <w:noWrap/>
            <w:vAlign w:val="bottom"/>
            <w:hideMark/>
          </w:tcPr>
          <w:p w14:paraId="4E23E39A" w14:textId="77777777" w:rsidR="00E414D7" w:rsidRPr="00B43C7D" w:rsidRDefault="00E414D7" w:rsidP="00BF0436">
            <w:pPr>
              <w:suppressAutoHyphens w:val="0"/>
              <w:autoSpaceDN/>
              <w:textAlignment w:val="auto"/>
              <w:rPr>
                <w:color w:val="000000"/>
                <w:sz w:val="22"/>
                <w:szCs w:val="22"/>
              </w:rPr>
            </w:pPr>
            <w:r>
              <w:rPr>
                <w:color w:val="000000"/>
                <w:sz w:val="22"/>
                <w:szCs w:val="22"/>
              </w:rPr>
              <w:t> </w:t>
            </w:r>
          </w:p>
        </w:tc>
        <w:tc>
          <w:tcPr>
            <w:tcW w:w="3322" w:type="dxa"/>
            <w:tcBorders>
              <w:top w:val="nil"/>
              <w:left w:val="nil"/>
              <w:bottom w:val="single" w:sz="8" w:space="0" w:color="000000"/>
              <w:right w:val="single" w:sz="8" w:space="0" w:color="000000"/>
            </w:tcBorders>
            <w:noWrap/>
            <w:vAlign w:val="bottom"/>
            <w:hideMark/>
          </w:tcPr>
          <w:p w14:paraId="51DF6070" w14:textId="17DC58AB" w:rsidR="00E414D7" w:rsidRPr="00B43C7D" w:rsidRDefault="00E414D7" w:rsidP="00BF0436">
            <w:pPr>
              <w:suppressAutoHyphens w:val="0"/>
              <w:autoSpaceDN/>
              <w:jc w:val="center"/>
              <w:textAlignment w:val="auto"/>
              <w:rPr>
                <w:color w:val="000000"/>
                <w:sz w:val="22"/>
                <w:szCs w:val="22"/>
              </w:rPr>
            </w:pPr>
            <w:r>
              <w:rPr>
                <w:color w:val="000000"/>
                <w:sz w:val="22"/>
                <w:szCs w:val="22"/>
              </w:rPr>
              <w:t>DES</w:t>
            </w:r>
            <w:r w:rsidR="00746CD2">
              <w:rPr>
                <w:color w:val="000000"/>
                <w:sz w:val="22"/>
                <w:szCs w:val="22"/>
              </w:rPr>
              <w:t>CRIPTION</w:t>
            </w:r>
          </w:p>
        </w:tc>
        <w:tc>
          <w:tcPr>
            <w:tcW w:w="6086" w:type="dxa"/>
            <w:gridSpan w:val="4"/>
            <w:tcBorders>
              <w:top w:val="single" w:sz="8" w:space="0" w:color="000000"/>
              <w:left w:val="nil"/>
              <w:bottom w:val="single" w:sz="8" w:space="0" w:color="000000"/>
              <w:right w:val="single" w:sz="8" w:space="0" w:color="000000"/>
            </w:tcBorders>
            <w:noWrap/>
            <w:vAlign w:val="bottom"/>
            <w:hideMark/>
          </w:tcPr>
          <w:p w14:paraId="01838C32" w14:textId="77777777" w:rsidR="00E414D7" w:rsidRPr="00B43C7D" w:rsidRDefault="00E414D7" w:rsidP="00BF0436">
            <w:pPr>
              <w:suppressAutoHyphens w:val="0"/>
              <w:autoSpaceDN/>
              <w:jc w:val="center"/>
              <w:textAlignment w:val="auto"/>
              <w:rPr>
                <w:b/>
                <w:bCs/>
                <w:i/>
                <w:iCs/>
                <w:color w:val="000000"/>
                <w:sz w:val="22"/>
                <w:szCs w:val="22"/>
              </w:rPr>
            </w:pPr>
            <w:r>
              <w:rPr>
                <w:b/>
                <w:bCs/>
                <w:i/>
                <w:iCs/>
                <w:color w:val="000000"/>
                <w:sz w:val="22"/>
                <w:szCs w:val="22"/>
              </w:rPr>
              <w:t>Backfill of excavations</w:t>
            </w:r>
          </w:p>
        </w:tc>
      </w:tr>
      <w:tr w:rsidR="00E414D7" w:rsidRPr="00B43C7D" w14:paraId="3DDA41C9" w14:textId="77777777" w:rsidTr="00BF0436">
        <w:trPr>
          <w:trHeight w:val="315"/>
        </w:trPr>
        <w:tc>
          <w:tcPr>
            <w:tcW w:w="907" w:type="dxa"/>
            <w:tcBorders>
              <w:top w:val="nil"/>
              <w:left w:val="single" w:sz="8" w:space="0" w:color="000000"/>
              <w:bottom w:val="single" w:sz="8" w:space="0" w:color="000000"/>
              <w:right w:val="single" w:sz="8" w:space="0" w:color="000000"/>
            </w:tcBorders>
            <w:noWrap/>
            <w:vAlign w:val="bottom"/>
            <w:hideMark/>
          </w:tcPr>
          <w:p w14:paraId="34A80FC5" w14:textId="77777777" w:rsidR="00E414D7" w:rsidRPr="00B43C7D" w:rsidRDefault="00E414D7" w:rsidP="00BF0436">
            <w:pPr>
              <w:suppressAutoHyphens w:val="0"/>
              <w:autoSpaceDN/>
              <w:jc w:val="center"/>
              <w:textAlignment w:val="auto"/>
              <w:rPr>
                <w:b/>
                <w:bCs/>
                <w:color w:val="000000"/>
                <w:sz w:val="22"/>
                <w:szCs w:val="22"/>
              </w:rPr>
            </w:pPr>
            <w:r>
              <w:rPr>
                <w:b/>
                <w:bCs/>
                <w:color w:val="000000"/>
                <w:sz w:val="22"/>
                <w:szCs w:val="22"/>
              </w:rPr>
              <w:t>Price No.</w:t>
            </w:r>
          </w:p>
        </w:tc>
        <w:tc>
          <w:tcPr>
            <w:tcW w:w="3322" w:type="dxa"/>
            <w:tcBorders>
              <w:top w:val="nil"/>
              <w:left w:val="nil"/>
              <w:bottom w:val="single" w:sz="8" w:space="0" w:color="000000"/>
              <w:right w:val="single" w:sz="8" w:space="0" w:color="000000"/>
            </w:tcBorders>
            <w:noWrap/>
            <w:vAlign w:val="bottom"/>
            <w:hideMark/>
          </w:tcPr>
          <w:p w14:paraId="2E71B5E6" w14:textId="77777777" w:rsidR="00E414D7" w:rsidRPr="00B43C7D" w:rsidRDefault="00E414D7" w:rsidP="00BF0436">
            <w:pPr>
              <w:suppressAutoHyphens w:val="0"/>
              <w:autoSpaceDN/>
              <w:textAlignment w:val="auto"/>
              <w:rPr>
                <w:b/>
                <w:bCs/>
                <w:color w:val="000000"/>
                <w:sz w:val="22"/>
                <w:szCs w:val="22"/>
              </w:rPr>
            </w:pPr>
            <w:r>
              <w:rPr>
                <w:b/>
                <w:bCs/>
                <w:color w:val="000000"/>
                <w:sz w:val="22"/>
                <w:szCs w:val="22"/>
              </w:rPr>
              <w:t>Daily output</w:t>
            </w:r>
          </w:p>
        </w:tc>
        <w:tc>
          <w:tcPr>
            <w:tcW w:w="1699" w:type="dxa"/>
            <w:gridSpan w:val="2"/>
            <w:tcBorders>
              <w:top w:val="single" w:sz="8" w:space="0" w:color="000000"/>
              <w:left w:val="nil"/>
              <w:bottom w:val="single" w:sz="8" w:space="0" w:color="000000"/>
              <w:right w:val="single" w:sz="8" w:space="0" w:color="000000"/>
            </w:tcBorders>
            <w:noWrap/>
            <w:vAlign w:val="bottom"/>
            <w:hideMark/>
          </w:tcPr>
          <w:p w14:paraId="5B5BF2A9" w14:textId="77777777" w:rsidR="00E414D7" w:rsidRPr="00B43C7D" w:rsidRDefault="00E414D7" w:rsidP="00BF0436">
            <w:pPr>
              <w:suppressAutoHyphens w:val="0"/>
              <w:autoSpaceDN/>
              <w:jc w:val="center"/>
              <w:textAlignment w:val="auto"/>
              <w:rPr>
                <w:b/>
                <w:bCs/>
                <w:color w:val="000000"/>
                <w:sz w:val="22"/>
                <w:szCs w:val="22"/>
              </w:rPr>
            </w:pPr>
            <w:r>
              <w:rPr>
                <w:b/>
                <w:bCs/>
                <w:color w:val="000000"/>
                <w:sz w:val="22"/>
                <w:szCs w:val="22"/>
              </w:rPr>
              <w:t>Total quantity</w:t>
            </w:r>
          </w:p>
        </w:tc>
        <w:tc>
          <w:tcPr>
            <w:tcW w:w="1834" w:type="dxa"/>
            <w:tcBorders>
              <w:top w:val="nil"/>
              <w:left w:val="nil"/>
              <w:bottom w:val="single" w:sz="8" w:space="0" w:color="000000"/>
              <w:right w:val="single" w:sz="8" w:space="0" w:color="000000"/>
            </w:tcBorders>
            <w:noWrap/>
            <w:vAlign w:val="bottom"/>
            <w:hideMark/>
          </w:tcPr>
          <w:p w14:paraId="71792521" w14:textId="77777777" w:rsidR="00E414D7" w:rsidRPr="00B43C7D" w:rsidRDefault="00E414D7" w:rsidP="00BF0436">
            <w:pPr>
              <w:suppressAutoHyphens w:val="0"/>
              <w:autoSpaceDN/>
              <w:jc w:val="center"/>
              <w:textAlignment w:val="auto"/>
              <w:rPr>
                <w:b/>
                <w:bCs/>
                <w:color w:val="000000"/>
                <w:sz w:val="22"/>
                <w:szCs w:val="22"/>
              </w:rPr>
            </w:pPr>
            <w:r>
              <w:rPr>
                <w:b/>
                <w:bCs/>
                <w:color w:val="000000"/>
                <w:sz w:val="22"/>
                <w:szCs w:val="22"/>
              </w:rPr>
              <w:t>Unit</w:t>
            </w:r>
          </w:p>
        </w:tc>
        <w:tc>
          <w:tcPr>
            <w:tcW w:w="2553" w:type="dxa"/>
            <w:tcBorders>
              <w:top w:val="nil"/>
              <w:left w:val="nil"/>
              <w:bottom w:val="single" w:sz="8" w:space="0" w:color="000000"/>
              <w:right w:val="single" w:sz="8" w:space="0" w:color="000000"/>
            </w:tcBorders>
            <w:noWrap/>
            <w:vAlign w:val="bottom"/>
            <w:hideMark/>
          </w:tcPr>
          <w:p w14:paraId="4F926284" w14:textId="77777777" w:rsidR="00E414D7" w:rsidRPr="00B43C7D" w:rsidRDefault="00E414D7" w:rsidP="00BF0436">
            <w:pPr>
              <w:suppressAutoHyphens w:val="0"/>
              <w:autoSpaceDN/>
              <w:jc w:val="center"/>
              <w:textAlignment w:val="auto"/>
              <w:rPr>
                <w:b/>
                <w:bCs/>
                <w:color w:val="000000"/>
                <w:sz w:val="22"/>
                <w:szCs w:val="22"/>
              </w:rPr>
            </w:pPr>
            <w:r>
              <w:rPr>
                <w:b/>
                <w:bCs/>
                <w:color w:val="000000"/>
                <w:sz w:val="22"/>
                <w:szCs w:val="22"/>
              </w:rPr>
              <w:t>Duration of activity (days)</w:t>
            </w:r>
          </w:p>
        </w:tc>
      </w:tr>
      <w:tr w:rsidR="00E414D7" w:rsidRPr="00B43C7D" w14:paraId="54F72BA1" w14:textId="77777777" w:rsidTr="00BF0436">
        <w:trPr>
          <w:trHeight w:val="375"/>
        </w:trPr>
        <w:tc>
          <w:tcPr>
            <w:tcW w:w="907" w:type="dxa"/>
            <w:tcBorders>
              <w:top w:val="nil"/>
              <w:left w:val="single" w:sz="8" w:space="0" w:color="000000"/>
              <w:bottom w:val="single" w:sz="8" w:space="0" w:color="000000"/>
              <w:right w:val="single" w:sz="8" w:space="0" w:color="000000"/>
            </w:tcBorders>
            <w:noWrap/>
            <w:vAlign w:val="bottom"/>
            <w:hideMark/>
          </w:tcPr>
          <w:p w14:paraId="791AA212" w14:textId="77777777" w:rsidR="00E414D7" w:rsidRPr="00B43C7D" w:rsidRDefault="00E414D7" w:rsidP="00BF0436">
            <w:pPr>
              <w:suppressAutoHyphens w:val="0"/>
              <w:autoSpaceDN/>
              <w:jc w:val="center"/>
              <w:textAlignment w:val="auto"/>
              <w:rPr>
                <w:color w:val="000000"/>
                <w:sz w:val="22"/>
                <w:szCs w:val="22"/>
              </w:rPr>
            </w:pPr>
            <w:r>
              <w:rPr>
                <w:color w:val="000000"/>
                <w:sz w:val="22"/>
                <w:szCs w:val="22"/>
              </w:rPr>
              <w:t>1.5</w:t>
            </w:r>
          </w:p>
        </w:tc>
        <w:tc>
          <w:tcPr>
            <w:tcW w:w="3322" w:type="dxa"/>
            <w:tcBorders>
              <w:top w:val="nil"/>
              <w:left w:val="nil"/>
              <w:bottom w:val="single" w:sz="8" w:space="0" w:color="000000"/>
              <w:right w:val="single" w:sz="8" w:space="0" w:color="000000"/>
            </w:tcBorders>
            <w:noWrap/>
            <w:vAlign w:val="bottom"/>
            <w:hideMark/>
          </w:tcPr>
          <w:p w14:paraId="0DC87584" w14:textId="77777777" w:rsidR="00E414D7" w:rsidRPr="00B43C7D" w:rsidRDefault="00E414D7" w:rsidP="00BF0436">
            <w:pPr>
              <w:suppressAutoHyphens w:val="0"/>
              <w:autoSpaceDN/>
              <w:jc w:val="center"/>
              <w:textAlignment w:val="auto"/>
              <w:rPr>
                <w:color w:val="000000"/>
                <w:sz w:val="22"/>
                <w:szCs w:val="22"/>
              </w:rPr>
            </w:pPr>
          </w:p>
        </w:tc>
        <w:tc>
          <w:tcPr>
            <w:tcW w:w="1699" w:type="dxa"/>
            <w:gridSpan w:val="2"/>
            <w:tcBorders>
              <w:top w:val="single" w:sz="8" w:space="0" w:color="000000"/>
              <w:left w:val="nil"/>
              <w:bottom w:val="single" w:sz="8" w:space="0" w:color="000000"/>
              <w:right w:val="single" w:sz="8" w:space="0" w:color="000000"/>
            </w:tcBorders>
            <w:noWrap/>
            <w:vAlign w:val="bottom"/>
            <w:hideMark/>
          </w:tcPr>
          <w:p w14:paraId="5E510EDC" w14:textId="77777777" w:rsidR="00E414D7" w:rsidRPr="00B43C7D" w:rsidRDefault="00E414D7" w:rsidP="00BF0436">
            <w:pPr>
              <w:suppressAutoHyphens w:val="0"/>
              <w:autoSpaceDN/>
              <w:jc w:val="center"/>
              <w:textAlignment w:val="auto"/>
              <w:rPr>
                <w:color w:val="000000"/>
                <w:sz w:val="22"/>
                <w:szCs w:val="22"/>
              </w:rPr>
            </w:pPr>
          </w:p>
        </w:tc>
        <w:tc>
          <w:tcPr>
            <w:tcW w:w="1834" w:type="dxa"/>
            <w:tcBorders>
              <w:top w:val="nil"/>
              <w:left w:val="nil"/>
              <w:bottom w:val="single" w:sz="8" w:space="0" w:color="000000"/>
              <w:right w:val="single" w:sz="8" w:space="0" w:color="000000"/>
            </w:tcBorders>
            <w:noWrap/>
            <w:vAlign w:val="bottom"/>
            <w:hideMark/>
          </w:tcPr>
          <w:p w14:paraId="66B3F9D1" w14:textId="77777777" w:rsidR="00E414D7" w:rsidRPr="00B43C7D" w:rsidRDefault="00E414D7" w:rsidP="00BF0436">
            <w:pPr>
              <w:suppressAutoHyphens w:val="0"/>
              <w:autoSpaceDN/>
              <w:jc w:val="center"/>
              <w:textAlignment w:val="auto"/>
              <w:rPr>
                <w:color w:val="000000"/>
                <w:sz w:val="22"/>
                <w:szCs w:val="22"/>
              </w:rPr>
            </w:pPr>
            <w:r>
              <w:rPr>
                <w:color w:val="000000"/>
                <w:sz w:val="22"/>
                <w:szCs w:val="22"/>
              </w:rPr>
              <w:t>m</w:t>
            </w:r>
            <w:r>
              <w:rPr>
                <w:color w:val="000000"/>
                <w:sz w:val="22"/>
                <w:szCs w:val="22"/>
                <w:vertAlign w:val="superscript"/>
              </w:rPr>
              <w:t>3</w:t>
            </w:r>
          </w:p>
        </w:tc>
        <w:tc>
          <w:tcPr>
            <w:tcW w:w="2553" w:type="dxa"/>
            <w:tcBorders>
              <w:top w:val="nil"/>
              <w:left w:val="nil"/>
              <w:bottom w:val="single" w:sz="8" w:space="0" w:color="000000"/>
              <w:right w:val="single" w:sz="8" w:space="0" w:color="000000"/>
            </w:tcBorders>
            <w:noWrap/>
            <w:vAlign w:val="bottom"/>
            <w:hideMark/>
          </w:tcPr>
          <w:p w14:paraId="2183B659" w14:textId="77777777" w:rsidR="00E414D7" w:rsidRPr="00B43C7D" w:rsidRDefault="00E414D7" w:rsidP="00BF0436">
            <w:pPr>
              <w:suppressAutoHyphens w:val="0"/>
              <w:autoSpaceDN/>
              <w:jc w:val="center"/>
              <w:textAlignment w:val="auto"/>
              <w:rPr>
                <w:color w:val="000000"/>
                <w:sz w:val="22"/>
                <w:szCs w:val="22"/>
              </w:rPr>
            </w:pPr>
            <w:r>
              <w:rPr>
                <w:color w:val="000000"/>
                <w:sz w:val="22"/>
                <w:szCs w:val="22"/>
              </w:rPr>
              <w:t>1.0</w:t>
            </w:r>
          </w:p>
        </w:tc>
      </w:tr>
      <w:tr w:rsidR="00E414D7" w:rsidRPr="00B43C7D" w14:paraId="6FFB6356" w14:textId="77777777" w:rsidTr="00BF0436">
        <w:trPr>
          <w:trHeight w:val="315"/>
        </w:trPr>
        <w:tc>
          <w:tcPr>
            <w:tcW w:w="907" w:type="dxa"/>
            <w:tcBorders>
              <w:top w:val="nil"/>
              <w:left w:val="single" w:sz="8" w:space="0" w:color="000000"/>
              <w:bottom w:val="single" w:sz="8" w:space="0" w:color="000000"/>
              <w:right w:val="single" w:sz="8" w:space="0" w:color="000000"/>
            </w:tcBorders>
            <w:noWrap/>
            <w:vAlign w:val="bottom"/>
            <w:hideMark/>
          </w:tcPr>
          <w:p w14:paraId="29519B47" w14:textId="77777777" w:rsidR="00E414D7" w:rsidRPr="00B43C7D" w:rsidRDefault="00E414D7" w:rsidP="00BF0436">
            <w:pPr>
              <w:suppressAutoHyphens w:val="0"/>
              <w:autoSpaceDN/>
              <w:jc w:val="center"/>
              <w:textAlignment w:val="auto"/>
              <w:rPr>
                <w:b/>
                <w:bCs/>
                <w:color w:val="000000"/>
                <w:sz w:val="22"/>
                <w:szCs w:val="22"/>
              </w:rPr>
            </w:pPr>
            <w:r>
              <w:rPr>
                <w:b/>
                <w:bCs/>
                <w:color w:val="000000"/>
                <w:sz w:val="22"/>
                <w:szCs w:val="22"/>
              </w:rPr>
              <w:t> </w:t>
            </w:r>
          </w:p>
        </w:tc>
        <w:tc>
          <w:tcPr>
            <w:tcW w:w="3322" w:type="dxa"/>
            <w:tcBorders>
              <w:top w:val="nil"/>
              <w:left w:val="nil"/>
              <w:bottom w:val="single" w:sz="8" w:space="0" w:color="000000"/>
              <w:right w:val="single" w:sz="8" w:space="0" w:color="000000"/>
            </w:tcBorders>
            <w:noWrap/>
            <w:vAlign w:val="bottom"/>
            <w:hideMark/>
          </w:tcPr>
          <w:p w14:paraId="3ABEB9D3" w14:textId="77777777" w:rsidR="00E414D7" w:rsidRPr="00B43C7D" w:rsidRDefault="00E414D7" w:rsidP="00BF0436">
            <w:pPr>
              <w:suppressAutoHyphens w:val="0"/>
              <w:autoSpaceDN/>
              <w:jc w:val="center"/>
              <w:textAlignment w:val="auto"/>
              <w:rPr>
                <w:b/>
                <w:bCs/>
                <w:color w:val="000000"/>
                <w:sz w:val="22"/>
                <w:szCs w:val="22"/>
              </w:rPr>
            </w:pPr>
            <w:r>
              <w:rPr>
                <w:b/>
                <w:bCs/>
                <w:color w:val="000000"/>
                <w:sz w:val="22"/>
                <w:szCs w:val="22"/>
              </w:rPr>
              <w:t>CATEGORY</w:t>
            </w:r>
          </w:p>
        </w:tc>
        <w:tc>
          <w:tcPr>
            <w:tcW w:w="1699" w:type="dxa"/>
            <w:gridSpan w:val="2"/>
            <w:tcBorders>
              <w:top w:val="single" w:sz="8" w:space="0" w:color="000000"/>
              <w:left w:val="nil"/>
              <w:bottom w:val="single" w:sz="8" w:space="0" w:color="000000"/>
              <w:right w:val="single" w:sz="8" w:space="0" w:color="000000"/>
            </w:tcBorders>
            <w:noWrap/>
            <w:vAlign w:val="bottom"/>
            <w:hideMark/>
          </w:tcPr>
          <w:p w14:paraId="41EBB4FC" w14:textId="77777777" w:rsidR="00E414D7" w:rsidRPr="00B43C7D" w:rsidRDefault="00E414D7" w:rsidP="00BF0436">
            <w:pPr>
              <w:suppressAutoHyphens w:val="0"/>
              <w:autoSpaceDN/>
              <w:jc w:val="center"/>
              <w:textAlignment w:val="auto"/>
              <w:rPr>
                <w:b/>
                <w:bCs/>
                <w:color w:val="000000"/>
                <w:sz w:val="22"/>
                <w:szCs w:val="22"/>
              </w:rPr>
            </w:pPr>
            <w:r>
              <w:rPr>
                <w:b/>
                <w:bCs/>
                <w:color w:val="000000"/>
                <w:sz w:val="22"/>
                <w:szCs w:val="22"/>
              </w:rPr>
              <w:t>Daily wage</w:t>
            </w:r>
          </w:p>
        </w:tc>
        <w:tc>
          <w:tcPr>
            <w:tcW w:w="1834" w:type="dxa"/>
            <w:tcBorders>
              <w:top w:val="nil"/>
              <w:left w:val="nil"/>
              <w:bottom w:val="single" w:sz="8" w:space="0" w:color="000000"/>
              <w:right w:val="single" w:sz="8" w:space="0" w:color="000000"/>
            </w:tcBorders>
            <w:noWrap/>
            <w:vAlign w:val="bottom"/>
            <w:hideMark/>
          </w:tcPr>
          <w:p w14:paraId="0A8AFF84" w14:textId="77777777" w:rsidR="00E414D7" w:rsidRPr="00B43C7D" w:rsidRDefault="00E414D7" w:rsidP="00BF0436">
            <w:pPr>
              <w:suppressAutoHyphens w:val="0"/>
              <w:autoSpaceDN/>
              <w:jc w:val="center"/>
              <w:textAlignment w:val="auto"/>
              <w:rPr>
                <w:b/>
                <w:bCs/>
                <w:color w:val="000000"/>
                <w:sz w:val="22"/>
                <w:szCs w:val="22"/>
              </w:rPr>
            </w:pPr>
            <w:r>
              <w:rPr>
                <w:b/>
                <w:bCs/>
                <w:color w:val="000000"/>
                <w:sz w:val="22"/>
                <w:szCs w:val="22"/>
              </w:rPr>
              <w:t>days invoiced</w:t>
            </w:r>
          </w:p>
        </w:tc>
        <w:tc>
          <w:tcPr>
            <w:tcW w:w="2553" w:type="dxa"/>
            <w:tcBorders>
              <w:top w:val="nil"/>
              <w:left w:val="nil"/>
              <w:bottom w:val="single" w:sz="8" w:space="0" w:color="000000"/>
              <w:right w:val="single" w:sz="8" w:space="0" w:color="000000"/>
            </w:tcBorders>
            <w:noWrap/>
            <w:vAlign w:val="bottom"/>
            <w:hideMark/>
          </w:tcPr>
          <w:p w14:paraId="117927DF" w14:textId="77777777" w:rsidR="00E414D7" w:rsidRPr="00B43C7D" w:rsidRDefault="00E414D7" w:rsidP="00BF0436">
            <w:pPr>
              <w:suppressAutoHyphens w:val="0"/>
              <w:autoSpaceDN/>
              <w:jc w:val="center"/>
              <w:textAlignment w:val="auto"/>
              <w:rPr>
                <w:b/>
                <w:bCs/>
                <w:color w:val="000000"/>
                <w:sz w:val="22"/>
                <w:szCs w:val="22"/>
              </w:rPr>
            </w:pPr>
            <w:r>
              <w:rPr>
                <w:b/>
                <w:bCs/>
                <w:color w:val="000000"/>
                <w:sz w:val="22"/>
                <w:szCs w:val="22"/>
              </w:rPr>
              <w:t>Amount</w:t>
            </w:r>
          </w:p>
        </w:tc>
      </w:tr>
      <w:tr w:rsidR="00E414D7" w:rsidRPr="00B43C7D" w14:paraId="769B921B" w14:textId="77777777" w:rsidTr="00CD4784">
        <w:trPr>
          <w:trHeight w:val="315"/>
        </w:trPr>
        <w:tc>
          <w:tcPr>
            <w:tcW w:w="907" w:type="dxa"/>
            <w:vMerge w:val="restart"/>
            <w:tcBorders>
              <w:top w:val="nil"/>
              <w:left w:val="single" w:sz="8" w:space="0" w:color="000000"/>
              <w:bottom w:val="single" w:sz="8" w:space="0" w:color="000000"/>
              <w:right w:val="single" w:sz="8" w:space="0" w:color="000000"/>
            </w:tcBorders>
            <w:noWrap/>
            <w:textDirection w:val="btLr"/>
            <w:vAlign w:val="bottom"/>
            <w:hideMark/>
          </w:tcPr>
          <w:p w14:paraId="1A1EC578" w14:textId="50D68D72" w:rsidR="00E414D7" w:rsidRPr="00B43C7D" w:rsidRDefault="0068226C" w:rsidP="00BF0436">
            <w:pPr>
              <w:suppressAutoHyphens w:val="0"/>
              <w:autoSpaceDN/>
              <w:jc w:val="center"/>
              <w:textAlignment w:val="auto"/>
              <w:rPr>
                <w:color w:val="000000"/>
                <w:sz w:val="22"/>
                <w:szCs w:val="22"/>
              </w:rPr>
            </w:pPr>
            <w:r>
              <w:rPr>
                <w:color w:val="000000"/>
                <w:sz w:val="22"/>
                <w:szCs w:val="22"/>
              </w:rPr>
              <w:t xml:space="preserve"> </w:t>
            </w:r>
            <w:r w:rsidR="00E414D7">
              <w:rPr>
                <w:color w:val="000000"/>
                <w:sz w:val="22"/>
                <w:szCs w:val="22"/>
              </w:rPr>
              <w:t xml:space="preserve"> MANPOWER</w:t>
            </w:r>
          </w:p>
        </w:tc>
        <w:tc>
          <w:tcPr>
            <w:tcW w:w="3322" w:type="dxa"/>
            <w:tcBorders>
              <w:top w:val="nil"/>
              <w:left w:val="nil"/>
              <w:bottom w:val="single" w:sz="8" w:space="0" w:color="000000"/>
              <w:right w:val="single" w:sz="8" w:space="0" w:color="000000"/>
            </w:tcBorders>
            <w:noWrap/>
            <w:vAlign w:val="bottom"/>
          </w:tcPr>
          <w:p w14:paraId="298A3D60" w14:textId="1724CC42" w:rsidR="00E414D7" w:rsidRPr="00B43C7D" w:rsidRDefault="00E414D7" w:rsidP="00BF0436">
            <w:pPr>
              <w:suppressAutoHyphens w:val="0"/>
              <w:autoSpaceDN/>
              <w:textAlignment w:val="auto"/>
              <w:rPr>
                <w:color w:val="000000"/>
                <w:sz w:val="22"/>
                <w:szCs w:val="22"/>
              </w:rPr>
            </w:pPr>
          </w:p>
        </w:tc>
        <w:tc>
          <w:tcPr>
            <w:tcW w:w="1699" w:type="dxa"/>
            <w:gridSpan w:val="2"/>
            <w:tcBorders>
              <w:top w:val="single" w:sz="8" w:space="0" w:color="000000"/>
              <w:left w:val="nil"/>
              <w:bottom w:val="single" w:sz="8" w:space="0" w:color="000000"/>
              <w:right w:val="single" w:sz="8" w:space="0" w:color="000000"/>
            </w:tcBorders>
            <w:noWrap/>
            <w:vAlign w:val="bottom"/>
          </w:tcPr>
          <w:p w14:paraId="376148DE" w14:textId="77777777" w:rsidR="00E414D7" w:rsidRPr="00B43C7D" w:rsidRDefault="00E414D7" w:rsidP="00BF0436">
            <w:pPr>
              <w:suppressAutoHyphens w:val="0"/>
              <w:autoSpaceDN/>
              <w:jc w:val="center"/>
              <w:textAlignment w:val="auto"/>
              <w:rPr>
                <w:color w:val="000000"/>
                <w:sz w:val="22"/>
                <w:szCs w:val="22"/>
              </w:rPr>
            </w:pPr>
          </w:p>
        </w:tc>
        <w:tc>
          <w:tcPr>
            <w:tcW w:w="1834" w:type="dxa"/>
            <w:tcBorders>
              <w:top w:val="nil"/>
              <w:left w:val="nil"/>
              <w:bottom w:val="single" w:sz="8" w:space="0" w:color="000000"/>
              <w:right w:val="single" w:sz="8" w:space="0" w:color="000000"/>
            </w:tcBorders>
            <w:noWrap/>
            <w:vAlign w:val="bottom"/>
          </w:tcPr>
          <w:p w14:paraId="2A3540F2" w14:textId="77777777" w:rsidR="00E414D7" w:rsidRPr="00B43C7D" w:rsidRDefault="00E414D7" w:rsidP="00BF0436">
            <w:pPr>
              <w:suppressAutoHyphens w:val="0"/>
              <w:autoSpaceDN/>
              <w:jc w:val="center"/>
              <w:textAlignment w:val="auto"/>
              <w:rPr>
                <w:color w:val="000000"/>
                <w:sz w:val="22"/>
                <w:szCs w:val="22"/>
              </w:rPr>
            </w:pPr>
          </w:p>
        </w:tc>
        <w:tc>
          <w:tcPr>
            <w:tcW w:w="2553" w:type="dxa"/>
            <w:tcBorders>
              <w:top w:val="nil"/>
              <w:left w:val="nil"/>
              <w:bottom w:val="single" w:sz="8" w:space="0" w:color="000000"/>
              <w:right w:val="single" w:sz="8" w:space="0" w:color="000000"/>
            </w:tcBorders>
            <w:noWrap/>
            <w:vAlign w:val="bottom"/>
          </w:tcPr>
          <w:p w14:paraId="580944A7" w14:textId="77777777" w:rsidR="00E414D7" w:rsidRPr="00B43C7D" w:rsidRDefault="00E414D7" w:rsidP="00BF0436">
            <w:pPr>
              <w:suppressAutoHyphens w:val="0"/>
              <w:autoSpaceDN/>
              <w:jc w:val="center"/>
              <w:textAlignment w:val="auto"/>
              <w:rPr>
                <w:color w:val="000000"/>
                <w:sz w:val="22"/>
                <w:szCs w:val="22"/>
              </w:rPr>
            </w:pPr>
          </w:p>
        </w:tc>
      </w:tr>
      <w:tr w:rsidR="00E414D7" w:rsidRPr="00B43C7D" w14:paraId="13E1D2BD"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49411509" w14:textId="77777777" w:rsidR="00E414D7" w:rsidRPr="00B43C7D" w:rsidRDefault="00E414D7" w:rsidP="00BF0436">
            <w:pPr>
              <w:suppressAutoHyphens w:val="0"/>
              <w:autoSpaceDN/>
              <w:textAlignment w:val="auto"/>
              <w:rPr>
                <w:color w:val="000000"/>
                <w:sz w:val="22"/>
                <w:szCs w:val="22"/>
              </w:rPr>
            </w:pPr>
          </w:p>
        </w:tc>
        <w:tc>
          <w:tcPr>
            <w:tcW w:w="3322" w:type="dxa"/>
            <w:tcBorders>
              <w:top w:val="nil"/>
              <w:left w:val="nil"/>
              <w:bottom w:val="single" w:sz="8" w:space="0" w:color="000000"/>
              <w:right w:val="single" w:sz="8" w:space="0" w:color="000000"/>
            </w:tcBorders>
            <w:noWrap/>
            <w:vAlign w:val="bottom"/>
          </w:tcPr>
          <w:p w14:paraId="60D0E497" w14:textId="79BCC150" w:rsidR="00E414D7" w:rsidRPr="00B43C7D" w:rsidRDefault="00E414D7" w:rsidP="00BF0436">
            <w:pPr>
              <w:suppressAutoHyphens w:val="0"/>
              <w:autoSpaceDN/>
              <w:textAlignment w:val="auto"/>
              <w:rPr>
                <w:color w:val="000000"/>
                <w:sz w:val="22"/>
                <w:szCs w:val="22"/>
              </w:rPr>
            </w:pPr>
          </w:p>
        </w:tc>
        <w:tc>
          <w:tcPr>
            <w:tcW w:w="1699" w:type="dxa"/>
            <w:gridSpan w:val="2"/>
            <w:tcBorders>
              <w:top w:val="single" w:sz="8" w:space="0" w:color="000000"/>
              <w:left w:val="nil"/>
              <w:bottom w:val="single" w:sz="8" w:space="0" w:color="000000"/>
              <w:right w:val="single" w:sz="8" w:space="0" w:color="000000"/>
            </w:tcBorders>
            <w:noWrap/>
            <w:vAlign w:val="bottom"/>
          </w:tcPr>
          <w:p w14:paraId="48DE6B64" w14:textId="77777777" w:rsidR="00E414D7" w:rsidRPr="00B43C7D" w:rsidRDefault="00E414D7" w:rsidP="00BF0436">
            <w:pPr>
              <w:suppressAutoHyphens w:val="0"/>
              <w:autoSpaceDN/>
              <w:jc w:val="center"/>
              <w:textAlignment w:val="auto"/>
              <w:rPr>
                <w:color w:val="000000"/>
                <w:sz w:val="22"/>
                <w:szCs w:val="22"/>
              </w:rPr>
            </w:pPr>
          </w:p>
        </w:tc>
        <w:tc>
          <w:tcPr>
            <w:tcW w:w="1834" w:type="dxa"/>
            <w:tcBorders>
              <w:top w:val="nil"/>
              <w:left w:val="nil"/>
              <w:bottom w:val="single" w:sz="8" w:space="0" w:color="000000"/>
              <w:right w:val="single" w:sz="8" w:space="0" w:color="000000"/>
            </w:tcBorders>
            <w:noWrap/>
            <w:vAlign w:val="bottom"/>
          </w:tcPr>
          <w:p w14:paraId="17CAC2CF" w14:textId="77777777" w:rsidR="00E414D7" w:rsidRPr="00B43C7D" w:rsidRDefault="00E414D7" w:rsidP="00BF0436">
            <w:pPr>
              <w:suppressAutoHyphens w:val="0"/>
              <w:autoSpaceDN/>
              <w:jc w:val="center"/>
              <w:textAlignment w:val="auto"/>
              <w:rPr>
                <w:color w:val="000000"/>
                <w:sz w:val="22"/>
                <w:szCs w:val="22"/>
              </w:rPr>
            </w:pPr>
          </w:p>
        </w:tc>
        <w:tc>
          <w:tcPr>
            <w:tcW w:w="2553" w:type="dxa"/>
            <w:tcBorders>
              <w:top w:val="nil"/>
              <w:left w:val="nil"/>
              <w:bottom w:val="single" w:sz="8" w:space="0" w:color="000000"/>
              <w:right w:val="single" w:sz="8" w:space="0" w:color="000000"/>
            </w:tcBorders>
            <w:noWrap/>
            <w:vAlign w:val="bottom"/>
          </w:tcPr>
          <w:p w14:paraId="58A02CC1" w14:textId="77777777" w:rsidR="00E414D7" w:rsidRPr="00B43C7D" w:rsidRDefault="00E414D7" w:rsidP="00BF0436">
            <w:pPr>
              <w:suppressAutoHyphens w:val="0"/>
              <w:autoSpaceDN/>
              <w:jc w:val="center"/>
              <w:textAlignment w:val="auto"/>
              <w:rPr>
                <w:color w:val="000000"/>
                <w:sz w:val="22"/>
                <w:szCs w:val="22"/>
              </w:rPr>
            </w:pPr>
          </w:p>
        </w:tc>
      </w:tr>
      <w:tr w:rsidR="00E414D7" w:rsidRPr="00B43C7D" w14:paraId="70615BAB"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595E6258" w14:textId="77777777" w:rsidR="00E414D7" w:rsidRPr="00B43C7D" w:rsidRDefault="00E414D7" w:rsidP="00BF0436">
            <w:pPr>
              <w:suppressAutoHyphens w:val="0"/>
              <w:autoSpaceDN/>
              <w:textAlignment w:val="auto"/>
              <w:rPr>
                <w:color w:val="000000"/>
                <w:sz w:val="22"/>
                <w:szCs w:val="22"/>
              </w:rPr>
            </w:pPr>
          </w:p>
        </w:tc>
        <w:tc>
          <w:tcPr>
            <w:tcW w:w="3322" w:type="dxa"/>
            <w:tcBorders>
              <w:top w:val="nil"/>
              <w:left w:val="nil"/>
              <w:bottom w:val="single" w:sz="8" w:space="0" w:color="000000"/>
              <w:right w:val="single" w:sz="8" w:space="0" w:color="000000"/>
            </w:tcBorders>
            <w:noWrap/>
            <w:vAlign w:val="bottom"/>
          </w:tcPr>
          <w:p w14:paraId="14EFA0F7" w14:textId="595102E3" w:rsidR="00E414D7" w:rsidRPr="00B43C7D" w:rsidRDefault="00E414D7" w:rsidP="00BF0436">
            <w:pPr>
              <w:suppressAutoHyphens w:val="0"/>
              <w:autoSpaceDN/>
              <w:textAlignment w:val="auto"/>
              <w:rPr>
                <w:color w:val="000000"/>
                <w:sz w:val="22"/>
                <w:szCs w:val="22"/>
              </w:rPr>
            </w:pPr>
          </w:p>
        </w:tc>
        <w:tc>
          <w:tcPr>
            <w:tcW w:w="1699" w:type="dxa"/>
            <w:gridSpan w:val="2"/>
            <w:tcBorders>
              <w:top w:val="single" w:sz="8" w:space="0" w:color="000000"/>
              <w:left w:val="nil"/>
              <w:bottom w:val="single" w:sz="8" w:space="0" w:color="000000"/>
              <w:right w:val="single" w:sz="8" w:space="0" w:color="000000"/>
            </w:tcBorders>
            <w:noWrap/>
            <w:vAlign w:val="bottom"/>
          </w:tcPr>
          <w:p w14:paraId="47FED2C9" w14:textId="77777777" w:rsidR="00E414D7" w:rsidRPr="00B43C7D" w:rsidRDefault="00E414D7" w:rsidP="00BF0436">
            <w:pPr>
              <w:suppressAutoHyphens w:val="0"/>
              <w:autoSpaceDN/>
              <w:jc w:val="center"/>
              <w:textAlignment w:val="auto"/>
              <w:rPr>
                <w:color w:val="000000"/>
                <w:sz w:val="22"/>
                <w:szCs w:val="22"/>
              </w:rPr>
            </w:pPr>
          </w:p>
        </w:tc>
        <w:tc>
          <w:tcPr>
            <w:tcW w:w="1834" w:type="dxa"/>
            <w:tcBorders>
              <w:top w:val="nil"/>
              <w:left w:val="nil"/>
              <w:bottom w:val="single" w:sz="8" w:space="0" w:color="000000"/>
              <w:right w:val="single" w:sz="8" w:space="0" w:color="000000"/>
            </w:tcBorders>
            <w:noWrap/>
            <w:vAlign w:val="bottom"/>
          </w:tcPr>
          <w:p w14:paraId="15E9458F" w14:textId="77777777" w:rsidR="00E414D7" w:rsidRPr="00B43C7D" w:rsidRDefault="00E414D7" w:rsidP="00BF0436">
            <w:pPr>
              <w:suppressAutoHyphens w:val="0"/>
              <w:autoSpaceDN/>
              <w:jc w:val="center"/>
              <w:textAlignment w:val="auto"/>
              <w:rPr>
                <w:color w:val="000000"/>
                <w:sz w:val="22"/>
                <w:szCs w:val="22"/>
              </w:rPr>
            </w:pPr>
          </w:p>
        </w:tc>
        <w:tc>
          <w:tcPr>
            <w:tcW w:w="2553" w:type="dxa"/>
            <w:tcBorders>
              <w:top w:val="nil"/>
              <w:left w:val="nil"/>
              <w:bottom w:val="single" w:sz="8" w:space="0" w:color="000000"/>
              <w:right w:val="single" w:sz="8" w:space="0" w:color="000000"/>
            </w:tcBorders>
            <w:noWrap/>
            <w:vAlign w:val="bottom"/>
          </w:tcPr>
          <w:p w14:paraId="311E3EF0" w14:textId="77777777" w:rsidR="00E414D7" w:rsidRPr="00B43C7D" w:rsidRDefault="00E414D7" w:rsidP="00BF0436">
            <w:pPr>
              <w:suppressAutoHyphens w:val="0"/>
              <w:autoSpaceDN/>
              <w:jc w:val="center"/>
              <w:textAlignment w:val="auto"/>
              <w:rPr>
                <w:color w:val="000000"/>
                <w:sz w:val="22"/>
                <w:szCs w:val="22"/>
              </w:rPr>
            </w:pPr>
          </w:p>
        </w:tc>
      </w:tr>
      <w:tr w:rsidR="00E414D7" w:rsidRPr="00B43C7D" w14:paraId="55B6A160"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6206B132" w14:textId="77777777" w:rsidR="00E414D7" w:rsidRPr="00B43C7D" w:rsidRDefault="00E414D7" w:rsidP="00BF0436">
            <w:pPr>
              <w:suppressAutoHyphens w:val="0"/>
              <w:autoSpaceDN/>
              <w:textAlignment w:val="auto"/>
              <w:rPr>
                <w:color w:val="000000"/>
                <w:sz w:val="22"/>
                <w:szCs w:val="22"/>
              </w:rPr>
            </w:pPr>
          </w:p>
        </w:tc>
        <w:tc>
          <w:tcPr>
            <w:tcW w:w="3322" w:type="dxa"/>
            <w:tcBorders>
              <w:top w:val="nil"/>
              <w:left w:val="nil"/>
              <w:bottom w:val="single" w:sz="8" w:space="0" w:color="000000"/>
              <w:right w:val="single" w:sz="8" w:space="0" w:color="000000"/>
            </w:tcBorders>
            <w:noWrap/>
            <w:vAlign w:val="bottom"/>
          </w:tcPr>
          <w:p w14:paraId="35C8B198" w14:textId="13E89CCD" w:rsidR="00E414D7" w:rsidRPr="00B43C7D" w:rsidRDefault="00E414D7" w:rsidP="00BF0436">
            <w:pPr>
              <w:suppressAutoHyphens w:val="0"/>
              <w:autoSpaceDN/>
              <w:textAlignment w:val="auto"/>
              <w:rPr>
                <w:color w:val="000000"/>
                <w:sz w:val="22"/>
                <w:szCs w:val="22"/>
              </w:rPr>
            </w:pPr>
          </w:p>
        </w:tc>
        <w:tc>
          <w:tcPr>
            <w:tcW w:w="1699" w:type="dxa"/>
            <w:gridSpan w:val="2"/>
            <w:tcBorders>
              <w:top w:val="single" w:sz="8" w:space="0" w:color="000000"/>
              <w:left w:val="nil"/>
              <w:bottom w:val="single" w:sz="8" w:space="0" w:color="000000"/>
              <w:right w:val="single" w:sz="8" w:space="0" w:color="000000"/>
            </w:tcBorders>
            <w:noWrap/>
            <w:vAlign w:val="bottom"/>
          </w:tcPr>
          <w:p w14:paraId="6F51D34E" w14:textId="77777777" w:rsidR="00E414D7" w:rsidRPr="00B43C7D" w:rsidRDefault="00E414D7" w:rsidP="00BF0436">
            <w:pPr>
              <w:suppressAutoHyphens w:val="0"/>
              <w:autoSpaceDN/>
              <w:jc w:val="center"/>
              <w:textAlignment w:val="auto"/>
              <w:rPr>
                <w:color w:val="000000"/>
                <w:sz w:val="22"/>
                <w:szCs w:val="22"/>
              </w:rPr>
            </w:pPr>
          </w:p>
        </w:tc>
        <w:tc>
          <w:tcPr>
            <w:tcW w:w="1834" w:type="dxa"/>
            <w:tcBorders>
              <w:top w:val="nil"/>
              <w:left w:val="nil"/>
              <w:bottom w:val="single" w:sz="8" w:space="0" w:color="000000"/>
              <w:right w:val="single" w:sz="8" w:space="0" w:color="000000"/>
            </w:tcBorders>
            <w:noWrap/>
            <w:vAlign w:val="bottom"/>
          </w:tcPr>
          <w:p w14:paraId="3124554B" w14:textId="77777777" w:rsidR="00E414D7" w:rsidRPr="00B43C7D" w:rsidRDefault="00E414D7" w:rsidP="00BF0436">
            <w:pPr>
              <w:suppressAutoHyphens w:val="0"/>
              <w:autoSpaceDN/>
              <w:jc w:val="center"/>
              <w:textAlignment w:val="auto"/>
              <w:rPr>
                <w:color w:val="000000"/>
                <w:sz w:val="22"/>
                <w:szCs w:val="22"/>
              </w:rPr>
            </w:pPr>
          </w:p>
        </w:tc>
        <w:tc>
          <w:tcPr>
            <w:tcW w:w="2553" w:type="dxa"/>
            <w:tcBorders>
              <w:top w:val="nil"/>
              <w:left w:val="nil"/>
              <w:bottom w:val="single" w:sz="8" w:space="0" w:color="000000"/>
              <w:right w:val="single" w:sz="8" w:space="0" w:color="000000"/>
            </w:tcBorders>
            <w:noWrap/>
            <w:vAlign w:val="bottom"/>
          </w:tcPr>
          <w:p w14:paraId="59E8DEC2" w14:textId="77777777" w:rsidR="00E414D7" w:rsidRPr="00B43C7D" w:rsidRDefault="00E414D7" w:rsidP="00BF0436">
            <w:pPr>
              <w:suppressAutoHyphens w:val="0"/>
              <w:autoSpaceDN/>
              <w:jc w:val="center"/>
              <w:textAlignment w:val="auto"/>
              <w:rPr>
                <w:color w:val="000000"/>
                <w:sz w:val="22"/>
                <w:szCs w:val="22"/>
              </w:rPr>
            </w:pPr>
          </w:p>
        </w:tc>
      </w:tr>
      <w:tr w:rsidR="00E414D7" w:rsidRPr="00B43C7D" w14:paraId="14E90134"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5A59C51A" w14:textId="77777777" w:rsidR="00E414D7" w:rsidRPr="00B43C7D" w:rsidRDefault="00E414D7" w:rsidP="00BF0436">
            <w:pPr>
              <w:suppressAutoHyphens w:val="0"/>
              <w:autoSpaceDN/>
              <w:textAlignment w:val="auto"/>
              <w:rPr>
                <w:color w:val="000000"/>
                <w:sz w:val="22"/>
                <w:szCs w:val="22"/>
              </w:rPr>
            </w:pPr>
          </w:p>
        </w:tc>
        <w:tc>
          <w:tcPr>
            <w:tcW w:w="3322" w:type="dxa"/>
            <w:tcBorders>
              <w:top w:val="nil"/>
              <w:left w:val="nil"/>
              <w:bottom w:val="single" w:sz="8" w:space="0" w:color="000000"/>
              <w:right w:val="single" w:sz="8" w:space="0" w:color="000000"/>
            </w:tcBorders>
            <w:noWrap/>
            <w:vAlign w:val="bottom"/>
          </w:tcPr>
          <w:p w14:paraId="40EB5F7F" w14:textId="5DD4323F" w:rsidR="00E414D7" w:rsidRPr="00B43C7D" w:rsidRDefault="00E414D7" w:rsidP="00BF0436">
            <w:pPr>
              <w:suppressAutoHyphens w:val="0"/>
              <w:autoSpaceDN/>
              <w:textAlignment w:val="auto"/>
              <w:rPr>
                <w:color w:val="000000"/>
                <w:sz w:val="22"/>
                <w:szCs w:val="22"/>
              </w:rPr>
            </w:pPr>
          </w:p>
        </w:tc>
        <w:tc>
          <w:tcPr>
            <w:tcW w:w="1699" w:type="dxa"/>
            <w:gridSpan w:val="2"/>
            <w:tcBorders>
              <w:top w:val="single" w:sz="8" w:space="0" w:color="000000"/>
              <w:left w:val="nil"/>
              <w:bottom w:val="single" w:sz="8" w:space="0" w:color="000000"/>
              <w:right w:val="single" w:sz="8" w:space="0" w:color="000000"/>
            </w:tcBorders>
            <w:noWrap/>
            <w:vAlign w:val="bottom"/>
            <w:hideMark/>
          </w:tcPr>
          <w:p w14:paraId="20BB57F1" w14:textId="77777777" w:rsidR="00E414D7" w:rsidRPr="00B43C7D" w:rsidRDefault="00E414D7" w:rsidP="00BF0436">
            <w:pPr>
              <w:suppressAutoHyphens w:val="0"/>
              <w:autoSpaceDN/>
              <w:jc w:val="center"/>
              <w:textAlignment w:val="auto"/>
              <w:rPr>
                <w:color w:val="000000"/>
                <w:sz w:val="22"/>
                <w:szCs w:val="22"/>
              </w:rPr>
            </w:pPr>
            <w:r>
              <w:rPr>
                <w:color w:val="000000"/>
                <w:sz w:val="22"/>
                <w:szCs w:val="22"/>
              </w:rPr>
              <w:t> </w:t>
            </w:r>
          </w:p>
        </w:tc>
        <w:tc>
          <w:tcPr>
            <w:tcW w:w="1834" w:type="dxa"/>
            <w:tcBorders>
              <w:top w:val="nil"/>
              <w:left w:val="nil"/>
              <w:bottom w:val="single" w:sz="8" w:space="0" w:color="000000"/>
              <w:right w:val="single" w:sz="8" w:space="0" w:color="000000"/>
            </w:tcBorders>
            <w:noWrap/>
            <w:vAlign w:val="bottom"/>
            <w:hideMark/>
          </w:tcPr>
          <w:p w14:paraId="4E2972FF" w14:textId="77777777" w:rsidR="00E414D7" w:rsidRPr="00B43C7D" w:rsidRDefault="00E414D7" w:rsidP="00BF0436">
            <w:pPr>
              <w:suppressAutoHyphens w:val="0"/>
              <w:autoSpaceDN/>
              <w:jc w:val="center"/>
              <w:textAlignment w:val="auto"/>
              <w:rPr>
                <w:color w:val="000000"/>
                <w:sz w:val="22"/>
                <w:szCs w:val="22"/>
              </w:rPr>
            </w:pPr>
            <w:r>
              <w:rPr>
                <w:color w:val="000000"/>
                <w:sz w:val="22"/>
                <w:szCs w:val="22"/>
              </w:rPr>
              <w:t> </w:t>
            </w:r>
          </w:p>
        </w:tc>
        <w:tc>
          <w:tcPr>
            <w:tcW w:w="2553" w:type="dxa"/>
            <w:tcBorders>
              <w:top w:val="nil"/>
              <w:left w:val="nil"/>
              <w:bottom w:val="single" w:sz="8" w:space="0" w:color="000000"/>
              <w:right w:val="single" w:sz="8" w:space="0" w:color="000000"/>
            </w:tcBorders>
            <w:noWrap/>
            <w:vAlign w:val="bottom"/>
            <w:hideMark/>
          </w:tcPr>
          <w:p w14:paraId="272D6E30" w14:textId="77777777" w:rsidR="00E414D7" w:rsidRPr="00B43C7D" w:rsidRDefault="00E414D7" w:rsidP="00BF0436">
            <w:pPr>
              <w:suppressAutoHyphens w:val="0"/>
              <w:autoSpaceDN/>
              <w:jc w:val="center"/>
              <w:textAlignment w:val="auto"/>
              <w:rPr>
                <w:color w:val="000000"/>
                <w:sz w:val="22"/>
                <w:szCs w:val="22"/>
              </w:rPr>
            </w:pPr>
            <w:r>
              <w:rPr>
                <w:color w:val="000000"/>
                <w:sz w:val="22"/>
                <w:szCs w:val="22"/>
              </w:rPr>
              <w:t> </w:t>
            </w:r>
          </w:p>
        </w:tc>
      </w:tr>
      <w:tr w:rsidR="00E414D7" w:rsidRPr="00B43C7D" w14:paraId="4A6C1806" w14:textId="77777777" w:rsidTr="00BF0436">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49DFF298" w14:textId="77777777" w:rsidR="00E414D7" w:rsidRPr="00B43C7D" w:rsidRDefault="00E414D7" w:rsidP="00BF0436">
            <w:pPr>
              <w:suppressAutoHyphens w:val="0"/>
              <w:autoSpaceDN/>
              <w:textAlignment w:val="auto"/>
              <w:rPr>
                <w:color w:val="000000"/>
                <w:sz w:val="22"/>
                <w:szCs w:val="22"/>
              </w:rPr>
            </w:pPr>
          </w:p>
        </w:tc>
        <w:tc>
          <w:tcPr>
            <w:tcW w:w="3322" w:type="dxa"/>
            <w:tcBorders>
              <w:top w:val="nil"/>
              <w:left w:val="nil"/>
              <w:bottom w:val="single" w:sz="8" w:space="0" w:color="000000"/>
              <w:right w:val="single" w:sz="8" w:space="0" w:color="000000"/>
            </w:tcBorders>
            <w:noWrap/>
            <w:vAlign w:val="bottom"/>
            <w:hideMark/>
          </w:tcPr>
          <w:p w14:paraId="2F6A8EBB" w14:textId="77777777" w:rsidR="00E414D7" w:rsidRPr="00B43C7D" w:rsidRDefault="00E414D7" w:rsidP="00BF0436">
            <w:pPr>
              <w:suppressAutoHyphens w:val="0"/>
              <w:autoSpaceDN/>
              <w:textAlignment w:val="auto"/>
              <w:rPr>
                <w:color w:val="000000"/>
                <w:sz w:val="22"/>
                <w:szCs w:val="22"/>
              </w:rPr>
            </w:pPr>
            <w:r>
              <w:rPr>
                <w:color w:val="000000"/>
                <w:sz w:val="22"/>
                <w:szCs w:val="22"/>
              </w:rPr>
              <w:t> </w:t>
            </w:r>
          </w:p>
        </w:tc>
        <w:tc>
          <w:tcPr>
            <w:tcW w:w="1699" w:type="dxa"/>
            <w:gridSpan w:val="2"/>
            <w:tcBorders>
              <w:top w:val="single" w:sz="8" w:space="0" w:color="000000"/>
              <w:left w:val="nil"/>
              <w:bottom w:val="single" w:sz="8" w:space="0" w:color="000000"/>
              <w:right w:val="single" w:sz="8" w:space="0" w:color="000000"/>
            </w:tcBorders>
            <w:noWrap/>
            <w:vAlign w:val="bottom"/>
            <w:hideMark/>
          </w:tcPr>
          <w:p w14:paraId="25F269C9" w14:textId="5028CAD4" w:rsidR="00E414D7" w:rsidRPr="00B43C7D" w:rsidRDefault="00E414D7" w:rsidP="00BF0436">
            <w:pPr>
              <w:suppressAutoHyphens w:val="0"/>
              <w:autoSpaceDN/>
              <w:textAlignment w:val="auto"/>
              <w:rPr>
                <w:color w:val="000000"/>
                <w:sz w:val="22"/>
                <w:szCs w:val="22"/>
              </w:rPr>
            </w:pPr>
            <w:r>
              <w:rPr>
                <w:color w:val="000000"/>
                <w:sz w:val="22"/>
                <w:szCs w:val="22"/>
              </w:rPr>
              <w:t> </w:t>
            </w:r>
          </w:p>
        </w:tc>
        <w:tc>
          <w:tcPr>
            <w:tcW w:w="1834" w:type="dxa"/>
            <w:tcBorders>
              <w:top w:val="nil"/>
              <w:left w:val="nil"/>
              <w:bottom w:val="single" w:sz="8" w:space="0" w:color="000000"/>
              <w:right w:val="single" w:sz="8" w:space="0" w:color="000000"/>
            </w:tcBorders>
            <w:noWrap/>
            <w:vAlign w:val="bottom"/>
            <w:hideMark/>
          </w:tcPr>
          <w:p w14:paraId="5FD1134B" w14:textId="77777777" w:rsidR="00E414D7" w:rsidRPr="00B43C7D" w:rsidRDefault="00E414D7" w:rsidP="00BF0436">
            <w:pPr>
              <w:suppressAutoHyphens w:val="0"/>
              <w:autoSpaceDN/>
              <w:textAlignment w:val="auto"/>
              <w:rPr>
                <w:b/>
                <w:bCs/>
                <w:color w:val="000000"/>
                <w:sz w:val="22"/>
                <w:szCs w:val="22"/>
              </w:rPr>
            </w:pPr>
            <w:r>
              <w:rPr>
                <w:b/>
                <w:bCs/>
                <w:color w:val="000000"/>
                <w:sz w:val="22"/>
                <w:szCs w:val="22"/>
              </w:rPr>
              <w:t>TOTAL A</w:t>
            </w:r>
          </w:p>
        </w:tc>
        <w:tc>
          <w:tcPr>
            <w:tcW w:w="2553" w:type="dxa"/>
            <w:tcBorders>
              <w:top w:val="nil"/>
              <w:left w:val="nil"/>
              <w:bottom w:val="single" w:sz="8" w:space="0" w:color="000000"/>
              <w:right w:val="single" w:sz="8" w:space="0" w:color="000000"/>
            </w:tcBorders>
            <w:noWrap/>
            <w:vAlign w:val="bottom"/>
            <w:hideMark/>
          </w:tcPr>
          <w:p w14:paraId="72DE04D3" w14:textId="77777777" w:rsidR="00E414D7" w:rsidRPr="00B43C7D" w:rsidRDefault="00E414D7" w:rsidP="00BF0436">
            <w:pPr>
              <w:suppressAutoHyphens w:val="0"/>
              <w:autoSpaceDN/>
              <w:jc w:val="center"/>
              <w:textAlignment w:val="auto"/>
              <w:rPr>
                <w:b/>
                <w:bCs/>
                <w:color w:val="000000"/>
                <w:sz w:val="22"/>
                <w:szCs w:val="22"/>
              </w:rPr>
            </w:pPr>
          </w:p>
        </w:tc>
      </w:tr>
      <w:tr w:rsidR="00E414D7" w:rsidRPr="00B43C7D" w14:paraId="3C119A5E" w14:textId="77777777" w:rsidTr="00BF0436">
        <w:trPr>
          <w:trHeight w:val="315"/>
        </w:trPr>
        <w:tc>
          <w:tcPr>
            <w:tcW w:w="907" w:type="dxa"/>
            <w:tcBorders>
              <w:top w:val="nil"/>
              <w:left w:val="single" w:sz="8" w:space="0" w:color="000000"/>
              <w:bottom w:val="single" w:sz="8" w:space="0" w:color="000000"/>
              <w:right w:val="single" w:sz="8" w:space="0" w:color="000000"/>
            </w:tcBorders>
            <w:noWrap/>
            <w:vAlign w:val="bottom"/>
            <w:hideMark/>
          </w:tcPr>
          <w:p w14:paraId="2FE2844F" w14:textId="77777777" w:rsidR="00E414D7" w:rsidRPr="00B43C7D" w:rsidRDefault="00E414D7" w:rsidP="00BF0436">
            <w:pPr>
              <w:suppressAutoHyphens w:val="0"/>
              <w:autoSpaceDN/>
              <w:jc w:val="center"/>
              <w:textAlignment w:val="auto"/>
              <w:rPr>
                <w:b/>
                <w:bCs/>
                <w:color w:val="000000"/>
                <w:sz w:val="22"/>
                <w:szCs w:val="22"/>
              </w:rPr>
            </w:pPr>
            <w:r>
              <w:rPr>
                <w:b/>
                <w:bCs/>
                <w:color w:val="000000"/>
                <w:sz w:val="22"/>
                <w:szCs w:val="22"/>
              </w:rPr>
              <w:t> </w:t>
            </w:r>
          </w:p>
        </w:tc>
        <w:tc>
          <w:tcPr>
            <w:tcW w:w="3322" w:type="dxa"/>
            <w:tcBorders>
              <w:top w:val="nil"/>
              <w:left w:val="nil"/>
              <w:bottom w:val="single" w:sz="8" w:space="0" w:color="000000"/>
              <w:right w:val="single" w:sz="8" w:space="0" w:color="000000"/>
            </w:tcBorders>
            <w:noWrap/>
            <w:vAlign w:val="bottom"/>
            <w:hideMark/>
          </w:tcPr>
          <w:p w14:paraId="1FFA9448" w14:textId="77777777" w:rsidR="00E414D7" w:rsidRPr="00B43C7D" w:rsidRDefault="00E414D7" w:rsidP="00BF0436">
            <w:pPr>
              <w:suppressAutoHyphens w:val="0"/>
              <w:autoSpaceDN/>
              <w:jc w:val="center"/>
              <w:textAlignment w:val="auto"/>
              <w:rPr>
                <w:b/>
                <w:bCs/>
                <w:color w:val="000000"/>
                <w:sz w:val="22"/>
                <w:szCs w:val="22"/>
              </w:rPr>
            </w:pPr>
            <w:r>
              <w:rPr>
                <w:b/>
                <w:bCs/>
                <w:color w:val="000000"/>
                <w:sz w:val="22"/>
                <w:szCs w:val="22"/>
              </w:rPr>
              <w:t>TYPE:</w:t>
            </w:r>
          </w:p>
        </w:tc>
        <w:tc>
          <w:tcPr>
            <w:tcW w:w="1699" w:type="dxa"/>
            <w:gridSpan w:val="2"/>
            <w:tcBorders>
              <w:top w:val="single" w:sz="8" w:space="0" w:color="000000"/>
              <w:left w:val="nil"/>
              <w:bottom w:val="single" w:sz="8" w:space="0" w:color="000000"/>
              <w:right w:val="single" w:sz="8" w:space="0" w:color="000000"/>
            </w:tcBorders>
            <w:noWrap/>
            <w:vAlign w:val="bottom"/>
            <w:hideMark/>
          </w:tcPr>
          <w:p w14:paraId="6B174FDE" w14:textId="77777777" w:rsidR="00E414D7" w:rsidRPr="00B43C7D" w:rsidRDefault="00E414D7" w:rsidP="00BF0436">
            <w:pPr>
              <w:suppressAutoHyphens w:val="0"/>
              <w:autoSpaceDN/>
              <w:jc w:val="center"/>
              <w:textAlignment w:val="auto"/>
              <w:rPr>
                <w:b/>
                <w:bCs/>
                <w:color w:val="000000"/>
                <w:sz w:val="22"/>
                <w:szCs w:val="22"/>
              </w:rPr>
            </w:pPr>
            <w:r>
              <w:rPr>
                <w:b/>
                <w:bCs/>
                <w:color w:val="000000"/>
                <w:sz w:val="22"/>
                <w:szCs w:val="22"/>
              </w:rPr>
              <w:t>Daily wage</w:t>
            </w:r>
          </w:p>
        </w:tc>
        <w:tc>
          <w:tcPr>
            <w:tcW w:w="1834" w:type="dxa"/>
            <w:tcBorders>
              <w:top w:val="nil"/>
              <w:left w:val="nil"/>
              <w:bottom w:val="single" w:sz="8" w:space="0" w:color="000000"/>
              <w:right w:val="single" w:sz="8" w:space="0" w:color="000000"/>
            </w:tcBorders>
            <w:noWrap/>
            <w:vAlign w:val="bottom"/>
            <w:hideMark/>
          </w:tcPr>
          <w:p w14:paraId="785FDCF3" w14:textId="77777777" w:rsidR="00E414D7" w:rsidRPr="00B43C7D" w:rsidRDefault="00E414D7" w:rsidP="00BF0436">
            <w:pPr>
              <w:suppressAutoHyphens w:val="0"/>
              <w:autoSpaceDN/>
              <w:jc w:val="center"/>
              <w:textAlignment w:val="auto"/>
              <w:rPr>
                <w:b/>
                <w:bCs/>
                <w:color w:val="000000"/>
                <w:sz w:val="22"/>
                <w:szCs w:val="22"/>
              </w:rPr>
            </w:pPr>
            <w:r>
              <w:rPr>
                <w:b/>
                <w:bCs/>
                <w:color w:val="000000"/>
                <w:sz w:val="22"/>
                <w:szCs w:val="22"/>
              </w:rPr>
              <w:t>days invoiced</w:t>
            </w:r>
          </w:p>
        </w:tc>
        <w:tc>
          <w:tcPr>
            <w:tcW w:w="2553" w:type="dxa"/>
            <w:tcBorders>
              <w:top w:val="nil"/>
              <w:left w:val="nil"/>
              <w:bottom w:val="single" w:sz="8" w:space="0" w:color="000000"/>
              <w:right w:val="single" w:sz="8" w:space="0" w:color="000000"/>
            </w:tcBorders>
            <w:noWrap/>
            <w:vAlign w:val="bottom"/>
            <w:hideMark/>
          </w:tcPr>
          <w:p w14:paraId="10AC464C" w14:textId="77777777" w:rsidR="00E414D7" w:rsidRPr="00B43C7D" w:rsidRDefault="00E414D7" w:rsidP="00BF0436">
            <w:pPr>
              <w:suppressAutoHyphens w:val="0"/>
              <w:autoSpaceDN/>
              <w:jc w:val="center"/>
              <w:textAlignment w:val="auto"/>
              <w:rPr>
                <w:b/>
                <w:bCs/>
                <w:color w:val="000000"/>
                <w:sz w:val="22"/>
                <w:szCs w:val="22"/>
              </w:rPr>
            </w:pPr>
            <w:r>
              <w:rPr>
                <w:b/>
                <w:bCs/>
                <w:color w:val="000000"/>
                <w:sz w:val="22"/>
                <w:szCs w:val="22"/>
              </w:rPr>
              <w:t>Amount</w:t>
            </w:r>
          </w:p>
        </w:tc>
      </w:tr>
      <w:tr w:rsidR="00E414D7" w:rsidRPr="00B43C7D" w14:paraId="7D1E1342" w14:textId="77777777" w:rsidTr="00CD4784">
        <w:trPr>
          <w:trHeight w:val="315"/>
        </w:trPr>
        <w:tc>
          <w:tcPr>
            <w:tcW w:w="907" w:type="dxa"/>
            <w:vMerge w:val="restart"/>
            <w:tcBorders>
              <w:top w:val="nil"/>
              <w:left w:val="single" w:sz="8" w:space="0" w:color="000000"/>
              <w:bottom w:val="single" w:sz="8" w:space="0" w:color="000000"/>
              <w:right w:val="single" w:sz="8" w:space="0" w:color="000000"/>
            </w:tcBorders>
            <w:noWrap/>
            <w:textDirection w:val="btLr"/>
            <w:vAlign w:val="bottom"/>
            <w:hideMark/>
          </w:tcPr>
          <w:p w14:paraId="0A5BC9F0" w14:textId="196C839F" w:rsidR="00E414D7" w:rsidRPr="009369D1" w:rsidRDefault="009369D1" w:rsidP="00BF0436">
            <w:pPr>
              <w:suppressAutoHyphens w:val="0"/>
              <w:autoSpaceDN/>
              <w:jc w:val="center"/>
              <w:textAlignment w:val="auto"/>
              <w:rPr>
                <w:color w:val="000000"/>
                <w:sz w:val="16"/>
                <w:szCs w:val="16"/>
              </w:rPr>
            </w:pPr>
            <w:r w:rsidRPr="009369D1">
              <w:rPr>
                <w:color w:val="000000"/>
                <w:sz w:val="16"/>
                <w:szCs w:val="16"/>
              </w:rPr>
              <w:t>EQUIPMENT AND M</w:t>
            </w:r>
            <w:r w:rsidRPr="009369D1">
              <w:rPr>
                <w:color w:val="000000"/>
                <w:sz w:val="16"/>
                <w:szCs w:val="16"/>
              </w:rPr>
              <w:t>A</w:t>
            </w:r>
            <w:r w:rsidRPr="009369D1">
              <w:rPr>
                <w:color w:val="000000"/>
                <w:sz w:val="16"/>
                <w:szCs w:val="16"/>
              </w:rPr>
              <w:t>CHINES</w:t>
            </w:r>
          </w:p>
        </w:tc>
        <w:tc>
          <w:tcPr>
            <w:tcW w:w="3322" w:type="dxa"/>
            <w:tcBorders>
              <w:top w:val="nil"/>
              <w:left w:val="nil"/>
              <w:bottom w:val="single" w:sz="8" w:space="0" w:color="000000"/>
              <w:right w:val="single" w:sz="8" w:space="0" w:color="000000"/>
            </w:tcBorders>
            <w:noWrap/>
            <w:vAlign w:val="bottom"/>
          </w:tcPr>
          <w:p w14:paraId="7E5EC218" w14:textId="3098898F" w:rsidR="00E414D7" w:rsidRPr="00B43C7D" w:rsidRDefault="00E414D7" w:rsidP="00BF0436">
            <w:pPr>
              <w:suppressAutoHyphens w:val="0"/>
              <w:autoSpaceDN/>
              <w:textAlignment w:val="auto"/>
              <w:rPr>
                <w:color w:val="000000"/>
                <w:sz w:val="22"/>
                <w:szCs w:val="22"/>
              </w:rPr>
            </w:pPr>
          </w:p>
        </w:tc>
        <w:tc>
          <w:tcPr>
            <w:tcW w:w="1699" w:type="dxa"/>
            <w:gridSpan w:val="2"/>
            <w:tcBorders>
              <w:top w:val="single" w:sz="8" w:space="0" w:color="000000"/>
              <w:left w:val="nil"/>
              <w:bottom w:val="single" w:sz="8" w:space="0" w:color="000000"/>
              <w:right w:val="single" w:sz="8" w:space="0" w:color="000000"/>
            </w:tcBorders>
            <w:noWrap/>
            <w:vAlign w:val="bottom"/>
            <w:hideMark/>
          </w:tcPr>
          <w:p w14:paraId="1448FE9E" w14:textId="77777777" w:rsidR="00E414D7" w:rsidRPr="00B43C7D" w:rsidRDefault="00E414D7" w:rsidP="00BF0436">
            <w:pPr>
              <w:suppressAutoHyphens w:val="0"/>
              <w:autoSpaceDN/>
              <w:jc w:val="center"/>
              <w:textAlignment w:val="auto"/>
              <w:rPr>
                <w:color w:val="000000"/>
                <w:sz w:val="22"/>
                <w:szCs w:val="22"/>
              </w:rPr>
            </w:pPr>
            <w:r>
              <w:rPr>
                <w:color w:val="000000"/>
                <w:sz w:val="22"/>
                <w:szCs w:val="22"/>
              </w:rPr>
              <w:t> </w:t>
            </w:r>
          </w:p>
        </w:tc>
        <w:tc>
          <w:tcPr>
            <w:tcW w:w="1834" w:type="dxa"/>
            <w:tcBorders>
              <w:top w:val="nil"/>
              <w:left w:val="nil"/>
              <w:bottom w:val="single" w:sz="8" w:space="0" w:color="000000"/>
              <w:right w:val="single" w:sz="8" w:space="0" w:color="000000"/>
            </w:tcBorders>
            <w:noWrap/>
            <w:vAlign w:val="bottom"/>
            <w:hideMark/>
          </w:tcPr>
          <w:p w14:paraId="4F5CBC74" w14:textId="77777777" w:rsidR="00E414D7" w:rsidRPr="00B43C7D" w:rsidRDefault="00E414D7" w:rsidP="00BF0436">
            <w:pPr>
              <w:suppressAutoHyphens w:val="0"/>
              <w:autoSpaceDN/>
              <w:jc w:val="center"/>
              <w:textAlignment w:val="auto"/>
              <w:rPr>
                <w:color w:val="000000"/>
                <w:sz w:val="22"/>
                <w:szCs w:val="22"/>
              </w:rPr>
            </w:pPr>
            <w:r>
              <w:rPr>
                <w:color w:val="000000"/>
                <w:sz w:val="22"/>
                <w:szCs w:val="22"/>
              </w:rPr>
              <w:t> </w:t>
            </w:r>
          </w:p>
        </w:tc>
        <w:tc>
          <w:tcPr>
            <w:tcW w:w="2553" w:type="dxa"/>
            <w:tcBorders>
              <w:top w:val="nil"/>
              <w:left w:val="nil"/>
              <w:bottom w:val="single" w:sz="8" w:space="0" w:color="000000"/>
              <w:right w:val="single" w:sz="8" w:space="0" w:color="000000"/>
            </w:tcBorders>
            <w:noWrap/>
            <w:vAlign w:val="bottom"/>
            <w:hideMark/>
          </w:tcPr>
          <w:p w14:paraId="33B68BCD" w14:textId="77777777" w:rsidR="00E414D7" w:rsidRPr="00B43C7D" w:rsidRDefault="00E414D7" w:rsidP="00BF0436">
            <w:pPr>
              <w:suppressAutoHyphens w:val="0"/>
              <w:autoSpaceDN/>
              <w:jc w:val="center"/>
              <w:textAlignment w:val="auto"/>
              <w:rPr>
                <w:color w:val="000000"/>
                <w:sz w:val="22"/>
                <w:szCs w:val="22"/>
              </w:rPr>
            </w:pPr>
            <w:r>
              <w:rPr>
                <w:color w:val="000000"/>
                <w:sz w:val="22"/>
                <w:szCs w:val="22"/>
              </w:rPr>
              <w:t> </w:t>
            </w:r>
          </w:p>
        </w:tc>
      </w:tr>
      <w:tr w:rsidR="00E414D7" w:rsidRPr="00B43C7D" w14:paraId="6D0C10DA"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05D5B860" w14:textId="77777777" w:rsidR="00E414D7" w:rsidRPr="00B43C7D" w:rsidRDefault="00E414D7" w:rsidP="00BF0436">
            <w:pPr>
              <w:suppressAutoHyphens w:val="0"/>
              <w:autoSpaceDN/>
              <w:textAlignment w:val="auto"/>
              <w:rPr>
                <w:color w:val="000000"/>
                <w:sz w:val="22"/>
                <w:szCs w:val="22"/>
              </w:rPr>
            </w:pPr>
          </w:p>
        </w:tc>
        <w:tc>
          <w:tcPr>
            <w:tcW w:w="3322" w:type="dxa"/>
            <w:tcBorders>
              <w:top w:val="nil"/>
              <w:left w:val="nil"/>
              <w:bottom w:val="single" w:sz="8" w:space="0" w:color="000000"/>
              <w:right w:val="single" w:sz="8" w:space="0" w:color="000000"/>
            </w:tcBorders>
            <w:noWrap/>
            <w:vAlign w:val="bottom"/>
          </w:tcPr>
          <w:p w14:paraId="730EF5D7" w14:textId="66E1F14A" w:rsidR="00E414D7" w:rsidRPr="00B43C7D" w:rsidRDefault="00E414D7" w:rsidP="00BF0436">
            <w:pPr>
              <w:suppressAutoHyphens w:val="0"/>
              <w:autoSpaceDN/>
              <w:textAlignment w:val="auto"/>
              <w:rPr>
                <w:color w:val="000000"/>
                <w:sz w:val="22"/>
                <w:szCs w:val="22"/>
              </w:rPr>
            </w:pPr>
          </w:p>
        </w:tc>
        <w:tc>
          <w:tcPr>
            <w:tcW w:w="1699" w:type="dxa"/>
            <w:gridSpan w:val="2"/>
            <w:tcBorders>
              <w:top w:val="single" w:sz="8" w:space="0" w:color="000000"/>
              <w:left w:val="nil"/>
              <w:bottom w:val="single" w:sz="8" w:space="0" w:color="000000"/>
              <w:right w:val="single" w:sz="8" w:space="0" w:color="000000"/>
            </w:tcBorders>
            <w:noWrap/>
            <w:vAlign w:val="bottom"/>
          </w:tcPr>
          <w:p w14:paraId="1FFA3770" w14:textId="77777777" w:rsidR="00E414D7" w:rsidRPr="00B43C7D" w:rsidRDefault="00E414D7" w:rsidP="00BF0436">
            <w:pPr>
              <w:suppressAutoHyphens w:val="0"/>
              <w:autoSpaceDN/>
              <w:jc w:val="center"/>
              <w:textAlignment w:val="auto"/>
              <w:rPr>
                <w:color w:val="000000"/>
                <w:sz w:val="22"/>
                <w:szCs w:val="22"/>
              </w:rPr>
            </w:pPr>
          </w:p>
        </w:tc>
        <w:tc>
          <w:tcPr>
            <w:tcW w:w="1834" w:type="dxa"/>
            <w:tcBorders>
              <w:top w:val="nil"/>
              <w:left w:val="nil"/>
              <w:bottom w:val="single" w:sz="8" w:space="0" w:color="000000"/>
              <w:right w:val="single" w:sz="8" w:space="0" w:color="000000"/>
            </w:tcBorders>
            <w:noWrap/>
            <w:vAlign w:val="bottom"/>
          </w:tcPr>
          <w:p w14:paraId="5D2D80C1" w14:textId="25B1A7AD" w:rsidR="00E414D7" w:rsidRPr="00B43C7D" w:rsidRDefault="00E414D7" w:rsidP="00BF0436">
            <w:pPr>
              <w:suppressAutoHyphens w:val="0"/>
              <w:autoSpaceDN/>
              <w:jc w:val="center"/>
              <w:textAlignment w:val="auto"/>
              <w:rPr>
                <w:color w:val="000000"/>
                <w:sz w:val="22"/>
                <w:szCs w:val="22"/>
              </w:rPr>
            </w:pPr>
          </w:p>
        </w:tc>
        <w:tc>
          <w:tcPr>
            <w:tcW w:w="2553" w:type="dxa"/>
            <w:tcBorders>
              <w:top w:val="nil"/>
              <w:left w:val="nil"/>
              <w:bottom w:val="single" w:sz="8" w:space="0" w:color="000000"/>
              <w:right w:val="single" w:sz="8" w:space="0" w:color="000000"/>
            </w:tcBorders>
            <w:noWrap/>
            <w:vAlign w:val="bottom"/>
          </w:tcPr>
          <w:p w14:paraId="35B14760" w14:textId="0F3CAC7B" w:rsidR="00E414D7" w:rsidRPr="00B43C7D" w:rsidRDefault="00E414D7" w:rsidP="00BF0436">
            <w:pPr>
              <w:suppressAutoHyphens w:val="0"/>
              <w:autoSpaceDN/>
              <w:jc w:val="center"/>
              <w:textAlignment w:val="auto"/>
              <w:rPr>
                <w:color w:val="000000"/>
                <w:sz w:val="22"/>
                <w:szCs w:val="22"/>
              </w:rPr>
            </w:pPr>
          </w:p>
        </w:tc>
      </w:tr>
      <w:tr w:rsidR="00E414D7" w:rsidRPr="00B43C7D" w14:paraId="54AC0865"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02EF7961" w14:textId="77777777" w:rsidR="00E414D7" w:rsidRPr="00B43C7D" w:rsidRDefault="00E414D7" w:rsidP="00BF0436">
            <w:pPr>
              <w:suppressAutoHyphens w:val="0"/>
              <w:autoSpaceDN/>
              <w:textAlignment w:val="auto"/>
              <w:rPr>
                <w:color w:val="000000"/>
                <w:sz w:val="22"/>
                <w:szCs w:val="22"/>
              </w:rPr>
            </w:pPr>
          </w:p>
        </w:tc>
        <w:tc>
          <w:tcPr>
            <w:tcW w:w="3322" w:type="dxa"/>
            <w:tcBorders>
              <w:top w:val="nil"/>
              <w:left w:val="nil"/>
              <w:bottom w:val="single" w:sz="8" w:space="0" w:color="000000"/>
              <w:right w:val="single" w:sz="8" w:space="0" w:color="000000"/>
            </w:tcBorders>
            <w:noWrap/>
            <w:vAlign w:val="bottom"/>
          </w:tcPr>
          <w:p w14:paraId="38102D38" w14:textId="04F28285" w:rsidR="00E414D7" w:rsidRPr="00B43C7D" w:rsidRDefault="00E414D7" w:rsidP="00BF0436">
            <w:pPr>
              <w:suppressAutoHyphens w:val="0"/>
              <w:autoSpaceDN/>
              <w:textAlignment w:val="auto"/>
              <w:rPr>
                <w:color w:val="000000"/>
                <w:sz w:val="22"/>
                <w:szCs w:val="22"/>
              </w:rPr>
            </w:pPr>
          </w:p>
        </w:tc>
        <w:tc>
          <w:tcPr>
            <w:tcW w:w="1699" w:type="dxa"/>
            <w:gridSpan w:val="2"/>
            <w:tcBorders>
              <w:top w:val="single" w:sz="8" w:space="0" w:color="000000"/>
              <w:left w:val="nil"/>
              <w:bottom w:val="single" w:sz="8" w:space="0" w:color="000000"/>
              <w:right w:val="single" w:sz="8" w:space="0" w:color="000000"/>
            </w:tcBorders>
            <w:noWrap/>
            <w:vAlign w:val="bottom"/>
          </w:tcPr>
          <w:p w14:paraId="5FA392EA" w14:textId="77777777" w:rsidR="00E414D7" w:rsidRPr="00B43C7D" w:rsidRDefault="00E414D7" w:rsidP="00BF0436">
            <w:pPr>
              <w:suppressAutoHyphens w:val="0"/>
              <w:autoSpaceDN/>
              <w:jc w:val="center"/>
              <w:textAlignment w:val="auto"/>
              <w:rPr>
                <w:color w:val="000000"/>
                <w:sz w:val="22"/>
                <w:szCs w:val="22"/>
              </w:rPr>
            </w:pPr>
          </w:p>
        </w:tc>
        <w:tc>
          <w:tcPr>
            <w:tcW w:w="1834" w:type="dxa"/>
            <w:tcBorders>
              <w:top w:val="nil"/>
              <w:left w:val="nil"/>
              <w:bottom w:val="single" w:sz="8" w:space="0" w:color="000000"/>
              <w:right w:val="single" w:sz="8" w:space="0" w:color="000000"/>
            </w:tcBorders>
            <w:noWrap/>
            <w:vAlign w:val="bottom"/>
          </w:tcPr>
          <w:p w14:paraId="2147F61F" w14:textId="1293882F" w:rsidR="00E414D7" w:rsidRPr="00B43C7D" w:rsidRDefault="00E414D7" w:rsidP="00BF0436">
            <w:pPr>
              <w:suppressAutoHyphens w:val="0"/>
              <w:autoSpaceDN/>
              <w:jc w:val="center"/>
              <w:textAlignment w:val="auto"/>
              <w:rPr>
                <w:color w:val="000000"/>
                <w:sz w:val="22"/>
                <w:szCs w:val="22"/>
              </w:rPr>
            </w:pPr>
          </w:p>
        </w:tc>
        <w:tc>
          <w:tcPr>
            <w:tcW w:w="2553" w:type="dxa"/>
            <w:tcBorders>
              <w:top w:val="nil"/>
              <w:left w:val="nil"/>
              <w:bottom w:val="single" w:sz="8" w:space="0" w:color="000000"/>
              <w:right w:val="single" w:sz="8" w:space="0" w:color="000000"/>
            </w:tcBorders>
            <w:noWrap/>
            <w:vAlign w:val="bottom"/>
          </w:tcPr>
          <w:p w14:paraId="60B9D84E" w14:textId="2B7A6C25" w:rsidR="00E414D7" w:rsidRPr="00B43C7D" w:rsidRDefault="00E414D7" w:rsidP="00BF0436">
            <w:pPr>
              <w:suppressAutoHyphens w:val="0"/>
              <w:autoSpaceDN/>
              <w:jc w:val="center"/>
              <w:textAlignment w:val="auto"/>
              <w:rPr>
                <w:color w:val="000000"/>
                <w:sz w:val="22"/>
                <w:szCs w:val="22"/>
              </w:rPr>
            </w:pPr>
          </w:p>
        </w:tc>
      </w:tr>
      <w:tr w:rsidR="00E414D7" w:rsidRPr="00B43C7D" w14:paraId="177F1B76" w14:textId="77777777" w:rsidTr="00BF0436">
        <w:trPr>
          <w:trHeight w:val="315"/>
        </w:trPr>
        <w:tc>
          <w:tcPr>
            <w:tcW w:w="907" w:type="dxa"/>
            <w:tcBorders>
              <w:top w:val="nil"/>
              <w:left w:val="single" w:sz="8" w:space="0" w:color="000000"/>
              <w:bottom w:val="nil"/>
              <w:right w:val="single" w:sz="8" w:space="0" w:color="000000"/>
            </w:tcBorders>
            <w:noWrap/>
            <w:textDirection w:val="btLr"/>
            <w:vAlign w:val="bottom"/>
            <w:hideMark/>
          </w:tcPr>
          <w:p w14:paraId="66CADF49" w14:textId="77777777" w:rsidR="00E414D7" w:rsidRPr="00B43C7D" w:rsidRDefault="00E414D7" w:rsidP="00BF0436">
            <w:pPr>
              <w:suppressAutoHyphens w:val="0"/>
              <w:autoSpaceDN/>
              <w:jc w:val="center"/>
              <w:textAlignment w:val="auto"/>
              <w:rPr>
                <w:color w:val="000000"/>
                <w:sz w:val="22"/>
                <w:szCs w:val="22"/>
              </w:rPr>
            </w:pPr>
            <w:r>
              <w:rPr>
                <w:color w:val="000000"/>
                <w:sz w:val="22"/>
                <w:szCs w:val="22"/>
              </w:rPr>
              <w:t> </w:t>
            </w:r>
          </w:p>
        </w:tc>
        <w:tc>
          <w:tcPr>
            <w:tcW w:w="3322" w:type="dxa"/>
            <w:tcBorders>
              <w:top w:val="nil"/>
              <w:left w:val="nil"/>
              <w:bottom w:val="single" w:sz="8" w:space="0" w:color="000000"/>
              <w:right w:val="single" w:sz="8" w:space="0" w:color="000000"/>
            </w:tcBorders>
            <w:noWrap/>
            <w:vAlign w:val="bottom"/>
            <w:hideMark/>
          </w:tcPr>
          <w:p w14:paraId="0FE4D022" w14:textId="77777777" w:rsidR="00E414D7" w:rsidRPr="00B43C7D" w:rsidRDefault="00E414D7" w:rsidP="00BF0436">
            <w:pPr>
              <w:suppressAutoHyphens w:val="0"/>
              <w:autoSpaceDN/>
              <w:textAlignment w:val="auto"/>
              <w:rPr>
                <w:color w:val="000000"/>
                <w:sz w:val="22"/>
                <w:szCs w:val="22"/>
              </w:rPr>
            </w:pPr>
            <w:r>
              <w:rPr>
                <w:color w:val="000000"/>
                <w:sz w:val="22"/>
                <w:szCs w:val="22"/>
              </w:rPr>
              <w:t> </w:t>
            </w:r>
          </w:p>
        </w:tc>
        <w:tc>
          <w:tcPr>
            <w:tcW w:w="1699" w:type="dxa"/>
            <w:gridSpan w:val="2"/>
            <w:tcBorders>
              <w:top w:val="single" w:sz="8" w:space="0" w:color="000000"/>
              <w:left w:val="nil"/>
              <w:bottom w:val="single" w:sz="8" w:space="0" w:color="000000"/>
              <w:right w:val="single" w:sz="8" w:space="0" w:color="000000"/>
            </w:tcBorders>
            <w:noWrap/>
            <w:vAlign w:val="bottom"/>
            <w:hideMark/>
          </w:tcPr>
          <w:p w14:paraId="58116F4F" w14:textId="77777777" w:rsidR="00E414D7" w:rsidRPr="00B43C7D" w:rsidRDefault="00E414D7" w:rsidP="00BF0436">
            <w:pPr>
              <w:suppressAutoHyphens w:val="0"/>
              <w:autoSpaceDN/>
              <w:textAlignment w:val="auto"/>
              <w:rPr>
                <w:color w:val="000000"/>
                <w:sz w:val="22"/>
                <w:szCs w:val="22"/>
              </w:rPr>
            </w:pPr>
            <w:r>
              <w:rPr>
                <w:color w:val="000000"/>
                <w:sz w:val="22"/>
                <w:szCs w:val="22"/>
              </w:rPr>
              <w:t> </w:t>
            </w:r>
          </w:p>
        </w:tc>
        <w:tc>
          <w:tcPr>
            <w:tcW w:w="1834" w:type="dxa"/>
            <w:tcBorders>
              <w:top w:val="nil"/>
              <w:left w:val="nil"/>
              <w:bottom w:val="single" w:sz="8" w:space="0" w:color="000000"/>
              <w:right w:val="single" w:sz="8" w:space="0" w:color="000000"/>
            </w:tcBorders>
            <w:noWrap/>
            <w:vAlign w:val="bottom"/>
            <w:hideMark/>
          </w:tcPr>
          <w:p w14:paraId="2FE80410" w14:textId="77777777" w:rsidR="00E414D7" w:rsidRPr="00B43C7D" w:rsidRDefault="00E414D7" w:rsidP="00BF0436">
            <w:pPr>
              <w:suppressAutoHyphens w:val="0"/>
              <w:autoSpaceDN/>
              <w:textAlignment w:val="auto"/>
              <w:rPr>
                <w:b/>
                <w:bCs/>
                <w:color w:val="000000"/>
                <w:sz w:val="22"/>
                <w:szCs w:val="22"/>
              </w:rPr>
            </w:pPr>
            <w:r>
              <w:rPr>
                <w:b/>
                <w:bCs/>
                <w:color w:val="000000"/>
                <w:sz w:val="22"/>
                <w:szCs w:val="22"/>
              </w:rPr>
              <w:t>TOTAL B</w:t>
            </w:r>
          </w:p>
        </w:tc>
        <w:tc>
          <w:tcPr>
            <w:tcW w:w="2553" w:type="dxa"/>
            <w:tcBorders>
              <w:top w:val="nil"/>
              <w:left w:val="nil"/>
              <w:bottom w:val="single" w:sz="8" w:space="0" w:color="000000"/>
              <w:right w:val="single" w:sz="8" w:space="0" w:color="000000"/>
            </w:tcBorders>
            <w:noWrap/>
            <w:vAlign w:val="bottom"/>
            <w:hideMark/>
          </w:tcPr>
          <w:p w14:paraId="72F0B5E6" w14:textId="3301872A" w:rsidR="00E414D7" w:rsidRPr="00B43C7D" w:rsidRDefault="00E414D7" w:rsidP="00BF0436">
            <w:pPr>
              <w:suppressAutoHyphens w:val="0"/>
              <w:autoSpaceDN/>
              <w:jc w:val="center"/>
              <w:textAlignment w:val="auto"/>
              <w:rPr>
                <w:b/>
                <w:bCs/>
                <w:color w:val="000000"/>
                <w:sz w:val="22"/>
                <w:szCs w:val="22"/>
              </w:rPr>
            </w:pPr>
          </w:p>
        </w:tc>
      </w:tr>
      <w:tr w:rsidR="00E414D7" w:rsidRPr="00B43C7D" w14:paraId="2BE6B33C" w14:textId="77777777" w:rsidTr="00BF0436">
        <w:trPr>
          <w:trHeight w:val="315"/>
        </w:trPr>
        <w:tc>
          <w:tcPr>
            <w:tcW w:w="907" w:type="dxa"/>
            <w:tcBorders>
              <w:top w:val="single" w:sz="8" w:space="0" w:color="000000"/>
              <w:left w:val="single" w:sz="8" w:space="0" w:color="000000"/>
              <w:bottom w:val="single" w:sz="8" w:space="0" w:color="000000"/>
              <w:right w:val="single" w:sz="8" w:space="0" w:color="000000"/>
            </w:tcBorders>
            <w:noWrap/>
            <w:vAlign w:val="bottom"/>
            <w:hideMark/>
          </w:tcPr>
          <w:p w14:paraId="024D4EB8" w14:textId="77777777" w:rsidR="00E414D7" w:rsidRPr="00B43C7D" w:rsidRDefault="00E414D7" w:rsidP="00BF0436">
            <w:pPr>
              <w:suppressAutoHyphens w:val="0"/>
              <w:autoSpaceDN/>
              <w:textAlignment w:val="auto"/>
              <w:rPr>
                <w:color w:val="000000"/>
                <w:sz w:val="22"/>
                <w:szCs w:val="22"/>
              </w:rPr>
            </w:pPr>
            <w:r>
              <w:rPr>
                <w:color w:val="000000"/>
                <w:sz w:val="22"/>
                <w:szCs w:val="22"/>
              </w:rPr>
              <w:t> </w:t>
            </w:r>
          </w:p>
        </w:tc>
        <w:tc>
          <w:tcPr>
            <w:tcW w:w="3322" w:type="dxa"/>
            <w:tcBorders>
              <w:top w:val="nil"/>
              <w:left w:val="nil"/>
              <w:bottom w:val="single" w:sz="8" w:space="0" w:color="000000"/>
              <w:right w:val="single" w:sz="8" w:space="0" w:color="000000"/>
            </w:tcBorders>
            <w:noWrap/>
            <w:vAlign w:val="bottom"/>
            <w:hideMark/>
          </w:tcPr>
          <w:p w14:paraId="6AD19BF1" w14:textId="77777777" w:rsidR="00E414D7" w:rsidRPr="00B43C7D" w:rsidRDefault="00E414D7" w:rsidP="00BF0436">
            <w:pPr>
              <w:suppressAutoHyphens w:val="0"/>
              <w:autoSpaceDN/>
              <w:jc w:val="center"/>
              <w:textAlignment w:val="auto"/>
              <w:rPr>
                <w:b/>
                <w:bCs/>
                <w:color w:val="000000"/>
                <w:sz w:val="22"/>
                <w:szCs w:val="22"/>
              </w:rPr>
            </w:pPr>
            <w:r>
              <w:rPr>
                <w:b/>
                <w:bCs/>
                <w:color w:val="000000"/>
                <w:sz w:val="22"/>
                <w:szCs w:val="22"/>
              </w:rPr>
              <w:t>TYPE:</w:t>
            </w:r>
          </w:p>
        </w:tc>
        <w:tc>
          <w:tcPr>
            <w:tcW w:w="1699" w:type="dxa"/>
            <w:gridSpan w:val="2"/>
            <w:tcBorders>
              <w:top w:val="single" w:sz="8" w:space="0" w:color="000000"/>
              <w:left w:val="nil"/>
              <w:bottom w:val="single" w:sz="8" w:space="0" w:color="000000"/>
              <w:right w:val="single" w:sz="8" w:space="0" w:color="000000"/>
            </w:tcBorders>
            <w:noWrap/>
            <w:vAlign w:val="bottom"/>
            <w:hideMark/>
          </w:tcPr>
          <w:p w14:paraId="0658681D" w14:textId="5828393A" w:rsidR="00E414D7" w:rsidRPr="00B43C7D" w:rsidRDefault="003527DD" w:rsidP="00BF0436">
            <w:pPr>
              <w:suppressAutoHyphens w:val="0"/>
              <w:autoSpaceDN/>
              <w:jc w:val="center"/>
              <w:textAlignment w:val="auto"/>
              <w:rPr>
                <w:b/>
                <w:bCs/>
                <w:color w:val="000000"/>
                <w:sz w:val="22"/>
                <w:szCs w:val="22"/>
              </w:rPr>
            </w:pPr>
            <w:r>
              <w:rPr>
                <w:b/>
                <w:bCs/>
                <w:color w:val="000000"/>
                <w:sz w:val="22"/>
                <w:szCs w:val="22"/>
              </w:rPr>
              <w:t>Unit price</w:t>
            </w:r>
          </w:p>
        </w:tc>
        <w:tc>
          <w:tcPr>
            <w:tcW w:w="1834" w:type="dxa"/>
            <w:tcBorders>
              <w:top w:val="nil"/>
              <w:left w:val="nil"/>
              <w:bottom w:val="single" w:sz="8" w:space="0" w:color="000000"/>
              <w:right w:val="single" w:sz="8" w:space="0" w:color="000000"/>
            </w:tcBorders>
            <w:noWrap/>
            <w:vAlign w:val="bottom"/>
            <w:hideMark/>
          </w:tcPr>
          <w:p w14:paraId="089ED8CF" w14:textId="77777777" w:rsidR="00E414D7" w:rsidRPr="00B43C7D" w:rsidRDefault="00E414D7" w:rsidP="00BF0436">
            <w:pPr>
              <w:suppressAutoHyphens w:val="0"/>
              <w:autoSpaceDN/>
              <w:jc w:val="center"/>
              <w:textAlignment w:val="auto"/>
              <w:rPr>
                <w:b/>
                <w:bCs/>
                <w:color w:val="000000"/>
                <w:sz w:val="22"/>
                <w:szCs w:val="22"/>
              </w:rPr>
            </w:pPr>
            <w:r>
              <w:rPr>
                <w:b/>
                <w:bCs/>
                <w:color w:val="000000"/>
                <w:sz w:val="22"/>
                <w:szCs w:val="22"/>
              </w:rPr>
              <w:t>Consumption</w:t>
            </w:r>
          </w:p>
        </w:tc>
        <w:tc>
          <w:tcPr>
            <w:tcW w:w="2553" w:type="dxa"/>
            <w:tcBorders>
              <w:top w:val="nil"/>
              <w:left w:val="nil"/>
              <w:bottom w:val="single" w:sz="8" w:space="0" w:color="000000"/>
              <w:right w:val="single" w:sz="8" w:space="0" w:color="000000"/>
            </w:tcBorders>
            <w:noWrap/>
            <w:vAlign w:val="bottom"/>
            <w:hideMark/>
          </w:tcPr>
          <w:p w14:paraId="50F0407C" w14:textId="77777777" w:rsidR="00E414D7" w:rsidRPr="00B43C7D" w:rsidRDefault="00E414D7" w:rsidP="00BF0436">
            <w:pPr>
              <w:suppressAutoHyphens w:val="0"/>
              <w:autoSpaceDN/>
              <w:jc w:val="center"/>
              <w:textAlignment w:val="auto"/>
              <w:rPr>
                <w:b/>
                <w:bCs/>
                <w:color w:val="000000"/>
                <w:sz w:val="22"/>
                <w:szCs w:val="22"/>
              </w:rPr>
            </w:pPr>
            <w:r>
              <w:rPr>
                <w:b/>
                <w:bCs/>
                <w:color w:val="000000"/>
                <w:sz w:val="22"/>
                <w:szCs w:val="22"/>
              </w:rPr>
              <w:t>Amount</w:t>
            </w:r>
          </w:p>
        </w:tc>
      </w:tr>
      <w:tr w:rsidR="00E414D7" w:rsidRPr="00B43C7D" w14:paraId="0617F53F" w14:textId="77777777" w:rsidTr="00CD4784">
        <w:trPr>
          <w:trHeight w:val="315"/>
        </w:trPr>
        <w:tc>
          <w:tcPr>
            <w:tcW w:w="907" w:type="dxa"/>
            <w:vMerge w:val="restart"/>
            <w:tcBorders>
              <w:top w:val="nil"/>
              <w:left w:val="single" w:sz="8" w:space="0" w:color="000000"/>
              <w:bottom w:val="single" w:sz="8" w:space="0" w:color="000000"/>
              <w:right w:val="single" w:sz="8" w:space="0" w:color="000000"/>
            </w:tcBorders>
            <w:noWrap/>
            <w:textDirection w:val="btLr"/>
            <w:vAlign w:val="bottom"/>
            <w:hideMark/>
          </w:tcPr>
          <w:p w14:paraId="4C76C4A3" w14:textId="77777777" w:rsidR="00E414D7" w:rsidRPr="00B43C7D" w:rsidRDefault="00E414D7" w:rsidP="00BF0436">
            <w:pPr>
              <w:suppressAutoHyphens w:val="0"/>
              <w:autoSpaceDN/>
              <w:jc w:val="center"/>
              <w:textAlignment w:val="auto"/>
              <w:rPr>
                <w:color w:val="000000"/>
                <w:sz w:val="22"/>
                <w:szCs w:val="22"/>
              </w:rPr>
            </w:pPr>
            <w:r>
              <w:rPr>
                <w:color w:val="000000"/>
                <w:sz w:val="22"/>
                <w:szCs w:val="22"/>
              </w:rPr>
              <w:t>MAT</w:t>
            </w:r>
            <w:r>
              <w:rPr>
                <w:color w:val="000000"/>
                <w:sz w:val="22"/>
                <w:szCs w:val="22"/>
              </w:rPr>
              <w:t>E</w:t>
            </w:r>
            <w:r>
              <w:rPr>
                <w:color w:val="000000"/>
                <w:sz w:val="22"/>
                <w:szCs w:val="22"/>
              </w:rPr>
              <w:t>RIALS</w:t>
            </w:r>
          </w:p>
        </w:tc>
        <w:tc>
          <w:tcPr>
            <w:tcW w:w="3322" w:type="dxa"/>
            <w:tcBorders>
              <w:top w:val="nil"/>
              <w:left w:val="nil"/>
              <w:bottom w:val="single" w:sz="8" w:space="0" w:color="000000"/>
              <w:right w:val="single" w:sz="8" w:space="0" w:color="000000"/>
            </w:tcBorders>
            <w:noWrap/>
            <w:vAlign w:val="bottom"/>
          </w:tcPr>
          <w:p w14:paraId="036271C4" w14:textId="6685EB9A" w:rsidR="00E414D7" w:rsidRPr="00B43C7D" w:rsidRDefault="00E414D7" w:rsidP="00BF0436">
            <w:pPr>
              <w:suppressAutoHyphens w:val="0"/>
              <w:autoSpaceDN/>
              <w:textAlignment w:val="auto"/>
              <w:rPr>
                <w:color w:val="000000"/>
                <w:sz w:val="22"/>
                <w:szCs w:val="22"/>
              </w:rPr>
            </w:pPr>
          </w:p>
        </w:tc>
        <w:tc>
          <w:tcPr>
            <w:tcW w:w="1699" w:type="dxa"/>
            <w:gridSpan w:val="2"/>
            <w:tcBorders>
              <w:top w:val="single" w:sz="8" w:space="0" w:color="000000"/>
              <w:left w:val="nil"/>
              <w:bottom w:val="single" w:sz="8" w:space="0" w:color="000000"/>
              <w:right w:val="single" w:sz="8" w:space="0" w:color="000000"/>
            </w:tcBorders>
            <w:noWrap/>
            <w:vAlign w:val="bottom"/>
          </w:tcPr>
          <w:p w14:paraId="72B329CB" w14:textId="6FA4D0D9" w:rsidR="00E414D7" w:rsidRPr="00B43C7D" w:rsidRDefault="00E414D7" w:rsidP="00BF0436">
            <w:pPr>
              <w:suppressAutoHyphens w:val="0"/>
              <w:autoSpaceDN/>
              <w:jc w:val="center"/>
              <w:textAlignment w:val="auto"/>
              <w:rPr>
                <w:color w:val="000000"/>
                <w:sz w:val="22"/>
                <w:szCs w:val="22"/>
              </w:rPr>
            </w:pPr>
          </w:p>
        </w:tc>
        <w:tc>
          <w:tcPr>
            <w:tcW w:w="1834" w:type="dxa"/>
            <w:tcBorders>
              <w:top w:val="nil"/>
              <w:left w:val="nil"/>
              <w:bottom w:val="single" w:sz="8" w:space="0" w:color="000000"/>
              <w:right w:val="single" w:sz="8" w:space="0" w:color="000000"/>
            </w:tcBorders>
            <w:noWrap/>
            <w:vAlign w:val="bottom"/>
          </w:tcPr>
          <w:p w14:paraId="5E57366C" w14:textId="1C61D13D" w:rsidR="00E414D7" w:rsidRPr="00B43C7D" w:rsidRDefault="00E414D7" w:rsidP="00BF0436">
            <w:pPr>
              <w:suppressAutoHyphens w:val="0"/>
              <w:autoSpaceDN/>
              <w:jc w:val="center"/>
              <w:textAlignment w:val="auto"/>
              <w:rPr>
                <w:color w:val="000000"/>
                <w:sz w:val="22"/>
                <w:szCs w:val="22"/>
              </w:rPr>
            </w:pPr>
          </w:p>
        </w:tc>
        <w:tc>
          <w:tcPr>
            <w:tcW w:w="2553" w:type="dxa"/>
            <w:tcBorders>
              <w:top w:val="nil"/>
              <w:left w:val="nil"/>
              <w:bottom w:val="single" w:sz="8" w:space="0" w:color="000000"/>
              <w:right w:val="single" w:sz="8" w:space="0" w:color="000000"/>
            </w:tcBorders>
            <w:noWrap/>
            <w:vAlign w:val="bottom"/>
          </w:tcPr>
          <w:p w14:paraId="52CFB9CE" w14:textId="2B37F294" w:rsidR="00E414D7" w:rsidRPr="00B43C7D" w:rsidRDefault="00E414D7" w:rsidP="00BF0436">
            <w:pPr>
              <w:suppressAutoHyphens w:val="0"/>
              <w:autoSpaceDN/>
              <w:jc w:val="center"/>
              <w:textAlignment w:val="auto"/>
              <w:rPr>
                <w:color w:val="000000"/>
                <w:sz w:val="22"/>
                <w:szCs w:val="22"/>
              </w:rPr>
            </w:pPr>
          </w:p>
        </w:tc>
      </w:tr>
      <w:tr w:rsidR="00E414D7" w:rsidRPr="00B43C7D" w14:paraId="099FE781"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60282A75" w14:textId="77777777" w:rsidR="00E414D7" w:rsidRPr="00B43C7D" w:rsidRDefault="00E414D7" w:rsidP="00BF0436">
            <w:pPr>
              <w:suppressAutoHyphens w:val="0"/>
              <w:autoSpaceDN/>
              <w:textAlignment w:val="auto"/>
              <w:rPr>
                <w:color w:val="000000"/>
                <w:sz w:val="22"/>
                <w:szCs w:val="22"/>
              </w:rPr>
            </w:pPr>
          </w:p>
        </w:tc>
        <w:tc>
          <w:tcPr>
            <w:tcW w:w="3322" w:type="dxa"/>
            <w:tcBorders>
              <w:top w:val="nil"/>
              <w:left w:val="nil"/>
              <w:bottom w:val="single" w:sz="8" w:space="0" w:color="000000"/>
              <w:right w:val="single" w:sz="8" w:space="0" w:color="000000"/>
            </w:tcBorders>
            <w:noWrap/>
            <w:vAlign w:val="bottom"/>
          </w:tcPr>
          <w:p w14:paraId="7FF1A9A9" w14:textId="3AAC5121" w:rsidR="00E414D7" w:rsidRPr="00B43C7D" w:rsidRDefault="00E414D7" w:rsidP="00BF0436">
            <w:pPr>
              <w:suppressAutoHyphens w:val="0"/>
              <w:autoSpaceDN/>
              <w:textAlignment w:val="auto"/>
              <w:rPr>
                <w:color w:val="000000"/>
                <w:sz w:val="22"/>
                <w:szCs w:val="22"/>
              </w:rPr>
            </w:pPr>
          </w:p>
        </w:tc>
        <w:tc>
          <w:tcPr>
            <w:tcW w:w="1699" w:type="dxa"/>
            <w:gridSpan w:val="2"/>
            <w:tcBorders>
              <w:top w:val="single" w:sz="8" w:space="0" w:color="000000"/>
              <w:left w:val="nil"/>
              <w:bottom w:val="single" w:sz="8" w:space="0" w:color="000000"/>
              <w:right w:val="single" w:sz="8" w:space="0" w:color="000000"/>
            </w:tcBorders>
            <w:noWrap/>
            <w:vAlign w:val="bottom"/>
          </w:tcPr>
          <w:p w14:paraId="7506AC75" w14:textId="0DF75BB5" w:rsidR="00E414D7" w:rsidRPr="00B43C7D" w:rsidRDefault="00E414D7" w:rsidP="00BF0436">
            <w:pPr>
              <w:suppressAutoHyphens w:val="0"/>
              <w:autoSpaceDN/>
              <w:jc w:val="center"/>
              <w:textAlignment w:val="auto"/>
              <w:rPr>
                <w:color w:val="000000"/>
                <w:sz w:val="22"/>
                <w:szCs w:val="22"/>
              </w:rPr>
            </w:pPr>
          </w:p>
        </w:tc>
        <w:tc>
          <w:tcPr>
            <w:tcW w:w="1834" w:type="dxa"/>
            <w:tcBorders>
              <w:top w:val="nil"/>
              <w:left w:val="nil"/>
              <w:bottom w:val="single" w:sz="8" w:space="0" w:color="000000"/>
              <w:right w:val="single" w:sz="8" w:space="0" w:color="000000"/>
            </w:tcBorders>
            <w:noWrap/>
            <w:vAlign w:val="bottom"/>
          </w:tcPr>
          <w:p w14:paraId="1C12EC48" w14:textId="3ED1B41C" w:rsidR="00E414D7" w:rsidRPr="00B43C7D" w:rsidRDefault="00E414D7" w:rsidP="00BF0436">
            <w:pPr>
              <w:suppressAutoHyphens w:val="0"/>
              <w:autoSpaceDN/>
              <w:jc w:val="center"/>
              <w:textAlignment w:val="auto"/>
              <w:rPr>
                <w:color w:val="000000"/>
                <w:sz w:val="22"/>
                <w:szCs w:val="22"/>
              </w:rPr>
            </w:pPr>
          </w:p>
        </w:tc>
        <w:tc>
          <w:tcPr>
            <w:tcW w:w="2553" w:type="dxa"/>
            <w:tcBorders>
              <w:top w:val="nil"/>
              <w:left w:val="nil"/>
              <w:bottom w:val="single" w:sz="8" w:space="0" w:color="000000"/>
              <w:right w:val="single" w:sz="8" w:space="0" w:color="000000"/>
            </w:tcBorders>
            <w:noWrap/>
            <w:vAlign w:val="bottom"/>
          </w:tcPr>
          <w:p w14:paraId="1CFF4FAA" w14:textId="20ECFDCF" w:rsidR="00E414D7" w:rsidRPr="00B43C7D" w:rsidRDefault="00E414D7" w:rsidP="00BF0436">
            <w:pPr>
              <w:suppressAutoHyphens w:val="0"/>
              <w:autoSpaceDN/>
              <w:jc w:val="center"/>
              <w:textAlignment w:val="auto"/>
              <w:rPr>
                <w:color w:val="000000"/>
                <w:sz w:val="22"/>
                <w:szCs w:val="22"/>
              </w:rPr>
            </w:pPr>
          </w:p>
        </w:tc>
      </w:tr>
      <w:tr w:rsidR="00E414D7" w:rsidRPr="00B43C7D" w14:paraId="25309BDF"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568102EC" w14:textId="77777777" w:rsidR="00E414D7" w:rsidRPr="00B43C7D" w:rsidRDefault="00E414D7" w:rsidP="00BF0436">
            <w:pPr>
              <w:suppressAutoHyphens w:val="0"/>
              <w:autoSpaceDN/>
              <w:textAlignment w:val="auto"/>
              <w:rPr>
                <w:color w:val="000000"/>
                <w:sz w:val="22"/>
                <w:szCs w:val="22"/>
              </w:rPr>
            </w:pPr>
          </w:p>
        </w:tc>
        <w:tc>
          <w:tcPr>
            <w:tcW w:w="3322" w:type="dxa"/>
            <w:tcBorders>
              <w:top w:val="nil"/>
              <w:left w:val="nil"/>
              <w:bottom w:val="single" w:sz="8" w:space="0" w:color="000000"/>
              <w:right w:val="single" w:sz="8" w:space="0" w:color="000000"/>
            </w:tcBorders>
            <w:noWrap/>
            <w:vAlign w:val="bottom"/>
          </w:tcPr>
          <w:p w14:paraId="2E5A0761" w14:textId="7FB14530" w:rsidR="00E414D7" w:rsidRPr="00B43C7D" w:rsidRDefault="00E414D7" w:rsidP="00BF0436">
            <w:pPr>
              <w:suppressAutoHyphens w:val="0"/>
              <w:autoSpaceDN/>
              <w:textAlignment w:val="auto"/>
              <w:rPr>
                <w:color w:val="000000"/>
                <w:sz w:val="22"/>
                <w:szCs w:val="22"/>
              </w:rPr>
            </w:pPr>
          </w:p>
        </w:tc>
        <w:tc>
          <w:tcPr>
            <w:tcW w:w="201" w:type="dxa"/>
            <w:tcBorders>
              <w:top w:val="nil"/>
              <w:left w:val="nil"/>
              <w:bottom w:val="nil"/>
              <w:right w:val="nil"/>
            </w:tcBorders>
            <w:noWrap/>
            <w:vAlign w:val="bottom"/>
          </w:tcPr>
          <w:p w14:paraId="4ED9E071" w14:textId="77777777" w:rsidR="00E414D7" w:rsidRPr="00B43C7D" w:rsidRDefault="00E414D7" w:rsidP="00BF0436">
            <w:pPr>
              <w:suppressAutoHyphens w:val="0"/>
              <w:autoSpaceDN/>
              <w:textAlignment w:val="auto"/>
              <w:rPr>
                <w:color w:val="000000"/>
                <w:sz w:val="22"/>
                <w:szCs w:val="22"/>
              </w:rPr>
            </w:pPr>
          </w:p>
        </w:tc>
        <w:tc>
          <w:tcPr>
            <w:tcW w:w="1498" w:type="dxa"/>
            <w:tcBorders>
              <w:top w:val="nil"/>
              <w:left w:val="nil"/>
              <w:bottom w:val="nil"/>
              <w:right w:val="nil"/>
            </w:tcBorders>
            <w:noWrap/>
            <w:vAlign w:val="bottom"/>
          </w:tcPr>
          <w:p w14:paraId="17841E7A" w14:textId="6434DCB5" w:rsidR="00E414D7" w:rsidRPr="00B43C7D" w:rsidRDefault="00E414D7" w:rsidP="00BF0436">
            <w:pPr>
              <w:suppressAutoHyphens w:val="0"/>
              <w:autoSpaceDN/>
              <w:textAlignment w:val="auto"/>
              <w:rPr>
                <w:color w:val="000000"/>
                <w:sz w:val="22"/>
                <w:szCs w:val="22"/>
              </w:rPr>
            </w:pPr>
          </w:p>
        </w:tc>
        <w:tc>
          <w:tcPr>
            <w:tcW w:w="1834" w:type="dxa"/>
            <w:tcBorders>
              <w:top w:val="nil"/>
              <w:left w:val="single" w:sz="8" w:space="0" w:color="000000"/>
              <w:bottom w:val="single" w:sz="8" w:space="0" w:color="000000"/>
              <w:right w:val="single" w:sz="8" w:space="0" w:color="000000"/>
            </w:tcBorders>
            <w:noWrap/>
            <w:vAlign w:val="bottom"/>
          </w:tcPr>
          <w:p w14:paraId="4291F67A" w14:textId="5F809DDC" w:rsidR="00E414D7" w:rsidRPr="00B43C7D" w:rsidRDefault="00E414D7" w:rsidP="00BF0436">
            <w:pPr>
              <w:suppressAutoHyphens w:val="0"/>
              <w:autoSpaceDN/>
              <w:jc w:val="center"/>
              <w:textAlignment w:val="auto"/>
              <w:rPr>
                <w:color w:val="000000"/>
                <w:sz w:val="22"/>
                <w:szCs w:val="22"/>
              </w:rPr>
            </w:pPr>
          </w:p>
        </w:tc>
        <w:tc>
          <w:tcPr>
            <w:tcW w:w="2553" w:type="dxa"/>
            <w:tcBorders>
              <w:top w:val="nil"/>
              <w:left w:val="nil"/>
              <w:bottom w:val="single" w:sz="8" w:space="0" w:color="000000"/>
              <w:right w:val="single" w:sz="8" w:space="0" w:color="000000"/>
            </w:tcBorders>
            <w:noWrap/>
            <w:vAlign w:val="bottom"/>
          </w:tcPr>
          <w:p w14:paraId="74A97D16" w14:textId="6585F7CF" w:rsidR="00E414D7" w:rsidRPr="00B43C7D" w:rsidRDefault="00E414D7" w:rsidP="00BF0436">
            <w:pPr>
              <w:suppressAutoHyphens w:val="0"/>
              <w:autoSpaceDN/>
              <w:jc w:val="center"/>
              <w:textAlignment w:val="auto"/>
              <w:rPr>
                <w:color w:val="000000"/>
                <w:sz w:val="22"/>
                <w:szCs w:val="22"/>
              </w:rPr>
            </w:pPr>
          </w:p>
        </w:tc>
      </w:tr>
      <w:tr w:rsidR="00E414D7" w:rsidRPr="00B43C7D" w14:paraId="22C7E8D5" w14:textId="77777777" w:rsidTr="00BF0436">
        <w:trPr>
          <w:trHeight w:val="315"/>
        </w:trPr>
        <w:tc>
          <w:tcPr>
            <w:tcW w:w="907" w:type="dxa"/>
            <w:tcBorders>
              <w:top w:val="nil"/>
              <w:left w:val="single" w:sz="8" w:space="0" w:color="000000"/>
              <w:bottom w:val="single" w:sz="8" w:space="0" w:color="000000"/>
              <w:right w:val="single" w:sz="8" w:space="0" w:color="000000"/>
            </w:tcBorders>
            <w:noWrap/>
            <w:vAlign w:val="bottom"/>
            <w:hideMark/>
          </w:tcPr>
          <w:p w14:paraId="54D87C9F" w14:textId="77777777" w:rsidR="00E414D7" w:rsidRPr="00B43C7D" w:rsidRDefault="00E414D7" w:rsidP="00BF0436">
            <w:pPr>
              <w:suppressAutoHyphens w:val="0"/>
              <w:autoSpaceDN/>
              <w:textAlignment w:val="auto"/>
              <w:rPr>
                <w:color w:val="000000"/>
                <w:sz w:val="22"/>
                <w:szCs w:val="22"/>
              </w:rPr>
            </w:pPr>
            <w:r>
              <w:rPr>
                <w:color w:val="000000"/>
                <w:sz w:val="22"/>
                <w:szCs w:val="22"/>
              </w:rPr>
              <w:t> </w:t>
            </w:r>
          </w:p>
        </w:tc>
        <w:tc>
          <w:tcPr>
            <w:tcW w:w="3322" w:type="dxa"/>
            <w:tcBorders>
              <w:top w:val="nil"/>
              <w:left w:val="nil"/>
              <w:bottom w:val="single" w:sz="8" w:space="0" w:color="000000"/>
              <w:right w:val="single" w:sz="8" w:space="0" w:color="000000"/>
            </w:tcBorders>
            <w:noWrap/>
            <w:vAlign w:val="bottom"/>
            <w:hideMark/>
          </w:tcPr>
          <w:p w14:paraId="1031CBF6" w14:textId="77777777" w:rsidR="00E414D7" w:rsidRPr="00B43C7D" w:rsidRDefault="00E414D7" w:rsidP="00BF0436">
            <w:pPr>
              <w:suppressAutoHyphens w:val="0"/>
              <w:autoSpaceDN/>
              <w:textAlignment w:val="auto"/>
              <w:rPr>
                <w:color w:val="000000"/>
                <w:sz w:val="22"/>
                <w:szCs w:val="22"/>
              </w:rPr>
            </w:pPr>
            <w:r>
              <w:rPr>
                <w:color w:val="000000"/>
                <w:sz w:val="22"/>
                <w:szCs w:val="22"/>
              </w:rPr>
              <w:t> </w:t>
            </w:r>
          </w:p>
        </w:tc>
        <w:tc>
          <w:tcPr>
            <w:tcW w:w="1699" w:type="dxa"/>
            <w:gridSpan w:val="2"/>
            <w:tcBorders>
              <w:top w:val="single" w:sz="8" w:space="0" w:color="000000"/>
              <w:left w:val="nil"/>
              <w:bottom w:val="single" w:sz="8" w:space="0" w:color="000000"/>
              <w:right w:val="single" w:sz="8" w:space="0" w:color="000000"/>
            </w:tcBorders>
            <w:noWrap/>
            <w:vAlign w:val="bottom"/>
            <w:hideMark/>
          </w:tcPr>
          <w:p w14:paraId="616A5AEE" w14:textId="77777777" w:rsidR="00E414D7" w:rsidRPr="00B43C7D" w:rsidRDefault="00E414D7" w:rsidP="00BF0436">
            <w:pPr>
              <w:suppressAutoHyphens w:val="0"/>
              <w:autoSpaceDN/>
              <w:textAlignment w:val="auto"/>
              <w:rPr>
                <w:color w:val="000000"/>
                <w:sz w:val="22"/>
                <w:szCs w:val="22"/>
              </w:rPr>
            </w:pPr>
            <w:r>
              <w:rPr>
                <w:color w:val="000000"/>
                <w:sz w:val="22"/>
                <w:szCs w:val="22"/>
              </w:rPr>
              <w:t> </w:t>
            </w:r>
          </w:p>
        </w:tc>
        <w:tc>
          <w:tcPr>
            <w:tcW w:w="1834" w:type="dxa"/>
            <w:tcBorders>
              <w:top w:val="nil"/>
              <w:left w:val="nil"/>
              <w:bottom w:val="single" w:sz="8" w:space="0" w:color="000000"/>
              <w:right w:val="single" w:sz="8" w:space="0" w:color="000000"/>
            </w:tcBorders>
            <w:noWrap/>
            <w:vAlign w:val="bottom"/>
            <w:hideMark/>
          </w:tcPr>
          <w:p w14:paraId="482F5000" w14:textId="77777777" w:rsidR="00E414D7" w:rsidRPr="00B43C7D" w:rsidRDefault="00E414D7" w:rsidP="00BF0436">
            <w:pPr>
              <w:suppressAutoHyphens w:val="0"/>
              <w:autoSpaceDN/>
              <w:textAlignment w:val="auto"/>
              <w:rPr>
                <w:b/>
                <w:bCs/>
                <w:color w:val="000000"/>
                <w:sz w:val="22"/>
                <w:szCs w:val="22"/>
              </w:rPr>
            </w:pPr>
            <w:r>
              <w:rPr>
                <w:b/>
                <w:bCs/>
                <w:color w:val="000000"/>
                <w:sz w:val="22"/>
                <w:szCs w:val="22"/>
              </w:rPr>
              <w:t>TOTAL C</w:t>
            </w:r>
          </w:p>
        </w:tc>
        <w:tc>
          <w:tcPr>
            <w:tcW w:w="2553" w:type="dxa"/>
            <w:tcBorders>
              <w:top w:val="nil"/>
              <w:left w:val="nil"/>
              <w:bottom w:val="single" w:sz="8" w:space="0" w:color="000000"/>
              <w:right w:val="single" w:sz="8" w:space="0" w:color="000000"/>
            </w:tcBorders>
            <w:noWrap/>
            <w:vAlign w:val="bottom"/>
            <w:hideMark/>
          </w:tcPr>
          <w:p w14:paraId="5A1CED49" w14:textId="7B8F5D1D" w:rsidR="00E414D7" w:rsidRPr="00B43C7D" w:rsidRDefault="00E414D7" w:rsidP="00BF0436">
            <w:pPr>
              <w:suppressAutoHyphens w:val="0"/>
              <w:autoSpaceDN/>
              <w:jc w:val="center"/>
              <w:textAlignment w:val="auto"/>
              <w:rPr>
                <w:b/>
                <w:bCs/>
                <w:color w:val="000000"/>
                <w:sz w:val="22"/>
                <w:szCs w:val="22"/>
              </w:rPr>
            </w:pPr>
          </w:p>
        </w:tc>
      </w:tr>
      <w:tr w:rsidR="00E414D7" w:rsidRPr="00B43C7D" w14:paraId="34F78757" w14:textId="77777777" w:rsidTr="00BF0436">
        <w:trPr>
          <w:trHeight w:val="390"/>
        </w:trPr>
        <w:tc>
          <w:tcPr>
            <w:tcW w:w="907" w:type="dxa"/>
            <w:tcBorders>
              <w:top w:val="nil"/>
              <w:left w:val="single" w:sz="8" w:space="0" w:color="000000"/>
              <w:bottom w:val="single" w:sz="8" w:space="0" w:color="000000"/>
              <w:right w:val="single" w:sz="8" w:space="0" w:color="000000"/>
            </w:tcBorders>
            <w:noWrap/>
            <w:vAlign w:val="bottom"/>
            <w:hideMark/>
          </w:tcPr>
          <w:p w14:paraId="6A3BE8A7" w14:textId="77777777" w:rsidR="00E414D7" w:rsidRPr="00B43C7D" w:rsidRDefault="00E414D7" w:rsidP="00BF0436">
            <w:pPr>
              <w:suppressAutoHyphens w:val="0"/>
              <w:autoSpaceDN/>
              <w:jc w:val="center"/>
              <w:textAlignment w:val="auto"/>
              <w:rPr>
                <w:color w:val="000000"/>
                <w:sz w:val="22"/>
                <w:szCs w:val="22"/>
              </w:rPr>
            </w:pPr>
            <w:r>
              <w:rPr>
                <w:color w:val="000000"/>
                <w:sz w:val="22"/>
                <w:szCs w:val="22"/>
              </w:rPr>
              <w:t>D</w:t>
            </w:r>
          </w:p>
        </w:tc>
        <w:tc>
          <w:tcPr>
            <w:tcW w:w="3322" w:type="dxa"/>
            <w:tcBorders>
              <w:top w:val="nil"/>
              <w:left w:val="nil"/>
              <w:bottom w:val="single" w:sz="8" w:space="0" w:color="000000"/>
              <w:right w:val="single" w:sz="8" w:space="0" w:color="000000"/>
            </w:tcBorders>
            <w:noWrap/>
            <w:vAlign w:val="bottom"/>
            <w:hideMark/>
          </w:tcPr>
          <w:p w14:paraId="17592E21" w14:textId="77777777" w:rsidR="00E414D7" w:rsidRPr="00B43C7D" w:rsidRDefault="00E414D7" w:rsidP="00BF0436">
            <w:pPr>
              <w:suppressAutoHyphens w:val="0"/>
              <w:autoSpaceDN/>
              <w:textAlignment w:val="auto"/>
              <w:rPr>
                <w:b/>
                <w:bCs/>
                <w:color w:val="000000"/>
                <w:sz w:val="22"/>
                <w:szCs w:val="22"/>
              </w:rPr>
            </w:pPr>
            <w:r>
              <w:rPr>
                <w:b/>
                <w:bCs/>
                <w:color w:val="000000"/>
                <w:sz w:val="22"/>
                <w:szCs w:val="22"/>
              </w:rPr>
              <w:t>TOTAL DIRECT COSTS</w:t>
            </w:r>
          </w:p>
        </w:tc>
        <w:tc>
          <w:tcPr>
            <w:tcW w:w="201" w:type="dxa"/>
            <w:tcBorders>
              <w:top w:val="nil"/>
              <w:left w:val="nil"/>
              <w:bottom w:val="single" w:sz="8" w:space="0" w:color="000000"/>
              <w:right w:val="nil"/>
            </w:tcBorders>
            <w:noWrap/>
            <w:vAlign w:val="bottom"/>
            <w:hideMark/>
          </w:tcPr>
          <w:p w14:paraId="534B6B33" w14:textId="77777777" w:rsidR="00E414D7" w:rsidRPr="00B43C7D" w:rsidRDefault="00E414D7" w:rsidP="00BF0436">
            <w:pPr>
              <w:suppressAutoHyphens w:val="0"/>
              <w:autoSpaceDN/>
              <w:textAlignment w:val="auto"/>
              <w:rPr>
                <w:color w:val="000000"/>
                <w:sz w:val="22"/>
                <w:szCs w:val="22"/>
              </w:rPr>
            </w:pPr>
            <w:r>
              <w:rPr>
                <w:color w:val="000000"/>
                <w:sz w:val="22"/>
                <w:szCs w:val="22"/>
              </w:rPr>
              <w:t> </w:t>
            </w:r>
          </w:p>
        </w:tc>
        <w:tc>
          <w:tcPr>
            <w:tcW w:w="1498" w:type="dxa"/>
            <w:tcBorders>
              <w:top w:val="nil"/>
              <w:left w:val="nil"/>
              <w:bottom w:val="single" w:sz="8" w:space="0" w:color="000000"/>
              <w:right w:val="single" w:sz="8" w:space="0" w:color="000000"/>
            </w:tcBorders>
            <w:noWrap/>
            <w:vAlign w:val="bottom"/>
            <w:hideMark/>
          </w:tcPr>
          <w:p w14:paraId="0F5C5ABF" w14:textId="77777777" w:rsidR="00E414D7" w:rsidRPr="00B43C7D" w:rsidRDefault="00E414D7" w:rsidP="00BF0436">
            <w:pPr>
              <w:suppressAutoHyphens w:val="0"/>
              <w:autoSpaceDN/>
              <w:textAlignment w:val="auto"/>
              <w:rPr>
                <w:color w:val="000000"/>
                <w:sz w:val="22"/>
                <w:szCs w:val="22"/>
              </w:rPr>
            </w:pPr>
            <w:r>
              <w:rPr>
                <w:color w:val="000000"/>
                <w:sz w:val="22"/>
                <w:szCs w:val="22"/>
              </w:rPr>
              <w:t> </w:t>
            </w:r>
          </w:p>
        </w:tc>
        <w:tc>
          <w:tcPr>
            <w:tcW w:w="1834" w:type="dxa"/>
            <w:tcBorders>
              <w:top w:val="nil"/>
              <w:left w:val="nil"/>
              <w:bottom w:val="single" w:sz="8" w:space="0" w:color="000000"/>
              <w:right w:val="single" w:sz="8" w:space="0" w:color="000000"/>
            </w:tcBorders>
            <w:noWrap/>
            <w:vAlign w:val="bottom"/>
            <w:hideMark/>
          </w:tcPr>
          <w:p w14:paraId="65121558" w14:textId="77777777" w:rsidR="00E414D7" w:rsidRPr="00B43C7D" w:rsidRDefault="00E414D7" w:rsidP="00BF0436">
            <w:pPr>
              <w:suppressAutoHyphens w:val="0"/>
              <w:autoSpaceDN/>
              <w:jc w:val="center"/>
              <w:textAlignment w:val="auto"/>
              <w:rPr>
                <w:b/>
                <w:bCs/>
                <w:color w:val="000000"/>
                <w:sz w:val="28"/>
                <w:szCs w:val="28"/>
              </w:rPr>
            </w:pPr>
            <w:r>
              <w:rPr>
                <w:b/>
                <w:bCs/>
                <w:color w:val="000000"/>
                <w:sz w:val="28"/>
                <w:szCs w:val="28"/>
              </w:rPr>
              <w:t>A+B+C</w:t>
            </w:r>
          </w:p>
        </w:tc>
        <w:tc>
          <w:tcPr>
            <w:tcW w:w="2553" w:type="dxa"/>
            <w:tcBorders>
              <w:top w:val="nil"/>
              <w:left w:val="nil"/>
              <w:bottom w:val="single" w:sz="8" w:space="0" w:color="000000"/>
              <w:right w:val="single" w:sz="8" w:space="0" w:color="000000"/>
            </w:tcBorders>
            <w:noWrap/>
            <w:vAlign w:val="bottom"/>
            <w:hideMark/>
          </w:tcPr>
          <w:p w14:paraId="01C9C782" w14:textId="6B457546" w:rsidR="00E414D7" w:rsidRPr="00B43C7D" w:rsidRDefault="00E414D7" w:rsidP="00BF0436">
            <w:pPr>
              <w:suppressAutoHyphens w:val="0"/>
              <w:autoSpaceDN/>
              <w:jc w:val="center"/>
              <w:textAlignment w:val="auto"/>
              <w:rPr>
                <w:b/>
                <w:bCs/>
                <w:color w:val="000000"/>
                <w:sz w:val="28"/>
                <w:szCs w:val="28"/>
              </w:rPr>
            </w:pPr>
          </w:p>
        </w:tc>
      </w:tr>
      <w:tr w:rsidR="00E414D7" w:rsidRPr="00B43C7D" w14:paraId="7D678FDD" w14:textId="77777777" w:rsidTr="00E414D7">
        <w:trPr>
          <w:trHeight w:val="315"/>
        </w:trPr>
        <w:tc>
          <w:tcPr>
            <w:tcW w:w="907" w:type="dxa"/>
            <w:tcBorders>
              <w:top w:val="nil"/>
              <w:left w:val="single" w:sz="8" w:space="0" w:color="000000"/>
              <w:bottom w:val="single" w:sz="8" w:space="0" w:color="000000"/>
              <w:right w:val="single" w:sz="8" w:space="0" w:color="000000"/>
            </w:tcBorders>
            <w:noWrap/>
            <w:vAlign w:val="bottom"/>
            <w:hideMark/>
          </w:tcPr>
          <w:p w14:paraId="170FE888" w14:textId="77777777" w:rsidR="00E414D7" w:rsidRPr="00B43C7D" w:rsidRDefault="00E414D7" w:rsidP="00BF0436">
            <w:pPr>
              <w:suppressAutoHyphens w:val="0"/>
              <w:autoSpaceDN/>
              <w:jc w:val="center"/>
              <w:textAlignment w:val="auto"/>
              <w:rPr>
                <w:color w:val="000000"/>
                <w:sz w:val="22"/>
                <w:szCs w:val="22"/>
              </w:rPr>
            </w:pPr>
            <w:r>
              <w:rPr>
                <w:color w:val="000000"/>
                <w:sz w:val="22"/>
                <w:szCs w:val="22"/>
              </w:rPr>
              <w:t>E</w:t>
            </w:r>
          </w:p>
        </w:tc>
        <w:tc>
          <w:tcPr>
            <w:tcW w:w="5021" w:type="dxa"/>
            <w:gridSpan w:val="3"/>
            <w:tcBorders>
              <w:top w:val="single" w:sz="8" w:space="0" w:color="000000"/>
              <w:left w:val="nil"/>
              <w:bottom w:val="single" w:sz="8" w:space="0" w:color="000000"/>
              <w:right w:val="nil"/>
            </w:tcBorders>
            <w:noWrap/>
            <w:vAlign w:val="bottom"/>
            <w:hideMark/>
          </w:tcPr>
          <w:p w14:paraId="58585E4E" w14:textId="4EB83959" w:rsidR="00E414D7" w:rsidRPr="00B43C7D" w:rsidRDefault="00E414D7" w:rsidP="00007D75">
            <w:pPr>
              <w:suppressAutoHyphens w:val="0"/>
              <w:autoSpaceDN/>
              <w:textAlignment w:val="auto"/>
              <w:rPr>
                <w:color w:val="000000"/>
                <w:sz w:val="22"/>
                <w:szCs w:val="22"/>
              </w:rPr>
            </w:pPr>
            <w:r>
              <w:rPr>
                <w:color w:val="000000"/>
                <w:sz w:val="22"/>
                <w:szCs w:val="22"/>
              </w:rPr>
              <w:t>Site overheads (X%*D)</w:t>
            </w:r>
          </w:p>
        </w:tc>
        <w:tc>
          <w:tcPr>
            <w:tcW w:w="1834" w:type="dxa"/>
            <w:tcBorders>
              <w:top w:val="nil"/>
              <w:left w:val="single" w:sz="8" w:space="0" w:color="000000"/>
              <w:bottom w:val="single" w:sz="8" w:space="0" w:color="000000"/>
              <w:right w:val="single" w:sz="8" w:space="0" w:color="000000"/>
            </w:tcBorders>
            <w:noWrap/>
            <w:vAlign w:val="bottom"/>
            <w:hideMark/>
          </w:tcPr>
          <w:p w14:paraId="5126B951" w14:textId="77777777" w:rsidR="00E414D7" w:rsidRPr="00B43C7D" w:rsidRDefault="00E414D7" w:rsidP="00BF0436">
            <w:pPr>
              <w:suppressAutoHyphens w:val="0"/>
              <w:autoSpaceDN/>
              <w:jc w:val="center"/>
              <w:textAlignment w:val="auto"/>
              <w:rPr>
                <w:color w:val="000000"/>
                <w:sz w:val="22"/>
                <w:szCs w:val="22"/>
              </w:rPr>
            </w:pPr>
            <w:r>
              <w:rPr>
                <w:color w:val="000000"/>
                <w:sz w:val="22"/>
                <w:szCs w:val="22"/>
              </w:rPr>
              <w:t> </w:t>
            </w:r>
          </w:p>
        </w:tc>
        <w:tc>
          <w:tcPr>
            <w:tcW w:w="2553" w:type="dxa"/>
            <w:tcBorders>
              <w:top w:val="nil"/>
              <w:left w:val="nil"/>
              <w:bottom w:val="single" w:sz="8" w:space="0" w:color="000000"/>
              <w:right w:val="single" w:sz="8" w:space="0" w:color="000000"/>
            </w:tcBorders>
            <w:noWrap/>
            <w:vAlign w:val="bottom"/>
          </w:tcPr>
          <w:p w14:paraId="55A0303E" w14:textId="7D79CFF9" w:rsidR="00E414D7" w:rsidRPr="00B43C7D" w:rsidRDefault="00E414D7" w:rsidP="00BF0436">
            <w:pPr>
              <w:suppressAutoHyphens w:val="0"/>
              <w:autoSpaceDN/>
              <w:jc w:val="center"/>
              <w:textAlignment w:val="auto"/>
              <w:rPr>
                <w:color w:val="000000"/>
                <w:sz w:val="22"/>
                <w:szCs w:val="22"/>
              </w:rPr>
            </w:pPr>
          </w:p>
        </w:tc>
      </w:tr>
      <w:tr w:rsidR="00E414D7" w:rsidRPr="00B43C7D" w14:paraId="0A114CDE" w14:textId="77777777" w:rsidTr="00E414D7">
        <w:trPr>
          <w:trHeight w:val="315"/>
        </w:trPr>
        <w:tc>
          <w:tcPr>
            <w:tcW w:w="907" w:type="dxa"/>
            <w:tcBorders>
              <w:top w:val="nil"/>
              <w:left w:val="single" w:sz="8" w:space="0" w:color="000000"/>
              <w:bottom w:val="single" w:sz="8" w:space="0" w:color="000000"/>
              <w:right w:val="single" w:sz="8" w:space="0" w:color="000000"/>
            </w:tcBorders>
            <w:noWrap/>
            <w:vAlign w:val="bottom"/>
            <w:hideMark/>
          </w:tcPr>
          <w:p w14:paraId="09070D38" w14:textId="77777777" w:rsidR="00E414D7" w:rsidRPr="00B43C7D" w:rsidRDefault="00E414D7" w:rsidP="00BF0436">
            <w:pPr>
              <w:suppressAutoHyphens w:val="0"/>
              <w:autoSpaceDN/>
              <w:jc w:val="center"/>
              <w:textAlignment w:val="auto"/>
              <w:rPr>
                <w:color w:val="000000"/>
                <w:sz w:val="22"/>
                <w:szCs w:val="22"/>
              </w:rPr>
            </w:pPr>
            <w:r>
              <w:rPr>
                <w:color w:val="000000"/>
                <w:sz w:val="22"/>
                <w:szCs w:val="22"/>
              </w:rPr>
              <w:t>F</w:t>
            </w:r>
          </w:p>
        </w:tc>
        <w:tc>
          <w:tcPr>
            <w:tcW w:w="5021" w:type="dxa"/>
            <w:gridSpan w:val="3"/>
            <w:tcBorders>
              <w:top w:val="single" w:sz="8" w:space="0" w:color="000000"/>
              <w:left w:val="nil"/>
              <w:bottom w:val="single" w:sz="8" w:space="0" w:color="000000"/>
              <w:right w:val="nil"/>
            </w:tcBorders>
            <w:noWrap/>
            <w:vAlign w:val="bottom"/>
            <w:hideMark/>
          </w:tcPr>
          <w:p w14:paraId="6E92E19A" w14:textId="06B26B33" w:rsidR="00E414D7" w:rsidRPr="00B43C7D" w:rsidRDefault="00E414D7" w:rsidP="00007D75">
            <w:pPr>
              <w:suppressAutoHyphens w:val="0"/>
              <w:autoSpaceDN/>
              <w:textAlignment w:val="auto"/>
              <w:rPr>
                <w:color w:val="000000"/>
                <w:sz w:val="22"/>
                <w:szCs w:val="22"/>
              </w:rPr>
            </w:pPr>
            <w:r>
              <w:rPr>
                <w:color w:val="000000"/>
                <w:sz w:val="22"/>
                <w:szCs w:val="22"/>
              </w:rPr>
              <w:t>Head</w:t>
            </w:r>
            <w:r w:rsidR="00046AF0">
              <w:rPr>
                <w:color w:val="000000"/>
                <w:sz w:val="22"/>
                <w:szCs w:val="22"/>
              </w:rPr>
              <w:t xml:space="preserve"> Office</w:t>
            </w:r>
            <w:r>
              <w:rPr>
                <w:color w:val="000000"/>
                <w:sz w:val="22"/>
                <w:szCs w:val="22"/>
              </w:rPr>
              <w:t xml:space="preserve"> overheads (Y%*D)</w:t>
            </w:r>
          </w:p>
        </w:tc>
        <w:tc>
          <w:tcPr>
            <w:tcW w:w="1834" w:type="dxa"/>
            <w:tcBorders>
              <w:top w:val="nil"/>
              <w:left w:val="single" w:sz="8" w:space="0" w:color="000000"/>
              <w:bottom w:val="single" w:sz="8" w:space="0" w:color="000000"/>
              <w:right w:val="single" w:sz="8" w:space="0" w:color="000000"/>
            </w:tcBorders>
            <w:noWrap/>
            <w:vAlign w:val="bottom"/>
            <w:hideMark/>
          </w:tcPr>
          <w:p w14:paraId="13E5BCFF" w14:textId="77777777" w:rsidR="00E414D7" w:rsidRPr="00B43C7D" w:rsidRDefault="00E414D7" w:rsidP="00BF0436">
            <w:pPr>
              <w:suppressAutoHyphens w:val="0"/>
              <w:autoSpaceDN/>
              <w:jc w:val="center"/>
              <w:textAlignment w:val="auto"/>
              <w:rPr>
                <w:color w:val="000000"/>
                <w:sz w:val="22"/>
                <w:szCs w:val="22"/>
              </w:rPr>
            </w:pPr>
            <w:r>
              <w:rPr>
                <w:color w:val="000000"/>
                <w:sz w:val="22"/>
                <w:szCs w:val="22"/>
              </w:rPr>
              <w:t> </w:t>
            </w:r>
          </w:p>
        </w:tc>
        <w:tc>
          <w:tcPr>
            <w:tcW w:w="2553" w:type="dxa"/>
            <w:tcBorders>
              <w:top w:val="nil"/>
              <w:left w:val="nil"/>
              <w:bottom w:val="single" w:sz="8" w:space="0" w:color="000000"/>
              <w:right w:val="single" w:sz="8" w:space="0" w:color="000000"/>
            </w:tcBorders>
            <w:noWrap/>
            <w:vAlign w:val="bottom"/>
          </w:tcPr>
          <w:p w14:paraId="6F90336A" w14:textId="452C877B" w:rsidR="00E414D7" w:rsidRPr="00B43C7D" w:rsidRDefault="00E414D7" w:rsidP="00BF0436">
            <w:pPr>
              <w:suppressAutoHyphens w:val="0"/>
              <w:autoSpaceDN/>
              <w:jc w:val="center"/>
              <w:textAlignment w:val="auto"/>
              <w:rPr>
                <w:color w:val="000000"/>
                <w:sz w:val="22"/>
                <w:szCs w:val="22"/>
              </w:rPr>
            </w:pPr>
          </w:p>
        </w:tc>
      </w:tr>
      <w:tr w:rsidR="00E414D7" w:rsidRPr="00B43C7D" w14:paraId="34478A42" w14:textId="77777777" w:rsidTr="00E414D7">
        <w:trPr>
          <w:trHeight w:val="315"/>
        </w:trPr>
        <w:tc>
          <w:tcPr>
            <w:tcW w:w="907" w:type="dxa"/>
            <w:tcBorders>
              <w:top w:val="nil"/>
              <w:left w:val="single" w:sz="8" w:space="0" w:color="000000"/>
              <w:bottom w:val="single" w:sz="8" w:space="0" w:color="000000"/>
              <w:right w:val="single" w:sz="8" w:space="0" w:color="000000"/>
            </w:tcBorders>
            <w:noWrap/>
            <w:vAlign w:val="bottom"/>
            <w:hideMark/>
          </w:tcPr>
          <w:p w14:paraId="54BE8EBA" w14:textId="77777777" w:rsidR="00E414D7" w:rsidRPr="00B43C7D" w:rsidRDefault="00E414D7" w:rsidP="00BF0436">
            <w:pPr>
              <w:suppressAutoHyphens w:val="0"/>
              <w:autoSpaceDN/>
              <w:jc w:val="center"/>
              <w:textAlignment w:val="auto"/>
              <w:rPr>
                <w:color w:val="000000"/>
                <w:sz w:val="22"/>
                <w:szCs w:val="22"/>
              </w:rPr>
            </w:pPr>
            <w:r>
              <w:rPr>
                <w:color w:val="000000"/>
                <w:sz w:val="22"/>
                <w:szCs w:val="22"/>
              </w:rPr>
              <w:t>G</w:t>
            </w:r>
          </w:p>
        </w:tc>
        <w:tc>
          <w:tcPr>
            <w:tcW w:w="5021" w:type="dxa"/>
            <w:gridSpan w:val="3"/>
            <w:tcBorders>
              <w:top w:val="single" w:sz="8" w:space="0" w:color="000000"/>
              <w:left w:val="nil"/>
              <w:bottom w:val="single" w:sz="8" w:space="0" w:color="000000"/>
              <w:right w:val="nil"/>
            </w:tcBorders>
            <w:noWrap/>
            <w:vAlign w:val="bottom"/>
            <w:hideMark/>
          </w:tcPr>
          <w:p w14:paraId="2D766A9C" w14:textId="052C6BB8" w:rsidR="00E414D7" w:rsidRPr="003527DD" w:rsidRDefault="00454396" w:rsidP="00BF0436">
            <w:pPr>
              <w:suppressAutoHyphens w:val="0"/>
              <w:autoSpaceDN/>
              <w:textAlignment w:val="auto"/>
              <w:rPr>
                <w:sz w:val="22"/>
                <w:szCs w:val="22"/>
              </w:rPr>
            </w:pPr>
            <w:r w:rsidRPr="003527DD">
              <w:rPr>
                <w:sz w:val="22"/>
                <w:szCs w:val="22"/>
              </w:rPr>
              <w:t>Actual c</w:t>
            </w:r>
            <w:r w:rsidR="00E414D7" w:rsidRPr="003527DD">
              <w:rPr>
                <w:sz w:val="22"/>
                <w:szCs w:val="22"/>
              </w:rPr>
              <w:t xml:space="preserve">ost </w:t>
            </w:r>
          </w:p>
        </w:tc>
        <w:tc>
          <w:tcPr>
            <w:tcW w:w="1834" w:type="dxa"/>
            <w:tcBorders>
              <w:top w:val="nil"/>
              <w:left w:val="single" w:sz="8" w:space="0" w:color="000000"/>
              <w:bottom w:val="single" w:sz="8" w:space="0" w:color="000000"/>
              <w:right w:val="single" w:sz="8" w:space="0" w:color="000000"/>
            </w:tcBorders>
            <w:noWrap/>
            <w:vAlign w:val="bottom"/>
            <w:hideMark/>
          </w:tcPr>
          <w:p w14:paraId="32E4B1DF" w14:textId="77777777" w:rsidR="00E414D7" w:rsidRPr="00B43C7D" w:rsidRDefault="00E414D7" w:rsidP="00BF0436">
            <w:pPr>
              <w:suppressAutoHyphens w:val="0"/>
              <w:autoSpaceDN/>
              <w:jc w:val="center"/>
              <w:textAlignment w:val="auto"/>
              <w:rPr>
                <w:color w:val="000000"/>
                <w:sz w:val="22"/>
                <w:szCs w:val="22"/>
              </w:rPr>
            </w:pPr>
            <w:r>
              <w:rPr>
                <w:color w:val="000000"/>
                <w:sz w:val="22"/>
                <w:szCs w:val="22"/>
              </w:rPr>
              <w:t>D+E+F</w:t>
            </w:r>
          </w:p>
        </w:tc>
        <w:tc>
          <w:tcPr>
            <w:tcW w:w="2553" w:type="dxa"/>
            <w:tcBorders>
              <w:top w:val="nil"/>
              <w:left w:val="nil"/>
              <w:bottom w:val="single" w:sz="8" w:space="0" w:color="000000"/>
              <w:right w:val="single" w:sz="8" w:space="0" w:color="000000"/>
            </w:tcBorders>
            <w:noWrap/>
            <w:vAlign w:val="bottom"/>
          </w:tcPr>
          <w:p w14:paraId="0A8891A1" w14:textId="5856559F" w:rsidR="00E414D7" w:rsidRPr="00B43C7D" w:rsidRDefault="00E414D7" w:rsidP="00BF0436">
            <w:pPr>
              <w:suppressAutoHyphens w:val="0"/>
              <w:autoSpaceDN/>
              <w:jc w:val="center"/>
              <w:textAlignment w:val="auto"/>
              <w:rPr>
                <w:color w:val="000000"/>
                <w:sz w:val="22"/>
                <w:szCs w:val="22"/>
              </w:rPr>
            </w:pPr>
          </w:p>
        </w:tc>
      </w:tr>
      <w:tr w:rsidR="00E414D7" w:rsidRPr="00B43C7D" w14:paraId="36AE2612" w14:textId="77777777" w:rsidTr="00E414D7">
        <w:trPr>
          <w:trHeight w:val="315"/>
        </w:trPr>
        <w:tc>
          <w:tcPr>
            <w:tcW w:w="907" w:type="dxa"/>
            <w:tcBorders>
              <w:top w:val="nil"/>
              <w:left w:val="single" w:sz="8" w:space="0" w:color="000000"/>
              <w:bottom w:val="single" w:sz="8" w:space="0" w:color="000000"/>
              <w:right w:val="single" w:sz="8" w:space="0" w:color="000000"/>
            </w:tcBorders>
            <w:noWrap/>
            <w:vAlign w:val="bottom"/>
            <w:hideMark/>
          </w:tcPr>
          <w:p w14:paraId="378FC55E" w14:textId="77777777" w:rsidR="00E414D7" w:rsidRPr="00B43C7D" w:rsidRDefault="00E414D7" w:rsidP="00BF0436">
            <w:pPr>
              <w:suppressAutoHyphens w:val="0"/>
              <w:autoSpaceDN/>
              <w:jc w:val="center"/>
              <w:textAlignment w:val="auto"/>
              <w:rPr>
                <w:color w:val="000000"/>
                <w:sz w:val="22"/>
                <w:szCs w:val="22"/>
              </w:rPr>
            </w:pPr>
            <w:r>
              <w:rPr>
                <w:color w:val="000000"/>
                <w:sz w:val="22"/>
                <w:szCs w:val="22"/>
              </w:rPr>
              <w:t>H</w:t>
            </w:r>
          </w:p>
        </w:tc>
        <w:tc>
          <w:tcPr>
            <w:tcW w:w="5021" w:type="dxa"/>
            <w:gridSpan w:val="3"/>
            <w:tcBorders>
              <w:top w:val="single" w:sz="8" w:space="0" w:color="000000"/>
              <w:left w:val="nil"/>
              <w:bottom w:val="single" w:sz="8" w:space="0" w:color="000000"/>
              <w:right w:val="nil"/>
            </w:tcBorders>
            <w:noWrap/>
            <w:vAlign w:val="bottom"/>
            <w:hideMark/>
          </w:tcPr>
          <w:p w14:paraId="21937440" w14:textId="2FF78912" w:rsidR="00E414D7" w:rsidRPr="003527DD" w:rsidRDefault="00E414D7" w:rsidP="00007D75">
            <w:pPr>
              <w:suppressAutoHyphens w:val="0"/>
              <w:autoSpaceDN/>
              <w:textAlignment w:val="auto"/>
              <w:rPr>
                <w:sz w:val="22"/>
                <w:szCs w:val="22"/>
              </w:rPr>
            </w:pPr>
            <w:r w:rsidRPr="003527DD">
              <w:rPr>
                <w:sz w:val="22"/>
                <w:szCs w:val="22"/>
              </w:rPr>
              <w:t>Risk + Benefit (Z%*G)</w:t>
            </w:r>
          </w:p>
        </w:tc>
        <w:tc>
          <w:tcPr>
            <w:tcW w:w="1834" w:type="dxa"/>
            <w:tcBorders>
              <w:top w:val="nil"/>
              <w:left w:val="single" w:sz="8" w:space="0" w:color="000000"/>
              <w:bottom w:val="single" w:sz="8" w:space="0" w:color="000000"/>
              <w:right w:val="single" w:sz="8" w:space="0" w:color="000000"/>
            </w:tcBorders>
            <w:noWrap/>
            <w:vAlign w:val="bottom"/>
            <w:hideMark/>
          </w:tcPr>
          <w:p w14:paraId="30DF9192" w14:textId="77777777" w:rsidR="00E414D7" w:rsidRPr="00B43C7D" w:rsidRDefault="00E414D7" w:rsidP="00BF0436">
            <w:pPr>
              <w:suppressAutoHyphens w:val="0"/>
              <w:autoSpaceDN/>
              <w:textAlignment w:val="auto"/>
              <w:rPr>
                <w:color w:val="000000"/>
                <w:sz w:val="22"/>
                <w:szCs w:val="22"/>
              </w:rPr>
            </w:pPr>
            <w:r>
              <w:rPr>
                <w:color w:val="000000"/>
                <w:sz w:val="22"/>
                <w:szCs w:val="22"/>
              </w:rPr>
              <w:t> </w:t>
            </w:r>
          </w:p>
        </w:tc>
        <w:tc>
          <w:tcPr>
            <w:tcW w:w="2553" w:type="dxa"/>
            <w:tcBorders>
              <w:top w:val="nil"/>
              <w:left w:val="nil"/>
              <w:bottom w:val="single" w:sz="8" w:space="0" w:color="000000"/>
              <w:right w:val="single" w:sz="8" w:space="0" w:color="000000"/>
            </w:tcBorders>
            <w:noWrap/>
            <w:vAlign w:val="bottom"/>
          </w:tcPr>
          <w:p w14:paraId="0BE04B1C" w14:textId="031F89BC" w:rsidR="00E414D7" w:rsidRPr="00B43C7D" w:rsidRDefault="00E414D7" w:rsidP="00BF0436">
            <w:pPr>
              <w:suppressAutoHyphens w:val="0"/>
              <w:autoSpaceDN/>
              <w:jc w:val="center"/>
              <w:textAlignment w:val="auto"/>
              <w:rPr>
                <w:color w:val="000000"/>
                <w:sz w:val="22"/>
                <w:szCs w:val="22"/>
              </w:rPr>
            </w:pPr>
          </w:p>
        </w:tc>
      </w:tr>
      <w:tr w:rsidR="00E414D7" w:rsidRPr="00B43C7D" w14:paraId="4DE8C1E8" w14:textId="77777777" w:rsidTr="00E414D7">
        <w:trPr>
          <w:trHeight w:val="315"/>
        </w:trPr>
        <w:tc>
          <w:tcPr>
            <w:tcW w:w="907" w:type="dxa"/>
            <w:tcBorders>
              <w:top w:val="nil"/>
              <w:left w:val="single" w:sz="8" w:space="0" w:color="000000"/>
              <w:bottom w:val="single" w:sz="8" w:space="0" w:color="000000"/>
              <w:right w:val="single" w:sz="8" w:space="0" w:color="000000"/>
            </w:tcBorders>
            <w:noWrap/>
            <w:vAlign w:val="bottom"/>
            <w:hideMark/>
          </w:tcPr>
          <w:p w14:paraId="51F76385" w14:textId="77777777" w:rsidR="00E414D7" w:rsidRPr="00B43C7D" w:rsidRDefault="00E414D7" w:rsidP="00BF0436">
            <w:pPr>
              <w:suppressAutoHyphens w:val="0"/>
              <w:autoSpaceDN/>
              <w:jc w:val="center"/>
              <w:textAlignment w:val="auto"/>
              <w:rPr>
                <w:color w:val="000000"/>
                <w:sz w:val="22"/>
                <w:szCs w:val="22"/>
              </w:rPr>
            </w:pPr>
            <w:r>
              <w:rPr>
                <w:color w:val="000000"/>
                <w:sz w:val="22"/>
                <w:szCs w:val="22"/>
              </w:rPr>
              <w:t>I</w:t>
            </w:r>
          </w:p>
        </w:tc>
        <w:tc>
          <w:tcPr>
            <w:tcW w:w="5021" w:type="dxa"/>
            <w:gridSpan w:val="3"/>
            <w:tcBorders>
              <w:top w:val="single" w:sz="8" w:space="0" w:color="000000"/>
              <w:left w:val="nil"/>
              <w:bottom w:val="single" w:sz="8" w:space="0" w:color="000000"/>
              <w:right w:val="nil"/>
            </w:tcBorders>
            <w:noWrap/>
            <w:vAlign w:val="bottom"/>
            <w:hideMark/>
          </w:tcPr>
          <w:p w14:paraId="1AB1BD23" w14:textId="517DF756" w:rsidR="00E414D7" w:rsidRPr="00B43C7D" w:rsidRDefault="00E414D7" w:rsidP="00BF0436">
            <w:pPr>
              <w:suppressAutoHyphens w:val="0"/>
              <w:autoSpaceDN/>
              <w:textAlignment w:val="auto"/>
              <w:rPr>
                <w:color w:val="000000"/>
                <w:sz w:val="22"/>
                <w:szCs w:val="22"/>
              </w:rPr>
            </w:pPr>
            <w:r>
              <w:rPr>
                <w:color w:val="000000"/>
                <w:sz w:val="22"/>
                <w:szCs w:val="22"/>
              </w:rPr>
              <w:t>TOTAL SALES PRICE TAX</w:t>
            </w:r>
            <w:r w:rsidR="0050724D">
              <w:rPr>
                <w:color w:val="000000"/>
                <w:sz w:val="22"/>
                <w:szCs w:val="22"/>
              </w:rPr>
              <w:t xml:space="preserve"> EXCLUSIVE</w:t>
            </w:r>
          </w:p>
        </w:tc>
        <w:tc>
          <w:tcPr>
            <w:tcW w:w="1834" w:type="dxa"/>
            <w:tcBorders>
              <w:top w:val="nil"/>
              <w:left w:val="single" w:sz="8" w:space="0" w:color="000000"/>
              <w:bottom w:val="single" w:sz="8" w:space="0" w:color="000000"/>
              <w:right w:val="single" w:sz="8" w:space="0" w:color="000000"/>
            </w:tcBorders>
            <w:noWrap/>
            <w:vAlign w:val="bottom"/>
            <w:hideMark/>
          </w:tcPr>
          <w:p w14:paraId="2FB196B2" w14:textId="77777777" w:rsidR="00E414D7" w:rsidRPr="00B43C7D" w:rsidRDefault="00E414D7" w:rsidP="00BF0436">
            <w:pPr>
              <w:suppressAutoHyphens w:val="0"/>
              <w:autoSpaceDN/>
              <w:jc w:val="center"/>
              <w:textAlignment w:val="auto"/>
              <w:rPr>
                <w:color w:val="000000"/>
                <w:sz w:val="22"/>
                <w:szCs w:val="22"/>
              </w:rPr>
            </w:pPr>
            <w:r>
              <w:rPr>
                <w:color w:val="000000"/>
                <w:sz w:val="22"/>
                <w:szCs w:val="22"/>
              </w:rPr>
              <w:t>G+H</w:t>
            </w:r>
          </w:p>
        </w:tc>
        <w:tc>
          <w:tcPr>
            <w:tcW w:w="2553" w:type="dxa"/>
            <w:tcBorders>
              <w:top w:val="nil"/>
              <w:left w:val="nil"/>
              <w:bottom w:val="single" w:sz="8" w:space="0" w:color="000000"/>
              <w:right w:val="single" w:sz="8" w:space="0" w:color="000000"/>
            </w:tcBorders>
            <w:noWrap/>
            <w:vAlign w:val="bottom"/>
          </w:tcPr>
          <w:p w14:paraId="4AEF003B" w14:textId="6BF3A405" w:rsidR="00E414D7" w:rsidRPr="00B43C7D" w:rsidRDefault="00E414D7" w:rsidP="00BF0436">
            <w:pPr>
              <w:suppressAutoHyphens w:val="0"/>
              <w:autoSpaceDN/>
              <w:jc w:val="center"/>
              <w:textAlignment w:val="auto"/>
              <w:rPr>
                <w:color w:val="000000"/>
                <w:sz w:val="22"/>
                <w:szCs w:val="22"/>
              </w:rPr>
            </w:pPr>
          </w:p>
        </w:tc>
      </w:tr>
      <w:tr w:rsidR="00E414D7" w:rsidRPr="00B43C7D" w14:paraId="5A7FE9EE" w14:textId="77777777" w:rsidTr="00E414D7">
        <w:trPr>
          <w:trHeight w:val="315"/>
        </w:trPr>
        <w:tc>
          <w:tcPr>
            <w:tcW w:w="907" w:type="dxa"/>
            <w:tcBorders>
              <w:top w:val="nil"/>
              <w:left w:val="single" w:sz="8" w:space="0" w:color="000000"/>
              <w:bottom w:val="single" w:sz="8" w:space="0" w:color="000000"/>
              <w:right w:val="single" w:sz="8" w:space="0" w:color="000000"/>
            </w:tcBorders>
            <w:noWrap/>
            <w:vAlign w:val="bottom"/>
            <w:hideMark/>
          </w:tcPr>
          <w:p w14:paraId="7563BF63" w14:textId="77777777" w:rsidR="00E414D7" w:rsidRPr="00B43C7D" w:rsidRDefault="00E414D7" w:rsidP="00BF0436">
            <w:pPr>
              <w:suppressAutoHyphens w:val="0"/>
              <w:autoSpaceDN/>
              <w:jc w:val="center"/>
              <w:textAlignment w:val="auto"/>
              <w:rPr>
                <w:color w:val="000000"/>
                <w:sz w:val="22"/>
                <w:szCs w:val="22"/>
              </w:rPr>
            </w:pPr>
            <w:r>
              <w:rPr>
                <w:color w:val="000000"/>
                <w:sz w:val="22"/>
                <w:szCs w:val="22"/>
              </w:rPr>
              <w:t>J</w:t>
            </w:r>
          </w:p>
        </w:tc>
        <w:tc>
          <w:tcPr>
            <w:tcW w:w="5021" w:type="dxa"/>
            <w:gridSpan w:val="3"/>
            <w:tcBorders>
              <w:top w:val="single" w:sz="8" w:space="0" w:color="000000"/>
              <w:left w:val="nil"/>
              <w:bottom w:val="single" w:sz="8" w:space="0" w:color="000000"/>
              <w:right w:val="nil"/>
            </w:tcBorders>
            <w:noWrap/>
            <w:vAlign w:val="bottom"/>
            <w:hideMark/>
          </w:tcPr>
          <w:p w14:paraId="0EB23E91" w14:textId="5CC66CFC" w:rsidR="00E414D7" w:rsidRPr="00B43C7D" w:rsidRDefault="00E414D7" w:rsidP="00BF0436">
            <w:pPr>
              <w:suppressAutoHyphens w:val="0"/>
              <w:autoSpaceDN/>
              <w:textAlignment w:val="auto"/>
              <w:rPr>
                <w:color w:val="000000"/>
                <w:sz w:val="22"/>
                <w:szCs w:val="22"/>
              </w:rPr>
            </w:pPr>
            <w:r>
              <w:rPr>
                <w:color w:val="000000"/>
                <w:sz w:val="22"/>
                <w:szCs w:val="22"/>
              </w:rPr>
              <w:t xml:space="preserve">UNIT </w:t>
            </w:r>
            <w:r w:rsidR="0050724D">
              <w:rPr>
                <w:color w:val="000000"/>
                <w:sz w:val="22"/>
                <w:szCs w:val="22"/>
              </w:rPr>
              <w:t xml:space="preserve">SALES </w:t>
            </w:r>
            <w:r>
              <w:rPr>
                <w:color w:val="000000"/>
                <w:sz w:val="22"/>
                <w:szCs w:val="22"/>
              </w:rPr>
              <w:t>PRICE TAX</w:t>
            </w:r>
            <w:r w:rsidR="0050724D">
              <w:rPr>
                <w:color w:val="000000"/>
                <w:sz w:val="22"/>
                <w:szCs w:val="22"/>
              </w:rPr>
              <w:t xml:space="preserve"> EXCLUSIVE</w:t>
            </w:r>
          </w:p>
        </w:tc>
        <w:tc>
          <w:tcPr>
            <w:tcW w:w="1834" w:type="dxa"/>
            <w:tcBorders>
              <w:top w:val="nil"/>
              <w:left w:val="single" w:sz="8" w:space="0" w:color="000000"/>
              <w:bottom w:val="single" w:sz="8" w:space="0" w:color="000000"/>
              <w:right w:val="single" w:sz="8" w:space="0" w:color="000000"/>
            </w:tcBorders>
            <w:noWrap/>
            <w:vAlign w:val="bottom"/>
            <w:hideMark/>
          </w:tcPr>
          <w:p w14:paraId="6716EF0E" w14:textId="527F1D7A" w:rsidR="00E414D7" w:rsidRPr="00B43C7D" w:rsidRDefault="00EA7841" w:rsidP="00BF0436">
            <w:pPr>
              <w:suppressAutoHyphens w:val="0"/>
              <w:autoSpaceDN/>
              <w:jc w:val="center"/>
              <w:textAlignment w:val="auto"/>
              <w:rPr>
                <w:color w:val="000000"/>
                <w:sz w:val="22"/>
                <w:szCs w:val="22"/>
              </w:rPr>
            </w:pPr>
            <w:r>
              <w:rPr>
                <w:color w:val="000000"/>
                <w:sz w:val="22"/>
                <w:szCs w:val="22"/>
              </w:rPr>
              <w:t>I/</w:t>
            </w:r>
            <w:proofErr w:type="spellStart"/>
            <w:r>
              <w:rPr>
                <w:color w:val="000000"/>
                <w:sz w:val="22"/>
                <w:szCs w:val="22"/>
              </w:rPr>
              <w:t>Q</w:t>
            </w:r>
            <w:r w:rsidR="00E414D7">
              <w:rPr>
                <w:color w:val="000000"/>
                <w:sz w:val="22"/>
                <w:szCs w:val="22"/>
              </w:rPr>
              <w:t>ty</w:t>
            </w:r>
            <w:proofErr w:type="spellEnd"/>
          </w:p>
        </w:tc>
        <w:tc>
          <w:tcPr>
            <w:tcW w:w="2553" w:type="dxa"/>
            <w:tcBorders>
              <w:top w:val="nil"/>
              <w:left w:val="nil"/>
              <w:bottom w:val="single" w:sz="8" w:space="0" w:color="000000"/>
              <w:right w:val="single" w:sz="8" w:space="0" w:color="000000"/>
            </w:tcBorders>
            <w:noWrap/>
            <w:vAlign w:val="bottom"/>
          </w:tcPr>
          <w:p w14:paraId="75DDD6A2" w14:textId="7CE852E5" w:rsidR="00E414D7" w:rsidRPr="00B43C7D" w:rsidRDefault="00E414D7" w:rsidP="00BF0436">
            <w:pPr>
              <w:suppressAutoHyphens w:val="0"/>
              <w:autoSpaceDN/>
              <w:jc w:val="center"/>
              <w:textAlignment w:val="auto"/>
              <w:rPr>
                <w:b/>
                <w:bCs/>
                <w:color w:val="000000"/>
                <w:sz w:val="22"/>
                <w:szCs w:val="22"/>
              </w:rPr>
            </w:pPr>
          </w:p>
        </w:tc>
      </w:tr>
    </w:tbl>
    <w:p w14:paraId="03F6FE52" w14:textId="77777777" w:rsidR="00E414D7" w:rsidRPr="008169AF" w:rsidRDefault="00E414D7" w:rsidP="00E414D7">
      <w:pPr>
        <w:pageBreakBefore/>
        <w:suppressAutoHyphens w:val="0"/>
        <w:rPr>
          <w:rFonts w:ascii="Arial" w:hAnsi="Arial" w:cs="Arial"/>
          <w:sz w:val="2"/>
        </w:rPr>
      </w:pPr>
    </w:p>
    <w:p w14:paraId="7BDB386E" w14:textId="77777777" w:rsidR="00273DD0" w:rsidRDefault="00273DD0">
      <w:pPr>
        <w:widowControl w:val="0"/>
        <w:autoSpaceDE w:val="0"/>
        <w:jc w:val="both"/>
        <w:rPr>
          <w:rFonts w:ascii="Arial" w:hAnsi="Arial" w:cs="Arial"/>
        </w:rPr>
      </w:pPr>
    </w:p>
    <w:p w14:paraId="2410C568" w14:textId="77777777" w:rsidR="00273DD0" w:rsidRDefault="00273DD0">
      <w:pPr>
        <w:widowControl w:val="0"/>
        <w:autoSpaceDE w:val="0"/>
        <w:jc w:val="both"/>
        <w:rPr>
          <w:rFonts w:ascii="Arial" w:hAnsi="Arial" w:cs="Arial"/>
        </w:rPr>
      </w:pPr>
    </w:p>
    <w:p w14:paraId="3271DA8F" w14:textId="77777777" w:rsidR="00273DD0" w:rsidRDefault="00273DD0">
      <w:pPr>
        <w:widowControl w:val="0"/>
        <w:autoSpaceDE w:val="0"/>
        <w:jc w:val="both"/>
        <w:rPr>
          <w:rFonts w:ascii="Arial" w:hAnsi="Arial" w:cs="Arial"/>
        </w:rPr>
      </w:pPr>
    </w:p>
    <w:p w14:paraId="54DA6721" w14:textId="77777777" w:rsidR="00273DD0" w:rsidRDefault="00273DD0">
      <w:pPr>
        <w:widowControl w:val="0"/>
        <w:autoSpaceDE w:val="0"/>
        <w:jc w:val="both"/>
        <w:rPr>
          <w:rFonts w:ascii="Arial" w:hAnsi="Arial" w:cs="Arial"/>
        </w:rPr>
      </w:pPr>
    </w:p>
    <w:p w14:paraId="59B34C41" w14:textId="77777777" w:rsidR="00273DD0" w:rsidRDefault="00273DD0">
      <w:pPr>
        <w:widowControl w:val="0"/>
        <w:autoSpaceDE w:val="0"/>
        <w:jc w:val="both"/>
        <w:rPr>
          <w:rFonts w:ascii="Arial" w:hAnsi="Arial" w:cs="Arial"/>
        </w:rPr>
      </w:pPr>
    </w:p>
    <w:p w14:paraId="4E814FB3" w14:textId="77777777" w:rsidR="00273DD0" w:rsidRDefault="00273DD0">
      <w:pPr>
        <w:widowControl w:val="0"/>
        <w:autoSpaceDE w:val="0"/>
        <w:jc w:val="both"/>
        <w:rPr>
          <w:rFonts w:ascii="Arial" w:hAnsi="Arial" w:cs="Arial"/>
        </w:rPr>
      </w:pPr>
    </w:p>
    <w:p w14:paraId="51DB6A0E" w14:textId="77777777" w:rsidR="00273DD0" w:rsidRDefault="00273DD0">
      <w:pPr>
        <w:widowControl w:val="0"/>
        <w:autoSpaceDE w:val="0"/>
        <w:jc w:val="both"/>
        <w:rPr>
          <w:rFonts w:ascii="Arial" w:hAnsi="Arial" w:cs="Arial"/>
        </w:rPr>
      </w:pPr>
    </w:p>
    <w:p w14:paraId="698087BB" w14:textId="77777777" w:rsidR="00273DD0" w:rsidRDefault="00273DD0">
      <w:pPr>
        <w:widowControl w:val="0"/>
        <w:autoSpaceDE w:val="0"/>
        <w:jc w:val="both"/>
        <w:rPr>
          <w:rFonts w:ascii="Arial" w:hAnsi="Arial" w:cs="Arial"/>
        </w:rPr>
      </w:pPr>
    </w:p>
    <w:p w14:paraId="02E3F950" w14:textId="77777777" w:rsidR="00273DD0" w:rsidRDefault="00273DD0">
      <w:pPr>
        <w:widowControl w:val="0"/>
        <w:autoSpaceDE w:val="0"/>
        <w:jc w:val="both"/>
        <w:rPr>
          <w:rFonts w:ascii="Arial" w:hAnsi="Arial" w:cs="Arial"/>
        </w:rPr>
      </w:pPr>
    </w:p>
    <w:p w14:paraId="7EE02682" w14:textId="29FCAAAC" w:rsidR="00273DD0" w:rsidRDefault="00273DD0">
      <w:pPr>
        <w:widowControl w:val="0"/>
        <w:autoSpaceDE w:val="0"/>
        <w:jc w:val="both"/>
        <w:rPr>
          <w:rFonts w:ascii="Arial" w:hAnsi="Arial" w:cs="Arial"/>
        </w:rPr>
      </w:pPr>
    </w:p>
    <w:p w14:paraId="5D2C6086" w14:textId="695AF0DA" w:rsidR="00153DD1" w:rsidRDefault="00153DD1">
      <w:pPr>
        <w:widowControl w:val="0"/>
        <w:autoSpaceDE w:val="0"/>
        <w:jc w:val="both"/>
        <w:rPr>
          <w:rFonts w:ascii="Arial" w:hAnsi="Arial" w:cs="Arial"/>
        </w:rPr>
      </w:pPr>
    </w:p>
    <w:p w14:paraId="60D6CEF5" w14:textId="77777777" w:rsidR="00153DD1" w:rsidRDefault="00153DD1">
      <w:pPr>
        <w:widowControl w:val="0"/>
        <w:autoSpaceDE w:val="0"/>
        <w:jc w:val="both"/>
        <w:rPr>
          <w:rFonts w:ascii="Arial" w:hAnsi="Arial" w:cs="Arial"/>
        </w:rPr>
      </w:pPr>
    </w:p>
    <w:p w14:paraId="78324F1F" w14:textId="77777777" w:rsidR="00273DD0" w:rsidRDefault="00273DD0">
      <w:pPr>
        <w:widowControl w:val="0"/>
        <w:autoSpaceDE w:val="0"/>
        <w:jc w:val="both"/>
        <w:rPr>
          <w:rFonts w:ascii="Arial" w:hAnsi="Arial" w:cs="Arial"/>
        </w:rPr>
      </w:pPr>
    </w:p>
    <w:p w14:paraId="3D125FCF" w14:textId="77777777" w:rsidR="00273DD0" w:rsidRDefault="00273DD0">
      <w:pPr>
        <w:widowControl w:val="0"/>
        <w:autoSpaceDE w:val="0"/>
        <w:jc w:val="both"/>
        <w:rPr>
          <w:rFonts w:ascii="Arial" w:hAnsi="Arial" w:cs="Arial"/>
        </w:rPr>
      </w:pPr>
    </w:p>
    <w:p w14:paraId="04F2524F" w14:textId="77777777" w:rsidR="00273DD0" w:rsidRDefault="00273DD0">
      <w:pPr>
        <w:widowControl w:val="0"/>
        <w:autoSpaceDE w:val="0"/>
        <w:jc w:val="both"/>
        <w:rPr>
          <w:rFonts w:ascii="Arial" w:hAnsi="Arial" w:cs="Arial"/>
        </w:rPr>
      </w:pPr>
    </w:p>
    <w:p w14:paraId="5F4C4676" w14:textId="77777777" w:rsidR="00273DD0" w:rsidRDefault="00273DD0">
      <w:pPr>
        <w:widowControl w:val="0"/>
        <w:autoSpaceDE w:val="0"/>
        <w:jc w:val="both"/>
        <w:rPr>
          <w:rFonts w:ascii="Arial" w:hAnsi="Arial" w:cs="Arial"/>
        </w:rPr>
      </w:pPr>
    </w:p>
    <w:p w14:paraId="0C380BB1" w14:textId="77777777" w:rsidR="00273DD0" w:rsidRDefault="00273DD0">
      <w:pPr>
        <w:widowControl w:val="0"/>
        <w:autoSpaceDE w:val="0"/>
        <w:jc w:val="both"/>
        <w:rPr>
          <w:rFonts w:ascii="Arial" w:hAnsi="Arial" w:cs="Arial"/>
        </w:rPr>
      </w:pPr>
    </w:p>
    <w:p w14:paraId="5D252B37" w14:textId="77777777" w:rsidR="00273DD0" w:rsidRDefault="00273DD0">
      <w:pPr>
        <w:widowControl w:val="0"/>
        <w:autoSpaceDE w:val="0"/>
        <w:jc w:val="both"/>
        <w:rPr>
          <w:rFonts w:ascii="Arial" w:hAnsi="Arial" w:cs="Arial"/>
        </w:rPr>
      </w:pPr>
    </w:p>
    <w:p w14:paraId="75F7B35F" w14:textId="578E84F7" w:rsidR="00273DD0" w:rsidRPr="00153DD1" w:rsidRDefault="00153DD1" w:rsidP="00153DD1">
      <w:pPr>
        <w:pStyle w:val="TitrePieceDAO"/>
        <w:numPr>
          <w:ilvl w:val="0"/>
          <w:numId w:val="0"/>
        </w:numPr>
        <w:spacing w:line="360" w:lineRule="auto"/>
        <w:ind w:left="1986"/>
        <w:outlineLvl w:val="0"/>
        <w:rPr>
          <w:rFonts w:ascii="Arial Narrow" w:hAnsi="Arial Narrow"/>
          <w:b/>
          <w:sz w:val="36"/>
          <w:szCs w:val="36"/>
        </w:rPr>
      </w:pPr>
      <w:r>
        <w:rPr>
          <w:rFonts w:ascii="Arial Narrow" w:hAnsi="Arial Narrow"/>
          <w:b/>
          <w:sz w:val="36"/>
          <w:szCs w:val="36"/>
        </w:rPr>
        <w:t>DOCUMENT No</w:t>
      </w:r>
      <w:r w:rsidRPr="00153DD1">
        <w:rPr>
          <w:rFonts w:ascii="Arial Narrow" w:hAnsi="Arial Narrow"/>
          <w:b/>
          <w:sz w:val="36"/>
          <w:szCs w:val="36"/>
        </w:rPr>
        <w:t>. 9 </w:t>
      </w:r>
      <w:r w:rsidRPr="00153DD1">
        <w:rPr>
          <w:rFonts w:ascii="Arial Narrow" w:hAnsi="Arial Narrow"/>
          <w:b/>
          <w:sz w:val="36"/>
          <w:szCs w:val="36"/>
        </w:rPr>
        <w:br/>
      </w:r>
      <w:bookmarkStart w:id="346" w:name="_Toc390335370"/>
      <w:bookmarkStart w:id="347" w:name="_Toc390418129"/>
      <w:bookmarkStart w:id="348" w:name="_Toc97557127"/>
      <w:bookmarkStart w:id="349" w:name="_Toc119332218"/>
      <w:r w:rsidRPr="00153DD1">
        <w:rPr>
          <w:rFonts w:ascii="Arial Narrow" w:hAnsi="Arial Narrow"/>
          <w:b/>
          <w:sz w:val="36"/>
          <w:szCs w:val="36"/>
        </w:rPr>
        <w:t>CONTRACT</w:t>
      </w:r>
      <w:bookmarkEnd w:id="346"/>
      <w:bookmarkEnd w:id="347"/>
      <w:bookmarkEnd w:id="348"/>
      <w:bookmarkEnd w:id="349"/>
      <w:r w:rsidRPr="00153DD1">
        <w:rPr>
          <w:rFonts w:ascii="Arial Narrow" w:hAnsi="Arial Narrow"/>
          <w:b/>
          <w:sz w:val="36"/>
          <w:szCs w:val="36"/>
        </w:rPr>
        <w:t xml:space="preserve"> MODEL</w:t>
      </w:r>
    </w:p>
    <w:p w14:paraId="3AA92DE9" w14:textId="77777777" w:rsidR="00273DD0" w:rsidRDefault="00273DD0">
      <w:pPr>
        <w:widowControl w:val="0"/>
        <w:autoSpaceDE w:val="0"/>
        <w:jc w:val="both"/>
        <w:rPr>
          <w:rFonts w:ascii="Arial" w:hAnsi="Arial" w:cs="Arial"/>
          <w:spacing w:val="39"/>
        </w:rPr>
      </w:pPr>
    </w:p>
    <w:p w14:paraId="07531ACA" w14:textId="77777777" w:rsidR="00273DD0" w:rsidRDefault="00273DD0">
      <w:pPr>
        <w:widowControl w:val="0"/>
        <w:autoSpaceDE w:val="0"/>
        <w:jc w:val="both"/>
        <w:rPr>
          <w:rFonts w:ascii="Arial" w:hAnsi="Arial" w:cs="Arial"/>
          <w:spacing w:val="39"/>
        </w:rPr>
      </w:pPr>
    </w:p>
    <w:p w14:paraId="3D66A3CC" w14:textId="13C59430" w:rsidR="00273DD0" w:rsidRDefault="00273DD0">
      <w:pPr>
        <w:widowControl w:val="0"/>
        <w:autoSpaceDE w:val="0"/>
        <w:jc w:val="both"/>
        <w:rPr>
          <w:rFonts w:ascii="Arial" w:hAnsi="Arial" w:cs="Arial"/>
          <w:sz w:val="22"/>
          <w:szCs w:val="22"/>
        </w:rPr>
      </w:pPr>
    </w:p>
    <w:p w14:paraId="1DD2B0C8" w14:textId="5117E8CB" w:rsidR="00721A2A" w:rsidRDefault="00721A2A">
      <w:pPr>
        <w:widowControl w:val="0"/>
        <w:autoSpaceDE w:val="0"/>
        <w:jc w:val="both"/>
        <w:rPr>
          <w:rFonts w:ascii="Arial" w:hAnsi="Arial" w:cs="Arial"/>
          <w:sz w:val="22"/>
          <w:szCs w:val="22"/>
        </w:rPr>
      </w:pPr>
    </w:p>
    <w:p w14:paraId="1D4A8FE9" w14:textId="0F008229" w:rsidR="00721A2A" w:rsidRDefault="00721A2A">
      <w:pPr>
        <w:widowControl w:val="0"/>
        <w:autoSpaceDE w:val="0"/>
        <w:jc w:val="both"/>
        <w:rPr>
          <w:rFonts w:ascii="Arial" w:hAnsi="Arial" w:cs="Arial"/>
          <w:sz w:val="22"/>
          <w:szCs w:val="22"/>
        </w:rPr>
      </w:pPr>
    </w:p>
    <w:p w14:paraId="218E2807" w14:textId="3D4D07DE" w:rsidR="00721A2A" w:rsidRDefault="00721A2A">
      <w:pPr>
        <w:widowControl w:val="0"/>
        <w:autoSpaceDE w:val="0"/>
        <w:jc w:val="both"/>
        <w:rPr>
          <w:rFonts w:ascii="Arial" w:hAnsi="Arial" w:cs="Arial"/>
          <w:sz w:val="22"/>
          <w:szCs w:val="22"/>
        </w:rPr>
      </w:pPr>
    </w:p>
    <w:p w14:paraId="4F33A60A" w14:textId="65A87A60" w:rsidR="00721A2A" w:rsidRDefault="00721A2A">
      <w:pPr>
        <w:widowControl w:val="0"/>
        <w:autoSpaceDE w:val="0"/>
        <w:jc w:val="both"/>
        <w:rPr>
          <w:rFonts w:ascii="Arial" w:hAnsi="Arial" w:cs="Arial"/>
          <w:sz w:val="22"/>
          <w:szCs w:val="22"/>
        </w:rPr>
      </w:pPr>
    </w:p>
    <w:p w14:paraId="0B6B935D" w14:textId="3ACFB9DA" w:rsidR="00721A2A" w:rsidRDefault="00721A2A">
      <w:pPr>
        <w:widowControl w:val="0"/>
        <w:autoSpaceDE w:val="0"/>
        <w:jc w:val="both"/>
        <w:rPr>
          <w:rFonts w:ascii="Arial" w:hAnsi="Arial" w:cs="Arial"/>
          <w:sz w:val="22"/>
          <w:szCs w:val="22"/>
        </w:rPr>
      </w:pPr>
    </w:p>
    <w:p w14:paraId="4E19A701" w14:textId="0369F244" w:rsidR="00721A2A" w:rsidRDefault="00721A2A">
      <w:pPr>
        <w:widowControl w:val="0"/>
        <w:autoSpaceDE w:val="0"/>
        <w:jc w:val="both"/>
        <w:rPr>
          <w:rFonts w:ascii="Arial" w:hAnsi="Arial" w:cs="Arial"/>
          <w:sz w:val="22"/>
          <w:szCs w:val="22"/>
        </w:rPr>
      </w:pPr>
    </w:p>
    <w:p w14:paraId="127FBE13" w14:textId="1A348232" w:rsidR="00721A2A" w:rsidRDefault="00721A2A">
      <w:pPr>
        <w:widowControl w:val="0"/>
        <w:autoSpaceDE w:val="0"/>
        <w:jc w:val="both"/>
        <w:rPr>
          <w:rFonts w:ascii="Arial" w:hAnsi="Arial" w:cs="Arial"/>
          <w:sz w:val="22"/>
          <w:szCs w:val="22"/>
        </w:rPr>
      </w:pPr>
    </w:p>
    <w:p w14:paraId="6B738244" w14:textId="6CA91D20" w:rsidR="00721A2A" w:rsidRDefault="00721A2A">
      <w:pPr>
        <w:widowControl w:val="0"/>
        <w:autoSpaceDE w:val="0"/>
        <w:jc w:val="both"/>
        <w:rPr>
          <w:rFonts w:ascii="Arial" w:hAnsi="Arial" w:cs="Arial"/>
          <w:sz w:val="22"/>
          <w:szCs w:val="22"/>
        </w:rPr>
      </w:pPr>
    </w:p>
    <w:p w14:paraId="2ECF579A" w14:textId="63638CF3" w:rsidR="00721A2A" w:rsidRDefault="00721A2A">
      <w:pPr>
        <w:widowControl w:val="0"/>
        <w:autoSpaceDE w:val="0"/>
        <w:jc w:val="both"/>
        <w:rPr>
          <w:rFonts w:ascii="Arial" w:hAnsi="Arial" w:cs="Arial"/>
          <w:sz w:val="22"/>
          <w:szCs w:val="22"/>
        </w:rPr>
      </w:pPr>
    </w:p>
    <w:p w14:paraId="7D233458" w14:textId="038B4D02" w:rsidR="00721A2A" w:rsidRDefault="00721A2A">
      <w:pPr>
        <w:widowControl w:val="0"/>
        <w:autoSpaceDE w:val="0"/>
        <w:jc w:val="both"/>
        <w:rPr>
          <w:rFonts w:ascii="Arial" w:hAnsi="Arial" w:cs="Arial"/>
          <w:sz w:val="22"/>
          <w:szCs w:val="22"/>
        </w:rPr>
      </w:pPr>
    </w:p>
    <w:p w14:paraId="121608A4" w14:textId="29F7E136" w:rsidR="00721A2A" w:rsidRDefault="00721A2A">
      <w:pPr>
        <w:widowControl w:val="0"/>
        <w:autoSpaceDE w:val="0"/>
        <w:jc w:val="both"/>
        <w:rPr>
          <w:rFonts w:ascii="Arial" w:hAnsi="Arial" w:cs="Arial"/>
          <w:sz w:val="22"/>
          <w:szCs w:val="22"/>
        </w:rPr>
      </w:pPr>
    </w:p>
    <w:p w14:paraId="25879582" w14:textId="244FF8D1" w:rsidR="00721A2A" w:rsidRDefault="00721A2A">
      <w:pPr>
        <w:widowControl w:val="0"/>
        <w:autoSpaceDE w:val="0"/>
        <w:jc w:val="both"/>
        <w:rPr>
          <w:rFonts w:ascii="Arial" w:hAnsi="Arial" w:cs="Arial"/>
          <w:sz w:val="22"/>
          <w:szCs w:val="22"/>
        </w:rPr>
      </w:pPr>
    </w:p>
    <w:p w14:paraId="2B0920B3" w14:textId="6EF947E8" w:rsidR="00721A2A" w:rsidRDefault="00721A2A">
      <w:pPr>
        <w:widowControl w:val="0"/>
        <w:autoSpaceDE w:val="0"/>
        <w:jc w:val="both"/>
        <w:rPr>
          <w:rFonts w:ascii="Arial" w:hAnsi="Arial" w:cs="Arial"/>
          <w:sz w:val="22"/>
          <w:szCs w:val="22"/>
        </w:rPr>
      </w:pPr>
    </w:p>
    <w:p w14:paraId="6C489181" w14:textId="51A8A09B" w:rsidR="00721A2A" w:rsidRDefault="00721A2A">
      <w:pPr>
        <w:widowControl w:val="0"/>
        <w:autoSpaceDE w:val="0"/>
        <w:jc w:val="both"/>
        <w:rPr>
          <w:rFonts w:ascii="Arial" w:hAnsi="Arial" w:cs="Arial"/>
          <w:sz w:val="22"/>
          <w:szCs w:val="22"/>
        </w:rPr>
      </w:pPr>
    </w:p>
    <w:p w14:paraId="4D264827" w14:textId="6FC4F0C7" w:rsidR="00721A2A" w:rsidRDefault="00721A2A">
      <w:pPr>
        <w:widowControl w:val="0"/>
        <w:autoSpaceDE w:val="0"/>
        <w:jc w:val="both"/>
        <w:rPr>
          <w:rFonts w:ascii="Arial" w:hAnsi="Arial" w:cs="Arial"/>
          <w:sz w:val="22"/>
          <w:szCs w:val="22"/>
        </w:rPr>
      </w:pPr>
    </w:p>
    <w:p w14:paraId="7155F322" w14:textId="5CCDCA99" w:rsidR="00721A2A" w:rsidRDefault="00721A2A">
      <w:pPr>
        <w:widowControl w:val="0"/>
        <w:autoSpaceDE w:val="0"/>
        <w:jc w:val="both"/>
        <w:rPr>
          <w:rFonts w:ascii="Arial" w:hAnsi="Arial" w:cs="Arial"/>
          <w:sz w:val="22"/>
          <w:szCs w:val="22"/>
        </w:rPr>
      </w:pPr>
    </w:p>
    <w:p w14:paraId="5DE23063" w14:textId="4800EB5B" w:rsidR="00721A2A" w:rsidRDefault="00721A2A">
      <w:pPr>
        <w:widowControl w:val="0"/>
        <w:autoSpaceDE w:val="0"/>
        <w:jc w:val="both"/>
        <w:rPr>
          <w:rFonts w:ascii="Arial" w:hAnsi="Arial" w:cs="Arial"/>
          <w:sz w:val="22"/>
          <w:szCs w:val="22"/>
        </w:rPr>
      </w:pPr>
    </w:p>
    <w:p w14:paraId="6651CEA2" w14:textId="4BE8EBEE" w:rsidR="00721A2A" w:rsidRDefault="00721A2A">
      <w:pPr>
        <w:widowControl w:val="0"/>
        <w:autoSpaceDE w:val="0"/>
        <w:jc w:val="both"/>
        <w:rPr>
          <w:rFonts w:ascii="Arial" w:hAnsi="Arial" w:cs="Arial"/>
          <w:sz w:val="22"/>
          <w:szCs w:val="22"/>
        </w:rPr>
      </w:pPr>
    </w:p>
    <w:p w14:paraId="41AFF150" w14:textId="5DADF61C" w:rsidR="00721A2A" w:rsidRDefault="00721A2A">
      <w:pPr>
        <w:widowControl w:val="0"/>
        <w:autoSpaceDE w:val="0"/>
        <w:jc w:val="both"/>
        <w:rPr>
          <w:rFonts w:ascii="Arial" w:hAnsi="Arial" w:cs="Arial"/>
          <w:sz w:val="22"/>
          <w:szCs w:val="22"/>
        </w:rPr>
      </w:pPr>
    </w:p>
    <w:p w14:paraId="75C775C6" w14:textId="27F5B498" w:rsidR="00721A2A" w:rsidRDefault="00721A2A">
      <w:pPr>
        <w:widowControl w:val="0"/>
        <w:autoSpaceDE w:val="0"/>
        <w:jc w:val="both"/>
        <w:rPr>
          <w:rFonts w:ascii="Arial" w:hAnsi="Arial" w:cs="Arial"/>
          <w:sz w:val="22"/>
          <w:szCs w:val="22"/>
        </w:rPr>
      </w:pPr>
    </w:p>
    <w:p w14:paraId="181E05CF" w14:textId="12C2CA46" w:rsidR="00721A2A" w:rsidRDefault="00721A2A">
      <w:pPr>
        <w:widowControl w:val="0"/>
        <w:autoSpaceDE w:val="0"/>
        <w:jc w:val="both"/>
        <w:rPr>
          <w:rFonts w:ascii="Arial" w:hAnsi="Arial" w:cs="Arial"/>
          <w:sz w:val="22"/>
          <w:szCs w:val="22"/>
        </w:rPr>
      </w:pPr>
    </w:p>
    <w:p w14:paraId="55D6A0D7" w14:textId="6B1173C3" w:rsidR="00721A2A" w:rsidRDefault="00721A2A">
      <w:pPr>
        <w:widowControl w:val="0"/>
        <w:autoSpaceDE w:val="0"/>
        <w:jc w:val="both"/>
        <w:rPr>
          <w:rFonts w:ascii="Arial" w:hAnsi="Arial" w:cs="Arial"/>
          <w:sz w:val="22"/>
          <w:szCs w:val="22"/>
        </w:rPr>
      </w:pPr>
    </w:p>
    <w:p w14:paraId="1792FE79" w14:textId="4FAEA51A" w:rsidR="00721A2A" w:rsidRDefault="00721A2A">
      <w:pPr>
        <w:widowControl w:val="0"/>
        <w:autoSpaceDE w:val="0"/>
        <w:jc w:val="both"/>
        <w:rPr>
          <w:rFonts w:ascii="Arial" w:hAnsi="Arial" w:cs="Arial"/>
          <w:sz w:val="22"/>
          <w:szCs w:val="22"/>
        </w:rPr>
      </w:pPr>
    </w:p>
    <w:p w14:paraId="7A00BBF8" w14:textId="0FFC16D9" w:rsidR="00721A2A" w:rsidRDefault="00721A2A">
      <w:pPr>
        <w:widowControl w:val="0"/>
        <w:autoSpaceDE w:val="0"/>
        <w:jc w:val="both"/>
        <w:rPr>
          <w:rFonts w:ascii="Arial" w:hAnsi="Arial" w:cs="Arial"/>
          <w:sz w:val="22"/>
          <w:szCs w:val="22"/>
        </w:rPr>
      </w:pPr>
    </w:p>
    <w:p w14:paraId="55052BD1" w14:textId="7F500C8E" w:rsidR="00721A2A" w:rsidRDefault="00721A2A">
      <w:pPr>
        <w:widowControl w:val="0"/>
        <w:autoSpaceDE w:val="0"/>
        <w:jc w:val="both"/>
        <w:rPr>
          <w:rFonts w:ascii="Arial" w:hAnsi="Arial" w:cs="Arial"/>
          <w:sz w:val="22"/>
          <w:szCs w:val="22"/>
        </w:rPr>
      </w:pPr>
    </w:p>
    <w:p w14:paraId="3CFEA284" w14:textId="5C076DAC" w:rsidR="00721A2A" w:rsidRDefault="00721A2A">
      <w:pPr>
        <w:widowControl w:val="0"/>
        <w:autoSpaceDE w:val="0"/>
        <w:jc w:val="both"/>
        <w:rPr>
          <w:rFonts w:ascii="Arial" w:hAnsi="Arial" w:cs="Arial"/>
          <w:sz w:val="22"/>
          <w:szCs w:val="22"/>
        </w:rPr>
      </w:pPr>
    </w:p>
    <w:p w14:paraId="24073AD3" w14:textId="20762BB9" w:rsidR="00721A2A" w:rsidRDefault="00721A2A">
      <w:pPr>
        <w:widowControl w:val="0"/>
        <w:autoSpaceDE w:val="0"/>
        <w:jc w:val="both"/>
        <w:rPr>
          <w:rFonts w:ascii="Arial" w:hAnsi="Arial" w:cs="Arial"/>
          <w:sz w:val="22"/>
          <w:szCs w:val="22"/>
        </w:rPr>
      </w:pPr>
    </w:p>
    <w:p w14:paraId="70781891" w14:textId="59465A44" w:rsidR="00721A2A" w:rsidRDefault="00721A2A">
      <w:pPr>
        <w:widowControl w:val="0"/>
        <w:autoSpaceDE w:val="0"/>
        <w:jc w:val="both"/>
        <w:rPr>
          <w:rFonts w:ascii="Arial" w:hAnsi="Arial" w:cs="Arial"/>
          <w:sz w:val="22"/>
          <w:szCs w:val="22"/>
        </w:rPr>
      </w:pPr>
    </w:p>
    <w:p w14:paraId="7B01D770" w14:textId="490EDD98" w:rsidR="00721A2A" w:rsidRDefault="00721A2A">
      <w:pPr>
        <w:widowControl w:val="0"/>
        <w:autoSpaceDE w:val="0"/>
        <w:jc w:val="both"/>
        <w:rPr>
          <w:rFonts w:ascii="Arial" w:hAnsi="Arial" w:cs="Arial"/>
          <w:sz w:val="22"/>
          <w:szCs w:val="22"/>
        </w:rPr>
      </w:pPr>
    </w:p>
    <w:p w14:paraId="2F8134CB" w14:textId="77777777" w:rsidR="00A93B87" w:rsidRPr="00F04B8E" w:rsidRDefault="00A93B87" w:rsidP="00A93B87">
      <w:pPr>
        <w:pStyle w:val="NormalTahoma"/>
        <w:tabs>
          <w:tab w:val="left" w:pos="0"/>
        </w:tabs>
        <w:ind w:left="0" w:firstLine="0"/>
        <w:jc w:val="both"/>
        <w:rPr>
          <w:rFonts w:ascii="Times New Roman" w:hAnsi="Times New Roman" w:cs="Times New Roman"/>
          <w:b/>
          <w:lang w:val="en-US"/>
        </w:rPr>
      </w:pPr>
    </w:p>
    <w:tbl>
      <w:tblPr>
        <w:tblpPr w:leftFromText="180" w:rightFromText="180" w:vertAnchor="page" w:horzAnchor="margin" w:tblpXSpec="center" w:tblpY="666"/>
        <w:tblW w:w="988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780"/>
        <w:gridCol w:w="2583"/>
        <w:gridCol w:w="3523"/>
      </w:tblGrid>
      <w:tr w:rsidR="00A93B87" w:rsidRPr="00C64CA8" w14:paraId="3CCACD44" w14:textId="77777777" w:rsidTr="00A93B87">
        <w:tc>
          <w:tcPr>
            <w:tcW w:w="3780" w:type="dxa"/>
            <w:shd w:val="clear" w:color="auto" w:fill="auto"/>
          </w:tcPr>
          <w:p w14:paraId="0AD314E9" w14:textId="77777777" w:rsidR="00A93B87" w:rsidRPr="00F04B8E" w:rsidRDefault="00A93B87" w:rsidP="00A93B87">
            <w:pPr>
              <w:tabs>
                <w:tab w:val="left" w:pos="915"/>
              </w:tabs>
              <w:jc w:val="center"/>
              <w:rPr>
                <w:b/>
                <w:sz w:val="22"/>
                <w:szCs w:val="22"/>
              </w:rPr>
            </w:pPr>
            <w:r w:rsidRPr="00F04B8E">
              <w:rPr>
                <w:b/>
                <w:sz w:val="22"/>
                <w:szCs w:val="22"/>
              </w:rPr>
              <w:t>REPUBLIC OF CAMEROON</w:t>
            </w:r>
          </w:p>
          <w:p w14:paraId="5ED5D4DB" w14:textId="77777777" w:rsidR="00A93B87" w:rsidRPr="00F04B8E" w:rsidRDefault="00A93B87" w:rsidP="00A93B87">
            <w:pPr>
              <w:jc w:val="center"/>
              <w:rPr>
                <w:b/>
                <w:sz w:val="22"/>
                <w:szCs w:val="22"/>
              </w:rPr>
            </w:pPr>
            <w:r w:rsidRPr="00F04B8E">
              <w:rPr>
                <w:b/>
                <w:sz w:val="22"/>
                <w:szCs w:val="22"/>
              </w:rPr>
              <w:t>Peace - Work – Fatherland</w:t>
            </w:r>
          </w:p>
        </w:tc>
        <w:tc>
          <w:tcPr>
            <w:tcW w:w="2583" w:type="dxa"/>
            <w:shd w:val="clear" w:color="auto" w:fill="auto"/>
          </w:tcPr>
          <w:p w14:paraId="4C53C7D3" w14:textId="128DA94E" w:rsidR="00A93B87" w:rsidRPr="00F04B8E" w:rsidRDefault="00A93B87" w:rsidP="00A93B87">
            <w:pPr>
              <w:jc w:val="center"/>
              <w:rPr>
                <w:b/>
                <w:sz w:val="22"/>
                <w:szCs w:val="22"/>
              </w:rPr>
            </w:pPr>
            <w:r w:rsidRPr="00F04B8E">
              <w:rPr>
                <w:noProof/>
                <w:sz w:val="22"/>
                <w:szCs w:val="22"/>
                <w:lang w:val="en-US" w:eastAsia="en-US"/>
              </w:rPr>
              <w:drawing>
                <wp:inline distT="0" distB="0" distL="0" distR="0" wp14:anchorId="76AB9507" wp14:editId="3F0DE16B">
                  <wp:extent cx="679450" cy="901700"/>
                  <wp:effectExtent l="0" t="0" r="6350" b="0"/>
                  <wp:docPr id="11" name="Picture 11"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79450" cy="901700"/>
                          </a:xfrm>
                          <a:prstGeom prst="rect">
                            <a:avLst/>
                          </a:prstGeom>
                          <a:noFill/>
                          <a:ln>
                            <a:noFill/>
                          </a:ln>
                        </pic:spPr>
                      </pic:pic>
                    </a:graphicData>
                  </a:graphic>
                </wp:inline>
              </w:drawing>
            </w:r>
          </w:p>
        </w:tc>
        <w:tc>
          <w:tcPr>
            <w:tcW w:w="3523" w:type="dxa"/>
            <w:shd w:val="clear" w:color="auto" w:fill="auto"/>
          </w:tcPr>
          <w:p w14:paraId="4525C391" w14:textId="77777777" w:rsidR="00A93B87" w:rsidRPr="00C64CA8" w:rsidRDefault="00A93B87" w:rsidP="00A93B87">
            <w:pPr>
              <w:jc w:val="center"/>
              <w:rPr>
                <w:b/>
                <w:sz w:val="22"/>
                <w:szCs w:val="22"/>
                <w:lang w:val="fr-FR"/>
              </w:rPr>
            </w:pPr>
            <w:r w:rsidRPr="00C64CA8">
              <w:rPr>
                <w:b/>
                <w:sz w:val="22"/>
                <w:szCs w:val="22"/>
                <w:lang w:val="fr-FR"/>
              </w:rPr>
              <w:t>REPUBLIQUE DU CAMEROUN</w:t>
            </w:r>
          </w:p>
          <w:p w14:paraId="54CC6A51" w14:textId="77777777" w:rsidR="00A93B87" w:rsidRPr="00C64CA8" w:rsidRDefault="00A93B87" w:rsidP="00A93B87">
            <w:pPr>
              <w:jc w:val="center"/>
              <w:rPr>
                <w:b/>
                <w:sz w:val="22"/>
                <w:szCs w:val="22"/>
                <w:lang w:val="fr-FR"/>
              </w:rPr>
            </w:pPr>
            <w:r w:rsidRPr="00C64CA8">
              <w:rPr>
                <w:b/>
                <w:sz w:val="22"/>
                <w:szCs w:val="22"/>
                <w:lang w:val="fr-FR"/>
              </w:rPr>
              <w:t>Paix –Travail – Patrie</w:t>
            </w:r>
          </w:p>
          <w:p w14:paraId="41177AB2" w14:textId="77777777" w:rsidR="00A93B87" w:rsidRPr="00C64CA8" w:rsidRDefault="00A93B87" w:rsidP="00A93B87">
            <w:pPr>
              <w:jc w:val="center"/>
              <w:rPr>
                <w:b/>
                <w:sz w:val="22"/>
                <w:szCs w:val="22"/>
                <w:lang w:val="fr-FR"/>
              </w:rPr>
            </w:pPr>
          </w:p>
        </w:tc>
      </w:tr>
      <w:tr w:rsidR="00A93B87" w:rsidRPr="00F04B8E" w14:paraId="5DB46C85" w14:textId="77777777" w:rsidTr="00A93B87">
        <w:trPr>
          <w:trHeight w:val="1504"/>
        </w:trPr>
        <w:tc>
          <w:tcPr>
            <w:tcW w:w="9886" w:type="dxa"/>
            <w:gridSpan w:val="3"/>
            <w:shd w:val="clear" w:color="auto" w:fill="auto"/>
          </w:tcPr>
          <w:p w14:paraId="4B3171EF" w14:textId="77777777" w:rsidR="00A93B87" w:rsidRPr="00F04B8E" w:rsidRDefault="00A93B87" w:rsidP="00A93B87">
            <w:pPr>
              <w:ind w:left="5664" w:hanging="5664"/>
              <w:jc w:val="center"/>
              <w:rPr>
                <w:b/>
                <w:sz w:val="22"/>
                <w:szCs w:val="22"/>
              </w:rPr>
            </w:pPr>
            <w:r w:rsidRPr="00F04B8E">
              <w:rPr>
                <w:b/>
                <w:sz w:val="22"/>
                <w:szCs w:val="22"/>
              </w:rPr>
              <w:t>MINISTRY OF DECENTRALIZATION &amp; LOCAL DEVELOPMENT</w:t>
            </w:r>
          </w:p>
          <w:p w14:paraId="42ECBB8F" w14:textId="77777777" w:rsidR="00A93B87" w:rsidRPr="00F04B8E" w:rsidRDefault="00A93B87" w:rsidP="00A93B87">
            <w:pPr>
              <w:ind w:left="5664" w:hanging="5664"/>
              <w:jc w:val="center"/>
              <w:rPr>
                <w:b/>
                <w:sz w:val="22"/>
                <w:szCs w:val="22"/>
              </w:rPr>
            </w:pPr>
            <w:r w:rsidRPr="00F04B8E">
              <w:rPr>
                <w:b/>
                <w:sz w:val="22"/>
                <w:szCs w:val="22"/>
              </w:rPr>
              <w:t>**********</w:t>
            </w:r>
          </w:p>
          <w:p w14:paraId="0EE43FB5" w14:textId="77777777" w:rsidR="00A93B87" w:rsidRPr="00F04B8E" w:rsidRDefault="00A93B87" w:rsidP="00A93B87">
            <w:pPr>
              <w:ind w:left="5664" w:hanging="5664"/>
              <w:jc w:val="center"/>
              <w:rPr>
                <w:b/>
                <w:sz w:val="22"/>
                <w:szCs w:val="22"/>
              </w:rPr>
            </w:pPr>
            <w:r w:rsidRPr="00F04B8E">
              <w:rPr>
                <w:b/>
                <w:sz w:val="22"/>
                <w:szCs w:val="22"/>
              </w:rPr>
              <w:t>BAMENDA CITY COUNCIL</w:t>
            </w:r>
          </w:p>
          <w:p w14:paraId="656CC5AA" w14:textId="77777777" w:rsidR="00A93B87" w:rsidRPr="00F04B8E" w:rsidRDefault="00A93B87" w:rsidP="00A93B87">
            <w:pPr>
              <w:ind w:left="5664" w:hanging="5664"/>
              <w:jc w:val="center"/>
              <w:rPr>
                <w:b/>
                <w:sz w:val="22"/>
                <w:szCs w:val="22"/>
              </w:rPr>
            </w:pPr>
            <w:r w:rsidRPr="00F04B8E">
              <w:rPr>
                <w:b/>
                <w:sz w:val="22"/>
                <w:szCs w:val="22"/>
              </w:rPr>
              <w:t>**********</w:t>
            </w:r>
          </w:p>
          <w:p w14:paraId="18E7EC78" w14:textId="77777777" w:rsidR="00A93B87" w:rsidRPr="00F04B8E" w:rsidRDefault="00A93B87" w:rsidP="00A93B87">
            <w:pPr>
              <w:ind w:left="5664" w:hanging="5664"/>
              <w:jc w:val="center"/>
              <w:rPr>
                <w:b/>
                <w:sz w:val="22"/>
                <w:szCs w:val="22"/>
              </w:rPr>
            </w:pPr>
            <w:r w:rsidRPr="00F04B8E">
              <w:rPr>
                <w:b/>
                <w:sz w:val="22"/>
                <w:szCs w:val="22"/>
              </w:rPr>
              <w:t>DEPARTMENT OF TECHNICAL SERVICES</w:t>
            </w:r>
          </w:p>
          <w:p w14:paraId="146765AD" w14:textId="0297EC86" w:rsidR="00A93B87" w:rsidRPr="00F04B8E" w:rsidRDefault="00A93B87" w:rsidP="00A93B87">
            <w:pPr>
              <w:jc w:val="center"/>
              <w:rPr>
                <w:b/>
                <w:sz w:val="22"/>
                <w:szCs w:val="22"/>
              </w:rPr>
            </w:pPr>
            <w:r w:rsidRPr="00F04B8E">
              <w:rPr>
                <w:b/>
                <w:noProof/>
                <w:sz w:val="22"/>
                <w:szCs w:val="22"/>
                <w:lang w:val="en-US" w:eastAsia="en-US"/>
              </w:rPr>
              <mc:AlternateContent>
                <mc:Choice Requires="wps">
                  <w:drawing>
                    <wp:anchor distT="0" distB="0" distL="114300" distR="114300" simplePos="0" relativeHeight="251898880" behindDoc="0" locked="0" layoutInCell="1" allowOverlap="1" wp14:anchorId="01D58067" wp14:editId="73619B83">
                      <wp:simplePos x="0" y="0"/>
                      <wp:positionH relativeFrom="column">
                        <wp:posOffset>2735580</wp:posOffset>
                      </wp:positionH>
                      <wp:positionV relativeFrom="paragraph">
                        <wp:posOffset>87630</wp:posOffset>
                      </wp:positionV>
                      <wp:extent cx="800735" cy="635"/>
                      <wp:effectExtent l="33655" t="36195" r="32385" b="2984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735" cy="63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2A82C9" id="Straight Connector 12" o:spid="_x0000_s1026" style="position:absolute;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4pt,6.9pt" to="278.4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" strokeweight="4.5pt">
                      <v:stroke linestyle="thinThick"/>
                    </v:line>
                  </w:pict>
                </mc:Fallback>
              </mc:AlternateContent>
            </w:r>
          </w:p>
        </w:tc>
      </w:tr>
    </w:tbl>
    <w:p w14:paraId="4DC382F3" w14:textId="77777777" w:rsidR="00721A2A" w:rsidRDefault="00721A2A" w:rsidP="00CA58AA">
      <w:pPr>
        <w:widowControl w:val="0"/>
        <w:autoSpaceDE w:val="0"/>
        <w:jc w:val="both"/>
        <w:rPr>
          <w:rFonts w:ascii="Arial" w:hAnsi="Arial"/>
          <w:b/>
          <w:bCs/>
          <w:sz w:val="22"/>
          <w:szCs w:val="22"/>
        </w:rPr>
      </w:pPr>
    </w:p>
    <w:p w14:paraId="5460884E" w14:textId="0D718A0D" w:rsidR="00A93B87" w:rsidRPr="00265F34" w:rsidRDefault="00963741" w:rsidP="00A93B87">
      <w:pPr>
        <w:pStyle w:val="NormalTahoma"/>
        <w:tabs>
          <w:tab w:val="left" w:pos="0"/>
        </w:tabs>
        <w:jc w:val="both"/>
        <w:rPr>
          <w:rFonts w:ascii="Arial Narrow" w:hAnsi="Arial Narrow" w:cs="Arial"/>
          <w:b/>
          <w:sz w:val="22"/>
          <w:szCs w:val="22"/>
        </w:rPr>
      </w:pPr>
      <w:r w:rsidRPr="00963741">
        <w:rPr>
          <w:iCs/>
          <w:noProof/>
          <w:sz w:val="28"/>
          <w:szCs w:val="26"/>
          <w:lang w:val="en-US" w:eastAsia="en-US"/>
        </w:rPr>
        <w:drawing>
          <wp:anchor distT="0" distB="0" distL="114300" distR="114300" simplePos="0" relativeHeight="251868160" behindDoc="1" locked="0" layoutInCell="1" allowOverlap="1" wp14:anchorId="3934F7CC" wp14:editId="4013126B">
            <wp:simplePos x="0" y="0"/>
            <wp:positionH relativeFrom="column">
              <wp:posOffset>2437765</wp:posOffset>
            </wp:positionH>
            <wp:positionV relativeFrom="paragraph">
              <wp:posOffset>-635</wp:posOffset>
            </wp:positionV>
            <wp:extent cx="2628900" cy="1924050"/>
            <wp:effectExtent l="0" t="0" r="0" b="0"/>
            <wp:wrapNone/>
            <wp:docPr id="8614059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405893" name=""/>
                    <pic:cNvPicPr/>
                  </pic:nvPicPr>
                  <pic:blipFill>
                    <a:blip r:embed="rId27">
                      <a:extLst>
                        <a:ext uri="{28A0092B-C50C-407E-A947-70E740481C1C}">
                          <a14:useLocalDpi xmlns:a14="http://schemas.microsoft.com/office/drawing/2010/main" val="0"/>
                        </a:ext>
                      </a:extLst>
                    </a:blip>
                    <a:stretch>
                      <a:fillRect/>
                    </a:stretch>
                  </pic:blipFill>
                  <pic:spPr>
                    <a:xfrm>
                      <a:off x="0" y="0"/>
                      <a:ext cx="2628900" cy="1924050"/>
                    </a:xfrm>
                    <a:prstGeom prst="rect">
                      <a:avLst/>
                    </a:prstGeom>
                  </pic:spPr>
                </pic:pic>
              </a:graphicData>
            </a:graphic>
            <wp14:sizeRelH relativeFrom="page">
              <wp14:pctWidth>0</wp14:pctWidth>
            </wp14:sizeRelH>
            <wp14:sizeRelV relativeFrom="page">
              <wp14:pctHeight>0</wp14:pctHeight>
            </wp14:sizeRelV>
          </wp:anchor>
        </w:drawing>
      </w:r>
      <w:r w:rsidR="00A93B87" w:rsidRPr="00A93B87">
        <w:rPr>
          <w:b/>
          <w:sz w:val="28"/>
          <w:szCs w:val="28"/>
        </w:rPr>
        <w:t xml:space="preserve"> </w:t>
      </w:r>
      <w:proofErr w:type="gramStart"/>
      <w:r w:rsidR="00A93B87" w:rsidRPr="00265F34">
        <w:rPr>
          <w:rFonts w:ascii="Arial Narrow" w:hAnsi="Arial Narrow" w:cs="Arial"/>
          <w:b/>
          <w:sz w:val="22"/>
          <w:szCs w:val="22"/>
        </w:rPr>
        <w:t>Contract  N</w:t>
      </w:r>
      <w:proofErr w:type="gramEnd"/>
      <w:r w:rsidR="00A93B87" w:rsidRPr="00265F34">
        <w:rPr>
          <w:rFonts w:ascii="Arial Narrow" w:hAnsi="Arial Narrow" w:cs="Arial"/>
          <w:b/>
          <w:sz w:val="22"/>
          <w:szCs w:val="22"/>
        </w:rPr>
        <w:t>° ……/C/ BCC223/SG/DTS/SPCP/2026 OF …./2026 AWARDED</w:t>
      </w:r>
    </w:p>
    <w:p w14:paraId="1659F806" w14:textId="6E3E9858" w:rsidR="00A93B87" w:rsidRPr="00265F34" w:rsidRDefault="00A93B87" w:rsidP="00A93B87">
      <w:pPr>
        <w:pStyle w:val="NormalTahoma"/>
        <w:tabs>
          <w:tab w:val="left" w:pos="0"/>
        </w:tabs>
        <w:jc w:val="both"/>
        <w:rPr>
          <w:rFonts w:ascii="Arial Narrow" w:hAnsi="Arial Narrow" w:cs="Arial"/>
          <w:sz w:val="22"/>
          <w:szCs w:val="22"/>
          <w:lang w:val="en-US"/>
        </w:rPr>
      </w:pPr>
      <w:r w:rsidRPr="00265F34">
        <w:rPr>
          <w:rFonts w:ascii="Arial Narrow" w:hAnsi="Arial Narrow" w:cs="Arial"/>
          <w:b/>
          <w:sz w:val="22"/>
          <w:szCs w:val="22"/>
        </w:rPr>
        <w:t xml:space="preserve">THROUGH </w:t>
      </w:r>
      <w:r w:rsidRPr="00265F34">
        <w:rPr>
          <w:rFonts w:ascii="Arial Narrow" w:hAnsi="Arial Narrow" w:cs="Arial"/>
          <w:sz w:val="22"/>
          <w:szCs w:val="22"/>
          <w:lang w:val="en-US"/>
        </w:rPr>
        <w:t>OPEN NA</w:t>
      </w:r>
      <w:r w:rsidR="009F1A35">
        <w:rPr>
          <w:rFonts w:ascii="Arial Narrow" w:hAnsi="Arial Narrow" w:cs="Arial"/>
          <w:sz w:val="22"/>
          <w:szCs w:val="22"/>
          <w:lang w:val="en-US"/>
        </w:rPr>
        <w:t>TIONAL INVITATION TO TENDER N°017</w:t>
      </w:r>
      <w:r w:rsidRPr="00265F34">
        <w:rPr>
          <w:rFonts w:ascii="Arial Narrow" w:hAnsi="Arial Narrow" w:cs="Arial"/>
          <w:sz w:val="22"/>
          <w:szCs w:val="22"/>
          <w:lang w:val="en-US"/>
        </w:rPr>
        <w:t>/ONIT/BCCITB/26 OF</w:t>
      </w:r>
    </w:p>
    <w:p w14:paraId="148CAFEF" w14:textId="053AC1F8" w:rsidR="00A93B87" w:rsidRPr="00265F34" w:rsidRDefault="009F1A35" w:rsidP="00A93B87">
      <w:pPr>
        <w:pStyle w:val="NormalTahoma"/>
        <w:tabs>
          <w:tab w:val="left" w:pos="0"/>
        </w:tabs>
        <w:jc w:val="both"/>
        <w:rPr>
          <w:rFonts w:ascii="Arial Narrow" w:hAnsi="Arial Narrow" w:cs="Arial"/>
          <w:b/>
          <w:sz w:val="22"/>
          <w:szCs w:val="22"/>
        </w:rPr>
      </w:pPr>
      <w:proofErr w:type="gramStart"/>
      <w:r>
        <w:rPr>
          <w:rFonts w:ascii="Arial Narrow" w:hAnsi="Arial Narrow" w:cs="Arial"/>
          <w:color w:val="FF0000"/>
          <w:sz w:val="22"/>
          <w:szCs w:val="22"/>
          <w:lang w:val="en-US"/>
        </w:rPr>
        <w:t>2</w:t>
      </w:r>
      <w:r w:rsidR="00B42324">
        <w:rPr>
          <w:rFonts w:ascii="Arial Narrow" w:hAnsi="Arial Narrow" w:cs="Arial"/>
          <w:color w:val="FF0000"/>
          <w:sz w:val="22"/>
          <w:szCs w:val="22"/>
          <w:lang w:val="en-US"/>
        </w:rPr>
        <w:t>4</w:t>
      </w:r>
      <w:r>
        <w:rPr>
          <w:rFonts w:ascii="Arial Narrow" w:hAnsi="Arial Narrow" w:cs="Arial"/>
          <w:color w:val="FF0000"/>
          <w:sz w:val="22"/>
          <w:szCs w:val="22"/>
          <w:lang w:val="en-US"/>
        </w:rPr>
        <w:t>/08</w:t>
      </w:r>
      <w:r w:rsidR="00A93B87" w:rsidRPr="00265F34">
        <w:rPr>
          <w:rFonts w:ascii="Arial Narrow" w:hAnsi="Arial Narrow" w:cs="Arial"/>
          <w:color w:val="FF0000"/>
          <w:sz w:val="22"/>
          <w:szCs w:val="22"/>
          <w:lang w:val="en-US"/>
        </w:rPr>
        <w:t>/2026</w:t>
      </w:r>
      <w:r w:rsidR="00A93B87" w:rsidRPr="00265F34">
        <w:rPr>
          <w:rFonts w:ascii="Arial Narrow" w:hAnsi="Arial Narrow" w:cs="Arial"/>
          <w:sz w:val="22"/>
          <w:szCs w:val="22"/>
          <w:lang w:val="en-US"/>
        </w:rPr>
        <w:t xml:space="preserve"> FOR THE </w:t>
      </w:r>
      <w:r w:rsidR="003E520C">
        <w:rPr>
          <w:rFonts w:ascii="Arial Narrow" w:hAnsi="Arial Narrow" w:cs="Arial"/>
          <w:sz w:val="22"/>
          <w:szCs w:val="22"/>
          <w:lang w:val="en-US"/>
        </w:rPr>
        <w:t>S</w:t>
      </w:r>
      <w:r w:rsidR="003E520C" w:rsidRPr="001E2180">
        <w:rPr>
          <w:rFonts w:ascii="Arial Narrow" w:hAnsi="Arial Narrow"/>
          <w:bCs/>
          <w:iCs/>
        </w:rPr>
        <w:t>UPPLY AND INSTALLATION OF DECORATIVE LIGHTS ALONG THE AIRPORT ROAD AND AT THE AIRPORT</w:t>
      </w:r>
      <w:r>
        <w:rPr>
          <w:rFonts w:ascii="Arial Narrow" w:hAnsi="Arial Narrow"/>
          <w:bCs/>
          <w:iCs/>
        </w:rPr>
        <w:t xml:space="preserve"> (Under Emergency Procedure).</w:t>
      </w:r>
      <w:proofErr w:type="gramEnd"/>
    </w:p>
    <w:p w14:paraId="0DA0991C" w14:textId="74462EAD" w:rsidR="008169AF" w:rsidRPr="00CA3B91" w:rsidRDefault="008169AF" w:rsidP="00A93B87">
      <w:pPr>
        <w:widowControl w:val="0"/>
        <w:autoSpaceDE w:val="0"/>
        <w:jc w:val="both"/>
        <w:rPr>
          <w:rFonts w:ascii="Arial Narrow" w:hAnsi="Arial Narrow" w:cs="Arial"/>
          <w:sz w:val="22"/>
          <w:szCs w:val="22"/>
        </w:rPr>
      </w:pPr>
    </w:p>
    <w:p w14:paraId="651E9279" w14:textId="75A60C4B" w:rsidR="008169AF" w:rsidRPr="00CA3B91" w:rsidRDefault="003B0B3D" w:rsidP="00CA3B91">
      <w:pPr>
        <w:widowControl w:val="0"/>
        <w:tabs>
          <w:tab w:val="left" w:pos="2760"/>
        </w:tabs>
        <w:autoSpaceDE w:val="0"/>
        <w:spacing w:line="360" w:lineRule="auto"/>
        <w:jc w:val="both"/>
        <w:rPr>
          <w:rFonts w:ascii="Arial Narrow" w:hAnsi="Arial Narrow"/>
        </w:rPr>
      </w:pPr>
      <w:r>
        <w:rPr>
          <w:rFonts w:ascii="Arial Narrow" w:hAnsi="Arial Narrow"/>
          <w:sz w:val="22"/>
          <w:szCs w:val="22"/>
        </w:rPr>
        <w:t>Project Owner</w:t>
      </w:r>
      <w:r w:rsidR="00666553">
        <w:rPr>
          <w:rFonts w:ascii="Arial Narrow" w:hAnsi="Arial Narrow"/>
          <w:i/>
          <w:iCs/>
          <w:sz w:val="22"/>
          <w:szCs w:val="22"/>
        </w:rPr>
        <w:t xml:space="preserve"> </w:t>
      </w:r>
      <w:proofErr w:type="gramStart"/>
      <w:r w:rsidR="00666553">
        <w:rPr>
          <w:rFonts w:ascii="Arial Narrow" w:hAnsi="Arial Narrow"/>
          <w:i/>
          <w:iCs/>
          <w:sz w:val="22"/>
          <w:szCs w:val="22"/>
        </w:rPr>
        <w:t>The</w:t>
      </w:r>
      <w:proofErr w:type="gramEnd"/>
      <w:r w:rsidR="00666553">
        <w:rPr>
          <w:rFonts w:ascii="Arial Narrow" w:hAnsi="Arial Narrow"/>
          <w:i/>
          <w:iCs/>
          <w:sz w:val="22"/>
          <w:szCs w:val="22"/>
        </w:rPr>
        <w:t xml:space="preserve"> City Mayor </w:t>
      </w:r>
      <w:r w:rsidR="009F1A35">
        <w:rPr>
          <w:rFonts w:ascii="Arial Narrow" w:hAnsi="Arial Narrow"/>
          <w:i/>
          <w:iCs/>
          <w:sz w:val="22"/>
          <w:szCs w:val="22"/>
        </w:rPr>
        <w:t xml:space="preserve">of </w:t>
      </w:r>
      <w:r w:rsidR="00666553">
        <w:rPr>
          <w:rFonts w:ascii="Arial Narrow" w:hAnsi="Arial Narrow"/>
          <w:i/>
          <w:iCs/>
          <w:sz w:val="22"/>
          <w:szCs w:val="22"/>
        </w:rPr>
        <w:t>Bamenda City Council</w:t>
      </w:r>
    </w:p>
    <w:p w14:paraId="60E6265A" w14:textId="77777777" w:rsidR="008169AF" w:rsidRPr="00CA3B91" w:rsidRDefault="008169AF" w:rsidP="00CA3B91">
      <w:pPr>
        <w:widowControl w:val="0"/>
        <w:autoSpaceDE w:val="0"/>
        <w:spacing w:line="360" w:lineRule="auto"/>
        <w:jc w:val="both"/>
        <w:rPr>
          <w:rFonts w:ascii="Arial Narrow" w:hAnsi="Arial Narrow" w:cs="Arial"/>
          <w:sz w:val="22"/>
          <w:szCs w:val="22"/>
        </w:rPr>
      </w:pPr>
    </w:p>
    <w:p w14:paraId="785A2C8C" w14:textId="0F75C775" w:rsidR="008169AF" w:rsidRPr="00CA3B91" w:rsidRDefault="00512996" w:rsidP="00CA3B91">
      <w:pPr>
        <w:widowControl w:val="0"/>
        <w:tabs>
          <w:tab w:val="left" w:pos="2760"/>
        </w:tabs>
        <w:autoSpaceDE w:val="0"/>
        <w:spacing w:line="360" w:lineRule="auto"/>
        <w:jc w:val="both"/>
        <w:rPr>
          <w:rFonts w:ascii="Arial Narrow" w:hAnsi="Arial Narrow"/>
        </w:rPr>
      </w:pPr>
      <w:r w:rsidRPr="00CA3B91">
        <w:rPr>
          <w:rFonts w:ascii="Arial Narrow" w:hAnsi="Arial Narrow"/>
          <w:b/>
          <w:bCs/>
          <w:sz w:val="22"/>
          <w:szCs w:val="22"/>
        </w:rPr>
        <w:t>HOLDER</w:t>
      </w:r>
      <w:r w:rsidR="00506445" w:rsidRPr="00CA3B91">
        <w:rPr>
          <w:rFonts w:ascii="Arial Narrow" w:hAnsi="Arial Narrow"/>
          <w:b/>
          <w:bCs/>
          <w:sz w:val="22"/>
          <w:szCs w:val="22"/>
        </w:rPr>
        <w:tab/>
        <w:t>:</w:t>
      </w:r>
      <w:r w:rsidR="008169AF" w:rsidRPr="00CA3B91">
        <w:rPr>
          <w:rFonts w:ascii="Arial Narrow" w:hAnsi="Arial Narrow"/>
          <w:i/>
          <w:iCs/>
          <w:sz w:val="22"/>
          <w:szCs w:val="22"/>
        </w:rPr>
        <w:t xml:space="preserve"> [indicate name and full address of holder]</w:t>
      </w:r>
    </w:p>
    <w:p w14:paraId="366BFF9B" w14:textId="77777777" w:rsidR="008169AF" w:rsidRPr="00CA3B91" w:rsidRDefault="008169AF" w:rsidP="00CA3B91">
      <w:pPr>
        <w:widowControl w:val="0"/>
        <w:autoSpaceDE w:val="0"/>
        <w:spacing w:line="360" w:lineRule="auto"/>
        <w:jc w:val="both"/>
        <w:rPr>
          <w:rFonts w:ascii="Arial Narrow" w:hAnsi="Arial Narrow" w:cs="Arial"/>
          <w:sz w:val="22"/>
          <w:szCs w:val="22"/>
        </w:rPr>
      </w:pPr>
    </w:p>
    <w:p w14:paraId="6839A3D0" w14:textId="77777777" w:rsidR="008169AF" w:rsidRPr="00CA3B91" w:rsidRDefault="008169AF" w:rsidP="00CA3B91">
      <w:pPr>
        <w:widowControl w:val="0"/>
        <w:tabs>
          <w:tab w:val="left" w:pos="3119"/>
          <w:tab w:val="left" w:pos="5954"/>
          <w:tab w:val="left" w:pos="9214"/>
        </w:tabs>
        <w:autoSpaceDE w:val="0"/>
        <w:spacing w:line="360" w:lineRule="auto"/>
        <w:jc w:val="both"/>
        <w:rPr>
          <w:rFonts w:ascii="Arial Narrow" w:hAnsi="Arial Narrow"/>
        </w:rPr>
      </w:pPr>
      <w:r w:rsidRPr="00CA3B91">
        <w:rPr>
          <w:rFonts w:ascii="Arial Narrow" w:hAnsi="Arial Narrow"/>
          <w:sz w:val="22"/>
          <w:szCs w:val="22"/>
        </w:rPr>
        <w:t>P.O. Box</w:t>
      </w:r>
      <w:r w:rsidRPr="00CA3B91">
        <w:rPr>
          <w:rFonts w:ascii="Arial Narrow" w:hAnsi="Arial Narrow"/>
          <w:sz w:val="22"/>
          <w:szCs w:val="22"/>
          <w:u w:val="single"/>
        </w:rPr>
        <w:tab/>
      </w:r>
      <w:r w:rsidRPr="00CA3B91">
        <w:rPr>
          <w:rFonts w:ascii="Arial Narrow" w:hAnsi="Arial Narrow"/>
          <w:sz w:val="22"/>
          <w:szCs w:val="22"/>
        </w:rPr>
        <w:t>, Tel:</w:t>
      </w:r>
      <w:r w:rsidRPr="00CA3B91">
        <w:rPr>
          <w:rFonts w:ascii="Arial Narrow" w:hAnsi="Arial Narrow"/>
          <w:sz w:val="22"/>
          <w:szCs w:val="22"/>
          <w:u w:val="single"/>
        </w:rPr>
        <w:tab/>
      </w:r>
      <w:r w:rsidRPr="00CA3B91">
        <w:rPr>
          <w:rFonts w:ascii="Arial Narrow" w:hAnsi="Arial Narrow"/>
          <w:sz w:val="22"/>
          <w:szCs w:val="22"/>
        </w:rPr>
        <w:t xml:space="preserve"> Fax:</w:t>
      </w:r>
      <w:r w:rsidRPr="00CA3B91">
        <w:rPr>
          <w:rFonts w:ascii="Arial Narrow" w:hAnsi="Arial Narrow"/>
          <w:sz w:val="22"/>
          <w:szCs w:val="22"/>
          <w:u w:val="single"/>
        </w:rPr>
        <w:tab/>
      </w:r>
    </w:p>
    <w:p w14:paraId="064E5FD9" w14:textId="0EC84C99" w:rsidR="008169AF" w:rsidRPr="00CA3B91" w:rsidRDefault="008169AF" w:rsidP="00CA3B91">
      <w:pPr>
        <w:widowControl w:val="0"/>
        <w:tabs>
          <w:tab w:val="left" w:pos="2680"/>
          <w:tab w:val="left" w:pos="5954"/>
        </w:tabs>
        <w:autoSpaceDE w:val="0"/>
        <w:spacing w:line="360" w:lineRule="auto"/>
        <w:jc w:val="both"/>
        <w:rPr>
          <w:rFonts w:ascii="Arial Narrow" w:hAnsi="Arial Narrow"/>
        </w:rPr>
      </w:pPr>
      <w:proofErr w:type="gramStart"/>
      <w:r w:rsidRPr="00CA3B91">
        <w:rPr>
          <w:rFonts w:ascii="Arial Narrow" w:hAnsi="Arial Narrow"/>
          <w:sz w:val="22"/>
          <w:szCs w:val="22"/>
        </w:rPr>
        <w:t>Business Regist</w:t>
      </w:r>
      <w:r w:rsidR="00746CD2">
        <w:rPr>
          <w:rFonts w:ascii="Arial Narrow" w:hAnsi="Arial Narrow"/>
          <w:sz w:val="22"/>
          <w:szCs w:val="22"/>
        </w:rPr>
        <w:t>er</w:t>
      </w:r>
      <w:r w:rsidRPr="00CA3B91">
        <w:rPr>
          <w:rFonts w:ascii="Arial Narrow" w:hAnsi="Arial Narrow"/>
          <w:sz w:val="22"/>
          <w:szCs w:val="22"/>
        </w:rPr>
        <w:t xml:space="preserve"> No.</w:t>
      </w:r>
      <w:proofErr w:type="gramEnd"/>
      <w:r w:rsidRPr="00CA3B91">
        <w:rPr>
          <w:rFonts w:ascii="Arial Narrow" w:hAnsi="Arial Narrow"/>
          <w:sz w:val="22"/>
          <w:szCs w:val="22"/>
          <w:u w:val="single"/>
        </w:rPr>
        <w:tab/>
      </w:r>
      <w:proofErr w:type="gramStart"/>
      <w:r w:rsidRPr="00CA3B91">
        <w:rPr>
          <w:rFonts w:ascii="Arial Narrow" w:hAnsi="Arial Narrow"/>
          <w:sz w:val="22"/>
          <w:szCs w:val="22"/>
        </w:rPr>
        <w:t>Taxpayer’s No.</w:t>
      </w:r>
      <w:proofErr w:type="gramEnd"/>
      <w:r w:rsidRPr="00CA3B91">
        <w:rPr>
          <w:rFonts w:ascii="Arial Narrow" w:hAnsi="Arial Narrow"/>
          <w:sz w:val="22"/>
          <w:szCs w:val="22"/>
        </w:rPr>
        <w:t xml:space="preserve"> </w:t>
      </w:r>
      <w:r w:rsidRPr="00CA3B91">
        <w:rPr>
          <w:rFonts w:ascii="Arial Narrow" w:hAnsi="Arial Narrow"/>
          <w:sz w:val="22"/>
          <w:szCs w:val="22"/>
          <w:u w:val="single"/>
        </w:rPr>
        <w:tab/>
      </w:r>
      <w:r w:rsidRPr="00CA3B91">
        <w:rPr>
          <w:rFonts w:ascii="Arial Narrow" w:hAnsi="Arial Narrow"/>
          <w:sz w:val="22"/>
          <w:szCs w:val="22"/>
        </w:rPr>
        <w:t xml:space="preserve"> RIB</w:t>
      </w:r>
      <w:r w:rsidR="00767FBD" w:rsidRPr="00CA3B91">
        <w:rPr>
          <w:rFonts w:ascii="Arial Narrow" w:hAnsi="Arial Narrow"/>
          <w:sz w:val="22"/>
          <w:szCs w:val="22"/>
        </w:rPr>
        <w:t xml:space="preserve"> </w:t>
      </w:r>
      <w:r w:rsidR="00512996" w:rsidRPr="00CA3B91">
        <w:rPr>
          <w:rFonts w:ascii="Arial Narrow" w:hAnsi="Arial Narrow"/>
          <w:sz w:val="22"/>
          <w:szCs w:val="22"/>
        </w:rPr>
        <w:t>(Bank</w:t>
      </w:r>
      <w:r w:rsidR="00375CE4" w:rsidRPr="00CA3B91">
        <w:rPr>
          <w:rFonts w:ascii="Arial Narrow" w:hAnsi="Arial Narrow"/>
          <w:sz w:val="22"/>
          <w:szCs w:val="22"/>
        </w:rPr>
        <w:t xml:space="preserve"> </w:t>
      </w:r>
      <w:r w:rsidR="00746CD2">
        <w:rPr>
          <w:rFonts w:ascii="Arial Narrow" w:hAnsi="Arial Narrow"/>
          <w:sz w:val="22"/>
          <w:szCs w:val="22"/>
        </w:rPr>
        <w:t>Identity Statement</w:t>
      </w:r>
      <w:r w:rsidR="00375CE4" w:rsidRPr="00CA3B91">
        <w:rPr>
          <w:rFonts w:ascii="Arial Narrow" w:hAnsi="Arial Narrow"/>
          <w:sz w:val="22"/>
          <w:szCs w:val="22"/>
        </w:rPr>
        <w:t>)</w:t>
      </w:r>
      <w:r w:rsidRPr="00CA3B91">
        <w:rPr>
          <w:rFonts w:ascii="Arial Narrow" w:hAnsi="Arial Narrow"/>
          <w:sz w:val="22"/>
          <w:szCs w:val="22"/>
        </w:rPr>
        <w:t>:</w:t>
      </w:r>
      <w:r w:rsidR="00767FBD" w:rsidRPr="00CA3B91">
        <w:rPr>
          <w:rFonts w:ascii="Arial Narrow" w:hAnsi="Arial Narrow"/>
          <w:sz w:val="22"/>
          <w:szCs w:val="22"/>
        </w:rPr>
        <w:t xml:space="preserve"> </w:t>
      </w:r>
      <w:r w:rsidRPr="00CA3B91">
        <w:rPr>
          <w:rFonts w:ascii="Arial Narrow" w:hAnsi="Arial Narrow"/>
          <w:sz w:val="22"/>
          <w:szCs w:val="22"/>
        </w:rPr>
        <w:t>_________</w:t>
      </w:r>
    </w:p>
    <w:p w14:paraId="07BFAFEC" w14:textId="77777777" w:rsidR="008169AF" w:rsidRPr="00CA3B91" w:rsidRDefault="008169AF" w:rsidP="00CA3B91">
      <w:pPr>
        <w:widowControl w:val="0"/>
        <w:autoSpaceDE w:val="0"/>
        <w:spacing w:line="360" w:lineRule="auto"/>
        <w:jc w:val="both"/>
        <w:rPr>
          <w:rFonts w:ascii="Arial Narrow" w:hAnsi="Arial Narrow" w:cs="Arial"/>
          <w:sz w:val="22"/>
          <w:szCs w:val="22"/>
        </w:rPr>
      </w:pPr>
    </w:p>
    <w:p w14:paraId="3811EF24" w14:textId="0D8B6A52" w:rsidR="00265F34" w:rsidRDefault="008169AF" w:rsidP="00265F34">
      <w:pPr>
        <w:widowControl w:val="0"/>
        <w:autoSpaceDE w:val="0"/>
        <w:spacing w:line="360" w:lineRule="auto"/>
        <w:jc w:val="both"/>
        <w:rPr>
          <w:rFonts w:ascii="Arial Narrow" w:hAnsi="Arial Narrow"/>
          <w:i/>
          <w:iCs/>
          <w:sz w:val="22"/>
          <w:szCs w:val="22"/>
        </w:rPr>
      </w:pPr>
      <w:r w:rsidRPr="00CA3B91">
        <w:rPr>
          <w:rFonts w:ascii="Arial Narrow" w:hAnsi="Arial Narrow"/>
          <w:b/>
          <w:bCs/>
          <w:sz w:val="22"/>
          <w:szCs w:val="22"/>
        </w:rPr>
        <w:t>SUBJECT</w:t>
      </w:r>
      <w:r w:rsidRPr="00CA3B91">
        <w:rPr>
          <w:rFonts w:ascii="Arial Narrow" w:hAnsi="Arial Narrow"/>
          <w:i/>
          <w:iCs/>
          <w:sz w:val="22"/>
          <w:szCs w:val="22"/>
        </w:rPr>
        <w:t xml:space="preserve"> </w:t>
      </w:r>
      <w:r w:rsidR="00265F34" w:rsidRPr="00265F34">
        <w:rPr>
          <w:rFonts w:ascii="Arial Narrow" w:hAnsi="Arial Narrow"/>
          <w:sz w:val="22"/>
          <w:szCs w:val="22"/>
          <w:lang w:val="en-US"/>
        </w:rPr>
        <w:t xml:space="preserve">FOR THE </w:t>
      </w:r>
      <w:r w:rsidR="003E520C">
        <w:rPr>
          <w:rFonts w:ascii="Arial Narrow" w:hAnsi="Arial Narrow" w:cs="Arial"/>
          <w:sz w:val="22"/>
          <w:szCs w:val="22"/>
          <w:lang w:val="en-US"/>
        </w:rPr>
        <w:t>S</w:t>
      </w:r>
      <w:r w:rsidR="003E520C" w:rsidRPr="001E2180">
        <w:rPr>
          <w:rFonts w:ascii="Arial Narrow" w:hAnsi="Arial Narrow"/>
          <w:bCs/>
          <w:iCs/>
        </w:rPr>
        <w:t>UPPLY AND INSTALLATION OF DECORATIVE LIGHTS ALONG THE AIRPORT ROAD AND AT THE AIRPORT</w:t>
      </w:r>
    </w:p>
    <w:p w14:paraId="73A07CAE" w14:textId="77777777" w:rsidR="00265F34" w:rsidRDefault="00265F34" w:rsidP="00265F34">
      <w:pPr>
        <w:widowControl w:val="0"/>
        <w:tabs>
          <w:tab w:val="left" w:pos="2760"/>
        </w:tabs>
        <w:autoSpaceDE w:val="0"/>
        <w:spacing w:line="360" w:lineRule="auto"/>
        <w:jc w:val="both"/>
        <w:rPr>
          <w:rFonts w:ascii="Arial Narrow" w:hAnsi="Arial Narrow"/>
          <w:i/>
          <w:iCs/>
          <w:sz w:val="22"/>
          <w:szCs w:val="22"/>
        </w:rPr>
      </w:pPr>
    </w:p>
    <w:p w14:paraId="6608C72C" w14:textId="77683404" w:rsidR="008169AF" w:rsidRPr="00265F34" w:rsidRDefault="008169AF" w:rsidP="00265F34">
      <w:pPr>
        <w:widowControl w:val="0"/>
        <w:tabs>
          <w:tab w:val="left" w:pos="2760"/>
        </w:tabs>
        <w:autoSpaceDE w:val="0"/>
        <w:spacing w:line="360" w:lineRule="auto"/>
        <w:jc w:val="both"/>
        <w:rPr>
          <w:rFonts w:ascii="Arial Narrow" w:hAnsi="Arial Narrow"/>
        </w:rPr>
      </w:pPr>
      <w:r w:rsidRPr="00CA3B91">
        <w:rPr>
          <w:rFonts w:ascii="Arial Narrow" w:hAnsi="Arial Narrow"/>
          <w:sz w:val="22"/>
          <w:szCs w:val="22"/>
        </w:rPr>
        <w:t xml:space="preserve">PLACE </w:t>
      </w:r>
      <w:r w:rsidR="00137777" w:rsidRPr="00CA3B91">
        <w:rPr>
          <w:rFonts w:ascii="Arial Narrow" w:hAnsi="Arial Narrow"/>
          <w:sz w:val="22"/>
          <w:szCs w:val="22"/>
        </w:rPr>
        <w:t xml:space="preserve">                          </w:t>
      </w:r>
      <w:proofErr w:type="gramStart"/>
      <w:r w:rsidR="00137777" w:rsidRPr="00CA3B91">
        <w:rPr>
          <w:rFonts w:ascii="Arial Narrow" w:hAnsi="Arial Narrow"/>
          <w:sz w:val="22"/>
          <w:szCs w:val="22"/>
        </w:rPr>
        <w:t>:</w:t>
      </w:r>
      <w:r w:rsidR="00265F34">
        <w:rPr>
          <w:rFonts w:ascii="Arial Narrow" w:hAnsi="Arial Narrow"/>
          <w:sz w:val="22"/>
          <w:szCs w:val="22"/>
        </w:rPr>
        <w:t>Bamenda</w:t>
      </w:r>
      <w:proofErr w:type="gramEnd"/>
    </w:p>
    <w:p w14:paraId="6835D544" w14:textId="34F1EBF1" w:rsidR="008169AF" w:rsidRPr="00265F34" w:rsidRDefault="008169AF" w:rsidP="00265F34">
      <w:pPr>
        <w:widowControl w:val="0"/>
        <w:tabs>
          <w:tab w:val="left" w:pos="2760"/>
        </w:tabs>
        <w:autoSpaceDE w:val="0"/>
        <w:spacing w:line="360" w:lineRule="auto"/>
        <w:jc w:val="both"/>
        <w:rPr>
          <w:rFonts w:ascii="Arial Narrow" w:hAnsi="Arial Narrow"/>
        </w:rPr>
      </w:pPr>
      <w:r w:rsidRPr="00CA3B91">
        <w:rPr>
          <w:rFonts w:ascii="Arial Narrow" w:hAnsi="Arial Narrow"/>
          <w:sz w:val="22"/>
          <w:szCs w:val="22"/>
        </w:rPr>
        <w:t>EXECUTION DEADLINE:</w:t>
      </w:r>
      <w:r w:rsidR="008714CA" w:rsidRPr="00CA3B91">
        <w:rPr>
          <w:rFonts w:ascii="Arial Narrow" w:hAnsi="Arial Narrow"/>
          <w:sz w:val="22"/>
          <w:szCs w:val="22"/>
        </w:rPr>
        <w:t xml:space="preserve">  </w:t>
      </w:r>
      <w:r w:rsidR="003E520C">
        <w:rPr>
          <w:rFonts w:ascii="Arial Narrow" w:hAnsi="Arial Narrow"/>
          <w:sz w:val="22"/>
          <w:szCs w:val="22"/>
        </w:rPr>
        <w:t>One</w:t>
      </w:r>
      <w:r w:rsidR="00265F34">
        <w:rPr>
          <w:rFonts w:ascii="Arial Narrow" w:hAnsi="Arial Narrow"/>
          <w:sz w:val="22"/>
          <w:szCs w:val="22"/>
        </w:rPr>
        <w:t xml:space="preserve"> </w:t>
      </w:r>
      <w:r w:rsidRPr="00CA3B91">
        <w:rPr>
          <w:rFonts w:ascii="Arial Narrow" w:hAnsi="Arial Narrow"/>
          <w:sz w:val="22"/>
          <w:szCs w:val="22"/>
        </w:rPr>
        <w:t>(</w:t>
      </w:r>
      <w:r w:rsidR="00265F34">
        <w:rPr>
          <w:rFonts w:ascii="Arial Narrow" w:hAnsi="Arial Narrow"/>
          <w:sz w:val="22"/>
          <w:szCs w:val="22"/>
        </w:rPr>
        <w:t>0</w:t>
      </w:r>
      <w:r w:rsidR="003E520C">
        <w:rPr>
          <w:rFonts w:ascii="Arial Narrow" w:hAnsi="Arial Narrow"/>
          <w:sz w:val="22"/>
          <w:szCs w:val="22"/>
        </w:rPr>
        <w:t>1</w:t>
      </w:r>
      <w:r w:rsidRPr="00CA3B91">
        <w:rPr>
          <w:rFonts w:ascii="Arial Narrow" w:hAnsi="Arial Narrow"/>
          <w:sz w:val="22"/>
          <w:szCs w:val="22"/>
        </w:rPr>
        <w:t>)</w:t>
      </w:r>
      <w:r w:rsidR="002A4D86" w:rsidRPr="00CA3B91">
        <w:rPr>
          <w:rFonts w:ascii="Arial Narrow" w:hAnsi="Arial Narrow"/>
          <w:sz w:val="22"/>
          <w:szCs w:val="22"/>
        </w:rPr>
        <w:t xml:space="preserve"> </w:t>
      </w:r>
      <w:r w:rsidRPr="00CA3B91">
        <w:rPr>
          <w:rFonts w:ascii="Arial Narrow" w:hAnsi="Arial Narrow"/>
          <w:sz w:val="22"/>
          <w:szCs w:val="22"/>
        </w:rPr>
        <w:t>month</w:t>
      </w:r>
    </w:p>
    <w:p w14:paraId="5CA660F5" w14:textId="0EF8D0B8" w:rsidR="008169AF" w:rsidRPr="00265F34" w:rsidRDefault="008169AF" w:rsidP="00265F34">
      <w:pPr>
        <w:widowControl w:val="0"/>
        <w:tabs>
          <w:tab w:val="left" w:pos="2760"/>
        </w:tabs>
        <w:autoSpaceDE w:val="0"/>
        <w:spacing w:line="360" w:lineRule="auto"/>
        <w:jc w:val="both"/>
        <w:rPr>
          <w:rFonts w:ascii="Arial Narrow" w:hAnsi="Arial Narrow"/>
        </w:rPr>
      </w:pPr>
      <w:r w:rsidRPr="00CA3B91">
        <w:rPr>
          <w:rFonts w:ascii="Arial Narrow" w:hAnsi="Arial Narrow"/>
          <w:sz w:val="22"/>
          <w:szCs w:val="22"/>
        </w:rPr>
        <w:t>AMOUNT IN CFA F:</w:t>
      </w:r>
    </w:p>
    <w:tbl>
      <w:tblPr>
        <w:tblW w:w="5630" w:type="dxa"/>
        <w:tblInd w:w="2663" w:type="dxa"/>
        <w:tblLayout w:type="fixed"/>
        <w:tblCellMar>
          <w:left w:w="10" w:type="dxa"/>
          <w:right w:w="10" w:type="dxa"/>
        </w:tblCellMar>
        <w:tblLook w:val="0000" w:firstRow="0" w:lastRow="0" w:firstColumn="0" w:lastColumn="0" w:noHBand="0" w:noVBand="0"/>
      </w:tblPr>
      <w:tblGrid>
        <w:gridCol w:w="2370"/>
        <w:gridCol w:w="3260"/>
      </w:tblGrid>
      <w:tr w:rsidR="008169AF" w:rsidRPr="00CA3B91" w14:paraId="06FC6B6F" w14:textId="77777777" w:rsidTr="00CB704E">
        <w:trPr>
          <w:trHeight w:hRule="exact" w:val="375"/>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5E26D8B" w14:textId="0165CED9" w:rsidR="008169AF" w:rsidRPr="00CA3B91" w:rsidRDefault="00B27D48" w:rsidP="00CA3B91">
            <w:pPr>
              <w:widowControl w:val="0"/>
              <w:autoSpaceDE w:val="0"/>
              <w:spacing w:line="360" w:lineRule="auto"/>
              <w:jc w:val="both"/>
              <w:rPr>
                <w:rFonts w:ascii="Arial Narrow" w:hAnsi="Arial Narrow" w:cs="Arial"/>
                <w:sz w:val="22"/>
                <w:szCs w:val="22"/>
              </w:rPr>
            </w:pPr>
            <w:r w:rsidRPr="00CA3B91">
              <w:rPr>
                <w:rFonts w:ascii="Arial Narrow" w:hAnsi="Arial Narrow"/>
                <w:sz w:val="22"/>
                <w:szCs w:val="22"/>
              </w:rPr>
              <w:t>A</w:t>
            </w:r>
            <w:r w:rsidR="008169AF" w:rsidRPr="00CA3B91">
              <w:rPr>
                <w:rFonts w:ascii="Arial Narrow" w:hAnsi="Arial Narrow"/>
                <w:sz w:val="22"/>
                <w:szCs w:val="22"/>
              </w:rPr>
              <w:t>T</w:t>
            </w:r>
            <w:r w:rsidR="00FA4751" w:rsidRPr="00CA3B91">
              <w:rPr>
                <w:rFonts w:ascii="Arial Narrow" w:hAnsi="Arial Narrow"/>
                <w:sz w:val="22"/>
                <w:szCs w:val="22"/>
              </w:rPr>
              <w:t>I</w:t>
            </w:r>
          </w:p>
        </w:tc>
        <w:tc>
          <w:tcPr>
            <w:tcW w:w="326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A9165D6" w14:textId="77777777" w:rsidR="008169AF" w:rsidRPr="00CA3B91" w:rsidRDefault="008169AF" w:rsidP="00CA3B91">
            <w:pPr>
              <w:widowControl w:val="0"/>
              <w:autoSpaceDE w:val="0"/>
              <w:spacing w:line="360" w:lineRule="auto"/>
              <w:jc w:val="both"/>
              <w:rPr>
                <w:rFonts w:ascii="Arial Narrow" w:hAnsi="Arial Narrow" w:cs="Arial"/>
                <w:sz w:val="22"/>
                <w:szCs w:val="22"/>
              </w:rPr>
            </w:pPr>
          </w:p>
        </w:tc>
      </w:tr>
      <w:tr w:rsidR="008169AF" w:rsidRPr="00CA3B91" w14:paraId="6AB22D7E" w14:textId="77777777" w:rsidTr="00CB704E">
        <w:trPr>
          <w:trHeight w:hRule="exact" w:val="373"/>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CB226A4" w14:textId="77777777" w:rsidR="008169AF" w:rsidRPr="00CA3B91" w:rsidRDefault="008169AF" w:rsidP="00CA3B91">
            <w:pPr>
              <w:widowControl w:val="0"/>
              <w:autoSpaceDE w:val="0"/>
              <w:spacing w:line="360" w:lineRule="auto"/>
              <w:jc w:val="both"/>
              <w:rPr>
                <w:rFonts w:ascii="Arial Narrow" w:hAnsi="Arial Narrow" w:cs="Arial"/>
                <w:sz w:val="22"/>
                <w:szCs w:val="22"/>
              </w:rPr>
            </w:pPr>
            <w:r w:rsidRPr="00CA3B91">
              <w:rPr>
                <w:rFonts w:ascii="Arial Narrow" w:hAnsi="Arial Narrow"/>
                <w:sz w:val="22"/>
                <w:szCs w:val="22"/>
              </w:rPr>
              <w:t>EVAT</w:t>
            </w:r>
          </w:p>
        </w:tc>
        <w:tc>
          <w:tcPr>
            <w:tcW w:w="326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9812695" w14:textId="77777777" w:rsidR="008169AF" w:rsidRPr="00CA3B91" w:rsidRDefault="008169AF" w:rsidP="00CA3B91">
            <w:pPr>
              <w:widowControl w:val="0"/>
              <w:autoSpaceDE w:val="0"/>
              <w:spacing w:line="360" w:lineRule="auto"/>
              <w:jc w:val="both"/>
              <w:rPr>
                <w:rFonts w:ascii="Arial Narrow" w:hAnsi="Arial Narrow" w:cs="Arial"/>
                <w:sz w:val="22"/>
                <w:szCs w:val="22"/>
              </w:rPr>
            </w:pPr>
          </w:p>
        </w:tc>
      </w:tr>
      <w:tr w:rsidR="008169AF" w:rsidRPr="00CA3B91" w14:paraId="49F3FD79" w14:textId="77777777" w:rsidTr="00CB704E">
        <w:trPr>
          <w:trHeight w:hRule="exact" w:val="373"/>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0883548" w14:textId="00C09345" w:rsidR="008169AF" w:rsidRPr="00CA3B91" w:rsidRDefault="008169AF" w:rsidP="00CA3B91">
            <w:pPr>
              <w:widowControl w:val="0"/>
              <w:autoSpaceDE w:val="0"/>
              <w:spacing w:line="360" w:lineRule="auto"/>
              <w:jc w:val="both"/>
              <w:rPr>
                <w:rFonts w:ascii="Arial Narrow" w:hAnsi="Arial Narrow" w:cs="Arial"/>
                <w:sz w:val="22"/>
                <w:szCs w:val="22"/>
              </w:rPr>
            </w:pPr>
            <w:r w:rsidRPr="00CA3B91">
              <w:rPr>
                <w:rFonts w:ascii="Arial Narrow" w:hAnsi="Arial Narrow"/>
                <w:sz w:val="22"/>
                <w:szCs w:val="22"/>
              </w:rPr>
              <w:t>VAT</w:t>
            </w:r>
          </w:p>
        </w:tc>
        <w:tc>
          <w:tcPr>
            <w:tcW w:w="326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470E453" w14:textId="77777777" w:rsidR="008169AF" w:rsidRPr="00CA3B91" w:rsidRDefault="008169AF" w:rsidP="00CA3B91">
            <w:pPr>
              <w:widowControl w:val="0"/>
              <w:autoSpaceDE w:val="0"/>
              <w:spacing w:line="360" w:lineRule="auto"/>
              <w:jc w:val="both"/>
              <w:rPr>
                <w:rFonts w:ascii="Arial Narrow" w:hAnsi="Arial Narrow" w:cs="Arial"/>
                <w:sz w:val="22"/>
                <w:szCs w:val="22"/>
              </w:rPr>
            </w:pPr>
          </w:p>
        </w:tc>
      </w:tr>
      <w:tr w:rsidR="008169AF" w:rsidRPr="00CA3B91" w14:paraId="085A4990" w14:textId="77777777" w:rsidTr="00CB704E">
        <w:trPr>
          <w:trHeight w:hRule="exact" w:val="373"/>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04FE313" w14:textId="77777777" w:rsidR="008169AF" w:rsidRPr="00CA3B91" w:rsidRDefault="008169AF" w:rsidP="00CA3B91">
            <w:pPr>
              <w:widowControl w:val="0"/>
              <w:autoSpaceDE w:val="0"/>
              <w:spacing w:line="360" w:lineRule="auto"/>
              <w:jc w:val="both"/>
              <w:rPr>
                <w:rFonts w:ascii="Arial Narrow" w:hAnsi="Arial Narrow" w:cs="Arial"/>
                <w:sz w:val="22"/>
                <w:szCs w:val="22"/>
              </w:rPr>
            </w:pPr>
            <w:r w:rsidRPr="00CA3B91">
              <w:rPr>
                <w:rFonts w:ascii="Arial Narrow" w:hAnsi="Arial Narrow"/>
                <w:sz w:val="22"/>
                <w:szCs w:val="22"/>
              </w:rPr>
              <w:t xml:space="preserve">AIR </w:t>
            </w:r>
          </w:p>
        </w:tc>
        <w:tc>
          <w:tcPr>
            <w:tcW w:w="326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3C71AC2" w14:textId="77777777" w:rsidR="008169AF" w:rsidRPr="00CA3B91" w:rsidRDefault="008169AF" w:rsidP="00CA3B91">
            <w:pPr>
              <w:widowControl w:val="0"/>
              <w:autoSpaceDE w:val="0"/>
              <w:spacing w:line="360" w:lineRule="auto"/>
              <w:jc w:val="both"/>
              <w:rPr>
                <w:rFonts w:ascii="Arial Narrow" w:hAnsi="Arial Narrow" w:cs="Arial"/>
                <w:sz w:val="22"/>
                <w:szCs w:val="22"/>
              </w:rPr>
            </w:pPr>
          </w:p>
        </w:tc>
      </w:tr>
      <w:tr w:rsidR="008169AF" w:rsidRPr="00CA3B91" w14:paraId="10D09305" w14:textId="77777777" w:rsidTr="00CB704E">
        <w:trPr>
          <w:trHeight w:hRule="exact" w:val="437"/>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AC4DEED" w14:textId="3A3296D5" w:rsidR="008169AF" w:rsidRPr="00CA3B91" w:rsidRDefault="007436A8" w:rsidP="00CA3B91">
            <w:pPr>
              <w:widowControl w:val="0"/>
              <w:autoSpaceDE w:val="0"/>
              <w:spacing w:line="360" w:lineRule="auto"/>
              <w:jc w:val="both"/>
              <w:rPr>
                <w:rFonts w:ascii="Arial Narrow" w:hAnsi="Arial Narrow"/>
              </w:rPr>
            </w:pPr>
            <w:r w:rsidRPr="00CA3B91">
              <w:rPr>
                <w:rFonts w:ascii="Arial Narrow" w:hAnsi="Arial Narrow"/>
              </w:rPr>
              <w:t xml:space="preserve">Net </w:t>
            </w:r>
            <w:r w:rsidR="008714CA" w:rsidRPr="00CA3B91">
              <w:rPr>
                <w:rFonts w:ascii="Arial Narrow" w:hAnsi="Arial Narrow"/>
              </w:rPr>
              <w:t>to be paid</w:t>
            </w:r>
          </w:p>
        </w:tc>
        <w:tc>
          <w:tcPr>
            <w:tcW w:w="326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DA8D3C2" w14:textId="77777777" w:rsidR="008169AF" w:rsidRPr="00CA3B91" w:rsidRDefault="008169AF" w:rsidP="00CA3B91">
            <w:pPr>
              <w:widowControl w:val="0"/>
              <w:autoSpaceDE w:val="0"/>
              <w:spacing w:line="360" w:lineRule="auto"/>
              <w:jc w:val="both"/>
              <w:rPr>
                <w:rFonts w:ascii="Arial Narrow" w:hAnsi="Arial Narrow" w:cs="Arial"/>
                <w:sz w:val="22"/>
                <w:szCs w:val="22"/>
              </w:rPr>
            </w:pPr>
          </w:p>
        </w:tc>
      </w:tr>
    </w:tbl>
    <w:p w14:paraId="2CA4DC9E" w14:textId="77777777" w:rsidR="008169AF" w:rsidRPr="00CA3B91" w:rsidRDefault="008169AF" w:rsidP="00CA3B91">
      <w:pPr>
        <w:widowControl w:val="0"/>
        <w:autoSpaceDE w:val="0"/>
        <w:spacing w:line="360" w:lineRule="auto"/>
        <w:jc w:val="both"/>
        <w:rPr>
          <w:rFonts w:ascii="Arial Narrow" w:hAnsi="Arial Narrow" w:cs="Arial"/>
          <w:sz w:val="22"/>
          <w:szCs w:val="22"/>
        </w:rPr>
      </w:pPr>
    </w:p>
    <w:p w14:paraId="4BB05CE9" w14:textId="1C6F5DA5" w:rsidR="008169AF" w:rsidRPr="00CA3B91" w:rsidRDefault="008169AF" w:rsidP="00CA3B91">
      <w:pPr>
        <w:widowControl w:val="0"/>
        <w:tabs>
          <w:tab w:val="left" w:pos="2760"/>
        </w:tabs>
        <w:autoSpaceDE w:val="0"/>
        <w:spacing w:line="360" w:lineRule="auto"/>
        <w:jc w:val="both"/>
        <w:rPr>
          <w:rFonts w:ascii="Arial Narrow" w:hAnsi="Arial Narrow"/>
        </w:rPr>
      </w:pPr>
      <w:r w:rsidRPr="00CA3B91">
        <w:rPr>
          <w:rFonts w:ascii="Arial Narrow" w:hAnsi="Arial Narrow"/>
          <w:b/>
          <w:bCs/>
          <w:sz w:val="22"/>
          <w:szCs w:val="22"/>
        </w:rPr>
        <w:t>FINANCING:</w:t>
      </w:r>
      <w:r w:rsidRPr="00CA3B91">
        <w:rPr>
          <w:rFonts w:ascii="Arial Narrow" w:hAnsi="Arial Narrow"/>
          <w:sz w:val="22"/>
          <w:szCs w:val="22"/>
        </w:rPr>
        <w:t xml:space="preserve"> </w:t>
      </w:r>
      <w:r w:rsidR="00265F34">
        <w:rPr>
          <w:rFonts w:ascii="Arial Narrow" w:hAnsi="Arial Narrow"/>
          <w:i/>
          <w:iCs/>
          <w:sz w:val="22"/>
          <w:szCs w:val="22"/>
        </w:rPr>
        <w:t>Bamenda City Council 2026 Budget</w:t>
      </w:r>
    </w:p>
    <w:p w14:paraId="47E9235F" w14:textId="7928D1A4" w:rsidR="008169AF" w:rsidRPr="00CA3B91" w:rsidRDefault="008169AF" w:rsidP="00CA3B91">
      <w:pPr>
        <w:widowControl w:val="0"/>
        <w:autoSpaceDE w:val="0"/>
        <w:spacing w:line="360" w:lineRule="auto"/>
        <w:jc w:val="both"/>
        <w:rPr>
          <w:rFonts w:ascii="Arial Narrow" w:hAnsi="Arial Narrow" w:cs="Arial"/>
          <w:sz w:val="16"/>
          <w:szCs w:val="16"/>
        </w:rPr>
      </w:pPr>
    </w:p>
    <w:p w14:paraId="55FECD5A" w14:textId="2496FDA3" w:rsidR="008169AF" w:rsidRPr="00CA3B91" w:rsidRDefault="008169AF" w:rsidP="00CA3B91">
      <w:pPr>
        <w:widowControl w:val="0"/>
        <w:tabs>
          <w:tab w:val="left" w:pos="2760"/>
        </w:tabs>
        <w:autoSpaceDE w:val="0"/>
        <w:spacing w:line="360" w:lineRule="auto"/>
        <w:jc w:val="both"/>
        <w:rPr>
          <w:rFonts w:ascii="Arial Narrow" w:hAnsi="Arial Narrow"/>
        </w:rPr>
      </w:pPr>
      <w:r w:rsidRPr="00CA3B91">
        <w:rPr>
          <w:rFonts w:ascii="Arial Narrow" w:hAnsi="Arial Narrow"/>
          <w:b/>
          <w:bCs/>
          <w:sz w:val="22"/>
          <w:szCs w:val="22"/>
        </w:rPr>
        <w:t>BUDGET</w:t>
      </w:r>
      <w:r w:rsidR="000B5EBD">
        <w:rPr>
          <w:rFonts w:ascii="Arial Narrow" w:hAnsi="Arial Narrow"/>
          <w:b/>
          <w:bCs/>
          <w:sz w:val="22"/>
          <w:szCs w:val="22"/>
        </w:rPr>
        <w:t>ARY</w:t>
      </w:r>
      <w:r w:rsidRPr="00CA3B91">
        <w:rPr>
          <w:rFonts w:ascii="Arial Narrow" w:hAnsi="Arial Narrow"/>
          <w:b/>
          <w:bCs/>
          <w:sz w:val="22"/>
          <w:szCs w:val="22"/>
        </w:rPr>
        <w:t xml:space="preserve"> HEAD</w:t>
      </w:r>
      <w:r w:rsidRPr="00CA3B91">
        <w:rPr>
          <w:rFonts w:ascii="Arial Narrow" w:hAnsi="Arial Narrow"/>
          <w:sz w:val="22"/>
          <w:szCs w:val="22"/>
        </w:rPr>
        <w:t>: [t</w:t>
      </w:r>
      <w:r w:rsidRPr="00CA3B91">
        <w:rPr>
          <w:rFonts w:ascii="Arial Narrow" w:hAnsi="Arial Narrow"/>
          <w:i/>
          <w:iCs/>
          <w:sz w:val="22"/>
          <w:szCs w:val="22"/>
        </w:rPr>
        <w:t xml:space="preserve">o be </w:t>
      </w:r>
      <w:r w:rsidR="00FA4751" w:rsidRPr="00CA3B91">
        <w:rPr>
          <w:rFonts w:ascii="Arial Narrow" w:hAnsi="Arial Narrow"/>
          <w:i/>
          <w:iCs/>
          <w:sz w:val="22"/>
          <w:szCs w:val="22"/>
        </w:rPr>
        <w:t>filled</w:t>
      </w:r>
      <w:r w:rsidRPr="00CA3B91">
        <w:rPr>
          <w:rFonts w:ascii="Arial Narrow" w:hAnsi="Arial Narrow"/>
          <w:sz w:val="22"/>
          <w:szCs w:val="22"/>
        </w:rPr>
        <w:t>]</w:t>
      </w:r>
    </w:p>
    <w:p w14:paraId="2B18C75E" w14:textId="15B328DA" w:rsidR="008169AF" w:rsidRPr="00CA3B91" w:rsidRDefault="008169AF" w:rsidP="00CA3B91">
      <w:pPr>
        <w:widowControl w:val="0"/>
        <w:autoSpaceDE w:val="0"/>
        <w:spacing w:line="360" w:lineRule="auto"/>
        <w:jc w:val="both"/>
        <w:rPr>
          <w:rFonts w:ascii="Arial Narrow" w:hAnsi="Arial Narrow" w:cs="Arial"/>
          <w:sz w:val="16"/>
          <w:szCs w:val="16"/>
        </w:rPr>
      </w:pPr>
    </w:p>
    <w:p w14:paraId="1A2B2CD8" w14:textId="1F2362E1" w:rsidR="00CA58AA" w:rsidRPr="00CA3B91" w:rsidRDefault="004F2CFC" w:rsidP="00CA3B91">
      <w:pPr>
        <w:widowControl w:val="0"/>
        <w:tabs>
          <w:tab w:val="left" w:pos="5860"/>
        </w:tabs>
        <w:autoSpaceDE w:val="0"/>
        <w:spacing w:line="360" w:lineRule="auto"/>
        <w:ind w:firstLine="4320"/>
        <w:jc w:val="both"/>
        <w:rPr>
          <w:rFonts w:ascii="Arial Narrow" w:hAnsi="Arial Narrow"/>
        </w:rPr>
      </w:pPr>
      <w:r w:rsidRPr="00CA3B91">
        <w:rPr>
          <w:rFonts w:ascii="Arial Narrow" w:hAnsi="Arial Narrow"/>
          <w:noProof/>
          <w:lang w:val="en-US" w:eastAsia="en-US"/>
        </w:rPr>
        <mc:AlternateContent>
          <mc:Choice Requires="wps">
            <w:drawing>
              <wp:anchor distT="0" distB="0" distL="114300" distR="114300" simplePos="0" relativeHeight="251660288" behindDoc="1" locked="0" layoutInCell="1" allowOverlap="1" wp14:anchorId="40778678" wp14:editId="6111CAD9">
                <wp:simplePos x="0" y="0"/>
                <wp:positionH relativeFrom="page">
                  <wp:posOffset>4487545</wp:posOffset>
                </wp:positionH>
                <wp:positionV relativeFrom="paragraph">
                  <wp:posOffset>142875</wp:posOffset>
                </wp:positionV>
                <wp:extent cx="1355725" cy="0"/>
                <wp:effectExtent l="10795" t="12065" r="5080" b="6985"/>
                <wp:wrapNone/>
                <wp:docPr id="7" name="Freeform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E844FB" id="Freeform 493" o:spid="_x0000_s1026" style="position:absolute;margin-left:353.35pt;margin-top:11.25pt;width:106.7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" path="m,l1355725,e" filled="f" strokecolor="#221f1f" strokeweight=".17625mm">
                <v:path arrowok="t" o:connecttype="custom" o:connectlocs="677863,0;1355726,0;677863,0;0,0;0,0;1355726,0" o:connectangles="270,0,90,180,0,0" textboxrect="0,0,1355725,0"/>
                <w10:wrap anchorx="page"/>
              </v:shape>
            </w:pict>
          </mc:Fallback>
        </mc:AlternateContent>
      </w:r>
      <w:r w:rsidRPr="00CA3B91">
        <w:rPr>
          <w:rFonts w:ascii="Arial Narrow" w:hAnsi="Arial Narrow"/>
        </w:rPr>
        <w:t>SUBSCRIBED</w:t>
      </w:r>
      <w:r w:rsidR="00FA4751" w:rsidRPr="00CA3B91">
        <w:rPr>
          <w:rFonts w:ascii="Arial Narrow" w:hAnsi="Arial Narrow"/>
        </w:rPr>
        <w:t xml:space="preserve"> </w:t>
      </w:r>
    </w:p>
    <w:p w14:paraId="22392B2D" w14:textId="7F873093" w:rsidR="008169AF" w:rsidRPr="00CA3B91" w:rsidRDefault="004F2CFC" w:rsidP="00CA3B91">
      <w:pPr>
        <w:widowControl w:val="0"/>
        <w:tabs>
          <w:tab w:val="left" w:pos="5860"/>
        </w:tabs>
        <w:autoSpaceDE w:val="0"/>
        <w:spacing w:line="360" w:lineRule="auto"/>
        <w:ind w:firstLine="4320"/>
        <w:jc w:val="both"/>
        <w:rPr>
          <w:rFonts w:ascii="Arial Narrow" w:hAnsi="Arial Narrow"/>
        </w:rPr>
      </w:pPr>
      <w:r w:rsidRPr="00CA3B91">
        <w:rPr>
          <w:rFonts w:ascii="Arial Narrow" w:hAnsi="Arial Narrow"/>
          <w:noProof/>
          <w:lang w:val="en-US" w:eastAsia="en-US"/>
        </w:rPr>
        <mc:AlternateContent>
          <mc:Choice Requires="wps">
            <w:drawing>
              <wp:anchor distT="0" distB="0" distL="114300" distR="114300" simplePos="0" relativeHeight="251661312" behindDoc="1" locked="0" layoutInCell="1" allowOverlap="1" wp14:anchorId="446E793E" wp14:editId="31C668D9">
                <wp:simplePos x="0" y="0"/>
                <wp:positionH relativeFrom="page">
                  <wp:posOffset>4487545</wp:posOffset>
                </wp:positionH>
                <wp:positionV relativeFrom="paragraph">
                  <wp:posOffset>118745</wp:posOffset>
                </wp:positionV>
                <wp:extent cx="1355725" cy="0"/>
                <wp:effectExtent l="10795" t="8255" r="5080" b="10795"/>
                <wp:wrapNone/>
                <wp:docPr id="6" name="Freeform 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EEB1E5" id="Freeform 494" o:spid="_x0000_s1026" style="position:absolute;margin-left:353.35pt;margin-top:9.35pt;width:106.7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" path="m,l1355725,e" filled="f" strokecolor="#221f1f" strokeweight=".17625mm">
                <v:path arrowok="t" o:connecttype="custom" o:connectlocs="677863,0;1355726,0;677863,0;0,0;0,0;1355726,0" o:connectangles="270,0,90,180,0,0" textboxrect="0,0,1355725,0"/>
                <w10:wrap anchorx="page"/>
              </v:shape>
            </w:pict>
          </mc:Fallback>
        </mc:AlternateContent>
      </w:r>
      <w:r w:rsidRPr="00CA3B91">
        <w:rPr>
          <w:rFonts w:ascii="Arial Narrow" w:hAnsi="Arial Narrow"/>
          <w:sz w:val="22"/>
          <w:szCs w:val="22"/>
        </w:rPr>
        <w:t>SIGNED ON</w:t>
      </w:r>
      <w:r w:rsidR="00FA4751" w:rsidRPr="00CA3B91">
        <w:rPr>
          <w:rFonts w:ascii="Arial Narrow" w:hAnsi="Arial Narrow"/>
          <w:sz w:val="22"/>
          <w:szCs w:val="22"/>
        </w:rPr>
        <w:t>,</w:t>
      </w:r>
    </w:p>
    <w:p w14:paraId="0050360A" w14:textId="67CAAE62" w:rsidR="008169AF" w:rsidRPr="00CA3B91" w:rsidRDefault="004F2CFC" w:rsidP="00CA3B91">
      <w:pPr>
        <w:widowControl w:val="0"/>
        <w:tabs>
          <w:tab w:val="left" w:pos="5860"/>
        </w:tabs>
        <w:autoSpaceDE w:val="0"/>
        <w:spacing w:line="360" w:lineRule="auto"/>
        <w:ind w:firstLine="4320"/>
        <w:jc w:val="both"/>
        <w:rPr>
          <w:rFonts w:ascii="Arial Narrow" w:hAnsi="Arial Narrow"/>
        </w:rPr>
      </w:pPr>
      <w:r w:rsidRPr="00CA3B91">
        <w:rPr>
          <w:rFonts w:ascii="Arial Narrow" w:hAnsi="Arial Narrow"/>
          <w:noProof/>
          <w:lang w:val="en-US" w:eastAsia="en-US"/>
        </w:rPr>
        <mc:AlternateContent>
          <mc:Choice Requires="wps">
            <w:drawing>
              <wp:anchor distT="0" distB="0" distL="114300" distR="114300" simplePos="0" relativeHeight="251662336" behindDoc="1" locked="0" layoutInCell="1" allowOverlap="1" wp14:anchorId="5D2E1C95" wp14:editId="3DD813AB">
                <wp:simplePos x="0" y="0"/>
                <wp:positionH relativeFrom="page">
                  <wp:posOffset>4487545</wp:posOffset>
                </wp:positionH>
                <wp:positionV relativeFrom="paragraph">
                  <wp:posOffset>118745</wp:posOffset>
                </wp:positionV>
                <wp:extent cx="1355725" cy="0"/>
                <wp:effectExtent l="10795" t="9525" r="5080" b="9525"/>
                <wp:wrapNone/>
                <wp:docPr id="5" name="Freeform 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67E97A" id="Freeform 495" o:spid="_x0000_s1026" style="position:absolute;margin-left:353.35pt;margin-top:9.35pt;width:106.7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" path="m,l1355725,e" filled="f" strokecolor="#221f1f" strokeweight=".17625mm">
                <v:path arrowok="t" o:connecttype="custom" o:connectlocs="677863,0;1355726,0;677863,0;0,0;0,0;1355726,0" o:connectangles="270,0,90,180,0,0" textboxrect="0,0,1355725,0"/>
                <w10:wrap anchorx="page"/>
              </v:shape>
            </w:pict>
          </mc:Fallback>
        </mc:AlternateContent>
      </w:r>
      <w:r w:rsidRPr="00CA3B91">
        <w:rPr>
          <w:rFonts w:ascii="Arial Narrow" w:hAnsi="Arial Narrow"/>
        </w:rPr>
        <w:t>NOTIFIED ON</w:t>
      </w:r>
      <w:r w:rsidR="00FA4751" w:rsidRPr="00CA3B91">
        <w:rPr>
          <w:rFonts w:ascii="Arial Narrow" w:hAnsi="Arial Narrow"/>
        </w:rPr>
        <w:t>,</w:t>
      </w:r>
      <w:r w:rsidR="00963741" w:rsidRPr="00474D05">
        <w:rPr>
          <w:iCs/>
          <w:noProof/>
          <w:sz w:val="28"/>
          <w:szCs w:val="26"/>
          <w:lang w:val="en-US"/>
        </w:rPr>
        <w:t xml:space="preserve"> </w:t>
      </w:r>
    </w:p>
    <w:p w14:paraId="4AD7DA07" w14:textId="27B4A087" w:rsidR="008169AF" w:rsidRPr="00CA3B91" w:rsidRDefault="004F2CFC" w:rsidP="00CA3B91">
      <w:pPr>
        <w:widowControl w:val="0"/>
        <w:tabs>
          <w:tab w:val="left" w:pos="5860"/>
        </w:tabs>
        <w:autoSpaceDE w:val="0"/>
        <w:spacing w:line="360" w:lineRule="auto"/>
        <w:ind w:firstLine="4320"/>
        <w:jc w:val="both"/>
        <w:rPr>
          <w:rFonts w:ascii="Arial Narrow" w:hAnsi="Arial Narrow"/>
        </w:rPr>
      </w:pPr>
      <w:r w:rsidRPr="00CA3B91">
        <w:rPr>
          <w:rFonts w:ascii="Arial Narrow" w:hAnsi="Arial Narrow"/>
          <w:noProof/>
          <w:lang w:val="en-US" w:eastAsia="en-US"/>
        </w:rPr>
        <mc:AlternateContent>
          <mc:Choice Requires="wps">
            <w:drawing>
              <wp:anchor distT="0" distB="0" distL="114300" distR="114300" simplePos="0" relativeHeight="251663360" behindDoc="1" locked="0" layoutInCell="1" allowOverlap="1" wp14:anchorId="4D0B70E5" wp14:editId="1D6FBD7E">
                <wp:simplePos x="0" y="0"/>
                <wp:positionH relativeFrom="page">
                  <wp:posOffset>4781550</wp:posOffset>
                </wp:positionH>
                <wp:positionV relativeFrom="paragraph">
                  <wp:posOffset>113665</wp:posOffset>
                </wp:positionV>
                <wp:extent cx="1069975" cy="45719"/>
                <wp:effectExtent l="0" t="0" r="15875" b="0"/>
                <wp:wrapNone/>
                <wp:docPr id="2" name="Freeform 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975" cy="45719"/>
                        </a:xfrm>
                        <a:custGeom>
                          <a:avLst/>
                          <a:gdLst>
                            <a:gd name="T0" fmla="*/ 677229 w 1356360"/>
                            <a:gd name="T1" fmla="*/ 1354457 w 1356360"/>
                            <a:gd name="T2" fmla="*/ 677229 w 1356360"/>
                            <a:gd name="T3" fmla="*/ 0 w 1356360"/>
                            <a:gd name="T4" fmla="*/ 0 w 1356360"/>
                            <a:gd name="T5" fmla="*/ 1354457 w 1356360"/>
                            <a:gd name="T6" fmla="*/ 17694720 60000 65536"/>
                            <a:gd name="T7" fmla="*/ 0 60000 65536"/>
                            <a:gd name="T8" fmla="*/ 5898240 60000 65536"/>
                            <a:gd name="T9" fmla="*/ 11796480 60000 65536"/>
                            <a:gd name="T10" fmla="*/ 0 60000 65536"/>
                            <a:gd name="T11" fmla="*/ 0 60000 65536"/>
                            <a:gd name="T12" fmla="*/ 0 w 1356360"/>
                            <a:gd name="T13" fmla="*/ 1356360 w 1356360"/>
                          </a:gdLst>
                          <a:ahLst/>
                          <a:cxnLst>
                            <a:cxn ang="T6">
                              <a:pos x="T0" y="0"/>
                            </a:cxn>
                            <a:cxn ang="T7">
                              <a:pos x="T1" y="0"/>
                            </a:cxn>
                            <a:cxn ang="T8">
                              <a:pos x="T2" y="0"/>
                            </a:cxn>
                            <a:cxn ang="T9">
                              <a:pos x="T3" y="0"/>
                            </a:cxn>
                            <a:cxn ang="T10">
                              <a:pos x="T4" y="0"/>
                            </a:cxn>
                            <a:cxn ang="T11">
                              <a:pos x="T5" y="0"/>
                            </a:cxn>
                          </a:cxnLst>
                          <a:rect l="T12" t="0" r="T13" b="0"/>
                          <a:pathLst>
                            <a:path w="1356360">
                              <a:moveTo>
                                <a:pt x="0" y="0"/>
                              </a:moveTo>
                              <a:lnTo>
                                <a:pt x="1356360"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CA6788" id="Freeform 496" o:spid="_x0000_s1026" style="position:absolute;margin-left:376.5pt;margin-top:8.95pt;width:84.25pt;height:3.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6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" path="m,l1356360,e" filled="f" strokecolor="#221f1f" strokeweight=".17625mm">
                <v:path arrowok="t" o:connecttype="custom" o:connectlocs="534237,0;1068474,0;534237,0;0,0;0,0;1068474,0" o:connectangles="270,0,90,180,0,0" textboxrect="0,0,1356360,0"/>
                <w10:wrap anchorx="page"/>
              </v:shape>
            </w:pict>
          </mc:Fallback>
        </mc:AlternateContent>
      </w:r>
      <w:r w:rsidRPr="00CA3B91">
        <w:rPr>
          <w:rFonts w:ascii="Arial Narrow" w:hAnsi="Arial Narrow"/>
        </w:rPr>
        <w:t>REGISTERED ON</w:t>
      </w:r>
      <w:r w:rsidR="00FA4751" w:rsidRPr="00CA3B91">
        <w:rPr>
          <w:rFonts w:ascii="Arial Narrow" w:hAnsi="Arial Narrow"/>
        </w:rPr>
        <w:t>,</w:t>
      </w:r>
    </w:p>
    <w:p w14:paraId="44A9D9EC" w14:textId="77777777" w:rsidR="008169AF" w:rsidRPr="00CA3B91" w:rsidRDefault="008169AF" w:rsidP="00CA3B91">
      <w:pPr>
        <w:pageBreakBefore/>
        <w:widowControl w:val="0"/>
        <w:autoSpaceDE w:val="0"/>
        <w:spacing w:line="360" w:lineRule="auto"/>
        <w:jc w:val="both"/>
        <w:rPr>
          <w:rFonts w:ascii="Arial Narrow" w:hAnsi="Arial Narrow"/>
        </w:rPr>
      </w:pPr>
      <w:r w:rsidRPr="00CA3B91">
        <w:rPr>
          <w:rFonts w:ascii="Arial Narrow" w:hAnsi="Arial Narrow"/>
          <w:b/>
          <w:bCs/>
        </w:rPr>
        <w:lastRenderedPageBreak/>
        <w:t>Between</w:t>
      </w:r>
      <w:r w:rsidRPr="00CA3B91">
        <w:rPr>
          <w:rFonts w:ascii="Arial Narrow" w:hAnsi="Arial Narrow"/>
        </w:rPr>
        <w:t>:</w:t>
      </w:r>
    </w:p>
    <w:p w14:paraId="56A6B480" w14:textId="05693147" w:rsidR="008169AF" w:rsidRPr="00CA3B91" w:rsidRDefault="008169AF" w:rsidP="00CA3B91">
      <w:pPr>
        <w:widowControl w:val="0"/>
        <w:autoSpaceDE w:val="0"/>
        <w:spacing w:line="360" w:lineRule="auto"/>
        <w:jc w:val="both"/>
        <w:rPr>
          <w:rFonts w:ascii="Arial Narrow" w:hAnsi="Arial Narrow" w:cs="Arial"/>
        </w:rPr>
      </w:pPr>
    </w:p>
    <w:p w14:paraId="54676FDC" w14:textId="77777777" w:rsidR="008169AF" w:rsidRPr="00CA3B91" w:rsidRDefault="008169AF" w:rsidP="00CA3B91">
      <w:pPr>
        <w:widowControl w:val="0"/>
        <w:autoSpaceDE w:val="0"/>
        <w:spacing w:line="360" w:lineRule="auto"/>
        <w:jc w:val="both"/>
        <w:rPr>
          <w:rFonts w:ascii="Arial Narrow" w:hAnsi="Arial Narrow" w:cs="Arial"/>
        </w:rPr>
      </w:pPr>
    </w:p>
    <w:p w14:paraId="6C94105D" w14:textId="006C4E5C" w:rsidR="00ED3491" w:rsidRPr="00F04B8E" w:rsidRDefault="00ED3491" w:rsidP="00ED3491">
      <w:pPr>
        <w:tabs>
          <w:tab w:val="left" w:pos="672"/>
        </w:tabs>
      </w:pPr>
      <w:r w:rsidRPr="00F04B8E">
        <w:t xml:space="preserve">The </w:t>
      </w:r>
      <w:r w:rsidRPr="00F04B8E">
        <w:rPr>
          <w:b/>
        </w:rPr>
        <w:t>REPUBLIC OF CAMEROON</w:t>
      </w:r>
      <w:r w:rsidRPr="00F04B8E">
        <w:t>, represented by the</w:t>
      </w:r>
      <w:r w:rsidRPr="00F04B8E">
        <w:rPr>
          <w:b/>
        </w:rPr>
        <w:t xml:space="preserve"> City Mayor of Bamenda City Council</w:t>
      </w:r>
      <w:r w:rsidRPr="00F04B8E">
        <w:t xml:space="preserve">, hereinafter referred to as the, </w:t>
      </w:r>
      <w:r w:rsidRPr="00F04B8E">
        <w:rPr>
          <w:b/>
        </w:rPr>
        <w:t>“CONTRACTING AUTHORITY</w:t>
      </w:r>
      <w:r w:rsidRPr="00F04B8E">
        <w:t xml:space="preserve">” </w:t>
      </w:r>
    </w:p>
    <w:p w14:paraId="438E0AD4" w14:textId="77777777" w:rsidR="008169AF" w:rsidRPr="00CA3B91" w:rsidRDefault="008169AF" w:rsidP="00CA3B91">
      <w:pPr>
        <w:widowControl w:val="0"/>
        <w:autoSpaceDE w:val="0"/>
        <w:spacing w:line="360" w:lineRule="auto"/>
        <w:jc w:val="both"/>
        <w:rPr>
          <w:rFonts w:ascii="Arial Narrow" w:hAnsi="Arial Narrow" w:cs="Arial"/>
        </w:rPr>
      </w:pPr>
    </w:p>
    <w:p w14:paraId="79936E26" w14:textId="5A37E13A" w:rsidR="008169AF" w:rsidRPr="00CA3B91" w:rsidRDefault="008169AF" w:rsidP="00CA3B91">
      <w:pPr>
        <w:widowControl w:val="0"/>
        <w:autoSpaceDE w:val="0"/>
        <w:spacing w:line="360" w:lineRule="auto"/>
        <w:jc w:val="both"/>
        <w:rPr>
          <w:rFonts w:ascii="Arial Narrow" w:hAnsi="Arial Narrow" w:cs="Arial"/>
        </w:rPr>
      </w:pPr>
    </w:p>
    <w:p w14:paraId="27F59401" w14:textId="77777777" w:rsidR="008169AF" w:rsidRPr="00CA3B91" w:rsidRDefault="008169AF" w:rsidP="00CA3B91">
      <w:pPr>
        <w:widowControl w:val="0"/>
        <w:autoSpaceDE w:val="0"/>
        <w:spacing w:line="360" w:lineRule="auto"/>
        <w:jc w:val="both"/>
        <w:rPr>
          <w:rFonts w:ascii="Arial Narrow" w:hAnsi="Arial Narrow" w:cs="Arial"/>
        </w:rPr>
      </w:pPr>
    </w:p>
    <w:p w14:paraId="133BA8EE" w14:textId="77777777" w:rsidR="008169AF" w:rsidRPr="00CA3B91" w:rsidRDefault="008169AF" w:rsidP="00CA3B91">
      <w:pPr>
        <w:widowControl w:val="0"/>
        <w:autoSpaceDE w:val="0"/>
        <w:spacing w:line="360" w:lineRule="auto"/>
        <w:jc w:val="both"/>
        <w:rPr>
          <w:rFonts w:ascii="Arial Narrow" w:hAnsi="Arial Narrow" w:cs="Arial"/>
        </w:rPr>
      </w:pPr>
    </w:p>
    <w:p w14:paraId="72CC7FA2" w14:textId="77777777" w:rsidR="008169AF" w:rsidRPr="00CA3B91" w:rsidRDefault="008169AF" w:rsidP="00CA3B91">
      <w:pPr>
        <w:widowControl w:val="0"/>
        <w:autoSpaceDE w:val="0"/>
        <w:spacing w:line="360" w:lineRule="auto"/>
        <w:jc w:val="both"/>
        <w:rPr>
          <w:rFonts w:ascii="Arial Narrow" w:hAnsi="Arial Narrow"/>
        </w:rPr>
      </w:pPr>
      <w:r w:rsidRPr="00CA3B91">
        <w:rPr>
          <w:rFonts w:ascii="Arial Narrow" w:hAnsi="Arial Narrow"/>
          <w:b/>
          <w:bCs/>
        </w:rPr>
        <w:t>On the one hand</w:t>
      </w:r>
      <w:r w:rsidRPr="00CA3B91">
        <w:rPr>
          <w:rFonts w:ascii="Arial Narrow" w:hAnsi="Arial Narrow"/>
        </w:rPr>
        <w:t>,</w:t>
      </w:r>
    </w:p>
    <w:p w14:paraId="2A496D81" w14:textId="77777777" w:rsidR="008169AF" w:rsidRPr="00CA3B91" w:rsidRDefault="008169AF" w:rsidP="00CA3B91">
      <w:pPr>
        <w:widowControl w:val="0"/>
        <w:autoSpaceDE w:val="0"/>
        <w:spacing w:line="360" w:lineRule="auto"/>
        <w:jc w:val="both"/>
        <w:rPr>
          <w:rFonts w:ascii="Arial Narrow" w:hAnsi="Arial Narrow" w:cs="Arial"/>
        </w:rPr>
      </w:pPr>
    </w:p>
    <w:p w14:paraId="73E10EB4" w14:textId="3F8FE51E" w:rsidR="008169AF" w:rsidRPr="00CA3B91" w:rsidRDefault="008169AF" w:rsidP="00CA3B91">
      <w:pPr>
        <w:widowControl w:val="0"/>
        <w:autoSpaceDE w:val="0"/>
        <w:spacing w:line="360" w:lineRule="auto"/>
        <w:jc w:val="both"/>
        <w:rPr>
          <w:rFonts w:ascii="Arial Narrow" w:hAnsi="Arial Narrow" w:cs="Arial"/>
        </w:rPr>
      </w:pPr>
    </w:p>
    <w:p w14:paraId="1BFE1118" w14:textId="77777777" w:rsidR="008169AF" w:rsidRPr="00CA3B91" w:rsidRDefault="008169AF" w:rsidP="00CA3B91">
      <w:pPr>
        <w:widowControl w:val="0"/>
        <w:autoSpaceDE w:val="0"/>
        <w:spacing w:line="360" w:lineRule="auto"/>
        <w:jc w:val="both"/>
        <w:rPr>
          <w:rFonts w:ascii="Arial Narrow" w:hAnsi="Arial Narrow" w:cs="Arial"/>
        </w:rPr>
      </w:pPr>
    </w:p>
    <w:p w14:paraId="7CE28960" w14:textId="77777777" w:rsidR="008169AF" w:rsidRPr="00CA3B91" w:rsidRDefault="008169AF" w:rsidP="00CA3B91">
      <w:pPr>
        <w:widowControl w:val="0"/>
        <w:autoSpaceDE w:val="0"/>
        <w:spacing w:line="360" w:lineRule="auto"/>
        <w:jc w:val="both"/>
        <w:rPr>
          <w:rFonts w:ascii="Arial Narrow" w:hAnsi="Arial Narrow" w:cs="Arial"/>
        </w:rPr>
      </w:pPr>
    </w:p>
    <w:p w14:paraId="19BD28E7" w14:textId="77777777" w:rsidR="008169AF" w:rsidRPr="00CA3B91" w:rsidRDefault="008169AF" w:rsidP="00CA3B91">
      <w:pPr>
        <w:widowControl w:val="0"/>
        <w:autoSpaceDE w:val="0"/>
        <w:spacing w:line="360" w:lineRule="auto"/>
        <w:jc w:val="both"/>
        <w:rPr>
          <w:rFonts w:ascii="Arial Narrow" w:hAnsi="Arial Narrow"/>
        </w:rPr>
      </w:pPr>
      <w:r w:rsidRPr="00CA3B91">
        <w:rPr>
          <w:rFonts w:ascii="Arial Narrow" w:hAnsi="Arial Narrow"/>
          <w:b/>
          <w:bCs/>
        </w:rPr>
        <w:t>And</w:t>
      </w:r>
    </w:p>
    <w:p w14:paraId="08D6F7AB" w14:textId="77777777" w:rsidR="008169AF" w:rsidRPr="00CA3B91" w:rsidRDefault="008169AF" w:rsidP="00CA3B91">
      <w:pPr>
        <w:widowControl w:val="0"/>
        <w:autoSpaceDE w:val="0"/>
        <w:spacing w:line="360" w:lineRule="auto"/>
        <w:jc w:val="both"/>
        <w:rPr>
          <w:rFonts w:ascii="Arial Narrow" w:hAnsi="Arial Narrow" w:cs="Arial"/>
        </w:rPr>
      </w:pPr>
    </w:p>
    <w:p w14:paraId="39E8151E" w14:textId="77777777" w:rsidR="008169AF" w:rsidRPr="00CA3B91" w:rsidRDefault="008169AF" w:rsidP="00CA3B91">
      <w:pPr>
        <w:widowControl w:val="0"/>
        <w:autoSpaceDE w:val="0"/>
        <w:spacing w:line="360" w:lineRule="auto"/>
        <w:jc w:val="both"/>
        <w:rPr>
          <w:rFonts w:ascii="Arial Narrow" w:hAnsi="Arial Narrow" w:cs="Arial"/>
        </w:rPr>
      </w:pPr>
    </w:p>
    <w:p w14:paraId="177EEA01" w14:textId="09CE76A1" w:rsidR="008169AF" w:rsidRPr="00CA3B91" w:rsidRDefault="008169AF" w:rsidP="00CA3B91">
      <w:pPr>
        <w:widowControl w:val="0"/>
        <w:tabs>
          <w:tab w:val="left" w:pos="5700"/>
        </w:tabs>
        <w:autoSpaceDE w:val="0"/>
        <w:spacing w:line="360" w:lineRule="auto"/>
        <w:jc w:val="both"/>
        <w:rPr>
          <w:rFonts w:ascii="Arial Narrow" w:hAnsi="Arial Narrow"/>
        </w:rPr>
      </w:pPr>
      <w:r w:rsidRPr="00CA3B91">
        <w:rPr>
          <w:rFonts w:ascii="Arial Narrow" w:hAnsi="Arial Narrow"/>
          <w:b/>
          <w:bCs/>
        </w:rPr>
        <w:t xml:space="preserve"> The </w:t>
      </w:r>
      <w:r w:rsidR="007966A8" w:rsidRPr="00CA3B91">
        <w:rPr>
          <w:rFonts w:ascii="Arial Narrow" w:hAnsi="Arial Narrow"/>
          <w:b/>
          <w:bCs/>
        </w:rPr>
        <w:t>co</w:t>
      </w:r>
      <w:r w:rsidR="000B5EBD">
        <w:rPr>
          <w:rFonts w:ascii="Arial Narrow" w:hAnsi="Arial Narrow"/>
          <w:b/>
          <w:bCs/>
        </w:rPr>
        <w:t>mpany</w:t>
      </w:r>
      <w:r w:rsidRPr="00CA3B91">
        <w:rPr>
          <w:rFonts w:ascii="Arial Narrow" w:hAnsi="Arial Narrow"/>
        </w:rPr>
        <w:t xml:space="preserve"> </w:t>
      </w:r>
      <w:r w:rsidR="007966A8" w:rsidRPr="00CA3B91">
        <w:rPr>
          <w:rFonts w:ascii="Arial Narrow" w:hAnsi="Arial Narrow"/>
        </w:rPr>
        <w:t>………………………………………</w:t>
      </w:r>
      <w:r w:rsidR="00D72461" w:rsidRPr="00CA3B91">
        <w:rPr>
          <w:rFonts w:ascii="Arial Narrow" w:hAnsi="Arial Narrow"/>
        </w:rPr>
        <w:t>…</w:t>
      </w:r>
    </w:p>
    <w:p w14:paraId="7AE3F47D" w14:textId="77777777" w:rsidR="008169AF" w:rsidRPr="00CA3B91" w:rsidRDefault="008169AF" w:rsidP="00CA3B91">
      <w:pPr>
        <w:widowControl w:val="0"/>
        <w:tabs>
          <w:tab w:val="left" w:pos="2260"/>
          <w:tab w:val="left" w:pos="6280"/>
        </w:tabs>
        <w:autoSpaceDE w:val="0"/>
        <w:spacing w:line="360" w:lineRule="auto"/>
        <w:jc w:val="both"/>
        <w:rPr>
          <w:rFonts w:ascii="Arial Narrow" w:hAnsi="Arial Narrow"/>
        </w:rPr>
      </w:pPr>
      <w:r w:rsidRPr="00CA3B91">
        <w:rPr>
          <w:rFonts w:ascii="Arial Narrow" w:hAnsi="Arial Narrow"/>
        </w:rPr>
        <w:t>P.O. Box ___________________Tel_____________ Fax</w:t>
      </w:r>
      <w:proofErr w:type="gramStart"/>
      <w:r w:rsidRPr="00CA3B91">
        <w:rPr>
          <w:rFonts w:ascii="Arial Narrow" w:hAnsi="Arial Narrow"/>
        </w:rPr>
        <w:t>:_</w:t>
      </w:r>
      <w:proofErr w:type="gramEnd"/>
      <w:r w:rsidRPr="00CA3B91">
        <w:rPr>
          <w:rFonts w:ascii="Arial Narrow" w:hAnsi="Arial Narrow"/>
        </w:rPr>
        <w:t>__________________</w:t>
      </w:r>
    </w:p>
    <w:p w14:paraId="7CF0F9C8" w14:textId="1C3FE3AD" w:rsidR="008169AF" w:rsidRPr="00CA3B91" w:rsidRDefault="002073DF" w:rsidP="00CA3B91">
      <w:pPr>
        <w:widowControl w:val="0"/>
        <w:tabs>
          <w:tab w:val="left" w:pos="1860"/>
        </w:tabs>
        <w:autoSpaceDE w:val="0"/>
        <w:spacing w:line="360" w:lineRule="auto"/>
        <w:jc w:val="both"/>
        <w:rPr>
          <w:rFonts w:ascii="Arial Narrow" w:hAnsi="Arial Narrow"/>
        </w:rPr>
      </w:pPr>
      <w:proofErr w:type="gramStart"/>
      <w:r w:rsidRPr="00CA3B91">
        <w:rPr>
          <w:rFonts w:ascii="Arial Narrow" w:hAnsi="Arial Narrow"/>
        </w:rPr>
        <w:t>Trade Regist</w:t>
      </w:r>
      <w:r w:rsidR="000B5EBD">
        <w:rPr>
          <w:rFonts w:ascii="Arial Narrow" w:hAnsi="Arial Narrow"/>
        </w:rPr>
        <w:t>er</w:t>
      </w:r>
      <w:r w:rsidRPr="00CA3B91">
        <w:rPr>
          <w:rFonts w:ascii="Arial Narrow" w:hAnsi="Arial Narrow"/>
        </w:rPr>
        <w:t xml:space="preserve"> </w:t>
      </w:r>
      <w:r w:rsidR="008169AF" w:rsidRPr="00CA3B91">
        <w:rPr>
          <w:rFonts w:ascii="Arial Narrow" w:hAnsi="Arial Narrow"/>
        </w:rPr>
        <w:t>N</w:t>
      </w:r>
      <w:r w:rsidRPr="00CA3B91">
        <w:rPr>
          <w:rFonts w:ascii="Arial Narrow" w:hAnsi="Arial Narrow"/>
        </w:rPr>
        <w:t>o.</w:t>
      </w:r>
      <w:proofErr w:type="gramEnd"/>
      <w:r w:rsidRPr="00CA3B91">
        <w:rPr>
          <w:rFonts w:ascii="Arial Narrow" w:hAnsi="Arial Narrow"/>
        </w:rPr>
        <w:t xml:space="preserve"> </w:t>
      </w:r>
      <w:proofErr w:type="gramStart"/>
      <w:r w:rsidR="008169AF" w:rsidRPr="00CA3B91">
        <w:rPr>
          <w:rFonts w:ascii="Arial Narrow" w:hAnsi="Arial Narrow"/>
        </w:rPr>
        <w:t>:_</w:t>
      </w:r>
      <w:proofErr w:type="gramEnd"/>
      <w:r w:rsidR="008169AF" w:rsidRPr="00CA3B91">
        <w:rPr>
          <w:rFonts w:ascii="Arial Narrow" w:hAnsi="Arial Narrow"/>
        </w:rPr>
        <w:t>___________________</w:t>
      </w:r>
      <w:r w:rsidRPr="00CA3B91">
        <w:rPr>
          <w:rFonts w:ascii="Arial Narrow" w:hAnsi="Arial Narrow"/>
        </w:rPr>
        <w:t>Taxpayer’s No.</w:t>
      </w:r>
      <w:r w:rsidR="008169AF" w:rsidRPr="00CA3B91">
        <w:rPr>
          <w:rFonts w:ascii="Arial Narrow" w:hAnsi="Arial Narrow"/>
        </w:rPr>
        <w:t>:___________</w:t>
      </w:r>
    </w:p>
    <w:p w14:paraId="6A3DCE35" w14:textId="73C62F5B" w:rsidR="008169AF" w:rsidRPr="00CA3B91" w:rsidRDefault="008169AF" w:rsidP="00CA3B91">
      <w:pPr>
        <w:widowControl w:val="0"/>
        <w:autoSpaceDE w:val="0"/>
        <w:spacing w:line="360" w:lineRule="auto"/>
        <w:jc w:val="both"/>
        <w:rPr>
          <w:rFonts w:ascii="Arial Narrow" w:hAnsi="Arial Narrow" w:cs="Arial"/>
          <w:lang w:val="pt-PT"/>
        </w:rPr>
      </w:pPr>
    </w:p>
    <w:p w14:paraId="601CAE0E" w14:textId="5CAA8AA6" w:rsidR="008169AF" w:rsidRPr="00CA3B91" w:rsidRDefault="008169AF" w:rsidP="00CA3B91">
      <w:pPr>
        <w:widowControl w:val="0"/>
        <w:autoSpaceDE w:val="0"/>
        <w:spacing w:line="360" w:lineRule="auto"/>
        <w:jc w:val="both"/>
        <w:rPr>
          <w:rFonts w:ascii="Arial Narrow" w:hAnsi="Arial Narrow"/>
        </w:rPr>
      </w:pPr>
      <w:r w:rsidRPr="00CA3B91">
        <w:rPr>
          <w:rFonts w:ascii="Arial Narrow" w:hAnsi="Arial Narrow"/>
        </w:rPr>
        <w:t>Represented by Mr/M</w:t>
      </w:r>
      <w:r w:rsidR="002073DF" w:rsidRPr="00CA3B91">
        <w:rPr>
          <w:rFonts w:ascii="Arial Narrow" w:hAnsi="Arial Narrow"/>
        </w:rPr>
        <w:t>rs</w:t>
      </w:r>
      <w:r w:rsidRPr="00CA3B91">
        <w:rPr>
          <w:rFonts w:ascii="Arial Narrow" w:hAnsi="Arial Narrow"/>
        </w:rPr>
        <w:t xml:space="preserve"> ___________________, its Managing Director or his/her representative, </w:t>
      </w:r>
    </w:p>
    <w:p w14:paraId="474E3104" w14:textId="6EFD8762" w:rsidR="008169AF" w:rsidRPr="00CA3B91" w:rsidRDefault="00C47998" w:rsidP="00CA3B91">
      <w:pPr>
        <w:widowControl w:val="0"/>
        <w:autoSpaceDE w:val="0"/>
        <w:spacing w:line="360" w:lineRule="auto"/>
        <w:jc w:val="both"/>
        <w:rPr>
          <w:rFonts w:ascii="Arial Narrow" w:hAnsi="Arial Narrow"/>
        </w:rPr>
      </w:pPr>
      <w:proofErr w:type="gramStart"/>
      <w:r w:rsidRPr="00CA3B91">
        <w:rPr>
          <w:rFonts w:ascii="Arial Narrow" w:hAnsi="Arial Narrow"/>
        </w:rPr>
        <w:t>H</w:t>
      </w:r>
      <w:r w:rsidR="008169AF" w:rsidRPr="00CA3B91">
        <w:rPr>
          <w:rFonts w:ascii="Arial Narrow" w:hAnsi="Arial Narrow"/>
        </w:rPr>
        <w:t>ereinafter</w:t>
      </w:r>
      <w:r w:rsidRPr="00CA3B91">
        <w:rPr>
          <w:rFonts w:ascii="Arial Narrow" w:hAnsi="Arial Narrow"/>
        </w:rPr>
        <w:t xml:space="preserve"> named</w:t>
      </w:r>
      <w:r w:rsidR="008169AF" w:rsidRPr="00CA3B91">
        <w:rPr>
          <w:rFonts w:ascii="Arial Narrow" w:hAnsi="Arial Narrow"/>
        </w:rPr>
        <w:t xml:space="preserve"> </w:t>
      </w:r>
      <w:r w:rsidR="008169AF" w:rsidRPr="00CA3B91">
        <w:rPr>
          <w:rFonts w:ascii="Arial Narrow" w:hAnsi="Arial Narrow"/>
          <w:b/>
        </w:rPr>
        <w:t xml:space="preserve">"the </w:t>
      </w:r>
      <w:r w:rsidRPr="00CA3B91">
        <w:rPr>
          <w:rFonts w:ascii="Arial Narrow" w:hAnsi="Arial Narrow"/>
          <w:b/>
        </w:rPr>
        <w:t>contract</w:t>
      </w:r>
      <w:r w:rsidR="000B5EBD">
        <w:rPr>
          <w:rFonts w:ascii="Arial Narrow" w:hAnsi="Arial Narrow"/>
          <w:b/>
        </w:rPr>
        <w:t>ing partner</w:t>
      </w:r>
      <w:r w:rsidR="008169AF" w:rsidRPr="00CA3B91">
        <w:rPr>
          <w:rFonts w:ascii="Arial Narrow" w:hAnsi="Arial Narrow"/>
          <w:b/>
        </w:rPr>
        <w:t>".</w:t>
      </w:r>
      <w:proofErr w:type="gramEnd"/>
    </w:p>
    <w:p w14:paraId="1DBB4FCE" w14:textId="77777777" w:rsidR="008169AF" w:rsidRPr="00CA3B91" w:rsidRDefault="008169AF" w:rsidP="00CA3B91">
      <w:pPr>
        <w:widowControl w:val="0"/>
        <w:autoSpaceDE w:val="0"/>
        <w:spacing w:line="360" w:lineRule="auto"/>
        <w:jc w:val="both"/>
        <w:rPr>
          <w:rFonts w:ascii="Arial Narrow" w:hAnsi="Arial Narrow" w:cs="Arial"/>
        </w:rPr>
      </w:pPr>
    </w:p>
    <w:p w14:paraId="35F15426" w14:textId="77777777" w:rsidR="008169AF" w:rsidRPr="00CA3B91" w:rsidRDefault="008169AF" w:rsidP="00CA3B91">
      <w:pPr>
        <w:widowControl w:val="0"/>
        <w:autoSpaceDE w:val="0"/>
        <w:spacing w:line="360" w:lineRule="auto"/>
        <w:jc w:val="both"/>
        <w:rPr>
          <w:rFonts w:ascii="Arial Narrow" w:hAnsi="Arial Narrow" w:cs="Arial"/>
        </w:rPr>
      </w:pPr>
    </w:p>
    <w:p w14:paraId="6195EF09" w14:textId="3B0A0F77" w:rsidR="008169AF" w:rsidRPr="00CA3B91" w:rsidRDefault="008169AF" w:rsidP="00CA3B91">
      <w:pPr>
        <w:widowControl w:val="0"/>
        <w:autoSpaceDE w:val="0"/>
        <w:spacing w:line="360" w:lineRule="auto"/>
        <w:jc w:val="both"/>
        <w:rPr>
          <w:rFonts w:ascii="Arial Narrow" w:hAnsi="Arial Narrow" w:cs="Arial"/>
        </w:rPr>
      </w:pPr>
    </w:p>
    <w:p w14:paraId="50001E4F" w14:textId="77777777" w:rsidR="008169AF" w:rsidRPr="00CA3B91" w:rsidRDefault="008169AF" w:rsidP="00CA3B91">
      <w:pPr>
        <w:widowControl w:val="0"/>
        <w:autoSpaceDE w:val="0"/>
        <w:spacing w:line="360" w:lineRule="auto"/>
        <w:jc w:val="both"/>
        <w:rPr>
          <w:rFonts w:ascii="Arial Narrow" w:hAnsi="Arial Narrow" w:cs="Arial"/>
        </w:rPr>
      </w:pPr>
    </w:p>
    <w:p w14:paraId="2F97A813" w14:textId="3BB4DA51" w:rsidR="008169AF" w:rsidRPr="00CA3B91" w:rsidRDefault="008169AF" w:rsidP="00CA3B91">
      <w:pPr>
        <w:widowControl w:val="0"/>
        <w:autoSpaceDE w:val="0"/>
        <w:spacing w:line="360" w:lineRule="auto"/>
        <w:jc w:val="both"/>
        <w:rPr>
          <w:rFonts w:ascii="Arial Narrow" w:hAnsi="Arial Narrow"/>
          <w:b/>
          <w:bCs/>
        </w:rPr>
      </w:pPr>
      <w:r w:rsidRPr="00CA3B91">
        <w:rPr>
          <w:rFonts w:ascii="Arial Narrow" w:hAnsi="Arial Narrow"/>
          <w:b/>
          <w:bCs/>
        </w:rPr>
        <w:t xml:space="preserve">On the </w:t>
      </w:r>
      <w:r w:rsidR="00CC2F08" w:rsidRPr="00CA3B91">
        <w:rPr>
          <w:rFonts w:ascii="Arial Narrow" w:hAnsi="Arial Narrow"/>
          <w:b/>
          <w:bCs/>
        </w:rPr>
        <w:t>other</w:t>
      </w:r>
      <w:r w:rsidRPr="00CA3B91">
        <w:rPr>
          <w:rFonts w:ascii="Arial Narrow" w:hAnsi="Arial Narrow"/>
          <w:b/>
          <w:bCs/>
        </w:rPr>
        <w:t xml:space="preserve"> hand,</w:t>
      </w:r>
    </w:p>
    <w:p w14:paraId="68179F8A" w14:textId="77777777" w:rsidR="008169AF" w:rsidRPr="00CA3B91" w:rsidRDefault="008169AF" w:rsidP="00CA3B91">
      <w:pPr>
        <w:widowControl w:val="0"/>
        <w:autoSpaceDE w:val="0"/>
        <w:spacing w:line="360" w:lineRule="auto"/>
        <w:jc w:val="both"/>
        <w:rPr>
          <w:rFonts w:ascii="Arial Narrow" w:hAnsi="Arial Narrow" w:cs="Arial"/>
        </w:rPr>
      </w:pPr>
    </w:p>
    <w:p w14:paraId="413E4BBE" w14:textId="218A0282" w:rsidR="008169AF" w:rsidRPr="00CA3B91" w:rsidRDefault="008169AF" w:rsidP="00CA3B91">
      <w:pPr>
        <w:widowControl w:val="0"/>
        <w:autoSpaceDE w:val="0"/>
        <w:spacing w:line="360" w:lineRule="auto"/>
        <w:jc w:val="both"/>
        <w:rPr>
          <w:rFonts w:ascii="Arial Narrow" w:hAnsi="Arial Narrow" w:cs="Arial"/>
        </w:rPr>
      </w:pPr>
    </w:p>
    <w:p w14:paraId="0DEC97DC" w14:textId="77777777" w:rsidR="008169AF" w:rsidRPr="00CA3B91" w:rsidRDefault="008169AF" w:rsidP="00CA3B91">
      <w:pPr>
        <w:widowControl w:val="0"/>
        <w:autoSpaceDE w:val="0"/>
        <w:spacing w:line="360" w:lineRule="auto"/>
        <w:jc w:val="both"/>
        <w:rPr>
          <w:rFonts w:ascii="Arial Narrow" w:hAnsi="Arial Narrow" w:cs="Arial"/>
        </w:rPr>
      </w:pPr>
    </w:p>
    <w:p w14:paraId="488A929C" w14:textId="77777777" w:rsidR="008169AF" w:rsidRPr="00CA3B91" w:rsidRDefault="008169AF" w:rsidP="00CA3B91">
      <w:pPr>
        <w:widowControl w:val="0"/>
        <w:autoSpaceDE w:val="0"/>
        <w:spacing w:line="360" w:lineRule="auto"/>
        <w:jc w:val="both"/>
        <w:rPr>
          <w:rFonts w:ascii="Arial Narrow" w:hAnsi="Arial Narrow" w:cs="Arial"/>
        </w:rPr>
      </w:pPr>
    </w:p>
    <w:p w14:paraId="072753A6" w14:textId="77777777" w:rsidR="008169AF" w:rsidRPr="00CA3B91" w:rsidRDefault="008169AF" w:rsidP="00CA3B91">
      <w:pPr>
        <w:widowControl w:val="0"/>
        <w:autoSpaceDE w:val="0"/>
        <w:spacing w:line="360" w:lineRule="auto"/>
        <w:jc w:val="both"/>
        <w:rPr>
          <w:rFonts w:ascii="Arial Narrow" w:hAnsi="Arial Narrow" w:cs="Arial"/>
        </w:rPr>
      </w:pPr>
    </w:p>
    <w:p w14:paraId="0AC0CD24" w14:textId="5B057806" w:rsidR="008169AF" w:rsidRPr="00CA3B91" w:rsidRDefault="008169AF" w:rsidP="00CA3B91">
      <w:pPr>
        <w:widowControl w:val="0"/>
        <w:autoSpaceDE w:val="0"/>
        <w:spacing w:line="360" w:lineRule="auto"/>
        <w:jc w:val="both"/>
        <w:rPr>
          <w:rFonts w:ascii="Arial Narrow" w:hAnsi="Arial Narrow"/>
        </w:rPr>
      </w:pPr>
      <w:r w:rsidRPr="00CA3B91">
        <w:rPr>
          <w:rFonts w:ascii="Arial Narrow" w:hAnsi="Arial Narrow"/>
        </w:rPr>
        <w:t xml:space="preserve">It was agreed and </w:t>
      </w:r>
      <w:r w:rsidR="002073DF" w:rsidRPr="00CA3B91">
        <w:rPr>
          <w:rFonts w:ascii="Arial Narrow" w:hAnsi="Arial Narrow"/>
        </w:rPr>
        <w:t>approved</w:t>
      </w:r>
      <w:r w:rsidRPr="00CA3B91">
        <w:rPr>
          <w:rFonts w:ascii="Arial Narrow" w:hAnsi="Arial Narrow"/>
        </w:rPr>
        <w:t xml:space="preserve"> as follows:</w:t>
      </w:r>
    </w:p>
    <w:p w14:paraId="218A9CA5" w14:textId="77777777" w:rsidR="008169AF" w:rsidRPr="00CA3B91" w:rsidRDefault="008169AF" w:rsidP="00CA3B91">
      <w:pPr>
        <w:widowControl w:val="0"/>
        <w:autoSpaceDE w:val="0"/>
        <w:spacing w:line="360" w:lineRule="auto"/>
        <w:jc w:val="both"/>
        <w:rPr>
          <w:rFonts w:ascii="Arial Narrow" w:hAnsi="Arial Narrow" w:cs="Arial"/>
        </w:rPr>
      </w:pPr>
    </w:p>
    <w:p w14:paraId="18BDE330" w14:textId="77777777" w:rsidR="008169AF" w:rsidRPr="005A2B19" w:rsidRDefault="008169AF" w:rsidP="008169AF">
      <w:pPr>
        <w:pageBreakBefore/>
        <w:widowControl w:val="0"/>
        <w:autoSpaceDE w:val="0"/>
        <w:jc w:val="center"/>
        <w:rPr>
          <w:rFonts w:ascii="Arial Narrow" w:hAnsi="Arial Narrow"/>
        </w:rPr>
      </w:pPr>
      <w:r w:rsidRPr="005A2B19">
        <w:rPr>
          <w:rFonts w:ascii="Arial Narrow" w:hAnsi="Arial Narrow"/>
          <w:b/>
          <w:bCs/>
          <w:sz w:val="36"/>
          <w:szCs w:val="36"/>
        </w:rPr>
        <w:lastRenderedPageBreak/>
        <w:t>Contents</w:t>
      </w:r>
    </w:p>
    <w:p w14:paraId="47C16162" w14:textId="77777777" w:rsidR="008169AF" w:rsidRPr="005A2B19" w:rsidRDefault="008169AF" w:rsidP="008169AF">
      <w:pPr>
        <w:widowControl w:val="0"/>
        <w:autoSpaceDE w:val="0"/>
        <w:jc w:val="both"/>
        <w:rPr>
          <w:rFonts w:ascii="Arial Narrow" w:hAnsi="Arial Narrow" w:cs="Arial"/>
          <w:spacing w:val="27"/>
        </w:rPr>
      </w:pPr>
    </w:p>
    <w:p w14:paraId="60C1C83D" w14:textId="77777777" w:rsidR="008169AF" w:rsidRPr="005A2B19" w:rsidRDefault="008169AF" w:rsidP="008169AF">
      <w:pPr>
        <w:widowControl w:val="0"/>
        <w:autoSpaceDE w:val="0"/>
        <w:jc w:val="both"/>
        <w:rPr>
          <w:rFonts w:ascii="Arial Narrow" w:hAnsi="Arial Narrow" w:cs="Arial"/>
          <w:spacing w:val="27"/>
        </w:rPr>
      </w:pPr>
    </w:p>
    <w:p w14:paraId="052BAB9F" w14:textId="77777777" w:rsidR="008169AF" w:rsidRPr="005A2B19" w:rsidRDefault="008169AF" w:rsidP="008169AF">
      <w:pPr>
        <w:widowControl w:val="0"/>
        <w:autoSpaceDE w:val="0"/>
        <w:spacing w:line="480" w:lineRule="auto"/>
        <w:jc w:val="both"/>
        <w:rPr>
          <w:rFonts w:ascii="Arial Narrow" w:hAnsi="Arial Narrow" w:cs="Arial"/>
          <w:spacing w:val="27"/>
        </w:rPr>
      </w:pPr>
    </w:p>
    <w:p w14:paraId="7763B5F8" w14:textId="322FE7F5" w:rsidR="008169AF" w:rsidRPr="005A2B19" w:rsidRDefault="000B5EBD" w:rsidP="00CC2F08">
      <w:pPr>
        <w:widowControl w:val="0"/>
        <w:tabs>
          <w:tab w:val="left" w:pos="1080"/>
        </w:tabs>
        <w:autoSpaceDE w:val="0"/>
        <w:spacing w:line="480" w:lineRule="auto"/>
        <w:rPr>
          <w:rFonts w:ascii="Arial Narrow" w:hAnsi="Arial Narrow"/>
        </w:rPr>
      </w:pPr>
      <w:r>
        <w:rPr>
          <w:rFonts w:ascii="Arial Narrow" w:hAnsi="Arial Narrow"/>
        </w:rPr>
        <w:t>Part</w:t>
      </w:r>
      <w:r w:rsidR="00CC2F08" w:rsidRPr="005A2B19">
        <w:rPr>
          <w:rFonts w:ascii="Arial Narrow" w:hAnsi="Arial Narrow"/>
        </w:rPr>
        <w:t xml:space="preserve"> </w:t>
      </w:r>
      <w:r w:rsidR="00B84B4B" w:rsidRPr="005A2B19">
        <w:rPr>
          <w:rFonts w:ascii="Arial Narrow" w:hAnsi="Arial Narrow"/>
        </w:rPr>
        <w:t>I</w:t>
      </w:r>
      <w:r w:rsidR="002073DF" w:rsidRPr="005A2B19">
        <w:rPr>
          <w:rFonts w:ascii="Arial Narrow" w:hAnsi="Arial Narrow"/>
        </w:rPr>
        <w:t xml:space="preserve">: </w:t>
      </w:r>
      <w:r w:rsidR="00504184" w:rsidRPr="005A2B19">
        <w:rPr>
          <w:rFonts w:ascii="Arial Narrow" w:hAnsi="Arial Narrow"/>
        </w:rPr>
        <w:t>Spe</w:t>
      </w:r>
      <w:r w:rsidR="00EF555C" w:rsidRPr="005A2B19">
        <w:rPr>
          <w:rFonts w:ascii="Arial Narrow" w:hAnsi="Arial Narrow"/>
        </w:rPr>
        <w:t>cial Administrative Clause</w:t>
      </w:r>
      <w:r w:rsidR="00CC2F08" w:rsidRPr="005A2B19">
        <w:rPr>
          <w:rFonts w:ascii="Arial Narrow" w:hAnsi="Arial Narrow"/>
        </w:rPr>
        <w:t xml:space="preserve">s </w:t>
      </w:r>
      <w:r w:rsidR="00504184" w:rsidRPr="005A2B19">
        <w:rPr>
          <w:rFonts w:ascii="Arial Narrow" w:hAnsi="Arial Narrow"/>
        </w:rPr>
        <w:t>(</w:t>
      </w:r>
      <w:r w:rsidR="00D921C9" w:rsidRPr="005A2B19">
        <w:rPr>
          <w:rFonts w:ascii="Arial Narrow" w:hAnsi="Arial Narrow"/>
        </w:rPr>
        <w:t>SAC</w:t>
      </w:r>
      <w:r w:rsidR="00504184" w:rsidRPr="005A2B19">
        <w:rPr>
          <w:rFonts w:ascii="Arial Narrow" w:hAnsi="Arial Narrow"/>
        </w:rPr>
        <w:t>)</w:t>
      </w:r>
    </w:p>
    <w:p w14:paraId="4748E8AC" w14:textId="3C7604F5" w:rsidR="008169AF" w:rsidRPr="005A2B19" w:rsidRDefault="000B5EBD" w:rsidP="008169AF">
      <w:pPr>
        <w:widowControl w:val="0"/>
        <w:tabs>
          <w:tab w:val="left" w:pos="1080"/>
        </w:tabs>
        <w:autoSpaceDE w:val="0"/>
        <w:spacing w:line="480" w:lineRule="auto"/>
        <w:jc w:val="both"/>
        <w:rPr>
          <w:rFonts w:ascii="Arial Narrow" w:hAnsi="Arial Narrow"/>
        </w:rPr>
      </w:pPr>
      <w:r>
        <w:rPr>
          <w:rFonts w:ascii="Arial Narrow" w:hAnsi="Arial Narrow"/>
        </w:rPr>
        <w:t>Part</w:t>
      </w:r>
      <w:r w:rsidR="00981ADB" w:rsidRPr="005A2B19">
        <w:rPr>
          <w:rFonts w:ascii="Arial Narrow" w:hAnsi="Arial Narrow"/>
        </w:rPr>
        <w:t> </w:t>
      </w:r>
      <w:r w:rsidR="00EF555C" w:rsidRPr="005A2B19">
        <w:rPr>
          <w:rFonts w:ascii="Arial Narrow" w:hAnsi="Arial Narrow"/>
        </w:rPr>
        <w:t>II: Special Technical Clause</w:t>
      </w:r>
      <w:r w:rsidR="008169AF" w:rsidRPr="005A2B19">
        <w:rPr>
          <w:rFonts w:ascii="Arial Narrow" w:hAnsi="Arial Narrow"/>
        </w:rPr>
        <w:t>s (STC)</w:t>
      </w:r>
    </w:p>
    <w:p w14:paraId="5312F8CF" w14:textId="32FD7C37" w:rsidR="008169AF" w:rsidRPr="005A2B19" w:rsidRDefault="000B5EBD" w:rsidP="008169AF">
      <w:pPr>
        <w:widowControl w:val="0"/>
        <w:tabs>
          <w:tab w:val="left" w:pos="1080"/>
        </w:tabs>
        <w:autoSpaceDE w:val="0"/>
        <w:spacing w:line="480" w:lineRule="auto"/>
        <w:jc w:val="both"/>
        <w:rPr>
          <w:rFonts w:ascii="Arial Narrow" w:hAnsi="Arial Narrow"/>
        </w:rPr>
      </w:pPr>
      <w:r>
        <w:rPr>
          <w:rFonts w:ascii="Arial Narrow" w:hAnsi="Arial Narrow"/>
        </w:rPr>
        <w:t>Part</w:t>
      </w:r>
      <w:r w:rsidR="00981ADB" w:rsidRPr="005A2B19">
        <w:rPr>
          <w:rFonts w:ascii="Arial Narrow" w:hAnsi="Arial Narrow"/>
        </w:rPr>
        <w:t> </w:t>
      </w:r>
      <w:r w:rsidR="008169AF" w:rsidRPr="005A2B19">
        <w:rPr>
          <w:rFonts w:ascii="Arial Narrow" w:hAnsi="Arial Narrow"/>
        </w:rPr>
        <w:t>III: Unit Price Schedule (</w:t>
      </w:r>
      <w:r w:rsidR="00504184" w:rsidRPr="005A2B19">
        <w:rPr>
          <w:rFonts w:ascii="Arial Narrow" w:hAnsi="Arial Narrow"/>
        </w:rPr>
        <w:t>BPU</w:t>
      </w:r>
      <w:r w:rsidR="008169AF" w:rsidRPr="005A2B19">
        <w:rPr>
          <w:rFonts w:ascii="Arial Narrow" w:hAnsi="Arial Narrow"/>
        </w:rPr>
        <w:t>)</w:t>
      </w:r>
    </w:p>
    <w:p w14:paraId="19DFED60" w14:textId="6DC4DD24" w:rsidR="008169AF" w:rsidRPr="005A2B19" w:rsidRDefault="000B5EBD" w:rsidP="008169AF">
      <w:pPr>
        <w:widowControl w:val="0"/>
        <w:tabs>
          <w:tab w:val="left" w:pos="1080"/>
        </w:tabs>
        <w:autoSpaceDE w:val="0"/>
        <w:spacing w:line="480" w:lineRule="auto"/>
        <w:jc w:val="both"/>
        <w:rPr>
          <w:rFonts w:ascii="Arial Narrow" w:hAnsi="Arial Narrow"/>
        </w:rPr>
      </w:pPr>
      <w:r>
        <w:rPr>
          <w:rFonts w:ascii="Arial Narrow" w:hAnsi="Arial Narrow"/>
        </w:rPr>
        <w:t>Part</w:t>
      </w:r>
      <w:r w:rsidR="008169AF" w:rsidRPr="005A2B19">
        <w:rPr>
          <w:rFonts w:ascii="Arial Narrow" w:hAnsi="Arial Narrow"/>
        </w:rPr>
        <w:t xml:space="preserve"> IV: </w:t>
      </w:r>
      <w:r w:rsidR="00504184" w:rsidRPr="005A2B19">
        <w:rPr>
          <w:rFonts w:ascii="Arial Narrow" w:hAnsi="Arial Narrow"/>
        </w:rPr>
        <w:t xml:space="preserve">Detailed </w:t>
      </w:r>
      <w:r>
        <w:rPr>
          <w:rFonts w:ascii="Arial Narrow" w:hAnsi="Arial Narrow"/>
        </w:rPr>
        <w:t xml:space="preserve">Quantity and </w:t>
      </w:r>
      <w:r w:rsidR="008169AF" w:rsidRPr="005A2B19">
        <w:rPr>
          <w:rFonts w:ascii="Arial Narrow" w:hAnsi="Arial Narrow"/>
        </w:rPr>
        <w:t>Estimate</w:t>
      </w:r>
      <w:r w:rsidR="00504184" w:rsidRPr="005A2B19">
        <w:rPr>
          <w:rFonts w:ascii="Arial Narrow" w:hAnsi="Arial Narrow"/>
        </w:rPr>
        <w:t xml:space="preserve"> </w:t>
      </w:r>
      <w:r w:rsidR="008169AF" w:rsidRPr="005A2B19">
        <w:rPr>
          <w:rFonts w:ascii="Arial Narrow" w:hAnsi="Arial Narrow"/>
        </w:rPr>
        <w:t>(</w:t>
      </w:r>
      <w:r w:rsidR="00504184" w:rsidRPr="005A2B19">
        <w:rPr>
          <w:rFonts w:ascii="Arial Narrow" w:hAnsi="Arial Narrow"/>
        </w:rPr>
        <w:t>DE</w:t>
      </w:r>
      <w:r w:rsidR="008169AF" w:rsidRPr="005A2B19">
        <w:rPr>
          <w:rFonts w:ascii="Arial Narrow" w:hAnsi="Arial Narrow"/>
        </w:rPr>
        <w:t>)</w:t>
      </w:r>
    </w:p>
    <w:p w14:paraId="3EA23CFD" w14:textId="77777777" w:rsidR="008169AF" w:rsidRDefault="008169AF" w:rsidP="008169AF">
      <w:pPr>
        <w:widowControl w:val="0"/>
        <w:autoSpaceDE w:val="0"/>
        <w:spacing w:line="480" w:lineRule="auto"/>
        <w:jc w:val="both"/>
        <w:rPr>
          <w:rFonts w:ascii="Arial" w:hAnsi="Arial" w:cs="Arial"/>
        </w:rPr>
      </w:pPr>
    </w:p>
    <w:p w14:paraId="710A89D4" w14:textId="50F50868" w:rsidR="008169AF" w:rsidRPr="005A2B19" w:rsidRDefault="008169AF" w:rsidP="005A2B19">
      <w:pPr>
        <w:pageBreakBefore/>
        <w:widowControl w:val="0"/>
        <w:tabs>
          <w:tab w:val="left" w:pos="8647"/>
        </w:tabs>
        <w:autoSpaceDE w:val="0"/>
        <w:spacing w:line="360" w:lineRule="auto"/>
        <w:jc w:val="both"/>
        <w:rPr>
          <w:rFonts w:ascii="Arial Narrow" w:hAnsi="Arial Narrow"/>
          <w:i/>
          <w:iCs/>
        </w:rPr>
      </w:pPr>
      <w:r w:rsidRPr="005A2B19">
        <w:rPr>
          <w:rFonts w:ascii="Arial Narrow" w:hAnsi="Arial Narrow"/>
        </w:rPr>
        <w:lastRenderedPageBreak/>
        <w:t>Page</w:t>
      </w:r>
      <w:r w:rsidR="00D72461" w:rsidRPr="005A2B19">
        <w:rPr>
          <w:rFonts w:ascii="Arial Narrow" w:hAnsi="Arial Narrow"/>
        </w:rPr>
        <w:t>…</w:t>
      </w:r>
      <w:r w:rsidR="005D4D39" w:rsidRPr="005A2B19">
        <w:rPr>
          <w:rFonts w:ascii="Arial Narrow" w:hAnsi="Arial Narrow"/>
        </w:rPr>
        <w:t>…………..</w:t>
      </w:r>
      <w:r w:rsidRPr="005A2B19">
        <w:rPr>
          <w:rFonts w:ascii="Arial Narrow" w:hAnsi="Arial Narrow"/>
        </w:rPr>
        <w:t xml:space="preserve"> </w:t>
      </w:r>
      <w:proofErr w:type="gramStart"/>
      <w:r w:rsidRPr="005A2B19">
        <w:rPr>
          <w:rFonts w:ascii="Arial Narrow" w:hAnsi="Arial Narrow"/>
        </w:rPr>
        <w:t>and</w:t>
      </w:r>
      <w:proofErr w:type="gramEnd"/>
      <w:r w:rsidRPr="005A2B19">
        <w:rPr>
          <w:rFonts w:ascii="Arial Narrow" w:hAnsi="Arial Narrow"/>
        </w:rPr>
        <w:t xml:space="preserve"> Last </w:t>
      </w:r>
      <w:r w:rsidR="005B3F6F" w:rsidRPr="005A2B19">
        <w:rPr>
          <w:rFonts w:ascii="Arial Narrow" w:hAnsi="Arial Narrow"/>
        </w:rPr>
        <w:t xml:space="preserve">of the </w:t>
      </w:r>
      <w:r w:rsidRPr="005A2B19">
        <w:rPr>
          <w:rFonts w:ascii="Arial Narrow" w:hAnsi="Arial Narrow"/>
        </w:rPr>
        <w:t>Contract No.</w:t>
      </w:r>
      <w:r w:rsidR="00ED3491">
        <w:rPr>
          <w:rFonts w:ascii="Arial Narrow" w:hAnsi="Arial Narrow"/>
        </w:rPr>
        <w:t>0….</w:t>
      </w:r>
      <w:r w:rsidRPr="005A2B19">
        <w:rPr>
          <w:rFonts w:ascii="Arial Narrow" w:hAnsi="Arial Narrow"/>
        </w:rPr>
        <w:t xml:space="preserve"> /</w:t>
      </w:r>
      <w:r w:rsidR="005B3F6F" w:rsidRPr="005A2B19">
        <w:rPr>
          <w:rFonts w:ascii="Arial Narrow" w:hAnsi="Arial Narrow"/>
        </w:rPr>
        <w:t>C</w:t>
      </w:r>
      <w:r w:rsidRPr="005A2B19">
        <w:rPr>
          <w:rFonts w:ascii="Arial Narrow" w:hAnsi="Arial Narrow"/>
        </w:rPr>
        <w:t xml:space="preserve"> /</w:t>
      </w:r>
      <w:r w:rsidR="005B3F6F" w:rsidRPr="005A2B19">
        <w:rPr>
          <w:rFonts w:ascii="Arial Narrow" w:hAnsi="Arial Narrow"/>
        </w:rPr>
        <w:t>PO</w:t>
      </w:r>
      <w:r w:rsidRPr="005A2B19">
        <w:rPr>
          <w:rFonts w:ascii="Arial Narrow" w:hAnsi="Arial Narrow"/>
        </w:rPr>
        <w:t>/</w:t>
      </w:r>
      <w:r w:rsidR="005B3F6F" w:rsidRPr="005A2B19">
        <w:rPr>
          <w:rFonts w:ascii="Arial Narrow" w:hAnsi="Arial Narrow"/>
        </w:rPr>
        <w:t>TB</w:t>
      </w:r>
      <w:r w:rsidRPr="005A2B19">
        <w:rPr>
          <w:rFonts w:ascii="Arial Narrow" w:hAnsi="Arial Narrow"/>
        </w:rPr>
        <w:t>/</w:t>
      </w:r>
      <w:r w:rsidR="00ED3491">
        <w:rPr>
          <w:rFonts w:ascii="Arial Narrow" w:hAnsi="Arial Narrow"/>
        </w:rPr>
        <w:t>2026</w:t>
      </w:r>
      <w:r w:rsidRPr="005A2B19">
        <w:rPr>
          <w:rFonts w:ascii="Arial Narrow" w:hAnsi="Arial Narrow"/>
        </w:rPr>
        <w:t xml:space="preserve"> Awarded after </w:t>
      </w:r>
      <w:r w:rsidR="005B3F6F" w:rsidRPr="005A2B19">
        <w:rPr>
          <w:rFonts w:ascii="Arial Narrow" w:hAnsi="Arial Narrow"/>
        </w:rPr>
        <w:t xml:space="preserve">invitation to </w:t>
      </w:r>
      <w:r w:rsidRPr="005A2B19">
        <w:rPr>
          <w:rFonts w:ascii="Arial Narrow" w:hAnsi="Arial Narrow"/>
        </w:rPr>
        <w:t xml:space="preserve">tender </w:t>
      </w:r>
      <w:r w:rsidR="00ED3491" w:rsidRPr="00265F34">
        <w:rPr>
          <w:rFonts w:ascii="Arial Narrow" w:hAnsi="Arial Narrow" w:cs="Arial"/>
          <w:sz w:val="22"/>
          <w:szCs w:val="22"/>
          <w:lang w:val="en-US"/>
        </w:rPr>
        <w:t xml:space="preserve">FOR THE </w:t>
      </w:r>
      <w:r w:rsidR="003E520C">
        <w:rPr>
          <w:rFonts w:ascii="Arial Narrow" w:hAnsi="Arial Narrow" w:cs="Arial"/>
          <w:sz w:val="22"/>
          <w:szCs w:val="22"/>
          <w:lang w:val="en-US"/>
        </w:rPr>
        <w:t>S</w:t>
      </w:r>
      <w:r w:rsidR="003E520C" w:rsidRPr="001E2180">
        <w:rPr>
          <w:rFonts w:ascii="Arial Narrow" w:hAnsi="Arial Narrow"/>
          <w:bCs/>
          <w:iCs/>
        </w:rPr>
        <w:t>UPPLY AND INSTALLATION OF DECORATIVE LIGHTS ALONG THE AIRPORT ROAD AND AT THE AIRPORT</w:t>
      </w:r>
    </w:p>
    <w:p w14:paraId="3C5674A4" w14:textId="77777777" w:rsidR="008169AF" w:rsidRPr="005A2B19" w:rsidRDefault="008169AF" w:rsidP="005A2B19">
      <w:pPr>
        <w:widowControl w:val="0"/>
        <w:autoSpaceDE w:val="0"/>
        <w:spacing w:line="360" w:lineRule="auto"/>
        <w:jc w:val="both"/>
        <w:rPr>
          <w:rFonts w:ascii="Arial Narrow" w:hAnsi="Arial Narrow" w:cs="Arial"/>
        </w:rPr>
      </w:pPr>
    </w:p>
    <w:p w14:paraId="5BC57D56" w14:textId="77777777" w:rsidR="008169AF" w:rsidRPr="005A2B19" w:rsidRDefault="008169AF" w:rsidP="005A2B19">
      <w:pPr>
        <w:widowControl w:val="0"/>
        <w:autoSpaceDE w:val="0"/>
        <w:spacing w:line="360" w:lineRule="auto"/>
        <w:jc w:val="both"/>
        <w:rPr>
          <w:rFonts w:ascii="Arial Narrow" w:hAnsi="Arial Narrow"/>
        </w:rPr>
      </w:pPr>
      <w:r w:rsidRPr="005A2B19">
        <w:rPr>
          <w:rFonts w:ascii="Arial Narrow" w:hAnsi="Arial Narrow"/>
        </w:rPr>
        <w:t>With______,</w:t>
      </w:r>
    </w:p>
    <w:p w14:paraId="42662A34" w14:textId="77777777" w:rsidR="008169AF" w:rsidRPr="005A2B19" w:rsidRDefault="008169AF" w:rsidP="005A2B19">
      <w:pPr>
        <w:widowControl w:val="0"/>
        <w:autoSpaceDE w:val="0"/>
        <w:spacing w:line="360" w:lineRule="auto"/>
        <w:jc w:val="both"/>
        <w:rPr>
          <w:rFonts w:ascii="Arial Narrow" w:hAnsi="Arial Narrow" w:cs="Arial"/>
        </w:rPr>
      </w:pPr>
    </w:p>
    <w:p w14:paraId="04A09D2B" w14:textId="1BD1055A" w:rsidR="008169AF" w:rsidRPr="005A2B19" w:rsidRDefault="00ED3491" w:rsidP="00ED3491">
      <w:pPr>
        <w:widowControl w:val="0"/>
        <w:autoSpaceDE w:val="0"/>
        <w:spacing w:line="360" w:lineRule="auto"/>
        <w:jc w:val="both"/>
        <w:rPr>
          <w:rFonts w:ascii="Arial Narrow" w:hAnsi="Arial Narrow"/>
        </w:rPr>
      </w:pPr>
      <w:r w:rsidRPr="00265F34">
        <w:rPr>
          <w:rFonts w:ascii="Arial Narrow" w:hAnsi="Arial Narrow" w:cs="Arial"/>
          <w:sz w:val="22"/>
          <w:szCs w:val="22"/>
          <w:lang w:val="en-US"/>
        </w:rPr>
        <w:t xml:space="preserve">FOR THE </w:t>
      </w:r>
      <w:r w:rsidR="003E520C">
        <w:rPr>
          <w:rFonts w:ascii="Arial Narrow" w:hAnsi="Arial Narrow" w:cs="Arial"/>
          <w:sz w:val="22"/>
          <w:szCs w:val="22"/>
          <w:lang w:val="en-US"/>
        </w:rPr>
        <w:t>S</w:t>
      </w:r>
      <w:r w:rsidR="003E520C" w:rsidRPr="001E2180">
        <w:rPr>
          <w:rFonts w:ascii="Arial Narrow" w:hAnsi="Arial Narrow"/>
          <w:bCs/>
          <w:iCs/>
        </w:rPr>
        <w:t>UPPLY AND INSTALLATION OF DECORATIVE LIGHTS ALONG THE AIRPORT ROAD AND AT THE AIRPORT</w:t>
      </w:r>
    </w:p>
    <w:p w14:paraId="20BA1E24" w14:textId="77777777" w:rsidR="008169AF" w:rsidRPr="005A2B19" w:rsidRDefault="008169AF" w:rsidP="005A2B19">
      <w:pPr>
        <w:widowControl w:val="0"/>
        <w:autoSpaceDE w:val="0"/>
        <w:spacing w:line="360" w:lineRule="auto"/>
        <w:jc w:val="both"/>
        <w:rPr>
          <w:rFonts w:ascii="Arial Narrow" w:hAnsi="Arial Narrow" w:cs="Arial"/>
        </w:rPr>
      </w:pPr>
    </w:p>
    <w:p w14:paraId="65FA262F" w14:textId="5E1A9549" w:rsidR="008169AF" w:rsidRPr="005A2B19" w:rsidRDefault="008169AF" w:rsidP="005A2B19">
      <w:pPr>
        <w:widowControl w:val="0"/>
        <w:tabs>
          <w:tab w:val="left" w:pos="2760"/>
        </w:tabs>
        <w:autoSpaceDE w:val="0"/>
        <w:spacing w:line="360" w:lineRule="auto"/>
        <w:jc w:val="both"/>
        <w:rPr>
          <w:rFonts w:ascii="Arial Narrow" w:hAnsi="Arial Narrow"/>
        </w:rPr>
      </w:pPr>
      <w:r w:rsidRPr="005A2B19">
        <w:rPr>
          <w:rFonts w:ascii="Arial Narrow" w:hAnsi="Arial Narrow"/>
          <w:b/>
          <w:bCs/>
        </w:rPr>
        <w:t>EXECUTION DEADLINE</w:t>
      </w:r>
      <w:r w:rsidRPr="005A2B19">
        <w:rPr>
          <w:rFonts w:ascii="Arial Narrow" w:hAnsi="Arial Narrow"/>
        </w:rPr>
        <w:t>:</w:t>
      </w:r>
      <w:r w:rsidR="00ED3491">
        <w:rPr>
          <w:rFonts w:ascii="Arial Narrow" w:hAnsi="Arial Narrow"/>
        </w:rPr>
        <w:t xml:space="preserve">    </w:t>
      </w:r>
      <w:r w:rsidR="003E520C">
        <w:rPr>
          <w:rFonts w:ascii="Arial Narrow" w:hAnsi="Arial Narrow"/>
        </w:rPr>
        <w:t xml:space="preserve">One </w:t>
      </w:r>
      <w:r w:rsidRPr="005A2B19">
        <w:rPr>
          <w:rFonts w:ascii="Arial Narrow" w:hAnsi="Arial Narrow"/>
        </w:rPr>
        <w:t>(</w:t>
      </w:r>
      <w:r w:rsidR="00ED3491">
        <w:rPr>
          <w:rFonts w:ascii="Arial Narrow" w:hAnsi="Arial Narrow"/>
        </w:rPr>
        <w:t>0</w:t>
      </w:r>
      <w:r w:rsidR="003E520C">
        <w:rPr>
          <w:rFonts w:ascii="Arial Narrow" w:hAnsi="Arial Narrow"/>
        </w:rPr>
        <w:t>1</w:t>
      </w:r>
      <w:r w:rsidRPr="005A2B19">
        <w:rPr>
          <w:rFonts w:ascii="Arial Narrow" w:hAnsi="Arial Narrow"/>
        </w:rPr>
        <w:t>)</w:t>
      </w:r>
      <w:r w:rsidR="00FC38BA" w:rsidRPr="005A2B19">
        <w:rPr>
          <w:rFonts w:ascii="Arial Narrow" w:hAnsi="Arial Narrow"/>
        </w:rPr>
        <w:t xml:space="preserve"> </w:t>
      </w:r>
      <w:r w:rsidRPr="005A2B19">
        <w:rPr>
          <w:rFonts w:ascii="Arial Narrow" w:hAnsi="Arial Narrow"/>
        </w:rPr>
        <w:t>month</w:t>
      </w:r>
    </w:p>
    <w:p w14:paraId="4897CB6A" w14:textId="77777777" w:rsidR="008169AF" w:rsidRPr="005A2B19" w:rsidRDefault="008169AF" w:rsidP="005A2B19">
      <w:pPr>
        <w:widowControl w:val="0"/>
        <w:autoSpaceDE w:val="0"/>
        <w:spacing w:line="360" w:lineRule="auto"/>
        <w:jc w:val="both"/>
        <w:rPr>
          <w:rFonts w:ascii="Arial Narrow" w:hAnsi="Arial Narrow" w:cs="Arial"/>
        </w:rPr>
      </w:pPr>
    </w:p>
    <w:p w14:paraId="02638265" w14:textId="1D92CF93" w:rsidR="008169AF" w:rsidRPr="005A2B19" w:rsidRDefault="008169AF" w:rsidP="005A2B19">
      <w:pPr>
        <w:widowControl w:val="0"/>
        <w:autoSpaceDE w:val="0"/>
        <w:spacing w:line="360" w:lineRule="auto"/>
        <w:jc w:val="both"/>
        <w:rPr>
          <w:rFonts w:ascii="Arial Narrow" w:hAnsi="Arial Narrow"/>
        </w:rPr>
      </w:pPr>
      <w:r w:rsidRPr="005A2B19">
        <w:rPr>
          <w:rFonts w:ascii="Arial Narrow" w:hAnsi="Arial Narrow"/>
        </w:rPr>
        <w:t xml:space="preserve">Amount of the contract or </w:t>
      </w:r>
      <w:r w:rsidR="005B3F6F" w:rsidRPr="005A2B19">
        <w:rPr>
          <w:rFonts w:ascii="Arial Narrow" w:hAnsi="Arial Narrow"/>
        </w:rPr>
        <w:t xml:space="preserve">Jobbing </w:t>
      </w:r>
      <w:r w:rsidR="00F2384D" w:rsidRPr="005A2B19">
        <w:rPr>
          <w:rFonts w:ascii="Arial Narrow" w:hAnsi="Arial Narrow"/>
        </w:rPr>
        <w:t>O</w:t>
      </w:r>
      <w:r w:rsidRPr="005A2B19">
        <w:rPr>
          <w:rFonts w:ascii="Arial Narrow" w:hAnsi="Arial Narrow"/>
        </w:rPr>
        <w:t>rder in CFA</w:t>
      </w:r>
      <w:r w:rsidR="00F2384D" w:rsidRPr="005A2B19">
        <w:rPr>
          <w:rFonts w:ascii="Arial Narrow" w:hAnsi="Arial Narrow"/>
        </w:rPr>
        <w:t>F</w:t>
      </w:r>
      <w:r w:rsidRPr="005A2B19">
        <w:rPr>
          <w:rFonts w:ascii="Arial Narrow" w:hAnsi="Arial Narrow"/>
        </w:rPr>
        <w:t>:</w:t>
      </w:r>
    </w:p>
    <w:p w14:paraId="3E8E0AD9" w14:textId="77777777" w:rsidR="008169AF" w:rsidRPr="005A2B19" w:rsidRDefault="008169AF" w:rsidP="005A2B19">
      <w:pPr>
        <w:widowControl w:val="0"/>
        <w:autoSpaceDE w:val="0"/>
        <w:spacing w:line="360" w:lineRule="auto"/>
        <w:jc w:val="both"/>
        <w:rPr>
          <w:rFonts w:ascii="Arial Narrow" w:hAnsi="Arial Narrow" w:cs="Arial"/>
        </w:rPr>
      </w:pPr>
    </w:p>
    <w:tbl>
      <w:tblPr>
        <w:tblW w:w="6303" w:type="dxa"/>
        <w:tblInd w:w="1990" w:type="dxa"/>
        <w:tblLayout w:type="fixed"/>
        <w:tblCellMar>
          <w:left w:w="10" w:type="dxa"/>
          <w:right w:w="10" w:type="dxa"/>
        </w:tblCellMar>
        <w:tblLook w:val="0000" w:firstRow="0" w:lastRow="0" w:firstColumn="0" w:lastColumn="0" w:noHBand="0" w:noVBand="0"/>
      </w:tblPr>
      <w:tblGrid>
        <w:gridCol w:w="3043"/>
        <w:gridCol w:w="3260"/>
      </w:tblGrid>
      <w:tr w:rsidR="008169AF" w:rsidRPr="005A2B19" w14:paraId="7C4E5E56" w14:textId="77777777" w:rsidTr="00CB704E">
        <w:trPr>
          <w:trHeight w:hRule="exact" w:val="375"/>
        </w:trPr>
        <w:tc>
          <w:tcPr>
            <w:tcW w:w="3043"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A42FC7A" w14:textId="2CD86762" w:rsidR="008169AF" w:rsidRPr="005A2B19" w:rsidRDefault="00B27D48" w:rsidP="005A2B19">
            <w:pPr>
              <w:widowControl w:val="0"/>
              <w:autoSpaceDE w:val="0"/>
              <w:spacing w:line="360" w:lineRule="auto"/>
              <w:jc w:val="both"/>
              <w:rPr>
                <w:rFonts w:ascii="Arial Narrow" w:hAnsi="Arial Narrow" w:cs="Arial"/>
              </w:rPr>
            </w:pPr>
            <w:r w:rsidRPr="005A2B19">
              <w:rPr>
                <w:rFonts w:ascii="Arial Narrow" w:hAnsi="Arial Narrow"/>
              </w:rPr>
              <w:t>A</w:t>
            </w:r>
            <w:r w:rsidR="008169AF" w:rsidRPr="005A2B19">
              <w:rPr>
                <w:rFonts w:ascii="Arial Narrow" w:hAnsi="Arial Narrow"/>
              </w:rPr>
              <w:t>T</w:t>
            </w:r>
            <w:r w:rsidR="00F2384D" w:rsidRPr="005A2B19">
              <w:rPr>
                <w:rFonts w:ascii="Arial Narrow" w:hAnsi="Arial Narrow"/>
              </w:rPr>
              <w:t>I</w:t>
            </w:r>
          </w:p>
        </w:tc>
        <w:tc>
          <w:tcPr>
            <w:tcW w:w="326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26DCB667" w14:textId="77777777" w:rsidR="008169AF" w:rsidRPr="005A2B19" w:rsidRDefault="008169AF" w:rsidP="005A2B19">
            <w:pPr>
              <w:widowControl w:val="0"/>
              <w:autoSpaceDE w:val="0"/>
              <w:spacing w:line="360" w:lineRule="auto"/>
              <w:jc w:val="both"/>
              <w:rPr>
                <w:rFonts w:ascii="Arial Narrow" w:hAnsi="Arial Narrow" w:cs="Arial"/>
              </w:rPr>
            </w:pPr>
          </w:p>
        </w:tc>
      </w:tr>
      <w:tr w:rsidR="008169AF" w:rsidRPr="005A2B19" w14:paraId="2F5067A2" w14:textId="77777777" w:rsidTr="00CB704E">
        <w:trPr>
          <w:trHeight w:hRule="exact" w:val="373"/>
        </w:trPr>
        <w:tc>
          <w:tcPr>
            <w:tcW w:w="3043"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5861009" w14:textId="77777777" w:rsidR="008169AF" w:rsidRPr="005A2B19" w:rsidRDefault="008169AF" w:rsidP="005A2B19">
            <w:pPr>
              <w:widowControl w:val="0"/>
              <w:autoSpaceDE w:val="0"/>
              <w:spacing w:line="360" w:lineRule="auto"/>
              <w:jc w:val="both"/>
              <w:rPr>
                <w:rFonts w:ascii="Arial Narrow" w:hAnsi="Arial Narrow" w:cs="Arial"/>
              </w:rPr>
            </w:pPr>
            <w:r w:rsidRPr="005A2B19">
              <w:rPr>
                <w:rFonts w:ascii="Arial Narrow" w:hAnsi="Arial Narrow"/>
              </w:rPr>
              <w:t>EVAT</w:t>
            </w:r>
          </w:p>
        </w:tc>
        <w:tc>
          <w:tcPr>
            <w:tcW w:w="326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32220C7" w14:textId="77777777" w:rsidR="008169AF" w:rsidRPr="005A2B19" w:rsidRDefault="008169AF" w:rsidP="005A2B19">
            <w:pPr>
              <w:widowControl w:val="0"/>
              <w:autoSpaceDE w:val="0"/>
              <w:spacing w:line="360" w:lineRule="auto"/>
              <w:jc w:val="both"/>
              <w:rPr>
                <w:rFonts w:ascii="Arial Narrow" w:hAnsi="Arial Narrow" w:cs="Arial"/>
              </w:rPr>
            </w:pPr>
          </w:p>
        </w:tc>
      </w:tr>
      <w:tr w:rsidR="008169AF" w:rsidRPr="005A2B19" w14:paraId="10A642AF" w14:textId="77777777" w:rsidTr="00CB704E">
        <w:trPr>
          <w:trHeight w:hRule="exact" w:val="373"/>
        </w:trPr>
        <w:tc>
          <w:tcPr>
            <w:tcW w:w="3043"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AA47690" w14:textId="32531746" w:rsidR="008169AF" w:rsidRPr="005A2B19" w:rsidRDefault="008169AF" w:rsidP="005A2B19">
            <w:pPr>
              <w:widowControl w:val="0"/>
              <w:autoSpaceDE w:val="0"/>
              <w:spacing w:line="360" w:lineRule="auto"/>
              <w:jc w:val="both"/>
              <w:rPr>
                <w:rFonts w:ascii="Arial Narrow" w:hAnsi="Arial Narrow" w:cs="Arial"/>
              </w:rPr>
            </w:pPr>
            <w:r w:rsidRPr="005A2B19">
              <w:rPr>
                <w:rFonts w:ascii="Arial Narrow" w:hAnsi="Arial Narrow"/>
              </w:rPr>
              <w:t>VAT</w:t>
            </w:r>
          </w:p>
        </w:tc>
        <w:tc>
          <w:tcPr>
            <w:tcW w:w="326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2653B71" w14:textId="77777777" w:rsidR="008169AF" w:rsidRPr="005A2B19" w:rsidRDefault="008169AF" w:rsidP="005A2B19">
            <w:pPr>
              <w:widowControl w:val="0"/>
              <w:autoSpaceDE w:val="0"/>
              <w:spacing w:line="360" w:lineRule="auto"/>
              <w:jc w:val="both"/>
              <w:rPr>
                <w:rFonts w:ascii="Arial Narrow" w:hAnsi="Arial Narrow" w:cs="Arial"/>
              </w:rPr>
            </w:pPr>
          </w:p>
        </w:tc>
      </w:tr>
      <w:tr w:rsidR="008169AF" w:rsidRPr="005A2B19" w14:paraId="20EF9041" w14:textId="77777777" w:rsidTr="00CB704E">
        <w:trPr>
          <w:trHeight w:hRule="exact" w:val="373"/>
        </w:trPr>
        <w:tc>
          <w:tcPr>
            <w:tcW w:w="3043"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558E4E0" w14:textId="77777777" w:rsidR="008169AF" w:rsidRPr="005A2B19" w:rsidRDefault="008169AF" w:rsidP="005A2B19">
            <w:pPr>
              <w:widowControl w:val="0"/>
              <w:autoSpaceDE w:val="0"/>
              <w:spacing w:line="360" w:lineRule="auto"/>
              <w:jc w:val="both"/>
              <w:rPr>
                <w:rFonts w:ascii="Arial Narrow" w:hAnsi="Arial Narrow" w:cs="Arial"/>
              </w:rPr>
            </w:pPr>
            <w:r w:rsidRPr="005A2B19">
              <w:rPr>
                <w:rFonts w:ascii="Arial Narrow" w:hAnsi="Arial Narrow"/>
              </w:rPr>
              <w:t>AIR</w:t>
            </w:r>
          </w:p>
        </w:tc>
        <w:tc>
          <w:tcPr>
            <w:tcW w:w="326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E515325" w14:textId="77777777" w:rsidR="008169AF" w:rsidRPr="005A2B19" w:rsidRDefault="008169AF" w:rsidP="005A2B19">
            <w:pPr>
              <w:widowControl w:val="0"/>
              <w:autoSpaceDE w:val="0"/>
              <w:spacing w:line="360" w:lineRule="auto"/>
              <w:jc w:val="both"/>
              <w:rPr>
                <w:rFonts w:ascii="Arial Narrow" w:hAnsi="Arial Narrow" w:cs="Arial"/>
              </w:rPr>
            </w:pPr>
          </w:p>
        </w:tc>
      </w:tr>
      <w:tr w:rsidR="008169AF" w:rsidRPr="005A2B19" w14:paraId="4E97D3C1" w14:textId="77777777" w:rsidTr="00CB704E">
        <w:trPr>
          <w:trHeight w:hRule="exact" w:val="437"/>
        </w:trPr>
        <w:tc>
          <w:tcPr>
            <w:tcW w:w="3043"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217DD0FA" w14:textId="57CAE3D2" w:rsidR="008169AF" w:rsidRPr="005A2B19" w:rsidRDefault="007436A8" w:rsidP="005A2B19">
            <w:pPr>
              <w:widowControl w:val="0"/>
              <w:autoSpaceDE w:val="0"/>
              <w:spacing w:line="360" w:lineRule="auto"/>
              <w:jc w:val="both"/>
              <w:rPr>
                <w:rFonts w:ascii="Arial Narrow" w:hAnsi="Arial Narrow"/>
              </w:rPr>
            </w:pPr>
            <w:r w:rsidRPr="005A2B19">
              <w:rPr>
                <w:rFonts w:ascii="Arial Narrow" w:hAnsi="Arial Narrow"/>
              </w:rPr>
              <w:t xml:space="preserve">Net </w:t>
            </w:r>
            <w:r w:rsidR="00F2384D" w:rsidRPr="005A2B19">
              <w:rPr>
                <w:rFonts w:ascii="Arial Narrow" w:hAnsi="Arial Narrow"/>
              </w:rPr>
              <w:t>to be paid</w:t>
            </w:r>
          </w:p>
        </w:tc>
        <w:tc>
          <w:tcPr>
            <w:tcW w:w="326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2C6C59C" w14:textId="77777777" w:rsidR="008169AF" w:rsidRPr="005A2B19" w:rsidRDefault="008169AF" w:rsidP="005A2B19">
            <w:pPr>
              <w:widowControl w:val="0"/>
              <w:autoSpaceDE w:val="0"/>
              <w:spacing w:line="360" w:lineRule="auto"/>
              <w:jc w:val="both"/>
              <w:rPr>
                <w:rFonts w:ascii="Arial Narrow" w:hAnsi="Arial Narrow" w:cs="Arial"/>
              </w:rPr>
            </w:pPr>
          </w:p>
        </w:tc>
      </w:tr>
    </w:tbl>
    <w:p w14:paraId="31A3641D" w14:textId="77777777" w:rsidR="008169AF" w:rsidRPr="005A2B19" w:rsidRDefault="008169AF" w:rsidP="005A2B19">
      <w:pPr>
        <w:widowControl w:val="0"/>
        <w:autoSpaceDE w:val="0"/>
        <w:spacing w:line="360" w:lineRule="auto"/>
        <w:jc w:val="both"/>
        <w:rPr>
          <w:rFonts w:ascii="Arial Narrow" w:hAnsi="Arial Narrow" w:cs="Arial"/>
        </w:rPr>
      </w:pPr>
    </w:p>
    <w:p w14:paraId="64446D92" w14:textId="77777777" w:rsidR="008169AF" w:rsidRPr="005A2B19" w:rsidRDefault="008169AF" w:rsidP="005A2B19">
      <w:pPr>
        <w:widowControl w:val="0"/>
        <w:autoSpaceDE w:val="0"/>
        <w:spacing w:line="360" w:lineRule="auto"/>
        <w:jc w:val="both"/>
        <w:rPr>
          <w:rFonts w:ascii="Arial Narrow" w:hAnsi="Arial Narrow" w:cs="Arial"/>
        </w:rPr>
      </w:pPr>
    </w:p>
    <w:p w14:paraId="302C6D5B" w14:textId="6F8118FF" w:rsidR="008169AF" w:rsidRPr="005A2B19" w:rsidRDefault="0027402D" w:rsidP="005A2B19">
      <w:pPr>
        <w:widowControl w:val="0"/>
        <w:autoSpaceDE w:val="0"/>
        <w:spacing w:line="360" w:lineRule="auto"/>
        <w:jc w:val="center"/>
        <w:rPr>
          <w:rFonts w:ascii="Arial Narrow" w:hAnsi="Arial Narrow"/>
        </w:rPr>
      </w:pPr>
      <w:r w:rsidRPr="005A2B19">
        <w:rPr>
          <w:rFonts w:ascii="Arial Narrow" w:hAnsi="Arial Narrow"/>
          <w:b/>
          <w:bCs/>
        </w:rPr>
        <w:t>Read and approv</w:t>
      </w:r>
      <w:r w:rsidR="008169AF" w:rsidRPr="005A2B19">
        <w:rPr>
          <w:rFonts w:ascii="Arial Narrow" w:hAnsi="Arial Narrow"/>
          <w:b/>
          <w:bCs/>
        </w:rPr>
        <w:t xml:space="preserve">ed by the </w:t>
      </w:r>
      <w:r w:rsidR="000F26F1">
        <w:rPr>
          <w:rFonts w:ascii="Arial Narrow" w:hAnsi="Arial Narrow"/>
          <w:b/>
          <w:bCs/>
        </w:rPr>
        <w:t xml:space="preserve">service </w:t>
      </w:r>
      <w:r w:rsidR="008169AF" w:rsidRPr="005A2B19">
        <w:rPr>
          <w:rFonts w:ascii="Arial Narrow" w:hAnsi="Arial Narrow"/>
          <w:b/>
          <w:bCs/>
        </w:rPr>
        <w:t>provider</w:t>
      </w:r>
    </w:p>
    <w:p w14:paraId="336C0471" w14:textId="77777777" w:rsidR="008169AF" w:rsidRPr="005A2B19" w:rsidRDefault="008169AF" w:rsidP="005A2B19">
      <w:pPr>
        <w:widowControl w:val="0"/>
        <w:autoSpaceDE w:val="0"/>
        <w:spacing w:line="360" w:lineRule="auto"/>
        <w:jc w:val="center"/>
        <w:rPr>
          <w:rFonts w:ascii="Arial Narrow" w:hAnsi="Arial Narrow" w:cs="Arial"/>
          <w:b/>
          <w:bCs/>
        </w:rPr>
      </w:pPr>
    </w:p>
    <w:p w14:paraId="78602BEF" w14:textId="098489D9" w:rsidR="008169AF" w:rsidRPr="005A2B19" w:rsidRDefault="005A2B19" w:rsidP="005A2B19">
      <w:pPr>
        <w:widowControl w:val="0"/>
        <w:autoSpaceDE w:val="0"/>
        <w:spacing w:line="360" w:lineRule="auto"/>
        <w:jc w:val="center"/>
        <w:rPr>
          <w:rFonts w:ascii="Arial Narrow" w:hAnsi="Arial Narrow"/>
        </w:rPr>
      </w:pPr>
      <w:r w:rsidRPr="005A2B19">
        <w:rPr>
          <w:rFonts w:ascii="Arial Narrow" w:hAnsi="Arial Narrow"/>
          <w:i/>
          <w:iCs/>
        </w:rPr>
        <w:t xml:space="preserve"> </w:t>
      </w:r>
      <w:r w:rsidR="008169AF" w:rsidRPr="005A2B19">
        <w:rPr>
          <w:rFonts w:ascii="Arial Narrow" w:hAnsi="Arial Narrow"/>
          <w:i/>
          <w:iCs/>
        </w:rPr>
        <w:t>[</w:t>
      </w:r>
      <w:r w:rsidR="00B27D48" w:rsidRPr="005A2B19">
        <w:rPr>
          <w:rFonts w:ascii="Arial Narrow" w:hAnsi="Arial Narrow"/>
          <w:i/>
          <w:iCs/>
        </w:rPr>
        <w:t>P</w:t>
      </w:r>
      <w:r w:rsidR="008169AF" w:rsidRPr="005A2B19">
        <w:rPr>
          <w:rFonts w:ascii="Arial Narrow" w:hAnsi="Arial Narrow"/>
          <w:i/>
          <w:iCs/>
        </w:rPr>
        <w:t>lace], on the</w:t>
      </w:r>
      <w:r w:rsidR="00071F8A" w:rsidRPr="005A2B19">
        <w:rPr>
          <w:rFonts w:ascii="Arial Narrow" w:hAnsi="Arial Narrow"/>
          <w:i/>
          <w:iCs/>
        </w:rPr>
        <w:t xml:space="preserve"> …………………………………….</w:t>
      </w:r>
      <w:r w:rsidR="00D72461" w:rsidRPr="005A2B19">
        <w:rPr>
          <w:rFonts w:ascii="Arial Narrow" w:hAnsi="Arial Narrow"/>
          <w:i/>
          <w:iCs/>
        </w:rPr>
        <w:t>…</w:t>
      </w:r>
    </w:p>
    <w:p w14:paraId="1C8259DA" w14:textId="77777777" w:rsidR="008169AF" w:rsidRPr="005A2B19" w:rsidRDefault="008169AF" w:rsidP="005A2B19">
      <w:pPr>
        <w:widowControl w:val="0"/>
        <w:autoSpaceDE w:val="0"/>
        <w:spacing w:line="360" w:lineRule="auto"/>
        <w:jc w:val="center"/>
        <w:rPr>
          <w:rFonts w:ascii="Arial Narrow" w:hAnsi="Arial Narrow" w:cs="Arial"/>
        </w:rPr>
      </w:pPr>
    </w:p>
    <w:p w14:paraId="6797E064" w14:textId="15CCCB43" w:rsidR="008169AF" w:rsidRPr="005A2B19" w:rsidRDefault="008169AF" w:rsidP="005A2B19">
      <w:pPr>
        <w:widowControl w:val="0"/>
        <w:autoSpaceDE w:val="0"/>
        <w:spacing w:line="360" w:lineRule="auto"/>
        <w:jc w:val="center"/>
        <w:rPr>
          <w:rFonts w:ascii="Arial Narrow" w:hAnsi="Arial Narrow"/>
        </w:rPr>
      </w:pPr>
      <w:r w:rsidRPr="005A2B19">
        <w:rPr>
          <w:rFonts w:ascii="Arial Narrow" w:hAnsi="Arial Narrow"/>
          <w:b/>
          <w:bCs/>
        </w:rPr>
        <w:t>Signed by ___________________</w:t>
      </w:r>
      <w:proofErr w:type="gramStart"/>
      <w:r w:rsidRPr="005A2B19">
        <w:rPr>
          <w:rFonts w:ascii="Arial Narrow" w:hAnsi="Arial Narrow"/>
          <w:b/>
          <w:bCs/>
        </w:rPr>
        <w:t>_</w:t>
      </w:r>
      <w:r w:rsidR="00071F8A" w:rsidRPr="005A2B19">
        <w:rPr>
          <w:rFonts w:ascii="Arial Narrow" w:hAnsi="Arial Narrow"/>
        </w:rPr>
        <w:t xml:space="preserve">  </w:t>
      </w:r>
      <w:r w:rsidRPr="005A2B19">
        <w:rPr>
          <w:rFonts w:ascii="Arial Narrow" w:hAnsi="Arial Narrow"/>
          <w:b/>
          <w:bCs/>
        </w:rPr>
        <w:t>[</w:t>
      </w:r>
      <w:proofErr w:type="gramEnd"/>
      <w:r w:rsidR="009860DF">
        <w:rPr>
          <w:rFonts w:ascii="Arial Narrow" w:hAnsi="Arial Narrow"/>
          <w:b/>
          <w:bCs/>
        </w:rPr>
        <w:t>Project Owner</w:t>
      </w:r>
      <w:r w:rsidR="00F2384D" w:rsidRPr="005A2B19">
        <w:rPr>
          <w:rFonts w:ascii="Arial Narrow" w:hAnsi="Arial Narrow"/>
          <w:b/>
          <w:bCs/>
        </w:rPr>
        <w:t xml:space="preserve"> or </w:t>
      </w:r>
      <w:r w:rsidR="009860DF">
        <w:rPr>
          <w:rFonts w:ascii="Arial Narrow" w:hAnsi="Arial Narrow"/>
          <w:b/>
          <w:bCs/>
        </w:rPr>
        <w:t>Delegated</w:t>
      </w:r>
      <w:r w:rsidR="00F2384D" w:rsidRPr="005A2B19">
        <w:rPr>
          <w:rFonts w:ascii="Arial Narrow" w:hAnsi="Arial Narrow"/>
          <w:b/>
          <w:bCs/>
        </w:rPr>
        <w:t xml:space="preserve"> </w:t>
      </w:r>
      <w:r w:rsidR="009860DF">
        <w:rPr>
          <w:rFonts w:ascii="Arial Narrow" w:hAnsi="Arial Narrow"/>
          <w:b/>
          <w:bCs/>
        </w:rPr>
        <w:t>Project Owner</w:t>
      </w:r>
      <w:r w:rsidR="00F2384D" w:rsidRPr="005A2B19">
        <w:rPr>
          <w:rFonts w:ascii="Arial Narrow" w:hAnsi="Arial Narrow"/>
          <w:b/>
          <w:bCs/>
        </w:rPr>
        <w:t>]</w:t>
      </w:r>
    </w:p>
    <w:p w14:paraId="48884A8C" w14:textId="77777777" w:rsidR="008169AF" w:rsidRPr="005A2B19" w:rsidRDefault="008169AF" w:rsidP="005A2B19">
      <w:pPr>
        <w:widowControl w:val="0"/>
        <w:autoSpaceDE w:val="0"/>
        <w:spacing w:line="360" w:lineRule="auto"/>
        <w:jc w:val="center"/>
        <w:rPr>
          <w:rFonts w:ascii="Arial Narrow" w:hAnsi="Arial Narrow" w:cs="Arial"/>
        </w:rPr>
      </w:pPr>
    </w:p>
    <w:p w14:paraId="2FA0BE1E" w14:textId="3FDCA584" w:rsidR="008169AF" w:rsidRPr="005A2B19" w:rsidRDefault="008169AF" w:rsidP="005A2B19">
      <w:pPr>
        <w:widowControl w:val="0"/>
        <w:autoSpaceDE w:val="0"/>
        <w:spacing w:line="360" w:lineRule="auto"/>
        <w:jc w:val="center"/>
        <w:rPr>
          <w:rFonts w:ascii="Arial Narrow" w:hAnsi="Arial Narrow"/>
        </w:rPr>
      </w:pPr>
      <w:r w:rsidRPr="005A2B19">
        <w:rPr>
          <w:rFonts w:ascii="Arial Narrow" w:hAnsi="Arial Narrow"/>
          <w:i/>
          <w:iCs/>
        </w:rPr>
        <w:t>[</w:t>
      </w:r>
      <w:r w:rsidR="00B27D48" w:rsidRPr="005A2B19">
        <w:rPr>
          <w:rFonts w:ascii="Arial Narrow" w:hAnsi="Arial Narrow"/>
          <w:i/>
          <w:iCs/>
        </w:rPr>
        <w:t>P</w:t>
      </w:r>
      <w:r w:rsidRPr="005A2B19">
        <w:rPr>
          <w:rFonts w:ascii="Arial Narrow" w:hAnsi="Arial Narrow"/>
          <w:i/>
          <w:iCs/>
        </w:rPr>
        <w:t>lace], on the</w:t>
      </w:r>
      <w:r w:rsidR="00D72461" w:rsidRPr="005A2B19">
        <w:rPr>
          <w:rFonts w:ascii="Arial Narrow" w:hAnsi="Arial Narrow"/>
          <w:i/>
          <w:iCs/>
        </w:rPr>
        <w:t>…</w:t>
      </w:r>
      <w:r w:rsidR="00071F8A" w:rsidRPr="005A2B19">
        <w:rPr>
          <w:rFonts w:ascii="Arial Narrow" w:hAnsi="Arial Narrow"/>
          <w:i/>
          <w:iCs/>
        </w:rPr>
        <w:t>………………………………………………………….</w:t>
      </w:r>
    </w:p>
    <w:p w14:paraId="44AA55E5" w14:textId="77777777" w:rsidR="008169AF" w:rsidRPr="005A2B19" w:rsidRDefault="008169AF" w:rsidP="005A2B19">
      <w:pPr>
        <w:widowControl w:val="0"/>
        <w:autoSpaceDE w:val="0"/>
        <w:spacing w:line="360" w:lineRule="auto"/>
        <w:jc w:val="center"/>
        <w:rPr>
          <w:rFonts w:ascii="Arial Narrow" w:hAnsi="Arial Narrow" w:cs="Arial"/>
        </w:rPr>
      </w:pPr>
    </w:p>
    <w:p w14:paraId="55AE1997" w14:textId="77777777" w:rsidR="008169AF" w:rsidRPr="005A2B19" w:rsidRDefault="008169AF" w:rsidP="005A2B19">
      <w:pPr>
        <w:widowControl w:val="0"/>
        <w:autoSpaceDE w:val="0"/>
        <w:spacing w:line="360" w:lineRule="auto"/>
        <w:jc w:val="center"/>
        <w:rPr>
          <w:rFonts w:ascii="Arial Narrow" w:hAnsi="Arial Narrow" w:cs="Arial"/>
        </w:rPr>
      </w:pPr>
    </w:p>
    <w:p w14:paraId="1318A92C" w14:textId="77777777" w:rsidR="008169AF" w:rsidRPr="005A2B19" w:rsidRDefault="008169AF" w:rsidP="005A2B19">
      <w:pPr>
        <w:widowControl w:val="0"/>
        <w:autoSpaceDE w:val="0"/>
        <w:spacing w:line="360" w:lineRule="auto"/>
        <w:jc w:val="center"/>
        <w:rPr>
          <w:rFonts w:ascii="Arial Narrow" w:hAnsi="Arial Narrow"/>
        </w:rPr>
      </w:pPr>
      <w:r w:rsidRPr="005A2B19">
        <w:rPr>
          <w:rFonts w:ascii="Arial Narrow" w:hAnsi="Arial Narrow"/>
          <w:b/>
          <w:bCs/>
        </w:rPr>
        <w:t>Registration</w:t>
      </w:r>
    </w:p>
    <w:p w14:paraId="341EC55E" w14:textId="77777777" w:rsidR="008169AF" w:rsidRPr="005A2B19" w:rsidRDefault="008169AF" w:rsidP="005A2B19">
      <w:pPr>
        <w:widowControl w:val="0"/>
        <w:autoSpaceDE w:val="0"/>
        <w:spacing w:line="360" w:lineRule="auto"/>
        <w:jc w:val="center"/>
        <w:rPr>
          <w:rFonts w:ascii="Arial Narrow" w:hAnsi="Arial Narrow" w:cs="Arial"/>
        </w:rPr>
      </w:pPr>
    </w:p>
    <w:p w14:paraId="1B866C76" w14:textId="0A1B7482" w:rsidR="008169AF" w:rsidRPr="005A2B19" w:rsidRDefault="008169AF" w:rsidP="005A2B19">
      <w:pPr>
        <w:widowControl w:val="0"/>
        <w:autoSpaceDE w:val="0"/>
        <w:spacing w:line="360" w:lineRule="auto"/>
        <w:jc w:val="center"/>
        <w:rPr>
          <w:rFonts w:ascii="Arial Narrow" w:hAnsi="Arial Narrow"/>
        </w:rPr>
      </w:pPr>
      <w:r w:rsidRPr="005A2B19">
        <w:rPr>
          <w:rFonts w:ascii="Arial Narrow" w:hAnsi="Arial Narrow"/>
          <w:i/>
          <w:iCs/>
        </w:rPr>
        <w:t>[</w:t>
      </w:r>
      <w:r w:rsidR="00B27D48" w:rsidRPr="005A2B19">
        <w:rPr>
          <w:rFonts w:ascii="Arial Narrow" w:hAnsi="Arial Narrow"/>
          <w:i/>
          <w:iCs/>
        </w:rPr>
        <w:t>P</w:t>
      </w:r>
      <w:r w:rsidRPr="005A2B19">
        <w:rPr>
          <w:rFonts w:ascii="Arial Narrow" w:hAnsi="Arial Narrow"/>
          <w:i/>
          <w:iCs/>
        </w:rPr>
        <w:t>lace], on the</w:t>
      </w:r>
      <w:r w:rsidR="00D72461" w:rsidRPr="005A2B19">
        <w:rPr>
          <w:rFonts w:ascii="Arial Narrow" w:hAnsi="Arial Narrow"/>
          <w:i/>
          <w:iCs/>
        </w:rPr>
        <w:t>…</w:t>
      </w:r>
      <w:r w:rsidR="00071F8A" w:rsidRPr="005A2B19">
        <w:rPr>
          <w:rFonts w:ascii="Arial Narrow" w:hAnsi="Arial Narrow"/>
          <w:i/>
          <w:iCs/>
        </w:rPr>
        <w:t>……………………………………..</w:t>
      </w:r>
    </w:p>
    <w:p w14:paraId="196C90FC" w14:textId="77777777" w:rsidR="00273DD0" w:rsidRDefault="00273DD0">
      <w:pPr>
        <w:widowControl w:val="0"/>
        <w:autoSpaceDE w:val="0"/>
        <w:jc w:val="both"/>
        <w:rPr>
          <w:rFonts w:ascii="Arial" w:hAnsi="Arial" w:cs="Arial"/>
        </w:rPr>
      </w:pPr>
    </w:p>
    <w:p w14:paraId="7502E524" w14:textId="77777777" w:rsidR="00273DD0" w:rsidRDefault="00273DD0">
      <w:pPr>
        <w:widowControl w:val="0"/>
        <w:autoSpaceDE w:val="0"/>
        <w:jc w:val="both"/>
        <w:rPr>
          <w:rFonts w:ascii="Arial" w:hAnsi="Arial" w:cs="Arial"/>
        </w:rPr>
      </w:pPr>
    </w:p>
    <w:p w14:paraId="0B1D8EDE" w14:textId="77777777" w:rsidR="00273DD0" w:rsidRDefault="00273DD0">
      <w:pPr>
        <w:widowControl w:val="0"/>
        <w:autoSpaceDE w:val="0"/>
        <w:jc w:val="both"/>
        <w:rPr>
          <w:rFonts w:ascii="Arial" w:hAnsi="Arial" w:cs="Arial"/>
        </w:rPr>
      </w:pPr>
    </w:p>
    <w:p w14:paraId="07FE86A3" w14:textId="77777777" w:rsidR="00273DD0" w:rsidRDefault="00273DD0">
      <w:pPr>
        <w:widowControl w:val="0"/>
        <w:autoSpaceDE w:val="0"/>
        <w:jc w:val="both"/>
        <w:rPr>
          <w:rFonts w:ascii="Arial" w:hAnsi="Arial" w:cs="Arial"/>
        </w:rPr>
      </w:pPr>
    </w:p>
    <w:p w14:paraId="4A7FC03B" w14:textId="77777777" w:rsidR="00273DD0" w:rsidRDefault="00273DD0">
      <w:pPr>
        <w:widowControl w:val="0"/>
        <w:autoSpaceDE w:val="0"/>
        <w:jc w:val="both"/>
        <w:rPr>
          <w:rFonts w:ascii="Arial" w:hAnsi="Arial" w:cs="Arial"/>
        </w:rPr>
      </w:pPr>
    </w:p>
    <w:p w14:paraId="21FE66EF" w14:textId="77777777" w:rsidR="00273DD0" w:rsidRDefault="00273DD0">
      <w:pPr>
        <w:widowControl w:val="0"/>
        <w:autoSpaceDE w:val="0"/>
        <w:jc w:val="both"/>
        <w:rPr>
          <w:rFonts w:ascii="Arial" w:hAnsi="Arial" w:cs="Arial"/>
        </w:rPr>
      </w:pPr>
    </w:p>
    <w:p w14:paraId="37BFADF3" w14:textId="77777777" w:rsidR="00273DD0" w:rsidRDefault="00273DD0">
      <w:pPr>
        <w:widowControl w:val="0"/>
        <w:autoSpaceDE w:val="0"/>
        <w:jc w:val="both"/>
        <w:rPr>
          <w:rFonts w:ascii="Arial" w:hAnsi="Arial" w:cs="Arial"/>
        </w:rPr>
      </w:pPr>
    </w:p>
    <w:p w14:paraId="4F8115EC" w14:textId="77777777" w:rsidR="00273DD0" w:rsidRDefault="00273DD0">
      <w:pPr>
        <w:widowControl w:val="0"/>
        <w:autoSpaceDE w:val="0"/>
        <w:jc w:val="both"/>
        <w:rPr>
          <w:rFonts w:ascii="Arial" w:hAnsi="Arial" w:cs="Arial"/>
        </w:rPr>
      </w:pPr>
    </w:p>
    <w:p w14:paraId="2632E5FD" w14:textId="77777777" w:rsidR="00273DD0" w:rsidRDefault="00273DD0">
      <w:pPr>
        <w:widowControl w:val="0"/>
        <w:autoSpaceDE w:val="0"/>
        <w:jc w:val="both"/>
        <w:rPr>
          <w:rFonts w:ascii="Arial" w:hAnsi="Arial" w:cs="Arial"/>
        </w:rPr>
      </w:pPr>
    </w:p>
    <w:p w14:paraId="09ADD9EE" w14:textId="77777777" w:rsidR="00273DD0" w:rsidRDefault="00273DD0">
      <w:pPr>
        <w:widowControl w:val="0"/>
        <w:autoSpaceDE w:val="0"/>
        <w:jc w:val="both"/>
        <w:rPr>
          <w:rFonts w:ascii="Arial" w:hAnsi="Arial" w:cs="Arial"/>
        </w:rPr>
      </w:pPr>
    </w:p>
    <w:p w14:paraId="6D8E29B8" w14:textId="77777777" w:rsidR="00273DD0" w:rsidRDefault="00273DD0">
      <w:pPr>
        <w:widowControl w:val="0"/>
        <w:autoSpaceDE w:val="0"/>
        <w:jc w:val="both"/>
        <w:rPr>
          <w:rFonts w:ascii="Arial" w:hAnsi="Arial" w:cs="Arial"/>
        </w:rPr>
      </w:pPr>
    </w:p>
    <w:p w14:paraId="01E362C5" w14:textId="77777777" w:rsidR="00273DD0" w:rsidRDefault="00273DD0">
      <w:pPr>
        <w:widowControl w:val="0"/>
        <w:autoSpaceDE w:val="0"/>
        <w:jc w:val="both"/>
        <w:rPr>
          <w:rFonts w:ascii="Arial" w:hAnsi="Arial" w:cs="Arial"/>
        </w:rPr>
      </w:pPr>
    </w:p>
    <w:p w14:paraId="0B50DAD7" w14:textId="77777777" w:rsidR="00273DD0" w:rsidRDefault="00273DD0">
      <w:pPr>
        <w:widowControl w:val="0"/>
        <w:autoSpaceDE w:val="0"/>
        <w:jc w:val="both"/>
        <w:rPr>
          <w:rFonts w:ascii="Arial" w:hAnsi="Arial" w:cs="Arial"/>
        </w:rPr>
      </w:pPr>
    </w:p>
    <w:p w14:paraId="37E81139" w14:textId="77777777" w:rsidR="00273DD0" w:rsidRDefault="00273DD0">
      <w:pPr>
        <w:widowControl w:val="0"/>
        <w:autoSpaceDE w:val="0"/>
        <w:jc w:val="both"/>
        <w:rPr>
          <w:rFonts w:ascii="Arial" w:hAnsi="Arial" w:cs="Arial"/>
        </w:rPr>
      </w:pPr>
    </w:p>
    <w:p w14:paraId="5CE97B22" w14:textId="181A8031" w:rsidR="00273DD0" w:rsidRDefault="00273DD0">
      <w:pPr>
        <w:widowControl w:val="0"/>
        <w:autoSpaceDE w:val="0"/>
        <w:jc w:val="both"/>
        <w:rPr>
          <w:rFonts w:ascii="Arial" w:hAnsi="Arial" w:cs="Arial"/>
        </w:rPr>
      </w:pPr>
    </w:p>
    <w:p w14:paraId="4BB48A4D" w14:textId="57508A6A" w:rsidR="005A2B19" w:rsidRDefault="005A2B19">
      <w:pPr>
        <w:widowControl w:val="0"/>
        <w:autoSpaceDE w:val="0"/>
        <w:jc w:val="both"/>
        <w:rPr>
          <w:rFonts w:ascii="Arial" w:hAnsi="Arial" w:cs="Arial"/>
        </w:rPr>
      </w:pPr>
    </w:p>
    <w:p w14:paraId="47DADB20" w14:textId="77777777" w:rsidR="005A2B19" w:rsidRDefault="005A2B19">
      <w:pPr>
        <w:widowControl w:val="0"/>
        <w:autoSpaceDE w:val="0"/>
        <w:jc w:val="both"/>
        <w:rPr>
          <w:rFonts w:ascii="Arial" w:hAnsi="Arial" w:cs="Arial"/>
        </w:rPr>
      </w:pPr>
    </w:p>
    <w:p w14:paraId="0425A431" w14:textId="77777777" w:rsidR="00273DD0" w:rsidRDefault="00273DD0">
      <w:pPr>
        <w:widowControl w:val="0"/>
        <w:autoSpaceDE w:val="0"/>
        <w:jc w:val="both"/>
        <w:rPr>
          <w:rFonts w:ascii="Arial" w:hAnsi="Arial" w:cs="Arial"/>
        </w:rPr>
      </w:pPr>
    </w:p>
    <w:p w14:paraId="3318A14D" w14:textId="77777777" w:rsidR="00273DD0" w:rsidRDefault="00273DD0">
      <w:pPr>
        <w:widowControl w:val="0"/>
        <w:autoSpaceDE w:val="0"/>
        <w:jc w:val="both"/>
        <w:rPr>
          <w:rFonts w:ascii="Arial" w:hAnsi="Arial" w:cs="Arial"/>
        </w:rPr>
      </w:pPr>
    </w:p>
    <w:p w14:paraId="52F0D4F9" w14:textId="77777777" w:rsidR="00273DD0" w:rsidRDefault="00273DD0">
      <w:pPr>
        <w:widowControl w:val="0"/>
        <w:autoSpaceDE w:val="0"/>
        <w:jc w:val="both"/>
        <w:rPr>
          <w:rFonts w:ascii="Arial" w:hAnsi="Arial" w:cs="Arial"/>
        </w:rPr>
      </w:pPr>
    </w:p>
    <w:p w14:paraId="7C2731AA" w14:textId="18A8CCD3" w:rsidR="00273DD0" w:rsidRPr="00E03471" w:rsidRDefault="00E03471" w:rsidP="00E03471">
      <w:pPr>
        <w:pStyle w:val="TitrePieceDAO"/>
        <w:numPr>
          <w:ilvl w:val="0"/>
          <w:numId w:val="0"/>
        </w:numPr>
        <w:spacing w:line="360" w:lineRule="auto"/>
        <w:ind w:left="1986"/>
        <w:outlineLvl w:val="0"/>
        <w:rPr>
          <w:rFonts w:ascii="Arial Narrow" w:hAnsi="Arial Narrow"/>
          <w:b/>
          <w:sz w:val="36"/>
          <w:szCs w:val="36"/>
        </w:rPr>
      </w:pPr>
      <w:r>
        <w:rPr>
          <w:rFonts w:ascii="Arial Narrow" w:hAnsi="Arial Narrow"/>
          <w:b/>
          <w:sz w:val="36"/>
          <w:szCs w:val="36"/>
        </w:rPr>
        <w:t>DOCUMENT No</w:t>
      </w:r>
      <w:r w:rsidRPr="00E03471">
        <w:rPr>
          <w:rFonts w:ascii="Arial Narrow" w:hAnsi="Arial Narrow"/>
          <w:b/>
          <w:sz w:val="36"/>
          <w:szCs w:val="36"/>
        </w:rPr>
        <w:t>. 10 </w:t>
      </w:r>
      <w:r w:rsidRPr="00E03471">
        <w:rPr>
          <w:rFonts w:ascii="Arial Narrow" w:hAnsi="Arial Narrow"/>
          <w:b/>
          <w:sz w:val="36"/>
          <w:szCs w:val="36"/>
        </w:rPr>
        <w:br/>
      </w:r>
      <w:bookmarkStart w:id="350" w:name="_Toc390335371"/>
      <w:bookmarkStart w:id="351" w:name="_Toc390418130"/>
      <w:bookmarkStart w:id="352" w:name="_Toc97557128"/>
      <w:bookmarkStart w:id="353" w:name="_Toc119332219"/>
      <w:r w:rsidRPr="00E03471">
        <w:rPr>
          <w:rFonts w:ascii="Arial Narrow" w:hAnsi="Arial Narrow"/>
          <w:b/>
          <w:sz w:val="36"/>
          <w:szCs w:val="36"/>
        </w:rPr>
        <w:t xml:space="preserve">MODEL </w:t>
      </w:r>
      <w:r w:rsidR="001E415E">
        <w:rPr>
          <w:rFonts w:ascii="Arial Narrow" w:hAnsi="Arial Narrow"/>
          <w:b/>
          <w:sz w:val="36"/>
          <w:szCs w:val="36"/>
        </w:rPr>
        <w:t xml:space="preserve">OF </w:t>
      </w:r>
      <w:r w:rsidRPr="00E03471">
        <w:rPr>
          <w:rFonts w:ascii="Arial Narrow" w:hAnsi="Arial Narrow"/>
          <w:b/>
          <w:sz w:val="36"/>
          <w:szCs w:val="36"/>
        </w:rPr>
        <w:t>FORMS TO BE USED BY BIDDERS</w:t>
      </w:r>
      <w:bookmarkEnd w:id="350"/>
      <w:bookmarkEnd w:id="351"/>
      <w:bookmarkEnd w:id="352"/>
      <w:bookmarkEnd w:id="353"/>
    </w:p>
    <w:p w14:paraId="06A94577" w14:textId="77777777" w:rsidR="00273DD0" w:rsidRDefault="00273DD0">
      <w:pPr>
        <w:widowControl w:val="0"/>
        <w:autoSpaceDE w:val="0"/>
        <w:jc w:val="both"/>
        <w:rPr>
          <w:rFonts w:ascii="Arial" w:hAnsi="Arial" w:cs="Arial"/>
          <w:spacing w:val="37"/>
        </w:rPr>
      </w:pPr>
    </w:p>
    <w:p w14:paraId="26DA9FB4" w14:textId="77777777" w:rsidR="00273DD0" w:rsidRDefault="00273DD0">
      <w:pPr>
        <w:widowControl w:val="0"/>
        <w:autoSpaceDE w:val="0"/>
        <w:jc w:val="both"/>
        <w:rPr>
          <w:rFonts w:ascii="Arial" w:hAnsi="Arial" w:cs="Arial"/>
          <w:spacing w:val="37"/>
        </w:rPr>
      </w:pPr>
    </w:p>
    <w:p w14:paraId="33D81474" w14:textId="77777777" w:rsidR="00071F8A" w:rsidRDefault="00071F8A" w:rsidP="008169AF">
      <w:pPr>
        <w:widowControl w:val="0"/>
        <w:autoSpaceDE w:val="0"/>
        <w:jc w:val="center"/>
        <w:rPr>
          <w:rFonts w:ascii="Arial" w:hAnsi="Arial"/>
          <w:b/>
          <w:bCs/>
          <w:sz w:val="32"/>
          <w:szCs w:val="32"/>
        </w:rPr>
      </w:pPr>
    </w:p>
    <w:p w14:paraId="0D4760B2" w14:textId="77777777" w:rsidR="00071F8A" w:rsidRDefault="00071F8A" w:rsidP="008169AF">
      <w:pPr>
        <w:widowControl w:val="0"/>
        <w:autoSpaceDE w:val="0"/>
        <w:jc w:val="center"/>
        <w:rPr>
          <w:rFonts w:ascii="Arial" w:hAnsi="Arial"/>
          <w:b/>
          <w:bCs/>
          <w:sz w:val="32"/>
          <w:szCs w:val="32"/>
        </w:rPr>
      </w:pPr>
    </w:p>
    <w:p w14:paraId="3B4F6BAA" w14:textId="77777777" w:rsidR="00071F8A" w:rsidRDefault="00071F8A" w:rsidP="008169AF">
      <w:pPr>
        <w:widowControl w:val="0"/>
        <w:autoSpaceDE w:val="0"/>
        <w:jc w:val="center"/>
        <w:rPr>
          <w:rFonts w:ascii="Arial" w:hAnsi="Arial"/>
          <w:b/>
          <w:bCs/>
          <w:sz w:val="32"/>
          <w:szCs w:val="32"/>
        </w:rPr>
      </w:pPr>
    </w:p>
    <w:p w14:paraId="2BB04723" w14:textId="77777777" w:rsidR="00071F8A" w:rsidRDefault="00071F8A" w:rsidP="008169AF">
      <w:pPr>
        <w:widowControl w:val="0"/>
        <w:autoSpaceDE w:val="0"/>
        <w:jc w:val="center"/>
        <w:rPr>
          <w:rFonts w:ascii="Arial" w:hAnsi="Arial"/>
          <w:b/>
          <w:bCs/>
          <w:sz w:val="32"/>
          <w:szCs w:val="32"/>
        </w:rPr>
      </w:pPr>
    </w:p>
    <w:p w14:paraId="61DE82C6" w14:textId="77777777" w:rsidR="00071F8A" w:rsidRDefault="00071F8A" w:rsidP="008169AF">
      <w:pPr>
        <w:widowControl w:val="0"/>
        <w:autoSpaceDE w:val="0"/>
        <w:jc w:val="center"/>
        <w:rPr>
          <w:rFonts w:ascii="Arial" w:hAnsi="Arial"/>
          <w:b/>
          <w:bCs/>
          <w:sz w:val="32"/>
          <w:szCs w:val="32"/>
        </w:rPr>
      </w:pPr>
    </w:p>
    <w:p w14:paraId="6175D651" w14:textId="77777777" w:rsidR="00071F8A" w:rsidRDefault="00071F8A" w:rsidP="008169AF">
      <w:pPr>
        <w:widowControl w:val="0"/>
        <w:autoSpaceDE w:val="0"/>
        <w:jc w:val="center"/>
        <w:rPr>
          <w:rFonts w:ascii="Arial" w:hAnsi="Arial"/>
          <w:b/>
          <w:bCs/>
          <w:sz w:val="32"/>
          <w:szCs w:val="32"/>
        </w:rPr>
      </w:pPr>
    </w:p>
    <w:p w14:paraId="2F7C0314" w14:textId="77777777" w:rsidR="00071F8A" w:rsidRDefault="00071F8A" w:rsidP="008169AF">
      <w:pPr>
        <w:widowControl w:val="0"/>
        <w:autoSpaceDE w:val="0"/>
        <w:jc w:val="center"/>
        <w:rPr>
          <w:rFonts w:ascii="Arial" w:hAnsi="Arial"/>
          <w:b/>
          <w:bCs/>
          <w:sz w:val="32"/>
          <w:szCs w:val="32"/>
        </w:rPr>
      </w:pPr>
    </w:p>
    <w:p w14:paraId="5FD0525B" w14:textId="77777777" w:rsidR="00071F8A" w:rsidRDefault="00071F8A" w:rsidP="008169AF">
      <w:pPr>
        <w:widowControl w:val="0"/>
        <w:autoSpaceDE w:val="0"/>
        <w:jc w:val="center"/>
        <w:rPr>
          <w:rFonts w:ascii="Arial" w:hAnsi="Arial"/>
          <w:b/>
          <w:bCs/>
          <w:sz w:val="32"/>
          <w:szCs w:val="32"/>
        </w:rPr>
      </w:pPr>
    </w:p>
    <w:p w14:paraId="58FAEBE5" w14:textId="77777777" w:rsidR="00071F8A" w:rsidRDefault="00071F8A" w:rsidP="008169AF">
      <w:pPr>
        <w:widowControl w:val="0"/>
        <w:autoSpaceDE w:val="0"/>
        <w:jc w:val="center"/>
        <w:rPr>
          <w:rFonts w:ascii="Arial" w:hAnsi="Arial"/>
          <w:b/>
          <w:bCs/>
          <w:sz w:val="32"/>
          <w:szCs w:val="32"/>
        </w:rPr>
      </w:pPr>
    </w:p>
    <w:p w14:paraId="152D5F25" w14:textId="77777777" w:rsidR="00071F8A" w:rsidRDefault="00071F8A" w:rsidP="008169AF">
      <w:pPr>
        <w:widowControl w:val="0"/>
        <w:autoSpaceDE w:val="0"/>
        <w:jc w:val="center"/>
        <w:rPr>
          <w:rFonts w:ascii="Arial" w:hAnsi="Arial"/>
          <w:b/>
          <w:bCs/>
          <w:sz w:val="32"/>
          <w:szCs w:val="32"/>
        </w:rPr>
      </w:pPr>
    </w:p>
    <w:p w14:paraId="36568B4D" w14:textId="77777777" w:rsidR="00071F8A" w:rsidRDefault="00071F8A" w:rsidP="008169AF">
      <w:pPr>
        <w:widowControl w:val="0"/>
        <w:autoSpaceDE w:val="0"/>
        <w:jc w:val="center"/>
        <w:rPr>
          <w:rFonts w:ascii="Arial" w:hAnsi="Arial"/>
          <w:b/>
          <w:bCs/>
          <w:sz w:val="32"/>
          <w:szCs w:val="32"/>
        </w:rPr>
      </w:pPr>
    </w:p>
    <w:p w14:paraId="58EBA0A4" w14:textId="77777777" w:rsidR="00071F8A" w:rsidRDefault="00071F8A" w:rsidP="008169AF">
      <w:pPr>
        <w:widowControl w:val="0"/>
        <w:autoSpaceDE w:val="0"/>
        <w:jc w:val="center"/>
        <w:rPr>
          <w:rFonts w:ascii="Arial" w:hAnsi="Arial"/>
          <w:b/>
          <w:bCs/>
          <w:sz w:val="32"/>
          <w:szCs w:val="32"/>
        </w:rPr>
      </w:pPr>
    </w:p>
    <w:p w14:paraId="3337DB01" w14:textId="77777777" w:rsidR="00071F8A" w:rsidRDefault="00071F8A" w:rsidP="008169AF">
      <w:pPr>
        <w:widowControl w:val="0"/>
        <w:autoSpaceDE w:val="0"/>
        <w:jc w:val="center"/>
        <w:rPr>
          <w:rFonts w:ascii="Arial" w:hAnsi="Arial"/>
          <w:b/>
          <w:bCs/>
          <w:sz w:val="32"/>
          <w:szCs w:val="32"/>
        </w:rPr>
      </w:pPr>
    </w:p>
    <w:p w14:paraId="2D89336A" w14:textId="77777777" w:rsidR="00071F8A" w:rsidRDefault="00071F8A" w:rsidP="008169AF">
      <w:pPr>
        <w:widowControl w:val="0"/>
        <w:autoSpaceDE w:val="0"/>
        <w:jc w:val="center"/>
        <w:rPr>
          <w:rFonts w:ascii="Arial" w:hAnsi="Arial"/>
          <w:b/>
          <w:bCs/>
          <w:sz w:val="32"/>
          <w:szCs w:val="32"/>
        </w:rPr>
      </w:pPr>
    </w:p>
    <w:p w14:paraId="6CF9FA07" w14:textId="77777777" w:rsidR="00071F8A" w:rsidRDefault="00071F8A" w:rsidP="008169AF">
      <w:pPr>
        <w:widowControl w:val="0"/>
        <w:autoSpaceDE w:val="0"/>
        <w:jc w:val="center"/>
        <w:rPr>
          <w:rFonts w:ascii="Arial" w:hAnsi="Arial"/>
          <w:b/>
          <w:bCs/>
          <w:sz w:val="32"/>
          <w:szCs w:val="32"/>
        </w:rPr>
      </w:pPr>
    </w:p>
    <w:p w14:paraId="4EA968D7" w14:textId="2FA23713" w:rsidR="00071F8A" w:rsidRDefault="00071F8A" w:rsidP="008169AF">
      <w:pPr>
        <w:widowControl w:val="0"/>
        <w:autoSpaceDE w:val="0"/>
        <w:jc w:val="center"/>
        <w:rPr>
          <w:rFonts w:ascii="Arial" w:hAnsi="Arial"/>
          <w:b/>
          <w:bCs/>
          <w:sz w:val="32"/>
          <w:szCs w:val="32"/>
        </w:rPr>
      </w:pPr>
    </w:p>
    <w:p w14:paraId="7D279C6E" w14:textId="4B27AFAC" w:rsidR="007270F6" w:rsidRDefault="007270F6" w:rsidP="008169AF">
      <w:pPr>
        <w:widowControl w:val="0"/>
        <w:autoSpaceDE w:val="0"/>
        <w:jc w:val="center"/>
        <w:rPr>
          <w:rFonts w:ascii="Arial" w:hAnsi="Arial"/>
          <w:b/>
          <w:bCs/>
          <w:sz w:val="32"/>
          <w:szCs w:val="32"/>
        </w:rPr>
      </w:pPr>
    </w:p>
    <w:p w14:paraId="6C40AF5F" w14:textId="5C2CCE7D" w:rsidR="003B599C" w:rsidRPr="0086722B" w:rsidRDefault="0086722B" w:rsidP="003B599C">
      <w:pPr>
        <w:pageBreakBefore/>
        <w:widowControl w:val="0"/>
        <w:autoSpaceDE w:val="0"/>
        <w:spacing w:line="360" w:lineRule="auto"/>
        <w:jc w:val="center"/>
        <w:rPr>
          <w:rFonts w:ascii="Arial Narrow" w:hAnsi="Arial Narrow"/>
          <w:sz w:val="36"/>
        </w:rPr>
      </w:pPr>
      <w:r w:rsidRPr="0086722B">
        <w:rPr>
          <w:rFonts w:ascii="Arial Narrow" w:hAnsi="Arial Narrow"/>
          <w:bCs/>
          <w:sz w:val="36"/>
        </w:rPr>
        <w:lastRenderedPageBreak/>
        <w:t>TABLE OF MODELS</w:t>
      </w:r>
    </w:p>
    <w:p w14:paraId="0894C527" w14:textId="77777777" w:rsidR="003B599C" w:rsidRPr="00CC06D1" w:rsidRDefault="003B599C" w:rsidP="003B599C">
      <w:pPr>
        <w:widowControl w:val="0"/>
        <w:autoSpaceDE w:val="0"/>
        <w:spacing w:line="360" w:lineRule="auto"/>
        <w:jc w:val="both"/>
        <w:rPr>
          <w:rFonts w:ascii="Arial Narrow" w:hAnsi="Arial Narrow" w:cs="Arial"/>
          <w:spacing w:val="34"/>
          <w:highlight w:val="cyan"/>
        </w:rPr>
      </w:pPr>
    </w:p>
    <w:p w14:paraId="4E5C2389" w14:textId="6FC060C7" w:rsidR="003B599C" w:rsidRPr="00E61F13" w:rsidRDefault="003B599C" w:rsidP="003B599C">
      <w:pPr>
        <w:widowControl w:val="0"/>
        <w:autoSpaceDE w:val="0"/>
        <w:spacing w:after="120" w:line="360" w:lineRule="auto"/>
        <w:jc w:val="both"/>
        <w:rPr>
          <w:rFonts w:ascii="Arial Narrow" w:hAnsi="Arial Narrow" w:cs="Arial"/>
          <w:noProof/>
        </w:rPr>
      </w:pPr>
      <w:proofErr w:type="gramStart"/>
      <w:r w:rsidRPr="00E61F13">
        <w:rPr>
          <w:rFonts w:ascii="Arial Narrow" w:hAnsi="Arial Narrow" w:cs="Arial"/>
          <w:spacing w:val="34"/>
        </w:rPr>
        <w:t>Appendix No. 1.</w:t>
      </w:r>
      <w:proofErr w:type="gramEnd"/>
      <w:r w:rsidRPr="00E61F13">
        <w:rPr>
          <w:rFonts w:ascii="Arial Narrow" w:hAnsi="Arial Narrow" w:cs="Arial"/>
          <w:spacing w:val="34"/>
        </w:rPr>
        <w:t xml:space="preserve"> </w:t>
      </w:r>
      <w:r w:rsidRPr="00E61F13">
        <w:rPr>
          <w:rFonts w:ascii="Arial Narrow" w:hAnsi="Arial Narrow"/>
          <w:bCs/>
          <w:szCs w:val="32"/>
        </w:rPr>
        <w:t>Model of the Declaration of the Intention to Tender ……………</w:t>
      </w:r>
      <w:r w:rsidR="00E31F38">
        <w:rPr>
          <w:rFonts w:ascii="Arial Narrow" w:hAnsi="Arial Narrow"/>
          <w:bCs/>
          <w:szCs w:val="32"/>
        </w:rPr>
        <w:t>……….</w:t>
      </w:r>
      <w:r w:rsidRPr="00E61F13">
        <w:rPr>
          <w:rFonts w:ascii="Arial Narrow" w:hAnsi="Arial Narrow"/>
          <w:bCs/>
          <w:szCs w:val="32"/>
        </w:rPr>
        <w:t>………………</w:t>
      </w:r>
      <w:r w:rsidRPr="00E61F13">
        <w:rPr>
          <w:rFonts w:ascii="Arial Narrow" w:hAnsi="Arial Narrow" w:cs="Arial"/>
          <w:spacing w:val="34"/>
          <w:sz w:val="20"/>
        </w:rPr>
        <w:t xml:space="preserve"> </w:t>
      </w:r>
      <w:r w:rsidR="00AD40F8">
        <w:rPr>
          <w:rFonts w:ascii="Arial Narrow" w:hAnsi="Arial Narrow" w:cs="Arial"/>
          <w:spacing w:val="34"/>
        </w:rPr>
        <w:t>138</w:t>
      </w:r>
    </w:p>
    <w:p w14:paraId="3FCC2BB7" w14:textId="0DD54FDC" w:rsidR="003B599C" w:rsidRPr="00E61F13" w:rsidRDefault="003B599C" w:rsidP="003B599C">
      <w:pPr>
        <w:widowControl w:val="0"/>
        <w:autoSpaceDE w:val="0"/>
        <w:spacing w:after="120" w:line="360" w:lineRule="auto"/>
        <w:jc w:val="both"/>
        <w:rPr>
          <w:rFonts w:ascii="Arial Narrow" w:hAnsi="Arial Narrow" w:cs="Arial"/>
          <w:spacing w:val="34"/>
        </w:rPr>
      </w:pPr>
      <w:proofErr w:type="gramStart"/>
      <w:r w:rsidRPr="00E61F13">
        <w:rPr>
          <w:rFonts w:ascii="Arial Narrow" w:hAnsi="Arial Narrow" w:cs="Arial"/>
          <w:spacing w:val="34"/>
        </w:rPr>
        <w:t>Appendix No. 2.</w:t>
      </w:r>
      <w:proofErr w:type="gramEnd"/>
      <w:r w:rsidRPr="00E61F13">
        <w:rPr>
          <w:rFonts w:ascii="Arial Narrow" w:hAnsi="Arial Narrow" w:cs="Arial"/>
          <w:spacing w:val="34"/>
        </w:rPr>
        <w:t xml:space="preserve"> Tender Model ………………………………………………</w:t>
      </w:r>
      <w:r w:rsidR="003F20E9">
        <w:rPr>
          <w:rFonts w:ascii="Arial Narrow" w:hAnsi="Arial Narrow" w:cs="Arial"/>
          <w:spacing w:val="34"/>
        </w:rPr>
        <w:t>………</w:t>
      </w:r>
      <w:r w:rsidR="00AD40F8">
        <w:rPr>
          <w:rFonts w:ascii="Arial Narrow" w:hAnsi="Arial Narrow" w:cs="Arial"/>
          <w:spacing w:val="34"/>
        </w:rPr>
        <w:t>…….. 139</w:t>
      </w:r>
    </w:p>
    <w:p w14:paraId="16B5E95E" w14:textId="234B4260" w:rsidR="003B599C" w:rsidRPr="00E61F13" w:rsidRDefault="003B599C" w:rsidP="003B599C">
      <w:pPr>
        <w:widowControl w:val="0"/>
        <w:autoSpaceDE w:val="0"/>
        <w:spacing w:after="120" w:line="360" w:lineRule="auto"/>
        <w:jc w:val="both"/>
        <w:rPr>
          <w:rFonts w:ascii="Arial Narrow" w:hAnsi="Arial Narrow" w:cs="Arial"/>
          <w:spacing w:val="34"/>
        </w:rPr>
      </w:pPr>
      <w:proofErr w:type="gramStart"/>
      <w:r w:rsidRPr="00E61F13">
        <w:rPr>
          <w:rFonts w:ascii="Arial Narrow" w:hAnsi="Arial Narrow" w:cs="Arial"/>
          <w:spacing w:val="34"/>
        </w:rPr>
        <w:t>Appendix No. 3.</w:t>
      </w:r>
      <w:proofErr w:type="gramEnd"/>
      <w:r w:rsidRPr="00E61F13">
        <w:rPr>
          <w:rFonts w:ascii="Arial Narrow" w:hAnsi="Arial Narrow" w:cs="Arial"/>
          <w:spacing w:val="34"/>
        </w:rPr>
        <w:t xml:space="preserve"> Bid Bond Model …………</w:t>
      </w:r>
      <w:r w:rsidR="003F20E9">
        <w:rPr>
          <w:rFonts w:ascii="Arial Narrow" w:hAnsi="Arial Narrow" w:cs="Arial"/>
          <w:spacing w:val="34"/>
        </w:rPr>
        <w:t>…….</w:t>
      </w:r>
      <w:r w:rsidR="00AD40F8">
        <w:rPr>
          <w:rFonts w:ascii="Arial Narrow" w:hAnsi="Arial Narrow" w:cs="Arial"/>
          <w:spacing w:val="34"/>
        </w:rPr>
        <w:t>………………………………………… 141</w:t>
      </w:r>
    </w:p>
    <w:p w14:paraId="5BC6857A" w14:textId="37ECC9C1" w:rsidR="003B599C" w:rsidRPr="00E61F13" w:rsidRDefault="003B599C" w:rsidP="003B599C">
      <w:pPr>
        <w:widowControl w:val="0"/>
        <w:autoSpaceDE w:val="0"/>
        <w:spacing w:after="120" w:line="360" w:lineRule="auto"/>
        <w:jc w:val="both"/>
        <w:rPr>
          <w:rFonts w:ascii="Arial Narrow" w:hAnsi="Arial Narrow" w:cs="Arial"/>
          <w:spacing w:val="34"/>
        </w:rPr>
      </w:pPr>
      <w:proofErr w:type="gramStart"/>
      <w:r w:rsidRPr="00E61F13">
        <w:rPr>
          <w:rFonts w:ascii="Arial Narrow" w:hAnsi="Arial Narrow" w:cs="Arial"/>
          <w:spacing w:val="34"/>
        </w:rPr>
        <w:t>Appendix No. 4.</w:t>
      </w:r>
      <w:proofErr w:type="gramEnd"/>
      <w:r w:rsidRPr="00E61F13">
        <w:rPr>
          <w:rFonts w:ascii="Arial Narrow" w:hAnsi="Arial Narrow" w:cs="Arial"/>
          <w:spacing w:val="34"/>
        </w:rPr>
        <w:t xml:space="preserve">  Final Bond Model …………………</w:t>
      </w:r>
      <w:r w:rsidR="003F20E9">
        <w:rPr>
          <w:rFonts w:ascii="Arial Narrow" w:hAnsi="Arial Narrow" w:cs="Arial"/>
          <w:spacing w:val="34"/>
        </w:rPr>
        <w:t>……..</w:t>
      </w:r>
      <w:r w:rsidRPr="00E61F13">
        <w:rPr>
          <w:rFonts w:ascii="Arial Narrow" w:hAnsi="Arial Narrow" w:cs="Arial"/>
          <w:spacing w:val="34"/>
        </w:rPr>
        <w:t>………………</w:t>
      </w:r>
      <w:r w:rsidR="00AD40F8">
        <w:rPr>
          <w:rFonts w:ascii="Arial Narrow" w:hAnsi="Arial Narrow" w:cs="Arial"/>
          <w:spacing w:val="34"/>
        </w:rPr>
        <w:t>…………….. 143</w:t>
      </w:r>
    </w:p>
    <w:p w14:paraId="69FB7A5A" w14:textId="5A6A33AA" w:rsidR="003B599C" w:rsidRPr="00E61F13" w:rsidRDefault="003B599C" w:rsidP="003B599C">
      <w:pPr>
        <w:widowControl w:val="0"/>
        <w:autoSpaceDE w:val="0"/>
        <w:spacing w:after="120" w:line="360" w:lineRule="auto"/>
        <w:jc w:val="both"/>
        <w:rPr>
          <w:rFonts w:ascii="Arial Narrow" w:hAnsi="Arial Narrow" w:cs="Arial"/>
          <w:spacing w:val="34"/>
        </w:rPr>
      </w:pPr>
      <w:proofErr w:type="gramStart"/>
      <w:r w:rsidRPr="00E61F13">
        <w:rPr>
          <w:rFonts w:ascii="Arial Narrow" w:hAnsi="Arial Narrow" w:cs="Arial"/>
          <w:spacing w:val="34"/>
        </w:rPr>
        <w:t>Appendix No. 5.</w:t>
      </w:r>
      <w:proofErr w:type="gramEnd"/>
      <w:r w:rsidRPr="00E61F13">
        <w:rPr>
          <w:rFonts w:ascii="Arial Narrow" w:hAnsi="Arial Narrow" w:cs="Arial"/>
          <w:spacing w:val="34"/>
        </w:rPr>
        <w:t xml:space="preserve">  Start-up Advance Bond Model ……</w:t>
      </w:r>
      <w:r w:rsidR="003F20E9">
        <w:rPr>
          <w:rFonts w:ascii="Arial Narrow" w:hAnsi="Arial Narrow" w:cs="Arial"/>
          <w:spacing w:val="34"/>
        </w:rPr>
        <w:t>……..</w:t>
      </w:r>
      <w:r w:rsidR="00AD40F8">
        <w:rPr>
          <w:rFonts w:ascii="Arial Narrow" w:hAnsi="Arial Narrow" w:cs="Arial"/>
          <w:spacing w:val="34"/>
        </w:rPr>
        <w:t>…………………………. 145</w:t>
      </w:r>
    </w:p>
    <w:p w14:paraId="6F91B126" w14:textId="77777777" w:rsidR="003B599C" w:rsidRPr="00E61F13" w:rsidRDefault="003B599C" w:rsidP="003B599C">
      <w:pPr>
        <w:widowControl w:val="0"/>
        <w:autoSpaceDE w:val="0"/>
        <w:spacing w:after="120" w:line="360" w:lineRule="auto"/>
        <w:jc w:val="both"/>
        <w:rPr>
          <w:rFonts w:ascii="Arial Narrow" w:hAnsi="Arial Narrow" w:cs="Arial"/>
          <w:spacing w:val="34"/>
        </w:rPr>
      </w:pPr>
      <w:proofErr w:type="gramStart"/>
      <w:r w:rsidRPr="00E61F13">
        <w:rPr>
          <w:rFonts w:ascii="Arial Narrow" w:hAnsi="Arial Narrow" w:cs="Arial"/>
          <w:spacing w:val="34"/>
        </w:rPr>
        <w:t>Appendix No. 6.</w:t>
      </w:r>
      <w:proofErr w:type="gramEnd"/>
      <w:r w:rsidRPr="00E61F13">
        <w:rPr>
          <w:rFonts w:ascii="Arial Narrow" w:hAnsi="Arial Narrow" w:cs="Arial"/>
          <w:spacing w:val="34"/>
        </w:rPr>
        <w:t xml:space="preserve">  Model of Performance Bond in Replacement of the </w:t>
      </w:r>
    </w:p>
    <w:p w14:paraId="4345F292" w14:textId="60ACCEE2" w:rsidR="003B599C" w:rsidRPr="00E61F13" w:rsidRDefault="003B599C" w:rsidP="003B599C">
      <w:pPr>
        <w:widowControl w:val="0"/>
        <w:autoSpaceDE w:val="0"/>
        <w:spacing w:after="120" w:line="360" w:lineRule="auto"/>
        <w:ind w:left="1416" w:firstLine="708"/>
        <w:jc w:val="both"/>
        <w:rPr>
          <w:rFonts w:ascii="Arial Narrow" w:hAnsi="Arial Narrow" w:cs="Arial"/>
          <w:spacing w:val="34"/>
        </w:rPr>
      </w:pPr>
      <w:r w:rsidRPr="00E61F13">
        <w:rPr>
          <w:rFonts w:ascii="Arial Narrow" w:hAnsi="Arial Narrow" w:cs="Arial"/>
          <w:spacing w:val="34"/>
        </w:rPr>
        <w:t>Retention Bond ………………………..……</w:t>
      </w:r>
      <w:r w:rsidR="003F20E9">
        <w:rPr>
          <w:rFonts w:ascii="Arial Narrow" w:hAnsi="Arial Narrow" w:cs="Arial"/>
          <w:spacing w:val="34"/>
        </w:rPr>
        <w:t>…….</w:t>
      </w:r>
      <w:r w:rsidR="00AD40F8">
        <w:rPr>
          <w:rFonts w:ascii="Arial Narrow" w:hAnsi="Arial Narrow" w:cs="Arial"/>
          <w:spacing w:val="34"/>
        </w:rPr>
        <w:t>…………………… 146</w:t>
      </w:r>
    </w:p>
    <w:p w14:paraId="6D7796F0" w14:textId="76B0AF3F" w:rsidR="003B599C" w:rsidRPr="00E61F13" w:rsidRDefault="003B599C" w:rsidP="003B599C">
      <w:pPr>
        <w:widowControl w:val="0"/>
        <w:autoSpaceDE w:val="0"/>
        <w:spacing w:after="120" w:line="360" w:lineRule="auto"/>
        <w:jc w:val="both"/>
        <w:rPr>
          <w:rFonts w:ascii="Arial Narrow" w:hAnsi="Arial Narrow" w:cs="Arial"/>
          <w:spacing w:val="34"/>
        </w:rPr>
      </w:pPr>
      <w:proofErr w:type="gramStart"/>
      <w:r w:rsidRPr="00E61F13">
        <w:rPr>
          <w:rFonts w:ascii="Arial Narrow" w:hAnsi="Arial Narrow" w:cs="Arial"/>
          <w:spacing w:val="34"/>
        </w:rPr>
        <w:t>Appendix No. 7.</w:t>
      </w:r>
      <w:proofErr w:type="gramEnd"/>
      <w:r w:rsidRPr="00E61F13">
        <w:rPr>
          <w:rFonts w:ascii="Arial Narrow" w:hAnsi="Arial Narrow" w:cs="Arial"/>
          <w:spacing w:val="34"/>
        </w:rPr>
        <w:t xml:space="preserve">  Tender Letter for Technical Proposal ………</w:t>
      </w:r>
      <w:r w:rsidR="003F20E9">
        <w:rPr>
          <w:rFonts w:ascii="Arial Narrow" w:hAnsi="Arial Narrow" w:cs="Arial"/>
          <w:spacing w:val="34"/>
        </w:rPr>
        <w:t>…….</w:t>
      </w:r>
      <w:r w:rsidRPr="00E61F13">
        <w:rPr>
          <w:rFonts w:ascii="Arial Narrow" w:hAnsi="Arial Narrow" w:cs="Arial"/>
          <w:spacing w:val="34"/>
        </w:rPr>
        <w:t>……………..</w:t>
      </w:r>
      <w:r w:rsidR="00AD40F8">
        <w:rPr>
          <w:rFonts w:ascii="Arial Narrow" w:hAnsi="Arial Narrow" w:cs="Arial"/>
          <w:spacing w:val="34"/>
        </w:rPr>
        <w:t xml:space="preserve"> 147</w:t>
      </w:r>
    </w:p>
    <w:p w14:paraId="1FE67578" w14:textId="17D06AA9" w:rsidR="003B599C" w:rsidRPr="00E61F13" w:rsidRDefault="003B599C" w:rsidP="003B599C">
      <w:pPr>
        <w:widowControl w:val="0"/>
        <w:autoSpaceDE w:val="0"/>
        <w:spacing w:after="120" w:line="360" w:lineRule="auto"/>
        <w:jc w:val="both"/>
        <w:rPr>
          <w:rFonts w:ascii="Arial Narrow" w:hAnsi="Arial Narrow" w:cs="Arial"/>
          <w:spacing w:val="34"/>
        </w:rPr>
      </w:pPr>
      <w:proofErr w:type="gramStart"/>
      <w:r w:rsidRPr="00E61F13">
        <w:rPr>
          <w:rFonts w:ascii="Arial Narrow" w:hAnsi="Arial Narrow" w:cs="Arial"/>
          <w:spacing w:val="34"/>
        </w:rPr>
        <w:t>Appendix No. 8.</w:t>
      </w:r>
      <w:proofErr w:type="gramEnd"/>
      <w:r w:rsidRPr="00E61F13">
        <w:rPr>
          <w:rFonts w:ascii="Arial Narrow" w:hAnsi="Arial Narrow" w:cs="Arial"/>
          <w:spacing w:val="34"/>
        </w:rPr>
        <w:t xml:space="preserve">  Planning Schedule Model ………………………</w:t>
      </w:r>
      <w:r w:rsidR="003F20E9">
        <w:rPr>
          <w:rFonts w:ascii="Arial Narrow" w:hAnsi="Arial Narrow" w:cs="Arial"/>
          <w:spacing w:val="34"/>
        </w:rPr>
        <w:t>……..</w:t>
      </w:r>
      <w:r w:rsidR="00AD40F8">
        <w:rPr>
          <w:rFonts w:ascii="Arial Narrow" w:hAnsi="Arial Narrow" w:cs="Arial"/>
          <w:spacing w:val="34"/>
        </w:rPr>
        <w:t>……………. 148</w:t>
      </w:r>
    </w:p>
    <w:p w14:paraId="67352EDE" w14:textId="298B966E" w:rsidR="003B599C" w:rsidRPr="00E61F13" w:rsidRDefault="003B599C" w:rsidP="003B599C">
      <w:pPr>
        <w:widowControl w:val="0"/>
        <w:autoSpaceDE w:val="0"/>
        <w:spacing w:after="120" w:line="360" w:lineRule="auto"/>
        <w:jc w:val="both"/>
        <w:rPr>
          <w:rFonts w:ascii="Arial Narrow" w:hAnsi="Arial Narrow" w:cs="Arial"/>
          <w:spacing w:val="34"/>
        </w:rPr>
      </w:pPr>
      <w:proofErr w:type="gramStart"/>
      <w:r w:rsidRPr="00E61F13">
        <w:rPr>
          <w:rFonts w:ascii="Arial Narrow" w:hAnsi="Arial Narrow" w:cs="Arial"/>
          <w:spacing w:val="34"/>
        </w:rPr>
        <w:t>Appendix No. 9.</w:t>
      </w:r>
      <w:proofErr w:type="gramEnd"/>
      <w:r w:rsidRPr="00E61F13">
        <w:rPr>
          <w:rFonts w:ascii="Arial Narrow" w:hAnsi="Arial Narrow" w:cs="Arial"/>
          <w:spacing w:val="34"/>
        </w:rPr>
        <w:t xml:space="preserve">  </w:t>
      </w:r>
      <w:r>
        <w:rPr>
          <w:rFonts w:ascii="Arial Narrow" w:hAnsi="Arial Narrow" w:cs="Arial"/>
          <w:spacing w:val="34"/>
        </w:rPr>
        <w:t xml:space="preserve">Model List of the </w:t>
      </w:r>
      <w:r w:rsidR="00A217DA">
        <w:rPr>
          <w:rFonts w:ascii="Arial Narrow" w:hAnsi="Arial Narrow" w:cs="Arial"/>
          <w:spacing w:val="34"/>
        </w:rPr>
        <w:t>s</w:t>
      </w:r>
      <w:r>
        <w:rPr>
          <w:rFonts w:ascii="Arial Narrow" w:hAnsi="Arial Narrow" w:cs="Arial"/>
          <w:spacing w:val="34"/>
        </w:rPr>
        <w:t xml:space="preserve">taff to be </w:t>
      </w:r>
      <w:r w:rsidR="00A217DA">
        <w:rPr>
          <w:rFonts w:ascii="Arial Narrow" w:hAnsi="Arial Narrow" w:cs="Arial"/>
          <w:spacing w:val="34"/>
        </w:rPr>
        <w:t>m</w:t>
      </w:r>
      <w:r>
        <w:rPr>
          <w:rFonts w:ascii="Arial Narrow" w:hAnsi="Arial Narrow" w:cs="Arial"/>
          <w:spacing w:val="34"/>
        </w:rPr>
        <w:t>obilised ……………</w:t>
      </w:r>
      <w:r w:rsidR="003F20E9">
        <w:rPr>
          <w:rFonts w:ascii="Arial Narrow" w:hAnsi="Arial Narrow" w:cs="Arial"/>
          <w:spacing w:val="34"/>
        </w:rPr>
        <w:t>……..</w:t>
      </w:r>
      <w:r w:rsidR="00AD40F8">
        <w:rPr>
          <w:rFonts w:ascii="Arial Narrow" w:hAnsi="Arial Narrow" w:cs="Arial"/>
          <w:spacing w:val="34"/>
        </w:rPr>
        <w:t>…….. 151</w:t>
      </w:r>
    </w:p>
    <w:p w14:paraId="7E53F647" w14:textId="11073169" w:rsidR="003B599C" w:rsidRDefault="003B599C" w:rsidP="003B599C">
      <w:pPr>
        <w:widowControl w:val="0"/>
        <w:autoSpaceDE w:val="0"/>
        <w:spacing w:after="120" w:line="360" w:lineRule="auto"/>
        <w:jc w:val="both"/>
        <w:rPr>
          <w:rFonts w:ascii="Arial Narrow" w:hAnsi="Arial Narrow" w:cs="Arial"/>
          <w:spacing w:val="34"/>
        </w:rPr>
      </w:pPr>
      <w:proofErr w:type="gramStart"/>
      <w:r w:rsidRPr="00E61F13">
        <w:rPr>
          <w:rFonts w:ascii="Arial Narrow" w:hAnsi="Arial Narrow" w:cs="Arial"/>
          <w:spacing w:val="34"/>
        </w:rPr>
        <w:t>Appendix No. 10.</w:t>
      </w:r>
      <w:proofErr w:type="gramEnd"/>
      <w:r w:rsidRPr="00E61F13">
        <w:rPr>
          <w:rFonts w:ascii="Arial Narrow" w:hAnsi="Arial Narrow" w:cs="Arial"/>
          <w:spacing w:val="34"/>
        </w:rPr>
        <w:t xml:space="preserve">  </w:t>
      </w:r>
      <w:r>
        <w:rPr>
          <w:rFonts w:ascii="Arial Narrow" w:hAnsi="Arial Narrow" w:cs="Arial"/>
          <w:spacing w:val="34"/>
        </w:rPr>
        <w:t xml:space="preserve">Model Sheet for Services Likely to be </w:t>
      </w:r>
    </w:p>
    <w:p w14:paraId="761BF6C1" w14:textId="07FC8C46" w:rsidR="003B599C" w:rsidRPr="00E61F13" w:rsidRDefault="003B599C" w:rsidP="003B599C">
      <w:pPr>
        <w:widowControl w:val="0"/>
        <w:autoSpaceDE w:val="0"/>
        <w:spacing w:after="120" w:line="360" w:lineRule="auto"/>
        <w:ind w:left="1416" w:firstLine="708"/>
        <w:jc w:val="both"/>
        <w:rPr>
          <w:rFonts w:ascii="Arial Narrow" w:hAnsi="Arial Narrow" w:cs="Arial"/>
          <w:spacing w:val="34"/>
        </w:rPr>
      </w:pPr>
      <w:r>
        <w:rPr>
          <w:rFonts w:ascii="Arial Narrow" w:hAnsi="Arial Narrow" w:cs="Arial"/>
          <w:spacing w:val="34"/>
        </w:rPr>
        <w:t>Subcontracted ……………………………………</w:t>
      </w:r>
      <w:r w:rsidR="003F20E9">
        <w:rPr>
          <w:rFonts w:ascii="Arial Narrow" w:hAnsi="Arial Narrow" w:cs="Arial"/>
          <w:spacing w:val="34"/>
        </w:rPr>
        <w:t>…….</w:t>
      </w:r>
      <w:r w:rsidR="00AD40F8">
        <w:rPr>
          <w:rFonts w:ascii="Arial Narrow" w:hAnsi="Arial Narrow" w:cs="Arial"/>
          <w:spacing w:val="34"/>
        </w:rPr>
        <w:t>……………… 152</w:t>
      </w:r>
    </w:p>
    <w:p w14:paraId="29D638C9" w14:textId="167501CE" w:rsidR="003B599C" w:rsidRDefault="003B599C" w:rsidP="003B599C">
      <w:pPr>
        <w:widowControl w:val="0"/>
        <w:autoSpaceDE w:val="0"/>
        <w:spacing w:after="120" w:line="360" w:lineRule="auto"/>
        <w:jc w:val="both"/>
        <w:rPr>
          <w:rFonts w:ascii="Arial Narrow" w:hAnsi="Arial Narrow" w:cs="Arial"/>
          <w:spacing w:val="34"/>
        </w:rPr>
      </w:pPr>
      <w:proofErr w:type="gramStart"/>
      <w:r w:rsidRPr="00E61F13">
        <w:rPr>
          <w:rFonts w:ascii="Arial Narrow" w:hAnsi="Arial Narrow" w:cs="Arial"/>
          <w:spacing w:val="34"/>
        </w:rPr>
        <w:t>Appendix No. 11.</w:t>
      </w:r>
      <w:proofErr w:type="gramEnd"/>
      <w:r w:rsidRPr="00E61F13">
        <w:rPr>
          <w:rFonts w:ascii="Arial Narrow" w:hAnsi="Arial Narrow" w:cs="Arial"/>
          <w:spacing w:val="34"/>
        </w:rPr>
        <w:t xml:space="preserve">  </w:t>
      </w:r>
      <w:r>
        <w:rPr>
          <w:rFonts w:ascii="Arial Narrow" w:hAnsi="Arial Narrow" w:cs="Arial"/>
          <w:spacing w:val="34"/>
        </w:rPr>
        <w:t xml:space="preserve">Curriculum Vitae (CV) </w:t>
      </w:r>
      <w:r w:rsidR="00A217DA">
        <w:rPr>
          <w:rFonts w:ascii="Arial Narrow" w:hAnsi="Arial Narrow" w:cs="Arial"/>
          <w:spacing w:val="34"/>
        </w:rPr>
        <w:t>m</w:t>
      </w:r>
      <w:r>
        <w:rPr>
          <w:rFonts w:ascii="Arial Narrow" w:hAnsi="Arial Narrow" w:cs="Arial"/>
          <w:spacing w:val="34"/>
        </w:rPr>
        <w:t xml:space="preserve">odel for </w:t>
      </w:r>
      <w:r w:rsidR="00A217DA">
        <w:rPr>
          <w:rFonts w:ascii="Arial Narrow" w:hAnsi="Arial Narrow" w:cs="Arial"/>
          <w:spacing w:val="34"/>
        </w:rPr>
        <w:t>p</w:t>
      </w:r>
      <w:r>
        <w:rPr>
          <w:rFonts w:ascii="Arial Narrow" w:hAnsi="Arial Narrow" w:cs="Arial"/>
          <w:spacing w:val="34"/>
        </w:rPr>
        <w:t xml:space="preserve">roposed </w:t>
      </w:r>
      <w:r w:rsidR="00A217DA">
        <w:rPr>
          <w:rFonts w:ascii="Arial Narrow" w:hAnsi="Arial Narrow" w:cs="Arial"/>
          <w:spacing w:val="34"/>
        </w:rPr>
        <w:t>s</w:t>
      </w:r>
      <w:r>
        <w:rPr>
          <w:rFonts w:ascii="Arial Narrow" w:hAnsi="Arial Narrow" w:cs="Arial"/>
          <w:spacing w:val="34"/>
        </w:rPr>
        <w:t xml:space="preserve">pecialised </w:t>
      </w:r>
    </w:p>
    <w:p w14:paraId="1A4D3570" w14:textId="0D501C40" w:rsidR="003B599C" w:rsidRPr="00E61F13" w:rsidRDefault="00A217DA" w:rsidP="003B599C">
      <w:pPr>
        <w:widowControl w:val="0"/>
        <w:autoSpaceDE w:val="0"/>
        <w:spacing w:after="120" w:line="360" w:lineRule="auto"/>
        <w:ind w:left="1416" w:firstLine="708"/>
        <w:jc w:val="both"/>
        <w:rPr>
          <w:rFonts w:ascii="Arial Narrow" w:hAnsi="Arial Narrow" w:cs="Arial"/>
          <w:spacing w:val="34"/>
        </w:rPr>
      </w:pPr>
      <w:proofErr w:type="gramStart"/>
      <w:r>
        <w:rPr>
          <w:rFonts w:ascii="Arial Narrow" w:hAnsi="Arial Narrow" w:cs="Arial"/>
          <w:spacing w:val="34"/>
        </w:rPr>
        <w:t>p</w:t>
      </w:r>
      <w:r w:rsidR="003B599C">
        <w:rPr>
          <w:rFonts w:ascii="Arial Narrow" w:hAnsi="Arial Narrow" w:cs="Arial"/>
          <w:spacing w:val="34"/>
        </w:rPr>
        <w:t>ersonnel</w:t>
      </w:r>
      <w:proofErr w:type="gramEnd"/>
      <w:r w:rsidR="003B599C">
        <w:rPr>
          <w:rFonts w:ascii="Arial Narrow" w:hAnsi="Arial Narrow" w:cs="Arial"/>
          <w:spacing w:val="34"/>
        </w:rPr>
        <w:t xml:space="preserve"> ………………………………………</w:t>
      </w:r>
      <w:r w:rsidR="003F20E9">
        <w:rPr>
          <w:rFonts w:ascii="Arial Narrow" w:hAnsi="Arial Narrow" w:cs="Arial"/>
          <w:spacing w:val="34"/>
        </w:rPr>
        <w:t>…….</w:t>
      </w:r>
      <w:r w:rsidR="00AD40F8">
        <w:rPr>
          <w:rFonts w:ascii="Arial Narrow" w:hAnsi="Arial Narrow" w:cs="Arial"/>
          <w:spacing w:val="34"/>
        </w:rPr>
        <w:t>…………………. 153</w:t>
      </w:r>
    </w:p>
    <w:p w14:paraId="1F07C8EE" w14:textId="13CB640E" w:rsidR="003B599C" w:rsidRPr="00E61F13" w:rsidRDefault="003B599C" w:rsidP="003B599C">
      <w:pPr>
        <w:widowControl w:val="0"/>
        <w:autoSpaceDE w:val="0"/>
        <w:spacing w:after="120" w:line="360" w:lineRule="auto"/>
        <w:jc w:val="both"/>
        <w:rPr>
          <w:rFonts w:ascii="Arial Narrow" w:hAnsi="Arial Narrow" w:cs="Arial"/>
          <w:spacing w:val="34"/>
        </w:rPr>
      </w:pPr>
      <w:proofErr w:type="gramStart"/>
      <w:r w:rsidRPr="00E61F13">
        <w:rPr>
          <w:rFonts w:ascii="Arial Narrow" w:hAnsi="Arial Narrow" w:cs="Arial"/>
          <w:spacing w:val="34"/>
        </w:rPr>
        <w:t>Appendix No. 12.</w:t>
      </w:r>
      <w:proofErr w:type="gramEnd"/>
      <w:r w:rsidRPr="00E61F13">
        <w:rPr>
          <w:rFonts w:ascii="Arial Narrow" w:hAnsi="Arial Narrow" w:cs="Arial"/>
          <w:spacing w:val="34"/>
        </w:rPr>
        <w:t xml:space="preserve"> </w:t>
      </w:r>
      <w:r>
        <w:rPr>
          <w:rFonts w:ascii="Arial Narrow" w:hAnsi="Arial Narrow" w:cs="Arial"/>
          <w:spacing w:val="34"/>
        </w:rPr>
        <w:t>Candidate’s References ……………………</w:t>
      </w:r>
      <w:r w:rsidR="003F20E9">
        <w:rPr>
          <w:rFonts w:ascii="Arial Narrow" w:hAnsi="Arial Narrow" w:cs="Arial"/>
          <w:spacing w:val="34"/>
        </w:rPr>
        <w:t>…….</w:t>
      </w:r>
      <w:r>
        <w:rPr>
          <w:rFonts w:ascii="Arial Narrow" w:hAnsi="Arial Narrow" w:cs="Arial"/>
          <w:spacing w:val="34"/>
        </w:rPr>
        <w:t>…………………. 156</w:t>
      </w:r>
    </w:p>
    <w:p w14:paraId="08B411A1" w14:textId="744AB274" w:rsidR="003B599C" w:rsidRDefault="003B599C" w:rsidP="003B599C">
      <w:pPr>
        <w:widowControl w:val="0"/>
        <w:autoSpaceDE w:val="0"/>
        <w:spacing w:after="120" w:line="360" w:lineRule="auto"/>
        <w:jc w:val="both"/>
        <w:rPr>
          <w:rFonts w:ascii="Arial Narrow" w:hAnsi="Arial Narrow" w:cs="Arial"/>
          <w:spacing w:val="34"/>
        </w:rPr>
      </w:pPr>
      <w:proofErr w:type="gramStart"/>
      <w:r w:rsidRPr="00E61F13">
        <w:rPr>
          <w:rFonts w:ascii="Arial Narrow" w:hAnsi="Arial Narrow" w:cs="Arial"/>
          <w:spacing w:val="34"/>
        </w:rPr>
        <w:t>Appendix No. 13.</w:t>
      </w:r>
      <w:proofErr w:type="gramEnd"/>
      <w:r w:rsidRPr="00E61F13">
        <w:rPr>
          <w:rFonts w:ascii="Arial Narrow" w:hAnsi="Arial Narrow" w:cs="Arial"/>
          <w:spacing w:val="34"/>
        </w:rPr>
        <w:t xml:space="preserve"> </w:t>
      </w:r>
      <w:r>
        <w:rPr>
          <w:rFonts w:ascii="Arial Narrow" w:hAnsi="Arial Narrow" w:cs="Arial"/>
          <w:spacing w:val="34"/>
        </w:rPr>
        <w:t xml:space="preserve">Description of the </w:t>
      </w:r>
      <w:r w:rsidR="00A217DA">
        <w:rPr>
          <w:rFonts w:ascii="Arial Narrow" w:hAnsi="Arial Narrow" w:cs="Arial"/>
          <w:spacing w:val="34"/>
        </w:rPr>
        <w:t>p</w:t>
      </w:r>
      <w:r>
        <w:rPr>
          <w:rFonts w:ascii="Arial Narrow" w:hAnsi="Arial Narrow" w:cs="Arial"/>
          <w:spacing w:val="34"/>
        </w:rPr>
        <w:t xml:space="preserve">roposed </w:t>
      </w:r>
      <w:r w:rsidR="00A217DA">
        <w:rPr>
          <w:rFonts w:ascii="Arial Narrow" w:hAnsi="Arial Narrow" w:cs="Arial"/>
          <w:spacing w:val="34"/>
        </w:rPr>
        <w:t>m</w:t>
      </w:r>
      <w:r>
        <w:rPr>
          <w:rFonts w:ascii="Arial Narrow" w:hAnsi="Arial Narrow" w:cs="Arial"/>
          <w:spacing w:val="34"/>
        </w:rPr>
        <w:t xml:space="preserve">ethodology and </w:t>
      </w:r>
      <w:r w:rsidR="00A217DA">
        <w:rPr>
          <w:rFonts w:ascii="Arial Narrow" w:hAnsi="Arial Narrow" w:cs="Arial"/>
          <w:spacing w:val="34"/>
        </w:rPr>
        <w:t>w</w:t>
      </w:r>
      <w:r>
        <w:rPr>
          <w:rFonts w:ascii="Arial Narrow" w:hAnsi="Arial Narrow" w:cs="Arial"/>
          <w:spacing w:val="34"/>
        </w:rPr>
        <w:t xml:space="preserve">ork </w:t>
      </w:r>
      <w:r w:rsidR="00A217DA">
        <w:rPr>
          <w:rFonts w:ascii="Arial Narrow" w:hAnsi="Arial Narrow" w:cs="Arial"/>
          <w:spacing w:val="34"/>
        </w:rPr>
        <w:t>p</w:t>
      </w:r>
      <w:r>
        <w:rPr>
          <w:rFonts w:ascii="Arial Narrow" w:hAnsi="Arial Narrow" w:cs="Arial"/>
          <w:spacing w:val="34"/>
        </w:rPr>
        <w:t xml:space="preserve">lan </w:t>
      </w:r>
    </w:p>
    <w:p w14:paraId="7F1505AE" w14:textId="08B24D7C" w:rsidR="003B599C" w:rsidRPr="00E61F13" w:rsidRDefault="003B599C" w:rsidP="003B599C">
      <w:pPr>
        <w:widowControl w:val="0"/>
        <w:autoSpaceDE w:val="0"/>
        <w:spacing w:after="120" w:line="360" w:lineRule="auto"/>
        <w:ind w:left="1416" w:firstLine="708"/>
        <w:jc w:val="both"/>
        <w:rPr>
          <w:rFonts w:ascii="Arial Narrow" w:hAnsi="Arial Narrow" w:cs="Arial"/>
          <w:spacing w:val="34"/>
        </w:rPr>
      </w:pPr>
      <w:proofErr w:type="gramStart"/>
      <w:r>
        <w:rPr>
          <w:rFonts w:ascii="Arial Narrow" w:hAnsi="Arial Narrow" w:cs="Arial"/>
          <w:spacing w:val="34"/>
        </w:rPr>
        <w:t>for</w:t>
      </w:r>
      <w:proofErr w:type="gramEnd"/>
      <w:r>
        <w:rPr>
          <w:rFonts w:ascii="Arial Narrow" w:hAnsi="Arial Narrow" w:cs="Arial"/>
          <w:spacing w:val="34"/>
        </w:rPr>
        <w:t xml:space="preserve"> </w:t>
      </w:r>
      <w:r w:rsidR="00A217DA">
        <w:rPr>
          <w:rFonts w:ascii="Arial Narrow" w:hAnsi="Arial Narrow" w:cs="Arial"/>
          <w:spacing w:val="34"/>
        </w:rPr>
        <w:t>a</w:t>
      </w:r>
      <w:r>
        <w:rPr>
          <w:rFonts w:ascii="Arial Narrow" w:hAnsi="Arial Narrow" w:cs="Arial"/>
          <w:spacing w:val="34"/>
        </w:rPr>
        <w:t xml:space="preserve">ccomplishing the </w:t>
      </w:r>
      <w:r w:rsidR="00A217DA">
        <w:rPr>
          <w:rFonts w:ascii="Arial Narrow" w:hAnsi="Arial Narrow" w:cs="Arial"/>
          <w:spacing w:val="34"/>
        </w:rPr>
        <w:t>m</w:t>
      </w:r>
      <w:r>
        <w:rPr>
          <w:rFonts w:ascii="Arial Narrow" w:hAnsi="Arial Narrow" w:cs="Arial"/>
          <w:spacing w:val="34"/>
        </w:rPr>
        <w:t>ission ………………………</w:t>
      </w:r>
      <w:r w:rsidR="003F20E9">
        <w:rPr>
          <w:rFonts w:ascii="Arial Narrow" w:hAnsi="Arial Narrow" w:cs="Arial"/>
          <w:spacing w:val="34"/>
        </w:rPr>
        <w:t>…….</w:t>
      </w:r>
      <w:r w:rsidR="007A4F04">
        <w:rPr>
          <w:rFonts w:ascii="Arial Narrow" w:hAnsi="Arial Narrow" w:cs="Arial"/>
          <w:spacing w:val="34"/>
        </w:rPr>
        <w:t>………. 157</w:t>
      </w:r>
    </w:p>
    <w:p w14:paraId="6487ED41" w14:textId="7C728FCD" w:rsidR="003B599C" w:rsidRDefault="003B599C" w:rsidP="003B599C">
      <w:pPr>
        <w:widowControl w:val="0"/>
        <w:autoSpaceDE w:val="0"/>
        <w:spacing w:after="120" w:line="360" w:lineRule="auto"/>
        <w:jc w:val="both"/>
        <w:rPr>
          <w:rFonts w:ascii="Arial Narrow" w:hAnsi="Arial Narrow" w:cs="Arial"/>
          <w:spacing w:val="34"/>
        </w:rPr>
      </w:pPr>
      <w:proofErr w:type="gramStart"/>
      <w:r w:rsidRPr="00E61F13">
        <w:rPr>
          <w:rFonts w:ascii="Arial Narrow" w:hAnsi="Arial Narrow" w:cs="Arial"/>
          <w:spacing w:val="34"/>
        </w:rPr>
        <w:lastRenderedPageBreak/>
        <w:t>Appendix No. 14.</w:t>
      </w:r>
      <w:proofErr w:type="gramEnd"/>
      <w:r w:rsidRPr="00E61F13">
        <w:rPr>
          <w:rFonts w:ascii="Arial Narrow" w:hAnsi="Arial Narrow" w:cs="Arial"/>
          <w:spacing w:val="34"/>
        </w:rPr>
        <w:t xml:space="preserve"> </w:t>
      </w:r>
      <w:r>
        <w:rPr>
          <w:rFonts w:ascii="Arial Narrow" w:hAnsi="Arial Narrow" w:cs="Arial"/>
          <w:spacing w:val="34"/>
        </w:rPr>
        <w:t xml:space="preserve">Model of </w:t>
      </w:r>
      <w:r w:rsidR="00A217DA">
        <w:rPr>
          <w:rFonts w:ascii="Arial Narrow" w:hAnsi="Arial Narrow" w:cs="Arial"/>
          <w:spacing w:val="34"/>
        </w:rPr>
        <w:t>i</w:t>
      </w:r>
      <w:r>
        <w:rPr>
          <w:rFonts w:ascii="Arial Narrow" w:hAnsi="Arial Narrow" w:cs="Arial"/>
          <w:spacing w:val="34"/>
        </w:rPr>
        <w:t xml:space="preserve">nformation </w:t>
      </w:r>
      <w:r w:rsidR="00A217DA">
        <w:rPr>
          <w:rFonts w:ascii="Arial Narrow" w:hAnsi="Arial Narrow" w:cs="Arial"/>
          <w:spacing w:val="34"/>
        </w:rPr>
        <w:t>s</w:t>
      </w:r>
      <w:r>
        <w:rPr>
          <w:rFonts w:ascii="Arial Narrow" w:hAnsi="Arial Narrow" w:cs="Arial"/>
          <w:spacing w:val="34"/>
        </w:rPr>
        <w:t xml:space="preserve">heet </w:t>
      </w:r>
      <w:r w:rsidR="00A217DA">
        <w:rPr>
          <w:rFonts w:ascii="Arial Narrow" w:hAnsi="Arial Narrow" w:cs="Arial"/>
          <w:spacing w:val="34"/>
        </w:rPr>
        <w:t>r</w:t>
      </w:r>
      <w:r>
        <w:rPr>
          <w:rFonts w:ascii="Arial Narrow" w:hAnsi="Arial Narrow" w:cs="Arial"/>
          <w:spacing w:val="34"/>
        </w:rPr>
        <w:t xml:space="preserve">elating to </w:t>
      </w:r>
      <w:r w:rsidR="00A217DA">
        <w:rPr>
          <w:rFonts w:ascii="Arial Narrow" w:hAnsi="Arial Narrow" w:cs="Arial"/>
          <w:spacing w:val="34"/>
        </w:rPr>
        <w:t>e</w:t>
      </w:r>
      <w:r>
        <w:rPr>
          <w:rFonts w:ascii="Arial Narrow" w:hAnsi="Arial Narrow" w:cs="Arial"/>
          <w:spacing w:val="34"/>
        </w:rPr>
        <w:t xml:space="preserve">ssential </w:t>
      </w:r>
    </w:p>
    <w:p w14:paraId="4DA5B8FE" w14:textId="1B7DC715" w:rsidR="003B599C" w:rsidRPr="00E61F13" w:rsidRDefault="00A217DA" w:rsidP="003B599C">
      <w:pPr>
        <w:widowControl w:val="0"/>
        <w:autoSpaceDE w:val="0"/>
        <w:spacing w:after="120" w:line="360" w:lineRule="auto"/>
        <w:ind w:left="1416" w:firstLine="708"/>
        <w:jc w:val="both"/>
        <w:rPr>
          <w:rFonts w:ascii="Arial Narrow" w:hAnsi="Arial Narrow" w:cs="Arial"/>
          <w:spacing w:val="34"/>
        </w:rPr>
      </w:pPr>
      <w:proofErr w:type="gramStart"/>
      <w:r>
        <w:rPr>
          <w:rFonts w:ascii="Arial Narrow" w:hAnsi="Arial Narrow" w:cs="Arial"/>
          <w:spacing w:val="34"/>
        </w:rPr>
        <w:t>e</w:t>
      </w:r>
      <w:r w:rsidR="003B599C">
        <w:rPr>
          <w:rFonts w:ascii="Arial Narrow" w:hAnsi="Arial Narrow" w:cs="Arial"/>
          <w:spacing w:val="34"/>
        </w:rPr>
        <w:t>quipment</w:t>
      </w:r>
      <w:proofErr w:type="gramEnd"/>
      <w:r w:rsidR="003B599C">
        <w:rPr>
          <w:rFonts w:ascii="Arial Narrow" w:hAnsi="Arial Narrow" w:cs="Arial"/>
          <w:spacing w:val="34"/>
        </w:rPr>
        <w:t>, if applicable …………………..…………</w:t>
      </w:r>
      <w:r w:rsidR="003F20E9">
        <w:rPr>
          <w:rFonts w:ascii="Arial Narrow" w:hAnsi="Arial Narrow" w:cs="Arial"/>
          <w:spacing w:val="34"/>
        </w:rPr>
        <w:t>…….</w:t>
      </w:r>
      <w:r w:rsidR="007A4F04">
        <w:rPr>
          <w:rFonts w:ascii="Arial Narrow" w:hAnsi="Arial Narrow" w:cs="Arial"/>
          <w:spacing w:val="34"/>
        </w:rPr>
        <w:t>………. 158</w:t>
      </w:r>
    </w:p>
    <w:p w14:paraId="69B6D511" w14:textId="35E981C9" w:rsidR="003B599C" w:rsidRPr="00E61F13" w:rsidRDefault="003B599C" w:rsidP="003B599C">
      <w:pPr>
        <w:widowControl w:val="0"/>
        <w:autoSpaceDE w:val="0"/>
        <w:spacing w:after="120" w:line="360" w:lineRule="auto"/>
        <w:jc w:val="both"/>
        <w:rPr>
          <w:rFonts w:ascii="Arial Narrow" w:hAnsi="Arial Narrow" w:cs="Arial"/>
          <w:spacing w:val="34"/>
        </w:rPr>
      </w:pPr>
      <w:proofErr w:type="gramStart"/>
      <w:r w:rsidRPr="00E61F13">
        <w:rPr>
          <w:rFonts w:ascii="Arial Narrow" w:hAnsi="Arial Narrow" w:cs="Arial"/>
          <w:spacing w:val="34"/>
        </w:rPr>
        <w:t>Appendix No. 15.</w:t>
      </w:r>
      <w:proofErr w:type="gramEnd"/>
      <w:r w:rsidRPr="00E61F13">
        <w:rPr>
          <w:rFonts w:ascii="Arial Narrow" w:hAnsi="Arial Narrow" w:cs="Arial"/>
          <w:spacing w:val="34"/>
        </w:rPr>
        <w:t xml:space="preserve"> </w:t>
      </w:r>
      <w:r>
        <w:rPr>
          <w:rFonts w:ascii="Arial Narrow" w:hAnsi="Arial Narrow" w:cs="Arial"/>
          <w:spacing w:val="34"/>
        </w:rPr>
        <w:t xml:space="preserve">Model of </w:t>
      </w:r>
      <w:r w:rsidR="00A217DA">
        <w:rPr>
          <w:rFonts w:ascii="Arial Narrow" w:hAnsi="Arial Narrow" w:cs="Arial"/>
          <w:spacing w:val="34"/>
        </w:rPr>
        <w:t>s</w:t>
      </w:r>
      <w:r>
        <w:rPr>
          <w:rFonts w:ascii="Arial Narrow" w:hAnsi="Arial Narrow" w:cs="Arial"/>
          <w:spacing w:val="34"/>
        </w:rPr>
        <w:t xml:space="preserve">ite </w:t>
      </w:r>
      <w:r w:rsidR="00A217DA">
        <w:rPr>
          <w:rFonts w:ascii="Arial Narrow" w:hAnsi="Arial Narrow" w:cs="Arial"/>
          <w:spacing w:val="34"/>
        </w:rPr>
        <w:t>v</w:t>
      </w:r>
      <w:r>
        <w:rPr>
          <w:rFonts w:ascii="Arial Narrow" w:hAnsi="Arial Narrow" w:cs="Arial"/>
          <w:spacing w:val="34"/>
        </w:rPr>
        <w:t xml:space="preserve">isit </w:t>
      </w:r>
      <w:r w:rsidR="00A217DA">
        <w:rPr>
          <w:rFonts w:ascii="Arial Narrow" w:hAnsi="Arial Narrow" w:cs="Arial"/>
          <w:spacing w:val="34"/>
        </w:rPr>
        <w:t>s</w:t>
      </w:r>
      <w:r>
        <w:rPr>
          <w:rFonts w:ascii="Arial Narrow" w:hAnsi="Arial Narrow" w:cs="Arial"/>
          <w:spacing w:val="34"/>
        </w:rPr>
        <w:t xml:space="preserve">worn </w:t>
      </w:r>
      <w:r w:rsidR="00A217DA">
        <w:rPr>
          <w:rFonts w:ascii="Arial Narrow" w:hAnsi="Arial Narrow" w:cs="Arial"/>
          <w:spacing w:val="34"/>
        </w:rPr>
        <w:t>s</w:t>
      </w:r>
      <w:r>
        <w:rPr>
          <w:rFonts w:ascii="Arial Narrow" w:hAnsi="Arial Narrow" w:cs="Arial"/>
          <w:spacing w:val="34"/>
        </w:rPr>
        <w:t>tatement ……………</w:t>
      </w:r>
      <w:r w:rsidR="003F20E9">
        <w:rPr>
          <w:rFonts w:ascii="Arial Narrow" w:hAnsi="Arial Narrow" w:cs="Arial"/>
          <w:spacing w:val="34"/>
        </w:rPr>
        <w:t>…….</w:t>
      </w:r>
      <w:r w:rsidR="007A4F04">
        <w:rPr>
          <w:rFonts w:ascii="Arial Narrow" w:hAnsi="Arial Narrow" w:cs="Arial"/>
          <w:spacing w:val="34"/>
        </w:rPr>
        <w:t>….……… 159</w:t>
      </w:r>
    </w:p>
    <w:p w14:paraId="0E0F84B9" w14:textId="77777777" w:rsidR="003B599C" w:rsidRDefault="003B599C">
      <w:pPr>
        <w:widowControl w:val="0"/>
        <w:autoSpaceDE w:val="0"/>
        <w:jc w:val="both"/>
        <w:rPr>
          <w:rFonts w:ascii="Arial" w:hAnsi="Arial" w:cs="Arial"/>
          <w:spacing w:val="34"/>
        </w:rPr>
      </w:pPr>
    </w:p>
    <w:p w14:paraId="124B3EE0" w14:textId="77777777" w:rsidR="00273DD0" w:rsidRDefault="00273DD0">
      <w:pPr>
        <w:widowControl w:val="0"/>
        <w:autoSpaceDE w:val="0"/>
        <w:jc w:val="both"/>
        <w:rPr>
          <w:rFonts w:ascii="Arial" w:hAnsi="Arial" w:cs="Arial"/>
          <w:spacing w:val="34"/>
        </w:rPr>
      </w:pPr>
    </w:p>
    <w:p w14:paraId="6BB7C65A" w14:textId="77777777" w:rsidR="00273DD0" w:rsidRDefault="00273DD0">
      <w:pPr>
        <w:widowControl w:val="0"/>
        <w:autoSpaceDE w:val="0"/>
        <w:jc w:val="both"/>
        <w:rPr>
          <w:rFonts w:ascii="Arial" w:hAnsi="Arial" w:cs="Arial"/>
        </w:rPr>
      </w:pPr>
    </w:p>
    <w:p w14:paraId="044166A1" w14:textId="3F5E9C62" w:rsidR="00273DD0" w:rsidRDefault="00273DD0">
      <w:pPr>
        <w:widowControl w:val="0"/>
        <w:autoSpaceDE w:val="0"/>
        <w:jc w:val="both"/>
        <w:rPr>
          <w:rFonts w:ascii="Arial" w:hAnsi="Arial" w:cs="Arial"/>
        </w:rPr>
      </w:pPr>
    </w:p>
    <w:p w14:paraId="5BA3157B" w14:textId="77777777" w:rsidR="00305273" w:rsidRDefault="00CB704E" w:rsidP="0035560F">
      <w:pPr>
        <w:pStyle w:val="Heading2"/>
      </w:pPr>
      <w:bookmarkStart w:id="354" w:name="ANNEXES"/>
      <w:r>
        <w:br w:type="page"/>
      </w:r>
      <w:bookmarkStart w:id="355" w:name="_Toc530309771"/>
      <w:bookmarkStart w:id="356" w:name="_Toc97557129"/>
    </w:p>
    <w:p w14:paraId="6166DB34" w14:textId="1AEB4F1A" w:rsidR="00082FF5" w:rsidRPr="007F462A" w:rsidRDefault="009B1A73" w:rsidP="000931A4">
      <w:pPr>
        <w:pStyle w:val="Heading2"/>
        <w:spacing w:line="360" w:lineRule="auto"/>
        <w:jc w:val="center"/>
        <w:rPr>
          <w:rFonts w:ascii="Arial Narrow" w:hAnsi="Arial Narrow"/>
          <w:bCs w:val="0"/>
          <w:i w:val="0"/>
          <w:sz w:val="32"/>
          <w:szCs w:val="32"/>
        </w:rPr>
      </w:pPr>
      <w:r w:rsidRPr="007F462A">
        <w:rPr>
          <w:rFonts w:ascii="Arial Narrow" w:hAnsi="Arial Narrow"/>
          <w:bCs w:val="0"/>
          <w:i w:val="0"/>
          <w:sz w:val="32"/>
          <w:szCs w:val="32"/>
        </w:rPr>
        <w:lastRenderedPageBreak/>
        <w:t xml:space="preserve">Appendix </w:t>
      </w:r>
      <w:r w:rsidR="00305273" w:rsidRPr="007F462A">
        <w:rPr>
          <w:rFonts w:ascii="Arial Narrow" w:hAnsi="Arial Narrow"/>
          <w:bCs w:val="0"/>
          <w:i w:val="0"/>
          <w:sz w:val="32"/>
          <w:szCs w:val="32"/>
        </w:rPr>
        <w:t xml:space="preserve">No. 1: </w:t>
      </w:r>
      <w:r w:rsidR="00BC25FF" w:rsidRPr="007F462A">
        <w:rPr>
          <w:rFonts w:ascii="Arial Narrow" w:hAnsi="Arial Narrow"/>
          <w:bCs w:val="0"/>
          <w:i w:val="0"/>
          <w:sz w:val="32"/>
          <w:szCs w:val="32"/>
        </w:rPr>
        <w:t>Model of the declaration of the intention to</w:t>
      </w:r>
      <w:r w:rsidR="000931A4" w:rsidRPr="007F462A">
        <w:rPr>
          <w:rFonts w:ascii="Arial Narrow" w:hAnsi="Arial Narrow"/>
          <w:bCs w:val="0"/>
          <w:i w:val="0"/>
          <w:sz w:val="32"/>
          <w:szCs w:val="32"/>
        </w:rPr>
        <w:t xml:space="preserve"> tender</w:t>
      </w:r>
    </w:p>
    <w:p w14:paraId="687CFB41" w14:textId="669F3005" w:rsidR="00082FF5" w:rsidRPr="000931A4" w:rsidRDefault="00082FF5" w:rsidP="000931A4">
      <w:pPr>
        <w:spacing w:line="360" w:lineRule="auto"/>
        <w:rPr>
          <w:rFonts w:ascii="Arial Narrow" w:hAnsi="Arial Narrow"/>
        </w:rPr>
      </w:pPr>
    </w:p>
    <w:p w14:paraId="66966D7D" w14:textId="171AF1C2" w:rsidR="00082FF5" w:rsidRPr="000931A4" w:rsidRDefault="00082FF5" w:rsidP="000931A4">
      <w:pPr>
        <w:spacing w:line="360" w:lineRule="auto"/>
        <w:rPr>
          <w:rFonts w:ascii="Arial Narrow" w:hAnsi="Arial Narrow"/>
        </w:rPr>
      </w:pPr>
    </w:p>
    <w:p w14:paraId="31AFA565" w14:textId="50FBD307" w:rsidR="00082FF5" w:rsidRPr="000931A4" w:rsidRDefault="00082FF5" w:rsidP="000931A4">
      <w:pPr>
        <w:spacing w:line="360" w:lineRule="auto"/>
        <w:rPr>
          <w:rFonts w:ascii="Arial Narrow" w:hAnsi="Arial Narrow"/>
        </w:rPr>
      </w:pPr>
    </w:p>
    <w:p w14:paraId="67DB8BF5" w14:textId="39886EBD" w:rsidR="00082FF5" w:rsidRPr="000931A4" w:rsidRDefault="00082FF5" w:rsidP="000931A4">
      <w:pPr>
        <w:spacing w:line="360" w:lineRule="auto"/>
        <w:rPr>
          <w:rFonts w:ascii="Arial Narrow" w:hAnsi="Arial Narrow"/>
        </w:rPr>
      </w:pPr>
      <w:r w:rsidRPr="000931A4">
        <w:rPr>
          <w:rFonts w:ascii="Arial Narrow" w:hAnsi="Arial Narrow"/>
        </w:rPr>
        <w:t>I, the undersigned,</w:t>
      </w:r>
    </w:p>
    <w:p w14:paraId="420D1FF4" w14:textId="7099F9A1" w:rsidR="00082FF5" w:rsidRPr="000931A4" w:rsidRDefault="00082FF5" w:rsidP="000931A4">
      <w:pPr>
        <w:spacing w:line="360" w:lineRule="auto"/>
        <w:rPr>
          <w:rFonts w:ascii="Arial Narrow" w:hAnsi="Arial Narrow"/>
        </w:rPr>
      </w:pPr>
    </w:p>
    <w:p w14:paraId="5E0A8DAC" w14:textId="4A9E3B44" w:rsidR="00082FF5" w:rsidRPr="000931A4" w:rsidRDefault="00082FF5" w:rsidP="000931A4">
      <w:pPr>
        <w:spacing w:line="360" w:lineRule="auto"/>
        <w:rPr>
          <w:rFonts w:ascii="Arial Narrow" w:hAnsi="Arial Narrow"/>
        </w:rPr>
      </w:pPr>
      <w:r w:rsidRPr="000931A4">
        <w:rPr>
          <w:rFonts w:ascii="Arial Narrow" w:hAnsi="Arial Narrow"/>
        </w:rPr>
        <w:t>Nationality:</w:t>
      </w:r>
    </w:p>
    <w:p w14:paraId="33548708" w14:textId="33BDF981" w:rsidR="00082FF5" w:rsidRPr="000931A4" w:rsidRDefault="00082FF5" w:rsidP="000931A4">
      <w:pPr>
        <w:spacing w:line="360" w:lineRule="auto"/>
        <w:rPr>
          <w:rFonts w:ascii="Arial Narrow" w:hAnsi="Arial Narrow"/>
        </w:rPr>
      </w:pPr>
    </w:p>
    <w:p w14:paraId="1A198FD9" w14:textId="69B35AB4" w:rsidR="00082FF5" w:rsidRPr="000931A4" w:rsidRDefault="00082FF5" w:rsidP="000931A4">
      <w:pPr>
        <w:spacing w:line="360" w:lineRule="auto"/>
        <w:rPr>
          <w:rFonts w:ascii="Arial Narrow" w:hAnsi="Arial Narrow"/>
        </w:rPr>
      </w:pPr>
      <w:r w:rsidRPr="000931A4">
        <w:rPr>
          <w:rFonts w:ascii="Arial Narrow" w:hAnsi="Arial Narrow"/>
        </w:rPr>
        <w:t>Domicile:</w:t>
      </w:r>
    </w:p>
    <w:p w14:paraId="20AB9737" w14:textId="4878ACDA" w:rsidR="00082FF5" w:rsidRPr="000931A4" w:rsidRDefault="00082FF5" w:rsidP="000931A4">
      <w:pPr>
        <w:spacing w:line="360" w:lineRule="auto"/>
        <w:rPr>
          <w:rFonts w:ascii="Arial Narrow" w:hAnsi="Arial Narrow"/>
        </w:rPr>
      </w:pPr>
    </w:p>
    <w:p w14:paraId="588BFA97" w14:textId="27BC6836" w:rsidR="00082FF5" w:rsidRPr="000931A4" w:rsidRDefault="006941DF" w:rsidP="000931A4">
      <w:pPr>
        <w:spacing w:line="360" w:lineRule="auto"/>
        <w:rPr>
          <w:rFonts w:ascii="Arial Narrow" w:hAnsi="Arial Narrow"/>
        </w:rPr>
      </w:pPr>
      <w:r w:rsidRPr="000931A4">
        <w:rPr>
          <w:rFonts w:ascii="Arial Narrow" w:hAnsi="Arial Narrow"/>
        </w:rPr>
        <w:t>Duty:</w:t>
      </w:r>
    </w:p>
    <w:p w14:paraId="42FC196C" w14:textId="57E6F898" w:rsidR="006941DF" w:rsidRPr="000931A4" w:rsidRDefault="006941DF" w:rsidP="000931A4">
      <w:pPr>
        <w:spacing w:line="360" w:lineRule="auto"/>
        <w:rPr>
          <w:rFonts w:ascii="Arial Narrow" w:hAnsi="Arial Narrow"/>
        </w:rPr>
      </w:pPr>
    </w:p>
    <w:p w14:paraId="4985C558" w14:textId="77777777" w:rsidR="006941DF" w:rsidRPr="000931A4" w:rsidRDefault="006941DF" w:rsidP="000931A4">
      <w:pPr>
        <w:spacing w:line="360" w:lineRule="auto"/>
        <w:rPr>
          <w:rFonts w:ascii="Arial Narrow" w:hAnsi="Arial Narrow"/>
        </w:rPr>
      </w:pPr>
    </w:p>
    <w:p w14:paraId="3C0D263A" w14:textId="07E3552C" w:rsidR="0091756D" w:rsidRPr="000931A4" w:rsidRDefault="00B83D0E" w:rsidP="000931A4">
      <w:pPr>
        <w:spacing w:line="360" w:lineRule="auto"/>
        <w:rPr>
          <w:rFonts w:ascii="Arial Narrow" w:hAnsi="Arial Narrow"/>
        </w:rPr>
      </w:pPr>
      <w:proofErr w:type="gramStart"/>
      <w:r w:rsidRPr="000931A4">
        <w:rPr>
          <w:rFonts w:ascii="Arial Narrow" w:hAnsi="Arial Narrow"/>
        </w:rPr>
        <w:t>By virtue of my capacity as Managing Director, after taking cognisance of Tender File No.</w:t>
      </w:r>
      <w:proofErr w:type="gramEnd"/>
      <w:r w:rsidRPr="000931A4">
        <w:rPr>
          <w:rFonts w:ascii="Arial Narrow" w:hAnsi="Arial Narrow"/>
        </w:rPr>
        <w:t xml:space="preserve"> </w:t>
      </w:r>
      <w:r w:rsidRPr="000931A4">
        <w:rPr>
          <w:rFonts w:ascii="Arial Narrow" w:hAnsi="Arial Narrow"/>
          <w:i/>
        </w:rPr>
        <w:t>[</w:t>
      </w:r>
      <w:proofErr w:type="gramStart"/>
      <w:r w:rsidR="0083400F" w:rsidRPr="000931A4">
        <w:rPr>
          <w:rFonts w:ascii="Arial Narrow" w:hAnsi="Arial Narrow"/>
          <w:i/>
        </w:rPr>
        <w:t>indicate</w:t>
      </w:r>
      <w:proofErr w:type="gramEnd"/>
      <w:r w:rsidR="0083400F" w:rsidRPr="000931A4">
        <w:rPr>
          <w:rFonts w:ascii="Arial Narrow" w:hAnsi="Arial Narrow"/>
          <w:i/>
        </w:rPr>
        <w:t xml:space="preserve"> the nature of works</w:t>
      </w:r>
      <w:r w:rsidRPr="000931A4">
        <w:rPr>
          <w:rFonts w:ascii="Arial Narrow" w:hAnsi="Arial Narrow"/>
          <w:i/>
        </w:rPr>
        <w:t>]</w:t>
      </w:r>
      <w:r w:rsidR="0083400F" w:rsidRPr="000931A4">
        <w:rPr>
          <w:rFonts w:ascii="Arial Narrow" w:hAnsi="Arial Narrow"/>
          <w:i/>
        </w:rPr>
        <w:t>.</w:t>
      </w:r>
    </w:p>
    <w:p w14:paraId="78E13047" w14:textId="459F1DB3" w:rsidR="0091756D" w:rsidRPr="000931A4" w:rsidRDefault="0091756D" w:rsidP="000931A4">
      <w:pPr>
        <w:spacing w:line="360" w:lineRule="auto"/>
        <w:rPr>
          <w:rFonts w:ascii="Arial Narrow" w:hAnsi="Arial Narrow"/>
        </w:rPr>
      </w:pPr>
    </w:p>
    <w:p w14:paraId="53BAC8BB" w14:textId="252AB56C" w:rsidR="0091756D" w:rsidRPr="000931A4" w:rsidRDefault="0091756D" w:rsidP="000931A4">
      <w:pPr>
        <w:spacing w:line="360" w:lineRule="auto"/>
        <w:rPr>
          <w:rFonts w:ascii="Arial Narrow" w:hAnsi="Arial Narrow"/>
        </w:rPr>
      </w:pPr>
    </w:p>
    <w:p w14:paraId="0EB016AE" w14:textId="5D191650" w:rsidR="0091756D" w:rsidRPr="000931A4" w:rsidRDefault="001207AA" w:rsidP="000931A4">
      <w:pPr>
        <w:spacing w:line="360" w:lineRule="auto"/>
        <w:rPr>
          <w:rFonts w:ascii="Arial Narrow" w:hAnsi="Arial Narrow"/>
        </w:rPr>
      </w:pPr>
      <w:r w:rsidRPr="000931A4">
        <w:rPr>
          <w:rFonts w:ascii="Arial Narrow" w:hAnsi="Arial Narrow"/>
        </w:rPr>
        <w:t>Hereby declare the intention to tender for th</w:t>
      </w:r>
      <w:r w:rsidR="00B55CED">
        <w:rPr>
          <w:rFonts w:ascii="Arial Narrow" w:hAnsi="Arial Narrow"/>
        </w:rPr>
        <w:t xml:space="preserve">is </w:t>
      </w:r>
      <w:r w:rsidRPr="000931A4">
        <w:rPr>
          <w:rFonts w:ascii="Arial Narrow" w:hAnsi="Arial Narrow"/>
        </w:rPr>
        <w:t>Call for Tenders.</w:t>
      </w:r>
    </w:p>
    <w:p w14:paraId="140C46F6" w14:textId="330E2373" w:rsidR="001207AA" w:rsidRPr="000931A4" w:rsidRDefault="001207AA" w:rsidP="000931A4">
      <w:pPr>
        <w:spacing w:line="360" w:lineRule="auto"/>
        <w:rPr>
          <w:rFonts w:ascii="Arial Narrow" w:hAnsi="Arial Narrow"/>
        </w:rPr>
      </w:pPr>
    </w:p>
    <w:p w14:paraId="4072CF8A" w14:textId="6BAB30CB" w:rsidR="001207AA" w:rsidRPr="000931A4" w:rsidRDefault="001207AA" w:rsidP="000931A4">
      <w:pPr>
        <w:spacing w:line="360" w:lineRule="auto"/>
        <w:rPr>
          <w:rFonts w:ascii="Arial Narrow" w:hAnsi="Arial Narrow"/>
        </w:rPr>
      </w:pPr>
    </w:p>
    <w:p w14:paraId="23D3002E" w14:textId="69810EB1" w:rsidR="001207AA" w:rsidRPr="000931A4" w:rsidRDefault="001207AA" w:rsidP="000931A4">
      <w:pPr>
        <w:spacing w:line="360" w:lineRule="auto"/>
        <w:rPr>
          <w:rFonts w:ascii="Arial Narrow" w:hAnsi="Arial Narrow"/>
        </w:rPr>
      </w:pPr>
    </w:p>
    <w:p w14:paraId="171D8FB1" w14:textId="77777777" w:rsidR="001207AA" w:rsidRPr="000931A4" w:rsidRDefault="001207AA" w:rsidP="000931A4">
      <w:pPr>
        <w:spacing w:line="360" w:lineRule="auto"/>
        <w:rPr>
          <w:rFonts w:ascii="Arial Narrow" w:hAnsi="Arial Narrow"/>
        </w:rPr>
      </w:pPr>
    </w:p>
    <w:p w14:paraId="0ECC015E" w14:textId="56CF5EAA" w:rsidR="0091756D" w:rsidRPr="000931A4" w:rsidRDefault="0091756D" w:rsidP="000931A4">
      <w:pPr>
        <w:spacing w:line="360" w:lineRule="auto"/>
        <w:rPr>
          <w:rFonts w:ascii="Arial Narrow" w:hAnsi="Arial Narrow"/>
        </w:rPr>
      </w:pPr>
    </w:p>
    <w:p w14:paraId="6C6F7E64" w14:textId="3E8F1A93" w:rsidR="0091756D" w:rsidRPr="000931A4" w:rsidRDefault="001207AA" w:rsidP="000931A4">
      <w:pPr>
        <w:spacing w:line="360" w:lineRule="auto"/>
        <w:rPr>
          <w:rFonts w:ascii="Arial Narrow" w:hAnsi="Arial Narrow"/>
        </w:rPr>
      </w:pPr>
      <w:r w:rsidRPr="000931A4">
        <w:rPr>
          <w:rFonts w:ascii="Arial Narrow" w:hAnsi="Arial Narrow"/>
        </w:rPr>
        <w:tab/>
      </w:r>
      <w:r w:rsidRPr="000931A4">
        <w:rPr>
          <w:rFonts w:ascii="Arial Narrow" w:hAnsi="Arial Narrow"/>
        </w:rPr>
        <w:tab/>
      </w:r>
      <w:r w:rsidRPr="000931A4">
        <w:rPr>
          <w:rFonts w:ascii="Arial Narrow" w:hAnsi="Arial Narrow"/>
        </w:rPr>
        <w:tab/>
      </w:r>
      <w:r w:rsidRPr="000931A4">
        <w:rPr>
          <w:rFonts w:ascii="Arial Narrow" w:hAnsi="Arial Narrow"/>
        </w:rPr>
        <w:tab/>
      </w:r>
      <w:r w:rsidRPr="000931A4">
        <w:rPr>
          <w:rFonts w:ascii="Arial Narrow" w:hAnsi="Arial Narrow"/>
        </w:rPr>
        <w:tab/>
        <w:t>Done at __________________ on ____________________</w:t>
      </w:r>
    </w:p>
    <w:p w14:paraId="49E15E85" w14:textId="00A4DCC8" w:rsidR="0091756D" w:rsidRPr="000931A4" w:rsidRDefault="0091756D" w:rsidP="000931A4">
      <w:pPr>
        <w:spacing w:line="360" w:lineRule="auto"/>
        <w:rPr>
          <w:rFonts w:ascii="Arial Narrow" w:hAnsi="Arial Narrow"/>
        </w:rPr>
      </w:pPr>
    </w:p>
    <w:p w14:paraId="4FB6A073" w14:textId="29CF2D60" w:rsidR="0091756D" w:rsidRPr="000931A4" w:rsidRDefault="0091756D" w:rsidP="000931A4">
      <w:pPr>
        <w:spacing w:line="360" w:lineRule="auto"/>
        <w:rPr>
          <w:rFonts w:ascii="Arial Narrow" w:hAnsi="Arial Narrow"/>
        </w:rPr>
      </w:pPr>
    </w:p>
    <w:p w14:paraId="0C0C89CE" w14:textId="5BCDC50A" w:rsidR="0091756D" w:rsidRPr="000931A4" w:rsidRDefault="0091756D" w:rsidP="000931A4">
      <w:pPr>
        <w:spacing w:line="360" w:lineRule="auto"/>
        <w:rPr>
          <w:rFonts w:ascii="Arial Narrow" w:hAnsi="Arial Narrow"/>
        </w:rPr>
      </w:pPr>
    </w:p>
    <w:p w14:paraId="000D0154" w14:textId="0391AC3A" w:rsidR="0091756D" w:rsidRPr="000931A4" w:rsidRDefault="0091756D" w:rsidP="000931A4">
      <w:pPr>
        <w:spacing w:line="360" w:lineRule="auto"/>
        <w:rPr>
          <w:rFonts w:ascii="Arial Narrow" w:hAnsi="Arial Narrow"/>
        </w:rPr>
      </w:pPr>
    </w:p>
    <w:p w14:paraId="0688D4F0" w14:textId="0AAB006F" w:rsidR="0091756D" w:rsidRPr="000931A4" w:rsidRDefault="001207AA" w:rsidP="000931A4">
      <w:pPr>
        <w:spacing w:line="360" w:lineRule="auto"/>
        <w:rPr>
          <w:rFonts w:ascii="Arial Narrow" w:hAnsi="Arial Narrow"/>
        </w:rPr>
      </w:pPr>
      <w:r w:rsidRPr="000931A4">
        <w:rPr>
          <w:rFonts w:ascii="Arial Narrow" w:hAnsi="Arial Narrow"/>
        </w:rPr>
        <w:tab/>
      </w:r>
      <w:r w:rsidRPr="000931A4">
        <w:rPr>
          <w:rFonts w:ascii="Arial Narrow" w:hAnsi="Arial Narrow"/>
        </w:rPr>
        <w:tab/>
      </w:r>
      <w:r w:rsidRPr="000931A4">
        <w:rPr>
          <w:rFonts w:ascii="Arial Narrow" w:hAnsi="Arial Narrow"/>
        </w:rPr>
        <w:tab/>
      </w:r>
      <w:r w:rsidRPr="000931A4">
        <w:rPr>
          <w:rFonts w:ascii="Arial Narrow" w:hAnsi="Arial Narrow"/>
        </w:rPr>
        <w:tab/>
      </w:r>
      <w:r w:rsidRPr="000931A4">
        <w:rPr>
          <w:rFonts w:ascii="Arial Narrow" w:hAnsi="Arial Narrow"/>
        </w:rPr>
        <w:tab/>
      </w:r>
      <w:r w:rsidRPr="000931A4">
        <w:rPr>
          <w:rFonts w:ascii="Arial Narrow" w:hAnsi="Arial Narrow"/>
        </w:rPr>
        <w:tab/>
        <w:t xml:space="preserve">   Signature, name, and stamp of the bidder</w:t>
      </w:r>
      <w:r w:rsidRPr="000931A4">
        <w:rPr>
          <w:rFonts w:ascii="Arial Narrow" w:hAnsi="Arial Narrow"/>
        </w:rPr>
        <w:tab/>
      </w:r>
    </w:p>
    <w:p w14:paraId="4EA3186E" w14:textId="46FB1B99" w:rsidR="0091756D" w:rsidRPr="000931A4" w:rsidRDefault="001207AA" w:rsidP="000931A4">
      <w:pPr>
        <w:spacing w:line="360" w:lineRule="auto"/>
        <w:rPr>
          <w:rFonts w:ascii="Arial Narrow" w:hAnsi="Arial Narrow"/>
        </w:rPr>
      </w:pPr>
      <w:r w:rsidRPr="000931A4">
        <w:rPr>
          <w:rFonts w:ascii="Arial Narrow" w:hAnsi="Arial Narrow"/>
        </w:rPr>
        <w:t xml:space="preserve">  </w:t>
      </w:r>
    </w:p>
    <w:p w14:paraId="2AF596C9" w14:textId="7678CE8D" w:rsidR="0091756D" w:rsidRDefault="0091756D" w:rsidP="000931A4">
      <w:pPr>
        <w:spacing w:line="360" w:lineRule="auto"/>
        <w:rPr>
          <w:rFonts w:ascii="Arial Narrow" w:hAnsi="Arial Narrow"/>
        </w:rPr>
      </w:pPr>
    </w:p>
    <w:p w14:paraId="1398EBAB" w14:textId="7F35DF7A" w:rsidR="001C50E9" w:rsidRDefault="001C50E9" w:rsidP="000931A4">
      <w:pPr>
        <w:spacing w:line="360" w:lineRule="auto"/>
        <w:rPr>
          <w:rFonts w:ascii="Arial Narrow" w:hAnsi="Arial Narrow"/>
        </w:rPr>
      </w:pPr>
    </w:p>
    <w:p w14:paraId="50CB418E" w14:textId="77777777" w:rsidR="001C50E9" w:rsidRPr="000931A4" w:rsidRDefault="001C50E9" w:rsidP="000931A4">
      <w:pPr>
        <w:spacing w:line="360" w:lineRule="auto"/>
        <w:rPr>
          <w:rFonts w:ascii="Arial Narrow" w:hAnsi="Arial Narrow"/>
        </w:rPr>
      </w:pPr>
    </w:p>
    <w:p w14:paraId="7DF368B8" w14:textId="5999879A" w:rsidR="0035560F" w:rsidRPr="007233D1" w:rsidRDefault="009B1A73" w:rsidP="007233D1">
      <w:pPr>
        <w:pStyle w:val="Heading2"/>
        <w:spacing w:line="360" w:lineRule="auto"/>
        <w:jc w:val="center"/>
        <w:rPr>
          <w:rFonts w:ascii="Arial Narrow" w:hAnsi="Arial Narrow"/>
          <w:i w:val="0"/>
        </w:rPr>
      </w:pPr>
      <w:r w:rsidRPr="007F462A">
        <w:rPr>
          <w:rFonts w:ascii="Arial Narrow" w:hAnsi="Arial Narrow"/>
          <w:bCs w:val="0"/>
          <w:i w:val="0"/>
          <w:sz w:val="32"/>
          <w:szCs w:val="32"/>
        </w:rPr>
        <w:lastRenderedPageBreak/>
        <w:t xml:space="preserve">Appendix </w:t>
      </w:r>
      <w:r w:rsidR="00CB704E" w:rsidRPr="007F462A">
        <w:rPr>
          <w:rFonts w:ascii="Arial Narrow" w:hAnsi="Arial Narrow"/>
          <w:bCs w:val="0"/>
          <w:i w:val="0"/>
          <w:sz w:val="32"/>
          <w:szCs w:val="32"/>
        </w:rPr>
        <w:t>No.</w:t>
      </w:r>
      <w:r w:rsidR="00981ADB" w:rsidRPr="007F462A">
        <w:rPr>
          <w:rFonts w:ascii="Arial Narrow" w:hAnsi="Arial Narrow"/>
          <w:bCs w:val="0"/>
          <w:i w:val="0"/>
          <w:sz w:val="32"/>
          <w:szCs w:val="32"/>
        </w:rPr>
        <w:t> </w:t>
      </w:r>
      <w:r w:rsidR="00305273" w:rsidRPr="007F462A">
        <w:rPr>
          <w:rFonts w:ascii="Arial Narrow" w:hAnsi="Arial Narrow"/>
          <w:bCs w:val="0"/>
          <w:i w:val="0"/>
          <w:sz w:val="32"/>
          <w:szCs w:val="32"/>
        </w:rPr>
        <w:t>2</w:t>
      </w:r>
      <w:r w:rsidR="007233D1" w:rsidRPr="007F462A">
        <w:rPr>
          <w:rFonts w:ascii="Arial Narrow" w:hAnsi="Arial Narrow"/>
          <w:bCs w:val="0"/>
          <w:i w:val="0"/>
          <w:sz w:val="32"/>
          <w:szCs w:val="32"/>
        </w:rPr>
        <w:t>: T</w:t>
      </w:r>
      <w:r w:rsidR="00CB704E" w:rsidRPr="007F462A">
        <w:rPr>
          <w:rFonts w:ascii="Arial Narrow" w:hAnsi="Arial Narrow"/>
          <w:bCs w:val="0"/>
          <w:i w:val="0"/>
          <w:sz w:val="32"/>
          <w:szCs w:val="32"/>
        </w:rPr>
        <w:t>ende</w:t>
      </w:r>
      <w:bookmarkEnd w:id="355"/>
      <w:bookmarkEnd w:id="356"/>
      <w:r w:rsidR="007233D1" w:rsidRPr="007F462A">
        <w:rPr>
          <w:rFonts w:ascii="Arial Narrow" w:hAnsi="Arial Narrow"/>
          <w:bCs w:val="0"/>
          <w:i w:val="0"/>
          <w:sz w:val="32"/>
          <w:szCs w:val="32"/>
        </w:rPr>
        <w:t>r model</w:t>
      </w:r>
    </w:p>
    <w:p w14:paraId="7E054490" w14:textId="77777777" w:rsidR="0035560F" w:rsidRPr="007233D1" w:rsidRDefault="0035560F" w:rsidP="007233D1">
      <w:pPr>
        <w:widowControl w:val="0"/>
        <w:autoSpaceDE w:val="0"/>
        <w:spacing w:before="10" w:line="360" w:lineRule="auto"/>
        <w:rPr>
          <w:rFonts w:ascii="Arial Narrow" w:hAnsi="Arial Narrow" w:cs="Arial"/>
          <w:sz w:val="10"/>
          <w:szCs w:val="10"/>
        </w:rPr>
      </w:pPr>
    </w:p>
    <w:p w14:paraId="2BB3AE0B" w14:textId="4EDA97FA" w:rsidR="0035560F" w:rsidRPr="007233D1" w:rsidRDefault="0035560F" w:rsidP="007233D1">
      <w:pPr>
        <w:widowControl w:val="0"/>
        <w:autoSpaceDE w:val="0"/>
        <w:spacing w:line="360" w:lineRule="auto"/>
        <w:rPr>
          <w:rFonts w:ascii="Arial Narrow" w:hAnsi="Arial Narrow" w:cs="Arial"/>
        </w:rPr>
      </w:pPr>
      <w:r w:rsidRPr="007233D1">
        <w:rPr>
          <w:rFonts w:ascii="Arial Narrow" w:hAnsi="Arial Narrow" w:cs="Arial"/>
        </w:rPr>
        <w:t>I, the undersigned …......................………………………….......................………… [</w:t>
      </w:r>
      <w:proofErr w:type="gramStart"/>
      <w:r w:rsidRPr="007233D1">
        <w:rPr>
          <w:rFonts w:ascii="Arial Narrow" w:hAnsi="Arial Narrow" w:cs="Arial"/>
        </w:rPr>
        <w:t>i</w:t>
      </w:r>
      <w:r w:rsidRPr="007233D1">
        <w:rPr>
          <w:rFonts w:ascii="Arial Narrow" w:hAnsi="Arial Narrow" w:cs="Arial"/>
          <w:i/>
          <w:iCs/>
        </w:rPr>
        <w:t>ndicate</w:t>
      </w:r>
      <w:proofErr w:type="gramEnd"/>
      <w:r w:rsidRPr="007233D1">
        <w:rPr>
          <w:rFonts w:ascii="Arial Narrow" w:hAnsi="Arial Narrow" w:cs="Arial"/>
          <w:i/>
          <w:iCs/>
        </w:rPr>
        <w:t xml:space="preserve"> the name and the </w:t>
      </w:r>
      <w:r w:rsidR="004F3883" w:rsidRPr="007233D1">
        <w:rPr>
          <w:rFonts w:ascii="Arial Narrow" w:hAnsi="Arial Narrow" w:cs="Arial"/>
          <w:i/>
          <w:iCs/>
        </w:rPr>
        <w:t>capacity</w:t>
      </w:r>
      <w:r w:rsidRPr="007233D1">
        <w:rPr>
          <w:rFonts w:ascii="Arial Narrow" w:hAnsi="Arial Narrow" w:cs="Arial"/>
          <w:i/>
          <w:iCs/>
        </w:rPr>
        <w:t xml:space="preserve"> of the signatory]</w:t>
      </w:r>
      <w:r w:rsidR="003F5A82" w:rsidRPr="007233D1">
        <w:rPr>
          <w:rFonts w:ascii="Arial Narrow" w:hAnsi="Arial Narrow" w:cs="Arial"/>
          <w:i/>
          <w:iCs/>
        </w:rPr>
        <w:t xml:space="preserve"> </w:t>
      </w:r>
      <w:r w:rsidRPr="007233D1">
        <w:rPr>
          <w:rFonts w:ascii="Arial Narrow" w:hAnsi="Arial Narrow" w:cs="Arial"/>
        </w:rPr>
        <w:t>representing</w:t>
      </w:r>
      <w:r w:rsidR="003F5A82" w:rsidRPr="007233D1">
        <w:rPr>
          <w:rFonts w:ascii="Arial Narrow" w:hAnsi="Arial Narrow" w:cs="Arial"/>
        </w:rPr>
        <w:t xml:space="preserve"> </w:t>
      </w:r>
      <w:r w:rsidRPr="007233D1">
        <w:rPr>
          <w:rFonts w:ascii="Arial Narrow" w:hAnsi="Arial Narrow" w:cs="Arial"/>
        </w:rPr>
        <w:t>the………………………..,enterprise or group of enterprises</w:t>
      </w:r>
      <w:r w:rsidR="00D8562E" w:rsidRPr="007233D1">
        <w:rPr>
          <w:rFonts w:ascii="Arial Narrow" w:hAnsi="Arial Narrow" w:cs="Arial"/>
        </w:rPr>
        <w:t xml:space="preserve"> </w:t>
      </w:r>
      <w:r w:rsidRPr="007233D1">
        <w:rPr>
          <w:rFonts w:ascii="Arial Narrow" w:hAnsi="Arial Narrow" w:cs="Arial"/>
        </w:rPr>
        <w:t>(8)………………………….. with Head office at………………………………………………………………………………………registered in the Trade Register of ………...............………… under No. ………………...</w:t>
      </w:r>
      <w:r w:rsidR="00F14FF9" w:rsidRPr="007233D1">
        <w:rPr>
          <w:rFonts w:ascii="Arial Narrow" w:hAnsi="Arial Narrow" w:cs="Arial"/>
        </w:rPr>
        <w:t>.....................</w:t>
      </w:r>
      <w:r w:rsidRPr="007233D1">
        <w:rPr>
          <w:rFonts w:ascii="Arial Narrow" w:hAnsi="Arial Narrow" w:cs="Arial"/>
        </w:rPr>
        <w:t>…</w:t>
      </w:r>
    </w:p>
    <w:p w14:paraId="5EEBCEE3" w14:textId="77777777" w:rsidR="0035560F" w:rsidRPr="007233D1" w:rsidRDefault="0035560F" w:rsidP="007233D1">
      <w:pPr>
        <w:widowControl w:val="0"/>
        <w:autoSpaceDE w:val="0"/>
        <w:spacing w:before="13" w:line="360" w:lineRule="auto"/>
        <w:rPr>
          <w:rFonts w:ascii="Arial Narrow" w:hAnsi="Arial Narrow" w:cs="Arial"/>
        </w:rPr>
      </w:pPr>
    </w:p>
    <w:p w14:paraId="176CCEC2" w14:textId="77777777" w:rsidR="0035560F" w:rsidRPr="007233D1" w:rsidRDefault="0035560F" w:rsidP="007233D1">
      <w:pPr>
        <w:widowControl w:val="0"/>
        <w:autoSpaceDE w:val="0"/>
        <w:spacing w:before="13" w:line="360" w:lineRule="auto"/>
        <w:rPr>
          <w:rFonts w:ascii="Arial Narrow" w:hAnsi="Arial Narrow" w:cs="Arial"/>
        </w:rPr>
      </w:pPr>
      <w:r w:rsidRPr="007233D1">
        <w:rPr>
          <w:rFonts w:ascii="Arial Narrow" w:hAnsi="Arial Narrow" w:cs="Arial"/>
        </w:rPr>
        <w:t>Having taken cognisance of all the documents contained or mentioned in the Tender File including the addenda,</w:t>
      </w:r>
    </w:p>
    <w:p w14:paraId="4444985B" w14:textId="4A23E1F8" w:rsidR="0035560F" w:rsidRPr="007233D1" w:rsidRDefault="0035560F" w:rsidP="007233D1">
      <w:pPr>
        <w:widowControl w:val="0"/>
        <w:autoSpaceDE w:val="0"/>
        <w:spacing w:before="13" w:line="360" w:lineRule="auto"/>
        <w:rPr>
          <w:rFonts w:ascii="Arial Narrow" w:hAnsi="Arial Narrow" w:cs="Arial"/>
        </w:rPr>
      </w:pPr>
      <w:r w:rsidRPr="007233D1">
        <w:rPr>
          <w:rFonts w:ascii="Arial Narrow" w:hAnsi="Arial Narrow" w:cs="Arial"/>
        </w:rPr>
        <w:t>No.……..................</w:t>
      </w:r>
      <w:r w:rsidR="00DB28CD" w:rsidRPr="007233D1">
        <w:rPr>
          <w:rFonts w:ascii="Arial Narrow" w:hAnsi="Arial Narrow" w:cs="Arial"/>
        </w:rPr>
        <w:t>........................……</w:t>
      </w:r>
      <w:r w:rsidRPr="007233D1">
        <w:rPr>
          <w:rFonts w:ascii="Arial Narrow" w:hAnsi="Arial Narrow" w:cs="Arial"/>
        </w:rPr>
        <w:t>…… [</w:t>
      </w:r>
      <w:r w:rsidRPr="007233D1">
        <w:rPr>
          <w:rFonts w:ascii="Arial Narrow" w:hAnsi="Arial Narrow" w:cs="Arial"/>
          <w:i/>
          <w:iCs/>
        </w:rPr>
        <w:t>Recall the subject of the invitation to tender</w:t>
      </w:r>
      <w:r w:rsidRPr="007233D1">
        <w:rPr>
          <w:rFonts w:ascii="Arial Narrow" w:hAnsi="Arial Narrow" w:cs="Arial"/>
        </w:rPr>
        <w:t>]</w:t>
      </w:r>
    </w:p>
    <w:p w14:paraId="1695B786" w14:textId="77777777" w:rsidR="0035560F" w:rsidRPr="007233D1" w:rsidRDefault="0035560F" w:rsidP="007233D1">
      <w:pPr>
        <w:widowControl w:val="0"/>
        <w:autoSpaceDE w:val="0"/>
        <w:spacing w:before="13" w:line="360" w:lineRule="auto"/>
        <w:rPr>
          <w:rFonts w:ascii="Arial Narrow" w:hAnsi="Arial Narrow" w:cs="Arial"/>
        </w:rPr>
      </w:pPr>
    </w:p>
    <w:p w14:paraId="08AE48B4" w14:textId="5CA81A25" w:rsidR="0035560F" w:rsidRPr="007233D1" w:rsidRDefault="0035560F" w:rsidP="007233D1">
      <w:pPr>
        <w:widowControl w:val="0"/>
        <w:autoSpaceDE w:val="0"/>
        <w:spacing w:line="360" w:lineRule="auto"/>
        <w:ind w:left="334" w:right="82" w:hanging="227"/>
        <w:jc w:val="both"/>
        <w:rPr>
          <w:rFonts w:ascii="Arial Narrow" w:hAnsi="Arial Narrow" w:cs="Arial"/>
        </w:rPr>
      </w:pPr>
      <w:r w:rsidRPr="007233D1">
        <w:rPr>
          <w:rFonts w:ascii="Arial Narrow" w:hAnsi="Arial Narrow" w:cs="Arial"/>
        </w:rPr>
        <w:t xml:space="preserve">- Submit and commit myself to deliver the supplies or execute the services in accordance with the Tender File, in return for the prices that I have established myself </w:t>
      </w:r>
      <w:r w:rsidR="00B55CED">
        <w:rPr>
          <w:rFonts w:ascii="Arial Narrow" w:hAnsi="Arial Narrow" w:cs="Arial"/>
        </w:rPr>
        <w:t>based on</w:t>
      </w:r>
      <w:r w:rsidRPr="007233D1">
        <w:rPr>
          <w:rFonts w:ascii="Arial Narrow" w:hAnsi="Arial Narrow" w:cs="Arial"/>
        </w:rPr>
        <w:t xml:space="preserve"> the price and quantity schedules, which prices give the amount of the offer for lot No. …….................  </w:t>
      </w:r>
      <w:proofErr w:type="gramStart"/>
      <w:r w:rsidRPr="007233D1">
        <w:rPr>
          <w:rFonts w:ascii="Arial Narrow" w:hAnsi="Arial Narrow" w:cs="Arial"/>
        </w:rPr>
        <w:t>at</w:t>
      </w:r>
      <w:proofErr w:type="gramEnd"/>
    </w:p>
    <w:p w14:paraId="2127DDA3" w14:textId="77777777" w:rsidR="0035560F" w:rsidRPr="007233D1" w:rsidRDefault="0035560F" w:rsidP="007233D1">
      <w:pPr>
        <w:widowControl w:val="0"/>
        <w:autoSpaceDE w:val="0"/>
        <w:spacing w:line="360" w:lineRule="auto"/>
        <w:ind w:left="334" w:right="82" w:hanging="227"/>
        <w:jc w:val="both"/>
        <w:rPr>
          <w:rFonts w:ascii="Arial Narrow" w:hAnsi="Arial Narrow" w:cs="Arial"/>
        </w:rPr>
      </w:pPr>
    </w:p>
    <w:p w14:paraId="116E6B31" w14:textId="77777777" w:rsidR="0035560F" w:rsidRPr="007233D1" w:rsidRDefault="0035560F" w:rsidP="007233D1">
      <w:pPr>
        <w:widowControl w:val="0"/>
        <w:autoSpaceDE w:val="0"/>
        <w:spacing w:line="360" w:lineRule="auto"/>
        <w:ind w:left="334" w:right="82" w:hanging="227"/>
        <w:jc w:val="both"/>
        <w:rPr>
          <w:rFonts w:ascii="Arial Narrow" w:hAnsi="Arial Narrow" w:cs="Arial"/>
        </w:rPr>
      </w:pPr>
      <w:r w:rsidRPr="007233D1">
        <w:rPr>
          <w:rFonts w:ascii="Arial Narrow" w:hAnsi="Arial Narrow" w:cs="Arial"/>
        </w:rPr>
        <w:t>-  ……………</w:t>
      </w:r>
      <w:proofErr w:type="gramStart"/>
      <w:r w:rsidRPr="007233D1">
        <w:rPr>
          <w:rFonts w:ascii="Arial Narrow" w:hAnsi="Arial Narrow" w:cs="Arial"/>
        </w:rPr>
        <w:t>....................................................[</w:t>
      </w:r>
      <w:proofErr w:type="gramEnd"/>
      <w:r w:rsidRPr="007233D1">
        <w:rPr>
          <w:rFonts w:ascii="Arial Narrow" w:hAnsi="Arial Narrow" w:cs="Arial"/>
          <w:i/>
        </w:rPr>
        <w:t>in figures and words</w:t>
      </w:r>
      <w:r w:rsidRPr="007233D1">
        <w:rPr>
          <w:rFonts w:ascii="Arial Narrow" w:hAnsi="Arial Narrow" w:cs="Arial"/>
        </w:rPr>
        <w:t xml:space="preserve">] CFA francs exclusive of VAT, and at  </w:t>
      </w:r>
    </w:p>
    <w:p w14:paraId="5412FA63" w14:textId="77777777" w:rsidR="0035560F" w:rsidRPr="007233D1" w:rsidRDefault="0035560F" w:rsidP="007233D1">
      <w:pPr>
        <w:widowControl w:val="0"/>
        <w:autoSpaceDE w:val="0"/>
        <w:spacing w:line="360" w:lineRule="auto"/>
        <w:ind w:left="334" w:right="82" w:hanging="227"/>
        <w:jc w:val="both"/>
        <w:rPr>
          <w:rFonts w:ascii="Arial Narrow" w:hAnsi="Arial Narrow" w:cs="Arial"/>
        </w:rPr>
      </w:pPr>
    </w:p>
    <w:p w14:paraId="771C7BA8" w14:textId="686904CA" w:rsidR="0035560F" w:rsidRPr="007233D1" w:rsidRDefault="0035560F" w:rsidP="007233D1">
      <w:pPr>
        <w:widowControl w:val="0"/>
        <w:autoSpaceDE w:val="0"/>
        <w:spacing w:line="360" w:lineRule="auto"/>
        <w:ind w:left="334" w:right="82" w:hanging="227"/>
        <w:jc w:val="both"/>
        <w:rPr>
          <w:rFonts w:ascii="Arial Narrow" w:hAnsi="Arial Narrow" w:cs="Arial"/>
        </w:rPr>
      </w:pPr>
      <w:r w:rsidRPr="007233D1">
        <w:rPr>
          <w:rFonts w:ascii="Arial Narrow" w:hAnsi="Arial Narrow" w:cs="Arial"/>
        </w:rPr>
        <w:t>………………........................................................ CFA francs all taxes inclu</w:t>
      </w:r>
      <w:r w:rsidR="00D15963" w:rsidRPr="007233D1">
        <w:rPr>
          <w:rFonts w:ascii="Arial Narrow" w:hAnsi="Arial Narrow" w:cs="Arial"/>
        </w:rPr>
        <w:t>sive</w:t>
      </w:r>
      <w:r w:rsidRPr="007233D1">
        <w:rPr>
          <w:rFonts w:ascii="Arial Narrow" w:hAnsi="Arial Narrow" w:cs="Arial"/>
        </w:rPr>
        <w:t>. [</w:t>
      </w:r>
      <w:proofErr w:type="gramStart"/>
      <w:r w:rsidRPr="007233D1">
        <w:rPr>
          <w:rFonts w:ascii="Arial Narrow" w:hAnsi="Arial Narrow" w:cs="Arial"/>
          <w:i/>
        </w:rPr>
        <w:t>in</w:t>
      </w:r>
      <w:proofErr w:type="gramEnd"/>
      <w:r w:rsidRPr="007233D1">
        <w:rPr>
          <w:rFonts w:ascii="Arial Narrow" w:hAnsi="Arial Narrow" w:cs="Arial"/>
          <w:i/>
        </w:rPr>
        <w:t xml:space="preserve"> figures and words</w:t>
      </w:r>
      <w:r w:rsidRPr="007233D1">
        <w:rPr>
          <w:rFonts w:ascii="Arial Narrow" w:hAnsi="Arial Narrow" w:cs="Arial"/>
        </w:rPr>
        <w:t>]</w:t>
      </w:r>
    </w:p>
    <w:p w14:paraId="1AC0D81D" w14:textId="77777777" w:rsidR="0035560F" w:rsidRPr="007233D1" w:rsidRDefault="0035560F" w:rsidP="007233D1">
      <w:pPr>
        <w:widowControl w:val="0"/>
        <w:autoSpaceDE w:val="0"/>
        <w:spacing w:line="360" w:lineRule="auto"/>
        <w:ind w:left="334" w:right="82" w:hanging="227"/>
        <w:jc w:val="both"/>
        <w:rPr>
          <w:rFonts w:ascii="Arial Narrow" w:hAnsi="Arial Narrow" w:cs="Arial"/>
        </w:rPr>
      </w:pPr>
    </w:p>
    <w:p w14:paraId="732FA294" w14:textId="75B7FDE1" w:rsidR="0035560F" w:rsidRPr="007233D1" w:rsidRDefault="0035560F" w:rsidP="007233D1">
      <w:pPr>
        <w:widowControl w:val="0"/>
        <w:autoSpaceDE w:val="0"/>
        <w:spacing w:line="360" w:lineRule="auto"/>
        <w:ind w:left="334" w:right="82" w:hanging="227"/>
        <w:jc w:val="both"/>
        <w:rPr>
          <w:rFonts w:ascii="Arial Narrow" w:hAnsi="Arial Narrow" w:cs="Arial"/>
        </w:rPr>
      </w:pPr>
      <w:r w:rsidRPr="007233D1">
        <w:rPr>
          <w:rFonts w:ascii="Arial Narrow" w:hAnsi="Arial Narrow" w:cs="Arial"/>
        </w:rPr>
        <w:t>-  I undertake to execute the services within a deadline of…...............……</w:t>
      </w:r>
      <w:proofErr w:type="gramStart"/>
      <w:r w:rsidRPr="007233D1">
        <w:rPr>
          <w:rFonts w:ascii="Arial Narrow" w:hAnsi="Arial Narrow" w:cs="Arial"/>
        </w:rPr>
        <w:t>…  months</w:t>
      </w:r>
      <w:proofErr w:type="gramEnd"/>
    </w:p>
    <w:p w14:paraId="057D0400" w14:textId="1C813603" w:rsidR="0035560F" w:rsidRPr="007233D1" w:rsidRDefault="0035560F" w:rsidP="007233D1">
      <w:pPr>
        <w:widowControl w:val="0"/>
        <w:autoSpaceDE w:val="0"/>
        <w:spacing w:line="360" w:lineRule="auto"/>
        <w:ind w:left="334" w:right="82" w:hanging="227"/>
        <w:jc w:val="both"/>
        <w:rPr>
          <w:rFonts w:ascii="Arial Narrow" w:hAnsi="Arial Narrow" w:cs="Arial"/>
        </w:rPr>
      </w:pPr>
      <w:r w:rsidRPr="007233D1">
        <w:rPr>
          <w:rFonts w:ascii="Arial Narrow" w:hAnsi="Arial Narrow" w:cs="Arial"/>
        </w:rPr>
        <w:t xml:space="preserve">-  I further pledge to maintain my offer within the period </w:t>
      </w:r>
      <w:r w:rsidR="00B55CED">
        <w:rPr>
          <w:rFonts w:ascii="Arial Narrow" w:hAnsi="Arial Narrow" w:cs="Arial"/>
        </w:rPr>
        <w:t>of</w:t>
      </w:r>
      <w:r w:rsidRPr="007233D1">
        <w:rPr>
          <w:rFonts w:ascii="Arial Narrow" w:hAnsi="Arial Narrow" w:cs="Arial"/>
        </w:rPr>
        <w:t xml:space="preserve">……….............  days </w:t>
      </w:r>
      <w:r w:rsidRPr="007233D1">
        <w:rPr>
          <w:rFonts w:ascii="Arial Narrow" w:hAnsi="Arial Narrow" w:cs="Arial"/>
          <w:i/>
        </w:rPr>
        <w:t>[indicate the validity period, in principle 90 days]</w:t>
      </w:r>
      <w:r w:rsidRPr="007233D1">
        <w:rPr>
          <w:rFonts w:ascii="Arial Narrow" w:hAnsi="Arial Narrow" w:cs="Arial"/>
        </w:rPr>
        <w:t xml:space="preserve"> as from the deadline for the submission of </w:t>
      </w:r>
      <w:r w:rsidR="00B55CED">
        <w:rPr>
          <w:rFonts w:ascii="Arial Narrow" w:hAnsi="Arial Narrow" w:cs="Arial"/>
        </w:rPr>
        <w:t>offer</w:t>
      </w:r>
      <w:r w:rsidRPr="007233D1">
        <w:rPr>
          <w:rFonts w:ascii="Arial Narrow" w:hAnsi="Arial Narrow" w:cs="Arial"/>
        </w:rPr>
        <w:t>s.</w:t>
      </w:r>
    </w:p>
    <w:p w14:paraId="280F2DC6" w14:textId="5F8B8940" w:rsidR="0035560F" w:rsidRPr="007233D1" w:rsidRDefault="0035560F" w:rsidP="007233D1">
      <w:pPr>
        <w:widowControl w:val="0"/>
        <w:autoSpaceDE w:val="0"/>
        <w:spacing w:before="63" w:line="360" w:lineRule="auto"/>
        <w:ind w:left="107" w:right="-214"/>
        <w:rPr>
          <w:rFonts w:ascii="Arial Narrow" w:eastAsia="Calibri" w:hAnsi="Arial Narrow" w:cs="Arial"/>
          <w:lang w:eastAsia="en-US"/>
        </w:rPr>
      </w:pPr>
      <w:r w:rsidRPr="007233D1">
        <w:rPr>
          <w:rFonts w:ascii="Arial Narrow" w:hAnsi="Arial Narrow" w:cs="Arial"/>
        </w:rPr>
        <w:t>- I entirely adhere to the integrity charter and the commitment statement to comply with environmental and soci</w:t>
      </w:r>
      <w:r w:rsidR="00CA2AAD" w:rsidRPr="007233D1">
        <w:rPr>
          <w:rFonts w:ascii="Arial Narrow" w:hAnsi="Arial Narrow" w:cs="Arial"/>
        </w:rPr>
        <w:t>al clauses attached to this TF.</w:t>
      </w:r>
    </w:p>
    <w:p w14:paraId="695BBA20" w14:textId="77777777" w:rsidR="0035560F" w:rsidRPr="00116CAC" w:rsidRDefault="0035560F" w:rsidP="00116CAC">
      <w:pPr>
        <w:widowControl w:val="0"/>
        <w:autoSpaceDE w:val="0"/>
        <w:spacing w:line="360" w:lineRule="auto"/>
        <w:jc w:val="both"/>
        <w:rPr>
          <w:rFonts w:ascii="Arial Narrow" w:hAnsi="Arial Narrow" w:cs="Arial"/>
        </w:rPr>
      </w:pPr>
    </w:p>
    <w:p w14:paraId="7F005C7A" w14:textId="77777777" w:rsidR="0035560F" w:rsidRPr="00116CAC" w:rsidRDefault="0035560F" w:rsidP="00116CAC">
      <w:pPr>
        <w:widowControl w:val="0"/>
        <w:autoSpaceDE w:val="0"/>
        <w:spacing w:line="360" w:lineRule="auto"/>
        <w:ind w:left="107" w:right="-68"/>
        <w:rPr>
          <w:rFonts w:ascii="Arial Narrow" w:hAnsi="Arial Narrow" w:cs="Arial"/>
        </w:rPr>
      </w:pPr>
      <w:r w:rsidRPr="00116CAC">
        <w:rPr>
          <w:rFonts w:ascii="Arial Narrow" w:hAnsi="Arial Narrow" w:cs="Arial"/>
        </w:rPr>
        <w:t>The rebates offered and the application modalities of the said rebates are as follows:</w:t>
      </w:r>
    </w:p>
    <w:p w14:paraId="4BE8A204" w14:textId="5378FD2F" w:rsidR="0035560F" w:rsidRPr="00116CAC" w:rsidRDefault="0035560F" w:rsidP="00116CAC">
      <w:pPr>
        <w:widowControl w:val="0"/>
        <w:autoSpaceDE w:val="0"/>
        <w:spacing w:line="360" w:lineRule="auto"/>
        <w:ind w:left="107" w:right="-68"/>
        <w:rPr>
          <w:rFonts w:ascii="Arial Narrow" w:hAnsi="Arial Narrow" w:cs="Arial"/>
        </w:rPr>
      </w:pPr>
      <w:r w:rsidRPr="00116CAC">
        <w:rPr>
          <w:rFonts w:ascii="Arial Narrow" w:hAnsi="Arial Narrow" w:cs="Arial"/>
        </w:rPr>
        <w:t>…………………………………………………………………………………………………………………………………………………………....................................................................</w:t>
      </w:r>
      <w:r w:rsidRPr="00116CAC">
        <w:rPr>
          <w:rFonts w:ascii="Arial Narrow" w:hAnsi="Arial Narrow" w:cs="Arial"/>
          <w:spacing w:val="-1"/>
        </w:rPr>
        <w:t>.</w:t>
      </w:r>
      <w:r w:rsidRPr="00116CAC">
        <w:rPr>
          <w:rFonts w:ascii="Arial Narrow" w:hAnsi="Arial Narrow" w:cs="Arial"/>
        </w:rPr>
        <w:t>................................</w:t>
      </w:r>
      <w:r w:rsidR="00D15963" w:rsidRPr="00116CAC">
        <w:rPr>
          <w:rFonts w:ascii="Arial Narrow" w:hAnsi="Arial Narrow" w:cs="Arial"/>
        </w:rPr>
        <w:t>....................................................................................................................</w:t>
      </w:r>
      <w:r w:rsidRPr="00116CAC">
        <w:rPr>
          <w:rFonts w:ascii="Arial Narrow" w:hAnsi="Arial Narrow" w:cs="Arial"/>
        </w:rPr>
        <w:t>.</w:t>
      </w:r>
    </w:p>
    <w:p w14:paraId="369C4A4C" w14:textId="77777777" w:rsidR="0035560F" w:rsidRPr="00116CAC" w:rsidRDefault="0035560F" w:rsidP="00116CAC">
      <w:pPr>
        <w:widowControl w:val="0"/>
        <w:autoSpaceDE w:val="0"/>
        <w:spacing w:line="360" w:lineRule="auto"/>
        <w:ind w:left="107" w:right="-22"/>
        <w:rPr>
          <w:rFonts w:ascii="Arial Narrow" w:hAnsi="Arial Narrow" w:cs="Arial"/>
        </w:rPr>
      </w:pPr>
      <w:r w:rsidRPr="00116CAC">
        <w:rPr>
          <w:rFonts w:ascii="Arial Narrow" w:hAnsi="Arial Narrow" w:cs="Arial"/>
        </w:rPr>
        <w:t>………………………………………………………………………………………………………………</w:t>
      </w:r>
    </w:p>
    <w:p w14:paraId="24DB0D18" w14:textId="21EDFC04" w:rsidR="0035560F" w:rsidRPr="00116CAC" w:rsidRDefault="0035560F" w:rsidP="00116CAC">
      <w:pPr>
        <w:widowControl w:val="0"/>
        <w:autoSpaceDE w:val="0"/>
        <w:spacing w:line="360" w:lineRule="auto"/>
        <w:ind w:left="107" w:right="-22"/>
        <w:rPr>
          <w:rFonts w:ascii="Arial Narrow" w:hAnsi="Arial Narrow" w:cs="Arial"/>
        </w:rPr>
      </w:pPr>
      <w:r w:rsidRPr="00116CAC">
        <w:rPr>
          <w:rFonts w:ascii="Arial Narrow" w:hAnsi="Arial Narrow" w:cs="Arial"/>
        </w:rPr>
        <w:t xml:space="preserve">The </w:t>
      </w:r>
      <w:r w:rsidR="000C0390">
        <w:rPr>
          <w:rFonts w:ascii="Arial Narrow" w:hAnsi="Arial Narrow" w:cs="Arial"/>
        </w:rPr>
        <w:t>Project Owner</w:t>
      </w:r>
      <w:r w:rsidRPr="00116CAC">
        <w:rPr>
          <w:rFonts w:ascii="Arial Narrow" w:hAnsi="Arial Narrow" w:cs="Arial"/>
        </w:rPr>
        <w:t xml:space="preserve"> will pay the sums owed under this contract by crediting account number </w:t>
      </w:r>
      <w:proofErr w:type="gramStart"/>
      <w:r w:rsidRPr="00116CAC">
        <w:rPr>
          <w:rFonts w:ascii="Arial Narrow" w:hAnsi="Arial Narrow" w:cs="Arial"/>
        </w:rPr>
        <w:t>No</w:t>
      </w:r>
      <w:proofErr w:type="gramEnd"/>
      <w:r w:rsidRPr="00116CAC">
        <w:rPr>
          <w:rFonts w:ascii="Arial Narrow" w:hAnsi="Arial Narrow" w:cs="Arial"/>
        </w:rPr>
        <w:t>.  ………..............……….    opened in the name of ………............in………… Bank ………...........................................……….  Branch ………...........................................</w:t>
      </w:r>
    </w:p>
    <w:p w14:paraId="02921023" w14:textId="77777777" w:rsidR="0035560F" w:rsidRPr="00116CAC" w:rsidRDefault="0035560F" w:rsidP="00116CAC">
      <w:pPr>
        <w:widowControl w:val="0"/>
        <w:autoSpaceDE w:val="0"/>
        <w:spacing w:line="360" w:lineRule="auto"/>
        <w:ind w:right="-68"/>
        <w:rPr>
          <w:rFonts w:ascii="Arial Narrow" w:hAnsi="Arial Narrow" w:cs="Arial"/>
        </w:rPr>
      </w:pPr>
      <w:r w:rsidRPr="00116CAC">
        <w:rPr>
          <w:rFonts w:ascii="Arial Narrow" w:hAnsi="Arial Narrow" w:cs="Arial"/>
        </w:rPr>
        <w:t xml:space="preserve">  </w:t>
      </w:r>
    </w:p>
    <w:p w14:paraId="3881CDF5" w14:textId="77777777" w:rsidR="0035560F" w:rsidRPr="00116CAC" w:rsidRDefault="0035560F" w:rsidP="00116CAC">
      <w:pPr>
        <w:widowControl w:val="0"/>
        <w:autoSpaceDE w:val="0"/>
        <w:spacing w:line="360" w:lineRule="auto"/>
        <w:ind w:right="-68"/>
        <w:rPr>
          <w:rFonts w:ascii="Arial Narrow" w:hAnsi="Arial Narrow" w:cs="Arial"/>
        </w:rPr>
      </w:pPr>
      <w:r w:rsidRPr="00116CAC">
        <w:rPr>
          <w:rFonts w:ascii="Arial Narrow" w:hAnsi="Arial Narrow" w:cs="Arial"/>
        </w:rPr>
        <w:lastRenderedPageBreak/>
        <w:t xml:space="preserve">Prior to the signing of the contract, this bid accepted by you shall constitute a commitment between us. </w:t>
      </w:r>
    </w:p>
    <w:p w14:paraId="66C6EF2B" w14:textId="77777777" w:rsidR="0035560F" w:rsidRPr="00116CAC" w:rsidRDefault="0035560F" w:rsidP="00116CAC">
      <w:pPr>
        <w:widowControl w:val="0"/>
        <w:autoSpaceDE w:val="0"/>
        <w:spacing w:line="360" w:lineRule="auto"/>
        <w:ind w:right="-68"/>
        <w:rPr>
          <w:rFonts w:ascii="Arial Narrow" w:hAnsi="Arial Narrow" w:cs="Arial"/>
          <w:i/>
          <w:iCs/>
        </w:rPr>
      </w:pPr>
      <w:r w:rsidRPr="00116CAC">
        <w:rPr>
          <w:rFonts w:ascii="Arial Narrow" w:hAnsi="Arial Narrow" w:cs="Arial"/>
          <w:i/>
          <w:iCs/>
        </w:rPr>
        <w:t xml:space="preserve">Done in……….......................................…. </w:t>
      </w:r>
    </w:p>
    <w:p w14:paraId="78D23A2E" w14:textId="77777777" w:rsidR="0035560F" w:rsidRPr="00116CAC" w:rsidRDefault="0035560F" w:rsidP="00116CAC">
      <w:pPr>
        <w:widowControl w:val="0"/>
        <w:autoSpaceDE w:val="0"/>
        <w:spacing w:line="360" w:lineRule="auto"/>
        <w:ind w:right="-68"/>
        <w:rPr>
          <w:rFonts w:ascii="Arial Narrow" w:hAnsi="Arial Narrow" w:cs="Arial"/>
        </w:rPr>
      </w:pPr>
      <w:proofErr w:type="gramStart"/>
      <w:r w:rsidRPr="00116CAC">
        <w:rPr>
          <w:rFonts w:ascii="Arial Narrow" w:hAnsi="Arial Narrow" w:cs="Arial"/>
          <w:i/>
          <w:iCs/>
        </w:rPr>
        <w:t>on</w:t>
      </w:r>
      <w:proofErr w:type="gramEnd"/>
      <w:r w:rsidRPr="00116CAC">
        <w:rPr>
          <w:rFonts w:ascii="Arial Narrow" w:hAnsi="Arial Narrow" w:cs="Arial"/>
          <w:i/>
          <w:iCs/>
        </w:rPr>
        <w:t>………..........................................……….</w:t>
      </w:r>
    </w:p>
    <w:p w14:paraId="340EF6B1" w14:textId="77777777" w:rsidR="0035560F" w:rsidRPr="00116CAC" w:rsidRDefault="0035560F" w:rsidP="00116CAC">
      <w:pPr>
        <w:widowControl w:val="0"/>
        <w:autoSpaceDE w:val="0"/>
        <w:spacing w:line="360" w:lineRule="auto"/>
        <w:ind w:right="-35"/>
        <w:rPr>
          <w:rFonts w:ascii="Arial Narrow" w:hAnsi="Arial Narrow" w:cs="Arial"/>
        </w:rPr>
      </w:pPr>
      <w:r w:rsidRPr="00116CAC">
        <w:rPr>
          <w:rFonts w:ascii="Arial Narrow" w:hAnsi="Arial Narrow" w:cs="Arial"/>
        </w:rPr>
        <w:t>Signature of…………………………………..</w:t>
      </w:r>
    </w:p>
    <w:p w14:paraId="3D1AA111" w14:textId="0CED14F9" w:rsidR="0035560F" w:rsidRPr="00116CAC" w:rsidRDefault="0035560F" w:rsidP="00116CAC">
      <w:pPr>
        <w:widowControl w:val="0"/>
        <w:autoSpaceDE w:val="0"/>
        <w:spacing w:line="360" w:lineRule="auto"/>
        <w:ind w:right="81"/>
        <w:jc w:val="both"/>
        <w:rPr>
          <w:rFonts w:ascii="Arial Narrow" w:hAnsi="Arial Narrow" w:cs="Arial"/>
        </w:rPr>
      </w:pPr>
      <w:r w:rsidRPr="00116CAC">
        <w:rPr>
          <w:rFonts w:ascii="Arial Narrow" w:hAnsi="Arial Narrow" w:cs="Arial"/>
        </w:rPr>
        <w:t>In the capacity</w:t>
      </w:r>
      <w:r w:rsidR="00141F14" w:rsidRPr="00116CAC">
        <w:rPr>
          <w:rFonts w:ascii="Arial Narrow" w:hAnsi="Arial Narrow" w:cs="Arial"/>
        </w:rPr>
        <w:t xml:space="preserve"> of</w:t>
      </w:r>
      <w:r w:rsidRPr="00116CAC">
        <w:rPr>
          <w:rFonts w:ascii="Arial Narrow" w:hAnsi="Arial Narrow" w:cs="Arial"/>
        </w:rPr>
        <w:t xml:space="preserve">………......................................……duly authorised to sign bids for and on behalf of </w:t>
      </w:r>
      <w:r w:rsidRPr="00116CAC">
        <w:rPr>
          <w:rFonts w:ascii="Arial Narrow" w:hAnsi="Arial Narrow" w:cs="Arial"/>
          <w:position w:val="9"/>
        </w:rPr>
        <w:t xml:space="preserve">(9) </w:t>
      </w:r>
      <w:r w:rsidRPr="00116CAC">
        <w:rPr>
          <w:rFonts w:ascii="Arial Narrow" w:hAnsi="Arial Narrow" w:cs="Arial"/>
        </w:rPr>
        <w:t>………...........................................……….</w:t>
      </w:r>
    </w:p>
    <w:p w14:paraId="41A1EEEE" w14:textId="3DB11E51" w:rsidR="0035560F" w:rsidRPr="00116CAC" w:rsidRDefault="0035560F" w:rsidP="00116CAC">
      <w:pPr>
        <w:widowControl w:val="0"/>
        <w:autoSpaceDE w:val="0"/>
        <w:spacing w:line="360" w:lineRule="auto"/>
        <w:ind w:left="107" w:right="-20"/>
        <w:rPr>
          <w:rFonts w:ascii="Arial Narrow" w:hAnsi="Arial Narrow" w:cs="Arial"/>
        </w:rPr>
      </w:pPr>
      <w:r w:rsidRPr="00116CAC">
        <w:rPr>
          <w:rFonts w:ascii="Arial Narrow" w:hAnsi="Arial Narrow" w:cs="Arial"/>
          <w:i/>
          <w:iCs/>
          <w:position w:val="9"/>
        </w:rPr>
        <w:t>(8)</w:t>
      </w:r>
      <w:r w:rsidRPr="00116CAC">
        <w:rPr>
          <w:rFonts w:ascii="Arial Narrow" w:hAnsi="Arial Narrow" w:cs="Arial"/>
          <w:i/>
          <w:iCs/>
        </w:rPr>
        <w:t xml:space="preserve">Delete the </w:t>
      </w:r>
      <w:r w:rsidR="009460F1" w:rsidRPr="00116CAC">
        <w:rPr>
          <w:rFonts w:ascii="Arial Narrow" w:hAnsi="Arial Narrow" w:cs="Arial"/>
          <w:i/>
          <w:iCs/>
        </w:rPr>
        <w:t>unnecessary</w:t>
      </w:r>
      <w:r w:rsidRPr="00116CAC">
        <w:rPr>
          <w:rFonts w:ascii="Arial Narrow" w:hAnsi="Arial Narrow" w:cs="Arial"/>
          <w:i/>
          <w:iCs/>
        </w:rPr>
        <w:t xml:space="preserve"> indication</w:t>
      </w:r>
    </w:p>
    <w:p w14:paraId="24BE2290" w14:textId="726AA161" w:rsidR="00353DCC" w:rsidRPr="00116CAC" w:rsidRDefault="0035560F" w:rsidP="00116CAC">
      <w:pPr>
        <w:spacing w:line="360" w:lineRule="auto"/>
        <w:rPr>
          <w:rFonts w:ascii="Arial Narrow" w:hAnsi="Arial Narrow" w:cs="Arial"/>
        </w:rPr>
        <w:sectPr w:rsidR="00353DCC" w:rsidRPr="00116CAC" w:rsidSect="00333521">
          <w:pgSz w:w="11900" w:h="16820"/>
          <w:pgMar w:top="1134" w:right="1134" w:bottom="1134" w:left="1134" w:header="720" w:footer="720" w:gutter="0"/>
          <w:cols w:space="720"/>
        </w:sectPr>
      </w:pPr>
      <w:r w:rsidRPr="00116CAC">
        <w:rPr>
          <w:rFonts w:ascii="Arial Narrow" w:hAnsi="Arial Narrow" w:cs="Arial"/>
          <w:i/>
          <w:iCs/>
          <w:position w:val="9"/>
        </w:rPr>
        <w:t>(9)</w:t>
      </w:r>
      <w:r w:rsidRPr="00116CAC">
        <w:rPr>
          <w:rFonts w:ascii="Arial Narrow" w:hAnsi="Arial Narrow" w:cs="Arial"/>
          <w:i/>
          <w:iCs/>
        </w:rPr>
        <w:t>Attach power of attorn</w:t>
      </w:r>
      <w:r w:rsidR="00640406" w:rsidRPr="00116CAC">
        <w:rPr>
          <w:rFonts w:ascii="Arial Narrow" w:hAnsi="Arial Narrow" w:cs="Arial"/>
          <w:i/>
          <w:iCs/>
        </w:rPr>
        <w:t>ey</w:t>
      </w:r>
    </w:p>
    <w:p w14:paraId="2D40A7EF" w14:textId="35645EFA" w:rsidR="00273DD0" w:rsidRPr="00D60D16" w:rsidRDefault="009B1A73" w:rsidP="00D60D16">
      <w:pPr>
        <w:pStyle w:val="Heading2"/>
        <w:spacing w:before="0" w:line="360" w:lineRule="auto"/>
        <w:ind w:left="2160" w:firstLine="720"/>
        <w:jc w:val="both"/>
        <w:rPr>
          <w:rFonts w:ascii="Arial Narrow" w:hAnsi="Arial Narrow" w:cs="Arial"/>
          <w:bCs w:val="0"/>
          <w:i w:val="0"/>
          <w:sz w:val="32"/>
          <w:szCs w:val="32"/>
        </w:rPr>
      </w:pPr>
      <w:bookmarkStart w:id="357" w:name="_Toc530309772"/>
      <w:bookmarkStart w:id="358" w:name="_Toc97557130"/>
      <w:r w:rsidRPr="007F462A">
        <w:rPr>
          <w:rFonts w:ascii="Arial Narrow" w:hAnsi="Arial Narrow"/>
          <w:bCs w:val="0"/>
          <w:i w:val="0"/>
          <w:sz w:val="32"/>
          <w:szCs w:val="32"/>
        </w:rPr>
        <w:lastRenderedPageBreak/>
        <w:t xml:space="preserve">Appendix </w:t>
      </w:r>
      <w:r w:rsidR="00353DCC" w:rsidRPr="007F462A">
        <w:rPr>
          <w:rFonts w:ascii="Arial Narrow" w:hAnsi="Arial Narrow"/>
          <w:bCs w:val="0"/>
          <w:i w:val="0"/>
          <w:sz w:val="32"/>
          <w:szCs w:val="32"/>
        </w:rPr>
        <w:t>No.</w:t>
      </w:r>
      <w:r w:rsidR="00981ADB" w:rsidRPr="007F462A">
        <w:rPr>
          <w:rFonts w:ascii="Arial Narrow" w:hAnsi="Arial Narrow"/>
          <w:bCs w:val="0"/>
          <w:i w:val="0"/>
          <w:sz w:val="32"/>
          <w:szCs w:val="32"/>
        </w:rPr>
        <w:t> </w:t>
      </w:r>
      <w:r w:rsidR="000E27F6" w:rsidRPr="007F462A">
        <w:rPr>
          <w:rFonts w:ascii="Arial Narrow" w:hAnsi="Arial Narrow"/>
          <w:bCs w:val="0"/>
          <w:i w:val="0"/>
          <w:sz w:val="32"/>
          <w:szCs w:val="32"/>
        </w:rPr>
        <w:t>3</w:t>
      </w:r>
      <w:r w:rsidR="00353DCC" w:rsidRPr="007F462A">
        <w:rPr>
          <w:rFonts w:ascii="Arial Narrow" w:hAnsi="Arial Narrow"/>
          <w:bCs w:val="0"/>
          <w:i w:val="0"/>
          <w:sz w:val="32"/>
          <w:szCs w:val="32"/>
        </w:rPr>
        <w:t xml:space="preserve">: </w:t>
      </w:r>
      <w:r w:rsidR="00116CAC" w:rsidRPr="007F462A">
        <w:rPr>
          <w:rFonts w:ascii="Arial Narrow" w:hAnsi="Arial Narrow"/>
          <w:bCs w:val="0"/>
          <w:i w:val="0"/>
          <w:sz w:val="32"/>
          <w:szCs w:val="32"/>
        </w:rPr>
        <w:t>B</w:t>
      </w:r>
      <w:r w:rsidR="007C7AA6" w:rsidRPr="007F462A">
        <w:rPr>
          <w:rFonts w:ascii="Arial Narrow" w:hAnsi="Arial Narrow"/>
          <w:bCs w:val="0"/>
          <w:i w:val="0"/>
          <w:sz w:val="32"/>
          <w:szCs w:val="32"/>
        </w:rPr>
        <w:t>id bond</w:t>
      </w:r>
      <w:bookmarkEnd w:id="357"/>
      <w:bookmarkEnd w:id="358"/>
      <w:r w:rsidR="00116CAC" w:rsidRPr="007F462A">
        <w:rPr>
          <w:rFonts w:ascii="Arial Narrow" w:hAnsi="Arial Narrow"/>
          <w:bCs w:val="0"/>
          <w:i w:val="0"/>
          <w:sz w:val="32"/>
          <w:szCs w:val="32"/>
        </w:rPr>
        <w:t xml:space="preserve"> model</w:t>
      </w:r>
    </w:p>
    <w:p w14:paraId="24774974" w14:textId="77777777" w:rsidR="00273DD0" w:rsidRPr="00D60D16" w:rsidRDefault="00273DD0" w:rsidP="00D60D16">
      <w:pPr>
        <w:widowControl w:val="0"/>
        <w:autoSpaceDE w:val="0"/>
        <w:spacing w:line="360" w:lineRule="auto"/>
        <w:jc w:val="both"/>
        <w:rPr>
          <w:rFonts w:ascii="Arial Narrow" w:hAnsi="Arial Narrow" w:cs="Arial"/>
        </w:rPr>
      </w:pPr>
    </w:p>
    <w:p w14:paraId="63185981" w14:textId="4124ED7F" w:rsidR="00640406" w:rsidRPr="00D60D16" w:rsidRDefault="00640406" w:rsidP="00D60D16">
      <w:pPr>
        <w:widowControl w:val="0"/>
        <w:autoSpaceDE w:val="0"/>
        <w:spacing w:before="12" w:line="360" w:lineRule="auto"/>
        <w:ind w:left="107" w:right="-20"/>
        <w:rPr>
          <w:rFonts w:ascii="Arial Narrow" w:hAnsi="Arial Narrow"/>
          <w:sz w:val="22"/>
          <w:szCs w:val="22"/>
        </w:rPr>
      </w:pPr>
      <w:bookmarkStart w:id="359" w:name="_Toc530309773"/>
      <w:bookmarkStart w:id="360" w:name="_Toc97557131"/>
      <w:r w:rsidRPr="00D60D16">
        <w:rPr>
          <w:rFonts w:ascii="Arial Narrow" w:hAnsi="Arial Narrow"/>
          <w:sz w:val="22"/>
          <w:szCs w:val="22"/>
        </w:rPr>
        <w:t>Financial body:</w:t>
      </w:r>
    </w:p>
    <w:p w14:paraId="382E9C5B" w14:textId="77777777" w:rsidR="00640406" w:rsidRPr="00D60D16" w:rsidRDefault="00640406" w:rsidP="00D60D16">
      <w:pPr>
        <w:widowControl w:val="0"/>
        <w:autoSpaceDE w:val="0"/>
        <w:spacing w:before="12" w:line="360" w:lineRule="auto"/>
        <w:ind w:left="107" w:right="-20"/>
        <w:rPr>
          <w:rFonts w:ascii="Arial Narrow" w:hAnsi="Arial Narrow"/>
          <w:sz w:val="22"/>
          <w:szCs w:val="22"/>
        </w:rPr>
      </w:pPr>
      <w:r w:rsidRPr="00D60D16">
        <w:rPr>
          <w:rFonts w:ascii="Arial Narrow" w:hAnsi="Arial Narrow"/>
          <w:sz w:val="22"/>
          <w:szCs w:val="22"/>
        </w:rPr>
        <w:t>Bond reference: No.</w:t>
      </w:r>
      <w:r w:rsidRPr="00D60D16">
        <w:rPr>
          <w:rFonts w:ascii="Arial Narrow" w:hAnsi="Arial Narrow"/>
          <w:i/>
          <w:iCs/>
          <w:sz w:val="22"/>
          <w:szCs w:val="22"/>
        </w:rPr>
        <w:t>……………..................................………..</w:t>
      </w:r>
    </w:p>
    <w:p w14:paraId="495FEF3B" w14:textId="77777777" w:rsidR="00640406" w:rsidRPr="00D60D16" w:rsidRDefault="00640406" w:rsidP="00D60D16">
      <w:pPr>
        <w:widowControl w:val="0"/>
        <w:autoSpaceDE w:val="0"/>
        <w:spacing w:line="360" w:lineRule="auto"/>
        <w:rPr>
          <w:rFonts w:ascii="Arial Narrow" w:hAnsi="Arial Narrow" w:cs="Arial"/>
          <w:sz w:val="22"/>
          <w:szCs w:val="22"/>
        </w:rPr>
      </w:pPr>
    </w:p>
    <w:p w14:paraId="0427C670" w14:textId="779172CC" w:rsidR="00640406" w:rsidRPr="00D60D16" w:rsidRDefault="00640406" w:rsidP="00D60D16">
      <w:pPr>
        <w:widowControl w:val="0"/>
        <w:autoSpaceDE w:val="0"/>
        <w:spacing w:line="360" w:lineRule="auto"/>
        <w:ind w:left="107" w:right="-20"/>
        <w:jc w:val="both"/>
        <w:rPr>
          <w:rFonts w:ascii="Arial Narrow" w:hAnsi="Arial Narrow"/>
          <w:sz w:val="22"/>
          <w:szCs w:val="22"/>
        </w:rPr>
      </w:pPr>
      <w:r w:rsidRPr="00D60D16">
        <w:rPr>
          <w:rFonts w:ascii="Arial Narrow" w:hAnsi="Arial Narrow"/>
          <w:sz w:val="22"/>
          <w:szCs w:val="22"/>
        </w:rPr>
        <w:t xml:space="preserve">Addressed to </w:t>
      </w:r>
      <w:r w:rsidRPr="00D60D16">
        <w:rPr>
          <w:rFonts w:ascii="Arial Narrow" w:hAnsi="Arial Narrow"/>
          <w:i/>
          <w:iCs/>
          <w:sz w:val="22"/>
          <w:szCs w:val="22"/>
        </w:rPr>
        <w:t xml:space="preserve">[indicate the </w:t>
      </w:r>
      <w:r w:rsidR="003B0B3D">
        <w:rPr>
          <w:rFonts w:ascii="Arial Narrow" w:hAnsi="Arial Narrow"/>
          <w:i/>
          <w:iCs/>
          <w:sz w:val="22"/>
          <w:szCs w:val="22"/>
        </w:rPr>
        <w:t xml:space="preserve">Project </w:t>
      </w:r>
      <w:proofErr w:type="spellStart"/>
      <w:r w:rsidR="003B0B3D">
        <w:rPr>
          <w:rFonts w:ascii="Arial Narrow" w:hAnsi="Arial Narrow"/>
          <w:i/>
          <w:iCs/>
          <w:sz w:val="22"/>
          <w:szCs w:val="22"/>
        </w:rPr>
        <w:t>Owner</w:t>
      </w:r>
      <w:r w:rsidRPr="00D60D16">
        <w:rPr>
          <w:rFonts w:ascii="Arial Narrow" w:hAnsi="Arial Narrow"/>
          <w:i/>
          <w:iCs/>
          <w:sz w:val="22"/>
          <w:szCs w:val="22"/>
        </w:rPr>
        <w:t>and</w:t>
      </w:r>
      <w:proofErr w:type="spellEnd"/>
      <w:r w:rsidRPr="00D60D16">
        <w:rPr>
          <w:rFonts w:ascii="Arial Narrow" w:hAnsi="Arial Narrow"/>
          <w:i/>
          <w:iCs/>
          <w:sz w:val="22"/>
          <w:szCs w:val="22"/>
        </w:rPr>
        <w:t xml:space="preserve"> his address] </w:t>
      </w:r>
      <w:r w:rsidRPr="00D60D16">
        <w:rPr>
          <w:rFonts w:ascii="Arial Narrow" w:hAnsi="Arial Narrow"/>
          <w:sz w:val="22"/>
          <w:szCs w:val="22"/>
        </w:rPr>
        <w:t xml:space="preserve">Cameroon, hereinafter referred to as “the </w:t>
      </w:r>
      <w:r w:rsidR="009860DF">
        <w:rPr>
          <w:rFonts w:ascii="Arial Narrow" w:hAnsi="Arial Narrow"/>
          <w:sz w:val="22"/>
          <w:szCs w:val="22"/>
        </w:rPr>
        <w:t>Project Owner</w:t>
      </w:r>
      <w:r w:rsidRPr="00D60D16">
        <w:rPr>
          <w:rFonts w:ascii="Arial Narrow" w:hAnsi="Arial Narrow"/>
          <w:sz w:val="22"/>
          <w:szCs w:val="22"/>
        </w:rPr>
        <w:t>”</w:t>
      </w:r>
    </w:p>
    <w:p w14:paraId="04F458C9" w14:textId="77777777" w:rsidR="00640406" w:rsidRPr="00D60D16" w:rsidRDefault="00640406" w:rsidP="00D60D16">
      <w:pPr>
        <w:widowControl w:val="0"/>
        <w:autoSpaceDE w:val="0"/>
        <w:spacing w:line="360" w:lineRule="auto"/>
        <w:jc w:val="both"/>
        <w:rPr>
          <w:rFonts w:ascii="Arial Narrow" w:hAnsi="Arial Narrow"/>
        </w:rPr>
      </w:pPr>
    </w:p>
    <w:p w14:paraId="2CFEBCEF" w14:textId="0D34BEEE" w:rsidR="00640406" w:rsidRPr="00D60D16" w:rsidRDefault="00640406" w:rsidP="00D60D16">
      <w:pPr>
        <w:widowControl w:val="0"/>
        <w:autoSpaceDE w:val="0"/>
        <w:spacing w:line="360" w:lineRule="auto"/>
        <w:jc w:val="both"/>
        <w:rPr>
          <w:rFonts w:ascii="Arial Narrow" w:hAnsi="Arial Narrow"/>
        </w:rPr>
      </w:pPr>
      <w:r w:rsidRPr="00D60D16">
        <w:rPr>
          <w:rFonts w:ascii="Arial Narrow" w:hAnsi="Arial Narrow"/>
        </w:rPr>
        <w:t>Whereas the</w:t>
      </w:r>
      <w:r w:rsidR="008C1165" w:rsidRPr="00D60D16">
        <w:rPr>
          <w:rFonts w:ascii="Arial Narrow" w:hAnsi="Arial Narrow"/>
        </w:rPr>
        <w:t xml:space="preserve"> Service Provider</w:t>
      </w:r>
      <w:r w:rsidRPr="00D60D16">
        <w:rPr>
          <w:rFonts w:ascii="Arial Narrow" w:hAnsi="Arial Narrow"/>
        </w:rPr>
        <w:t xml:space="preserve"> ……………...................... , hereinafter referred to as “the bidder”, submitted his offer on ……………......................for……….. </w:t>
      </w:r>
      <w:r w:rsidRPr="00D60D16">
        <w:rPr>
          <w:rFonts w:ascii="Arial Narrow" w:hAnsi="Arial Narrow"/>
          <w:i/>
          <w:iCs/>
        </w:rPr>
        <w:t>[</w:t>
      </w:r>
      <w:proofErr w:type="gramStart"/>
      <w:r w:rsidRPr="00D60D16">
        <w:rPr>
          <w:rFonts w:ascii="Arial Narrow" w:hAnsi="Arial Narrow"/>
          <w:i/>
          <w:iCs/>
        </w:rPr>
        <w:t>recall</w:t>
      </w:r>
      <w:proofErr w:type="gramEnd"/>
      <w:r w:rsidRPr="00D60D16">
        <w:rPr>
          <w:rFonts w:ascii="Arial Narrow" w:hAnsi="Arial Narrow"/>
          <w:i/>
          <w:iCs/>
        </w:rPr>
        <w:t xml:space="preserve"> the subject of the Invitation to tender]</w:t>
      </w:r>
      <w:r w:rsidRPr="00D60D16">
        <w:rPr>
          <w:rFonts w:ascii="Arial Narrow" w:hAnsi="Arial Narrow"/>
        </w:rPr>
        <w:t>, hereina</w:t>
      </w:r>
      <w:r w:rsidR="00B725CA" w:rsidRPr="00D60D16">
        <w:rPr>
          <w:rFonts w:ascii="Arial Narrow" w:hAnsi="Arial Narrow"/>
        </w:rPr>
        <w:t>f</w:t>
      </w:r>
      <w:r w:rsidRPr="00D60D16">
        <w:rPr>
          <w:rFonts w:ascii="Arial Narrow" w:hAnsi="Arial Narrow"/>
        </w:rPr>
        <w:t xml:space="preserve">ter referred to as “the offer”, and to which  shall be attached a provisional bond equivalent to </w:t>
      </w:r>
      <w:r w:rsidRPr="00D60D16">
        <w:rPr>
          <w:rFonts w:ascii="Arial Narrow" w:hAnsi="Arial Narrow"/>
          <w:i/>
          <w:iCs/>
        </w:rPr>
        <w:t>[indicate the amount]</w:t>
      </w:r>
      <w:r w:rsidRPr="00D60D16">
        <w:rPr>
          <w:rFonts w:ascii="Arial Narrow" w:hAnsi="Arial Narrow"/>
        </w:rPr>
        <w:t xml:space="preserve"> in CFA francs.</w:t>
      </w:r>
    </w:p>
    <w:p w14:paraId="43A2F337" w14:textId="77777777" w:rsidR="00640406" w:rsidRPr="00D60D16" w:rsidRDefault="00640406" w:rsidP="00D60D16">
      <w:pPr>
        <w:widowControl w:val="0"/>
        <w:autoSpaceDE w:val="0"/>
        <w:spacing w:line="360" w:lineRule="auto"/>
        <w:jc w:val="both"/>
        <w:rPr>
          <w:rFonts w:ascii="Arial Narrow" w:hAnsi="Arial Narrow" w:cs="Arial"/>
          <w:sz w:val="22"/>
          <w:szCs w:val="22"/>
        </w:rPr>
      </w:pPr>
    </w:p>
    <w:p w14:paraId="5D596F61" w14:textId="41E9DB54" w:rsidR="00640406" w:rsidRPr="00D60D16" w:rsidRDefault="00640406" w:rsidP="00D60D16">
      <w:pPr>
        <w:widowControl w:val="0"/>
        <w:autoSpaceDE w:val="0"/>
        <w:spacing w:line="360" w:lineRule="auto"/>
        <w:ind w:left="107" w:right="-259"/>
        <w:jc w:val="both"/>
        <w:rPr>
          <w:rFonts w:ascii="Arial Narrow" w:hAnsi="Arial Narrow"/>
          <w:sz w:val="22"/>
          <w:szCs w:val="22"/>
        </w:rPr>
      </w:pPr>
      <w:r w:rsidRPr="00D60D16">
        <w:rPr>
          <w:rFonts w:ascii="Arial Narrow" w:hAnsi="Arial Narrow"/>
          <w:sz w:val="22"/>
          <w:szCs w:val="22"/>
        </w:rPr>
        <w:t>We…………....................…</w:t>
      </w:r>
      <w:proofErr w:type="gramStart"/>
      <w:r w:rsidRPr="00D60D16">
        <w:rPr>
          <w:rFonts w:ascii="Arial Narrow" w:hAnsi="Arial Narrow"/>
          <w:sz w:val="22"/>
          <w:szCs w:val="22"/>
        </w:rPr>
        <w:t>........................ ..</w:t>
      </w:r>
      <w:proofErr w:type="gramEnd"/>
      <w:r w:rsidRPr="00D60D16">
        <w:rPr>
          <w:rFonts w:ascii="Arial Narrow" w:hAnsi="Arial Narrow"/>
          <w:sz w:val="22"/>
          <w:szCs w:val="22"/>
        </w:rPr>
        <w:t xml:space="preserve">… ……. . </w:t>
      </w:r>
      <w:r w:rsidRPr="00D60D16">
        <w:rPr>
          <w:rFonts w:ascii="Arial Narrow" w:hAnsi="Arial Narrow"/>
          <w:i/>
          <w:iCs/>
          <w:sz w:val="22"/>
          <w:szCs w:val="22"/>
        </w:rPr>
        <w:t>[</w:t>
      </w:r>
      <w:proofErr w:type="gramStart"/>
      <w:r w:rsidRPr="00D60D16">
        <w:rPr>
          <w:rFonts w:ascii="Arial Narrow" w:hAnsi="Arial Narrow"/>
          <w:i/>
          <w:iCs/>
          <w:sz w:val="22"/>
          <w:szCs w:val="22"/>
        </w:rPr>
        <w:t>name</w:t>
      </w:r>
      <w:proofErr w:type="gramEnd"/>
      <w:r w:rsidRPr="00D60D16">
        <w:rPr>
          <w:rFonts w:ascii="Arial Narrow" w:hAnsi="Arial Narrow"/>
          <w:i/>
          <w:iCs/>
          <w:sz w:val="22"/>
          <w:szCs w:val="22"/>
        </w:rPr>
        <w:t xml:space="preserve"> and address of the</w:t>
      </w:r>
      <w:r w:rsidR="00D827A9" w:rsidRPr="00D60D16">
        <w:rPr>
          <w:rFonts w:ascii="Arial Narrow" w:hAnsi="Arial Narrow"/>
          <w:i/>
          <w:iCs/>
          <w:sz w:val="22"/>
          <w:szCs w:val="22"/>
        </w:rPr>
        <w:t xml:space="preserve"> financial body</w:t>
      </w:r>
      <w:r w:rsidRPr="00D60D16">
        <w:rPr>
          <w:rFonts w:ascii="Arial Narrow" w:hAnsi="Arial Narrow"/>
          <w:i/>
          <w:iCs/>
          <w:sz w:val="22"/>
          <w:szCs w:val="22"/>
        </w:rPr>
        <w:t>],</w:t>
      </w:r>
      <w:r w:rsidRPr="00D60D16">
        <w:rPr>
          <w:rFonts w:ascii="Arial Narrow" w:hAnsi="Arial Narrow"/>
          <w:sz w:val="22"/>
          <w:szCs w:val="22"/>
        </w:rPr>
        <w:t xml:space="preserve"> represented by……………...........................……….. </w:t>
      </w:r>
      <w:r w:rsidRPr="00D60D16">
        <w:rPr>
          <w:rFonts w:ascii="Arial Narrow" w:hAnsi="Arial Narrow"/>
          <w:i/>
          <w:iCs/>
          <w:sz w:val="22"/>
          <w:szCs w:val="22"/>
        </w:rPr>
        <w:t>[names of signatories]</w:t>
      </w:r>
      <w:r w:rsidRPr="00D60D16">
        <w:rPr>
          <w:rFonts w:ascii="Arial Narrow" w:hAnsi="Arial Narrow"/>
          <w:sz w:val="22"/>
          <w:szCs w:val="22"/>
        </w:rPr>
        <w:t xml:space="preserve">, hereinafter referred to as “the </w:t>
      </w:r>
      <w:r w:rsidR="00D827A9" w:rsidRPr="00D60D16">
        <w:rPr>
          <w:rFonts w:ascii="Arial Narrow" w:hAnsi="Arial Narrow"/>
          <w:sz w:val="22"/>
          <w:szCs w:val="22"/>
        </w:rPr>
        <w:t>financial body</w:t>
      </w:r>
      <w:r w:rsidRPr="00D60D16">
        <w:rPr>
          <w:rFonts w:ascii="Arial Narrow" w:hAnsi="Arial Narrow"/>
          <w:sz w:val="22"/>
          <w:szCs w:val="22"/>
        </w:rPr>
        <w:t xml:space="preserve">”, declare to guarantee payment to the </w:t>
      </w:r>
      <w:r w:rsidR="003B0B3D">
        <w:rPr>
          <w:rFonts w:ascii="Arial Narrow" w:hAnsi="Arial Narrow"/>
          <w:sz w:val="22"/>
          <w:szCs w:val="22"/>
        </w:rPr>
        <w:t xml:space="preserve">Project </w:t>
      </w:r>
      <w:proofErr w:type="spellStart"/>
      <w:r w:rsidR="003B0B3D">
        <w:rPr>
          <w:rFonts w:ascii="Arial Narrow" w:hAnsi="Arial Narrow"/>
          <w:sz w:val="22"/>
          <w:szCs w:val="22"/>
        </w:rPr>
        <w:t>Owner</w:t>
      </w:r>
      <w:r w:rsidRPr="00D60D16">
        <w:rPr>
          <w:rFonts w:ascii="Arial Narrow" w:hAnsi="Arial Narrow"/>
          <w:sz w:val="22"/>
          <w:szCs w:val="22"/>
        </w:rPr>
        <w:t>of</w:t>
      </w:r>
      <w:proofErr w:type="spellEnd"/>
      <w:r w:rsidRPr="00D60D16">
        <w:rPr>
          <w:rFonts w:ascii="Arial Narrow" w:hAnsi="Arial Narrow"/>
          <w:sz w:val="22"/>
          <w:szCs w:val="22"/>
        </w:rPr>
        <w:t xml:space="preserve"> the maximum sum of [</w:t>
      </w:r>
      <w:r w:rsidRPr="00D60D16">
        <w:rPr>
          <w:rFonts w:ascii="Arial Narrow" w:hAnsi="Arial Narrow"/>
          <w:i/>
          <w:iCs/>
          <w:sz w:val="22"/>
          <w:szCs w:val="22"/>
        </w:rPr>
        <w:t>indicate the amount</w:t>
      </w:r>
      <w:r w:rsidRPr="00D60D16">
        <w:rPr>
          <w:rFonts w:ascii="Arial Narrow" w:hAnsi="Arial Narrow"/>
          <w:sz w:val="22"/>
          <w:szCs w:val="22"/>
        </w:rPr>
        <w:t xml:space="preserve">] CFA Francs, that the </w:t>
      </w:r>
      <w:r w:rsidR="00D827A9" w:rsidRPr="00D60D16">
        <w:rPr>
          <w:rFonts w:ascii="Arial Narrow" w:hAnsi="Arial Narrow"/>
          <w:sz w:val="22"/>
          <w:szCs w:val="22"/>
        </w:rPr>
        <w:t>financial body</w:t>
      </w:r>
      <w:r w:rsidRPr="00D60D16">
        <w:rPr>
          <w:rFonts w:ascii="Arial Narrow" w:hAnsi="Arial Narrow"/>
          <w:sz w:val="22"/>
          <w:szCs w:val="22"/>
        </w:rPr>
        <w:t xml:space="preserve"> pledges to pay in full to the </w:t>
      </w:r>
      <w:r w:rsidR="000C0390">
        <w:rPr>
          <w:rFonts w:ascii="Arial Narrow" w:hAnsi="Arial Narrow"/>
          <w:sz w:val="22"/>
          <w:szCs w:val="22"/>
        </w:rPr>
        <w:t>Project Owner</w:t>
      </w:r>
      <w:r w:rsidR="00F77410">
        <w:rPr>
          <w:rFonts w:ascii="Arial Narrow" w:hAnsi="Arial Narrow"/>
          <w:sz w:val="22"/>
          <w:szCs w:val="22"/>
        </w:rPr>
        <w:t>, binding himself, hi</w:t>
      </w:r>
      <w:r w:rsidRPr="00D60D16">
        <w:rPr>
          <w:rFonts w:ascii="Arial Narrow" w:hAnsi="Arial Narrow"/>
          <w:sz w:val="22"/>
          <w:szCs w:val="22"/>
        </w:rPr>
        <w:t>s successors and assignees.</w:t>
      </w:r>
    </w:p>
    <w:p w14:paraId="4B12B361" w14:textId="77777777" w:rsidR="00640406" w:rsidRPr="00D60D16" w:rsidRDefault="00640406" w:rsidP="00D60D16">
      <w:pPr>
        <w:widowControl w:val="0"/>
        <w:autoSpaceDE w:val="0"/>
        <w:spacing w:before="8" w:line="360" w:lineRule="auto"/>
        <w:rPr>
          <w:rFonts w:ascii="Arial Narrow" w:hAnsi="Arial Narrow" w:cs="Arial"/>
          <w:sz w:val="22"/>
          <w:szCs w:val="22"/>
        </w:rPr>
      </w:pPr>
    </w:p>
    <w:p w14:paraId="27787398" w14:textId="77777777" w:rsidR="00640406" w:rsidRPr="00D60D16" w:rsidRDefault="00640406" w:rsidP="00D60D16">
      <w:pPr>
        <w:widowControl w:val="0"/>
        <w:autoSpaceDE w:val="0"/>
        <w:spacing w:before="8" w:line="360" w:lineRule="auto"/>
        <w:rPr>
          <w:rFonts w:ascii="Arial Narrow" w:hAnsi="Arial Narrow"/>
          <w:sz w:val="22"/>
          <w:szCs w:val="22"/>
        </w:rPr>
      </w:pPr>
      <w:r w:rsidRPr="00D60D16">
        <w:rPr>
          <w:rFonts w:ascii="Arial Narrow" w:hAnsi="Arial Narrow"/>
          <w:sz w:val="22"/>
          <w:szCs w:val="22"/>
        </w:rPr>
        <w:t>The conditions of this commitment are as follows:</w:t>
      </w:r>
    </w:p>
    <w:p w14:paraId="52F76283" w14:textId="77777777" w:rsidR="00640406" w:rsidRPr="00D60D16" w:rsidRDefault="00640406" w:rsidP="00D60D16">
      <w:pPr>
        <w:widowControl w:val="0"/>
        <w:autoSpaceDE w:val="0"/>
        <w:spacing w:before="8" w:line="360" w:lineRule="auto"/>
        <w:rPr>
          <w:rFonts w:ascii="Arial Narrow" w:hAnsi="Arial Narrow"/>
          <w:sz w:val="22"/>
          <w:szCs w:val="22"/>
        </w:rPr>
      </w:pPr>
    </w:p>
    <w:p w14:paraId="778B22B0" w14:textId="77777777" w:rsidR="00640406" w:rsidRPr="00D60D16" w:rsidRDefault="00640406" w:rsidP="00D60D16">
      <w:pPr>
        <w:widowControl w:val="0"/>
        <w:autoSpaceDE w:val="0"/>
        <w:spacing w:before="8" w:line="360" w:lineRule="auto"/>
        <w:rPr>
          <w:rFonts w:ascii="Arial Narrow" w:hAnsi="Arial Narrow"/>
          <w:sz w:val="22"/>
          <w:szCs w:val="22"/>
        </w:rPr>
      </w:pPr>
      <w:r w:rsidRPr="00D60D16">
        <w:rPr>
          <w:rFonts w:ascii="Arial Narrow" w:hAnsi="Arial Narrow"/>
          <w:sz w:val="22"/>
          <w:szCs w:val="22"/>
        </w:rPr>
        <w:t>If the bidder withdraws his offer during the validity period specified for in the Tender File;</w:t>
      </w:r>
    </w:p>
    <w:p w14:paraId="2FBEB7BE" w14:textId="77777777" w:rsidR="00640406" w:rsidRPr="00D60D16" w:rsidRDefault="00640406" w:rsidP="00D60D16">
      <w:pPr>
        <w:widowControl w:val="0"/>
        <w:autoSpaceDE w:val="0"/>
        <w:spacing w:before="8" w:line="360" w:lineRule="auto"/>
        <w:rPr>
          <w:rFonts w:ascii="Arial Narrow" w:hAnsi="Arial Narrow" w:cs="Arial"/>
          <w:sz w:val="22"/>
          <w:szCs w:val="22"/>
        </w:rPr>
      </w:pPr>
    </w:p>
    <w:p w14:paraId="429BCCF7" w14:textId="77777777" w:rsidR="00640406" w:rsidRPr="00D60D16" w:rsidRDefault="00640406" w:rsidP="00D60D16">
      <w:pPr>
        <w:widowControl w:val="0"/>
        <w:autoSpaceDE w:val="0"/>
        <w:spacing w:before="11" w:line="360" w:lineRule="auto"/>
        <w:rPr>
          <w:rFonts w:ascii="Arial Narrow" w:hAnsi="Arial Narrow"/>
          <w:sz w:val="22"/>
          <w:szCs w:val="22"/>
        </w:rPr>
      </w:pPr>
      <w:proofErr w:type="gramStart"/>
      <w:r w:rsidRPr="00D60D16">
        <w:rPr>
          <w:rFonts w:ascii="Arial Narrow" w:hAnsi="Arial Narrow"/>
          <w:sz w:val="22"/>
          <w:szCs w:val="22"/>
        </w:rPr>
        <w:t>or</w:t>
      </w:r>
      <w:proofErr w:type="gramEnd"/>
    </w:p>
    <w:p w14:paraId="6E12EA82" w14:textId="77777777" w:rsidR="00640406" w:rsidRPr="00D60D16" w:rsidRDefault="00640406" w:rsidP="00D60D16">
      <w:pPr>
        <w:widowControl w:val="0"/>
        <w:autoSpaceDE w:val="0"/>
        <w:spacing w:before="11" w:line="360" w:lineRule="auto"/>
        <w:rPr>
          <w:rFonts w:ascii="Arial Narrow" w:hAnsi="Arial Narrow"/>
          <w:sz w:val="22"/>
          <w:szCs w:val="22"/>
        </w:rPr>
      </w:pPr>
    </w:p>
    <w:p w14:paraId="3DA0268F" w14:textId="01604959" w:rsidR="00640406" w:rsidRPr="00D60D16" w:rsidRDefault="00640406" w:rsidP="00D60D16">
      <w:pPr>
        <w:widowControl w:val="0"/>
        <w:autoSpaceDE w:val="0"/>
        <w:spacing w:before="11" w:line="360" w:lineRule="auto"/>
        <w:rPr>
          <w:rFonts w:ascii="Arial Narrow" w:hAnsi="Arial Narrow"/>
          <w:sz w:val="22"/>
          <w:szCs w:val="22"/>
        </w:rPr>
      </w:pPr>
      <w:r w:rsidRPr="00D60D16">
        <w:rPr>
          <w:rFonts w:ascii="Arial Narrow" w:hAnsi="Arial Narrow"/>
          <w:sz w:val="22"/>
          <w:szCs w:val="22"/>
        </w:rPr>
        <w:t xml:space="preserve">If the bidder, having been notified of the award of the contract by the </w:t>
      </w:r>
      <w:r w:rsidR="000C0390">
        <w:rPr>
          <w:rFonts w:ascii="Arial Narrow" w:hAnsi="Arial Narrow"/>
          <w:sz w:val="22"/>
          <w:szCs w:val="22"/>
        </w:rPr>
        <w:t>Delegated Project Owner</w:t>
      </w:r>
      <w:r w:rsidRPr="00D60D16">
        <w:rPr>
          <w:rFonts w:ascii="Arial Narrow" w:hAnsi="Arial Narrow"/>
          <w:i/>
          <w:iCs/>
          <w:sz w:val="22"/>
          <w:szCs w:val="22"/>
        </w:rPr>
        <w:t xml:space="preserve"> </w:t>
      </w:r>
      <w:r w:rsidRPr="00D60D16">
        <w:rPr>
          <w:rFonts w:ascii="Arial Narrow" w:hAnsi="Arial Narrow"/>
          <w:sz w:val="22"/>
          <w:szCs w:val="22"/>
        </w:rPr>
        <w:t>during the period of validity:</w:t>
      </w:r>
    </w:p>
    <w:p w14:paraId="43F41291" w14:textId="77777777" w:rsidR="00640406" w:rsidRPr="00D60D16" w:rsidRDefault="00640406" w:rsidP="00D60D16">
      <w:pPr>
        <w:widowControl w:val="0"/>
        <w:autoSpaceDE w:val="0"/>
        <w:spacing w:before="11" w:line="360" w:lineRule="auto"/>
        <w:rPr>
          <w:rFonts w:ascii="Arial Narrow" w:hAnsi="Arial Narrow" w:cs="Arial"/>
          <w:sz w:val="22"/>
          <w:szCs w:val="22"/>
        </w:rPr>
      </w:pPr>
    </w:p>
    <w:p w14:paraId="05791D9F" w14:textId="77799F06" w:rsidR="00640406" w:rsidRPr="00D60D16" w:rsidRDefault="00640406" w:rsidP="00D60D16">
      <w:pPr>
        <w:widowControl w:val="0"/>
        <w:autoSpaceDE w:val="0"/>
        <w:spacing w:before="8" w:line="360" w:lineRule="auto"/>
        <w:rPr>
          <w:rFonts w:ascii="Arial Narrow" w:hAnsi="Arial Narrow"/>
          <w:sz w:val="22"/>
          <w:szCs w:val="22"/>
        </w:rPr>
      </w:pPr>
      <w:r w:rsidRPr="00D60D16">
        <w:rPr>
          <w:rFonts w:ascii="Arial Narrow" w:hAnsi="Arial Narrow"/>
          <w:sz w:val="22"/>
          <w:szCs w:val="22"/>
        </w:rPr>
        <w:t xml:space="preserve">- fails to sign or refuses to sign the </w:t>
      </w:r>
      <w:r w:rsidR="00D827A9" w:rsidRPr="00D60D16">
        <w:rPr>
          <w:rFonts w:ascii="Arial Narrow" w:hAnsi="Arial Narrow"/>
          <w:sz w:val="22"/>
          <w:szCs w:val="22"/>
        </w:rPr>
        <w:t>contract</w:t>
      </w:r>
      <w:r w:rsidRPr="00D60D16">
        <w:rPr>
          <w:rFonts w:ascii="Arial Narrow" w:hAnsi="Arial Narrow"/>
          <w:sz w:val="22"/>
          <w:szCs w:val="22"/>
        </w:rPr>
        <w:t>, even though required to do so;</w:t>
      </w:r>
    </w:p>
    <w:p w14:paraId="3AA3FFD4" w14:textId="360D516B" w:rsidR="00640406" w:rsidRPr="00D60D16" w:rsidRDefault="00640406" w:rsidP="00D60D16">
      <w:pPr>
        <w:widowControl w:val="0"/>
        <w:autoSpaceDE w:val="0"/>
        <w:spacing w:before="8" w:line="360" w:lineRule="auto"/>
        <w:rPr>
          <w:rFonts w:ascii="Arial Narrow" w:hAnsi="Arial Narrow"/>
          <w:sz w:val="22"/>
          <w:szCs w:val="22"/>
        </w:rPr>
      </w:pPr>
      <w:r w:rsidRPr="00D60D16">
        <w:rPr>
          <w:rFonts w:ascii="Arial Narrow" w:hAnsi="Arial Narrow"/>
          <w:sz w:val="22"/>
          <w:szCs w:val="22"/>
        </w:rPr>
        <w:t xml:space="preserve">- fails or refuses to provide the final bond for the </w:t>
      </w:r>
      <w:r w:rsidR="00D827A9" w:rsidRPr="00D60D16">
        <w:rPr>
          <w:rFonts w:ascii="Arial Narrow" w:hAnsi="Arial Narrow"/>
          <w:sz w:val="22"/>
          <w:szCs w:val="22"/>
        </w:rPr>
        <w:t>contract</w:t>
      </w:r>
      <w:r w:rsidRPr="00D60D16">
        <w:rPr>
          <w:rFonts w:ascii="Arial Narrow" w:hAnsi="Arial Narrow"/>
          <w:sz w:val="22"/>
          <w:szCs w:val="22"/>
        </w:rPr>
        <w:t>, as provided therein.</w:t>
      </w:r>
    </w:p>
    <w:p w14:paraId="4D5C694B" w14:textId="77777777" w:rsidR="00443581" w:rsidRPr="00D60D16" w:rsidRDefault="00443581" w:rsidP="00D60D16">
      <w:pPr>
        <w:widowControl w:val="0"/>
        <w:autoSpaceDE w:val="0"/>
        <w:spacing w:line="360" w:lineRule="auto"/>
        <w:ind w:left="107" w:right="82"/>
        <w:jc w:val="both"/>
        <w:rPr>
          <w:rFonts w:ascii="Arial Narrow" w:hAnsi="Arial Narrow"/>
          <w:sz w:val="22"/>
          <w:szCs w:val="22"/>
        </w:rPr>
      </w:pPr>
    </w:p>
    <w:p w14:paraId="76733C08" w14:textId="2EEC6EBD" w:rsidR="00640406" w:rsidRPr="00D60D16" w:rsidRDefault="00640406" w:rsidP="00D60D16">
      <w:pPr>
        <w:widowControl w:val="0"/>
        <w:autoSpaceDE w:val="0"/>
        <w:spacing w:line="360" w:lineRule="auto"/>
        <w:ind w:left="107" w:right="82"/>
        <w:jc w:val="both"/>
        <w:rPr>
          <w:rFonts w:ascii="Arial Narrow" w:hAnsi="Arial Narrow"/>
          <w:sz w:val="22"/>
          <w:szCs w:val="22"/>
        </w:rPr>
      </w:pPr>
      <w:r w:rsidRPr="00D60D16">
        <w:rPr>
          <w:rFonts w:ascii="Arial Narrow" w:hAnsi="Arial Narrow"/>
          <w:sz w:val="22"/>
          <w:szCs w:val="22"/>
        </w:rPr>
        <w:t xml:space="preserve">We commit ourselves to pay to the </w:t>
      </w:r>
      <w:r w:rsidR="000C0390">
        <w:rPr>
          <w:rFonts w:ascii="Arial Narrow" w:hAnsi="Arial Narrow"/>
          <w:sz w:val="22"/>
          <w:szCs w:val="22"/>
        </w:rPr>
        <w:t>Project Owner</w:t>
      </w:r>
      <w:r w:rsidRPr="00D60D16">
        <w:rPr>
          <w:rFonts w:ascii="Arial Narrow" w:hAnsi="Arial Narrow"/>
          <w:sz w:val="22"/>
          <w:szCs w:val="22"/>
        </w:rPr>
        <w:t xml:space="preserve"> an amount up to the maximum of the sum stipulated above, upon receipt of his first written request, without the </w:t>
      </w:r>
      <w:r w:rsidR="000C0390">
        <w:rPr>
          <w:rFonts w:ascii="Arial Narrow" w:hAnsi="Arial Narrow"/>
          <w:sz w:val="22"/>
          <w:szCs w:val="22"/>
        </w:rPr>
        <w:t>Project Owner</w:t>
      </w:r>
      <w:r w:rsidRPr="00D60D16">
        <w:rPr>
          <w:rFonts w:ascii="Arial Narrow" w:hAnsi="Arial Narrow"/>
          <w:sz w:val="22"/>
          <w:szCs w:val="22"/>
        </w:rPr>
        <w:t xml:space="preserve"> being required to justify his request, </w:t>
      </w:r>
      <w:proofErr w:type="gramStart"/>
      <w:r w:rsidRPr="00D60D16">
        <w:rPr>
          <w:rFonts w:ascii="Arial Narrow" w:hAnsi="Arial Narrow"/>
          <w:sz w:val="22"/>
          <w:szCs w:val="22"/>
        </w:rPr>
        <w:t>given ,</w:t>
      </w:r>
      <w:proofErr w:type="gramEnd"/>
      <w:r w:rsidRPr="00D60D16">
        <w:rPr>
          <w:rFonts w:ascii="Arial Narrow" w:hAnsi="Arial Narrow"/>
          <w:sz w:val="22"/>
          <w:szCs w:val="22"/>
        </w:rPr>
        <w:t xml:space="preserve"> however, that in his request the </w:t>
      </w:r>
      <w:r w:rsidR="000C0390">
        <w:rPr>
          <w:rFonts w:ascii="Arial Narrow" w:hAnsi="Arial Narrow"/>
          <w:sz w:val="22"/>
          <w:szCs w:val="22"/>
        </w:rPr>
        <w:t>Project Owner</w:t>
      </w:r>
      <w:r w:rsidRPr="00D60D16">
        <w:rPr>
          <w:rFonts w:ascii="Arial Narrow" w:hAnsi="Arial Narrow"/>
          <w:i/>
          <w:iCs/>
          <w:sz w:val="22"/>
          <w:szCs w:val="22"/>
        </w:rPr>
        <w:t xml:space="preserve"> </w:t>
      </w:r>
      <w:r w:rsidRPr="00D60D16">
        <w:rPr>
          <w:rFonts w:ascii="Arial Narrow" w:hAnsi="Arial Narrow"/>
          <w:sz w:val="22"/>
          <w:szCs w:val="22"/>
        </w:rPr>
        <w:t>shall note that he is due the amount he is claiming because one or the other of the conditions above, or both, has/have been met, and that he shall specify which condition(s) took  effect.</w:t>
      </w:r>
    </w:p>
    <w:p w14:paraId="0A601D75" w14:textId="77777777" w:rsidR="00443581" w:rsidRPr="00D60D16" w:rsidRDefault="00443581" w:rsidP="00D60D16">
      <w:pPr>
        <w:widowControl w:val="0"/>
        <w:autoSpaceDE w:val="0"/>
        <w:spacing w:line="360" w:lineRule="auto"/>
        <w:ind w:left="107" w:right="-258"/>
        <w:jc w:val="both"/>
        <w:rPr>
          <w:rFonts w:ascii="Arial Narrow" w:hAnsi="Arial Narrow"/>
          <w:sz w:val="22"/>
          <w:szCs w:val="22"/>
        </w:rPr>
      </w:pPr>
    </w:p>
    <w:p w14:paraId="0E940EE7" w14:textId="0AB4EE5A" w:rsidR="00640406" w:rsidRDefault="00640406" w:rsidP="00D60D16">
      <w:pPr>
        <w:widowControl w:val="0"/>
        <w:autoSpaceDE w:val="0"/>
        <w:spacing w:line="360" w:lineRule="auto"/>
        <w:ind w:left="107" w:right="-258"/>
        <w:jc w:val="both"/>
        <w:rPr>
          <w:rFonts w:ascii="Arial Narrow" w:hAnsi="Arial Narrow"/>
          <w:sz w:val="22"/>
          <w:szCs w:val="22"/>
        </w:rPr>
      </w:pPr>
      <w:r w:rsidRPr="00D60D16">
        <w:rPr>
          <w:rFonts w:ascii="Arial Narrow" w:hAnsi="Arial Narrow"/>
          <w:sz w:val="22"/>
          <w:szCs w:val="22"/>
        </w:rPr>
        <w:t xml:space="preserve">This bond shall come into force from the date of signature and from the deadline set by the </w:t>
      </w:r>
      <w:r w:rsidR="000C0390">
        <w:rPr>
          <w:rFonts w:ascii="Arial Narrow" w:hAnsi="Arial Narrow"/>
          <w:sz w:val="22"/>
          <w:szCs w:val="22"/>
        </w:rPr>
        <w:t>Project Owner</w:t>
      </w:r>
      <w:r w:rsidRPr="00D60D16">
        <w:rPr>
          <w:rFonts w:ascii="Arial Narrow" w:hAnsi="Arial Narrow"/>
          <w:sz w:val="22"/>
          <w:szCs w:val="22"/>
        </w:rPr>
        <w:t xml:space="preserve"> for the submission of offers. It shall remain valid up till the thirtieth day inclusive following the deadline for the validity of offers. Any request from the </w:t>
      </w:r>
      <w:r w:rsidR="000C0390">
        <w:rPr>
          <w:rFonts w:ascii="Arial Narrow" w:hAnsi="Arial Narrow"/>
          <w:sz w:val="22"/>
          <w:szCs w:val="22"/>
        </w:rPr>
        <w:t>Project Owner</w:t>
      </w:r>
      <w:r w:rsidRPr="00D60D16">
        <w:rPr>
          <w:rFonts w:ascii="Arial Narrow" w:hAnsi="Arial Narrow"/>
          <w:i/>
          <w:iCs/>
          <w:sz w:val="22"/>
          <w:szCs w:val="22"/>
        </w:rPr>
        <w:t xml:space="preserve"> </w:t>
      </w:r>
      <w:r w:rsidRPr="00D60D16">
        <w:rPr>
          <w:rFonts w:ascii="Arial Narrow" w:hAnsi="Arial Narrow"/>
          <w:sz w:val="22"/>
          <w:szCs w:val="22"/>
        </w:rPr>
        <w:t xml:space="preserve">to cause it to take effect shall reach the bank by registered mail with acknowledgment </w:t>
      </w:r>
      <w:r w:rsidRPr="00D60D16">
        <w:rPr>
          <w:rFonts w:ascii="Arial Narrow" w:hAnsi="Arial Narrow"/>
          <w:sz w:val="22"/>
          <w:szCs w:val="22"/>
        </w:rPr>
        <w:lastRenderedPageBreak/>
        <w:t>of receipt before the end of this validity period.</w:t>
      </w:r>
    </w:p>
    <w:p w14:paraId="3CCC4281" w14:textId="77777777" w:rsidR="0013578A" w:rsidRPr="00D60D16" w:rsidRDefault="0013578A" w:rsidP="00D60D16">
      <w:pPr>
        <w:widowControl w:val="0"/>
        <w:autoSpaceDE w:val="0"/>
        <w:spacing w:line="360" w:lineRule="auto"/>
        <w:ind w:left="107" w:right="-258"/>
        <w:jc w:val="both"/>
        <w:rPr>
          <w:rFonts w:ascii="Arial Narrow" w:hAnsi="Arial Narrow"/>
          <w:sz w:val="22"/>
          <w:szCs w:val="22"/>
        </w:rPr>
      </w:pPr>
    </w:p>
    <w:p w14:paraId="3357A5D5" w14:textId="74F73918" w:rsidR="00640406" w:rsidRPr="00D60D16" w:rsidRDefault="00640406" w:rsidP="00D60D16">
      <w:pPr>
        <w:widowControl w:val="0"/>
        <w:autoSpaceDE w:val="0"/>
        <w:spacing w:line="360" w:lineRule="auto"/>
        <w:ind w:left="107" w:right="82"/>
        <w:jc w:val="both"/>
        <w:rPr>
          <w:rFonts w:ascii="Arial Narrow" w:hAnsi="Arial Narrow"/>
          <w:sz w:val="22"/>
          <w:szCs w:val="22"/>
        </w:rPr>
      </w:pPr>
      <w:r w:rsidRPr="00D60D16">
        <w:rPr>
          <w:rFonts w:ascii="Arial Narrow" w:hAnsi="Arial Narrow"/>
          <w:sz w:val="22"/>
          <w:szCs w:val="22"/>
        </w:rPr>
        <w:t xml:space="preserve">This bond shall, for the purpose of its interpretation and execution </w:t>
      </w:r>
      <w:proofErr w:type="gramStart"/>
      <w:r w:rsidRPr="00D60D16">
        <w:rPr>
          <w:rFonts w:ascii="Arial Narrow" w:hAnsi="Arial Narrow"/>
          <w:sz w:val="22"/>
          <w:szCs w:val="22"/>
        </w:rPr>
        <w:t>be</w:t>
      </w:r>
      <w:proofErr w:type="gramEnd"/>
      <w:r w:rsidRPr="00D60D16">
        <w:rPr>
          <w:rFonts w:ascii="Arial Narrow" w:hAnsi="Arial Narrow"/>
          <w:sz w:val="22"/>
          <w:szCs w:val="22"/>
        </w:rPr>
        <w:t xml:space="preserve"> subject to Cameroon Law. Cameroon courts shall be the sole jurisdictions competent to rule on this commitment and its consequences.</w:t>
      </w:r>
    </w:p>
    <w:p w14:paraId="44819DA4" w14:textId="017CC95D" w:rsidR="00640406" w:rsidRPr="00D60D16" w:rsidRDefault="00640406" w:rsidP="00D60D16">
      <w:pPr>
        <w:widowControl w:val="0"/>
        <w:autoSpaceDE w:val="0"/>
        <w:spacing w:line="360" w:lineRule="auto"/>
        <w:ind w:left="4248" w:right="-20" w:firstLine="708"/>
        <w:rPr>
          <w:rFonts w:ascii="Arial Narrow" w:hAnsi="Arial Narrow"/>
        </w:rPr>
      </w:pPr>
      <w:r w:rsidRPr="00D60D16">
        <w:rPr>
          <w:rFonts w:ascii="Arial Narrow" w:hAnsi="Arial Narrow" w:cs="Arial"/>
          <w:i/>
          <w:iCs/>
        </w:rPr>
        <w:t>S</w:t>
      </w:r>
      <w:r w:rsidRPr="00D60D16">
        <w:rPr>
          <w:rFonts w:ascii="Arial Narrow" w:hAnsi="Arial Narrow"/>
          <w:i/>
          <w:iCs/>
        </w:rPr>
        <w:t>igned</w:t>
      </w:r>
      <w:r w:rsidRPr="00D60D16">
        <w:rPr>
          <w:rFonts w:ascii="Arial Narrow" w:hAnsi="Arial Narrow" w:cs="Arial"/>
          <w:i/>
          <w:iCs/>
        </w:rPr>
        <w:t xml:space="preserve"> </w:t>
      </w:r>
      <w:r w:rsidRPr="00D60D16">
        <w:rPr>
          <w:rFonts w:ascii="Arial Narrow" w:hAnsi="Arial Narrow"/>
          <w:i/>
          <w:iCs/>
        </w:rPr>
        <w:t>and authenticated</w:t>
      </w:r>
      <w:r w:rsidRPr="00D60D16">
        <w:rPr>
          <w:rFonts w:ascii="Arial Narrow" w:hAnsi="Arial Narrow" w:cs="Arial"/>
          <w:i/>
          <w:iCs/>
        </w:rPr>
        <w:t xml:space="preserve"> </w:t>
      </w:r>
      <w:r w:rsidRPr="00D60D16">
        <w:rPr>
          <w:rFonts w:ascii="Arial Narrow" w:hAnsi="Arial Narrow"/>
          <w:i/>
          <w:iCs/>
        </w:rPr>
        <w:t>by the</w:t>
      </w:r>
      <w:r w:rsidR="00721B8A" w:rsidRPr="00D60D16">
        <w:rPr>
          <w:rFonts w:ascii="Arial Narrow" w:hAnsi="Arial Narrow"/>
          <w:i/>
          <w:iCs/>
        </w:rPr>
        <w:t xml:space="preserve"> financial body</w:t>
      </w:r>
      <w:r w:rsidRPr="00D60D16">
        <w:rPr>
          <w:rFonts w:ascii="Arial Narrow" w:hAnsi="Arial Narrow" w:cs="Arial"/>
          <w:i/>
          <w:iCs/>
        </w:rPr>
        <w:t xml:space="preserve"> </w:t>
      </w:r>
    </w:p>
    <w:p w14:paraId="3B897E6F" w14:textId="77777777" w:rsidR="00640406" w:rsidRPr="00D60D16" w:rsidRDefault="00640406" w:rsidP="00D60D16">
      <w:pPr>
        <w:widowControl w:val="0"/>
        <w:autoSpaceDE w:val="0"/>
        <w:spacing w:line="360" w:lineRule="auto"/>
        <w:rPr>
          <w:rFonts w:ascii="Arial Narrow" w:hAnsi="Arial Narrow" w:cs="Arial"/>
          <w:sz w:val="10"/>
          <w:szCs w:val="10"/>
        </w:rPr>
      </w:pPr>
    </w:p>
    <w:p w14:paraId="24C44AB5" w14:textId="77777777" w:rsidR="00640406" w:rsidRPr="00D60D16" w:rsidRDefault="00640406" w:rsidP="00D60D16">
      <w:pPr>
        <w:widowControl w:val="0"/>
        <w:autoSpaceDE w:val="0"/>
        <w:spacing w:line="360" w:lineRule="auto"/>
        <w:ind w:left="4248" w:right="-40" w:firstLine="708"/>
        <w:rPr>
          <w:rFonts w:ascii="Arial Narrow" w:hAnsi="Arial Narrow"/>
        </w:rPr>
      </w:pPr>
      <w:proofErr w:type="gramStart"/>
      <w:r w:rsidRPr="00D60D16">
        <w:rPr>
          <w:rFonts w:ascii="Arial Narrow" w:hAnsi="Arial Narrow"/>
          <w:i/>
          <w:iCs/>
        </w:rPr>
        <w:t>at</w:t>
      </w:r>
      <w:proofErr w:type="gramEnd"/>
      <w:r w:rsidRPr="00D60D16">
        <w:rPr>
          <w:rFonts w:ascii="Arial Narrow" w:hAnsi="Arial Narrow" w:cs="Arial"/>
          <w:i/>
          <w:iCs/>
          <w:sz w:val="12"/>
          <w:szCs w:val="12"/>
        </w:rPr>
        <w:t>……………..........................……….</w:t>
      </w:r>
      <w:r w:rsidRPr="00D60D16">
        <w:rPr>
          <w:rFonts w:ascii="Arial Narrow" w:hAnsi="Arial Narrow" w:cs="Arial"/>
          <w:i/>
          <w:iCs/>
          <w:spacing w:val="-1"/>
          <w:sz w:val="12"/>
          <w:szCs w:val="12"/>
        </w:rPr>
        <w:t>.</w:t>
      </w:r>
      <w:r w:rsidRPr="00D60D16">
        <w:rPr>
          <w:rFonts w:ascii="Arial Narrow" w:hAnsi="Arial Narrow"/>
          <w:i/>
          <w:iCs/>
        </w:rPr>
        <w:t xml:space="preserve">,on </w:t>
      </w:r>
      <w:r w:rsidRPr="00D60D16">
        <w:rPr>
          <w:rFonts w:ascii="Arial Narrow" w:hAnsi="Arial Narrow" w:cs="Arial"/>
          <w:i/>
          <w:iCs/>
          <w:sz w:val="12"/>
          <w:szCs w:val="12"/>
        </w:rPr>
        <w:t>………..........................………..</w:t>
      </w:r>
    </w:p>
    <w:p w14:paraId="1972C830" w14:textId="77777777" w:rsidR="00640406" w:rsidRPr="00D60D16" w:rsidRDefault="00640406" w:rsidP="00D60D16">
      <w:pPr>
        <w:widowControl w:val="0"/>
        <w:autoSpaceDE w:val="0"/>
        <w:spacing w:before="8" w:line="360" w:lineRule="auto"/>
        <w:rPr>
          <w:rFonts w:ascii="Arial Narrow" w:hAnsi="Arial Narrow" w:cs="Arial"/>
          <w:sz w:val="10"/>
          <w:szCs w:val="10"/>
        </w:rPr>
      </w:pPr>
    </w:p>
    <w:p w14:paraId="0548DA74" w14:textId="2C85C327" w:rsidR="006F5B63" w:rsidRDefault="00640406" w:rsidP="00D60D16">
      <w:pPr>
        <w:widowControl w:val="0"/>
        <w:autoSpaceDE w:val="0"/>
        <w:spacing w:line="360" w:lineRule="auto"/>
        <w:ind w:left="5725" w:right="-20" w:firstLine="720"/>
        <w:rPr>
          <w:rFonts w:ascii="Arial Narrow" w:hAnsi="Arial Narrow" w:cs="Arial"/>
          <w:i/>
          <w:iCs/>
          <w:sz w:val="20"/>
          <w:szCs w:val="20"/>
        </w:rPr>
      </w:pPr>
      <w:r w:rsidRPr="00D60D16">
        <w:rPr>
          <w:rFonts w:ascii="Arial Narrow" w:hAnsi="Arial Narrow" w:cs="Arial"/>
          <w:i/>
          <w:iCs/>
          <w:sz w:val="20"/>
          <w:szCs w:val="20"/>
        </w:rPr>
        <w:t>[</w:t>
      </w:r>
      <w:proofErr w:type="gramStart"/>
      <w:r w:rsidRPr="00D60D16">
        <w:rPr>
          <w:rFonts w:ascii="Arial Narrow" w:hAnsi="Arial Narrow" w:cs="Arial"/>
          <w:i/>
          <w:iCs/>
          <w:sz w:val="20"/>
          <w:szCs w:val="20"/>
        </w:rPr>
        <w:t>signature</w:t>
      </w:r>
      <w:proofErr w:type="gramEnd"/>
      <w:r w:rsidRPr="00D60D16">
        <w:rPr>
          <w:rFonts w:ascii="Arial Narrow" w:hAnsi="Arial Narrow" w:cs="Arial"/>
          <w:i/>
          <w:iCs/>
          <w:sz w:val="20"/>
          <w:szCs w:val="20"/>
        </w:rPr>
        <w:t xml:space="preserve"> </w:t>
      </w:r>
      <w:r w:rsidRPr="00D60D16">
        <w:rPr>
          <w:rFonts w:ascii="Arial Narrow" w:hAnsi="Arial Narrow"/>
          <w:i/>
          <w:iCs/>
          <w:sz w:val="20"/>
          <w:szCs w:val="20"/>
        </w:rPr>
        <w:t xml:space="preserve">of the </w:t>
      </w:r>
      <w:r w:rsidR="00721B8A" w:rsidRPr="00D60D16">
        <w:rPr>
          <w:rFonts w:ascii="Arial Narrow" w:hAnsi="Arial Narrow"/>
          <w:i/>
          <w:iCs/>
          <w:sz w:val="20"/>
          <w:szCs w:val="20"/>
        </w:rPr>
        <w:t>financial body</w:t>
      </w:r>
      <w:r w:rsidRPr="00D60D16">
        <w:rPr>
          <w:rFonts w:ascii="Arial Narrow" w:hAnsi="Arial Narrow" w:cs="Arial"/>
          <w:i/>
          <w:iCs/>
          <w:sz w:val="20"/>
          <w:szCs w:val="20"/>
        </w:rPr>
        <w:t>]</w:t>
      </w:r>
    </w:p>
    <w:p w14:paraId="4D62B7E8" w14:textId="281FE07A" w:rsidR="00D60D16" w:rsidRDefault="00D60D16" w:rsidP="00D60D16">
      <w:pPr>
        <w:widowControl w:val="0"/>
        <w:autoSpaceDE w:val="0"/>
        <w:spacing w:line="360" w:lineRule="auto"/>
        <w:ind w:right="-20"/>
        <w:rPr>
          <w:rFonts w:ascii="Arial Narrow" w:hAnsi="Arial Narrow" w:cs="Arial"/>
          <w:i/>
          <w:iCs/>
          <w:sz w:val="20"/>
          <w:szCs w:val="20"/>
        </w:rPr>
      </w:pPr>
    </w:p>
    <w:p w14:paraId="69F378F1" w14:textId="3BDD4105" w:rsidR="00D60D16" w:rsidRDefault="00D60D16" w:rsidP="00D60D16">
      <w:pPr>
        <w:widowControl w:val="0"/>
        <w:autoSpaceDE w:val="0"/>
        <w:spacing w:line="360" w:lineRule="auto"/>
        <w:ind w:right="-20"/>
        <w:rPr>
          <w:rFonts w:ascii="Arial Narrow" w:hAnsi="Arial Narrow" w:cs="Arial"/>
          <w:i/>
          <w:iCs/>
          <w:sz w:val="20"/>
          <w:szCs w:val="20"/>
        </w:rPr>
      </w:pPr>
    </w:p>
    <w:p w14:paraId="32142AF8" w14:textId="42152922" w:rsidR="00D60D16" w:rsidRDefault="00D60D16" w:rsidP="00D60D16">
      <w:pPr>
        <w:widowControl w:val="0"/>
        <w:autoSpaceDE w:val="0"/>
        <w:spacing w:line="360" w:lineRule="auto"/>
        <w:ind w:right="-20"/>
        <w:rPr>
          <w:rFonts w:ascii="Arial Narrow" w:hAnsi="Arial Narrow" w:cs="Arial"/>
          <w:i/>
          <w:iCs/>
          <w:sz w:val="20"/>
          <w:szCs w:val="20"/>
        </w:rPr>
      </w:pPr>
    </w:p>
    <w:p w14:paraId="40D7C68F" w14:textId="52DBE3E1" w:rsidR="00D60D16" w:rsidRDefault="00D60D16" w:rsidP="00D60D16">
      <w:pPr>
        <w:widowControl w:val="0"/>
        <w:autoSpaceDE w:val="0"/>
        <w:spacing w:line="360" w:lineRule="auto"/>
        <w:ind w:right="-20"/>
        <w:rPr>
          <w:rFonts w:ascii="Arial Narrow" w:hAnsi="Arial Narrow" w:cs="Arial"/>
          <w:i/>
          <w:iCs/>
          <w:sz w:val="20"/>
          <w:szCs w:val="20"/>
        </w:rPr>
      </w:pPr>
    </w:p>
    <w:p w14:paraId="58C20D85" w14:textId="1A459597" w:rsidR="00D60D16" w:rsidRDefault="00D60D16" w:rsidP="00D60D16">
      <w:pPr>
        <w:widowControl w:val="0"/>
        <w:autoSpaceDE w:val="0"/>
        <w:spacing w:line="360" w:lineRule="auto"/>
        <w:ind w:right="-20"/>
        <w:rPr>
          <w:rFonts w:ascii="Arial Narrow" w:hAnsi="Arial Narrow" w:cs="Arial"/>
          <w:i/>
          <w:iCs/>
          <w:sz w:val="20"/>
          <w:szCs w:val="20"/>
        </w:rPr>
      </w:pPr>
    </w:p>
    <w:p w14:paraId="7A887CAC" w14:textId="0FC69D88" w:rsidR="00D60D16" w:rsidRDefault="00D60D16" w:rsidP="00D60D16">
      <w:pPr>
        <w:widowControl w:val="0"/>
        <w:autoSpaceDE w:val="0"/>
        <w:spacing w:line="360" w:lineRule="auto"/>
        <w:ind w:right="-20"/>
        <w:rPr>
          <w:rFonts w:ascii="Arial Narrow" w:hAnsi="Arial Narrow" w:cs="Arial"/>
          <w:i/>
          <w:iCs/>
          <w:sz w:val="20"/>
          <w:szCs w:val="20"/>
        </w:rPr>
      </w:pPr>
    </w:p>
    <w:p w14:paraId="51961CAF" w14:textId="4E7F68BA" w:rsidR="00D60D16" w:rsidRDefault="00D60D16" w:rsidP="00D60D16">
      <w:pPr>
        <w:widowControl w:val="0"/>
        <w:autoSpaceDE w:val="0"/>
        <w:spacing w:line="360" w:lineRule="auto"/>
        <w:ind w:right="-20"/>
        <w:rPr>
          <w:rFonts w:ascii="Arial Narrow" w:hAnsi="Arial Narrow" w:cs="Arial"/>
          <w:i/>
          <w:iCs/>
          <w:sz w:val="20"/>
          <w:szCs w:val="20"/>
        </w:rPr>
      </w:pPr>
    </w:p>
    <w:p w14:paraId="08E190D9" w14:textId="11D1B604" w:rsidR="00D60D16" w:rsidRDefault="00D60D16" w:rsidP="00D60D16">
      <w:pPr>
        <w:widowControl w:val="0"/>
        <w:autoSpaceDE w:val="0"/>
        <w:spacing w:line="360" w:lineRule="auto"/>
        <w:ind w:right="-20"/>
        <w:rPr>
          <w:rFonts w:ascii="Arial Narrow" w:hAnsi="Arial Narrow" w:cs="Arial"/>
          <w:i/>
          <w:iCs/>
          <w:sz w:val="20"/>
          <w:szCs w:val="20"/>
        </w:rPr>
      </w:pPr>
    </w:p>
    <w:p w14:paraId="35407B30" w14:textId="72F87209" w:rsidR="00D60D16" w:rsidRDefault="00D60D16" w:rsidP="00D60D16">
      <w:pPr>
        <w:widowControl w:val="0"/>
        <w:autoSpaceDE w:val="0"/>
        <w:spacing w:line="360" w:lineRule="auto"/>
        <w:ind w:right="-20"/>
        <w:rPr>
          <w:rFonts w:ascii="Arial Narrow" w:hAnsi="Arial Narrow" w:cs="Arial"/>
          <w:i/>
          <w:iCs/>
          <w:sz w:val="20"/>
          <w:szCs w:val="20"/>
        </w:rPr>
      </w:pPr>
    </w:p>
    <w:p w14:paraId="403BBB01" w14:textId="659BCE47" w:rsidR="00D60D16" w:rsidRDefault="00D60D16" w:rsidP="00D60D16">
      <w:pPr>
        <w:widowControl w:val="0"/>
        <w:autoSpaceDE w:val="0"/>
        <w:spacing w:line="360" w:lineRule="auto"/>
        <w:ind w:right="-20"/>
        <w:rPr>
          <w:rFonts w:ascii="Arial Narrow" w:hAnsi="Arial Narrow" w:cs="Arial"/>
          <w:i/>
          <w:iCs/>
          <w:sz w:val="20"/>
          <w:szCs w:val="20"/>
        </w:rPr>
      </w:pPr>
    </w:p>
    <w:p w14:paraId="25456D2F" w14:textId="0ED54CDD" w:rsidR="00D60D16" w:rsidRDefault="00D60D16" w:rsidP="00D60D16">
      <w:pPr>
        <w:widowControl w:val="0"/>
        <w:autoSpaceDE w:val="0"/>
        <w:spacing w:line="360" w:lineRule="auto"/>
        <w:ind w:right="-20"/>
        <w:rPr>
          <w:rFonts w:ascii="Arial Narrow" w:hAnsi="Arial Narrow" w:cs="Arial"/>
          <w:i/>
          <w:iCs/>
          <w:sz w:val="20"/>
          <w:szCs w:val="20"/>
        </w:rPr>
      </w:pPr>
    </w:p>
    <w:p w14:paraId="27F26825" w14:textId="48FB2C8C" w:rsidR="00D60D16" w:rsidRDefault="00D60D16" w:rsidP="00D60D16">
      <w:pPr>
        <w:widowControl w:val="0"/>
        <w:autoSpaceDE w:val="0"/>
        <w:spacing w:line="360" w:lineRule="auto"/>
        <w:ind w:right="-20"/>
        <w:rPr>
          <w:rFonts w:ascii="Arial Narrow" w:hAnsi="Arial Narrow" w:cs="Arial"/>
          <w:i/>
          <w:iCs/>
          <w:sz w:val="20"/>
          <w:szCs w:val="20"/>
        </w:rPr>
      </w:pPr>
    </w:p>
    <w:p w14:paraId="66E8E4B4" w14:textId="6B7A66BD" w:rsidR="00D60D16" w:rsidRDefault="00D60D16" w:rsidP="00D60D16">
      <w:pPr>
        <w:widowControl w:val="0"/>
        <w:autoSpaceDE w:val="0"/>
        <w:spacing w:line="360" w:lineRule="auto"/>
        <w:ind w:right="-20"/>
        <w:rPr>
          <w:rFonts w:ascii="Arial Narrow" w:hAnsi="Arial Narrow" w:cs="Arial"/>
          <w:i/>
          <w:iCs/>
          <w:sz w:val="20"/>
          <w:szCs w:val="20"/>
        </w:rPr>
      </w:pPr>
    </w:p>
    <w:p w14:paraId="51C4430A" w14:textId="3226C036" w:rsidR="00D60D16" w:rsidRDefault="00D60D16" w:rsidP="00D60D16">
      <w:pPr>
        <w:widowControl w:val="0"/>
        <w:autoSpaceDE w:val="0"/>
        <w:spacing w:line="360" w:lineRule="auto"/>
        <w:ind w:right="-20"/>
        <w:rPr>
          <w:rFonts w:ascii="Arial Narrow" w:hAnsi="Arial Narrow" w:cs="Arial"/>
          <w:i/>
          <w:iCs/>
          <w:sz w:val="20"/>
          <w:szCs w:val="20"/>
        </w:rPr>
      </w:pPr>
    </w:p>
    <w:p w14:paraId="13A89343" w14:textId="4C64D706" w:rsidR="00D60D16" w:rsidRDefault="00D60D16" w:rsidP="00D60D16">
      <w:pPr>
        <w:widowControl w:val="0"/>
        <w:autoSpaceDE w:val="0"/>
        <w:spacing w:line="360" w:lineRule="auto"/>
        <w:ind w:right="-20"/>
        <w:rPr>
          <w:rFonts w:ascii="Arial Narrow" w:hAnsi="Arial Narrow" w:cs="Arial"/>
          <w:i/>
          <w:iCs/>
          <w:sz w:val="20"/>
          <w:szCs w:val="20"/>
        </w:rPr>
      </w:pPr>
    </w:p>
    <w:p w14:paraId="5399EE80" w14:textId="69E5584E" w:rsidR="00D60D16" w:rsidRDefault="00D60D16" w:rsidP="00D60D16">
      <w:pPr>
        <w:widowControl w:val="0"/>
        <w:autoSpaceDE w:val="0"/>
        <w:spacing w:line="360" w:lineRule="auto"/>
        <w:ind w:right="-20"/>
        <w:rPr>
          <w:rFonts w:ascii="Arial Narrow" w:hAnsi="Arial Narrow" w:cs="Arial"/>
          <w:i/>
          <w:iCs/>
          <w:sz w:val="20"/>
          <w:szCs w:val="20"/>
        </w:rPr>
      </w:pPr>
    </w:p>
    <w:p w14:paraId="1E79A3E5" w14:textId="7ACA208F" w:rsidR="00D60D16" w:rsidRDefault="00D60D16" w:rsidP="00D60D16">
      <w:pPr>
        <w:widowControl w:val="0"/>
        <w:autoSpaceDE w:val="0"/>
        <w:spacing w:line="360" w:lineRule="auto"/>
        <w:ind w:right="-20"/>
        <w:rPr>
          <w:rFonts w:ascii="Arial Narrow" w:hAnsi="Arial Narrow" w:cs="Arial"/>
          <w:i/>
          <w:iCs/>
          <w:sz w:val="20"/>
          <w:szCs w:val="20"/>
        </w:rPr>
      </w:pPr>
    </w:p>
    <w:p w14:paraId="37501426" w14:textId="08F572FF" w:rsidR="00D60D16" w:rsidRDefault="00D60D16" w:rsidP="00D60D16">
      <w:pPr>
        <w:widowControl w:val="0"/>
        <w:autoSpaceDE w:val="0"/>
        <w:spacing w:line="360" w:lineRule="auto"/>
        <w:ind w:right="-20"/>
        <w:rPr>
          <w:rFonts w:ascii="Arial Narrow" w:hAnsi="Arial Narrow" w:cs="Arial"/>
          <w:i/>
          <w:iCs/>
          <w:sz w:val="20"/>
          <w:szCs w:val="20"/>
        </w:rPr>
      </w:pPr>
    </w:p>
    <w:p w14:paraId="4B496951" w14:textId="7BC61686" w:rsidR="00D60D16" w:rsidRDefault="00D60D16" w:rsidP="00D60D16">
      <w:pPr>
        <w:widowControl w:val="0"/>
        <w:autoSpaceDE w:val="0"/>
        <w:spacing w:line="360" w:lineRule="auto"/>
        <w:ind w:right="-20"/>
        <w:rPr>
          <w:rFonts w:ascii="Arial Narrow" w:hAnsi="Arial Narrow" w:cs="Arial"/>
          <w:i/>
          <w:iCs/>
          <w:sz w:val="20"/>
          <w:szCs w:val="20"/>
        </w:rPr>
      </w:pPr>
    </w:p>
    <w:p w14:paraId="795AFA87" w14:textId="76E17693" w:rsidR="00D60D16" w:rsidRDefault="00D60D16" w:rsidP="00D60D16">
      <w:pPr>
        <w:widowControl w:val="0"/>
        <w:autoSpaceDE w:val="0"/>
        <w:spacing w:line="360" w:lineRule="auto"/>
        <w:ind w:right="-20"/>
        <w:rPr>
          <w:rFonts w:ascii="Arial Narrow" w:hAnsi="Arial Narrow" w:cs="Arial"/>
          <w:i/>
          <w:iCs/>
          <w:sz w:val="20"/>
          <w:szCs w:val="20"/>
        </w:rPr>
      </w:pPr>
    </w:p>
    <w:p w14:paraId="428EEB4D" w14:textId="3827E18B" w:rsidR="00D60D16" w:rsidRDefault="00D60D16" w:rsidP="00D60D16">
      <w:pPr>
        <w:widowControl w:val="0"/>
        <w:autoSpaceDE w:val="0"/>
        <w:spacing w:line="360" w:lineRule="auto"/>
        <w:ind w:right="-20"/>
        <w:rPr>
          <w:rFonts w:ascii="Arial Narrow" w:hAnsi="Arial Narrow" w:cs="Arial"/>
          <w:i/>
          <w:iCs/>
          <w:sz w:val="20"/>
          <w:szCs w:val="20"/>
        </w:rPr>
      </w:pPr>
    </w:p>
    <w:p w14:paraId="6D045381" w14:textId="64B91F1D" w:rsidR="00D60D16" w:rsidRDefault="00D60D16" w:rsidP="00D60D16">
      <w:pPr>
        <w:widowControl w:val="0"/>
        <w:autoSpaceDE w:val="0"/>
        <w:spacing w:line="360" w:lineRule="auto"/>
        <w:ind w:right="-20"/>
        <w:rPr>
          <w:rFonts w:ascii="Arial Narrow" w:hAnsi="Arial Narrow" w:cs="Arial"/>
          <w:i/>
          <w:iCs/>
          <w:sz w:val="20"/>
          <w:szCs w:val="20"/>
        </w:rPr>
      </w:pPr>
    </w:p>
    <w:p w14:paraId="2CEB864F" w14:textId="6F112FBC" w:rsidR="00D60D16" w:rsidRDefault="00D60D16" w:rsidP="00D60D16">
      <w:pPr>
        <w:widowControl w:val="0"/>
        <w:autoSpaceDE w:val="0"/>
        <w:spacing w:line="360" w:lineRule="auto"/>
        <w:ind w:right="-20"/>
        <w:rPr>
          <w:rFonts w:ascii="Arial Narrow" w:hAnsi="Arial Narrow" w:cs="Arial"/>
          <w:i/>
          <w:iCs/>
          <w:sz w:val="20"/>
          <w:szCs w:val="20"/>
        </w:rPr>
      </w:pPr>
    </w:p>
    <w:p w14:paraId="01612188" w14:textId="37330902" w:rsidR="00D60D16" w:rsidRDefault="00D60D16" w:rsidP="00D60D16">
      <w:pPr>
        <w:widowControl w:val="0"/>
        <w:autoSpaceDE w:val="0"/>
        <w:spacing w:line="360" w:lineRule="auto"/>
        <w:ind w:right="-20"/>
        <w:rPr>
          <w:rFonts w:ascii="Arial Narrow" w:hAnsi="Arial Narrow" w:cs="Arial"/>
          <w:i/>
          <w:iCs/>
          <w:sz w:val="20"/>
          <w:szCs w:val="20"/>
        </w:rPr>
      </w:pPr>
    </w:p>
    <w:p w14:paraId="3BED53D0" w14:textId="7A142CE6" w:rsidR="00D60D16" w:rsidRDefault="00D60D16" w:rsidP="00D60D16">
      <w:pPr>
        <w:widowControl w:val="0"/>
        <w:autoSpaceDE w:val="0"/>
        <w:spacing w:line="360" w:lineRule="auto"/>
        <w:ind w:right="-20"/>
        <w:rPr>
          <w:rFonts w:ascii="Arial Narrow" w:hAnsi="Arial Narrow" w:cs="Arial"/>
          <w:i/>
          <w:iCs/>
          <w:sz w:val="20"/>
          <w:szCs w:val="20"/>
        </w:rPr>
      </w:pPr>
    </w:p>
    <w:p w14:paraId="730B6871" w14:textId="06CF70F1" w:rsidR="00D60D16" w:rsidRDefault="00D60D16" w:rsidP="00D60D16">
      <w:pPr>
        <w:widowControl w:val="0"/>
        <w:autoSpaceDE w:val="0"/>
        <w:spacing w:line="360" w:lineRule="auto"/>
        <w:ind w:right="-20"/>
        <w:rPr>
          <w:rFonts w:ascii="Arial Narrow" w:hAnsi="Arial Narrow" w:cs="Arial"/>
          <w:i/>
          <w:iCs/>
          <w:sz w:val="20"/>
          <w:szCs w:val="20"/>
        </w:rPr>
      </w:pPr>
    </w:p>
    <w:p w14:paraId="5F2C763C" w14:textId="688CE9F5" w:rsidR="00D60D16" w:rsidRDefault="00D60D16" w:rsidP="00D60D16">
      <w:pPr>
        <w:widowControl w:val="0"/>
        <w:autoSpaceDE w:val="0"/>
        <w:spacing w:line="360" w:lineRule="auto"/>
        <w:ind w:right="-20"/>
        <w:rPr>
          <w:rFonts w:ascii="Arial Narrow" w:hAnsi="Arial Narrow" w:cs="Arial"/>
          <w:i/>
          <w:iCs/>
          <w:sz w:val="20"/>
          <w:szCs w:val="20"/>
        </w:rPr>
      </w:pPr>
    </w:p>
    <w:p w14:paraId="3B589310" w14:textId="1EED7992" w:rsidR="00D60D16" w:rsidRDefault="00D60D16" w:rsidP="00D60D16">
      <w:pPr>
        <w:widowControl w:val="0"/>
        <w:autoSpaceDE w:val="0"/>
        <w:spacing w:line="360" w:lineRule="auto"/>
        <w:ind w:right="-20"/>
        <w:rPr>
          <w:rFonts w:ascii="Arial Narrow" w:hAnsi="Arial Narrow" w:cs="Arial"/>
          <w:i/>
          <w:iCs/>
          <w:sz w:val="20"/>
          <w:szCs w:val="20"/>
        </w:rPr>
      </w:pPr>
    </w:p>
    <w:p w14:paraId="175DAA69" w14:textId="77777777" w:rsidR="00D60D16" w:rsidRDefault="00D60D16" w:rsidP="00D60D16">
      <w:pPr>
        <w:widowControl w:val="0"/>
        <w:autoSpaceDE w:val="0"/>
        <w:spacing w:line="360" w:lineRule="auto"/>
        <w:ind w:right="-20"/>
        <w:rPr>
          <w:rFonts w:ascii="Arial Narrow" w:hAnsi="Arial Narrow"/>
        </w:rPr>
      </w:pPr>
    </w:p>
    <w:p w14:paraId="5A289C6E" w14:textId="77777777" w:rsidR="009F1A35" w:rsidRDefault="009F1A35" w:rsidP="00D60D16">
      <w:pPr>
        <w:widowControl w:val="0"/>
        <w:autoSpaceDE w:val="0"/>
        <w:spacing w:line="360" w:lineRule="auto"/>
        <w:ind w:right="-20"/>
        <w:rPr>
          <w:rFonts w:ascii="Arial Narrow" w:hAnsi="Arial Narrow"/>
        </w:rPr>
      </w:pPr>
    </w:p>
    <w:p w14:paraId="63060877" w14:textId="77777777" w:rsidR="009F1A35" w:rsidRPr="00D60D16" w:rsidRDefault="009F1A35" w:rsidP="00D60D16">
      <w:pPr>
        <w:widowControl w:val="0"/>
        <w:autoSpaceDE w:val="0"/>
        <w:spacing w:line="360" w:lineRule="auto"/>
        <w:ind w:right="-20"/>
        <w:rPr>
          <w:rFonts w:ascii="Arial Narrow" w:hAnsi="Arial Narrow"/>
        </w:rPr>
      </w:pPr>
    </w:p>
    <w:p w14:paraId="6AF5812B" w14:textId="68C30CA1" w:rsidR="00273DD0" w:rsidRPr="00CB704E" w:rsidRDefault="007C7B7A" w:rsidP="00D12A3F">
      <w:pPr>
        <w:pStyle w:val="Heading2"/>
        <w:jc w:val="center"/>
        <w:rPr>
          <w:rFonts w:ascii="Arial" w:hAnsi="Arial" w:cs="Arial"/>
          <w:bCs w:val="0"/>
          <w:i w:val="0"/>
          <w:sz w:val="32"/>
          <w:szCs w:val="32"/>
        </w:rPr>
      </w:pPr>
      <w:r w:rsidRPr="007F462A">
        <w:rPr>
          <w:rFonts w:ascii="Arial" w:hAnsi="Arial"/>
          <w:bCs w:val="0"/>
          <w:i w:val="0"/>
          <w:sz w:val="32"/>
          <w:szCs w:val="32"/>
        </w:rPr>
        <w:lastRenderedPageBreak/>
        <w:t>A</w:t>
      </w:r>
      <w:r w:rsidR="009B1A73" w:rsidRPr="007F462A">
        <w:rPr>
          <w:rFonts w:ascii="Arial" w:hAnsi="Arial"/>
          <w:bCs w:val="0"/>
          <w:i w:val="0"/>
          <w:sz w:val="32"/>
          <w:szCs w:val="32"/>
        </w:rPr>
        <w:t>ppendi</w:t>
      </w:r>
      <w:r w:rsidRPr="007F462A">
        <w:rPr>
          <w:rFonts w:ascii="Arial" w:hAnsi="Arial"/>
          <w:bCs w:val="0"/>
          <w:i w:val="0"/>
          <w:sz w:val="32"/>
          <w:szCs w:val="32"/>
        </w:rPr>
        <w:t>x No.</w:t>
      </w:r>
      <w:r w:rsidR="00981ADB" w:rsidRPr="007F462A">
        <w:rPr>
          <w:rFonts w:ascii="Arial" w:hAnsi="Arial"/>
          <w:bCs w:val="0"/>
          <w:i w:val="0"/>
          <w:sz w:val="32"/>
          <w:szCs w:val="32"/>
        </w:rPr>
        <w:t> </w:t>
      </w:r>
      <w:r w:rsidR="00D53824" w:rsidRPr="007F462A">
        <w:rPr>
          <w:rFonts w:ascii="Arial" w:hAnsi="Arial"/>
          <w:bCs w:val="0"/>
          <w:i w:val="0"/>
          <w:sz w:val="32"/>
          <w:szCs w:val="32"/>
        </w:rPr>
        <w:t>4</w:t>
      </w:r>
      <w:r w:rsidRPr="007F462A">
        <w:rPr>
          <w:rFonts w:ascii="Arial" w:hAnsi="Arial"/>
          <w:bCs w:val="0"/>
          <w:i w:val="0"/>
          <w:sz w:val="32"/>
          <w:szCs w:val="32"/>
        </w:rPr>
        <w:t>:</w:t>
      </w:r>
      <w:r w:rsidR="00D12A3F" w:rsidRPr="007F462A">
        <w:rPr>
          <w:rFonts w:ascii="Arial" w:hAnsi="Arial"/>
          <w:bCs w:val="0"/>
          <w:i w:val="0"/>
          <w:sz w:val="32"/>
          <w:szCs w:val="32"/>
        </w:rPr>
        <w:t xml:space="preserve"> F</w:t>
      </w:r>
      <w:r w:rsidRPr="007F462A">
        <w:rPr>
          <w:rFonts w:ascii="Arial" w:hAnsi="Arial"/>
          <w:bCs w:val="0"/>
          <w:i w:val="0"/>
          <w:sz w:val="32"/>
          <w:szCs w:val="32"/>
        </w:rPr>
        <w:t>inal bond</w:t>
      </w:r>
      <w:bookmarkEnd w:id="359"/>
      <w:bookmarkEnd w:id="360"/>
      <w:r w:rsidR="00D12A3F" w:rsidRPr="007F462A">
        <w:rPr>
          <w:rFonts w:ascii="Arial" w:hAnsi="Arial"/>
          <w:bCs w:val="0"/>
          <w:i w:val="0"/>
          <w:sz w:val="32"/>
          <w:szCs w:val="32"/>
        </w:rPr>
        <w:t xml:space="preserve"> model</w:t>
      </w:r>
    </w:p>
    <w:p w14:paraId="6A90C4BB" w14:textId="7DF8CD6A" w:rsidR="005A1AE2" w:rsidRPr="00D12A3F" w:rsidRDefault="005A1AE2" w:rsidP="00D12A3F">
      <w:pPr>
        <w:widowControl w:val="0"/>
        <w:autoSpaceDE w:val="0"/>
        <w:spacing w:before="8" w:line="360" w:lineRule="auto"/>
        <w:jc w:val="both"/>
        <w:rPr>
          <w:rFonts w:ascii="Arial Narrow" w:hAnsi="Arial Narrow"/>
          <w:sz w:val="22"/>
          <w:szCs w:val="22"/>
        </w:rPr>
      </w:pPr>
      <w:r w:rsidRPr="00D12A3F">
        <w:rPr>
          <w:rFonts w:ascii="Arial Narrow" w:hAnsi="Arial Narrow"/>
          <w:sz w:val="22"/>
          <w:szCs w:val="22"/>
        </w:rPr>
        <w:t>Financial body:</w:t>
      </w:r>
    </w:p>
    <w:p w14:paraId="4ED818A4" w14:textId="6CD0FEAA" w:rsidR="005A1AE2" w:rsidRPr="00D12A3F" w:rsidRDefault="008D628E" w:rsidP="00D12A3F">
      <w:pPr>
        <w:widowControl w:val="0"/>
        <w:autoSpaceDE w:val="0"/>
        <w:spacing w:before="8" w:line="360" w:lineRule="auto"/>
        <w:jc w:val="both"/>
        <w:rPr>
          <w:rFonts w:ascii="Arial Narrow" w:hAnsi="Arial Narrow"/>
          <w:sz w:val="22"/>
          <w:szCs w:val="22"/>
        </w:rPr>
      </w:pPr>
      <w:r w:rsidRPr="00D12A3F">
        <w:rPr>
          <w:rFonts w:ascii="Arial Narrow" w:hAnsi="Arial Narrow"/>
          <w:sz w:val="22"/>
          <w:szCs w:val="22"/>
        </w:rPr>
        <w:t>Bond r</w:t>
      </w:r>
      <w:r w:rsidR="005A1AE2" w:rsidRPr="00D12A3F">
        <w:rPr>
          <w:rFonts w:ascii="Arial Narrow" w:hAnsi="Arial Narrow"/>
          <w:sz w:val="22"/>
          <w:szCs w:val="22"/>
        </w:rPr>
        <w:t xml:space="preserve">eference: No. </w:t>
      </w:r>
      <w:r w:rsidR="005A1AE2" w:rsidRPr="00D12A3F">
        <w:rPr>
          <w:rFonts w:ascii="Arial Narrow" w:hAnsi="Arial Narrow"/>
          <w:i/>
          <w:iCs/>
          <w:sz w:val="22"/>
          <w:szCs w:val="22"/>
        </w:rPr>
        <w:t>……………..................................………..</w:t>
      </w:r>
    </w:p>
    <w:p w14:paraId="53363C32" w14:textId="77777777" w:rsidR="005A1AE2" w:rsidRPr="00D12A3F" w:rsidRDefault="005A1AE2" w:rsidP="00D12A3F">
      <w:pPr>
        <w:widowControl w:val="0"/>
        <w:autoSpaceDE w:val="0"/>
        <w:spacing w:before="8" w:line="360" w:lineRule="auto"/>
        <w:jc w:val="both"/>
        <w:rPr>
          <w:rFonts w:ascii="Arial Narrow" w:hAnsi="Arial Narrow"/>
          <w:sz w:val="22"/>
          <w:szCs w:val="22"/>
        </w:rPr>
      </w:pPr>
    </w:p>
    <w:p w14:paraId="62B0243A" w14:textId="344E201A" w:rsidR="005A1AE2" w:rsidRPr="00D12A3F" w:rsidRDefault="005A1AE2" w:rsidP="00D12A3F">
      <w:pPr>
        <w:widowControl w:val="0"/>
        <w:autoSpaceDE w:val="0"/>
        <w:spacing w:before="8" w:line="360" w:lineRule="auto"/>
        <w:jc w:val="both"/>
        <w:rPr>
          <w:rFonts w:ascii="Arial Narrow" w:hAnsi="Arial Narrow"/>
          <w:sz w:val="22"/>
          <w:szCs w:val="22"/>
        </w:rPr>
      </w:pPr>
      <w:r w:rsidRPr="00D12A3F">
        <w:rPr>
          <w:rFonts w:ascii="Arial Narrow" w:hAnsi="Arial Narrow"/>
          <w:sz w:val="22"/>
          <w:szCs w:val="22"/>
        </w:rPr>
        <w:t xml:space="preserve">Addressed to </w:t>
      </w:r>
      <w:r w:rsidRPr="00D12A3F">
        <w:rPr>
          <w:rFonts w:ascii="Arial Narrow" w:hAnsi="Arial Narrow"/>
          <w:i/>
          <w:iCs/>
          <w:sz w:val="22"/>
          <w:szCs w:val="22"/>
        </w:rPr>
        <w:t xml:space="preserve">[indicate </w:t>
      </w:r>
      <w:proofErr w:type="gramStart"/>
      <w:r w:rsidRPr="00D12A3F">
        <w:rPr>
          <w:rFonts w:ascii="Arial Narrow" w:hAnsi="Arial Narrow"/>
          <w:i/>
          <w:iCs/>
          <w:sz w:val="22"/>
          <w:szCs w:val="22"/>
        </w:rPr>
        <w:t xml:space="preserve">the </w:t>
      </w:r>
      <w:r w:rsidR="000C0390">
        <w:rPr>
          <w:rFonts w:ascii="Arial Narrow" w:hAnsi="Arial Narrow"/>
          <w:i/>
          <w:iCs/>
          <w:sz w:val="22"/>
          <w:szCs w:val="22"/>
        </w:rPr>
        <w:t xml:space="preserve"> Project</w:t>
      </w:r>
      <w:proofErr w:type="gramEnd"/>
      <w:r w:rsidR="000C0390">
        <w:rPr>
          <w:rFonts w:ascii="Arial Narrow" w:hAnsi="Arial Narrow"/>
          <w:i/>
          <w:iCs/>
          <w:sz w:val="22"/>
          <w:szCs w:val="22"/>
        </w:rPr>
        <w:t xml:space="preserve"> Owner</w:t>
      </w:r>
      <w:r w:rsidRPr="00D12A3F">
        <w:rPr>
          <w:rFonts w:ascii="Arial Narrow" w:hAnsi="Arial Narrow"/>
          <w:i/>
          <w:iCs/>
          <w:sz w:val="22"/>
          <w:szCs w:val="22"/>
        </w:rPr>
        <w:t xml:space="preserve"> and his address] Cameroon, hereinafter referred to as “the </w:t>
      </w:r>
      <w:r w:rsidR="009860DF">
        <w:rPr>
          <w:rFonts w:ascii="Arial Narrow" w:hAnsi="Arial Narrow"/>
          <w:i/>
          <w:iCs/>
          <w:sz w:val="22"/>
          <w:szCs w:val="22"/>
        </w:rPr>
        <w:t>Project Owner</w:t>
      </w:r>
      <w:r w:rsidRPr="00D12A3F">
        <w:rPr>
          <w:rFonts w:ascii="Arial Narrow" w:hAnsi="Arial Narrow"/>
          <w:i/>
          <w:iCs/>
          <w:sz w:val="22"/>
          <w:szCs w:val="22"/>
        </w:rPr>
        <w:t>“</w:t>
      </w:r>
    </w:p>
    <w:p w14:paraId="1A6AABA6" w14:textId="77777777" w:rsidR="005A1AE2" w:rsidRPr="00D12A3F" w:rsidRDefault="005A1AE2" w:rsidP="00D12A3F">
      <w:pPr>
        <w:widowControl w:val="0"/>
        <w:autoSpaceDE w:val="0"/>
        <w:spacing w:before="8" w:line="360" w:lineRule="auto"/>
        <w:jc w:val="both"/>
        <w:rPr>
          <w:rFonts w:ascii="Arial Narrow" w:hAnsi="Arial Narrow" w:cs="Arial"/>
          <w:sz w:val="16"/>
          <w:szCs w:val="16"/>
        </w:rPr>
      </w:pPr>
    </w:p>
    <w:p w14:paraId="0947CC56" w14:textId="083B15F6" w:rsidR="005A1AE2" w:rsidRPr="00D12A3F" w:rsidRDefault="005A1AE2" w:rsidP="00D12A3F">
      <w:pPr>
        <w:widowControl w:val="0"/>
        <w:autoSpaceDE w:val="0"/>
        <w:spacing w:line="360" w:lineRule="auto"/>
        <w:jc w:val="both"/>
        <w:rPr>
          <w:rFonts w:ascii="Arial Narrow" w:hAnsi="Arial Narrow"/>
          <w:sz w:val="22"/>
          <w:szCs w:val="22"/>
        </w:rPr>
      </w:pPr>
      <w:r w:rsidRPr="00D12A3F">
        <w:rPr>
          <w:rFonts w:ascii="Arial Narrow" w:hAnsi="Arial Narrow"/>
          <w:sz w:val="22"/>
          <w:szCs w:val="22"/>
        </w:rPr>
        <w:t xml:space="preserve">Whereas </w:t>
      </w:r>
      <w:r w:rsidRPr="00D12A3F">
        <w:rPr>
          <w:rFonts w:ascii="Arial Narrow" w:hAnsi="Arial Narrow"/>
          <w:i/>
          <w:iCs/>
          <w:sz w:val="22"/>
          <w:szCs w:val="22"/>
        </w:rPr>
        <w:t>…………….................................. .............................… ……. . [</w:t>
      </w:r>
      <w:proofErr w:type="gramStart"/>
      <w:r w:rsidRPr="00D12A3F">
        <w:rPr>
          <w:rFonts w:ascii="Arial Narrow" w:hAnsi="Arial Narrow"/>
          <w:i/>
          <w:iCs/>
          <w:sz w:val="22"/>
          <w:szCs w:val="22"/>
        </w:rPr>
        <w:t>name</w:t>
      </w:r>
      <w:proofErr w:type="gramEnd"/>
      <w:r w:rsidRPr="00D12A3F">
        <w:rPr>
          <w:rFonts w:ascii="Arial Narrow" w:hAnsi="Arial Narrow"/>
          <w:i/>
          <w:iCs/>
          <w:sz w:val="22"/>
          <w:szCs w:val="22"/>
        </w:rPr>
        <w:t xml:space="preserve"> and address of Supplier or service provider]</w:t>
      </w:r>
      <w:r w:rsidRPr="00D12A3F">
        <w:rPr>
          <w:rFonts w:ascii="Arial Narrow" w:hAnsi="Arial Narrow"/>
          <w:sz w:val="22"/>
          <w:szCs w:val="22"/>
        </w:rPr>
        <w:t xml:space="preserve">, hereinafter referred to as “the Supplier </w:t>
      </w:r>
      <w:r w:rsidRPr="00D12A3F">
        <w:rPr>
          <w:rFonts w:ascii="Arial Narrow" w:hAnsi="Arial Narrow"/>
          <w:i/>
          <w:iCs/>
          <w:sz w:val="22"/>
          <w:szCs w:val="22"/>
        </w:rPr>
        <w:t>or service provider</w:t>
      </w:r>
      <w:r w:rsidRPr="00D12A3F">
        <w:rPr>
          <w:rFonts w:ascii="Arial Narrow" w:hAnsi="Arial Narrow"/>
          <w:sz w:val="22"/>
          <w:szCs w:val="22"/>
        </w:rPr>
        <w:t>”, committed himself, in execution of the contract referred to as “the Contract “, to be executed</w:t>
      </w:r>
    </w:p>
    <w:p w14:paraId="2276A83B" w14:textId="77777777" w:rsidR="005A1AE2" w:rsidRPr="00D12A3F" w:rsidRDefault="005A1AE2" w:rsidP="00D12A3F">
      <w:pPr>
        <w:widowControl w:val="0"/>
        <w:autoSpaceDE w:val="0"/>
        <w:spacing w:line="360" w:lineRule="auto"/>
        <w:jc w:val="both"/>
        <w:rPr>
          <w:rFonts w:ascii="Arial Narrow" w:hAnsi="Arial Narrow"/>
          <w:sz w:val="22"/>
          <w:szCs w:val="22"/>
        </w:rPr>
      </w:pPr>
      <w:r w:rsidRPr="00D12A3F">
        <w:rPr>
          <w:rFonts w:ascii="Arial Narrow" w:hAnsi="Arial Narrow"/>
          <w:i/>
          <w:iCs/>
          <w:sz w:val="22"/>
          <w:szCs w:val="22"/>
        </w:rPr>
        <w:t>[</w:t>
      </w:r>
      <w:proofErr w:type="gramStart"/>
      <w:r w:rsidRPr="00D12A3F">
        <w:rPr>
          <w:rFonts w:ascii="Arial Narrow" w:hAnsi="Arial Narrow"/>
          <w:i/>
          <w:iCs/>
          <w:sz w:val="22"/>
          <w:szCs w:val="22"/>
        </w:rPr>
        <w:t>indicate</w:t>
      </w:r>
      <w:proofErr w:type="gramEnd"/>
      <w:r w:rsidRPr="00D12A3F">
        <w:rPr>
          <w:rFonts w:ascii="Arial Narrow" w:hAnsi="Arial Narrow"/>
          <w:i/>
          <w:iCs/>
          <w:sz w:val="22"/>
          <w:szCs w:val="22"/>
        </w:rPr>
        <w:t xml:space="preserve"> the nature of the supplies and ancillary services]</w:t>
      </w:r>
    </w:p>
    <w:p w14:paraId="3D20A09F" w14:textId="77777777" w:rsidR="005A1AE2" w:rsidRPr="00D12A3F" w:rsidRDefault="005A1AE2" w:rsidP="00D12A3F">
      <w:pPr>
        <w:widowControl w:val="0"/>
        <w:autoSpaceDE w:val="0"/>
        <w:spacing w:line="360" w:lineRule="auto"/>
        <w:jc w:val="both"/>
        <w:rPr>
          <w:rFonts w:ascii="Arial Narrow" w:hAnsi="Arial Narrow"/>
          <w:sz w:val="22"/>
          <w:szCs w:val="22"/>
        </w:rPr>
      </w:pPr>
    </w:p>
    <w:p w14:paraId="27BECEA7" w14:textId="77777777" w:rsidR="005A1AE2" w:rsidRPr="00D12A3F" w:rsidRDefault="005A1AE2" w:rsidP="00D12A3F">
      <w:pPr>
        <w:widowControl w:val="0"/>
        <w:autoSpaceDE w:val="0"/>
        <w:spacing w:line="360" w:lineRule="auto"/>
        <w:jc w:val="both"/>
        <w:rPr>
          <w:rFonts w:ascii="Arial Narrow" w:hAnsi="Arial Narrow" w:cs="Arial"/>
          <w:sz w:val="20"/>
          <w:szCs w:val="20"/>
        </w:rPr>
      </w:pPr>
    </w:p>
    <w:p w14:paraId="5E0A9CCE" w14:textId="34324ECD" w:rsidR="005A1AE2" w:rsidRPr="00D12A3F" w:rsidRDefault="005A1AE2" w:rsidP="00D12A3F">
      <w:pPr>
        <w:widowControl w:val="0"/>
        <w:autoSpaceDE w:val="0"/>
        <w:spacing w:line="360" w:lineRule="auto"/>
        <w:ind w:left="107" w:right="-258"/>
        <w:jc w:val="both"/>
        <w:rPr>
          <w:rFonts w:ascii="Arial Narrow" w:hAnsi="Arial Narrow"/>
          <w:sz w:val="22"/>
          <w:szCs w:val="22"/>
        </w:rPr>
      </w:pPr>
      <w:r w:rsidRPr="00D12A3F">
        <w:rPr>
          <w:rFonts w:ascii="Arial Narrow" w:hAnsi="Arial Narrow"/>
          <w:sz w:val="22"/>
          <w:szCs w:val="22"/>
        </w:rPr>
        <w:t xml:space="preserve">Whereas it is stipulated in the contract that the Supplier shall entrust to the </w:t>
      </w:r>
      <w:r w:rsidR="000C0390">
        <w:rPr>
          <w:rFonts w:ascii="Arial Narrow" w:hAnsi="Arial Narrow"/>
          <w:sz w:val="22"/>
          <w:szCs w:val="22"/>
        </w:rPr>
        <w:t>Project Owner</w:t>
      </w:r>
      <w:r w:rsidRPr="00D12A3F">
        <w:rPr>
          <w:rFonts w:ascii="Arial Narrow" w:hAnsi="Arial Narrow"/>
          <w:sz w:val="22"/>
          <w:szCs w:val="22"/>
        </w:rPr>
        <w:t xml:space="preserve"> a final bond, of an amount equal to [</w:t>
      </w:r>
      <w:r w:rsidRPr="00D12A3F">
        <w:rPr>
          <w:rFonts w:ascii="Arial Narrow" w:hAnsi="Arial Narrow"/>
          <w:i/>
          <w:iCs/>
          <w:sz w:val="22"/>
          <w:szCs w:val="22"/>
        </w:rPr>
        <w:t>indicate the percentage included between 2 and 5 %</w:t>
      </w:r>
      <w:r w:rsidRPr="00D12A3F">
        <w:rPr>
          <w:rFonts w:ascii="Arial Narrow" w:hAnsi="Arial Narrow"/>
          <w:sz w:val="22"/>
          <w:szCs w:val="22"/>
        </w:rPr>
        <w:t xml:space="preserve">] of the amount of the tranche of the corresponding contract, as guarantee of execution of his obligations of </w:t>
      </w:r>
      <w:r w:rsidR="008D759A">
        <w:rPr>
          <w:rFonts w:ascii="Arial Narrow" w:hAnsi="Arial Narrow"/>
          <w:sz w:val="22"/>
          <w:szCs w:val="22"/>
        </w:rPr>
        <w:t>proper execution</w:t>
      </w:r>
      <w:r w:rsidRPr="00D12A3F">
        <w:rPr>
          <w:rFonts w:ascii="Arial Narrow" w:hAnsi="Arial Narrow"/>
          <w:sz w:val="22"/>
          <w:szCs w:val="22"/>
        </w:rPr>
        <w:t xml:space="preserve"> in accordance with the terms of the contract,</w:t>
      </w:r>
    </w:p>
    <w:p w14:paraId="582E7742" w14:textId="77777777" w:rsidR="005A1AE2" w:rsidRPr="00D12A3F" w:rsidRDefault="005A1AE2" w:rsidP="00D12A3F">
      <w:pPr>
        <w:widowControl w:val="0"/>
        <w:autoSpaceDE w:val="0"/>
        <w:spacing w:line="360" w:lineRule="auto"/>
        <w:ind w:left="107" w:right="-213"/>
        <w:jc w:val="both"/>
        <w:rPr>
          <w:rFonts w:ascii="Arial Narrow" w:hAnsi="Arial Narrow" w:cs="Arial"/>
          <w:sz w:val="22"/>
          <w:szCs w:val="22"/>
        </w:rPr>
      </w:pPr>
    </w:p>
    <w:p w14:paraId="09A1F273" w14:textId="6C338632" w:rsidR="005A1AE2" w:rsidRPr="00D12A3F" w:rsidRDefault="005A1AE2" w:rsidP="00D12A3F">
      <w:pPr>
        <w:widowControl w:val="0"/>
        <w:autoSpaceDE w:val="0"/>
        <w:spacing w:before="8" w:line="360" w:lineRule="auto"/>
        <w:jc w:val="both"/>
        <w:rPr>
          <w:rFonts w:ascii="Arial Narrow" w:hAnsi="Arial Narrow"/>
          <w:sz w:val="22"/>
          <w:szCs w:val="22"/>
        </w:rPr>
      </w:pPr>
      <w:r w:rsidRPr="00D12A3F">
        <w:rPr>
          <w:rFonts w:ascii="Arial Narrow" w:hAnsi="Arial Narrow"/>
          <w:sz w:val="22"/>
          <w:szCs w:val="22"/>
        </w:rPr>
        <w:t>Whereas we have agreed to g</w:t>
      </w:r>
      <w:r w:rsidR="008D759A">
        <w:rPr>
          <w:rFonts w:ascii="Arial Narrow" w:hAnsi="Arial Narrow"/>
          <w:sz w:val="22"/>
          <w:szCs w:val="22"/>
        </w:rPr>
        <w:t>ive</w:t>
      </w:r>
      <w:r w:rsidRPr="00D12A3F">
        <w:rPr>
          <w:rFonts w:ascii="Arial Narrow" w:hAnsi="Arial Narrow"/>
          <w:sz w:val="22"/>
          <w:szCs w:val="22"/>
        </w:rPr>
        <w:t xml:space="preserve"> the Supplier this guarantee, </w:t>
      </w:r>
    </w:p>
    <w:p w14:paraId="24DEE698" w14:textId="77777777" w:rsidR="005A1AE2" w:rsidRPr="00D12A3F" w:rsidRDefault="005A1AE2" w:rsidP="00D12A3F">
      <w:pPr>
        <w:widowControl w:val="0"/>
        <w:autoSpaceDE w:val="0"/>
        <w:spacing w:before="8" w:line="360" w:lineRule="auto"/>
        <w:jc w:val="both"/>
        <w:rPr>
          <w:rFonts w:ascii="Arial Narrow" w:hAnsi="Arial Narrow"/>
          <w:sz w:val="22"/>
          <w:szCs w:val="22"/>
        </w:rPr>
      </w:pPr>
    </w:p>
    <w:p w14:paraId="58A6BE72" w14:textId="0905E1A6" w:rsidR="005A1AE2" w:rsidRPr="00D12A3F" w:rsidRDefault="005A1AE2" w:rsidP="00D12A3F">
      <w:pPr>
        <w:widowControl w:val="0"/>
        <w:autoSpaceDE w:val="0"/>
        <w:spacing w:before="8" w:line="360" w:lineRule="auto"/>
        <w:jc w:val="both"/>
        <w:rPr>
          <w:rFonts w:ascii="Arial Narrow" w:hAnsi="Arial Narrow"/>
          <w:sz w:val="22"/>
          <w:szCs w:val="22"/>
        </w:rPr>
      </w:pPr>
      <w:r w:rsidRPr="00D12A3F">
        <w:rPr>
          <w:rFonts w:ascii="Arial Narrow" w:hAnsi="Arial Narrow"/>
          <w:sz w:val="22"/>
          <w:szCs w:val="22"/>
        </w:rPr>
        <w:t>We,</w:t>
      </w:r>
      <w:r w:rsidRPr="00D12A3F">
        <w:rPr>
          <w:rFonts w:ascii="Arial Narrow" w:hAnsi="Arial Narrow"/>
          <w:i/>
          <w:iCs/>
          <w:sz w:val="22"/>
          <w:szCs w:val="22"/>
        </w:rPr>
        <w:t>……………</w:t>
      </w:r>
      <w:proofErr w:type="gramStart"/>
      <w:r w:rsidRPr="00D12A3F">
        <w:rPr>
          <w:rFonts w:ascii="Arial Narrow" w:hAnsi="Arial Narrow"/>
          <w:i/>
          <w:iCs/>
          <w:sz w:val="22"/>
          <w:szCs w:val="22"/>
        </w:rPr>
        <w:t>............................................[</w:t>
      </w:r>
      <w:proofErr w:type="gramEnd"/>
      <w:r w:rsidRPr="00D12A3F">
        <w:rPr>
          <w:rFonts w:ascii="Arial Narrow" w:hAnsi="Arial Narrow"/>
          <w:i/>
          <w:iCs/>
          <w:sz w:val="22"/>
          <w:szCs w:val="22"/>
        </w:rPr>
        <w:t>name and address of the bank]</w:t>
      </w:r>
      <w:r w:rsidRPr="00D12A3F">
        <w:rPr>
          <w:rFonts w:ascii="Arial Narrow" w:hAnsi="Arial Narrow"/>
          <w:sz w:val="22"/>
          <w:szCs w:val="22"/>
        </w:rPr>
        <w:t xml:space="preserve">, represented by </w:t>
      </w:r>
      <w:r w:rsidRPr="00D12A3F">
        <w:rPr>
          <w:rFonts w:ascii="Arial Narrow" w:hAnsi="Arial Narrow"/>
          <w:i/>
          <w:iCs/>
          <w:sz w:val="22"/>
          <w:szCs w:val="22"/>
        </w:rPr>
        <w:t>…………….........................................................................................................  [names of signatories]</w:t>
      </w:r>
      <w:r w:rsidRPr="00D12A3F">
        <w:rPr>
          <w:rFonts w:ascii="Arial Narrow" w:hAnsi="Arial Narrow"/>
          <w:sz w:val="22"/>
          <w:szCs w:val="22"/>
        </w:rPr>
        <w:t>,</w:t>
      </w:r>
      <w:r w:rsidR="00702B8E" w:rsidRPr="00D12A3F">
        <w:rPr>
          <w:rFonts w:ascii="Arial Narrow" w:hAnsi="Arial Narrow"/>
          <w:sz w:val="22"/>
          <w:szCs w:val="22"/>
        </w:rPr>
        <w:t xml:space="preserve"> h</w:t>
      </w:r>
      <w:r w:rsidRPr="00D12A3F">
        <w:rPr>
          <w:rFonts w:ascii="Arial Narrow" w:hAnsi="Arial Narrow"/>
          <w:sz w:val="22"/>
          <w:szCs w:val="22"/>
        </w:rPr>
        <w:t xml:space="preserve">ereinafter referred to as “the financial body”, we commit ourselves to pay to the </w:t>
      </w:r>
      <w:r w:rsidR="000C0390">
        <w:rPr>
          <w:rFonts w:ascii="Arial Narrow" w:hAnsi="Arial Narrow"/>
          <w:sz w:val="22"/>
          <w:szCs w:val="22"/>
        </w:rPr>
        <w:t>Project Owner</w:t>
      </w:r>
      <w:r w:rsidRPr="00D12A3F">
        <w:rPr>
          <w:rFonts w:ascii="Arial Narrow" w:hAnsi="Arial Narrow"/>
          <w:sz w:val="22"/>
          <w:szCs w:val="22"/>
        </w:rPr>
        <w:t xml:space="preserve">, within a maximum deadline of eight (8) weeks, upon simple written request of the latter declaring that the Supplier or service provider has not satisfied his contractual commitments within the meaning of the contract, without being able to differ the payment nor raise any contests for whatever reason, any sum up to the sum of </w:t>
      </w:r>
      <w:r w:rsidRPr="00D12A3F">
        <w:rPr>
          <w:rFonts w:ascii="Arial Narrow" w:hAnsi="Arial Narrow"/>
          <w:i/>
          <w:iCs/>
          <w:sz w:val="22"/>
          <w:szCs w:val="22"/>
        </w:rPr>
        <w:t>……………........................................... [</w:t>
      </w:r>
      <w:proofErr w:type="gramStart"/>
      <w:r w:rsidRPr="00D12A3F">
        <w:rPr>
          <w:rFonts w:ascii="Arial Narrow" w:hAnsi="Arial Narrow"/>
          <w:i/>
          <w:iCs/>
          <w:sz w:val="22"/>
          <w:szCs w:val="22"/>
        </w:rPr>
        <w:t>in</w:t>
      </w:r>
      <w:proofErr w:type="gramEnd"/>
      <w:r w:rsidRPr="00D12A3F">
        <w:rPr>
          <w:rFonts w:ascii="Arial Narrow" w:hAnsi="Arial Narrow"/>
          <w:i/>
          <w:iCs/>
          <w:sz w:val="22"/>
          <w:szCs w:val="22"/>
        </w:rPr>
        <w:t xml:space="preserve"> figures and in words] </w:t>
      </w:r>
      <w:r w:rsidRPr="00D12A3F">
        <w:rPr>
          <w:rFonts w:ascii="Arial Narrow" w:hAnsi="Arial Narrow"/>
          <w:sz w:val="22"/>
          <w:szCs w:val="22"/>
        </w:rPr>
        <w:t>.</w:t>
      </w:r>
    </w:p>
    <w:p w14:paraId="0FE505F7" w14:textId="77777777" w:rsidR="005A1AE2" w:rsidRPr="00D12A3F" w:rsidRDefault="005A1AE2" w:rsidP="00D12A3F">
      <w:pPr>
        <w:widowControl w:val="0"/>
        <w:autoSpaceDE w:val="0"/>
        <w:spacing w:before="8" w:line="360" w:lineRule="auto"/>
        <w:jc w:val="both"/>
        <w:rPr>
          <w:rFonts w:ascii="Arial Narrow" w:hAnsi="Arial Narrow"/>
          <w:sz w:val="22"/>
          <w:szCs w:val="22"/>
        </w:rPr>
      </w:pPr>
    </w:p>
    <w:p w14:paraId="60229372" w14:textId="77777777" w:rsidR="005A1AE2" w:rsidRPr="00D12A3F" w:rsidRDefault="005A1AE2" w:rsidP="00D12A3F">
      <w:pPr>
        <w:widowControl w:val="0"/>
        <w:autoSpaceDE w:val="0"/>
        <w:spacing w:before="8" w:line="360" w:lineRule="auto"/>
        <w:jc w:val="both"/>
        <w:rPr>
          <w:rFonts w:ascii="Arial Narrow" w:hAnsi="Arial Narrow"/>
          <w:sz w:val="22"/>
          <w:szCs w:val="22"/>
        </w:rPr>
      </w:pPr>
      <w:r w:rsidRPr="00D12A3F">
        <w:rPr>
          <w:rFonts w:ascii="Arial Narrow" w:hAnsi="Arial Narrow"/>
          <w:sz w:val="22"/>
          <w:szCs w:val="22"/>
        </w:rPr>
        <w:t>We agree that no change or addendum or any other amendment to the contract shall free us of any obligation incumbent on us by virtue of this final bid bond and we hereby incline to the notification of any modification, addendum or change.</w:t>
      </w:r>
    </w:p>
    <w:p w14:paraId="297F5787" w14:textId="77777777" w:rsidR="005A1AE2" w:rsidRPr="00D12A3F" w:rsidRDefault="005A1AE2" w:rsidP="00D12A3F">
      <w:pPr>
        <w:widowControl w:val="0"/>
        <w:autoSpaceDE w:val="0"/>
        <w:spacing w:before="8" w:line="360" w:lineRule="auto"/>
        <w:jc w:val="both"/>
        <w:rPr>
          <w:rFonts w:ascii="Arial Narrow" w:hAnsi="Arial Narrow" w:cs="Arial"/>
          <w:sz w:val="22"/>
          <w:szCs w:val="22"/>
        </w:rPr>
      </w:pPr>
    </w:p>
    <w:p w14:paraId="154DAB17" w14:textId="66728CFA" w:rsidR="005A1AE2" w:rsidRPr="00D12A3F" w:rsidRDefault="005A1AE2" w:rsidP="00D12A3F">
      <w:pPr>
        <w:widowControl w:val="0"/>
        <w:autoSpaceDE w:val="0"/>
        <w:spacing w:before="8" w:line="360" w:lineRule="auto"/>
        <w:jc w:val="both"/>
        <w:rPr>
          <w:rFonts w:ascii="Arial Narrow" w:hAnsi="Arial Narrow"/>
          <w:sz w:val="22"/>
          <w:szCs w:val="22"/>
        </w:rPr>
      </w:pPr>
      <w:r w:rsidRPr="00D12A3F">
        <w:rPr>
          <w:rFonts w:ascii="Arial Narrow" w:hAnsi="Arial Narrow"/>
          <w:sz w:val="22"/>
          <w:szCs w:val="22"/>
        </w:rPr>
        <w:t>This final bond shall enter into force as soon as it is signed and upon notification of the contract. The bond shall be released within a deadline of (</w:t>
      </w:r>
      <w:r w:rsidRPr="00D12A3F">
        <w:rPr>
          <w:rFonts w:ascii="Arial Narrow" w:hAnsi="Arial Narrow"/>
          <w:i/>
          <w:iCs/>
          <w:sz w:val="22"/>
          <w:szCs w:val="22"/>
        </w:rPr>
        <w:t>indicate the deadline</w:t>
      </w:r>
      <w:r w:rsidRPr="00D12A3F">
        <w:rPr>
          <w:rFonts w:ascii="Arial Narrow" w:hAnsi="Arial Narrow"/>
          <w:sz w:val="22"/>
          <w:szCs w:val="22"/>
        </w:rPr>
        <w:t xml:space="preserve">) from the date of the provisional acceptance of the supplies. </w:t>
      </w:r>
    </w:p>
    <w:p w14:paraId="5FA94B0C" w14:textId="77777777" w:rsidR="005A1AE2" w:rsidRPr="00D12A3F" w:rsidRDefault="005A1AE2" w:rsidP="00D12A3F">
      <w:pPr>
        <w:widowControl w:val="0"/>
        <w:autoSpaceDE w:val="0"/>
        <w:spacing w:before="8" w:line="360" w:lineRule="auto"/>
        <w:jc w:val="both"/>
        <w:rPr>
          <w:rFonts w:ascii="Arial Narrow" w:hAnsi="Arial Narrow" w:cs="Arial"/>
          <w:sz w:val="22"/>
          <w:szCs w:val="22"/>
        </w:rPr>
      </w:pPr>
    </w:p>
    <w:p w14:paraId="7CB10650" w14:textId="4F64EB24" w:rsidR="005A1AE2" w:rsidRPr="00D12A3F" w:rsidRDefault="00702B8E" w:rsidP="00D12A3F">
      <w:pPr>
        <w:widowControl w:val="0"/>
        <w:autoSpaceDE w:val="0"/>
        <w:spacing w:before="8" w:line="360" w:lineRule="auto"/>
        <w:jc w:val="both"/>
        <w:rPr>
          <w:rFonts w:ascii="Arial Narrow" w:hAnsi="Arial Narrow"/>
          <w:sz w:val="22"/>
          <w:szCs w:val="22"/>
        </w:rPr>
      </w:pPr>
      <w:r w:rsidRPr="00D12A3F">
        <w:rPr>
          <w:rFonts w:ascii="Arial Narrow" w:hAnsi="Arial Narrow"/>
          <w:sz w:val="22"/>
          <w:szCs w:val="22"/>
        </w:rPr>
        <w:t xml:space="preserve">Beyond </w:t>
      </w:r>
      <w:r w:rsidR="005A1AE2" w:rsidRPr="00D12A3F">
        <w:rPr>
          <w:rFonts w:ascii="Arial Narrow" w:hAnsi="Arial Narrow"/>
          <w:sz w:val="22"/>
          <w:szCs w:val="22"/>
        </w:rPr>
        <w:t>the deadline referred to above, the bond shall be baseless and should be automatically returned to us without any form of procedure.</w:t>
      </w:r>
    </w:p>
    <w:p w14:paraId="2E4C2E0A" w14:textId="77777777" w:rsidR="005A1AE2" w:rsidRPr="00D12A3F" w:rsidRDefault="005A1AE2" w:rsidP="00D12A3F">
      <w:pPr>
        <w:widowControl w:val="0"/>
        <w:autoSpaceDE w:val="0"/>
        <w:spacing w:before="8" w:line="360" w:lineRule="auto"/>
        <w:jc w:val="both"/>
        <w:rPr>
          <w:rFonts w:ascii="Arial Narrow" w:hAnsi="Arial Narrow" w:cs="Arial"/>
          <w:sz w:val="16"/>
          <w:szCs w:val="16"/>
        </w:rPr>
      </w:pPr>
    </w:p>
    <w:p w14:paraId="3B8EFC97" w14:textId="41AE423F" w:rsidR="005A1AE2" w:rsidRPr="00D12A3F" w:rsidRDefault="005A1AE2" w:rsidP="00D12A3F">
      <w:pPr>
        <w:widowControl w:val="0"/>
        <w:autoSpaceDE w:val="0"/>
        <w:spacing w:before="8" w:line="360" w:lineRule="auto"/>
        <w:jc w:val="both"/>
        <w:rPr>
          <w:rFonts w:ascii="Arial Narrow" w:hAnsi="Arial Narrow"/>
          <w:sz w:val="22"/>
          <w:szCs w:val="22"/>
        </w:rPr>
      </w:pPr>
      <w:r w:rsidRPr="00D12A3F">
        <w:rPr>
          <w:rFonts w:ascii="Arial Narrow" w:hAnsi="Arial Narrow"/>
          <w:sz w:val="22"/>
          <w:szCs w:val="22"/>
        </w:rPr>
        <w:t xml:space="preserve">Any request for payment formulated by the </w:t>
      </w:r>
      <w:r w:rsidR="000C0390">
        <w:rPr>
          <w:rFonts w:ascii="Arial Narrow" w:hAnsi="Arial Narrow"/>
          <w:sz w:val="22"/>
          <w:szCs w:val="22"/>
        </w:rPr>
        <w:t>Project Owner</w:t>
      </w:r>
      <w:r w:rsidRPr="00D12A3F">
        <w:rPr>
          <w:rFonts w:ascii="Arial Narrow" w:hAnsi="Arial Narrow"/>
          <w:sz w:val="22"/>
          <w:szCs w:val="22"/>
        </w:rPr>
        <w:t xml:space="preserve"> by virtue of this guarantee should be done by registered mail with acknowledgement of receipt to reach the bank during the validity period of this commitment. </w:t>
      </w:r>
    </w:p>
    <w:p w14:paraId="777D0737" w14:textId="77777777" w:rsidR="005A1AE2" w:rsidRPr="00D12A3F" w:rsidRDefault="005A1AE2" w:rsidP="00D12A3F">
      <w:pPr>
        <w:widowControl w:val="0"/>
        <w:autoSpaceDE w:val="0"/>
        <w:spacing w:before="8" w:line="360" w:lineRule="auto"/>
        <w:jc w:val="both"/>
        <w:rPr>
          <w:rFonts w:ascii="Arial Narrow" w:hAnsi="Arial Narrow" w:cs="Arial"/>
          <w:sz w:val="10"/>
          <w:szCs w:val="10"/>
        </w:rPr>
      </w:pPr>
    </w:p>
    <w:p w14:paraId="128ACB6F" w14:textId="043120E9" w:rsidR="005A1AE2" w:rsidRPr="00D12A3F" w:rsidRDefault="005A1AE2" w:rsidP="00D12A3F">
      <w:pPr>
        <w:widowControl w:val="0"/>
        <w:autoSpaceDE w:val="0"/>
        <w:spacing w:line="360" w:lineRule="auto"/>
        <w:ind w:left="107" w:right="82"/>
        <w:jc w:val="both"/>
        <w:rPr>
          <w:rFonts w:ascii="Arial Narrow" w:hAnsi="Arial Narrow"/>
          <w:sz w:val="22"/>
          <w:szCs w:val="22"/>
        </w:rPr>
      </w:pPr>
      <w:r w:rsidRPr="00D12A3F">
        <w:rPr>
          <w:rFonts w:ascii="Arial Narrow" w:hAnsi="Arial Narrow"/>
          <w:sz w:val="22"/>
          <w:szCs w:val="22"/>
        </w:rPr>
        <w:t xml:space="preserve">This </w:t>
      </w:r>
      <w:r w:rsidR="00702B8E" w:rsidRPr="00D12A3F">
        <w:rPr>
          <w:rFonts w:ascii="Arial Narrow" w:hAnsi="Arial Narrow"/>
          <w:sz w:val="22"/>
          <w:szCs w:val="22"/>
        </w:rPr>
        <w:t xml:space="preserve">final </w:t>
      </w:r>
      <w:r w:rsidRPr="00D12A3F">
        <w:rPr>
          <w:rFonts w:ascii="Arial Narrow" w:hAnsi="Arial Narrow"/>
          <w:sz w:val="22"/>
          <w:szCs w:val="22"/>
        </w:rPr>
        <w:t xml:space="preserve">bond shall, for the purpose of its interpretation and execution </w:t>
      </w:r>
      <w:proofErr w:type="gramStart"/>
      <w:r w:rsidRPr="00D12A3F">
        <w:rPr>
          <w:rFonts w:ascii="Arial Narrow" w:hAnsi="Arial Narrow"/>
          <w:sz w:val="22"/>
          <w:szCs w:val="22"/>
        </w:rPr>
        <w:t>be</w:t>
      </w:r>
      <w:proofErr w:type="gramEnd"/>
      <w:r w:rsidRPr="00D12A3F">
        <w:rPr>
          <w:rFonts w:ascii="Arial Narrow" w:hAnsi="Arial Narrow"/>
          <w:sz w:val="22"/>
          <w:szCs w:val="22"/>
        </w:rPr>
        <w:t xml:space="preserve"> subject to Cameroon Law. Cameroon courts shall be the sole jurisdictions competent to rule on this commitment and its consequences.</w:t>
      </w:r>
    </w:p>
    <w:p w14:paraId="71AB1DF0" w14:textId="02FB8FC5" w:rsidR="005A1AE2" w:rsidRPr="00D12A3F" w:rsidRDefault="005A1AE2" w:rsidP="00D12A3F">
      <w:pPr>
        <w:widowControl w:val="0"/>
        <w:autoSpaceDE w:val="0"/>
        <w:spacing w:line="360" w:lineRule="auto"/>
        <w:ind w:right="-20"/>
        <w:rPr>
          <w:rFonts w:ascii="Arial Narrow" w:hAnsi="Arial Narrow"/>
        </w:rPr>
      </w:pPr>
      <w:r w:rsidRPr="00D12A3F">
        <w:rPr>
          <w:rFonts w:ascii="Arial Narrow" w:hAnsi="Arial Narrow" w:cs="Arial"/>
          <w:i/>
          <w:iCs/>
        </w:rPr>
        <w:lastRenderedPageBreak/>
        <w:t xml:space="preserve">                                                   S</w:t>
      </w:r>
      <w:r w:rsidRPr="00D12A3F">
        <w:rPr>
          <w:rFonts w:ascii="Arial Narrow" w:hAnsi="Arial Narrow"/>
          <w:i/>
          <w:iCs/>
        </w:rPr>
        <w:t>igned</w:t>
      </w:r>
      <w:r w:rsidRPr="00D12A3F">
        <w:rPr>
          <w:rFonts w:ascii="Arial Narrow" w:hAnsi="Arial Narrow" w:cs="Arial"/>
          <w:i/>
          <w:iCs/>
        </w:rPr>
        <w:t xml:space="preserve"> </w:t>
      </w:r>
      <w:r w:rsidRPr="00D12A3F">
        <w:rPr>
          <w:rFonts w:ascii="Arial Narrow" w:hAnsi="Arial Narrow"/>
          <w:i/>
          <w:iCs/>
        </w:rPr>
        <w:t>and authenticated</w:t>
      </w:r>
      <w:r w:rsidRPr="00D12A3F">
        <w:rPr>
          <w:rFonts w:ascii="Arial Narrow" w:hAnsi="Arial Narrow" w:cs="Arial"/>
          <w:i/>
          <w:iCs/>
        </w:rPr>
        <w:t xml:space="preserve"> </w:t>
      </w:r>
      <w:r w:rsidRPr="00D12A3F">
        <w:rPr>
          <w:rFonts w:ascii="Arial Narrow" w:hAnsi="Arial Narrow"/>
          <w:i/>
          <w:iCs/>
        </w:rPr>
        <w:t>by the financi</w:t>
      </w:r>
      <w:r w:rsidR="00496F9A" w:rsidRPr="00D12A3F">
        <w:rPr>
          <w:rFonts w:ascii="Arial Narrow" w:hAnsi="Arial Narrow"/>
          <w:i/>
          <w:iCs/>
        </w:rPr>
        <w:t>al</w:t>
      </w:r>
      <w:r w:rsidRPr="00D12A3F">
        <w:rPr>
          <w:rFonts w:ascii="Arial Narrow" w:hAnsi="Arial Narrow"/>
          <w:i/>
          <w:iCs/>
        </w:rPr>
        <w:t xml:space="preserve"> body</w:t>
      </w:r>
      <w:r w:rsidRPr="00D12A3F">
        <w:rPr>
          <w:rFonts w:ascii="Arial Narrow" w:hAnsi="Arial Narrow" w:cs="Arial"/>
          <w:i/>
          <w:iCs/>
        </w:rPr>
        <w:t xml:space="preserve"> </w:t>
      </w:r>
    </w:p>
    <w:p w14:paraId="4CA87E5E" w14:textId="77777777" w:rsidR="005A1AE2" w:rsidRPr="00D12A3F" w:rsidRDefault="005A1AE2" w:rsidP="00D12A3F">
      <w:pPr>
        <w:widowControl w:val="0"/>
        <w:autoSpaceDE w:val="0"/>
        <w:spacing w:line="360" w:lineRule="auto"/>
        <w:rPr>
          <w:rFonts w:ascii="Arial Narrow" w:hAnsi="Arial Narrow" w:cs="Arial"/>
          <w:sz w:val="10"/>
          <w:szCs w:val="10"/>
        </w:rPr>
      </w:pPr>
    </w:p>
    <w:p w14:paraId="7704B17D" w14:textId="77777777" w:rsidR="005A1AE2" w:rsidRPr="00D12A3F" w:rsidRDefault="005A1AE2" w:rsidP="00D12A3F">
      <w:pPr>
        <w:widowControl w:val="0"/>
        <w:autoSpaceDE w:val="0"/>
        <w:spacing w:line="360" w:lineRule="auto"/>
        <w:ind w:left="4248" w:right="-40" w:firstLine="708"/>
        <w:rPr>
          <w:rFonts w:ascii="Arial Narrow" w:hAnsi="Arial Narrow"/>
        </w:rPr>
      </w:pPr>
      <w:proofErr w:type="gramStart"/>
      <w:r w:rsidRPr="00D12A3F">
        <w:rPr>
          <w:rFonts w:ascii="Arial Narrow" w:hAnsi="Arial Narrow"/>
          <w:i/>
          <w:iCs/>
        </w:rPr>
        <w:t>at</w:t>
      </w:r>
      <w:proofErr w:type="gramEnd"/>
      <w:r w:rsidRPr="00D12A3F">
        <w:rPr>
          <w:rFonts w:ascii="Arial Narrow" w:hAnsi="Arial Narrow" w:cs="Arial"/>
          <w:i/>
          <w:iCs/>
          <w:sz w:val="12"/>
          <w:szCs w:val="12"/>
        </w:rPr>
        <w:t>……………..........................……….</w:t>
      </w:r>
      <w:r w:rsidRPr="00D12A3F">
        <w:rPr>
          <w:rFonts w:ascii="Arial Narrow" w:hAnsi="Arial Narrow" w:cs="Arial"/>
          <w:i/>
          <w:iCs/>
          <w:spacing w:val="-1"/>
          <w:sz w:val="12"/>
          <w:szCs w:val="12"/>
        </w:rPr>
        <w:t>.</w:t>
      </w:r>
      <w:r w:rsidRPr="00D12A3F">
        <w:rPr>
          <w:rFonts w:ascii="Arial Narrow" w:hAnsi="Arial Narrow"/>
          <w:i/>
          <w:iCs/>
        </w:rPr>
        <w:t xml:space="preserve">,on </w:t>
      </w:r>
      <w:r w:rsidRPr="00D12A3F">
        <w:rPr>
          <w:rFonts w:ascii="Arial Narrow" w:hAnsi="Arial Narrow" w:cs="Arial"/>
          <w:i/>
          <w:iCs/>
          <w:sz w:val="12"/>
          <w:szCs w:val="12"/>
        </w:rPr>
        <w:t>………..........................………..</w:t>
      </w:r>
    </w:p>
    <w:p w14:paraId="0A1A0458" w14:textId="77777777" w:rsidR="005A1AE2" w:rsidRPr="00D12A3F" w:rsidRDefault="005A1AE2" w:rsidP="00D12A3F">
      <w:pPr>
        <w:widowControl w:val="0"/>
        <w:autoSpaceDE w:val="0"/>
        <w:spacing w:before="8" w:line="360" w:lineRule="auto"/>
        <w:rPr>
          <w:rFonts w:ascii="Arial Narrow" w:hAnsi="Arial Narrow" w:cs="Arial"/>
          <w:sz w:val="10"/>
          <w:szCs w:val="10"/>
        </w:rPr>
      </w:pPr>
    </w:p>
    <w:p w14:paraId="2325683B" w14:textId="77777777" w:rsidR="005A1AE2" w:rsidRPr="00D12A3F" w:rsidRDefault="005A1AE2" w:rsidP="00D12A3F">
      <w:pPr>
        <w:widowControl w:val="0"/>
        <w:autoSpaceDE w:val="0"/>
        <w:spacing w:line="360" w:lineRule="auto"/>
        <w:ind w:left="5725" w:right="-20" w:firstLine="720"/>
        <w:rPr>
          <w:rFonts w:ascii="Arial Narrow" w:hAnsi="Arial Narrow"/>
        </w:rPr>
      </w:pPr>
      <w:r w:rsidRPr="00D12A3F">
        <w:rPr>
          <w:rFonts w:ascii="Arial Narrow" w:hAnsi="Arial Narrow" w:cs="Arial"/>
          <w:i/>
          <w:iCs/>
          <w:sz w:val="20"/>
          <w:szCs w:val="20"/>
        </w:rPr>
        <w:t>[Bank’s signature]</w:t>
      </w:r>
    </w:p>
    <w:p w14:paraId="6D1C651D" w14:textId="77777777" w:rsidR="005A1AE2" w:rsidRPr="00D12A3F" w:rsidRDefault="005A1AE2" w:rsidP="00D12A3F">
      <w:pPr>
        <w:widowControl w:val="0"/>
        <w:autoSpaceDE w:val="0"/>
        <w:spacing w:line="360" w:lineRule="auto"/>
        <w:rPr>
          <w:rFonts w:ascii="Arial Narrow" w:hAnsi="Arial Narrow" w:cs="Arial"/>
        </w:rPr>
      </w:pPr>
    </w:p>
    <w:p w14:paraId="638C7279" w14:textId="3FEC62A2" w:rsidR="007C7B7A" w:rsidRPr="007C7B7A" w:rsidRDefault="007C7B7A" w:rsidP="007C7B7A">
      <w:pPr>
        <w:widowControl w:val="0"/>
        <w:autoSpaceDE w:val="0"/>
        <w:ind w:left="5040" w:right="-20" w:firstLine="720"/>
      </w:pPr>
    </w:p>
    <w:p w14:paraId="00FD3225" w14:textId="77777777" w:rsidR="006C5773" w:rsidRDefault="006C5773" w:rsidP="006C5773">
      <w:pPr>
        <w:widowControl w:val="0"/>
        <w:autoSpaceDE w:val="0"/>
        <w:ind w:right="-20"/>
        <w:rPr>
          <w:sz w:val="22"/>
          <w:szCs w:val="22"/>
        </w:rPr>
      </w:pPr>
    </w:p>
    <w:p w14:paraId="1E2371DC" w14:textId="77777777" w:rsidR="00D12A3F" w:rsidRDefault="00D12A3F" w:rsidP="006C5773">
      <w:pPr>
        <w:widowControl w:val="0"/>
        <w:autoSpaceDE w:val="0"/>
        <w:ind w:right="-20"/>
        <w:rPr>
          <w:b/>
          <w:bCs/>
          <w:sz w:val="28"/>
          <w:szCs w:val="28"/>
        </w:rPr>
      </w:pPr>
    </w:p>
    <w:p w14:paraId="3B461A1D" w14:textId="77777777" w:rsidR="00D12A3F" w:rsidRDefault="00D12A3F" w:rsidP="006C5773">
      <w:pPr>
        <w:widowControl w:val="0"/>
        <w:autoSpaceDE w:val="0"/>
        <w:ind w:right="-20"/>
        <w:rPr>
          <w:b/>
          <w:bCs/>
          <w:sz w:val="28"/>
          <w:szCs w:val="28"/>
        </w:rPr>
      </w:pPr>
    </w:p>
    <w:p w14:paraId="01745C64" w14:textId="77777777" w:rsidR="00D12A3F" w:rsidRDefault="00D12A3F" w:rsidP="006C5773">
      <w:pPr>
        <w:widowControl w:val="0"/>
        <w:autoSpaceDE w:val="0"/>
        <w:ind w:right="-20"/>
        <w:rPr>
          <w:b/>
          <w:bCs/>
          <w:sz w:val="28"/>
          <w:szCs w:val="28"/>
        </w:rPr>
      </w:pPr>
    </w:p>
    <w:p w14:paraId="4ADA15BF" w14:textId="77777777" w:rsidR="00D12A3F" w:rsidRDefault="00D12A3F" w:rsidP="006C5773">
      <w:pPr>
        <w:widowControl w:val="0"/>
        <w:autoSpaceDE w:val="0"/>
        <w:ind w:right="-20"/>
        <w:rPr>
          <w:b/>
          <w:bCs/>
          <w:sz w:val="28"/>
          <w:szCs w:val="28"/>
        </w:rPr>
      </w:pPr>
    </w:p>
    <w:p w14:paraId="69A9C2A7" w14:textId="77777777" w:rsidR="00D12A3F" w:rsidRDefault="00D12A3F" w:rsidP="006C5773">
      <w:pPr>
        <w:widowControl w:val="0"/>
        <w:autoSpaceDE w:val="0"/>
        <w:ind w:right="-20"/>
        <w:rPr>
          <w:b/>
          <w:bCs/>
          <w:sz w:val="28"/>
          <w:szCs w:val="28"/>
        </w:rPr>
      </w:pPr>
    </w:p>
    <w:p w14:paraId="0E9CF438" w14:textId="77777777" w:rsidR="00D12A3F" w:rsidRDefault="00D12A3F" w:rsidP="006C5773">
      <w:pPr>
        <w:widowControl w:val="0"/>
        <w:autoSpaceDE w:val="0"/>
        <w:ind w:right="-20"/>
        <w:rPr>
          <w:b/>
          <w:bCs/>
          <w:sz w:val="28"/>
          <w:szCs w:val="28"/>
        </w:rPr>
      </w:pPr>
    </w:p>
    <w:p w14:paraId="0485A487" w14:textId="77777777" w:rsidR="00D12A3F" w:rsidRDefault="00D12A3F" w:rsidP="006C5773">
      <w:pPr>
        <w:widowControl w:val="0"/>
        <w:autoSpaceDE w:val="0"/>
        <w:ind w:right="-20"/>
        <w:rPr>
          <w:b/>
          <w:bCs/>
          <w:sz w:val="28"/>
          <w:szCs w:val="28"/>
        </w:rPr>
      </w:pPr>
    </w:p>
    <w:p w14:paraId="4B0F8132" w14:textId="77777777" w:rsidR="00D12A3F" w:rsidRDefault="00D12A3F" w:rsidP="006C5773">
      <w:pPr>
        <w:widowControl w:val="0"/>
        <w:autoSpaceDE w:val="0"/>
        <w:ind w:right="-20"/>
        <w:rPr>
          <w:b/>
          <w:bCs/>
          <w:sz w:val="28"/>
          <w:szCs w:val="28"/>
        </w:rPr>
      </w:pPr>
    </w:p>
    <w:p w14:paraId="17695738" w14:textId="77777777" w:rsidR="00D12A3F" w:rsidRDefault="00D12A3F" w:rsidP="006C5773">
      <w:pPr>
        <w:widowControl w:val="0"/>
        <w:autoSpaceDE w:val="0"/>
        <w:ind w:right="-20"/>
        <w:rPr>
          <w:b/>
          <w:bCs/>
          <w:sz w:val="28"/>
          <w:szCs w:val="28"/>
        </w:rPr>
      </w:pPr>
    </w:p>
    <w:p w14:paraId="55B8F5B2" w14:textId="77777777" w:rsidR="00D12A3F" w:rsidRDefault="00D12A3F" w:rsidP="006C5773">
      <w:pPr>
        <w:widowControl w:val="0"/>
        <w:autoSpaceDE w:val="0"/>
        <w:ind w:right="-20"/>
        <w:rPr>
          <w:b/>
          <w:bCs/>
          <w:sz w:val="28"/>
          <w:szCs w:val="28"/>
        </w:rPr>
      </w:pPr>
    </w:p>
    <w:p w14:paraId="2BA239E3" w14:textId="77777777" w:rsidR="00D12A3F" w:rsidRDefault="00D12A3F" w:rsidP="006C5773">
      <w:pPr>
        <w:widowControl w:val="0"/>
        <w:autoSpaceDE w:val="0"/>
        <w:ind w:right="-20"/>
        <w:rPr>
          <w:b/>
          <w:bCs/>
          <w:sz w:val="28"/>
          <w:szCs w:val="28"/>
        </w:rPr>
      </w:pPr>
    </w:p>
    <w:p w14:paraId="1073109D" w14:textId="77777777" w:rsidR="00D12A3F" w:rsidRDefault="00D12A3F" w:rsidP="006C5773">
      <w:pPr>
        <w:widowControl w:val="0"/>
        <w:autoSpaceDE w:val="0"/>
        <w:ind w:right="-20"/>
        <w:rPr>
          <w:b/>
          <w:bCs/>
          <w:sz w:val="28"/>
          <w:szCs w:val="28"/>
        </w:rPr>
      </w:pPr>
    </w:p>
    <w:p w14:paraId="0190B2EF" w14:textId="77777777" w:rsidR="00D12A3F" w:rsidRDefault="00D12A3F" w:rsidP="006C5773">
      <w:pPr>
        <w:widowControl w:val="0"/>
        <w:autoSpaceDE w:val="0"/>
        <w:ind w:right="-20"/>
        <w:rPr>
          <w:b/>
          <w:bCs/>
          <w:sz w:val="28"/>
          <w:szCs w:val="28"/>
        </w:rPr>
      </w:pPr>
    </w:p>
    <w:p w14:paraId="00E7D50A" w14:textId="77777777" w:rsidR="00D12A3F" w:rsidRDefault="00D12A3F" w:rsidP="006C5773">
      <w:pPr>
        <w:widowControl w:val="0"/>
        <w:autoSpaceDE w:val="0"/>
        <w:ind w:right="-20"/>
        <w:rPr>
          <w:b/>
          <w:bCs/>
          <w:sz w:val="28"/>
          <w:szCs w:val="28"/>
        </w:rPr>
      </w:pPr>
    </w:p>
    <w:p w14:paraId="4CF5C34D" w14:textId="77777777" w:rsidR="00D12A3F" w:rsidRDefault="00D12A3F" w:rsidP="006C5773">
      <w:pPr>
        <w:widowControl w:val="0"/>
        <w:autoSpaceDE w:val="0"/>
        <w:ind w:right="-20"/>
        <w:rPr>
          <w:b/>
          <w:bCs/>
          <w:sz w:val="28"/>
          <w:szCs w:val="28"/>
        </w:rPr>
      </w:pPr>
    </w:p>
    <w:p w14:paraId="2C1D5167" w14:textId="77777777" w:rsidR="00D12A3F" w:rsidRDefault="00D12A3F" w:rsidP="006C5773">
      <w:pPr>
        <w:widowControl w:val="0"/>
        <w:autoSpaceDE w:val="0"/>
        <w:ind w:right="-20"/>
        <w:rPr>
          <w:b/>
          <w:bCs/>
          <w:sz w:val="28"/>
          <w:szCs w:val="28"/>
        </w:rPr>
      </w:pPr>
    </w:p>
    <w:p w14:paraId="74673622" w14:textId="77777777" w:rsidR="00D12A3F" w:rsidRDefault="00D12A3F" w:rsidP="006C5773">
      <w:pPr>
        <w:widowControl w:val="0"/>
        <w:autoSpaceDE w:val="0"/>
        <w:ind w:right="-20"/>
        <w:rPr>
          <w:b/>
          <w:bCs/>
          <w:sz w:val="28"/>
          <w:szCs w:val="28"/>
        </w:rPr>
      </w:pPr>
    </w:p>
    <w:p w14:paraId="7B90109A" w14:textId="77777777" w:rsidR="00D12A3F" w:rsidRDefault="00D12A3F" w:rsidP="006C5773">
      <w:pPr>
        <w:widowControl w:val="0"/>
        <w:autoSpaceDE w:val="0"/>
        <w:ind w:right="-20"/>
        <w:rPr>
          <w:b/>
          <w:bCs/>
          <w:sz w:val="28"/>
          <w:szCs w:val="28"/>
        </w:rPr>
      </w:pPr>
    </w:p>
    <w:p w14:paraId="42E83473" w14:textId="77777777" w:rsidR="00D12A3F" w:rsidRDefault="00D12A3F" w:rsidP="006C5773">
      <w:pPr>
        <w:widowControl w:val="0"/>
        <w:autoSpaceDE w:val="0"/>
        <w:ind w:right="-20"/>
        <w:rPr>
          <w:b/>
          <w:bCs/>
          <w:sz w:val="28"/>
          <w:szCs w:val="28"/>
        </w:rPr>
      </w:pPr>
    </w:p>
    <w:p w14:paraId="3F524EAC" w14:textId="77777777" w:rsidR="00D12A3F" w:rsidRDefault="00D12A3F" w:rsidP="006C5773">
      <w:pPr>
        <w:widowControl w:val="0"/>
        <w:autoSpaceDE w:val="0"/>
        <w:ind w:right="-20"/>
        <w:rPr>
          <w:b/>
          <w:bCs/>
          <w:sz w:val="28"/>
          <w:szCs w:val="28"/>
        </w:rPr>
      </w:pPr>
    </w:p>
    <w:p w14:paraId="266810A3" w14:textId="77777777" w:rsidR="00D12A3F" w:rsidRDefault="00D12A3F" w:rsidP="006C5773">
      <w:pPr>
        <w:widowControl w:val="0"/>
        <w:autoSpaceDE w:val="0"/>
        <w:ind w:right="-20"/>
        <w:rPr>
          <w:b/>
          <w:bCs/>
          <w:sz w:val="28"/>
          <w:szCs w:val="28"/>
        </w:rPr>
      </w:pPr>
    </w:p>
    <w:p w14:paraId="36680AD3" w14:textId="77777777" w:rsidR="00D12A3F" w:rsidRDefault="00D12A3F" w:rsidP="006C5773">
      <w:pPr>
        <w:widowControl w:val="0"/>
        <w:autoSpaceDE w:val="0"/>
        <w:ind w:right="-20"/>
        <w:rPr>
          <w:b/>
          <w:bCs/>
          <w:sz w:val="28"/>
          <w:szCs w:val="28"/>
        </w:rPr>
      </w:pPr>
    </w:p>
    <w:p w14:paraId="1A4CE08C" w14:textId="77777777" w:rsidR="00D12A3F" w:rsidRDefault="00D12A3F" w:rsidP="006C5773">
      <w:pPr>
        <w:widowControl w:val="0"/>
        <w:autoSpaceDE w:val="0"/>
        <w:ind w:right="-20"/>
        <w:rPr>
          <w:b/>
          <w:bCs/>
          <w:sz w:val="28"/>
          <w:szCs w:val="28"/>
        </w:rPr>
      </w:pPr>
    </w:p>
    <w:p w14:paraId="1C3BAF91" w14:textId="77777777" w:rsidR="00D12A3F" w:rsidRDefault="00D12A3F" w:rsidP="006C5773">
      <w:pPr>
        <w:widowControl w:val="0"/>
        <w:autoSpaceDE w:val="0"/>
        <w:ind w:right="-20"/>
        <w:rPr>
          <w:b/>
          <w:bCs/>
          <w:sz w:val="28"/>
          <w:szCs w:val="28"/>
        </w:rPr>
      </w:pPr>
    </w:p>
    <w:p w14:paraId="0A9671B1" w14:textId="77777777" w:rsidR="00D12A3F" w:rsidRDefault="00D12A3F" w:rsidP="006C5773">
      <w:pPr>
        <w:widowControl w:val="0"/>
        <w:autoSpaceDE w:val="0"/>
        <w:ind w:right="-20"/>
        <w:rPr>
          <w:b/>
          <w:bCs/>
          <w:sz w:val="28"/>
          <w:szCs w:val="28"/>
        </w:rPr>
      </w:pPr>
    </w:p>
    <w:p w14:paraId="23DF1BE0" w14:textId="77777777" w:rsidR="00D12A3F" w:rsidRDefault="00D12A3F" w:rsidP="006C5773">
      <w:pPr>
        <w:widowControl w:val="0"/>
        <w:autoSpaceDE w:val="0"/>
        <w:ind w:right="-20"/>
        <w:rPr>
          <w:b/>
          <w:bCs/>
          <w:sz w:val="28"/>
          <w:szCs w:val="28"/>
        </w:rPr>
      </w:pPr>
    </w:p>
    <w:p w14:paraId="029538E9" w14:textId="77777777" w:rsidR="00D12A3F" w:rsidRDefault="00D12A3F" w:rsidP="006C5773">
      <w:pPr>
        <w:widowControl w:val="0"/>
        <w:autoSpaceDE w:val="0"/>
        <w:ind w:right="-20"/>
        <w:rPr>
          <w:b/>
          <w:bCs/>
          <w:sz w:val="28"/>
          <w:szCs w:val="28"/>
        </w:rPr>
      </w:pPr>
    </w:p>
    <w:p w14:paraId="5E12F05E" w14:textId="77777777" w:rsidR="00D12A3F" w:rsidRDefault="00D12A3F" w:rsidP="006C5773">
      <w:pPr>
        <w:widowControl w:val="0"/>
        <w:autoSpaceDE w:val="0"/>
        <w:ind w:right="-20"/>
        <w:rPr>
          <w:b/>
          <w:bCs/>
          <w:sz w:val="28"/>
          <w:szCs w:val="28"/>
        </w:rPr>
      </w:pPr>
    </w:p>
    <w:p w14:paraId="474681F3" w14:textId="77777777" w:rsidR="00D12A3F" w:rsidRDefault="00D12A3F" w:rsidP="006C5773">
      <w:pPr>
        <w:widowControl w:val="0"/>
        <w:autoSpaceDE w:val="0"/>
        <w:ind w:right="-20"/>
        <w:rPr>
          <w:b/>
          <w:bCs/>
          <w:sz w:val="28"/>
          <w:szCs w:val="28"/>
        </w:rPr>
      </w:pPr>
    </w:p>
    <w:p w14:paraId="14D64F80" w14:textId="77777777" w:rsidR="00D12A3F" w:rsidRDefault="00D12A3F" w:rsidP="006C5773">
      <w:pPr>
        <w:widowControl w:val="0"/>
        <w:autoSpaceDE w:val="0"/>
        <w:ind w:right="-20"/>
        <w:rPr>
          <w:b/>
          <w:bCs/>
          <w:sz w:val="28"/>
          <w:szCs w:val="28"/>
        </w:rPr>
      </w:pPr>
    </w:p>
    <w:p w14:paraId="6B0726EC" w14:textId="77777777" w:rsidR="00D12A3F" w:rsidRDefault="00D12A3F" w:rsidP="006C5773">
      <w:pPr>
        <w:widowControl w:val="0"/>
        <w:autoSpaceDE w:val="0"/>
        <w:ind w:right="-20"/>
        <w:rPr>
          <w:b/>
          <w:bCs/>
          <w:sz w:val="28"/>
          <w:szCs w:val="28"/>
        </w:rPr>
      </w:pPr>
    </w:p>
    <w:p w14:paraId="57550C5D" w14:textId="55298655" w:rsidR="00D12A3F" w:rsidRDefault="00D12A3F" w:rsidP="006C5773">
      <w:pPr>
        <w:widowControl w:val="0"/>
        <w:autoSpaceDE w:val="0"/>
        <w:ind w:right="-20"/>
        <w:rPr>
          <w:b/>
          <w:bCs/>
          <w:sz w:val="28"/>
          <w:szCs w:val="28"/>
        </w:rPr>
      </w:pPr>
    </w:p>
    <w:p w14:paraId="35134F82" w14:textId="40DE05E5" w:rsidR="003C34FA" w:rsidRDefault="003C34FA" w:rsidP="006C5773">
      <w:pPr>
        <w:widowControl w:val="0"/>
        <w:autoSpaceDE w:val="0"/>
        <w:ind w:right="-20"/>
        <w:rPr>
          <w:b/>
          <w:bCs/>
          <w:sz w:val="28"/>
          <w:szCs w:val="28"/>
        </w:rPr>
      </w:pPr>
    </w:p>
    <w:p w14:paraId="2094E99A" w14:textId="0BD27065" w:rsidR="003C34FA" w:rsidRDefault="003C34FA" w:rsidP="006C5773">
      <w:pPr>
        <w:widowControl w:val="0"/>
        <w:autoSpaceDE w:val="0"/>
        <w:ind w:right="-20"/>
        <w:rPr>
          <w:b/>
          <w:bCs/>
          <w:sz w:val="28"/>
          <w:szCs w:val="28"/>
        </w:rPr>
      </w:pPr>
    </w:p>
    <w:p w14:paraId="232E960E" w14:textId="4D3F55E0" w:rsidR="003C34FA" w:rsidRDefault="003C34FA" w:rsidP="006C5773">
      <w:pPr>
        <w:widowControl w:val="0"/>
        <w:autoSpaceDE w:val="0"/>
        <w:ind w:right="-20"/>
        <w:rPr>
          <w:b/>
          <w:bCs/>
          <w:sz w:val="28"/>
          <w:szCs w:val="28"/>
        </w:rPr>
      </w:pPr>
    </w:p>
    <w:p w14:paraId="11CE5476" w14:textId="77777777" w:rsidR="003C34FA" w:rsidRDefault="003C34FA" w:rsidP="006C5773">
      <w:pPr>
        <w:widowControl w:val="0"/>
        <w:autoSpaceDE w:val="0"/>
        <w:ind w:right="-20"/>
        <w:rPr>
          <w:b/>
          <w:bCs/>
          <w:sz w:val="28"/>
          <w:szCs w:val="28"/>
        </w:rPr>
      </w:pPr>
    </w:p>
    <w:p w14:paraId="2622CEEC" w14:textId="5C3DF5AC" w:rsidR="006C5773" w:rsidRPr="009302C2" w:rsidRDefault="00B1050A" w:rsidP="009302C2">
      <w:pPr>
        <w:widowControl w:val="0"/>
        <w:autoSpaceDE w:val="0"/>
        <w:spacing w:line="360" w:lineRule="auto"/>
        <w:ind w:right="-20"/>
        <w:jc w:val="center"/>
        <w:rPr>
          <w:rFonts w:ascii="Arial Narrow" w:hAnsi="Arial Narrow"/>
          <w:b/>
          <w:sz w:val="22"/>
          <w:szCs w:val="22"/>
        </w:rPr>
      </w:pPr>
      <w:r w:rsidRPr="007F462A">
        <w:rPr>
          <w:rFonts w:ascii="Arial Narrow" w:hAnsi="Arial Narrow"/>
          <w:b/>
          <w:bCs/>
          <w:sz w:val="32"/>
          <w:szCs w:val="32"/>
        </w:rPr>
        <w:t>Appendix</w:t>
      </w:r>
      <w:r w:rsidRPr="007F462A">
        <w:rPr>
          <w:rFonts w:ascii="Arial Narrow" w:hAnsi="Arial Narrow"/>
          <w:b/>
          <w:bCs/>
          <w:i/>
          <w:sz w:val="32"/>
          <w:szCs w:val="32"/>
        </w:rPr>
        <w:t xml:space="preserve"> </w:t>
      </w:r>
      <w:r w:rsidR="00D12A3F" w:rsidRPr="007F462A">
        <w:rPr>
          <w:rFonts w:ascii="Arial Narrow" w:hAnsi="Arial Narrow"/>
          <w:b/>
          <w:bCs/>
          <w:sz w:val="28"/>
          <w:szCs w:val="28"/>
        </w:rPr>
        <w:t>No. 4: S</w:t>
      </w:r>
      <w:r w:rsidR="006C5773" w:rsidRPr="007F462A">
        <w:rPr>
          <w:rFonts w:ascii="Arial Narrow" w:hAnsi="Arial Narrow"/>
          <w:b/>
          <w:bCs/>
          <w:sz w:val="28"/>
          <w:szCs w:val="28"/>
        </w:rPr>
        <w:t>tart</w:t>
      </w:r>
      <w:r w:rsidRPr="007F462A">
        <w:rPr>
          <w:rFonts w:ascii="Arial Narrow" w:hAnsi="Arial Narrow"/>
          <w:b/>
          <w:bCs/>
          <w:sz w:val="28"/>
          <w:szCs w:val="28"/>
        </w:rPr>
        <w:t>-up</w:t>
      </w:r>
      <w:r w:rsidR="006C5773" w:rsidRPr="007F462A">
        <w:rPr>
          <w:rFonts w:ascii="Arial Narrow" w:hAnsi="Arial Narrow"/>
          <w:b/>
          <w:bCs/>
          <w:sz w:val="28"/>
          <w:szCs w:val="28"/>
        </w:rPr>
        <w:t xml:space="preserve"> advance bond</w:t>
      </w:r>
      <w:r w:rsidR="00D12A3F" w:rsidRPr="007F462A">
        <w:rPr>
          <w:rFonts w:ascii="Arial Narrow" w:hAnsi="Arial Narrow"/>
          <w:b/>
          <w:bCs/>
          <w:sz w:val="28"/>
          <w:szCs w:val="28"/>
        </w:rPr>
        <w:t xml:space="preserve"> model</w:t>
      </w:r>
    </w:p>
    <w:p w14:paraId="68B89FA1" w14:textId="77777777" w:rsidR="006C5773" w:rsidRPr="009302C2" w:rsidRDefault="006C5773" w:rsidP="009302C2">
      <w:pPr>
        <w:widowControl w:val="0"/>
        <w:autoSpaceDE w:val="0"/>
        <w:spacing w:line="360" w:lineRule="auto"/>
        <w:ind w:right="-20"/>
        <w:rPr>
          <w:rFonts w:ascii="Arial Narrow" w:hAnsi="Arial Narrow"/>
          <w:sz w:val="22"/>
          <w:szCs w:val="22"/>
        </w:rPr>
      </w:pPr>
    </w:p>
    <w:p w14:paraId="23685B27" w14:textId="277904C4" w:rsidR="006C5773" w:rsidRPr="009302C2" w:rsidRDefault="006C5773" w:rsidP="009302C2">
      <w:pPr>
        <w:widowControl w:val="0"/>
        <w:autoSpaceDE w:val="0"/>
        <w:spacing w:line="360" w:lineRule="auto"/>
        <w:ind w:right="-20"/>
        <w:rPr>
          <w:rFonts w:ascii="Arial Narrow" w:hAnsi="Arial Narrow"/>
        </w:rPr>
      </w:pPr>
      <w:r w:rsidRPr="009302C2">
        <w:rPr>
          <w:rFonts w:ascii="Arial Narrow" w:hAnsi="Arial Narrow"/>
        </w:rPr>
        <w:t>Financial body: …………...........................……………………</w:t>
      </w:r>
    </w:p>
    <w:p w14:paraId="757D9FA9" w14:textId="3BC4F25D" w:rsidR="006C5773" w:rsidRPr="009302C2" w:rsidRDefault="00363D33" w:rsidP="009302C2">
      <w:pPr>
        <w:widowControl w:val="0"/>
        <w:autoSpaceDE w:val="0"/>
        <w:spacing w:line="360" w:lineRule="auto"/>
        <w:ind w:right="-20"/>
        <w:rPr>
          <w:rFonts w:ascii="Arial Narrow" w:hAnsi="Arial Narrow"/>
        </w:rPr>
      </w:pPr>
      <w:r w:rsidRPr="009302C2">
        <w:rPr>
          <w:rFonts w:ascii="Arial Narrow" w:hAnsi="Arial Narrow"/>
        </w:rPr>
        <w:t>Bond r</w:t>
      </w:r>
      <w:r w:rsidR="006C5773" w:rsidRPr="009302C2">
        <w:rPr>
          <w:rFonts w:ascii="Arial Narrow" w:hAnsi="Arial Narrow"/>
        </w:rPr>
        <w:t>eference: No. …………...........................……………………</w:t>
      </w:r>
    </w:p>
    <w:p w14:paraId="6F6314F2" w14:textId="5530336B" w:rsidR="006C5773" w:rsidRPr="009302C2" w:rsidRDefault="006C5773" w:rsidP="009302C2">
      <w:pPr>
        <w:widowControl w:val="0"/>
        <w:autoSpaceDE w:val="0"/>
        <w:spacing w:line="360" w:lineRule="auto"/>
        <w:ind w:right="-20"/>
        <w:rPr>
          <w:rFonts w:ascii="Arial Narrow" w:hAnsi="Arial Narrow"/>
        </w:rPr>
      </w:pPr>
      <w:r w:rsidRPr="009302C2">
        <w:rPr>
          <w:rFonts w:ascii="Arial Narrow" w:hAnsi="Arial Narrow"/>
        </w:rPr>
        <w:t xml:space="preserve">Addressed to </w:t>
      </w:r>
      <w:r w:rsidRPr="009302C2">
        <w:rPr>
          <w:rFonts w:ascii="Arial Narrow" w:hAnsi="Arial Narrow"/>
          <w:i/>
          <w:iCs/>
        </w:rPr>
        <w:t xml:space="preserve">[Indicate the </w:t>
      </w:r>
      <w:r w:rsidR="000C0390">
        <w:rPr>
          <w:rFonts w:ascii="Arial Narrow" w:hAnsi="Arial Narrow"/>
          <w:i/>
          <w:iCs/>
        </w:rPr>
        <w:t>Project Owner</w:t>
      </w:r>
      <w:r w:rsidRPr="009302C2">
        <w:rPr>
          <w:rFonts w:ascii="Arial Narrow" w:hAnsi="Arial Narrow"/>
          <w:i/>
          <w:iCs/>
        </w:rPr>
        <w:t>]</w:t>
      </w:r>
    </w:p>
    <w:p w14:paraId="4727802D" w14:textId="3531631E" w:rsidR="006C5773" w:rsidRPr="009302C2" w:rsidRDefault="006C5773" w:rsidP="009302C2">
      <w:pPr>
        <w:widowControl w:val="0"/>
        <w:autoSpaceDE w:val="0"/>
        <w:spacing w:line="360" w:lineRule="auto"/>
        <w:ind w:right="-20"/>
        <w:rPr>
          <w:rFonts w:ascii="Arial Narrow" w:hAnsi="Arial Narrow"/>
        </w:rPr>
      </w:pPr>
      <w:r w:rsidRPr="009302C2">
        <w:rPr>
          <w:rFonts w:ascii="Arial Narrow" w:hAnsi="Arial Narrow"/>
          <w:i/>
          <w:iCs/>
        </w:rPr>
        <w:t xml:space="preserve">[Address of the </w:t>
      </w:r>
      <w:r w:rsidR="000C0390">
        <w:rPr>
          <w:rFonts w:ascii="Arial Narrow" w:hAnsi="Arial Narrow"/>
          <w:i/>
          <w:iCs/>
        </w:rPr>
        <w:t>Project Owner</w:t>
      </w:r>
      <w:r w:rsidRPr="009302C2">
        <w:rPr>
          <w:rFonts w:ascii="Arial Narrow" w:hAnsi="Arial Narrow"/>
          <w:i/>
          <w:iCs/>
        </w:rPr>
        <w:t>]</w:t>
      </w:r>
    </w:p>
    <w:p w14:paraId="516D065A" w14:textId="42B4482B" w:rsidR="006C5773" w:rsidRPr="009302C2" w:rsidRDefault="006C5773" w:rsidP="009302C2">
      <w:pPr>
        <w:widowControl w:val="0"/>
        <w:autoSpaceDE w:val="0"/>
        <w:spacing w:line="360" w:lineRule="auto"/>
        <w:ind w:right="-20"/>
        <w:rPr>
          <w:rFonts w:ascii="Arial Narrow" w:hAnsi="Arial Narrow"/>
        </w:rPr>
      </w:pPr>
      <w:r w:rsidRPr="009302C2">
        <w:rPr>
          <w:rFonts w:ascii="Arial Narrow" w:hAnsi="Arial Narrow"/>
        </w:rPr>
        <w:t xml:space="preserve">Hereinafter referred to as “the </w:t>
      </w:r>
      <w:r w:rsidR="000C0390">
        <w:rPr>
          <w:rFonts w:ascii="Arial Narrow" w:hAnsi="Arial Narrow"/>
        </w:rPr>
        <w:t>Project Owner</w:t>
      </w:r>
      <w:r w:rsidRPr="009302C2">
        <w:rPr>
          <w:rFonts w:ascii="Arial Narrow" w:hAnsi="Arial Narrow"/>
        </w:rPr>
        <w:t>”</w:t>
      </w:r>
    </w:p>
    <w:p w14:paraId="46D1A447" w14:textId="25CCFAB2" w:rsidR="006C5773" w:rsidRPr="009302C2" w:rsidRDefault="006C5773" w:rsidP="009302C2">
      <w:pPr>
        <w:widowControl w:val="0"/>
        <w:autoSpaceDE w:val="0"/>
        <w:spacing w:before="12" w:line="360" w:lineRule="auto"/>
        <w:ind w:right="-20"/>
        <w:jc w:val="both"/>
        <w:rPr>
          <w:rFonts w:ascii="Arial Narrow" w:hAnsi="Arial Narrow"/>
        </w:rPr>
      </w:pPr>
      <w:r w:rsidRPr="009302C2">
        <w:rPr>
          <w:rFonts w:ascii="Arial Narrow" w:hAnsi="Arial Narrow"/>
        </w:rPr>
        <w:t>We, the undersigned (financing bod</w:t>
      </w:r>
      <w:r w:rsidR="00496F9A" w:rsidRPr="009302C2">
        <w:rPr>
          <w:rFonts w:ascii="Arial Narrow" w:hAnsi="Arial Narrow"/>
        </w:rPr>
        <w:t>y,</w:t>
      </w:r>
      <w:r w:rsidRPr="009302C2">
        <w:rPr>
          <w:rFonts w:ascii="Arial Narrow" w:hAnsi="Arial Narrow"/>
        </w:rPr>
        <w:t xml:space="preserve"> address), hereby declare, to guarantee, on behalf of: </w:t>
      </w:r>
      <w:r w:rsidRPr="009302C2">
        <w:rPr>
          <w:rFonts w:ascii="Arial Narrow" w:hAnsi="Arial Narrow"/>
          <w:i/>
          <w:iCs/>
        </w:rPr>
        <w:t>……………....................................... [</w:t>
      </w:r>
      <w:proofErr w:type="gramStart"/>
      <w:r w:rsidRPr="009302C2">
        <w:rPr>
          <w:rFonts w:ascii="Arial Narrow" w:hAnsi="Arial Narrow"/>
          <w:i/>
          <w:iCs/>
        </w:rPr>
        <w:t>the</w:t>
      </w:r>
      <w:proofErr w:type="gramEnd"/>
      <w:r w:rsidRPr="009302C2">
        <w:rPr>
          <w:rFonts w:ascii="Arial Narrow" w:hAnsi="Arial Narrow"/>
          <w:i/>
          <w:iCs/>
        </w:rPr>
        <w:t xml:space="preserve"> contract holder]</w:t>
      </w:r>
      <w:r w:rsidRPr="009302C2">
        <w:rPr>
          <w:rFonts w:ascii="Arial Narrow" w:hAnsi="Arial Narrow"/>
        </w:rPr>
        <w:t xml:space="preserve">, </w:t>
      </w:r>
    </w:p>
    <w:p w14:paraId="2EAC65B6" w14:textId="0180EA51" w:rsidR="006C5773" w:rsidRPr="009302C2" w:rsidRDefault="000C0390" w:rsidP="009302C2">
      <w:pPr>
        <w:widowControl w:val="0"/>
        <w:autoSpaceDE w:val="0"/>
        <w:spacing w:before="12" w:line="360" w:lineRule="auto"/>
        <w:ind w:right="-20"/>
        <w:jc w:val="both"/>
        <w:rPr>
          <w:rFonts w:ascii="Arial Narrow" w:hAnsi="Arial Narrow"/>
        </w:rPr>
      </w:pPr>
      <w:r>
        <w:rPr>
          <w:rFonts w:ascii="Arial Narrow" w:hAnsi="Arial Narrow"/>
        </w:rPr>
        <w:t>Project Owner</w:t>
      </w:r>
      <w:r w:rsidR="006C5773" w:rsidRPr="009302C2">
        <w:rPr>
          <w:rFonts w:ascii="Arial Narrow" w:hAnsi="Arial Narrow"/>
        </w:rPr>
        <w:t xml:space="preserve"> </w:t>
      </w:r>
      <w:r w:rsidR="006C5773" w:rsidRPr="009302C2">
        <w:rPr>
          <w:rFonts w:ascii="Arial Narrow" w:hAnsi="Arial Narrow"/>
          <w:i/>
          <w:iCs/>
        </w:rPr>
        <w:t xml:space="preserve">[Address of the </w:t>
      </w:r>
      <w:r>
        <w:rPr>
          <w:rFonts w:ascii="Arial Narrow" w:hAnsi="Arial Narrow"/>
          <w:i/>
          <w:iCs/>
        </w:rPr>
        <w:t>Project Owner</w:t>
      </w:r>
      <w:r w:rsidR="006C5773" w:rsidRPr="009302C2">
        <w:rPr>
          <w:rFonts w:ascii="Arial Narrow" w:hAnsi="Arial Narrow"/>
          <w:i/>
          <w:iCs/>
        </w:rPr>
        <w:t>] (“</w:t>
      </w:r>
      <w:r w:rsidR="006C5773" w:rsidRPr="009302C2">
        <w:rPr>
          <w:rFonts w:ascii="Arial Narrow" w:hAnsi="Arial Narrow"/>
        </w:rPr>
        <w:t>the beneficiary”</w:t>
      </w:r>
      <w:r w:rsidR="006C5773" w:rsidRPr="009302C2">
        <w:rPr>
          <w:rFonts w:ascii="Arial Narrow" w:hAnsi="Arial Narrow"/>
          <w:i/>
          <w:iCs/>
        </w:rPr>
        <w:t>)</w:t>
      </w:r>
    </w:p>
    <w:p w14:paraId="0B1B0711" w14:textId="745F2CED" w:rsidR="006C5773" w:rsidRPr="009302C2" w:rsidRDefault="006C5773" w:rsidP="009302C2">
      <w:pPr>
        <w:widowControl w:val="0"/>
        <w:autoSpaceDE w:val="0"/>
        <w:spacing w:before="20" w:line="360" w:lineRule="auto"/>
        <w:ind w:right="-20"/>
        <w:rPr>
          <w:rFonts w:ascii="Arial Narrow" w:hAnsi="Arial Narrow"/>
        </w:rPr>
      </w:pPr>
      <w:r w:rsidRPr="009302C2">
        <w:rPr>
          <w:rFonts w:ascii="Arial Narrow" w:hAnsi="Arial Narrow"/>
        </w:rPr>
        <w:t xml:space="preserve">The payment without contest and upon receipt of the first written request by the beneficiary, declaring that ………….................…….. </w:t>
      </w:r>
      <w:r w:rsidRPr="009302C2">
        <w:rPr>
          <w:rFonts w:ascii="Arial Narrow" w:hAnsi="Arial Narrow"/>
          <w:i/>
          <w:iCs/>
        </w:rPr>
        <w:t xml:space="preserve">[the holder] </w:t>
      </w:r>
      <w:r w:rsidRPr="009302C2">
        <w:rPr>
          <w:rFonts w:ascii="Arial Narrow" w:hAnsi="Arial Narrow"/>
        </w:rPr>
        <w:t>did not fulfil his obligations relating to the reimbursement of the start-off advance in accordance with the terms of Contract</w:t>
      </w:r>
      <w:r w:rsidRPr="009302C2">
        <w:rPr>
          <w:rFonts w:ascii="Arial Narrow" w:hAnsi="Arial Narrow"/>
          <w:i/>
          <w:iCs/>
        </w:rPr>
        <w:t xml:space="preserve"> </w:t>
      </w:r>
      <w:r w:rsidRPr="009302C2">
        <w:rPr>
          <w:rFonts w:ascii="Arial Narrow" w:hAnsi="Arial Narrow"/>
        </w:rPr>
        <w:t xml:space="preserve">………….................…….. </w:t>
      </w:r>
      <w:proofErr w:type="gramStart"/>
      <w:r w:rsidRPr="009302C2">
        <w:rPr>
          <w:rFonts w:ascii="Arial Narrow" w:hAnsi="Arial Narrow"/>
        </w:rPr>
        <w:t>of</w:t>
      </w:r>
      <w:proofErr w:type="gramEnd"/>
      <w:r w:rsidRPr="009302C2">
        <w:rPr>
          <w:rFonts w:ascii="Arial Narrow" w:hAnsi="Arial Narrow"/>
        </w:rPr>
        <w:t xml:space="preserve"> …………..................................…….. </w:t>
      </w:r>
      <w:proofErr w:type="gramStart"/>
      <w:r w:rsidRPr="009302C2">
        <w:rPr>
          <w:rFonts w:ascii="Arial Narrow" w:hAnsi="Arial Narrow"/>
        </w:rPr>
        <w:t>relating</w:t>
      </w:r>
      <w:proofErr w:type="gramEnd"/>
      <w:r w:rsidRPr="009302C2">
        <w:rPr>
          <w:rFonts w:ascii="Arial Narrow" w:hAnsi="Arial Narrow"/>
        </w:rPr>
        <w:t xml:space="preserve"> to the supplies and ancillary services </w:t>
      </w:r>
      <w:r w:rsidRPr="009302C2">
        <w:rPr>
          <w:rFonts w:ascii="Arial Narrow" w:hAnsi="Arial Narrow"/>
          <w:i/>
          <w:iCs/>
        </w:rPr>
        <w:t>[indicate the invitation to tender subject and references and the lot, if possible]</w:t>
      </w:r>
      <w:r w:rsidRPr="009302C2">
        <w:rPr>
          <w:rFonts w:ascii="Arial Narrow" w:hAnsi="Arial Narrow"/>
        </w:rPr>
        <w:t xml:space="preserve">, of the maximum total sum corresponding to the advance </w:t>
      </w:r>
      <w:r w:rsidRPr="009302C2">
        <w:rPr>
          <w:rFonts w:ascii="Arial Narrow" w:hAnsi="Arial Narrow"/>
          <w:i/>
          <w:iCs/>
        </w:rPr>
        <w:t xml:space="preserve">[forty </w:t>
      </w:r>
      <w:r w:rsidR="00461D5D" w:rsidRPr="009302C2">
        <w:rPr>
          <w:rFonts w:ascii="Arial Narrow" w:hAnsi="Arial Narrow"/>
          <w:i/>
          <w:iCs/>
        </w:rPr>
        <w:t>(</w:t>
      </w:r>
      <w:r w:rsidRPr="009302C2">
        <w:rPr>
          <w:rFonts w:ascii="Arial Narrow" w:hAnsi="Arial Narrow"/>
          <w:i/>
          <w:iCs/>
        </w:rPr>
        <w:t>40%</w:t>
      </w:r>
      <w:r w:rsidR="00461D5D" w:rsidRPr="009302C2">
        <w:rPr>
          <w:rFonts w:ascii="Arial Narrow" w:hAnsi="Arial Narrow"/>
          <w:i/>
          <w:iCs/>
        </w:rPr>
        <w:t>) and thirty (30%) (</w:t>
      </w:r>
      <w:proofErr w:type="gramStart"/>
      <w:r w:rsidR="00461D5D" w:rsidRPr="009302C2">
        <w:rPr>
          <w:rFonts w:ascii="Arial Narrow" w:hAnsi="Arial Narrow"/>
          <w:i/>
          <w:iCs/>
        </w:rPr>
        <w:t>respectively</w:t>
      </w:r>
      <w:proofErr w:type="gramEnd"/>
      <w:r w:rsidR="00461D5D" w:rsidRPr="009302C2">
        <w:rPr>
          <w:rFonts w:ascii="Arial Narrow" w:hAnsi="Arial Narrow"/>
          <w:i/>
          <w:iCs/>
        </w:rPr>
        <w:t xml:space="preserve"> for supply contracts and ancillary services)</w:t>
      </w:r>
      <w:r w:rsidRPr="009302C2">
        <w:rPr>
          <w:rFonts w:ascii="Arial Narrow" w:hAnsi="Arial Narrow"/>
        </w:rPr>
        <w:t xml:space="preserve">] </w:t>
      </w:r>
      <w:proofErr w:type="gramStart"/>
      <w:r w:rsidRPr="009302C2">
        <w:rPr>
          <w:rFonts w:ascii="Arial Narrow" w:hAnsi="Arial Narrow"/>
        </w:rPr>
        <w:t>of</w:t>
      </w:r>
      <w:proofErr w:type="gramEnd"/>
      <w:r w:rsidRPr="009302C2">
        <w:rPr>
          <w:rFonts w:ascii="Arial Narrow" w:hAnsi="Arial Narrow"/>
        </w:rPr>
        <w:t xml:space="preserve"> the amount all taxes </w:t>
      </w:r>
      <w:r w:rsidR="00461D5D" w:rsidRPr="009302C2">
        <w:rPr>
          <w:rFonts w:ascii="Arial Narrow" w:hAnsi="Arial Narrow"/>
        </w:rPr>
        <w:t xml:space="preserve">inclusive </w:t>
      </w:r>
      <w:r w:rsidRPr="009302C2">
        <w:rPr>
          <w:rFonts w:ascii="Arial Narrow" w:hAnsi="Arial Narrow"/>
        </w:rPr>
        <w:t>of Contract No.</w:t>
      </w:r>
      <w:r w:rsidRPr="009302C2">
        <w:rPr>
          <w:rFonts w:ascii="Arial Narrow" w:hAnsi="Arial Narrow"/>
          <w:i/>
          <w:iCs/>
        </w:rPr>
        <w:t xml:space="preserve"> </w:t>
      </w:r>
      <w:proofErr w:type="gramStart"/>
      <w:r w:rsidRPr="009302C2">
        <w:rPr>
          <w:rFonts w:ascii="Arial Narrow" w:hAnsi="Arial Narrow"/>
        </w:rPr>
        <w:t>………….......................……..,</w:t>
      </w:r>
      <w:proofErr w:type="gramEnd"/>
      <w:r w:rsidRPr="009302C2">
        <w:rPr>
          <w:rFonts w:ascii="Arial Narrow" w:hAnsi="Arial Narrow"/>
        </w:rPr>
        <w:t xml:space="preserve"> payable upon notification of the corresponding Administrative Order, that is:………….........  CFA francs </w:t>
      </w:r>
    </w:p>
    <w:p w14:paraId="26EAC8C8" w14:textId="77777777" w:rsidR="006C5773" w:rsidRPr="009302C2" w:rsidRDefault="006C5773" w:rsidP="009302C2">
      <w:pPr>
        <w:widowControl w:val="0"/>
        <w:autoSpaceDE w:val="0"/>
        <w:spacing w:line="360" w:lineRule="auto"/>
        <w:ind w:right="-20"/>
        <w:rPr>
          <w:rFonts w:ascii="Arial Narrow" w:hAnsi="Arial Narrow"/>
        </w:rPr>
      </w:pPr>
      <w:r w:rsidRPr="009302C2">
        <w:rPr>
          <w:rFonts w:ascii="Arial Narrow" w:hAnsi="Arial Narrow"/>
        </w:rPr>
        <w:t>This bond shall enter into force and take effect upon reception of the respective parts of this advance on the accounts of …………..........................……</w:t>
      </w:r>
      <w:proofErr w:type="gramStart"/>
      <w:r w:rsidRPr="009302C2">
        <w:rPr>
          <w:rFonts w:ascii="Arial Narrow" w:hAnsi="Arial Narrow"/>
        </w:rPr>
        <w:t>..</w:t>
      </w:r>
      <w:r w:rsidRPr="009302C2">
        <w:rPr>
          <w:rFonts w:ascii="Arial Narrow" w:hAnsi="Arial Narrow"/>
          <w:i/>
          <w:iCs/>
        </w:rPr>
        <w:t>[</w:t>
      </w:r>
      <w:proofErr w:type="gramEnd"/>
      <w:r w:rsidRPr="009302C2">
        <w:rPr>
          <w:rFonts w:ascii="Arial Narrow" w:hAnsi="Arial Narrow"/>
          <w:i/>
          <w:iCs/>
        </w:rPr>
        <w:t xml:space="preserve">the contract holder] </w:t>
      </w:r>
      <w:r w:rsidRPr="009302C2">
        <w:rPr>
          <w:rFonts w:ascii="Arial Narrow" w:hAnsi="Arial Narrow"/>
        </w:rPr>
        <w:t>open in the bank………….................……... under No. …………....................</w:t>
      </w:r>
    </w:p>
    <w:p w14:paraId="6C839DBA" w14:textId="2E8F2075" w:rsidR="006C5773" w:rsidRPr="009302C2" w:rsidRDefault="006C5773" w:rsidP="009302C2">
      <w:pPr>
        <w:widowControl w:val="0"/>
        <w:autoSpaceDE w:val="0"/>
        <w:spacing w:line="360" w:lineRule="auto"/>
        <w:ind w:right="-20"/>
        <w:jc w:val="both"/>
        <w:rPr>
          <w:rFonts w:ascii="Arial Narrow" w:hAnsi="Arial Narrow"/>
        </w:rPr>
      </w:pPr>
      <w:r w:rsidRPr="009302C2">
        <w:rPr>
          <w:rFonts w:ascii="Arial Narrow" w:hAnsi="Arial Narrow"/>
        </w:rPr>
        <w:t xml:space="preserve">It shall remain in force up </w:t>
      </w:r>
      <w:r w:rsidR="00B710F1" w:rsidRPr="009302C2">
        <w:rPr>
          <w:rFonts w:ascii="Arial Narrow" w:hAnsi="Arial Narrow"/>
        </w:rPr>
        <w:t>to</w:t>
      </w:r>
      <w:r w:rsidRPr="009302C2">
        <w:rPr>
          <w:rFonts w:ascii="Arial Narrow" w:hAnsi="Arial Narrow"/>
        </w:rPr>
        <w:t xml:space="preserve"> the reimbursement of the advance in accordance with the procedure set in the Special Administrative Conditions. However, the amount of the bond shall be reduced proportionally to the reimbursement of the advance and as it is reimbursed.</w:t>
      </w:r>
    </w:p>
    <w:p w14:paraId="0837E9E4" w14:textId="7EE19843" w:rsidR="006C5773" w:rsidRDefault="006C5773" w:rsidP="009302C2">
      <w:pPr>
        <w:widowControl w:val="0"/>
        <w:autoSpaceDE w:val="0"/>
        <w:spacing w:line="360" w:lineRule="auto"/>
        <w:ind w:right="-20"/>
        <w:jc w:val="both"/>
        <w:rPr>
          <w:rFonts w:ascii="Arial Narrow" w:hAnsi="Arial Narrow"/>
        </w:rPr>
      </w:pPr>
      <w:r w:rsidRPr="009302C2">
        <w:rPr>
          <w:rFonts w:ascii="Arial Narrow" w:hAnsi="Arial Narrow"/>
        </w:rPr>
        <w:t xml:space="preserve">The law and jurisdiction applicable on the guarantee shall be those of the Republic of Cameroon. </w:t>
      </w:r>
    </w:p>
    <w:p w14:paraId="2F9B513B" w14:textId="77777777" w:rsidR="009A1F98" w:rsidRPr="009302C2" w:rsidRDefault="009A1F98" w:rsidP="009302C2">
      <w:pPr>
        <w:widowControl w:val="0"/>
        <w:autoSpaceDE w:val="0"/>
        <w:spacing w:line="360" w:lineRule="auto"/>
        <w:ind w:right="-20"/>
        <w:jc w:val="both"/>
        <w:rPr>
          <w:rFonts w:ascii="Arial Narrow" w:hAnsi="Arial Narrow"/>
        </w:rPr>
      </w:pPr>
    </w:p>
    <w:p w14:paraId="036B2896" w14:textId="1196D5D7" w:rsidR="006C5773" w:rsidRPr="009302C2" w:rsidRDefault="006C5773" w:rsidP="009A1F98">
      <w:pPr>
        <w:widowControl w:val="0"/>
        <w:autoSpaceDE w:val="0"/>
        <w:spacing w:line="480" w:lineRule="auto"/>
        <w:ind w:right="-20"/>
        <w:jc w:val="center"/>
        <w:rPr>
          <w:rFonts w:ascii="Arial Narrow" w:hAnsi="Arial Narrow"/>
        </w:rPr>
      </w:pPr>
      <w:r w:rsidRPr="009302C2">
        <w:rPr>
          <w:rFonts w:ascii="Arial Narrow" w:hAnsi="Arial Narrow"/>
          <w:i/>
          <w:iCs/>
        </w:rPr>
        <w:t>Signed</w:t>
      </w:r>
      <w:r w:rsidRPr="009302C2">
        <w:rPr>
          <w:rFonts w:ascii="Arial Narrow" w:hAnsi="Arial Narrow" w:cs="Arial"/>
          <w:i/>
          <w:iCs/>
        </w:rPr>
        <w:t xml:space="preserve"> </w:t>
      </w:r>
      <w:r w:rsidRPr="009302C2">
        <w:rPr>
          <w:rFonts w:ascii="Arial Narrow" w:hAnsi="Arial Narrow"/>
          <w:i/>
          <w:iCs/>
        </w:rPr>
        <w:t>and authenticated</w:t>
      </w:r>
      <w:r w:rsidRPr="009302C2">
        <w:rPr>
          <w:rFonts w:ascii="Arial Narrow" w:hAnsi="Arial Narrow" w:cs="Arial"/>
          <w:i/>
          <w:iCs/>
        </w:rPr>
        <w:t xml:space="preserve"> </w:t>
      </w:r>
      <w:r w:rsidRPr="009302C2">
        <w:rPr>
          <w:rFonts w:ascii="Arial Narrow" w:hAnsi="Arial Narrow"/>
          <w:i/>
          <w:iCs/>
        </w:rPr>
        <w:t>by the financi</w:t>
      </w:r>
      <w:r w:rsidR="00B710F1" w:rsidRPr="009302C2">
        <w:rPr>
          <w:rFonts w:ascii="Arial Narrow" w:hAnsi="Arial Narrow"/>
          <w:i/>
          <w:iCs/>
        </w:rPr>
        <w:t>al</w:t>
      </w:r>
      <w:r w:rsidRPr="009302C2">
        <w:rPr>
          <w:rFonts w:ascii="Arial Narrow" w:hAnsi="Arial Narrow"/>
          <w:i/>
          <w:iCs/>
        </w:rPr>
        <w:t xml:space="preserve"> body</w:t>
      </w:r>
    </w:p>
    <w:p w14:paraId="4072BB3E" w14:textId="77777777" w:rsidR="006C5773" w:rsidRPr="009302C2" w:rsidRDefault="006C5773" w:rsidP="009A1F98">
      <w:pPr>
        <w:widowControl w:val="0"/>
        <w:autoSpaceDE w:val="0"/>
        <w:spacing w:line="480" w:lineRule="auto"/>
        <w:ind w:right="-20"/>
        <w:jc w:val="center"/>
        <w:rPr>
          <w:rFonts w:ascii="Arial Narrow" w:hAnsi="Arial Narrow"/>
        </w:rPr>
      </w:pPr>
      <w:proofErr w:type="gramStart"/>
      <w:r w:rsidRPr="009302C2">
        <w:rPr>
          <w:rFonts w:ascii="Arial Narrow" w:hAnsi="Arial Narrow"/>
          <w:i/>
          <w:iCs/>
        </w:rPr>
        <w:t>at</w:t>
      </w:r>
      <w:proofErr w:type="gramEnd"/>
      <w:r w:rsidRPr="009302C2">
        <w:rPr>
          <w:rFonts w:ascii="Arial Narrow" w:hAnsi="Arial Narrow" w:cs="Arial"/>
          <w:i/>
          <w:iCs/>
        </w:rPr>
        <w:t>……………..........................……….</w:t>
      </w:r>
      <w:r w:rsidRPr="009302C2">
        <w:rPr>
          <w:rFonts w:ascii="Arial Narrow" w:hAnsi="Arial Narrow" w:cs="Arial"/>
          <w:i/>
          <w:iCs/>
          <w:spacing w:val="-1"/>
        </w:rPr>
        <w:t>.</w:t>
      </w:r>
      <w:r w:rsidRPr="009302C2">
        <w:rPr>
          <w:rFonts w:ascii="Arial Narrow" w:hAnsi="Arial Narrow" w:cs="Arial"/>
          <w:i/>
          <w:iCs/>
        </w:rPr>
        <w:t xml:space="preserve">, </w:t>
      </w:r>
      <w:r w:rsidRPr="009302C2">
        <w:rPr>
          <w:rFonts w:ascii="Arial Narrow" w:hAnsi="Arial Narrow"/>
          <w:i/>
          <w:iCs/>
        </w:rPr>
        <w:t>on</w:t>
      </w:r>
      <w:r w:rsidRPr="009302C2">
        <w:rPr>
          <w:rFonts w:ascii="Arial Narrow" w:hAnsi="Arial Narrow" w:cs="Arial"/>
          <w:i/>
          <w:iCs/>
        </w:rPr>
        <w:t>……………..........................………..</w:t>
      </w:r>
    </w:p>
    <w:p w14:paraId="0B548E7B" w14:textId="2E5F85E7" w:rsidR="006C5773" w:rsidRPr="009302C2" w:rsidRDefault="009302C2" w:rsidP="009A1F98">
      <w:pPr>
        <w:widowControl w:val="0"/>
        <w:autoSpaceDE w:val="0"/>
        <w:spacing w:line="480" w:lineRule="auto"/>
        <w:ind w:right="-20"/>
        <w:jc w:val="center"/>
        <w:rPr>
          <w:rFonts w:ascii="Arial Narrow" w:hAnsi="Arial Narrow" w:cs="Arial"/>
          <w:i/>
          <w:iCs/>
        </w:rPr>
      </w:pPr>
      <w:r w:rsidRPr="009302C2">
        <w:rPr>
          <w:rFonts w:ascii="Arial Narrow" w:hAnsi="Arial Narrow" w:cs="Arial"/>
          <w:i/>
          <w:iCs/>
        </w:rPr>
        <w:t xml:space="preserve"> </w:t>
      </w:r>
      <w:r w:rsidR="006C5773" w:rsidRPr="009302C2">
        <w:rPr>
          <w:rFonts w:ascii="Arial Narrow" w:hAnsi="Arial Narrow" w:cs="Arial"/>
          <w:i/>
          <w:iCs/>
        </w:rPr>
        <w:t>[</w:t>
      </w:r>
      <w:proofErr w:type="gramStart"/>
      <w:r w:rsidR="006C5773" w:rsidRPr="009302C2">
        <w:rPr>
          <w:rFonts w:ascii="Arial Narrow" w:hAnsi="Arial Narrow" w:cs="Arial"/>
          <w:i/>
          <w:iCs/>
        </w:rPr>
        <w:t>signature</w:t>
      </w:r>
      <w:proofErr w:type="gramEnd"/>
      <w:r w:rsidR="006C5773" w:rsidRPr="009302C2">
        <w:rPr>
          <w:rFonts w:ascii="Arial Narrow" w:hAnsi="Arial Narrow" w:cs="Arial"/>
          <w:i/>
          <w:iCs/>
        </w:rPr>
        <w:t xml:space="preserve"> </w:t>
      </w:r>
      <w:r w:rsidR="006C5773" w:rsidRPr="009302C2">
        <w:rPr>
          <w:rFonts w:ascii="Arial Narrow" w:hAnsi="Arial Narrow"/>
          <w:i/>
          <w:iCs/>
        </w:rPr>
        <w:t>of the financi</w:t>
      </w:r>
      <w:r w:rsidR="00B710F1" w:rsidRPr="009302C2">
        <w:rPr>
          <w:rFonts w:ascii="Arial Narrow" w:hAnsi="Arial Narrow"/>
          <w:i/>
          <w:iCs/>
        </w:rPr>
        <w:t>al</w:t>
      </w:r>
      <w:r w:rsidR="006C5773" w:rsidRPr="009302C2">
        <w:rPr>
          <w:rFonts w:ascii="Arial Narrow" w:hAnsi="Arial Narrow"/>
          <w:i/>
          <w:iCs/>
        </w:rPr>
        <w:t xml:space="preserve"> body</w:t>
      </w:r>
      <w:r w:rsidR="006C5773" w:rsidRPr="009302C2">
        <w:rPr>
          <w:rFonts w:ascii="Arial Narrow" w:hAnsi="Arial Narrow" w:cs="Arial"/>
          <w:i/>
          <w:iCs/>
        </w:rPr>
        <w:t>]</w:t>
      </w:r>
    </w:p>
    <w:p w14:paraId="45EACE0A" w14:textId="77777777" w:rsidR="006C5773" w:rsidRPr="009302C2" w:rsidRDefault="006C5773" w:rsidP="009302C2">
      <w:pPr>
        <w:suppressAutoHyphens w:val="0"/>
        <w:autoSpaceDN/>
        <w:spacing w:line="360" w:lineRule="auto"/>
        <w:textAlignment w:val="auto"/>
        <w:rPr>
          <w:rFonts w:ascii="Arial Narrow" w:hAnsi="Arial Narrow" w:cs="Arial"/>
          <w:i/>
          <w:iCs/>
        </w:rPr>
      </w:pPr>
      <w:r w:rsidRPr="009302C2">
        <w:rPr>
          <w:rFonts w:ascii="Arial Narrow" w:hAnsi="Arial Narrow" w:cs="Arial"/>
          <w:i/>
          <w:iCs/>
        </w:rPr>
        <w:br w:type="page"/>
      </w:r>
    </w:p>
    <w:p w14:paraId="2CDD1F2D" w14:textId="50BC4C54" w:rsidR="005A1AE2" w:rsidRPr="00B40B44" w:rsidRDefault="005A1AE2" w:rsidP="00B40B44">
      <w:pPr>
        <w:widowControl w:val="0"/>
        <w:autoSpaceDE w:val="0"/>
        <w:spacing w:before="56" w:line="360" w:lineRule="auto"/>
        <w:ind w:right="-20"/>
        <w:jc w:val="center"/>
        <w:rPr>
          <w:rFonts w:ascii="Arial Narrow" w:hAnsi="Arial Narrow" w:cs="Arial"/>
          <w:sz w:val="10"/>
          <w:szCs w:val="10"/>
        </w:rPr>
      </w:pPr>
      <w:r w:rsidRPr="007F462A">
        <w:rPr>
          <w:rFonts w:ascii="Arial Narrow" w:hAnsi="Arial Narrow"/>
          <w:b/>
          <w:bCs/>
          <w:sz w:val="28"/>
          <w:szCs w:val="28"/>
        </w:rPr>
        <w:lastRenderedPageBreak/>
        <w:t>A</w:t>
      </w:r>
      <w:r w:rsidR="00ED3101" w:rsidRPr="007F462A">
        <w:rPr>
          <w:rFonts w:ascii="Arial Narrow" w:hAnsi="Arial Narrow"/>
          <w:b/>
          <w:bCs/>
          <w:sz w:val="28"/>
          <w:szCs w:val="28"/>
        </w:rPr>
        <w:t>ppendi</w:t>
      </w:r>
      <w:r w:rsidRPr="007F462A">
        <w:rPr>
          <w:rFonts w:ascii="Arial Narrow" w:hAnsi="Arial Narrow"/>
          <w:b/>
          <w:bCs/>
          <w:sz w:val="28"/>
          <w:szCs w:val="28"/>
        </w:rPr>
        <w:t xml:space="preserve">x No. </w:t>
      </w:r>
      <w:r w:rsidR="0053508B" w:rsidRPr="007F462A">
        <w:rPr>
          <w:rFonts w:ascii="Arial Narrow" w:hAnsi="Arial Narrow" w:cs="Arial"/>
          <w:b/>
          <w:bCs/>
          <w:sz w:val="28"/>
          <w:szCs w:val="28"/>
        </w:rPr>
        <w:t>6</w:t>
      </w:r>
      <w:r w:rsidRPr="007F462A">
        <w:rPr>
          <w:rFonts w:ascii="Arial Narrow" w:hAnsi="Arial Narrow" w:cs="Arial"/>
          <w:b/>
          <w:bCs/>
          <w:sz w:val="28"/>
          <w:szCs w:val="28"/>
        </w:rPr>
        <w:t xml:space="preserve">: </w:t>
      </w:r>
      <w:r w:rsidRPr="007F462A">
        <w:rPr>
          <w:rFonts w:ascii="Arial Narrow" w:hAnsi="Arial Narrow"/>
          <w:b/>
          <w:bCs/>
          <w:sz w:val="28"/>
          <w:szCs w:val="28"/>
        </w:rPr>
        <w:t>Model</w:t>
      </w:r>
      <w:r w:rsidR="00F50C7A" w:rsidRPr="007F462A">
        <w:rPr>
          <w:rFonts w:ascii="Arial Narrow" w:hAnsi="Arial Narrow"/>
          <w:b/>
          <w:bCs/>
          <w:sz w:val="28"/>
          <w:szCs w:val="28"/>
        </w:rPr>
        <w:t xml:space="preserve"> of</w:t>
      </w:r>
      <w:r w:rsidRPr="007F462A">
        <w:rPr>
          <w:rFonts w:ascii="Arial Narrow" w:hAnsi="Arial Narrow"/>
          <w:b/>
          <w:bCs/>
          <w:sz w:val="28"/>
          <w:szCs w:val="28"/>
        </w:rPr>
        <w:t xml:space="preserve"> performance bond in replacement of the retention </w:t>
      </w:r>
      <w:r w:rsidR="009A617C" w:rsidRPr="007F462A">
        <w:rPr>
          <w:rFonts w:ascii="Arial Narrow" w:hAnsi="Arial Narrow"/>
          <w:b/>
          <w:bCs/>
          <w:sz w:val="28"/>
          <w:szCs w:val="28"/>
        </w:rPr>
        <w:t>bond</w:t>
      </w:r>
    </w:p>
    <w:p w14:paraId="3A01D44C" w14:textId="61B2D5D2" w:rsidR="005A1AE2" w:rsidRPr="00B40B44" w:rsidRDefault="005A1AE2" w:rsidP="00B40B44">
      <w:pPr>
        <w:widowControl w:val="0"/>
        <w:autoSpaceDE w:val="0"/>
        <w:spacing w:before="9" w:line="360" w:lineRule="auto"/>
        <w:ind w:right="-20"/>
        <w:rPr>
          <w:rFonts w:ascii="Arial Narrow" w:hAnsi="Arial Narrow"/>
          <w:sz w:val="22"/>
          <w:szCs w:val="22"/>
        </w:rPr>
      </w:pPr>
      <w:r w:rsidRPr="00B40B44">
        <w:rPr>
          <w:rFonts w:ascii="Arial Narrow" w:hAnsi="Arial Narrow"/>
          <w:sz w:val="22"/>
          <w:szCs w:val="22"/>
        </w:rPr>
        <w:t>Financi</w:t>
      </w:r>
      <w:r w:rsidR="00FA78BC" w:rsidRPr="00B40B44">
        <w:rPr>
          <w:rFonts w:ascii="Arial Narrow" w:hAnsi="Arial Narrow"/>
          <w:sz w:val="22"/>
          <w:szCs w:val="22"/>
        </w:rPr>
        <w:t>al</w:t>
      </w:r>
      <w:r w:rsidRPr="00B40B44">
        <w:rPr>
          <w:rFonts w:ascii="Arial Narrow" w:hAnsi="Arial Narrow"/>
          <w:sz w:val="22"/>
          <w:szCs w:val="22"/>
        </w:rPr>
        <w:t xml:space="preserve"> body: …………...........................……………………</w:t>
      </w:r>
    </w:p>
    <w:p w14:paraId="733A2982" w14:textId="7BB2B4A6" w:rsidR="005A1AE2" w:rsidRPr="00B40B44" w:rsidRDefault="00570FE8" w:rsidP="00B40B44">
      <w:pPr>
        <w:widowControl w:val="0"/>
        <w:autoSpaceDE w:val="0"/>
        <w:spacing w:before="9" w:line="360" w:lineRule="auto"/>
        <w:ind w:right="-20"/>
        <w:rPr>
          <w:rFonts w:ascii="Arial Narrow" w:hAnsi="Arial Narrow"/>
          <w:sz w:val="22"/>
          <w:szCs w:val="22"/>
        </w:rPr>
      </w:pPr>
      <w:r w:rsidRPr="00B40B44">
        <w:rPr>
          <w:rFonts w:ascii="Arial Narrow" w:hAnsi="Arial Narrow"/>
          <w:sz w:val="22"/>
          <w:szCs w:val="22"/>
        </w:rPr>
        <w:t>Bond r</w:t>
      </w:r>
      <w:r w:rsidR="005A1AE2" w:rsidRPr="00B40B44">
        <w:rPr>
          <w:rFonts w:ascii="Arial Narrow" w:hAnsi="Arial Narrow"/>
          <w:sz w:val="22"/>
          <w:szCs w:val="22"/>
        </w:rPr>
        <w:t>eference: No. …………...........................……………………</w:t>
      </w:r>
    </w:p>
    <w:p w14:paraId="195743BC" w14:textId="49A9CDD0" w:rsidR="005A1AE2" w:rsidRPr="00B40B44" w:rsidRDefault="005A1AE2" w:rsidP="00B40B44">
      <w:pPr>
        <w:widowControl w:val="0"/>
        <w:autoSpaceDE w:val="0"/>
        <w:spacing w:before="9" w:line="360" w:lineRule="auto"/>
        <w:ind w:right="-20"/>
        <w:rPr>
          <w:rFonts w:ascii="Arial Narrow" w:hAnsi="Arial Narrow"/>
          <w:sz w:val="22"/>
          <w:szCs w:val="22"/>
        </w:rPr>
      </w:pPr>
      <w:r w:rsidRPr="00B40B44">
        <w:rPr>
          <w:rFonts w:ascii="Arial Narrow" w:hAnsi="Arial Narrow"/>
          <w:sz w:val="22"/>
          <w:szCs w:val="22"/>
        </w:rPr>
        <w:t xml:space="preserve">Addressed to </w:t>
      </w:r>
      <w:r w:rsidRPr="00B40B44">
        <w:rPr>
          <w:rFonts w:ascii="Arial Narrow" w:hAnsi="Arial Narrow"/>
          <w:i/>
          <w:iCs/>
          <w:sz w:val="22"/>
          <w:szCs w:val="22"/>
        </w:rPr>
        <w:t xml:space="preserve">[Indicate the </w:t>
      </w:r>
      <w:r w:rsidR="000C0390">
        <w:rPr>
          <w:rFonts w:ascii="Arial Narrow" w:hAnsi="Arial Narrow"/>
          <w:i/>
          <w:iCs/>
          <w:sz w:val="22"/>
          <w:szCs w:val="22"/>
        </w:rPr>
        <w:t>Project Owner</w:t>
      </w:r>
      <w:r w:rsidRPr="00B40B44">
        <w:rPr>
          <w:rFonts w:ascii="Arial Narrow" w:hAnsi="Arial Narrow"/>
          <w:i/>
          <w:iCs/>
          <w:sz w:val="22"/>
          <w:szCs w:val="22"/>
        </w:rPr>
        <w:t>]</w:t>
      </w:r>
    </w:p>
    <w:p w14:paraId="43CE3F2A" w14:textId="12497ABC" w:rsidR="005A1AE2" w:rsidRPr="00B40B44" w:rsidRDefault="005A1AE2" w:rsidP="00B40B44">
      <w:pPr>
        <w:widowControl w:val="0"/>
        <w:autoSpaceDE w:val="0"/>
        <w:spacing w:before="9" w:line="360" w:lineRule="auto"/>
        <w:ind w:right="-20"/>
        <w:rPr>
          <w:rFonts w:ascii="Arial Narrow" w:hAnsi="Arial Narrow"/>
          <w:sz w:val="22"/>
          <w:szCs w:val="22"/>
        </w:rPr>
      </w:pPr>
      <w:r w:rsidRPr="00B40B44">
        <w:rPr>
          <w:rFonts w:ascii="Arial Narrow" w:hAnsi="Arial Narrow"/>
          <w:i/>
          <w:iCs/>
          <w:sz w:val="22"/>
          <w:szCs w:val="22"/>
        </w:rPr>
        <w:t xml:space="preserve">[Address of the </w:t>
      </w:r>
      <w:r w:rsidR="000C0390">
        <w:rPr>
          <w:rFonts w:ascii="Arial Narrow" w:hAnsi="Arial Narrow"/>
          <w:i/>
          <w:iCs/>
          <w:sz w:val="22"/>
          <w:szCs w:val="22"/>
        </w:rPr>
        <w:t>Project Owner</w:t>
      </w:r>
      <w:r w:rsidRPr="00B40B44">
        <w:rPr>
          <w:rFonts w:ascii="Arial Narrow" w:hAnsi="Arial Narrow"/>
          <w:i/>
          <w:iCs/>
          <w:sz w:val="22"/>
          <w:szCs w:val="22"/>
        </w:rPr>
        <w:t>]</w:t>
      </w:r>
    </w:p>
    <w:p w14:paraId="5A5A0D1E" w14:textId="27F638E5" w:rsidR="005A1AE2" w:rsidRPr="00B40B44" w:rsidRDefault="005A1AE2" w:rsidP="00B40B44">
      <w:pPr>
        <w:widowControl w:val="0"/>
        <w:autoSpaceDE w:val="0"/>
        <w:spacing w:before="9" w:line="360" w:lineRule="auto"/>
        <w:ind w:right="-20"/>
        <w:rPr>
          <w:rFonts w:ascii="Arial Narrow" w:hAnsi="Arial Narrow"/>
          <w:sz w:val="22"/>
          <w:szCs w:val="22"/>
        </w:rPr>
      </w:pPr>
      <w:r w:rsidRPr="00B40B44">
        <w:rPr>
          <w:rFonts w:ascii="Arial Narrow" w:hAnsi="Arial Narrow"/>
          <w:sz w:val="22"/>
          <w:szCs w:val="22"/>
        </w:rPr>
        <w:t xml:space="preserve">Hereinafter referred to as “the </w:t>
      </w:r>
      <w:r w:rsidR="000C0390">
        <w:rPr>
          <w:rFonts w:ascii="Arial Narrow" w:hAnsi="Arial Narrow"/>
          <w:sz w:val="22"/>
          <w:szCs w:val="22"/>
        </w:rPr>
        <w:t>Project Owner</w:t>
      </w:r>
      <w:r w:rsidRPr="00B40B44">
        <w:rPr>
          <w:rFonts w:ascii="Arial Narrow" w:hAnsi="Arial Narrow"/>
          <w:sz w:val="22"/>
          <w:szCs w:val="22"/>
        </w:rPr>
        <w:t>”</w:t>
      </w:r>
    </w:p>
    <w:p w14:paraId="25D6E9AD" w14:textId="261E35BA" w:rsidR="005A1AE2" w:rsidRPr="00B40B44" w:rsidRDefault="005A1AE2" w:rsidP="00B40B44">
      <w:pPr>
        <w:widowControl w:val="0"/>
        <w:autoSpaceDE w:val="0"/>
        <w:spacing w:before="9" w:line="360" w:lineRule="auto"/>
        <w:ind w:right="-20"/>
        <w:rPr>
          <w:rFonts w:ascii="Arial Narrow" w:hAnsi="Arial Narrow"/>
          <w:sz w:val="22"/>
          <w:szCs w:val="22"/>
        </w:rPr>
      </w:pPr>
      <w:proofErr w:type="gramStart"/>
      <w:r w:rsidRPr="00B40B44">
        <w:rPr>
          <w:rFonts w:ascii="Arial Narrow" w:hAnsi="Arial Narrow"/>
          <w:sz w:val="22"/>
          <w:szCs w:val="22"/>
        </w:rPr>
        <w:t>Whereas  …</w:t>
      </w:r>
      <w:proofErr w:type="gramEnd"/>
      <w:r w:rsidRPr="00B40B44">
        <w:rPr>
          <w:rFonts w:ascii="Arial Narrow" w:hAnsi="Arial Narrow"/>
          <w:sz w:val="22"/>
          <w:szCs w:val="22"/>
        </w:rPr>
        <w:t xml:space="preserve">……….................................................................name and </w:t>
      </w:r>
      <w:r w:rsidRPr="00B40B44">
        <w:rPr>
          <w:rFonts w:ascii="Arial Narrow" w:hAnsi="Arial Narrow"/>
          <w:i/>
          <w:iCs/>
          <w:sz w:val="22"/>
          <w:szCs w:val="22"/>
        </w:rPr>
        <w:t>address of the supplier or service provider]</w:t>
      </w:r>
      <w:r w:rsidRPr="00B40B44">
        <w:rPr>
          <w:rFonts w:ascii="Arial Narrow" w:hAnsi="Arial Narrow"/>
          <w:sz w:val="22"/>
          <w:szCs w:val="22"/>
        </w:rPr>
        <w:t xml:space="preserve">, hereinafter referred to as “the Supplier”, </w:t>
      </w:r>
      <w:r w:rsidR="000B5B33" w:rsidRPr="00B40B44">
        <w:rPr>
          <w:rFonts w:ascii="Arial Narrow" w:hAnsi="Arial Narrow"/>
          <w:sz w:val="22"/>
          <w:szCs w:val="22"/>
        </w:rPr>
        <w:t>commits himself</w:t>
      </w:r>
      <w:r w:rsidRPr="00B40B44">
        <w:rPr>
          <w:rFonts w:ascii="Arial Narrow" w:hAnsi="Arial Narrow"/>
          <w:sz w:val="22"/>
          <w:szCs w:val="22"/>
        </w:rPr>
        <w:t xml:space="preserve">, in execution of the </w:t>
      </w:r>
      <w:r w:rsidR="009A617C" w:rsidRPr="00B40B44">
        <w:rPr>
          <w:rFonts w:ascii="Arial Narrow" w:hAnsi="Arial Narrow"/>
          <w:sz w:val="22"/>
          <w:szCs w:val="22"/>
        </w:rPr>
        <w:t>Contract</w:t>
      </w:r>
      <w:r w:rsidRPr="00B40B44">
        <w:rPr>
          <w:rFonts w:ascii="Arial Narrow" w:hAnsi="Arial Narrow"/>
          <w:sz w:val="22"/>
          <w:szCs w:val="22"/>
        </w:rPr>
        <w:t>, to deliver the supplies of [</w:t>
      </w:r>
      <w:r w:rsidRPr="00B40B44">
        <w:rPr>
          <w:rFonts w:ascii="Arial Narrow" w:hAnsi="Arial Narrow"/>
          <w:i/>
          <w:iCs/>
          <w:sz w:val="22"/>
          <w:szCs w:val="22"/>
        </w:rPr>
        <w:t>indicate the subject of the services</w:t>
      </w:r>
      <w:r w:rsidRPr="00B40B44">
        <w:rPr>
          <w:rFonts w:ascii="Arial Narrow" w:hAnsi="Arial Narrow"/>
          <w:sz w:val="22"/>
          <w:szCs w:val="22"/>
        </w:rPr>
        <w:t>]</w:t>
      </w:r>
    </w:p>
    <w:p w14:paraId="40CF57D5" w14:textId="0689D3C1" w:rsidR="005A1AE2" w:rsidRPr="00B40B44" w:rsidRDefault="005A1AE2" w:rsidP="00B40B44">
      <w:pPr>
        <w:widowControl w:val="0"/>
        <w:autoSpaceDE w:val="0"/>
        <w:spacing w:line="360" w:lineRule="auto"/>
        <w:ind w:right="-20"/>
        <w:rPr>
          <w:rFonts w:ascii="Arial Narrow" w:hAnsi="Arial Narrow"/>
          <w:sz w:val="22"/>
          <w:szCs w:val="22"/>
        </w:rPr>
      </w:pPr>
      <w:r w:rsidRPr="00B40B44">
        <w:rPr>
          <w:rFonts w:ascii="Arial Narrow" w:hAnsi="Arial Narrow"/>
          <w:sz w:val="22"/>
          <w:szCs w:val="22"/>
        </w:rPr>
        <w:t xml:space="preserve">Whereas it is stipulated in the </w:t>
      </w:r>
      <w:r w:rsidR="00734237" w:rsidRPr="00B40B44">
        <w:rPr>
          <w:rFonts w:ascii="Arial Narrow" w:hAnsi="Arial Narrow"/>
          <w:sz w:val="22"/>
          <w:szCs w:val="22"/>
        </w:rPr>
        <w:t>contract</w:t>
      </w:r>
      <w:r w:rsidRPr="00B40B44">
        <w:rPr>
          <w:rFonts w:ascii="Arial Narrow" w:hAnsi="Arial Narrow"/>
          <w:sz w:val="22"/>
          <w:szCs w:val="22"/>
        </w:rPr>
        <w:t xml:space="preserve"> that the retention </w:t>
      </w:r>
      <w:r w:rsidR="00734237" w:rsidRPr="00B40B44">
        <w:rPr>
          <w:rFonts w:ascii="Arial Narrow" w:hAnsi="Arial Narrow"/>
          <w:sz w:val="22"/>
          <w:szCs w:val="22"/>
        </w:rPr>
        <w:t>bond</w:t>
      </w:r>
      <w:r w:rsidRPr="00B40B44">
        <w:rPr>
          <w:rFonts w:ascii="Arial Narrow" w:hAnsi="Arial Narrow"/>
          <w:sz w:val="22"/>
          <w:szCs w:val="22"/>
        </w:rPr>
        <w:t xml:space="preserve"> set at</w:t>
      </w:r>
      <w:r w:rsidR="008B19D9" w:rsidRPr="00B40B44">
        <w:rPr>
          <w:rFonts w:ascii="Arial Narrow" w:hAnsi="Arial Narrow"/>
          <w:sz w:val="22"/>
          <w:szCs w:val="22"/>
        </w:rPr>
        <w:t xml:space="preserve"> </w:t>
      </w:r>
      <w:r w:rsidRPr="00B40B44">
        <w:rPr>
          <w:rFonts w:ascii="Arial Narrow" w:hAnsi="Arial Narrow"/>
          <w:i/>
          <w:iCs/>
          <w:sz w:val="22"/>
          <w:szCs w:val="22"/>
        </w:rPr>
        <w:t xml:space="preserve">[percentage below 10% to be specified] </w:t>
      </w:r>
      <w:r w:rsidRPr="00B40B44">
        <w:rPr>
          <w:rFonts w:ascii="Arial Narrow" w:hAnsi="Arial Narrow"/>
          <w:sz w:val="22"/>
          <w:szCs w:val="22"/>
        </w:rPr>
        <w:t xml:space="preserve">of the amount of the </w:t>
      </w:r>
      <w:r w:rsidR="00734237" w:rsidRPr="00B40B44">
        <w:rPr>
          <w:rFonts w:ascii="Arial Narrow" w:hAnsi="Arial Narrow"/>
          <w:sz w:val="22"/>
          <w:szCs w:val="22"/>
        </w:rPr>
        <w:t>contract</w:t>
      </w:r>
      <w:r w:rsidRPr="00B40B44">
        <w:rPr>
          <w:rFonts w:ascii="Arial Narrow" w:hAnsi="Arial Narrow"/>
          <w:sz w:val="22"/>
          <w:szCs w:val="22"/>
        </w:rPr>
        <w:t xml:space="preserve"> all taxes </w:t>
      </w:r>
      <w:r w:rsidR="00734237" w:rsidRPr="00B40B44">
        <w:rPr>
          <w:rFonts w:ascii="Arial Narrow" w:hAnsi="Arial Narrow"/>
          <w:sz w:val="22"/>
          <w:szCs w:val="22"/>
        </w:rPr>
        <w:t xml:space="preserve">inclusive </w:t>
      </w:r>
      <w:r w:rsidRPr="00B40B44">
        <w:rPr>
          <w:rFonts w:ascii="Arial Narrow" w:hAnsi="Arial Narrow"/>
          <w:sz w:val="22"/>
          <w:szCs w:val="22"/>
        </w:rPr>
        <w:t xml:space="preserve">may be replaced by a </w:t>
      </w:r>
      <w:r w:rsidR="0052615C" w:rsidRPr="00B40B44">
        <w:rPr>
          <w:rFonts w:ascii="Arial Narrow" w:hAnsi="Arial Narrow"/>
          <w:sz w:val="22"/>
          <w:szCs w:val="22"/>
        </w:rPr>
        <w:t>several</w:t>
      </w:r>
      <w:r w:rsidRPr="00B40B44">
        <w:rPr>
          <w:rFonts w:ascii="Arial Narrow" w:hAnsi="Arial Narrow"/>
          <w:sz w:val="22"/>
          <w:szCs w:val="22"/>
        </w:rPr>
        <w:t xml:space="preserve"> guarantee,</w:t>
      </w:r>
    </w:p>
    <w:p w14:paraId="7C9D6D08" w14:textId="5219A8FE" w:rsidR="005A1AE2" w:rsidRPr="00B40B44" w:rsidRDefault="005A1AE2" w:rsidP="00B40B44">
      <w:pPr>
        <w:widowControl w:val="0"/>
        <w:autoSpaceDE w:val="0"/>
        <w:spacing w:before="9" w:line="360" w:lineRule="auto"/>
        <w:ind w:right="-20"/>
        <w:rPr>
          <w:rFonts w:ascii="Arial Narrow" w:hAnsi="Arial Narrow"/>
          <w:sz w:val="22"/>
          <w:szCs w:val="22"/>
        </w:rPr>
      </w:pPr>
      <w:r w:rsidRPr="00B40B44">
        <w:rPr>
          <w:rFonts w:ascii="Arial Narrow" w:hAnsi="Arial Narrow"/>
          <w:sz w:val="22"/>
          <w:szCs w:val="22"/>
        </w:rPr>
        <w:t xml:space="preserve">Whereas we have agreed to provide the Supplier with this surety, </w:t>
      </w:r>
    </w:p>
    <w:p w14:paraId="3E6CD04E" w14:textId="2257BEC1" w:rsidR="005A1AE2" w:rsidRPr="00B40B44" w:rsidRDefault="005A1AE2" w:rsidP="00B40B44">
      <w:pPr>
        <w:widowControl w:val="0"/>
        <w:autoSpaceDE w:val="0"/>
        <w:spacing w:before="9" w:line="360" w:lineRule="auto"/>
        <w:ind w:right="-20"/>
        <w:rPr>
          <w:rFonts w:ascii="Arial Narrow" w:hAnsi="Arial Narrow"/>
          <w:sz w:val="22"/>
          <w:szCs w:val="22"/>
        </w:rPr>
      </w:pPr>
      <w:proofErr w:type="gramStart"/>
      <w:r w:rsidRPr="00B40B44">
        <w:rPr>
          <w:rFonts w:ascii="Arial Narrow" w:hAnsi="Arial Narrow"/>
          <w:sz w:val="22"/>
          <w:szCs w:val="22"/>
        </w:rPr>
        <w:t>We, …...........................</w:t>
      </w:r>
      <w:proofErr w:type="gramEnd"/>
      <w:r w:rsidRPr="00B40B44">
        <w:rPr>
          <w:rFonts w:ascii="Arial Narrow" w:hAnsi="Arial Narrow"/>
          <w:i/>
          <w:iCs/>
          <w:sz w:val="22"/>
          <w:szCs w:val="22"/>
        </w:rPr>
        <w:t xml:space="preserve"> address of the financi</w:t>
      </w:r>
      <w:r w:rsidR="00CF37AD" w:rsidRPr="00B40B44">
        <w:rPr>
          <w:rFonts w:ascii="Arial Narrow" w:hAnsi="Arial Narrow"/>
          <w:i/>
          <w:iCs/>
          <w:sz w:val="22"/>
          <w:szCs w:val="22"/>
        </w:rPr>
        <w:t>al</w:t>
      </w:r>
      <w:r w:rsidRPr="00B40B44">
        <w:rPr>
          <w:rFonts w:ascii="Arial Narrow" w:hAnsi="Arial Narrow"/>
          <w:i/>
          <w:iCs/>
          <w:sz w:val="22"/>
          <w:szCs w:val="22"/>
        </w:rPr>
        <w:t xml:space="preserve"> body]</w:t>
      </w:r>
      <w:r w:rsidRPr="00B40B44">
        <w:rPr>
          <w:rFonts w:ascii="Arial Narrow" w:hAnsi="Arial Narrow"/>
          <w:sz w:val="22"/>
          <w:szCs w:val="22"/>
        </w:rPr>
        <w:t>, represented by  …...........................</w:t>
      </w:r>
      <w:r w:rsidRPr="00B40B44">
        <w:rPr>
          <w:rFonts w:ascii="Arial Narrow" w:hAnsi="Arial Narrow"/>
          <w:i/>
          <w:iCs/>
          <w:sz w:val="22"/>
          <w:szCs w:val="22"/>
        </w:rPr>
        <w:t>names of the signatories]</w:t>
      </w:r>
      <w:r w:rsidRPr="00B40B44">
        <w:rPr>
          <w:rFonts w:ascii="Arial Narrow" w:hAnsi="Arial Narrow"/>
          <w:sz w:val="22"/>
          <w:szCs w:val="22"/>
        </w:rPr>
        <w:t>, and hereinafter referred to as “financi</w:t>
      </w:r>
      <w:r w:rsidR="00CF37AD" w:rsidRPr="00B40B44">
        <w:rPr>
          <w:rFonts w:ascii="Arial Narrow" w:hAnsi="Arial Narrow"/>
          <w:sz w:val="22"/>
          <w:szCs w:val="22"/>
        </w:rPr>
        <w:t>al</w:t>
      </w:r>
      <w:r w:rsidRPr="00B40B44">
        <w:rPr>
          <w:rFonts w:ascii="Arial Narrow" w:hAnsi="Arial Narrow"/>
          <w:sz w:val="22"/>
          <w:szCs w:val="22"/>
        </w:rPr>
        <w:t xml:space="preserve"> body”</w:t>
      </w:r>
    </w:p>
    <w:p w14:paraId="203F849C" w14:textId="2BF15E51" w:rsidR="005A1AE2" w:rsidRPr="00B40B44" w:rsidRDefault="005A1AE2" w:rsidP="00B40B44">
      <w:pPr>
        <w:widowControl w:val="0"/>
        <w:autoSpaceDE w:val="0"/>
        <w:spacing w:before="9" w:line="360" w:lineRule="auto"/>
        <w:ind w:right="-20"/>
        <w:rPr>
          <w:rFonts w:ascii="Arial Narrow" w:hAnsi="Arial Narrow"/>
          <w:sz w:val="22"/>
          <w:szCs w:val="22"/>
        </w:rPr>
      </w:pPr>
      <w:r w:rsidRPr="00B40B44">
        <w:rPr>
          <w:rFonts w:ascii="Arial Narrow" w:hAnsi="Arial Narrow"/>
          <w:sz w:val="22"/>
          <w:szCs w:val="22"/>
        </w:rPr>
        <w:t xml:space="preserve">Hence, we hereby affirm that on behalf of the Supplier or Service Provider, we guarantee and are responsible to the </w:t>
      </w:r>
      <w:r w:rsidR="000C0390">
        <w:rPr>
          <w:rFonts w:ascii="Arial Narrow" w:hAnsi="Arial Narrow"/>
          <w:sz w:val="22"/>
          <w:szCs w:val="22"/>
        </w:rPr>
        <w:t>Project Owner</w:t>
      </w:r>
      <w:r w:rsidRPr="00B40B44">
        <w:rPr>
          <w:rFonts w:ascii="Arial Narrow" w:hAnsi="Arial Narrow"/>
          <w:sz w:val="22"/>
          <w:szCs w:val="22"/>
        </w:rPr>
        <w:t xml:space="preserve"> for a maximum amount of …………....................... </w:t>
      </w:r>
      <w:r w:rsidRPr="00B40B44">
        <w:rPr>
          <w:rFonts w:ascii="Arial Narrow" w:hAnsi="Arial Narrow"/>
          <w:i/>
          <w:iCs/>
          <w:sz w:val="22"/>
          <w:szCs w:val="22"/>
        </w:rPr>
        <w:t>[</w:t>
      </w:r>
      <w:proofErr w:type="gramStart"/>
      <w:r w:rsidRPr="00B40B44">
        <w:rPr>
          <w:rFonts w:ascii="Arial Narrow" w:hAnsi="Arial Narrow"/>
          <w:i/>
          <w:iCs/>
          <w:sz w:val="22"/>
          <w:szCs w:val="22"/>
        </w:rPr>
        <w:t>in</w:t>
      </w:r>
      <w:proofErr w:type="gramEnd"/>
      <w:r w:rsidRPr="00B40B44">
        <w:rPr>
          <w:rFonts w:ascii="Arial Narrow" w:hAnsi="Arial Narrow"/>
          <w:i/>
          <w:iCs/>
          <w:sz w:val="22"/>
          <w:szCs w:val="22"/>
        </w:rPr>
        <w:t xml:space="preserve"> figures and in words]</w:t>
      </w:r>
      <w:r w:rsidRPr="00B40B44">
        <w:rPr>
          <w:rFonts w:ascii="Arial Narrow" w:hAnsi="Arial Narrow"/>
          <w:sz w:val="22"/>
          <w:szCs w:val="22"/>
        </w:rPr>
        <w:t xml:space="preserve">, corresponding to </w:t>
      </w:r>
      <w:r w:rsidRPr="00B40B44">
        <w:rPr>
          <w:rFonts w:ascii="Arial Narrow" w:hAnsi="Arial Narrow"/>
          <w:i/>
          <w:iCs/>
          <w:sz w:val="22"/>
          <w:szCs w:val="22"/>
        </w:rPr>
        <w:t>[percentage below 10% to be specified]</w:t>
      </w:r>
      <w:r w:rsidRPr="00B40B44">
        <w:rPr>
          <w:rFonts w:ascii="Arial Narrow" w:hAnsi="Arial Narrow"/>
          <w:sz w:val="22"/>
          <w:szCs w:val="22"/>
        </w:rPr>
        <w:t xml:space="preserve"> of the </w:t>
      </w:r>
      <w:r w:rsidR="00CF37AD" w:rsidRPr="00B40B44">
        <w:rPr>
          <w:rFonts w:ascii="Arial Narrow" w:hAnsi="Arial Narrow"/>
          <w:sz w:val="22"/>
          <w:szCs w:val="22"/>
        </w:rPr>
        <w:t>contract</w:t>
      </w:r>
      <w:r w:rsidRPr="00B40B44">
        <w:rPr>
          <w:rFonts w:ascii="Arial Narrow" w:hAnsi="Arial Narrow"/>
          <w:sz w:val="22"/>
          <w:szCs w:val="22"/>
        </w:rPr>
        <w:t xml:space="preserve"> price</w:t>
      </w:r>
      <w:r w:rsidRPr="00B40B44">
        <w:rPr>
          <w:rFonts w:ascii="Arial Narrow" w:hAnsi="Arial Narrow"/>
          <w:sz w:val="22"/>
          <w:szCs w:val="22"/>
          <w:vertAlign w:val="superscript"/>
        </w:rPr>
        <w:t>(10)</w:t>
      </w:r>
    </w:p>
    <w:p w14:paraId="1E8DC8D7" w14:textId="6FC98766" w:rsidR="005A1AE2" w:rsidRPr="00B40B44" w:rsidRDefault="005A1AE2" w:rsidP="00B40B44">
      <w:pPr>
        <w:widowControl w:val="0"/>
        <w:autoSpaceDE w:val="0"/>
        <w:spacing w:before="9" w:line="360" w:lineRule="auto"/>
        <w:ind w:right="-20"/>
        <w:jc w:val="both"/>
        <w:rPr>
          <w:rFonts w:ascii="Arial Narrow" w:hAnsi="Arial Narrow"/>
          <w:sz w:val="22"/>
          <w:szCs w:val="22"/>
        </w:rPr>
      </w:pPr>
      <w:r w:rsidRPr="00B40B44">
        <w:rPr>
          <w:rFonts w:ascii="Arial Narrow" w:hAnsi="Arial Narrow"/>
          <w:sz w:val="22"/>
          <w:szCs w:val="22"/>
        </w:rPr>
        <w:t xml:space="preserve">And we commit ourselves to pay the </w:t>
      </w:r>
      <w:r w:rsidR="000C0390">
        <w:rPr>
          <w:rFonts w:ascii="Arial Narrow" w:hAnsi="Arial Narrow"/>
          <w:sz w:val="22"/>
          <w:szCs w:val="22"/>
        </w:rPr>
        <w:t>Project Owner</w:t>
      </w:r>
      <w:r w:rsidRPr="00B40B44">
        <w:rPr>
          <w:rFonts w:ascii="Arial Narrow" w:hAnsi="Arial Narrow"/>
          <w:sz w:val="22"/>
          <w:szCs w:val="22"/>
        </w:rPr>
        <w:t xml:space="preserve"> within a maximum deadline of eight (8) weeks upon his simple written request declaring that the supplier did not fulfil his contractual obligations or  is indebted to the </w:t>
      </w:r>
      <w:r w:rsidR="000C0390">
        <w:rPr>
          <w:rFonts w:ascii="Arial Narrow" w:hAnsi="Arial Narrow"/>
          <w:sz w:val="22"/>
          <w:szCs w:val="22"/>
        </w:rPr>
        <w:t>Project Owner</w:t>
      </w:r>
      <w:r w:rsidRPr="00B40B44">
        <w:rPr>
          <w:rFonts w:ascii="Arial Narrow" w:hAnsi="Arial Narrow"/>
          <w:sz w:val="22"/>
          <w:szCs w:val="22"/>
        </w:rPr>
        <w:t xml:space="preserve"> within the contract amended if applicable by its amendments, without being able to differ the payment nor raise any contest for whatever reason, any sum (s) within the limits of the amount equal to </w:t>
      </w:r>
      <w:r w:rsidRPr="00B40B44">
        <w:rPr>
          <w:rFonts w:ascii="Arial Narrow" w:hAnsi="Arial Narrow"/>
          <w:i/>
          <w:iCs/>
          <w:sz w:val="22"/>
          <w:szCs w:val="22"/>
        </w:rPr>
        <w:t>[percentage below 10% to be specified</w:t>
      </w:r>
      <w:r w:rsidRPr="00B40B44">
        <w:rPr>
          <w:rFonts w:ascii="Arial Narrow" w:hAnsi="Arial Narrow"/>
          <w:sz w:val="22"/>
          <w:szCs w:val="22"/>
        </w:rPr>
        <w:t xml:space="preserve">] of the total amount of </w:t>
      </w:r>
      <w:r w:rsidR="00CF37AD" w:rsidRPr="00B40B44">
        <w:rPr>
          <w:rFonts w:ascii="Arial Narrow" w:hAnsi="Arial Narrow"/>
          <w:sz w:val="22"/>
          <w:szCs w:val="22"/>
        </w:rPr>
        <w:t>works</w:t>
      </w:r>
      <w:r w:rsidRPr="00B40B44">
        <w:rPr>
          <w:rFonts w:ascii="Arial Narrow" w:hAnsi="Arial Narrow"/>
          <w:sz w:val="22"/>
          <w:szCs w:val="22"/>
        </w:rPr>
        <w:t xml:space="preserve"> featuring in the final detailed account), without the </w:t>
      </w:r>
      <w:r w:rsidR="000C0390">
        <w:rPr>
          <w:rFonts w:ascii="Arial Narrow" w:hAnsi="Arial Narrow"/>
          <w:sz w:val="22"/>
          <w:szCs w:val="22"/>
        </w:rPr>
        <w:t>Project Owner</w:t>
      </w:r>
      <w:r w:rsidRPr="00B40B44">
        <w:rPr>
          <w:rFonts w:ascii="Arial Narrow" w:hAnsi="Arial Narrow"/>
          <w:sz w:val="22"/>
          <w:szCs w:val="22"/>
        </w:rPr>
        <w:t xml:space="preserve"> prove or give the reasons nor the reason for his request of the amount of the sum indicated above.</w:t>
      </w:r>
    </w:p>
    <w:p w14:paraId="099DD24B" w14:textId="637246E5" w:rsidR="005A1AE2" w:rsidRPr="00B40B44" w:rsidRDefault="005A1AE2" w:rsidP="00B40B44">
      <w:pPr>
        <w:widowControl w:val="0"/>
        <w:autoSpaceDE w:val="0"/>
        <w:spacing w:before="17" w:line="360" w:lineRule="auto"/>
        <w:ind w:right="-20"/>
        <w:jc w:val="both"/>
        <w:rPr>
          <w:rFonts w:ascii="Arial Narrow" w:hAnsi="Arial Narrow"/>
          <w:sz w:val="22"/>
          <w:szCs w:val="22"/>
        </w:rPr>
      </w:pPr>
      <w:r w:rsidRPr="00B40B44">
        <w:rPr>
          <w:rFonts w:ascii="Arial Narrow" w:hAnsi="Arial Narrow"/>
          <w:sz w:val="22"/>
          <w:szCs w:val="22"/>
        </w:rPr>
        <w:t>We hereby agree that no change or addendum or any other</w:t>
      </w:r>
      <w:r w:rsidR="00225AD7">
        <w:rPr>
          <w:rFonts w:ascii="Arial Narrow" w:hAnsi="Arial Narrow"/>
          <w:sz w:val="22"/>
          <w:szCs w:val="22"/>
        </w:rPr>
        <w:t xml:space="preserve"> </w:t>
      </w:r>
      <w:proofErr w:type="gramStart"/>
      <w:r w:rsidR="00225AD7">
        <w:rPr>
          <w:rFonts w:ascii="Arial Narrow" w:hAnsi="Arial Narrow"/>
          <w:sz w:val="22"/>
          <w:szCs w:val="22"/>
        </w:rPr>
        <w:t xml:space="preserve">modification </w:t>
      </w:r>
      <w:r w:rsidRPr="00B40B44">
        <w:rPr>
          <w:rFonts w:ascii="Arial Narrow" w:hAnsi="Arial Narrow"/>
          <w:sz w:val="22"/>
          <w:szCs w:val="22"/>
        </w:rPr>
        <w:t xml:space="preserve"> to</w:t>
      </w:r>
      <w:proofErr w:type="gramEnd"/>
      <w:r w:rsidRPr="00B40B44">
        <w:rPr>
          <w:rFonts w:ascii="Arial Narrow" w:hAnsi="Arial Narrow"/>
          <w:sz w:val="22"/>
          <w:szCs w:val="22"/>
        </w:rPr>
        <w:t xml:space="preserve"> the contract shall release us from any obligation incumbent on us by virtue of this surety and we hereby incline to the notification of any modification, addendum or change.</w:t>
      </w:r>
    </w:p>
    <w:p w14:paraId="3F3DBF14" w14:textId="215C4593" w:rsidR="005A1AE2" w:rsidRPr="00B40B44" w:rsidRDefault="005A1AE2" w:rsidP="00B40B44">
      <w:pPr>
        <w:widowControl w:val="0"/>
        <w:autoSpaceDE w:val="0"/>
        <w:spacing w:before="17" w:line="360" w:lineRule="auto"/>
        <w:ind w:right="-20"/>
        <w:jc w:val="both"/>
        <w:rPr>
          <w:rFonts w:ascii="Arial Narrow" w:hAnsi="Arial Narrow"/>
          <w:sz w:val="22"/>
          <w:szCs w:val="22"/>
        </w:rPr>
      </w:pPr>
      <w:r w:rsidRPr="00B40B44">
        <w:rPr>
          <w:rFonts w:ascii="Arial Narrow" w:hAnsi="Arial Narrow"/>
          <w:sz w:val="22"/>
          <w:szCs w:val="22"/>
        </w:rPr>
        <w:t xml:space="preserve">This surety shall enter into force upon signature. It shall be released within thirty (30) days from the date of the final acceptance of the works and upon release </w:t>
      </w:r>
      <w:r w:rsidR="001244E2" w:rsidRPr="00B40B44">
        <w:rPr>
          <w:rFonts w:ascii="Arial Narrow" w:hAnsi="Arial Narrow"/>
          <w:sz w:val="22"/>
          <w:szCs w:val="22"/>
        </w:rPr>
        <w:t xml:space="preserve">order </w:t>
      </w:r>
      <w:r w:rsidRPr="00B40B44">
        <w:rPr>
          <w:rFonts w:ascii="Arial Narrow" w:hAnsi="Arial Narrow"/>
          <w:sz w:val="22"/>
          <w:szCs w:val="22"/>
        </w:rPr>
        <w:t xml:space="preserve">issued by the </w:t>
      </w:r>
      <w:r w:rsidR="000C0390">
        <w:rPr>
          <w:rFonts w:ascii="Arial Narrow" w:hAnsi="Arial Narrow"/>
          <w:sz w:val="22"/>
          <w:szCs w:val="22"/>
        </w:rPr>
        <w:t>Project Owner</w:t>
      </w:r>
      <w:r w:rsidRPr="00B40B44">
        <w:rPr>
          <w:rFonts w:ascii="Arial Narrow" w:hAnsi="Arial Narrow"/>
          <w:sz w:val="22"/>
          <w:szCs w:val="22"/>
        </w:rPr>
        <w:t>.</w:t>
      </w:r>
    </w:p>
    <w:p w14:paraId="077595C5" w14:textId="6BE5D312" w:rsidR="005A1AE2" w:rsidRPr="00B40B44" w:rsidRDefault="005A1AE2" w:rsidP="00B40B44">
      <w:pPr>
        <w:widowControl w:val="0"/>
        <w:autoSpaceDE w:val="0"/>
        <w:spacing w:line="360" w:lineRule="auto"/>
        <w:ind w:right="-20"/>
        <w:jc w:val="both"/>
        <w:rPr>
          <w:rFonts w:ascii="Arial Narrow" w:hAnsi="Arial Narrow"/>
          <w:sz w:val="22"/>
          <w:szCs w:val="22"/>
        </w:rPr>
      </w:pPr>
      <w:r w:rsidRPr="00B40B44">
        <w:rPr>
          <w:rFonts w:ascii="Arial Narrow" w:hAnsi="Arial Narrow"/>
          <w:sz w:val="22"/>
          <w:szCs w:val="22"/>
        </w:rPr>
        <w:t xml:space="preserve">Any request for payment formulated by the </w:t>
      </w:r>
      <w:r w:rsidR="000C0390">
        <w:rPr>
          <w:rFonts w:ascii="Arial Narrow" w:hAnsi="Arial Narrow"/>
          <w:sz w:val="22"/>
          <w:szCs w:val="22"/>
        </w:rPr>
        <w:t>Project Owner</w:t>
      </w:r>
      <w:r w:rsidRPr="00B40B44">
        <w:rPr>
          <w:rFonts w:ascii="Arial Narrow" w:hAnsi="Arial Narrow"/>
          <w:sz w:val="22"/>
          <w:szCs w:val="22"/>
        </w:rPr>
        <w:t xml:space="preserve"> by virtue of this surety should be done by registered mail with acknowledgement of receipt to reach the bank during the validity period of this commitment.</w:t>
      </w:r>
    </w:p>
    <w:p w14:paraId="44FF6176" w14:textId="29E440D8" w:rsidR="005A1AE2" w:rsidRPr="00B40B44" w:rsidRDefault="005A1AE2" w:rsidP="00B40B44">
      <w:pPr>
        <w:widowControl w:val="0"/>
        <w:autoSpaceDE w:val="0"/>
        <w:spacing w:line="360" w:lineRule="auto"/>
        <w:ind w:right="-20"/>
        <w:jc w:val="both"/>
        <w:rPr>
          <w:rFonts w:ascii="Arial Narrow" w:hAnsi="Arial Narrow"/>
          <w:sz w:val="22"/>
          <w:szCs w:val="22"/>
        </w:rPr>
      </w:pPr>
      <w:r w:rsidRPr="00B40B44">
        <w:rPr>
          <w:rFonts w:ascii="Arial Narrow" w:hAnsi="Arial Narrow"/>
          <w:sz w:val="22"/>
          <w:szCs w:val="22"/>
        </w:rPr>
        <w:t>This guarantee shall, for purposes of interpretation and execution, be subject to Cameroon law.  Cameroon courts shall be the only jurisdictions competent to rule on this commitment and its consequences.</w:t>
      </w:r>
    </w:p>
    <w:p w14:paraId="144ABCDE" w14:textId="53E342EA" w:rsidR="005A1AE2" w:rsidRPr="00B40B44" w:rsidRDefault="005A1AE2" w:rsidP="00B40B44">
      <w:pPr>
        <w:widowControl w:val="0"/>
        <w:autoSpaceDE w:val="0"/>
        <w:spacing w:line="360" w:lineRule="auto"/>
        <w:ind w:left="5040" w:right="-20"/>
        <w:jc w:val="both"/>
        <w:rPr>
          <w:rFonts w:ascii="Arial Narrow" w:hAnsi="Arial Narrow"/>
        </w:rPr>
      </w:pPr>
      <w:r w:rsidRPr="00B40B44">
        <w:rPr>
          <w:rFonts w:ascii="Arial Narrow" w:hAnsi="Arial Narrow"/>
          <w:i/>
          <w:iCs/>
          <w:sz w:val="22"/>
          <w:szCs w:val="22"/>
        </w:rPr>
        <w:t>Signed</w:t>
      </w:r>
      <w:r w:rsidRPr="00B40B44">
        <w:rPr>
          <w:rFonts w:ascii="Arial Narrow" w:hAnsi="Arial Narrow" w:cs="Arial"/>
          <w:i/>
          <w:iCs/>
          <w:sz w:val="22"/>
          <w:szCs w:val="22"/>
        </w:rPr>
        <w:t xml:space="preserve"> </w:t>
      </w:r>
      <w:r w:rsidRPr="00B40B44">
        <w:rPr>
          <w:rFonts w:ascii="Arial Narrow" w:hAnsi="Arial Narrow"/>
          <w:i/>
          <w:iCs/>
          <w:sz w:val="22"/>
          <w:szCs w:val="22"/>
        </w:rPr>
        <w:t>and authenticated</w:t>
      </w:r>
      <w:r w:rsidRPr="00B40B44">
        <w:rPr>
          <w:rFonts w:ascii="Arial Narrow" w:hAnsi="Arial Narrow" w:cs="Arial"/>
          <w:i/>
          <w:iCs/>
          <w:sz w:val="22"/>
          <w:szCs w:val="22"/>
        </w:rPr>
        <w:t xml:space="preserve"> </w:t>
      </w:r>
      <w:r w:rsidRPr="00B40B44">
        <w:rPr>
          <w:rFonts w:ascii="Arial Narrow" w:hAnsi="Arial Narrow"/>
          <w:i/>
          <w:iCs/>
          <w:sz w:val="22"/>
          <w:szCs w:val="22"/>
        </w:rPr>
        <w:t>by the financi</w:t>
      </w:r>
      <w:r w:rsidR="00FA78BC" w:rsidRPr="00B40B44">
        <w:rPr>
          <w:rFonts w:ascii="Arial Narrow" w:hAnsi="Arial Narrow"/>
          <w:i/>
          <w:iCs/>
          <w:sz w:val="22"/>
          <w:szCs w:val="22"/>
        </w:rPr>
        <w:t>al</w:t>
      </w:r>
      <w:r w:rsidRPr="00B40B44">
        <w:rPr>
          <w:rFonts w:ascii="Arial Narrow" w:hAnsi="Arial Narrow"/>
          <w:i/>
          <w:iCs/>
          <w:sz w:val="22"/>
          <w:szCs w:val="22"/>
        </w:rPr>
        <w:t xml:space="preserve"> body</w:t>
      </w:r>
      <w:r w:rsidRPr="00B40B44">
        <w:rPr>
          <w:rFonts w:ascii="Arial Narrow" w:hAnsi="Arial Narrow" w:cs="Arial"/>
          <w:i/>
          <w:iCs/>
          <w:sz w:val="22"/>
          <w:szCs w:val="22"/>
        </w:rPr>
        <w:t xml:space="preserve"> </w:t>
      </w:r>
    </w:p>
    <w:p w14:paraId="2F1699E4" w14:textId="5C5F1FF6" w:rsidR="005A1AE2" w:rsidRPr="00B40B44" w:rsidRDefault="005A1AE2" w:rsidP="00B40B44">
      <w:pPr>
        <w:widowControl w:val="0"/>
        <w:autoSpaceDE w:val="0"/>
        <w:spacing w:line="360" w:lineRule="auto"/>
        <w:ind w:left="5613" w:right="-20"/>
        <w:rPr>
          <w:rFonts w:ascii="Arial Narrow" w:hAnsi="Arial Narrow"/>
        </w:rPr>
      </w:pPr>
      <w:proofErr w:type="gramStart"/>
      <w:r w:rsidRPr="00B40B44">
        <w:rPr>
          <w:rFonts w:ascii="Arial Narrow" w:hAnsi="Arial Narrow"/>
          <w:i/>
          <w:iCs/>
          <w:sz w:val="22"/>
          <w:szCs w:val="22"/>
        </w:rPr>
        <w:t>at</w:t>
      </w:r>
      <w:proofErr w:type="gramEnd"/>
      <w:r w:rsidRPr="00B40B44">
        <w:rPr>
          <w:rFonts w:ascii="Arial Narrow" w:hAnsi="Arial Narrow" w:cs="Arial"/>
          <w:i/>
          <w:iCs/>
          <w:sz w:val="22"/>
          <w:szCs w:val="22"/>
        </w:rPr>
        <w:t>……………</w:t>
      </w:r>
      <w:r w:rsidRPr="00B40B44">
        <w:rPr>
          <w:rFonts w:ascii="Arial Narrow" w:hAnsi="Arial Narrow" w:cs="Arial"/>
          <w:i/>
          <w:iCs/>
          <w:spacing w:val="-1"/>
          <w:sz w:val="22"/>
          <w:szCs w:val="22"/>
        </w:rPr>
        <w:t>.</w:t>
      </w:r>
      <w:r w:rsidRPr="00B40B44">
        <w:rPr>
          <w:rFonts w:ascii="Arial Narrow" w:hAnsi="Arial Narrow"/>
          <w:i/>
          <w:iCs/>
          <w:sz w:val="22"/>
          <w:szCs w:val="22"/>
        </w:rPr>
        <w:t>,on</w:t>
      </w:r>
      <w:r w:rsidRPr="00B40B44">
        <w:rPr>
          <w:rFonts w:ascii="Arial Narrow" w:hAnsi="Arial Narrow" w:cs="Arial"/>
          <w:i/>
          <w:iCs/>
          <w:spacing w:val="7"/>
          <w:sz w:val="22"/>
          <w:szCs w:val="22"/>
        </w:rPr>
        <w:t xml:space="preserve"> …………………</w:t>
      </w:r>
    </w:p>
    <w:p w14:paraId="20F1CE7E" w14:textId="35225781" w:rsidR="008426B2" w:rsidRPr="00B40B44" w:rsidRDefault="005A1AE2" w:rsidP="00B40B44">
      <w:pPr>
        <w:widowControl w:val="0"/>
        <w:tabs>
          <w:tab w:val="left" w:pos="993"/>
          <w:tab w:val="left" w:pos="4536"/>
        </w:tabs>
        <w:autoSpaceDE w:val="0"/>
        <w:spacing w:line="360" w:lineRule="auto"/>
        <w:ind w:left="5613" w:right="-20"/>
        <w:rPr>
          <w:rFonts w:ascii="Arial Narrow" w:hAnsi="Arial Narrow"/>
          <w:i/>
          <w:iCs/>
          <w:sz w:val="22"/>
          <w:szCs w:val="22"/>
        </w:rPr>
      </w:pPr>
      <w:proofErr w:type="gramStart"/>
      <w:r w:rsidRPr="00B40B44">
        <w:rPr>
          <w:rFonts w:ascii="Arial Narrow" w:hAnsi="Arial Narrow" w:cs="Arial"/>
          <w:i/>
          <w:iCs/>
          <w:sz w:val="22"/>
          <w:szCs w:val="22"/>
        </w:rPr>
        <w:t>.[</w:t>
      </w:r>
      <w:proofErr w:type="gramEnd"/>
      <w:r w:rsidRPr="00B40B44">
        <w:rPr>
          <w:rFonts w:ascii="Arial Narrow" w:hAnsi="Arial Narrow" w:cs="Arial"/>
          <w:i/>
          <w:iCs/>
          <w:sz w:val="22"/>
          <w:szCs w:val="22"/>
        </w:rPr>
        <w:t xml:space="preserve">signature </w:t>
      </w:r>
      <w:r w:rsidRPr="00B40B44">
        <w:rPr>
          <w:rFonts w:ascii="Arial Narrow" w:hAnsi="Arial Narrow"/>
          <w:i/>
          <w:iCs/>
          <w:sz w:val="22"/>
          <w:szCs w:val="22"/>
        </w:rPr>
        <w:t>of the financi</w:t>
      </w:r>
      <w:r w:rsidR="00FA78BC" w:rsidRPr="00B40B44">
        <w:rPr>
          <w:rFonts w:ascii="Arial Narrow" w:hAnsi="Arial Narrow"/>
          <w:i/>
          <w:iCs/>
          <w:sz w:val="22"/>
          <w:szCs w:val="22"/>
        </w:rPr>
        <w:t>al</w:t>
      </w:r>
      <w:r w:rsidRPr="00B40B44">
        <w:rPr>
          <w:rFonts w:ascii="Arial Narrow" w:hAnsi="Arial Narrow"/>
          <w:i/>
          <w:iCs/>
          <w:sz w:val="22"/>
          <w:szCs w:val="22"/>
        </w:rPr>
        <w:t xml:space="preserve"> </w:t>
      </w:r>
      <w:r w:rsidR="00005028" w:rsidRPr="00B40B44">
        <w:rPr>
          <w:rFonts w:ascii="Arial Narrow" w:hAnsi="Arial Narrow"/>
          <w:i/>
          <w:iCs/>
          <w:sz w:val="22"/>
          <w:szCs w:val="22"/>
        </w:rPr>
        <w:t>body</w:t>
      </w:r>
    </w:p>
    <w:p w14:paraId="2AAAD5FB" w14:textId="4FB71C8D" w:rsidR="00FA78BC" w:rsidRPr="00B40B44" w:rsidRDefault="00FA78BC" w:rsidP="00B40B44">
      <w:pPr>
        <w:widowControl w:val="0"/>
        <w:tabs>
          <w:tab w:val="left" w:pos="993"/>
          <w:tab w:val="left" w:pos="4536"/>
        </w:tabs>
        <w:autoSpaceDE w:val="0"/>
        <w:spacing w:line="360" w:lineRule="auto"/>
        <w:ind w:right="-20"/>
        <w:rPr>
          <w:rFonts w:ascii="Arial Narrow" w:hAnsi="Arial Narrow" w:cs="Arial"/>
          <w:b/>
          <w:bCs/>
          <w:i/>
          <w:sz w:val="18"/>
        </w:rPr>
      </w:pPr>
      <w:r w:rsidRPr="00B40B44">
        <w:rPr>
          <w:rFonts w:ascii="Arial Narrow" w:hAnsi="Arial Narrow" w:cs="Arial"/>
          <w:i/>
          <w:iCs/>
          <w:w w:val="98"/>
          <w:position w:val="9"/>
          <w:sz w:val="16"/>
          <w:szCs w:val="22"/>
        </w:rPr>
        <w:t>(10)</w:t>
      </w:r>
      <w:r w:rsidRPr="00B40B44">
        <w:rPr>
          <w:rFonts w:ascii="Arial Narrow" w:hAnsi="Arial Narrow" w:cs="Arial"/>
          <w:i/>
          <w:color w:val="000000" w:themeColor="text1"/>
          <w:w w:val="98"/>
          <w:sz w:val="18"/>
        </w:rPr>
        <w:t xml:space="preserve"> </w:t>
      </w:r>
      <w:r w:rsidRPr="00B40B44">
        <w:rPr>
          <w:rFonts w:ascii="Arial Narrow" w:hAnsi="Arial Narrow" w:cs="Arial"/>
          <w:i/>
          <w:w w:val="98"/>
          <w:sz w:val="18"/>
        </w:rPr>
        <w:t xml:space="preserve">Case where the surety is established once works start and covers the total </w:t>
      </w:r>
      <w:proofErr w:type="gramStart"/>
      <w:r w:rsidRPr="00B40B44">
        <w:rPr>
          <w:rFonts w:ascii="Arial Narrow" w:hAnsi="Arial Narrow" w:cs="Arial"/>
          <w:i/>
          <w:w w:val="98"/>
          <w:sz w:val="18"/>
        </w:rPr>
        <w:t>guarantee, that</w:t>
      </w:r>
      <w:proofErr w:type="gramEnd"/>
      <w:r w:rsidRPr="00B40B44">
        <w:rPr>
          <w:rFonts w:ascii="Arial Narrow" w:hAnsi="Arial Narrow" w:cs="Arial"/>
          <w:i/>
          <w:w w:val="98"/>
          <w:sz w:val="18"/>
        </w:rPr>
        <w:t xml:space="preserve"> is 10% of the</w:t>
      </w:r>
      <w:r w:rsidR="009434E1" w:rsidRPr="00B40B44">
        <w:rPr>
          <w:rFonts w:ascii="Arial Narrow" w:hAnsi="Arial Narrow" w:cs="Arial"/>
          <w:i/>
          <w:w w:val="98"/>
          <w:sz w:val="18"/>
        </w:rPr>
        <w:t xml:space="preserve"> contract</w:t>
      </w:r>
      <w:r w:rsidR="008426B2" w:rsidRPr="00B40B44">
        <w:rPr>
          <w:rFonts w:ascii="Arial Narrow" w:hAnsi="Arial Narrow" w:cs="Arial"/>
          <w:b/>
          <w:bCs/>
          <w:i/>
          <w:sz w:val="18"/>
        </w:rPr>
        <w:t>.</w:t>
      </w:r>
    </w:p>
    <w:p w14:paraId="68F944A3" w14:textId="61B29486" w:rsidR="00FA78BC" w:rsidRDefault="00FA78BC" w:rsidP="005A1AE2">
      <w:pPr>
        <w:widowControl w:val="0"/>
        <w:tabs>
          <w:tab w:val="left" w:pos="993"/>
          <w:tab w:val="left" w:pos="4536"/>
        </w:tabs>
        <w:autoSpaceDE w:val="0"/>
        <w:spacing w:line="276" w:lineRule="auto"/>
        <w:ind w:left="5613" w:right="-20"/>
        <w:rPr>
          <w:rFonts w:ascii="Arial" w:hAnsi="Arial" w:cs="Arial"/>
          <w:i/>
          <w:iCs/>
          <w:sz w:val="22"/>
          <w:szCs w:val="22"/>
        </w:rPr>
      </w:pPr>
    </w:p>
    <w:p w14:paraId="3CA5650F" w14:textId="09C99F70" w:rsidR="00FA78BC" w:rsidRDefault="00FA78BC" w:rsidP="00104120">
      <w:pPr>
        <w:widowControl w:val="0"/>
        <w:tabs>
          <w:tab w:val="left" w:pos="993"/>
          <w:tab w:val="left" w:pos="4536"/>
        </w:tabs>
        <w:autoSpaceDE w:val="0"/>
        <w:spacing w:line="276" w:lineRule="auto"/>
        <w:ind w:right="-20"/>
        <w:rPr>
          <w:rFonts w:ascii="Arial" w:hAnsi="Arial" w:cs="Arial"/>
          <w:i/>
          <w:iCs/>
          <w:sz w:val="22"/>
          <w:szCs w:val="22"/>
        </w:rPr>
      </w:pPr>
    </w:p>
    <w:p w14:paraId="77B83D7D" w14:textId="3106B155" w:rsidR="00104120" w:rsidRPr="00750104" w:rsidRDefault="00104120" w:rsidP="00750104">
      <w:pPr>
        <w:pStyle w:val="Heading2"/>
        <w:spacing w:line="360" w:lineRule="auto"/>
        <w:rPr>
          <w:rFonts w:ascii="Arial Narrow" w:hAnsi="Arial Narrow" w:cs="Arial"/>
          <w:bCs w:val="0"/>
          <w:i w:val="0"/>
          <w:sz w:val="32"/>
          <w:szCs w:val="32"/>
        </w:rPr>
      </w:pPr>
      <w:bookmarkStart w:id="361" w:name="_Toc530309776"/>
      <w:bookmarkStart w:id="362" w:name="_Toc97557134"/>
      <w:r w:rsidRPr="007F462A">
        <w:rPr>
          <w:rFonts w:ascii="Arial Narrow" w:hAnsi="Arial Narrow"/>
          <w:bCs w:val="0"/>
          <w:i w:val="0"/>
          <w:sz w:val="32"/>
          <w:szCs w:val="32"/>
        </w:rPr>
        <w:lastRenderedPageBreak/>
        <w:t xml:space="preserve">Appendix No. 7: </w:t>
      </w:r>
      <w:r w:rsidR="00046AAA" w:rsidRPr="007F462A">
        <w:rPr>
          <w:rFonts w:ascii="Arial Narrow" w:hAnsi="Arial Narrow"/>
          <w:bCs w:val="0"/>
          <w:i w:val="0"/>
          <w:sz w:val="32"/>
          <w:szCs w:val="32"/>
        </w:rPr>
        <w:t>T</w:t>
      </w:r>
      <w:r w:rsidR="003D0701">
        <w:rPr>
          <w:rFonts w:ascii="Arial Narrow" w:hAnsi="Arial Narrow"/>
          <w:bCs w:val="0"/>
          <w:i w:val="0"/>
          <w:sz w:val="32"/>
          <w:szCs w:val="32"/>
        </w:rPr>
        <w:t>ender letter for t</w:t>
      </w:r>
      <w:r w:rsidR="00046AAA" w:rsidRPr="007F462A">
        <w:rPr>
          <w:rFonts w:ascii="Arial Narrow" w:hAnsi="Arial Narrow"/>
          <w:bCs w:val="0"/>
          <w:i w:val="0"/>
          <w:sz w:val="32"/>
          <w:szCs w:val="32"/>
        </w:rPr>
        <w:t xml:space="preserve">echnical proposal </w:t>
      </w:r>
    </w:p>
    <w:p w14:paraId="1B7DDC6C" w14:textId="77777777" w:rsidR="001A2CC4" w:rsidRPr="00750104" w:rsidRDefault="001A2CC4" w:rsidP="00750104">
      <w:pPr>
        <w:pStyle w:val="Heading2"/>
        <w:spacing w:line="360" w:lineRule="auto"/>
        <w:rPr>
          <w:rFonts w:ascii="Arial Narrow" w:hAnsi="Arial Narrow"/>
          <w:bCs w:val="0"/>
          <w:i w:val="0"/>
          <w:sz w:val="32"/>
          <w:szCs w:val="32"/>
        </w:rPr>
      </w:pPr>
    </w:p>
    <w:p w14:paraId="44C20DE8" w14:textId="24EBC3B9" w:rsidR="001A2CC4" w:rsidRPr="00750104" w:rsidRDefault="001A2CC4" w:rsidP="00750104">
      <w:pPr>
        <w:pStyle w:val="Heading2"/>
        <w:spacing w:line="360" w:lineRule="auto"/>
        <w:rPr>
          <w:rFonts w:ascii="Arial Narrow" w:hAnsi="Arial Narrow"/>
          <w:b w:val="0"/>
          <w:bCs w:val="0"/>
          <w:i w:val="0"/>
          <w:sz w:val="32"/>
          <w:szCs w:val="32"/>
        </w:rPr>
      </w:pPr>
    </w:p>
    <w:p w14:paraId="03C043B0" w14:textId="0989E11A" w:rsidR="0070677A" w:rsidRPr="00750104" w:rsidRDefault="0070677A" w:rsidP="00750104">
      <w:pPr>
        <w:spacing w:line="360" w:lineRule="auto"/>
        <w:rPr>
          <w:rFonts w:ascii="Arial Narrow" w:hAnsi="Arial Narrow"/>
        </w:rPr>
      </w:pPr>
      <w:r w:rsidRPr="00750104">
        <w:rPr>
          <w:rFonts w:ascii="Arial Narrow" w:hAnsi="Arial Narrow"/>
        </w:rPr>
        <w:tab/>
      </w:r>
      <w:r w:rsidRPr="00750104">
        <w:rPr>
          <w:rFonts w:ascii="Arial Narrow" w:hAnsi="Arial Narrow"/>
        </w:rPr>
        <w:tab/>
      </w:r>
      <w:r w:rsidRPr="00750104">
        <w:rPr>
          <w:rFonts w:ascii="Arial Narrow" w:hAnsi="Arial Narrow"/>
        </w:rPr>
        <w:tab/>
      </w:r>
      <w:r w:rsidRPr="00750104">
        <w:rPr>
          <w:rFonts w:ascii="Arial Narrow" w:hAnsi="Arial Narrow"/>
        </w:rPr>
        <w:tab/>
      </w:r>
      <w:r w:rsidRPr="00750104">
        <w:rPr>
          <w:rFonts w:ascii="Arial Narrow" w:hAnsi="Arial Narrow"/>
        </w:rPr>
        <w:tab/>
      </w:r>
      <w:r w:rsidRPr="00750104">
        <w:rPr>
          <w:rFonts w:ascii="Arial Narrow" w:hAnsi="Arial Narrow"/>
        </w:rPr>
        <w:tab/>
      </w:r>
      <w:r w:rsidRPr="00750104">
        <w:rPr>
          <w:rFonts w:ascii="Arial Narrow" w:hAnsi="Arial Narrow"/>
        </w:rPr>
        <w:tab/>
      </w:r>
      <w:r w:rsidRPr="00750104">
        <w:rPr>
          <w:rFonts w:ascii="Arial Narrow" w:hAnsi="Arial Narrow"/>
        </w:rPr>
        <w:tab/>
      </w:r>
      <w:r w:rsidRPr="00750104">
        <w:rPr>
          <w:rFonts w:ascii="Arial Narrow" w:hAnsi="Arial Narrow"/>
        </w:rPr>
        <w:tab/>
      </w:r>
      <w:r w:rsidRPr="00750104">
        <w:rPr>
          <w:rFonts w:ascii="Arial Narrow" w:hAnsi="Arial Narrow"/>
        </w:rPr>
        <w:tab/>
      </w:r>
      <w:r w:rsidRPr="00750104">
        <w:rPr>
          <w:rFonts w:ascii="Arial Narrow" w:hAnsi="Arial Narrow"/>
        </w:rPr>
        <w:tab/>
        <w:t>[Place, date]</w:t>
      </w:r>
    </w:p>
    <w:p w14:paraId="7D416D6C" w14:textId="20A9B809" w:rsidR="00624CC0" w:rsidRPr="00750104" w:rsidRDefault="00624CC0" w:rsidP="00750104">
      <w:pPr>
        <w:spacing w:line="360" w:lineRule="auto"/>
        <w:rPr>
          <w:rFonts w:ascii="Arial Narrow" w:hAnsi="Arial Narrow"/>
        </w:rPr>
      </w:pPr>
    </w:p>
    <w:p w14:paraId="2A05F66E" w14:textId="2CCA4BDC" w:rsidR="0070677A" w:rsidRPr="00750104" w:rsidRDefault="0070677A" w:rsidP="00750104">
      <w:pPr>
        <w:spacing w:line="360" w:lineRule="auto"/>
        <w:rPr>
          <w:rFonts w:ascii="Arial Narrow" w:hAnsi="Arial Narrow"/>
        </w:rPr>
      </w:pPr>
    </w:p>
    <w:p w14:paraId="67CCF855" w14:textId="340018CB" w:rsidR="0070677A" w:rsidRPr="00750104" w:rsidRDefault="0070677A" w:rsidP="00750104">
      <w:pPr>
        <w:spacing w:line="360" w:lineRule="auto"/>
        <w:jc w:val="both"/>
        <w:rPr>
          <w:rFonts w:ascii="Arial Narrow" w:hAnsi="Arial Narrow"/>
        </w:rPr>
      </w:pPr>
      <w:r w:rsidRPr="00750104">
        <w:rPr>
          <w:rFonts w:ascii="Arial Narrow" w:hAnsi="Arial Narrow"/>
        </w:rPr>
        <w:t xml:space="preserve">To: [Name and address of the </w:t>
      </w:r>
      <w:r w:rsidR="009860DF">
        <w:rPr>
          <w:rFonts w:ascii="Arial Narrow" w:hAnsi="Arial Narrow"/>
        </w:rPr>
        <w:t>Project Owner</w:t>
      </w:r>
      <w:r w:rsidRPr="00750104">
        <w:rPr>
          <w:rFonts w:ascii="Arial Narrow" w:hAnsi="Arial Narrow"/>
        </w:rPr>
        <w:t>]</w:t>
      </w:r>
    </w:p>
    <w:p w14:paraId="7430B77F" w14:textId="2ACB81F4" w:rsidR="0070677A" w:rsidRPr="00750104" w:rsidRDefault="0070677A" w:rsidP="00750104">
      <w:pPr>
        <w:spacing w:line="360" w:lineRule="auto"/>
        <w:jc w:val="both"/>
        <w:rPr>
          <w:rFonts w:ascii="Arial Narrow" w:hAnsi="Arial Narrow"/>
        </w:rPr>
      </w:pPr>
    </w:p>
    <w:p w14:paraId="5C4536D8" w14:textId="6850429F" w:rsidR="0028396C" w:rsidRPr="00750104" w:rsidRDefault="0028396C" w:rsidP="00750104">
      <w:pPr>
        <w:spacing w:line="360" w:lineRule="auto"/>
        <w:jc w:val="both"/>
        <w:rPr>
          <w:rFonts w:ascii="Arial Narrow" w:hAnsi="Arial Narrow"/>
        </w:rPr>
      </w:pPr>
      <w:r w:rsidRPr="00750104">
        <w:rPr>
          <w:rFonts w:ascii="Arial Narrow" w:hAnsi="Arial Narrow"/>
        </w:rPr>
        <w:t>Sir/Madam,</w:t>
      </w:r>
    </w:p>
    <w:p w14:paraId="6A18B130" w14:textId="08747776" w:rsidR="0028396C" w:rsidRPr="00750104" w:rsidRDefault="0028396C" w:rsidP="00750104">
      <w:pPr>
        <w:spacing w:line="360" w:lineRule="auto"/>
        <w:jc w:val="both"/>
        <w:rPr>
          <w:rFonts w:ascii="Arial Narrow" w:hAnsi="Arial Narrow"/>
        </w:rPr>
      </w:pPr>
    </w:p>
    <w:p w14:paraId="77179506" w14:textId="3C1F29CC" w:rsidR="0028396C" w:rsidRPr="00750104" w:rsidRDefault="0028396C" w:rsidP="00750104">
      <w:pPr>
        <w:spacing w:line="360" w:lineRule="auto"/>
        <w:jc w:val="both"/>
        <w:rPr>
          <w:rFonts w:ascii="Arial Narrow" w:hAnsi="Arial Narrow"/>
        </w:rPr>
      </w:pPr>
    </w:p>
    <w:p w14:paraId="12934783" w14:textId="4CD05419" w:rsidR="0028396C" w:rsidRPr="00750104" w:rsidRDefault="0028396C" w:rsidP="00750104">
      <w:pPr>
        <w:spacing w:line="360" w:lineRule="auto"/>
        <w:jc w:val="both"/>
        <w:rPr>
          <w:rFonts w:ascii="Arial Narrow" w:hAnsi="Arial Narrow"/>
        </w:rPr>
      </w:pPr>
      <w:proofErr w:type="gramStart"/>
      <w:r w:rsidRPr="00750104">
        <w:rPr>
          <w:rFonts w:ascii="Arial Narrow" w:hAnsi="Arial Narrow"/>
        </w:rPr>
        <w:t>We, the undersigned, [</w:t>
      </w:r>
      <w:r w:rsidR="00AB65A3" w:rsidRPr="00750104">
        <w:rPr>
          <w:rFonts w:ascii="Arial Narrow" w:hAnsi="Arial Narrow"/>
        </w:rPr>
        <w:t>function to be specified</w:t>
      </w:r>
      <w:r w:rsidRPr="00750104">
        <w:rPr>
          <w:rFonts w:ascii="Arial Narrow" w:hAnsi="Arial Narrow"/>
        </w:rPr>
        <w:t>]</w:t>
      </w:r>
      <w:r w:rsidR="007C7D2A" w:rsidRPr="00750104">
        <w:rPr>
          <w:rFonts w:ascii="Arial Narrow" w:hAnsi="Arial Narrow"/>
        </w:rPr>
        <w:t xml:space="preserve">, are pleased, </w:t>
      </w:r>
      <w:r w:rsidR="00A50D15" w:rsidRPr="00750104">
        <w:rPr>
          <w:rFonts w:ascii="Arial Narrow" w:hAnsi="Arial Narrow"/>
        </w:rPr>
        <w:t>in accordance with</w:t>
      </w:r>
      <w:r w:rsidR="007C7D2A" w:rsidRPr="00750104">
        <w:rPr>
          <w:rFonts w:ascii="Arial Narrow" w:hAnsi="Arial Narrow"/>
        </w:rPr>
        <w:t xml:space="preserve"> your TF No.</w:t>
      </w:r>
      <w:proofErr w:type="gramEnd"/>
      <w:r w:rsidR="007C7D2A" w:rsidRPr="00750104">
        <w:rPr>
          <w:rFonts w:ascii="Arial Narrow" w:hAnsi="Arial Narrow"/>
        </w:rPr>
        <w:t xml:space="preserve"> …… of …….. </w:t>
      </w:r>
      <w:proofErr w:type="gramStart"/>
      <w:r w:rsidR="00A401B9" w:rsidRPr="00750104">
        <w:rPr>
          <w:rFonts w:ascii="Arial Narrow" w:hAnsi="Arial Narrow"/>
        </w:rPr>
        <w:t>on</w:t>
      </w:r>
      <w:r w:rsidR="007C7D2A" w:rsidRPr="00750104">
        <w:rPr>
          <w:rFonts w:ascii="Arial Narrow" w:hAnsi="Arial Narrow"/>
        </w:rPr>
        <w:t xml:space="preserve"> ..…., </w:t>
      </w:r>
      <w:r w:rsidR="00A401B9" w:rsidRPr="00750104">
        <w:rPr>
          <w:rFonts w:ascii="Arial Narrow" w:hAnsi="Arial Narrow"/>
        </w:rPr>
        <w:t xml:space="preserve">wish </w:t>
      </w:r>
      <w:r w:rsidR="007C7D2A" w:rsidRPr="00750104">
        <w:rPr>
          <w:rFonts w:ascii="Arial Narrow" w:hAnsi="Arial Narrow"/>
        </w:rPr>
        <w:t xml:space="preserve">to submit </w:t>
      </w:r>
      <w:r w:rsidR="00A401B9" w:rsidRPr="00750104">
        <w:rPr>
          <w:rFonts w:ascii="Arial Narrow" w:hAnsi="Arial Narrow"/>
        </w:rPr>
        <w:t>here attached</w:t>
      </w:r>
      <w:r w:rsidR="007C7D2A" w:rsidRPr="00750104">
        <w:rPr>
          <w:rFonts w:ascii="Arial Narrow" w:hAnsi="Arial Narrow"/>
        </w:rPr>
        <w:t xml:space="preserve">, our technical proposal for the supply </w:t>
      </w:r>
      <w:r w:rsidR="00A401B9" w:rsidRPr="00750104">
        <w:rPr>
          <w:rFonts w:ascii="Arial Narrow" w:hAnsi="Arial Narrow"/>
        </w:rPr>
        <w:t>subject of</w:t>
      </w:r>
      <w:r w:rsidR="007C7D2A" w:rsidRPr="00750104">
        <w:rPr>
          <w:rFonts w:ascii="Arial Narrow" w:hAnsi="Arial Narrow"/>
        </w:rPr>
        <w:t xml:space="preserve"> the said TF.</w:t>
      </w:r>
      <w:proofErr w:type="gramEnd"/>
    </w:p>
    <w:p w14:paraId="724C9DC2" w14:textId="777A0E03" w:rsidR="002A157A" w:rsidRPr="00750104" w:rsidRDefault="002A157A" w:rsidP="00750104">
      <w:pPr>
        <w:spacing w:line="360" w:lineRule="auto"/>
        <w:jc w:val="both"/>
        <w:rPr>
          <w:rFonts w:ascii="Arial Narrow" w:hAnsi="Arial Narrow"/>
        </w:rPr>
      </w:pPr>
    </w:p>
    <w:p w14:paraId="20787E81" w14:textId="658F647F" w:rsidR="002A157A" w:rsidRPr="00750104" w:rsidRDefault="002A157A" w:rsidP="00750104">
      <w:pPr>
        <w:spacing w:line="360" w:lineRule="auto"/>
        <w:jc w:val="both"/>
        <w:rPr>
          <w:rFonts w:ascii="Arial Narrow" w:hAnsi="Arial Narrow"/>
        </w:rPr>
      </w:pPr>
      <w:r w:rsidRPr="00750104">
        <w:rPr>
          <w:rFonts w:ascii="Arial Narrow" w:hAnsi="Arial Narrow"/>
        </w:rPr>
        <w:t xml:space="preserve">In case this proposal </w:t>
      </w:r>
      <w:r w:rsidR="00A401B9" w:rsidRPr="00750104">
        <w:rPr>
          <w:rFonts w:ascii="Arial Narrow" w:hAnsi="Arial Narrow"/>
        </w:rPr>
        <w:t>is selected</w:t>
      </w:r>
      <w:r w:rsidRPr="00750104">
        <w:rPr>
          <w:rFonts w:ascii="Arial Narrow" w:hAnsi="Arial Narrow"/>
        </w:rPr>
        <w:t xml:space="preserve">, we are </w:t>
      </w:r>
      <w:r w:rsidR="00A401B9" w:rsidRPr="00750104">
        <w:rPr>
          <w:rFonts w:ascii="Arial Narrow" w:hAnsi="Arial Narrow"/>
        </w:rPr>
        <w:t>entirely</w:t>
      </w:r>
      <w:r w:rsidRPr="00750104">
        <w:rPr>
          <w:rFonts w:ascii="Arial Narrow" w:hAnsi="Arial Narrow"/>
        </w:rPr>
        <w:t xml:space="preserve"> ready</w:t>
      </w:r>
      <w:r w:rsidR="00A401B9" w:rsidRPr="00750104">
        <w:rPr>
          <w:rFonts w:ascii="Arial Narrow" w:hAnsi="Arial Narrow"/>
        </w:rPr>
        <w:t>, based on the personnel proposed, to begin negotiations f</w:t>
      </w:r>
      <w:r w:rsidRPr="00750104">
        <w:rPr>
          <w:rFonts w:ascii="Arial Narrow" w:hAnsi="Arial Narrow"/>
        </w:rPr>
        <w:t>or th</w:t>
      </w:r>
      <w:r w:rsidR="00A401B9" w:rsidRPr="00750104">
        <w:rPr>
          <w:rFonts w:ascii="Arial Narrow" w:hAnsi="Arial Narrow"/>
        </w:rPr>
        <w:t xml:space="preserve">e smooth </w:t>
      </w:r>
      <w:r w:rsidR="00AE70ED" w:rsidRPr="00750104">
        <w:rPr>
          <w:rFonts w:ascii="Arial Narrow" w:hAnsi="Arial Narrow"/>
        </w:rPr>
        <w:t>execution</w:t>
      </w:r>
      <w:r w:rsidR="00A401B9" w:rsidRPr="00750104">
        <w:rPr>
          <w:rFonts w:ascii="Arial Narrow" w:hAnsi="Arial Narrow"/>
        </w:rPr>
        <w:t xml:space="preserve"> of the project</w:t>
      </w:r>
      <w:r w:rsidRPr="00750104">
        <w:rPr>
          <w:rFonts w:ascii="Arial Narrow" w:hAnsi="Arial Narrow"/>
        </w:rPr>
        <w:t>.</w:t>
      </w:r>
    </w:p>
    <w:p w14:paraId="1D7045FD" w14:textId="5C39D170" w:rsidR="00624CC0" w:rsidRPr="00750104" w:rsidRDefault="00624CC0" w:rsidP="00750104">
      <w:pPr>
        <w:spacing w:line="360" w:lineRule="auto"/>
        <w:jc w:val="both"/>
        <w:rPr>
          <w:rFonts w:ascii="Arial Narrow" w:hAnsi="Arial Narrow"/>
        </w:rPr>
      </w:pPr>
    </w:p>
    <w:p w14:paraId="31249034" w14:textId="69431C2D" w:rsidR="00624CC0" w:rsidRPr="00750104" w:rsidRDefault="00624CC0" w:rsidP="00750104">
      <w:pPr>
        <w:spacing w:line="360" w:lineRule="auto"/>
        <w:jc w:val="both"/>
        <w:rPr>
          <w:rFonts w:ascii="Arial Narrow" w:hAnsi="Arial Narrow"/>
        </w:rPr>
      </w:pPr>
    </w:p>
    <w:p w14:paraId="4E9CCCCE" w14:textId="524B7884" w:rsidR="00624CC0" w:rsidRPr="00750104" w:rsidRDefault="008D07EC" w:rsidP="00750104">
      <w:pPr>
        <w:spacing w:line="360" w:lineRule="auto"/>
        <w:jc w:val="both"/>
        <w:rPr>
          <w:rFonts w:ascii="Arial Narrow" w:hAnsi="Arial Narrow"/>
        </w:rPr>
      </w:pPr>
      <w:r w:rsidRPr="00750104">
        <w:rPr>
          <w:rFonts w:ascii="Arial Narrow" w:hAnsi="Arial Narrow"/>
        </w:rPr>
        <w:t>W</w:t>
      </w:r>
      <w:r w:rsidR="00E3781C" w:rsidRPr="00750104">
        <w:rPr>
          <w:rFonts w:ascii="Arial Narrow" w:hAnsi="Arial Narrow"/>
        </w:rPr>
        <w:t xml:space="preserve">e therefore commit ourselves to firmly </w:t>
      </w:r>
      <w:r w:rsidRPr="00750104">
        <w:rPr>
          <w:rFonts w:ascii="Arial Narrow" w:hAnsi="Arial Narrow"/>
        </w:rPr>
        <w:t>comply with the content</w:t>
      </w:r>
      <w:r w:rsidR="00E3781C" w:rsidRPr="00750104">
        <w:rPr>
          <w:rFonts w:ascii="Arial Narrow" w:hAnsi="Arial Narrow"/>
        </w:rPr>
        <w:t xml:space="preserve"> of the said technical proposal, </w:t>
      </w:r>
      <w:r w:rsidR="00BD30CD" w:rsidRPr="00750104">
        <w:rPr>
          <w:rFonts w:ascii="Arial Narrow" w:hAnsi="Arial Narrow"/>
        </w:rPr>
        <w:t>subject to</w:t>
      </w:r>
      <w:r w:rsidR="00E3781C" w:rsidRPr="00750104">
        <w:rPr>
          <w:rFonts w:ascii="Arial Narrow" w:hAnsi="Arial Narrow"/>
        </w:rPr>
        <w:t xml:space="preserve"> possible amendments that may </w:t>
      </w:r>
      <w:r w:rsidRPr="00750104">
        <w:rPr>
          <w:rFonts w:ascii="Arial Narrow" w:hAnsi="Arial Narrow"/>
        </w:rPr>
        <w:t>stem</w:t>
      </w:r>
      <w:r w:rsidR="00E3781C" w:rsidRPr="00750104">
        <w:rPr>
          <w:rFonts w:ascii="Arial Narrow" w:hAnsi="Arial Narrow"/>
        </w:rPr>
        <w:t xml:space="preserve"> from the negotiations of the contract.</w:t>
      </w:r>
    </w:p>
    <w:p w14:paraId="0DF71CD9" w14:textId="62742029" w:rsidR="00624CC0" w:rsidRPr="00750104" w:rsidRDefault="00624CC0" w:rsidP="00750104">
      <w:pPr>
        <w:spacing w:line="360" w:lineRule="auto"/>
        <w:jc w:val="both"/>
        <w:rPr>
          <w:rFonts w:ascii="Arial Narrow" w:hAnsi="Arial Narrow"/>
        </w:rPr>
      </w:pPr>
    </w:p>
    <w:p w14:paraId="1C02BBC5" w14:textId="460ED2B5" w:rsidR="00624CC0" w:rsidRPr="00750104" w:rsidRDefault="00624CC0" w:rsidP="00750104">
      <w:pPr>
        <w:spacing w:line="360" w:lineRule="auto"/>
        <w:jc w:val="both"/>
        <w:rPr>
          <w:rFonts w:ascii="Arial Narrow" w:hAnsi="Arial Narrow"/>
        </w:rPr>
      </w:pPr>
    </w:p>
    <w:p w14:paraId="498F4B1C" w14:textId="5F5A5027" w:rsidR="00624CC0" w:rsidRPr="00750104" w:rsidRDefault="00A50D15" w:rsidP="00750104">
      <w:pPr>
        <w:spacing w:line="360" w:lineRule="auto"/>
        <w:jc w:val="both"/>
        <w:rPr>
          <w:rFonts w:ascii="Arial Narrow" w:hAnsi="Arial Narrow"/>
        </w:rPr>
      </w:pPr>
      <w:r w:rsidRPr="00750104">
        <w:rPr>
          <w:rFonts w:ascii="Arial Narrow" w:hAnsi="Arial Narrow"/>
        </w:rPr>
        <w:t>Yours Faithfully,</w:t>
      </w:r>
    </w:p>
    <w:p w14:paraId="26C1D198" w14:textId="13EE4184" w:rsidR="00A50D15" w:rsidRPr="00750104" w:rsidRDefault="00A50D15" w:rsidP="00750104">
      <w:pPr>
        <w:spacing w:line="360" w:lineRule="auto"/>
        <w:jc w:val="both"/>
        <w:rPr>
          <w:rFonts w:ascii="Arial Narrow" w:hAnsi="Arial Narrow"/>
        </w:rPr>
      </w:pPr>
    </w:p>
    <w:p w14:paraId="36541A9A" w14:textId="48A567C1" w:rsidR="00A50D15" w:rsidRPr="00750104" w:rsidRDefault="00A50D15" w:rsidP="00750104">
      <w:pPr>
        <w:spacing w:line="360" w:lineRule="auto"/>
        <w:jc w:val="both"/>
        <w:rPr>
          <w:rFonts w:ascii="Arial Narrow" w:hAnsi="Arial Narrow"/>
        </w:rPr>
      </w:pPr>
      <w:r w:rsidRPr="00750104">
        <w:rPr>
          <w:rFonts w:ascii="Arial Narrow" w:hAnsi="Arial Narrow"/>
        </w:rPr>
        <w:tab/>
      </w:r>
      <w:r w:rsidRPr="00750104">
        <w:rPr>
          <w:rFonts w:ascii="Arial Narrow" w:hAnsi="Arial Narrow"/>
        </w:rPr>
        <w:tab/>
      </w:r>
      <w:r w:rsidRPr="00750104">
        <w:rPr>
          <w:rFonts w:ascii="Arial Narrow" w:hAnsi="Arial Narrow"/>
        </w:rPr>
        <w:tab/>
      </w:r>
      <w:r w:rsidRPr="00750104">
        <w:rPr>
          <w:rFonts w:ascii="Arial Narrow" w:hAnsi="Arial Narrow"/>
        </w:rPr>
        <w:tab/>
      </w:r>
      <w:r w:rsidRPr="00750104">
        <w:rPr>
          <w:rFonts w:ascii="Arial Narrow" w:hAnsi="Arial Narrow"/>
        </w:rPr>
        <w:tab/>
      </w:r>
      <w:r w:rsidRPr="00750104">
        <w:rPr>
          <w:rFonts w:ascii="Arial Narrow" w:hAnsi="Arial Narrow"/>
        </w:rPr>
        <w:tab/>
      </w:r>
      <w:r w:rsidRPr="00750104">
        <w:rPr>
          <w:rFonts w:ascii="Arial Narrow" w:hAnsi="Arial Narrow"/>
        </w:rPr>
        <w:tab/>
        <w:t xml:space="preserve">Signature of the authorised representative </w:t>
      </w:r>
    </w:p>
    <w:p w14:paraId="74CB3108" w14:textId="34A45850" w:rsidR="00A50D15" w:rsidRPr="00750104" w:rsidRDefault="00A50D15" w:rsidP="00750104">
      <w:pPr>
        <w:spacing w:line="360" w:lineRule="auto"/>
        <w:jc w:val="both"/>
        <w:rPr>
          <w:rFonts w:ascii="Arial Narrow" w:hAnsi="Arial Narrow"/>
        </w:rPr>
      </w:pPr>
      <w:r w:rsidRPr="00750104">
        <w:rPr>
          <w:rFonts w:ascii="Arial Narrow" w:hAnsi="Arial Narrow"/>
        </w:rPr>
        <w:tab/>
      </w:r>
      <w:r w:rsidRPr="00750104">
        <w:rPr>
          <w:rFonts w:ascii="Arial Narrow" w:hAnsi="Arial Narrow"/>
        </w:rPr>
        <w:tab/>
      </w:r>
      <w:r w:rsidRPr="00750104">
        <w:rPr>
          <w:rFonts w:ascii="Arial Narrow" w:hAnsi="Arial Narrow"/>
        </w:rPr>
        <w:tab/>
      </w:r>
      <w:r w:rsidRPr="00750104">
        <w:rPr>
          <w:rFonts w:ascii="Arial Narrow" w:hAnsi="Arial Narrow"/>
        </w:rPr>
        <w:tab/>
      </w:r>
      <w:r w:rsidRPr="00750104">
        <w:rPr>
          <w:rFonts w:ascii="Arial Narrow" w:hAnsi="Arial Narrow"/>
        </w:rPr>
        <w:tab/>
      </w:r>
      <w:r w:rsidRPr="00750104">
        <w:rPr>
          <w:rFonts w:ascii="Arial Narrow" w:hAnsi="Arial Narrow"/>
        </w:rPr>
        <w:tab/>
      </w:r>
      <w:r w:rsidRPr="00750104">
        <w:rPr>
          <w:rFonts w:ascii="Arial Narrow" w:hAnsi="Arial Narrow"/>
        </w:rPr>
        <w:tab/>
        <w:t xml:space="preserve">      Name and </w:t>
      </w:r>
      <w:r w:rsidR="008D07EC" w:rsidRPr="00750104">
        <w:rPr>
          <w:rFonts w:ascii="Arial Narrow" w:hAnsi="Arial Narrow"/>
        </w:rPr>
        <w:t>function</w:t>
      </w:r>
      <w:r w:rsidRPr="00750104">
        <w:rPr>
          <w:rFonts w:ascii="Arial Narrow" w:hAnsi="Arial Narrow"/>
        </w:rPr>
        <w:t xml:space="preserve"> of the signatory:</w:t>
      </w:r>
    </w:p>
    <w:p w14:paraId="4C947A6F" w14:textId="694B92B8" w:rsidR="00A50D15" w:rsidRPr="00750104" w:rsidRDefault="00A50D15" w:rsidP="00750104">
      <w:pPr>
        <w:spacing w:line="360" w:lineRule="auto"/>
        <w:jc w:val="both"/>
        <w:rPr>
          <w:rFonts w:ascii="Arial Narrow" w:hAnsi="Arial Narrow"/>
        </w:rPr>
      </w:pPr>
    </w:p>
    <w:p w14:paraId="44F2CBEF" w14:textId="77777777" w:rsidR="00A50D15" w:rsidRPr="00750104" w:rsidRDefault="00A50D15" w:rsidP="00750104">
      <w:pPr>
        <w:spacing w:line="360" w:lineRule="auto"/>
        <w:jc w:val="both"/>
        <w:rPr>
          <w:rFonts w:ascii="Arial Narrow" w:hAnsi="Arial Narrow"/>
        </w:rPr>
      </w:pPr>
      <w:r w:rsidRPr="00750104">
        <w:rPr>
          <w:rFonts w:ascii="Arial Narrow" w:hAnsi="Arial Narrow"/>
        </w:rPr>
        <w:t xml:space="preserve">Candidate’s name: </w:t>
      </w:r>
    </w:p>
    <w:p w14:paraId="134895DB" w14:textId="0AC3F4CB" w:rsidR="00A50D15" w:rsidRPr="00750104" w:rsidRDefault="00A50D15" w:rsidP="00750104">
      <w:pPr>
        <w:spacing w:line="360" w:lineRule="auto"/>
        <w:jc w:val="both"/>
        <w:rPr>
          <w:rFonts w:ascii="Arial Narrow" w:hAnsi="Arial Narrow"/>
        </w:rPr>
      </w:pPr>
      <w:r w:rsidRPr="00750104">
        <w:rPr>
          <w:rFonts w:ascii="Arial Narrow" w:hAnsi="Arial Narrow"/>
        </w:rPr>
        <w:t xml:space="preserve">Address: </w:t>
      </w:r>
    </w:p>
    <w:p w14:paraId="4715D686" w14:textId="76927885" w:rsidR="00624CC0" w:rsidRPr="00750104" w:rsidRDefault="00624CC0" w:rsidP="00750104">
      <w:pPr>
        <w:spacing w:line="360" w:lineRule="auto"/>
        <w:jc w:val="both"/>
        <w:rPr>
          <w:rFonts w:ascii="Arial Narrow" w:hAnsi="Arial Narrow"/>
        </w:rPr>
      </w:pPr>
    </w:p>
    <w:p w14:paraId="6C268EC2" w14:textId="524DF696" w:rsidR="00624CC0" w:rsidRPr="00750104" w:rsidRDefault="00624CC0" w:rsidP="00750104">
      <w:pPr>
        <w:spacing w:line="360" w:lineRule="auto"/>
        <w:rPr>
          <w:rFonts w:ascii="Arial Narrow" w:hAnsi="Arial Narrow"/>
        </w:rPr>
      </w:pPr>
    </w:p>
    <w:p w14:paraId="13F9B57B" w14:textId="407A2061" w:rsidR="00624CC0" w:rsidRPr="00750104" w:rsidRDefault="00624CC0" w:rsidP="00750104">
      <w:pPr>
        <w:spacing w:line="360" w:lineRule="auto"/>
        <w:rPr>
          <w:rFonts w:ascii="Arial Narrow" w:hAnsi="Arial Narrow"/>
        </w:rPr>
      </w:pPr>
    </w:p>
    <w:p w14:paraId="12451739" w14:textId="00FF05B1" w:rsidR="00273DD0" w:rsidRPr="00554661" w:rsidRDefault="00046AAA" w:rsidP="00750104">
      <w:pPr>
        <w:pStyle w:val="Heading2"/>
        <w:spacing w:line="360" w:lineRule="auto"/>
        <w:jc w:val="center"/>
        <w:rPr>
          <w:rFonts w:ascii="Arial Narrow" w:hAnsi="Arial Narrow" w:cs="Arial"/>
          <w:bCs w:val="0"/>
          <w:i w:val="0"/>
          <w:sz w:val="32"/>
          <w:szCs w:val="32"/>
        </w:rPr>
      </w:pPr>
      <w:r w:rsidRPr="00CF1264">
        <w:rPr>
          <w:rFonts w:ascii="Arial Narrow" w:hAnsi="Arial Narrow"/>
          <w:bCs w:val="0"/>
          <w:i w:val="0"/>
          <w:sz w:val="32"/>
          <w:szCs w:val="32"/>
        </w:rPr>
        <w:lastRenderedPageBreak/>
        <w:t>Appendi</w:t>
      </w:r>
      <w:r w:rsidR="00353DCC" w:rsidRPr="00CF1264">
        <w:rPr>
          <w:rFonts w:ascii="Arial Narrow" w:hAnsi="Arial Narrow"/>
          <w:bCs w:val="0"/>
          <w:i w:val="0"/>
          <w:sz w:val="32"/>
          <w:szCs w:val="32"/>
        </w:rPr>
        <w:t>x No.</w:t>
      </w:r>
      <w:r w:rsidR="00981ADB" w:rsidRPr="00CF1264">
        <w:rPr>
          <w:rFonts w:ascii="Arial Narrow" w:hAnsi="Arial Narrow"/>
          <w:bCs w:val="0"/>
          <w:i w:val="0"/>
          <w:sz w:val="32"/>
          <w:szCs w:val="32"/>
        </w:rPr>
        <w:t> </w:t>
      </w:r>
      <w:r w:rsidRPr="00CF1264">
        <w:rPr>
          <w:rFonts w:ascii="Arial Narrow" w:hAnsi="Arial Narrow"/>
          <w:bCs w:val="0"/>
          <w:i w:val="0"/>
          <w:sz w:val="32"/>
          <w:szCs w:val="32"/>
        </w:rPr>
        <w:t>8</w:t>
      </w:r>
      <w:r w:rsidR="00353DCC" w:rsidRPr="00CF1264">
        <w:rPr>
          <w:rFonts w:ascii="Arial Narrow" w:hAnsi="Arial Narrow"/>
          <w:bCs w:val="0"/>
          <w:i w:val="0"/>
          <w:sz w:val="32"/>
          <w:szCs w:val="32"/>
        </w:rPr>
        <w:t xml:space="preserve">: </w:t>
      </w:r>
      <w:r w:rsidR="00E619A0" w:rsidRPr="00CF1264">
        <w:rPr>
          <w:rFonts w:ascii="Arial Narrow" w:hAnsi="Arial Narrow"/>
          <w:bCs w:val="0"/>
          <w:i w:val="0"/>
          <w:sz w:val="32"/>
          <w:szCs w:val="32"/>
        </w:rPr>
        <w:t>Planning</w:t>
      </w:r>
      <w:r w:rsidR="00353DCC" w:rsidRPr="00CF1264">
        <w:rPr>
          <w:rFonts w:ascii="Arial Narrow" w:hAnsi="Arial Narrow"/>
          <w:bCs w:val="0"/>
          <w:i w:val="0"/>
          <w:sz w:val="32"/>
          <w:szCs w:val="32"/>
        </w:rPr>
        <w:t xml:space="preserve"> schedule</w:t>
      </w:r>
      <w:bookmarkEnd w:id="361"/>
      <w:bookmarkEnd w:id="362"/>
      <w:r w:rsidR="006A2893" w:rsidRPr="00CF1264">
        <w:rPr>
          <w:rFonts w:ascii="Arial Narrow" w:hAnsi="Arial Narrow"/>
          <w:bCs w:val="0"/>
          <w:i w:val="0"/>
          <w:sz w:val="32"/>
          <w:szCs w:val="32"/>
        </w:rPr>
        <w:t xml:space="preserve"> model</w:t>
      </w:r>
    </w:p>
    <w:p w14:paraId="7F98A5D8" w14:textId="77777777" w:rsidR="00273DD0" w:rsidRPr="00554661" w:rsidRDefault="00273DD0" w:rsidP="00750104">
      <w:pPr>
        <w:widowControl w:val="0"/>
        <w:autoSpaceDE w:val="0"/>
        <w:spacing w:line="360" w:lineRule="auto"/>
        <w:jc w:val="both"/>
        <w:rPr>
          <w:rFonts w:ascii="Arial Narrow" w:hAnsi="Arial Narrow" w:cs="Arial"/>
        </w:rPr>
      </w:pPr>
    </w:p>
    <w:p w14:paraId="2F496D60" w14:textId="2363B9E3" w:rsidR="00273DD0" w:rsidRPr="00554661" w:rsidRDefault="00273DD0" w:rsidP="00750104">
      <w:pPr>
        <w:widowControl w:val="0"/>
        <w:autoSpaceDE w:val="0"/>
        <w:spacing w:line="360" w:lineRule="auto"/>
        <w:jc w:val="both"/>
        <w:rPr>
          <w:rFonts w:ascii="Arial Narrow" w:hAnsi="Arial Narrow" w:cs="Arial"/>
        </w:rPr>
      </w:pPr>
    </w:p>
    <w:p w14:paraId="2EF5C3A8" w14:textId="1A28EEA6" w:rsidR="008169AF" w:rsidRPr="00554661" w:rsidRDefault="008169AF" w:rsidP="00554661">
      <w:pPr>
        <w:pStyle w:val="Heading2"/>
        <w:spacing w:line="360" w:lineRule="auto"/>
        <w:jc w:val="center"/>
        <w:rPr>
          <w:rFonts w:ascii="Arial Narrow" w:hAnsi="Arial Narrow"/>
        </w:rPr>
      </w:pPr>
      <w:bookmarkStart w:id="363" w:name="_Toc529986297"/>
      <w:bookmarkStart w:id="364" w:name="_Toc530307558"/>
      <w:bookmarkStart w:id="365" w:name="_Toc530309777"/>
      <w:bookmarkStart w:id="366" w:name="_Toc97557135"/>
      <w:r w:rsidRPr="00554661">
        <w:rPr>
          <w:rFonts w:ascii="Arial Narrow" w:hAnsi="Arial Narrow"/>
          <w:bCs w:val="0"/>
        </w:rPr>
        <w:t xml:space="preserve">Note on the presentation of </w:t>
      </w:r>
      <w:bookmarkEnd w:id="363"/>
      <w:bookmarkEnd w:id="364"/>
      <w:bookmarkEnd w:id="365"/>
      <w:bookmarkEnd w:id="366"/>
      <w:proofErr w:type="spellStart"/>
      <w:r w:rsidR="00476954" w:rsidRPr="00554661">
        <w:rPr>
          <w:rFonts w:ascii="Arial Narrow" w:hAnsi="Arial Narrow"/>
          <w:bCs w:val="0"/>
        </w:rPr>
        <w:t>planning</w:t>
      </w:r>
      <w:r w:rsidR="00E12441" w:rsidRPr="00554661">
        <w:rPr>
          <w:rFonts w:ascii="Arial Narrow" w:hAnsi="Arial Narrow"/>
          <w:bCs w:val="0"/>
        </w:rPr>
        <w:t>s</w:t>
      </w:r>
      <w:proofErr w:type="spellEnd"/>
    </w:p>
    <w:p w14:paraId="255FDE52" w14:textId="77777777" w:rsidR="008169AF" w:rsidRPr="00554661" w:rsidRDefault="008169AF" w:rsidP="00750104">
      <w:pPr>
        <w:widowControl w:val="0"/>
        <w:autoSpaceDE w:val="0"/>
        <w:spacing w:line="360" w:lineRule="auto"/>
        <w:jc w:val="both"/>
        <w:rPr>
          <w:rFonts w:ascii="Arial Narrow" w:hAnsi="Arial Narrow" w:cs="Arial"/>
        </w:rPr>
      </w:pPr>
    </w:p>
    <w:p w14:paraId="69E0C4E8" w14:textId="77777777" w:rsidR="008169AF" w:rsidRPr="00554661" w:rsidRDefault="008169AF" w:rsidP="00750104">
      <w:pPr>
        <w:widowControl w:val="0"/>
        <w:autoSpaceDE w:val="0"/>
        <w:spacing w:line="360" w:lineRule="auto"/>
        <w:jc w:val="both"/>
        <w:rPr>
          <w:rFonts w:ascii="Arial Narrow" w:hAnsi="Arial Narrow" w:cs="Arial"/>
        </w:rPr>
      </w:pPr>
    </w:p>
    <w:p w14:paraId="6EEEDF4E" w14:textId="184CF0C4" w:rsidR="008169AF" w:rsidRPr="00554661" w:rsidRDefault="008169AF" w:rsidP="00750104">
      <w:pPr>
        <w:widowControl w:val="0"/>
        <w:autoSpaceDE w:val="0"/>
        <w:spacing w:line="360" w:lineRule="auto"/>
        <w:jc w:val="both"/>
        <w:rPr>
          <w:rFonts w:ascii="Arial Narrow" w:hAnsi="Arial Narrow"/>
        </w:rPr>
      </w:pPr>
      <w:r w:rsidRPr="00554661">
        <w:rPr>
          <w:rFonts w:ascii="Arial Narrow" w:hAnsi="Arial Narrow"/>
        </w:rPr>
        <w:t xml:space="preserve">The quantities, daily outputs, the duration of execution of works and the slowdowns or even interruptions </w:t>
      </w:r>
      <w:r w:rsidR="005829E3" w:rsidRPr="00554661">
        <w:rPr>
          <w:rFonts w:ascii="Arial Narrow" w:hAnsi="Arial Narrow"/>
        </w:rPr>
        <w:t>should clearly appear on the planning</w:t>
      </w:r>
      <w:r w:rsidRPr="00554661">
        <w:rPr>
          <w:rFonts w:ascii="Arial Narrow" w:hAnsi="Arial Narrow"/>
        </w:rPr>
        <w:t>.</w:t>
      </w:r>
    </w:p>
    <w:p w14:paraId="5CF9AA2C" w14:textId="77777777" w:rsidR="008169AF" w:rsidRPr="00554661" w:rsidRDefault="008169AF" w:rsidP="00750104">
      <w:pPr>
        <w:widowControl w:val="0"/>
        <w:autoSpaceDE w:val="0"/>
        <w:spacing w:line="360" w:lineRule="auto"/>
        <w:jc w:val="both"/>
        <w:rPr>
          <w:rFonts w:ascii="Arial Narrow" w:hAnsi="Arial Narrow" w:cs="Arial"/>
        </w:rPr>
      </w:pPr>
    </w:p>
    <w:p w14:paraId="7102371E" w14:textId="3FE08B0B" w:rsidR="008169AF" w:rsidRPr="00554661" w:rsidRDefault="008169AF" w:rsidP="00750104">
      <w:pPr>
        <w:widowControl w:val="0"/>
        <w:autoSpaceDE w:val="0"/>
        <w:spacing w:line="360" w:lineRule="auto"/>
        <w:jc w:val="both"/>
        <w:rPr>
          <w:rFonts w:ascii="Arial Narrow" w:hAnsi="Arial Narrow"/>
        </w:rPr>
      </w:pPr>
      <w:r w:rsidRPr="00554661">
        <w:rPr>
          <w:rFonts w:ascii="Arial Narrow" w:hAnsi="Arial Narrow"/>
        </w:rPr>
        <w:t xml:space="preserve">The financial </w:t>
      </w:r>
      <w:r w:rsidR="00CF301C" w:rsidRPr="00554661">
        <w:rPr>
          <w:rFonts w:ascii="Arial Narrow" w:hAnsi="Arial Narrow"/>
        </w:rPr>
        <w:t>planning</w:t>
      </w:r>
      <w:r w:rsidR="00B6152E" w:rsidRPr="00554661">
        <w:rPr>
          <w:rFonts w:ascii="Arial Narrow" w:hAnsi="Arial Narrow"/>
        </w:rPr>
        <w:t xml:space="preserve">  </w:t>
      </w:r>
      <w:r w:rsidRPr="00554661">
        <w:rPr>
          <w:rFonts w:ascii="Arial Narrow" w:hAnsi="Arial Narrow"/>
        </w:rPr>
        <w:t xml:space="preserve"> resulting from the schedule of works must indicate month by month, the estimated amounts of the detailed accounts of works by item and cumulatively by taking into account the incidence of rainy seasons for the basic solution and possibly variant solution.</w:t>
      </w:r>
    </w:p>
    <w:p w14:paraId="6FC19F75" w14:textId="22ECB4AF" w:rsidR="008169AF" w:rsidRPr="00554661" w:rsidRDefault="008169AF" w:rsidP="00750104">
      <w:pPr>
        <w:widowControl w:val="0"/>
        <w:autoSpaceDE w:val="0"/>
        <w:spacing w:line="360" w:lineRule="auto"/>
        <w:jc w:val="both"/>
        <w:rPr>
          <w:rFonts w:ascii="Arial Narrow" w:hAnsi="Arial Narrow" w:cs="Arial"/>
        </w:rPr>
      </w:pPr>
    </w:p>
    <w:p w14:paraId="720F3AEB" w14:textId="77777777" w:rsidR="008169AF" w:rsidRPr="00554661" w:rsidRDefault="008169AF" w:rsidP="00750104">
      <w:pPr>
        <w:widowControl w:val="0"/>
        <w:autoSpaceDE w:val="0"/>
        <w:spacing w:line="360" w:lineRule="auto"/>
        <w:jc w:val="both"/>
        <w:rPr>
          <w:rFonts w:ascii="Arial Narrow" w:hAnsi="Arial Narrow" w:cs="Arial"/>
        </w:rPr>
      </w:pPr>
    </w:p>
    <w:p w14:paraId="4D544D78" w14:textId="3154D2A7" w:rsidR="008169AF" w:rsidRPr="00554661" w:rsidRDefault="008169AF" w:rsidP="00750104">
      <w:pPr>
        <w:widowControl w:val="0"/>
        <w:autoSpaceDE w:val="0"/>
        <w:spacing w:line="360" w:lineRule="auto"/>
        <w:jc w:val="both"/>
        <w:rPr>
          <w:rFonts w:ascii="Arial Narrow" w:hAnsi="Arial Narrow"/>
          <w:i/>
        </w:rPr>
      </w:pPr>
      <w:r w:rsidRPr="00554661">
        <w:rPr>
          <w:rFonts w:ascii="Arial Narrow" w:hAnsi="Arial Narrow"/>
          <w:i/>
        </w:rPr>
        <w:t xml:space="preserve">[The frameworks of </w:t>
      </w:r>
      <w:r w:rsidR="0008183F" w:rsidRPr="00554661">
        <w:rPr>
          <w:rFonts w:ascii="Arial Narrow" w:hAnsi="Arial Narrow"/>
          <w:i/>
        </w:rPr>
        <w:t>planning</w:t>
      </w:r>
      <w:r w:rsidRPr="00554661">
        <w:rPr>
          <w:rFonts w:ascii="Arial Narrow" w:hAnsi="Arial Narrow"/>
          <w:i/>
        </w:rPr>
        <w:t xml:space="preserve"> to be prepared and inserted in the Tender File by the </w:t>
      </w:r>
      <w:r w:rsidR="009860DF">
        <w:rPr>
          <w:rFonts w:ascii="Arial Narrow" w:hAnsi="Arial Narrow"/>
          <w:i/>
        </w:rPr>
        <w:t>Project Owner</w:t>
      </w:r>
      <w:r w:rsidRPr="00554661">
        <w:rPr>
          <w:rFonts w:ascii="Arial Narrow" w:hAnsi="Arial Narrow"/>
          <w:i/>
        </w:rPr>
        <w:t>]</w:t>
      </w:r>
    </w:p>
    <w:p w14:paraId="0961317C" w14:textId="77777777" w:rsidR="000B3E7B" w:rsidRPr="00554661" w:rsidRDefault="000B3E7B" w:rsidP="00750104">
      <w:pPr>
        <w:widowControl w:val="0"/>
        <w:autoSpaceDE w:val="0"/>
        <w:spacing w:line="360" w:lineRule="auto"/>
        <w:jc w:val="both"/>
        <w:rPr>
          <w:rFonts w:ascii="Arial Narrow" w:hAnsi="Arial Narrow"/>
          <w:i/>
        </w:rPr>
      </w:pPr>
    </w:p>
    <w:p w14:paraId="67F0CC77" w14:textId="3235B27C" w:rsidR="00D00BA0" w:rsidRPr="00554661" w:rsidRDefault="000B3E7B" w:rsidP="00750104">
      <w:pPr>
        <w:widowControl w:val="0"/>
        <w:autoSpaceDE w:val="0"/>
        <w:spacing w:line="360" w:lineRule="auto"/>
        <w:jc w:val="both"/>
        <w:rPr>
          <w:rFonts w:ascii="Arial Narrow" w:hAnsi="Arial Narrow"/>
          <w:b/>
        </w:rPr>
      </w:pPr>
      <w:r w:rsidRPr="00554661">
        <w:rPr>
          <w:rFonts w:ascii="Arial Narrow" w:hAnsi="Arial Narrow"/>
          <w:b/>
        </w:rPr>
        <w:t>ACTIVITIES SCHEDULE (WORK PROGRAMME)</w:t>
      </w:r>
    </w:p>
    <w:p w14:paraId="510D0C72" w14:textId="4315D6BE" w:rsidR="000B3E7B" w:rsidRPr="00554661" w:rsidRDefault="000B3E7B" w:rsidP="00750104">
      <w:pPr>
        <w:widowControl w:val="0"/>
        <w:autoSpaceDE w:val="0"/>
        <w:spacing w:line="360" w:lineRule="auto"/>
        <w:jc w:val="both"/>
        <w:rPr>
          <w:rFonts w:ascii="Arial Narrow" w:hAnsi="Arial Narrow"/>
          <w:b/>
        </w:rPr>
      </w:pPr>
    </w:p>
    <w:p w14:paraId="37DC0B3E" w14:textId="72D53FE4" w:rsidR="000B3E7B" w:rsidRPr="00554661" w:rsidRDefault="000B3E7B" w:rsidP="008746A6">
      <w:pPr>
        <w:pStyle w:val="ListParagraph"/>
        <w:widowControl w:val="0"/>
        <w:numPr>
          <w:ilvl w:val="0"/>
          <w:numId w:val="75"/>
        </w:numPr>
        <w:autoSpaceDE w:val="0"/>
        <w:spacing w:line="360" w:lineRule="auto"/>
        <w:jc w:val="both"/>
        <w:rPr>
          <w:rFonts w:ascii="Arial Narrow" w:hAnsi="Arial Narrow" w:cs="Arial"/>
          <w:b/>
        </w:rPr>
      </w:pPr>
      <w:r w:rsidRPr="00554661">
        <w:rPr>
          <w:rFonts w:ascii="Arial Narrow" w:hAnsi="Arial Narrow" w:cs="Arial"/>
          <w:b/>
        </w:rPr>
        <w:t>Specify the nature of the activity</w:t>
      </w:r>
    </w:p>
    <w:tbl>
      <w:tblPr>
        <w:tblW w:w="10518" w:type="dxa"/>
        <w:tblInd w:w="112" w:type="dxa"/>
        <w:tblLayout w:type="fixed"/>
        <w:tblCellMar>
          <w:left w:w="0" w:type="dxa"/>
          <w:right w:w="0" w:type="dxa"/>
        </w:tblCellMar>
        <w:tblLook w:val="0000" w:firstRow="0" w:lastRow="0" w:firstColumn="0" w:lastColumn="0" w:noHBand="0" w:noVBand="0"/>
      </w:tblPr>
      <w:tblGrid>
        <w:gridCol w:w="4648"/>
        <w:gridCol w:w="407"/>
        <w:gridCol w:w="406"/>
        <w:gridCol w:w="407"/>
        <w:gridCol w:w="407"/>
        <w:gridCol w:w="406"/>
        <w:gridCol w:w="407"/>
        <w:gridCol w:w="407"/>
        <w:gridCol w:w="406"/>
        <w:gridCol w:w="407"/>
        <w:gridCol w:w="407"/>
        <w:gridCol w:w="406"/>
        <w:gridCol w:w="407"/>
        <w:gridCol w:w="990"/>
      </w:tblGrid>
      <w:tr w:rsidR="00D00BA0" w:rsidRPr="00554661" w14:paraId="2027D257" w14:textId="77777777" w:rsidTr="00C50A48">
        <w:trPr>
          <w:trHeight w:hRule="exact" w:val="495"/>
        </w:trPr>
        <w:tc>
          <w:tcPr>
            <w:tcW w:w="4648" w:type="dxa"/>
            <w:tcBorders>
              <w:top w:val="single" w:sz="4" w:space="0" w:color="221F1F"/>
              <w:left w:val="single" w:sz="4" w:space="0" w:color="221F1F"/>
              <w:bottom w:val="single" w:sz="4" w:space="0" w:color="221F1F"/>
              <w:right w:val="single" w:sz="4" w:space="0" w:color="221F1F"/>
            </w:tcBorders>
          </w:tcPr>
          <w:p w14:paraId="65B564AD"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5870" w:type="dxa"/>
            <w:gridSpan w:val="13"/>
            <w:tcBorders>
              <w:top w:val="single" w:sz="4" w:space="0" w:color="221F1F"/>
              <w:left w:val="single" w:sz="4" w:space="0" w:color="221F1F"/>
              <w:bottom w:val="single" w:sz="4" w:space="0" w:color="221F1F"/>
              <w:right w:val="single" w:sz="4" w:space="0" w:color="221F1F"/>
            </w:tcBorders>
          </w:tcPr>
          <w:p w14:paraId="7AE4373B" w14:textId="77777777" w:rsidR="00D00BA0" w:rsidRPr="00554661" w:rsidRDefault="00D00BA0" w:rsidP="00750104">
            <w:pPr>
              <w:widowControl w:val="0"/>
              <w:autoSpaceDE w:val="0"/>
              <w:adjustRightInd w:val="0"/>
              <w:spacing w:after="60" w:line="360" w:lineRule="auto"/>
              <w:ind w:left="985" w:right="-20"/>
              <w:rPr>
                <w:rFonts w:ascii="Arial Narrow" w:hAnsi="Arial Narrow"/>
              </w:rPr>
            </w:pPr>
            <w:r w:rsidRPr="00554661">
              <w:rPr>
                <w:rFonts w:ascii="Arial Narrow" w:hAnsi="Arial Narrow" w:cs="Arial"/>
                <w:i/>
                <w:iCs/>
              </w:rPr>
              <w:t>[Months or weeks</w:t>
            </w:r>
            <w:r w:rsidRPr="00554661">
              <w:rPr>
                <w:rFonts w:ascii="Arial Narrow" w:hAnsi="Arial Narrow" w:cs="Arial"/>
                <w:i/>
                <w:iCs/>
                <w:spacing w:val="6"/>
              </w:rPr>
              <w:t xml:space="preserve"> </w:t>
            </w:r>
            <w:r w:rsidRPr="00554661">
              <w:rPr>
                <w:rFonts w:ascii="Arial Narrow" w:hAnsi="Arial Narrow" w:cs="Arial"/>
                <w:i/>
                <w:iCs/>
              </w:rPr>
              <w:t>from</w:t>
            </w:r>
            <w:r w:rsidRPr="00554661">
              <w:rPr>
                <w:rFonts w:ascii="Arial Narrow" w:hAnsi="Arial Narrow" w:cs="Arial"/>
                <w:i/>
                <w:iCs/>
                <w:spacing w:val="6"/>
              </w:rPr>
              <w:t xml:space="preserve"> </w:t>
            </w:r>
            <w:r w:rsidRPr="00554661">
              <w:rPr>
                <w:rFonts w:ascii="Arial Narrow" w:hAnsi="Arial Narrow" w:cs="Arial"/>
                <w:i/>
                <w:iCs/>
              </w:rPr>
              <w:t>the start of the</w:t>
            </w:r>
            <w:r w:rsidRPr="00554661">
              <w:rPr>
                <w:rFonts w:ascii="Arial Narrow" w:hAnsi="Arial Narrow" w:cs="Arial"/>
                <w:i/>
                <w:iCs/>
                <w:spacing w:val="6"/>
              </w:rPr>
              <w:t xml:space="preserve"> </w:t>
            </w:r>
            <w:r w:rsidRPr="00554661">
              <w:rPr>
                <w:rFonts w:ascii="Arial Narrow" w:hAnsi="Arial Narrow" w:cs="Arial"/>
                <w:i/>
                <w:iCs/>
              </w:rPr>
              <w:t>mission]</w:t>
            </w:r>
          </w:p>
        </w:tc>
      </w:tr>
      <w:tr w:rsidR="00D00BA0" w:rsidRPr="00554661" w14:paraId="7ACE8B74" w14:textId="77777777" w:rsidTr="00C50A48">
        <w:trPr>
          <w:trHeight w:hRule="exact" w:val="520"/>
        </w:trPr>
        <w:tc>
          <w:tcPr>
            <w:tcW w:w="4648" w:type="dxa"/>
            <w:tcBorders>
              <w:top w:val="single" w:sz="4" w:space="0" w:color="221F1F"/>
              <w:left w:val="single" w:sz="4" w:space="0" w:color="221F1F"/>
              <w:bottom w:val="single" w:sz="4" w:space="0" w:color="221F1F"/>
              <w:right w:val="single" w:sz="4" w:space="0" w:color="221F1F"/>
            </w:tcBorders>
          </w:tcPr>
          <w:p w14:paraId="32BD097B"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19217E2A" w14:textId="77777777" w:rsidR="00D00BA0" w:rsidRPr="00554661" w:rsidRDefault="00D00BA0" w:rsidP="00750104">
            <w:pPr>
              <w:widowControl w:val="0"/>
              <w:autoSpaceDE w:val="0"/>
              <w:adjustRightInd w:val="0"/>
              <w:spacing w:after="60" w:line="360" w:lineRule="auto"/>
              <w:rPr>
                <w:rFonts w:ascii="Arial Narrow" w:hAnsi="Arial Narrow"/>
              </w:rPr>
            </w:pPr>
          </w:p>
          <w:p w14:paraId="34F1D9DD" w14:textId="77777777" w:rsidR="00D00BA0" w:rsidRPr="00554661" w:rsidRDefault="00D00BA0" w:rsidP="00750104">
            <w:pPr>
              <w:widowControl w:val="0"/>
              <w:autoSpaceDE w:val="0"/>
              <w:adjustRightInd w:val="0"/>
              <w:spacing w:after="60" w:line="360" w:lineRule="auto"/>
              <w:ind w:left="112" w:right="-20"/>
              <w:rPr>
                <w:rFonts w:ascii="Arial Narrow" w:hAnsi="Arial Narrow"/>
              </w:rPr>
            </w:pPr>
            <w:r w:rsidRPr="00554661">
              <w:rPr>
                <w:rFonts w:ascii="Arial Narrow" w:hAnsi="Arial Narrow" w:cs="Arial"/>
                <w:position w:val="-9"/>
              </w:rPr>
              <w:t>1</w:t>
            </w:r>
            <w:proofErr w:type="spellStart"/>
            <w:r w:rsidRPr="00554661">
              <w:rPr>
                <w:rFonts w:ascii="Arial Narrow" w:hAnsi="Arial Narrow" w:cs="Arial"/>
              </w:rPr>
              <w:t>er</w:t>
            </w:r>
            <w:proofErr w:type="spellEnd"/>
          </w:p>
        </w:tc>
        <w:tc>
          <w:tcPr>
            <w:tcW w:w="406" w:type="dxa"/>
            <w:tcBorders>
              <w:top w:val="single" w:sz="4" w:space="0" w:color="221F1F"/>
              <w:left w:val="single" w:sz="4" w:space="0" w:color="221F1F"/>
              <w:bottom w:val="single" w:sz="4" w:space="0" w:color="221F1F"/>
              <w:right w:val="single" w:sz="4" w:space="0" w:color="221F1F"/>
            </w:tcBorders>
          </w:tcPr>
          <w:p w14:paraId="3D3FCD80" w14:textId="77777777" w:rsidR="00D00BA0" w:rsidRPr="00554661" w:rsidRDefault="00D00BA0" w:rsidP="00750104">
            <w:pPr>
              <w:widowControl w:val="0"/>
              <w:autoSpaceDE w:val="0"/>
              <w:adjustRightInd w:val="0"/>
              <w:spacing w:after="60" w:line="360" w:lineRule="auto"/>
              <w:rPr>
                <w:rFonts w:ascii="Arial Narrow" w:hAnsi="Arial Narrow"/>
              </w:rPr>
            </w:pPr>
          </w:p>
          <w:p w14:paraId="53BB75A6" w14:textId="77777777" w:rsidR="00D00BA0" w:rsidRPr="00554661" w:rsidRDefault="00D00BA0" w:rsidP="00750104">
            <w:pPr>
              <w:widowControl w:val="0"/>
              <w:autoSpaceDE w:val="0"/>
              <w:adjustRightInd w:val="0"/>
              <w:spacing w:after="60" w:line="360" w:lineRule="auto"/>
              <w:ind w:left="145" w:right="-20"/>
              <w:rPr>
                <w:rFonts w:ascii="Arial Narrow" w:hAnsi="Arial Narrow"/>
              </w:rPr>
            </w:pPr>
            <w:r w:rsidRPr="00554661">
              <w:rPr>
                <w:rFonts w:ascii="Arial Narrow" w:hAnsi="Arial Narrow" w:cs="Arial"/>
                <w:position w:val="-9"/>
              </w:rPr>
              <w:t>2</w:t>
            </w:r>
            <w:r w:rsidRPr="00554661">
              <w:rPr>
                <w:rFonts w:ascii="Arial Narrow" w:hAnsi="Arial Narrow" w:cs="Arial"/>
              </w:rPr>
              <w:t>e</w:t>
            </w:r>
          </w:p>
        </w:tc>
        <w:tc>
          <w:tcPr>
            <w:tcW w:w="407" w:type="dxa"/>
            <w:tcBorders>
              <w:top w:val="single" w:sz="4" w:space="0" w:color="221F1F"/>
              <w:left w:val="single" w:sz="4" w:space="0" w:color="221F1F"/>
              <w:bottom w:val="single" w:sz="4" w:space="0" w:color="221F1F"/>
              <w:right w:val="single" w:sz="4" w:space="0" w:color="221F1F"/>
            </w:tcBorders>
          </w:tcPr>
          <w:p w14:paraId="599D4C73" w14:textId="77777777" w:rsidR="00D00BA0" w:rsidRPr="00554661" w:rsidRDefault="00D00BA0" w:rsidP="00750104">
            <w:pPr>
              <w:widowControl w:val="0"/>
              <w:autoSpaceDE w:val="0"/>
              <w:adjustRightInd w:val="0"/>
              <w:spacing w:after="60" w:line="360" w:lineRule="auto"/>
              <w:rPr>
                <w:rFonts w:ascii="Arial Narrow" w:hAnsi="Arial Narrow"/>
              </w:rPr>
            </w:pPr>
          </w:p>
          <w:p w14:paraId="028ACE3E" w14:textId="77777777" w:rsidR="00D00BA0" w:rsidRPr="00554661" w:rsidRDefault="00D00BA0" w:rsidP="00750104">
            <w:pPr>
              <w:widowControl w:val="0"/>
              <w:autoSpaceDE w:val="0"/>
              <w:adjustRightInd w:val="0"/>
              <w:spacing w:after="60" w:line="360" w:lineRule="auto"/>
              <w:ind w:left="79" w:right="-20"/>
              <w:rPr>
                <w:rFonts w:ascii="Arial Narrow" w:hAnsi="Arial Narrow"/>
              </w:rPr>
            </w:pPr>
            <w:r w:rsidRPr="00554661">
              <w:rPr>
                <w:rFonts w:ascii="Arial Narrow" w:hAnsi="Arial Narrow" w:cs="Arial"/>
                <w:position w:val="-9"/>
              </w:rPr>
              <w:t>3</w:t>
            </w:r>
            <w:r w:rsidRPr="00554661">
              <w:rPr>
                <w:rFonts w:ascii="Arial Narrow" w:hAnsi="Arial Narrow" w:cs="Arial"/>
              </w:rPr>
              <w:t>e</w:t>
            </w:r>
          </w:p>
        </w:tc>
        <w:tc>
          <w:tcPr>
            <w:tcW w:w="407" w:type="dxa"/>
            <w:tcBorders>
              <w:top w:val="single" w:sz="4" w:space="0" w:color="221F1F"/>
              <w:left w:val="single" w:sz="4" w:space="0" w:color="221F1F"/>
              <w:bottom w:val="single" w:sz="4" w:space="0" w:color="221F1F"/>
              <w:right w:val="single" w:sz="4" w:space="0" w:color="221F1F"/>
            </w:tcBorders>
          </w:tcPr>
          <w:p w14:paraId="2216DAAC" w14:textId="77777777" w:rsidR="00D00BA0" w:rsidRPr="00554661" w:rsidRDefault="00D00BA0" w:rsidP="00750104">
            <w:pPr>
              <w:widowControl w:val="0"/>
              <w:autoSpaceDE w:val="0"/>
              <w:adjustRightInd w:val="0"/>
              <w:spacing w:after="60" w:line="360" w:lineRule="auto"/>
              <w:rPr>
                <w:rFonts w:ascii="Arial Narrow" w:hAnsi="Arial Narrow"/>
              </w:rPr>
            </w:pPr>
          </w:p>
          <w:p w14:paraId="61CFAA2A" w14:textId="77777777" w:rsidR="00D00BA0" w:rsidRPr="00554661" w:rsidRDefault="00D00BA0" w:rsidP="00750104">
            <w:pPr>
              <w:widowControl w:val="0"/>
              <w:autoSpaceDE w:val="0"/>
              <w:adjustRightInd w:val="0"/>
              <w:spacing w:after="60" w:line="360" w:lineRule="auto"/>
              <w:ind w:left="82" w:right="-20"/>
              <w:rPr>
                <w:rFonts w:ascii="Arial Narrow" w:hAnsi="Arial Narrow"/>
              </w:rPr>
            </w:pPr>
            <w:r w:rsidRPr="00554661">
              <w:rPr>
                <w:rFonts w:ascii="Arial Narrow" w:hAnsi="Arial Narrow" w:cs="Arial"/>
                <w:position w:val="-9"/>
              </w:rPr>
              <w:t>4</w:t>
            </w:r>
            <w:r w:rsidRPr="00554661">
              <w:rPr>
                <w:rFonts w:ascii="Arial Narrow" w:hAnsi="Arial Narrow" w:cs="Arial"/>
              </w:rPr>
              <w:t>e</w:t>
            </w:r>
          </w:p>
        </w:tc>
        <w:tc>
          <w:tcPr>
            <w:tcW w:w="406" w:type="dxa"/>
            <w:tcBorders>
              <w:top w:val="single" w:sz="4" w:space="0" w:color="221F1F"/>
              <w:left w:val="single" w:sz="4" w:space="0" w:color="221F1F"/>
              <w:bottom w:val="single" w:sz="4" w:space="0" w:color="221F1F"/>
              <w:right w:val="single" w:sz="4" w:space="0" w:color="221F1F"/>
            </w:tcBorders>
          </w:tcPr>
          <w:p w14:paraId="76BFE825" w14:textId="77777777" w:rsidR="00D00BA0" w:rsidRPr="00554661" w:rsidRDefault="00D00BA0" w:rsidP="00750104">
            <w:pPr>
              <w:widowControl w:val="0"/>
              <w:autoSpaceDE w:val="0"/>
              <w:adjustRightInd w:val="0"/>
              <w:spacing w:after="60" w:line="360" w:lineRule="auto"/>
              <w:rPr>
                <w:rFonts w:ascii="Arial Narrow" w:hAnsi="Arial Narrow"/>
              </w:rPr>
            </w:pPr>
          </w:p>
          <w:p w14:paraId="3B39B9F2" w14:textId="77777777" w:rsidR="00D00BA0" w:rsidRPr="00554661" w:rsidRDefault="00D00BA0" w:rsidP="00750104">
            <w:pPr>
              <w:widowControl w:val="0"/>
              <w:autoSpaceDE w:val="0"/>
              <w:adjustRightInd w:val="0"/>
              <w:spacing w:after="60" w:line="360" w:lineRule="auto"/>
              <w:ind w:left="65" w:right="-20"/>
              <w:rPr>
                <w:rFonts w:ascii="Arial Narrow" w:hAnsi="Arial Narrow"/>
              </w:rPr>
            </w:pPr>
            <w:r w:rsidRPr="00554661">
              <w:rPr>
                <w:rFonts w:ascii="Arial Narrow" w:hAnsi="Arial Narrow" w:cs="Arial"/>
                <w:position w:val="-9"/>
              </w:rPr>
              <w:t>5</w:t>
            </w:r>
            <w:r w:rsidRPr="00554661">
              <w:rPr>
                <w:rFonts w:ascii="Arial Narrow" w:hAnsi="Arial Narrow" w:cs="Arial"/>
              </w:rPr>
              <w:t>e</w:t>
            </w:r>
          </w:p>
        </w:tc>
        <w:tc>
          <w:tcPr>
            <w:tcW w:w="407" w:type="dxa"/>
            <w:tcBorders>
              <w:top w:val="single" w:sz="4" w:space="0" w:color="221F1F"/>
              <w:left w:val="single" w:sz="4" w:space="0" w:color="221F1F"/>
              <w:bottom w:val="single" w:sz="4" w:space="0" w:color="221F1F"/>
              <w:right w:val="single" w:sz="4" w:space="0" w:color="221F1F"/>
            </w:tcBorders>
          </w:tcPr>
          <w:p w14:paraId="309F3EF9" w14:textId="77777777" w:rsidR="00D00BA0" w:rsidRPr="00554661" w:rsidRDefault="00D00BA0" w:rsidP="00750104">
            <w:pPr>
              <w:widowControl w:val="0"/>
              <w:autoSpaceDE w:val="0"/>
              <w:adjustRightInd w:val="0"/>
              <w:spacing w:after="60" w:line="360" w:lineRule="auto"/>
              <w:rPr>
                <w:rFonts w:ascii="Arial Narrow" w:hAnsi="Arial Narrow"/>
              </w:rPr>
            </w:pPr>
          </w:p>
          <w:p w14:paraId="683FA9ED" w14:textId="77777777" w:rsidR="00D00BA0" w:rsidRPr="00554661" w:rsidRDefault="00D00BA0" w:rsidP="00750104">
            <w:pPr>
              <w:widowControl w:val="0"/>
              <w:autoSpaceDE w:val="0"/>
              <w:adjustRightInd w:val="0"/>
              <w:spacing w:after="60" w:line="360" w:lineRule="auto"/>
              <w:ind w:left="109" w:right="-20"/>
              <w:rPr>
                <w:rFonts w:ascii="Arial Narrow" w:hAnsi="Arial Narrow"/>
              </w:rPr>
            </w:pPr>
            <w:r w:rsidRPr="00554661">
              <w:rPr>
                <w:rFonts w:ascii="Arial Narrow" w:hAnsi="Arial Narrow" w:cs="Arial"/>
                <w:position w:val="-9"/>
              </w:rPr>
              <w:t>6</w:t>
            </w:r>
            <w:r w:rsidRPr="00554661">
              <w:rPr>
                <w:rFonts w:ascii="Arial Narrow" w:hAnsi="Arial Narrow" w:cs="Arial"/>
              </w:rPr>
              <w:t>e</w:t>
            </w:r>
          </w:p>
        </w:tc>
        <w:tc>
          <w:tcPr>
            <w:tcW w:w="407" w:type="dxa"/>
            <w:tcBorders>
              <w:top w:val="single" w:sz="4" w:space="0" w:color="221F1F"/>
              <w:left w:val="single" w:sz="4" w:space="0" w:color="221F1F"/>
              <w:bottom w:val="single" w:sz="4" w:space="0" w:color="221F1F"/>
              <w:right w:val="single" w:sz="4" w:space="0" w:color="221F1F"/>
            </w:tcBorders>
          </w:tcPr>
          <w:p w14:paraId="6D66D045" w14:textId="77777777" w:rsidR="00D00BA0" w:rsidRPr="00554661" w:rsidRDefault="00D00BA0" w:rsidP="00750104">
            <w:pPr>
              <w:widowControl w:val="0"/>
              <w:autoSpaceDE w:val="0"/>
              <w:adjustRightInd w:val="0"/>
              <w:spacing w:after="60" w:line="360" w:lineRule="auto"/>
              <w:rPr>
                <w:rFonts w:ascii="Arial Narrow" w:hAnsi="Arial Narrow"/>
              </w:rPr>
            </w:pPr>
          </w:p>
          <w:p w14:paraId="1C50EBD8" w14:textId="77777777" w:rsidR="00D00BA0" w:rsidRPr="00554661" w:rsidRDefault="00D00BA0" w:rsidP="00750104">
            <w:pPr>
              <w:widowControl w:val="0"/>
              <w:autoSpaceDE w:val="0"/>
              <w:adjustRightInd w:val="0"/>
              <w:spacing w:after="60" w:line="360" w:lineRule="auto"/>
              <w:ind w:left="82" w:right="-20"/>
              <w:rPr>
                <w:rFonts w:ascii="Arial Narrow" w:hAnsi="Arial Narrow"/>
              </w:rPr>
            </w:pPr>
            <w:r w:rsidRPr="00554661">
              <w:rPr>
                <w:rFonts w:ascii="Arial Narrow" w:hAnsi="Arial Narrow" w:cs="Arial"/>
                <w:position w:val="-9"/>
              </w:rPr>
              <w:t>7</w:t>
            </w:r>
            <w:r w:rsidRPr="00554661">
              <w:rPr>
                <w:rFonts w:ascii="Arial Narrow" w:hAnsi="Arial Narrow" w:cs="Arial"/>
              </w:rPr>
              <w:t>e</w:t>
            </w:r>
          </w:p>
        </w:tc>
        <w:tc>
          <w:tcPr>
            <w:tcW w:w="406" w:type="dxa"/>
            <w:tcBorders>
              <w:top w:val="single" w:sz="4" w:space="0" w:color="221F1F"/>
              <w:left w:val="single" w:sz="4" w:space="0" w:color="221F1F"/>
              <w:bottom w:val="single" w:sz="4" w:space="0" w:color="221F1F"/>
              <w:right w:val="single" w:sz="4" w:space="0" w:color="221F1F"/>
            </w:tcBorders>
          </w:tcPr>
          <w:p w14:paraId="67746BD9" w14:textId="77777777" w:rsidR="00D00BA0" w:rsidRPr="00554661" w:rsidRDefault="00D00BA0" w:rsidP="00750104">
            <w:pPr>
              <w:widowControl w:val="0"/>
              <w:autoSpaceDE w:val="0"/>
              <w:adjustRightInd w:val="0"/>
              <w:spacing w:after="60" w:line="360" w:lineRule="auto"/>
              <w:rPr>
                <w:rFonts w:ascii="Arial Narrow" w:hAnsi="Arial Narrow"/>
              </w:rPr>
            </w:pPr>
          </w:p>
          <w:p w14:paraId="785A4E60" w14:textId="77777777" w:rsidR="00D00BA0" w:rsidRPr="00554661" w:rsidRDefault="00D00BA0" w:rsidP="00750104">
            <w:pPr>
              <w:widowControl w:val="0"/>
              <w:autoSpaceDE w:val="0"/>
              <w:adjustRightInd w:val="0"/>
              <w:spacing w:after="60" w:line="360" w:lineRule="auto"/>
              <w:ind w:left="95" w:right="-20"/>
              <w:rPr>
                <w:rFonts w:ascii="Arial Narrow" w:hAnsi="Arial Narrow"/>
              </w:rPr>
            </w:pPr>
            <w:r w:rsidRPr="00554661">
              <w:rPr>
                <w:rFonts w:ascii="Arial Narrow" w:hAnsi="Arial Narrow" w:cs="Arial"/>
                <w:position w:val="-9"/>
              </w:rPr>
              <w:t>8</w:t>
            </w:r>
            <w:r w:rsidRPr="00554661">
              <w:rPr>
                <w:rFonts w:ascii="Arial Narrow" w:hAnsi="Arial Narrow" w:cs="Arial"/>
              </w:rPr>
              <w:t>e</w:t>
            </w:r>
          </w:p>
        </w:tc>
        <w:tc>
          <w:tcPr>
            <w:tcW w:w="407" w:type="dxa"/>
            <w:tcBorders>
              <w:top w:val="single" w:sz="4" w:space="0" w:color="221F1F"/>
              <w:left w:val="single" w:sz="4" w:space="0" w:color="221F1F"/>
              <w:bottom w:val="single" w:sz="4" w:space="0" w:color="221F1F"/>
              <w:right w:val="single" w:sz="4" w:space="0" w:color="221F1F"/>
            </w:tcBorders>
          </w:tcPr>
          <w:p w14:paraId="3B7DC451" w14:textId="77777777" w:rsidR="00D00BA0" w:rsidRPr="00554661" w:rsidRDefault="00D00BA0" w:rsidP="00750104">
            <w:pPr>
              <w:widowControl w:val="0"/>
              <w:autoSpaceDE w:val="0"/>
              <w:adjustRightInd w:val="0"/>
              <w:spacing w:after="60" w:line="360" w:lineRule="auto"/>
              <w:rPr>
                <w:rFonts w:ascii="Arial Narrow" w:hAnsi="Arial Narrow"/>
              </w:rPr>
            </w:pPr>
          </w:p>
          <w:p w14:paraId="62E1329D" w14:textId="77777777" w:rsidR="00D00BA0" w:rsidRPr="00554661" w:rsidRDefault="00D00BA0" w:rsidP="00750104">
            <w:pPr>
              <w:widowControl w:val="0"/>
              <w:autoSpaceDE w:val="0"/>
              <w:adjustRightInd w:val="0"/>
              <w:spacing w:after="60" w:line="360" w:lineRule="auto"/>
              <w:ind w:left="99" w:right="-20"/>
              <w:rPr>
                <w:rFonts w:ascii="Arial Narrow" w:hAnsi="Arial Narrow"/>
              </w:rPr>
            </w:pPr>
            <w:r w:rsidRPr="00554661">
              <w:rPr>
                <w:rFonts w:ascii="Arial Narrow" w:hAnsi="Arial Narrow" w:cs="Arial"/>
                <w:position w:val="-9"/>
              </w:rPr>
              <w:t>9</w:t>
            </w:r>
            <w:r w:rsidRPr="00554661">
              <w:rPr>
                <w:rFonts w:ascii="Arial Narrow" w:hAnsi="Arial Narrow" w:cs="Arial"/>
              </w:rPr>
              <w:t>e</w:t>
            </w:r>
          </w:p>
        </w:tc>
        <w:tc>
          <w:tcPr>
            <w:tcW w:w="407" w:type="dxa"/>
            <w:tcBorders>
              <w:top w:val="single" w:sz="4" w:space="0" w:color="221F1F"/>
              <w:left w:val="single" w:sz="4" w:space="0" w:color="221F1F"/>
              <w:bottom w:val="single" w:sz="4" w:space="0" w:color="221F1F"/>
              <w:right w:val="single" w:sz="4" w:space="0" w:color="221F1F"/>
            </w:tcBorders>
          </w:tcPr>
          <w:p w14:paraId="745F8D0B" w14:textId="77777777" w:rsidR="00D00BA0" w:rsidRPr="00554661" w:rsidRDefault="00D00BA0" w:rsidP="00750104">
            <w:pPr>
              <w:widowControl w:val="0"/>
              <w:autoSpaceDE w:val="0"/>
              <w:adjustRightInd w:val="0"/>
              <w:spacing w:after="60" w:line="360" w:lineRule="auto"/>
              <w:rPr>
                <w:rFonts w:ascii="Arial Narrow" w:hAnsi="Arial Narrow"/>
              </w:rPr>
            </w:pPr>
          </w:p>
          <w:p w14:paraId="10B2E14D" w14:textId="77777777" w:rsidR="00D00BA0" w:rsidRPr="00554661" w:rsidRDefault="00D00BA0" w:rsidP="00750104">
            <w:pPr>
              <w:widowControl w:val="0"/>
              <w:autoSpaceDE w:val="0"/>
              <w:adjustRightInd w:val="0"/>
              <w:spacing w:after="60" w:line="360" w:lineRule="auto"/>
              <w:ind w:left="35" w:right="-20"/>
              <w:rPr>
                <w:rFonts w:ascii="Arial Narrow" w:hAnsi="Arial Narrow"/>
              </w:rPr>
            </w:pPr>
            <w:r w:rsidRPr="00554661">
              <w:rPr>
                <w:rFonts w:ascii="Arial Narrow" w:hAnsi="Arial Narrow" w:cs="Arial"/>
              </w:rPr>
              <w:t>10</w:t>
            </w:r>
            <w:r w:rsidRPr="00554661">
              <w:rPr>
                <w:rFonts w:ascii="Arial Narrow" w:hAnsi="Arial Narrow" w:cs="Arial"/>
                <w:position w:val="9"/>
              </w:rPr>
              <w:t>e</w:t>
            </w:r>
          </w:p>
        </w:tc>
        <w:tc>
          <w:tcPr>
            <w:tcW w:w="406" w:type="dxa"/>
            <w:tcBorders>
              <w:top w:val="single" w:sz="4" w:space="0" w:color="221F1F"/>
              <w:left w:val="single" w:sz="4" w:space="0" w:color="221F1F"/>
              <w:bottom w:val="single" w:sz="4" w:space="0" w:color="221F1F"/>
              <w:right w:val="single" w:sz="4" w:space="0" w:color="221F1F"/>
            </w:tcBorders>
          </w:tcPr>
          <w:p w14:paraId="3979F5A7" w14:textId="77777777" w:rsidR="00D00BA0" w:rsidRPr="00554661" w:rsidRDefault="00D00BA0" w:rsidP="00750104">
            <w:pPr>
              <w:widowControl w:val="0"/>
              <w:autoSpaceDE w:val="0"/>
              <w:adjustRightInd w:val="0"/>
              <w:spacing w:after="60" w:line="360" w:lineRule="auto"/>
              <w:rPr>
                <w:rFonts w:ascii="Arial Narrow" w:hAnsi="Arial Narrow"/>
              </w:rPr>
            </w:pPr>
          </w:p>
          <w:p w14:paraId="16D1E7BB" w14:textId="77777777" w:rsidR="00D00BA0" w:rsidRPr="00554661" w:rsidRDefault="00D00BA0" w:rsidP="00750104">
            <w:pPr>
              <w:widowControl w:val="0"/>
              <w:autoSpaceDE w:val="0"/>
              <w:adjustRightInd w:val="0"/>
              <w:spacing w:after="60" w:line="360" w:lineRule="auto"/>
              <w:ind w:left="59" w:right="-25"/>
              <w:rPr>
                <w:rFonts w:ascii="Arial Narrow" w:hAnsi="Arial Narrow"/>
              </w:rPr>
            </w:pPr>
            <w:r w:rsidRPr="00554661">
              <w:rPr>
                <w:rFonts w:ascii="Arial Narrow" w:hAnsi="Arial Narrow" w:cs="Arial"/>
              </w:rPr>
              <w:t>11</w:t>
            </w:r>
            <w:r w:rsidRPr="00554661">
              <w:rPr>
                <w:rFonts w:ascii="Arial Narrow" w:hAnsi="Arial Narrow" w:cs="Arial"/>
                <w:position w:val="9"/>
              </w:rPr>
              <w:t>e</w:t>
            </w:r>
          </w:p>
        </w:tc>
        <w:tc>
          <w:tcPr>
            <w:tcW w:w="407" w:type="dxa"/>
            <w:tcBorders>
              <w:top w:val="single" w:sz="4" w:space="0" w:color="221F1F"/>
              <w:left w:val="single" w:sz="4" w:space="0" w:color="221F1F"/>
              <w:bottom w:val="single" w:sz="4" w:space="0" w:color="221F1F"/>
              <w:right w:val="single" w:sz="4" w:space="0" w:color="221F1F"/>
            </w:tcBorders>
          </w:tcPr>
          <w:p w14:paraId="0DB39F2B" w14:textId="77777777" w:rsidR="00D00BA0" w:rsidRPr="00554661" w:rsidRDefault="00D00BA0" w:rsidP="00750104">
            <w:pPr>
              <w:widowControl w:val="0"/>
              <w:autoSpaceDE w:val="0"/>
              <w:adjustRightInd w:val="0"/>
              <w:spacing w:after="60" w:line="360" w:lineRule="auto"/>
              <w:rPr>
                <w:rFonts w:ascii="Arial Narrow" w:hAnsi="Arial Narrow"/>
              </w:rPr>
            </w:pPr>
          </w:p>
          <w:p w14:paraId="3EEDEADF" w14:textId="77777777" w:rsidR="00D00BA0" w:rsidRPr="00554661" w:rsidRDefault="00D00BA0" w:rsidP="00750104">
            <w:pPr>
              <w:widowControl w:val="0"/>
              <w:autoSpaceDE w:val="0"/>
              <w:adjustRightInd w:val="0"/>
              <w:spacing w:after="60" w:line="360" w:lineRule="auto"/>
              <w:ind w:left="29" w:right="-20"/>
              <w:rPr>
                <w:rFonts w:ascii="Arial Narrow" w:hAnsi="Arial Narrow"/>
              </w:rPr>
            </w:pPr>
            <w:r w:rsidRPr="00554661">
              <w:rPr>
                <w:rFonts w:ascii="Arial Narrow" w:hAnsi="Arial Narrow" w:cs="Arial"/>
              </w:rPr>
              <w:t>12</w:t>
            </w:r>
            <w:r w:rsidRPr="00554661">
              <w:rPr>
                <w:rFonts w:ascii="Arial Narrow" w:hAnsi="Arial Narrow" w:cs="Arial"/>
                <w:position w:val="9"/>
              </w:rPr>
              <w:t>e</w:t>
            </w:r>
          </w:p>
        </w:tc>
        <w:tc>
          <w:tcPr>
            <w:tcW w:w="990" w:type="dxa"/>
            <w:tcBorders>
              <w:top w:val="single" w:sz="4" w:space="0" w:color="221F1F"/>
              <w:left w:val="single" w:sz="4" w:space="0" w:color="221F1F"/>
              <w:bottom w:val="single" w:sz="4" w:space="0" w:color="221F1F"/>
              <w:right w:val="single" w:sz="4" w:space="0" w:color="221F1F"/>
            </w:tcBorders>
          </w:tcPr>
          <w:p w14:paraId="485833F8" w14:textId="77777777" w:rsidR="00D00BA0" w:rsidRPr="00554661" w:rsidRDefault="00D00BA0" w:rsidP="00750104">
            <w:pPr>
              <w:widowControl w:val="0"/>
              <w:autoSpaceDE w:val="0"/>
              <w:adjustRightInd w:val="0"/>
              <w:spacing w:after="60" w:line="360" w:lineRule="auto"/>
              <w:rPr>
                <w:rFonts w:ascii="Arial Narrow" w:hAnsi="Arial Narrow"/>
              </w:rPr>
            </w:pPr>
          </w:p>
        </w:tc>
      </w:tr>
      <w:tr w:rsidR="00D00BA0" w:rsidRPr="00554661" w14:paraId="2E9393E2" w14:textId="77777777" w:rsidTr="00C50A48">
        <w:trPr>
          <w:trHeight w:hRule="exact" w:val="851"/>
        </w:trPr>
        <w:tc>
          <w:tcPr>
            <w:tcW w:w="4648" w:type="dxa"/>
            <w:tcBorders>
              <w:top w:val="single" w:sz="4" w:space="0" w:color="221F1F"/>
              <w:left w:val="single" w:sz="4" w:space="0" w:color="221F1F"/>
              <w:bottom w:val="single" w:sz="4" w:space="0" w:color="221F1F"/>
              <w:right w:val="single" w:sz="4" w:space="0" w:color="221F1F"/>
            </w:tcBorders>
          </w:tcPr>
          <w:p w14:paraId="60C8E397" w14:textId="51D381C5" w:rsidR="00D00BA0" w:rsidRPr="00554661" w:rsidRDefault="00D00BA0" w:rsidP="00750104">
            <w:pPr>
              <w:widowControl w:val="0"/>
              <w:autoSpaceDE w:val="0"/>
              <w:adjustRightInd w:val="0"/>
              <w:spacing w:after="60" w:line="360" w:lineRule="auto"/>
              <w:ind w:left="20" w:right="-20"/>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15CFFAD7"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66D6BB8E"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6E6324B"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8243CD0"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013DE20A"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3E155161"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2DFD579"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700D6316"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4C9F44EB"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1523C404"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18237C5C"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2466A406"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990" w:type="dxa"/>
            <w:tcBorders>
              <w:top w:val="single" w:sz="4" w:space="0" w:color="221F1F"/>
              <w:left w:val="single" w:sz="4" w:space="0" w:color="221F1F"/>
              <w:bottom w:val="single" w:sz="4" w:space="0" w:color="221F1F"/>
              <w:right w:val="single" w:sz="4" w:space="0" w:color="221F1F"/>
            </w:tcBorders>
          </w:tcPr>
          <w:p w14:paraId="10AF426A" w14:textId="77777777" w:rsidR="00D00BA0" w:rsidRPr="00554661" w:rsidRDefault="00D00BA0" w:rsidP="00750104">
            <w:pPr>
              <w:widowControl w:val="0"/>
              <w:autoSpaceDE w:val="0"/>
              <w:adjustRightInd w:val="0"/>
              <w:spacing w:after="60" w:line="360" w:lineRule="auto"/>
              <w:rPr>
                <w:rFonts w:ascii="Arial Narrow" w:hAnsi="Arial Narrow"/>
              </w:rPr>
            </w:pPr>
          </w:p>
        </w:tc>
      </w:tr>
      <w:tr w:rsidR="00D00BA0" w:rsidRPr="00554661" w14:paraId="2BEB9A9A" w14:textId="77777777" w:rsidTr="00C50A48">
        <w:trPr>
          <w:trHeight w:hRule="exact" w:val="950"/>
        </w:trPr>
        <w:tc>
          <w:tcPr>
            <w:tcW w:w="4648" w:type="dxa"/>
            <w:tcBorders>
              <w:top w:val="single" w:sz="4" w:space="0" w:color="221F1F"/>
              <w:left w:val="single" w:sz="4" w:space="0" w:color="221F1F"/>
              <w:bottom w:val="single" w:sz="4" w:space="0" w:color="221F1F"/>
              <w:right w:val="single" w:sz="4" w:space="0" w:color="221F1F"/>
            </w:tcBorders>
          </w:tcPr>
          <w:p w14:paraId="6E9D017E"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184F280D"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2FC03624"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BE9DE7D"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6095253"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3EA8302A"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54C9851"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67C4C31"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1983DBCE"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29425CE"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387B43FA"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6BEB9646"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47F0EE12"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990" w:type="dxa"/>
            <w:tcBorders>
              <w:top w:val="single" w:sz="4" w:space="0" w:color="221F1F"/>
              <w:left w:val="single" w:sz="4" w:space="0" w:color="221F1F"/>
              <w:bottom w:val="single" w:sz="4" w:space="0" w:color="221F1F"/>
              <w:right w:val="single" w:sz="4" w:space="0" w:color="221F1F"/>
            </w:tcBorders>
          </w:tcPr>
          <w:p w14:paraId="00E9FF16" w14:textId="77777777" w:rsidR="00D00BA0" w:rsidRPr="00554661" w:rsidRDefault="00D00BA0" w:rsidP="00750104">
            <w:pPr>
              <w:widowControl w:val="0"/>
              <w:autoSpaceDE w:val="0"/>
              <w:adjustRightInd w:val="0"/>
              <w:spacing w:after="60" w:line="360" w:lineRule="auto"/>
              <w:rPr>
                <w:rFonts w:ascii="Arial Narrow" w:hAnsi="Arial Narrow"/>
              </w:rPr>
            </w:pPr>
          </w:p>
        </w:tc>
      </w:tr>
      <w:tr w:rsidR="00D00BA0" w:rsidRPr="00554661" w14:paraId="7A63E90E" w14:textId="77777777" w:rsidTr="00C50A48">
        <w:trPr>
          <w:trHeight w:hRule="exact" w:val="950"/>
        </w:trPr>
        <w:tc>
          <w:tcPr>
            <w:tcW w:w="4648" w:type="dxa"/>
            <w:tcBorders>
              <w:top w:val="single" w:sz="4" w:space="0" w:color="221F1F"/>
              <w:left w:val="single" w:sz="4" w:space="0" w:color="221F1F"/>
              <w:bottom w:val="single" w:sz="4" w:space="0" w:color="221F1F"/>
              <w:right w:val="single" w:sz="4" w:space="0" w:color="221F1F"/>
            </w:tcBorders>
          </w:tcPr>
          <w:p w14:paraId="0896D4DA"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1D705214"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79097ECC"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C526323"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FB22415"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701F28E5"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670CF5A"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60CF9AC4"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177140C6"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6ECEB129"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0A6F6BCE"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6F8785B1"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3D20B88F" w14:textId="77777777" w:rsidR="00D00BA0" w:rsidRPr="00554661" w:rsidRDefault="00D00BA0" w:rsidP="00750104">
            <w:pPr>
              <w:widowControl w:val="0"/>
              <w:autoSpaceDE w:val="0"/>
              <w:adjustRightInd w:val="0"/>
              <w:spacing w:after="60" w:line="360" w:lineRule="auto"/>
              <w:rPr>
                <w:rFonts w:ascii="Arial Narrow" w:hAnsi="Arial Narrow"/>
              </w:rPr>
            </w:pPr>
          </w:p>
        </w:tc>
        <w:tc>
          <w:tcPr>
            <w:tcW w:w="990" w:type="dxa"/>
            <w:tcBorders>
              <w:top w:val="single" w:sz="4" w:space="0" w:color="221F1F"/>
              <w:left w:val="single" w:sz="4" w:space="0" w:color="221F1F"/>
              <w:bottom w:val="single" w:sz="4" w:space="0" w:color="221F1F"/>
              <w:right w:val="single" w:sz="4" w:space="0" w:color="221F1F"/>
            </w:tcBorders>
          </w:tcPr>
          <w:p w14:paraId="2B551719" w14:textId="77777777" w:rsidR="00D00BA0" w:rsidRPr="00554661" w:rsidRDefault="00D00BA0" w:rsidP="00750104">
            <w:pPr>
              <w:widowControl w:val="0"/>
              <w:autoSpaceDE w:val="0"/>
              <w:adjustRightInd w:val="0"/>
              <w:spacing w:after="60" w:line="360" w:lineRule="auto"/>
              <w:rPr>
                <w:rFonts w:ascii="Arial Narrow" w:hAnsi="Arial Narrow"/>
              </w:rPr>
            </w:pPr>
          </w:p>
        </w:tc>
      </w:tr>
      <w:tr w:rsidR="00D00BA0" w:rsidRPr="00750104" w14:paraId="18F4CF95" w14:textId="77777777" w:rsidTr="00C50A48">
        <w:trPr>
          <w:trHeight w:hRule="exact" w:val="950"/>
        </w:trPr>
        <w:tc>
          <w:tcPr>
            <w:tcW w:w="4648" w:type="dxa"/>
            <w:tcBorders>
              <w:top w:val="single" w:sz="4" w:space="0" w:color="221F1F"/>
              <w:left w:val="single" w:sz="4" w:space="0" w:color="221F1F"/>
              <w:bottom w:val="single" w:sz="4" w:space="0" w:color="221F1F"/>
              <w:right w:val="single" w:sz="4" w:space="0" w:color="221F1F"/>
            </w:tcBorders>
          </w:tcPr>
          <w:p w14:paraId="65F0A928"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C965319"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0DFED1AF"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03BED3C3"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4ACE8142"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6F419B43"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42EE54D2"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4C38E351"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3D756AE6"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C92D68A"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083D55EF"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34167795"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CF66D16"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990" w:type="dxa"/>
            <w:tcBorders>
              <w:top w:val="single" w:sz="4" w:space="0" w:color="221F1F"/>
              <w:left w:val="single" w:sz="4" w:space="0" w:color="221F1F"/>
              <w:bottom w:val="single" w:sz="4" w:space="0" w:color="221F1F"/>
              <w:right w:val="single" w:sz="4" w:space="0" w:color="221F1F"/>
            </w:tcBorders>
          </w:tcPr>
          <w:p w14:paraId="74C3DCA6" w14:textId="77777777" w:rsidR="00D00BA0" w:rsidRPr="00750104" w:rsidRDefault="00D00BA0" w:rsidP="00750104">
            <w:pPr>
              <w:widowControl w:val="0"/>
              <w:autoSpaceDE w:val="0"/>
              <w:adjustRightInd w:val="0"/>
              <w:spacing w:after="60" w:line="360" w:lineRule="auto"/>
              <w:rPr>
                <w:rFonts w:ascii="Arial Narrow" w:hAnsi="Arial Narrow"/>
              </w:rPr>
            </w:pPr>
          </w:p>
        </w:tc>
      </w:tr>
      <w:tr w:rsidR="00D00BA0" w:rsidRPr="00750104" w14:paraId="7FB4EDEC" w14:textId="77777777" w:rsidTr="00C50A48">
        <w:trPr>
          <w:trHeight w:hRule="exact" w:val="955"/>
        </w:trPr>
        <w:tc>
          <w:tcPr>
            <w:tcW w:w="4648" w:type="dxa"/>
            <w:tcBorders>
              <w:top w:val="single" w:sz="4" w:space="0" w:color="221F1F"/>
              <w:left w:val="single" w:sz="4" w:space="0" w:color="221F1F"/>
              <w:bottom w:val="single" w:sz="4" w:space="0" w:color="221F1F"/>
              <w:right w:val="single" w:sz="4" w:space="0" w:color="221F1F"/>
            </w:tcBorders>
          </w:tcPr>
          <w:p w14:paraId="02CC439A"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14A0E75"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4119A275"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0F7A27F7"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C5BF0D1"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4E3263B5"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E27F22A"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D82262C"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64FF5BFF"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337922B3"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4934F76E"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10051EF7"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2F81A1B4" w14:textId="77777777" w:rsidR="00D00BA0" w:rsidRPr="00750104" w:rsidRDefault="00D00BA0" w:rsidP="00750104">
            <w:pPr>
              <w:widowControl w:val="0"/>
              <w:autoSpaceDE w:val="0"/>
              <w:adjustRightInd w:val="0"/>
              <w:spacing w:after="60" w:line="360" w:lineRule="auto"/>
              <w:rPr>
                <w:rFonts w:ascii="Arial Narrow" w:hAnsi="Arial Narrow"/>
              </w:rPr>
            </w:pPr>
          </w:p>
        </w:tc>
        <w:tc>
          <w:tcPr>
            <w:tcW w:w="990" w:type="dxa"/>
            <w:tcBorders>
              <w:top w:val="single" w:sz="4" w:space="0" w:color="221F1F"/>
              <w:left w:val="single" w:sz="4" w:space="0" w:color="221F1F"/>
              <w:bottom w:val="single" w:sz="4" w:space="0" w:color="221F1F"/>
              <w:right w:val="single" w:sz="4" w:space="0" w:color="221F1F"/>
            </w:tcBorders>
          </w:tcPr>
          <w:p w14:paraId="1B25442B" w14:textId="77777777" w:rsidR="00D00BA0" w:rsidRPr="00750104" w:rsidRDefault="00D00BA0" w:rsidP="00750104">
            <w:pPr>
              <w:widowControl w:val="0"/>
              <w:autoSpaceDE w:val="0"/>
              <w:adjustRightInd w:val="0"/>
              <w:spacing w:after="60" w:line="360" w:lineRule="auto"/>
              <w:rPr>
                <w:rFonts w:ascii="Arial Narrow" w:hAnsi="Arial Narrow"/>
              </w:rPr>
            </w:pPr>
          </w:p>
        </w:tc>
      </w:tr>
    </w:tbl>
    <w:p w14:paraId="4DA542F0" w14:textId="6CC833E9" w:rsidR="00D00BA0" w:rsidRPr="00750104" w:rsidRDefault="00D00BA0" w:rsidP="00750104">
      <w:pPr>
        <w:widowControl w:val="0"/>
        <w:tabs>
          <w:tab w:val="left" w:pos="10480"/>
        </w:tabs>
        <w:autoSpaceDE w:val="0"/>
        <w:spacing w:line="360" w:lineRule="auto"/>
        <w:jc w:val="both"/>
        <w:rPr>
          <w:rFonts w:ascii="Arial Narrow" w:hAnsi="Arial Narrow"/>
        </w:rPr>
      </w:pPr>
    </w:p>
    <w:p w14:paraId="2698F7DD" w14:textId="70961162" w:rsidR="00A1126F" w:rsidRPr="006D0C6A" w:rsidRDefault="00A1126F" w:rsidP="008746A6">
      <w:pPr>
        <w:pStyle w:val="ListParagraph"/>
        <w:widowControl w:val="0"/>
        <w:numPr>
          <w:ilvl w:val="0"/>
          <w:numId w:val="75"/>
        </w:numPr>
        <w:tabs>
          <w:tab w:val="left" w:pos="10480"/>
        </w:tabs>
        <w:autoSpaceDE w:val="0"/>
        <w:jc w:val="both"/>
        <w:rPr>
          <w:rFonts w:ascii="Arial" w:hAnsi="Arial" w:cs="Arial"/>
          <w:b/>
          <w:sz w:val="24"/>
        </w:rPr>
      </w:pPr>
      <w:r w:rsidRPr="006D0C6A">
        <w:rPr>
          <w:rFonts w:ascii="Arial" w:hAnsi="Arial" w:cs="Arial"/>
          <w:b/>
          <w:sz w:val="24"/>
        </w:rPr>
        <w:lastRenderedPageBreak/>
        <w:t>Completion and submission of reports</w:t>
      </w:r>
    </w:p>
    <w:p w14:paraId="509FD566" w14:textId="59E004EA" w:rsidR="00C01C91" w:rsidRDefault="00C01C91" w:rsidP="007C7B7A">
      <w:pPr>
        <w:widowControl w:val="0"/>
        <w:tabs>
          <w:tab w:val="left" w:pos="10480"/>
        </w:tabs>
        <w:autoSpaceDE w:val="0"/>
        <w:jc w:val="both"/>
        <w:rPr>
          <w:rFonts w:ascii="Arial" w:hAnsi="Arial" w:cs="Arial"/>
        </w:rPr>
      </w:pPr>
    </w:p>
    <w:p w14:paraId="022961EC" w14:textId="3ED0A9E8" w:rsidR="00C01C91" w:rsidRDefault="00C01C91" w:rsidP="007C7B7A">
      <w:pPr>
        <w:widowControl w:val="0"/>
        <w:tabs>
          <w:tab w:val="left" w:pos="10480"/>
        </w:tabs>
        <w:autoSpaceDE w:val="0"/>
        <w:jc w:val="both"/>
        <w:rPr>
          <w:rFonts w:ascii="Arial" w:hAnsi="Arial" w:cs="Arial"/>
        </w:rPr>
      </w:pPr>
    </w:p>
    <w:tbl>
      <w:tblPr>
        <w:tblW w:w="10518" w:type="dxa"/>
        <w:tblInd w:w="112" w:type="dxa"/>
        <w:tblLayout w:type="fixed"/>
        <w:tblCellMar>
          <w:left w:w="0" w:type="dxa"/>
          <w:right w:w="0" w:type="dxa"/>
        </w:tblCellMar>
        <w:tblLook w:val="0000" w:firstRow="0" w:lastRow="0" w:firstColumn="0" w:lastColumn="0" w:noHBand="0" w:noVBand="0"/>
      </w:tblPr>
      <w:tblGrid>
        <w:gridCol w:w="4648"/>
        <w:gridCol w:w="5870"/>
      </w:tblGrid>
      <w:tr w:rsidR="00A1126F" w:rsidRPr="00B25CC1" w14:paraId="437FE179" w14:textId="77777777" w:rsidTr="00C50A48">
        <w:trPr>
          <w:trHeight w:hRule="exact" w:val="495"/>
        </w:trPr>
        <w:tc>
          <w:tcPr>
            <w:tcW w:w="4648" w:type="dxa"/>
            <w:tcBorders>
              <w:top w:val="single" w:sz="4" w:space="0" w:color="221F1F"/>
              <w:left w:val="single" w:sz="4" w:space="0" w:color="221F1F"/>
              <w:bottom w:val="single" w:sz="4" w:space="0" w:color="221F1F"/>
              <w:right w:val="single" w:sz="4" w:space="0" w:color="221F1F"/>
            </w:tcBorders>
          </w:tcPr>
          <w:p w14:paraId="4B1D76CF" w14:textId="4D5B1FC0" w:rsidR="00A1126F" w:rsidRPr="00B25CC1" w:rsidRDefault="006D0C6A" w:rsidP="006D0C6A">
            <w:pPr>
              <w:widowControl w:val="0"/>
              <w:autoSpaceDE w:val="0"/>
              <w:adjustRightInd w:val="0"/>
              <w:spacing w:after="60" w:line="360" w:lineRule="auto"/>
              <w:jc w:val="center"/>
              <w:rPr>
                <w:rFonts w:ascii="Arial Narrow" w:hAnsi="Arial Narrow"/>
              </w:rPr>
            </w:pPr>
            <w:r>
              <w:rPr>
                <w:rFonts w:ascii="Arial Narrow" w:hAnsi="Arial Narrow"/>
              </w:rPr>
              <w:t>Reports</w:t>
            </w:r>
          </w:p>
        </w:tc>
        <w:tc>
          <w:tcPr>
            <w:tcW w:w="5870" w:type="dxa"/>
            <w:tcBorders>
              <w:top w:val="single" w:sz="4" w:space="0" w:color="221F1F"/>
              <w:left w:val="single" w:sz="4" w:space="0" w:color="221F1F"/>
              <w:bottom w:val="single" w:sz="4" w:space="0" w:color="221F1F"/>
              <w:right w:val="single" w:sz="4" w:space="0" w:color="221F1F"/>
            </w:tcBorders>
          </w:tcPr>
          <w:p w14:paraId="4463CB6D" w14:textId="02474E34" w:rsidR="00A1126F" w:rsidRPr="006D0C6A" w:rsidRDefault="006D0C6A" w:rsidP="00C50A48">
            <w:pPr>
              <w:widowControl w:val="0"/>
              <w:autoSpaceDE w:val="0"/>
              <w:adjustRightInd w:val="0"/>
              <w:spacing w:after="60" w:line="360" w:lineRule="auto"/>
              <w:ind w:left="985" w:right="-20"/>
              <w:rPr>
                <w:rFonts w:ascii="Arial Narrow" w:hAnsi="Arial Narrow"/>
              </w:rPr>
            </w:pPr>
            <w:r>
              <w:rPr>
                <w:rFonts w:ascii="Arial Narrow" w:hAnsi="Arial Narrow" w:cs="Arial"/>
                <w:iCs/>
              </w:rPr>
              <w:t xml:space="preserve">Date </w:t>
            </w:r>
          </w:p>
        </w:tc>
      </w:tr>
      <w:tr w:rsidR="006D0C6A" w:rsidRPr="00B25CC1" w14:paraId="304EB68D" w14:textId="77777777" w:rsidTr="00C50A48">
        <w:trPr>
          <w:trHeight w:hRule="exact" w:val="520"/>
        </w:trPr>
        <w:tc>
          <w:tcPr>
            <w:tcW w:w="4648" w:type="dxa"/>
            <w:tcBorders>
              <w:top w:val="single" w:sz="4" w:space="0" w:color="221F1F"/>
              <w:left w:val="single" w:sz="4" w:space="0" w:color="221F1F"/>
              <w:bottom w:val="single" w:sz="4" w:space="0" w:color="221F1F"/>
              <w:right w:val="single" w:sz="4" w:space="0" w:color="221F1F"/>
            </w:tcBorders>
          </w:tcPr>
          <w:p w14:paraId="1BF9C6BC" w14:textId="744B6B94" w:rsidR="006D0C6A" w:rsidRPr="006D0C6A" w:rsidRDefault="006D0C6A" w:rsidP="00EE0735">
            <w:pPr>
              <w:pStyle w:val="ListParagraph"/>
              <w:widowControl w:val="0"/>
              <w:numPr>
                <w:ilvl w:val="3"/>
                <w:numId w:val="5"/>
              </w:numPr>
              <w:autoSpaceDE w:val="0"/>
              <w:adjustRightInd w:val="0"/>
              <w:spacing w:after="60" w:line="360" w:lineRule="auto"/>
              <w:rPr>
                <w:rFonts w:ascii="Arial Narrow" w:hAnsi="Arial Narrow"/>
              </w:rPr>
            </w:pPr>
            <w:r>
              <w:rPr>
                <w:rFonts w:ascii="Arial Narrow" w:hAnsi="Arial Narrow"/>
              </w:rPr>
              <w:t>Initial report</w:t>
            </w:r>
          </w:p>
        </w:tc>
        <w:tc>
          <w:tcPr>
            <w:tcW w:w="5870" w:type="dxa"/>
            <w:tcBorders>
              <w:top w:val="single" w:sz="4" w:space="0" w:color="221F1F"/>
              <w:left w:val="single" w:sz="4" w:space="0" w:color="221F1F"/>
              <w:bottom w:val="single" w:sz="4" w:space="0" w:color="221F1F"/>
              <w:right w:val="single" w:sz="4" w:space="0" w:color="221F1F"/>
            </w:tcBorders>
          </w:tcPr>
          <w:p w14:paraId="2EC8AD0F" w14:textId="77777777" w:rsidR="006D0C6A" w:rsidRPr="00B25CC1" w:rsidRDefault="006D0C6A" w:rsidP="00C50A48">
            <w:pPr>
              <w:widowControl w:val="0"/>
              <w:autoSpaceDE w:val="0"/>
              <w:adjustRightInd w:val="0"/>
              <w:spacing w:after="60" w:line="360" w:lineRule="auto"/>
              <w:rPr>
                <w:rFonts w:ascii="Arial Narrow" w:hAnsi="Arial Narrow"/>
              </w:rPr>
            </w:pPr>
          </w:p>
          <w:p w14:paraId="1F45E417" w14:textId="77777777" w:rsidR="006D0C6A" w:rsidRPr="00B25CC1" w:rsidRDefault="006D0C6A" w:rsidP="00C50A48">
            <w:pPr>
              <w:widowControl w:val="0"/>
              <w:autoSpaceDE w:val="0"/>
              <w:adjustRightInd w:val="0"/>
              <w:spacing w:after="60" w:line="360" w:lineRule="auto"/>
              <w:ind w:left="112" w:right="-20"/>
              <w:rPr>
                <w:rFonts w:ascii="Arial Narrow" w:hAnsi="Arial Narrow"/>
              </w:rPr>
            </w:pPr>
            <w:r w:rsidRPr="00B25CC1">
              <w:rPr>
                <w:rFonts w:ascii="Arial Narrow" w:hAnsi="Arial Narrow" w:cs="Arial"/>
                <w:position w:val="-9"/>
              </w:rPr>
              <w:t>1</w:t>
            </w:r>
            <w:proofErr w:type="spellStart"/>
            <w:r w:rsidRPr="00B25CC1">
              <w:rPr>
                <w:rFonts w:ascii="Arial Narrow" w:hAnsi="Arial Narrow" w:cs="Arial"/>
              </w:rPr>
              <w:t>er</w:t>
            </w:r>
            <w:proofErr w:type="spellEnd"/>
          </w:p>
          <w:p w14:paraId="65A9623C" w14:textId="63A3D597" w:rsidR="006D0C6A" w:rsidRPr="00B25CC1" w:rsidRDefault="006D0C6A" w:rsidP="00C50A48">
            <w:pPr>
              <w:widowControl w:val="0"/>
              <w:autoSpaceDE w:val="0"/>
              <w:adjustRightInd w:val="0"/>
              <w:spacing w:after="60" w:line="360" w:lineRule="auto"/>
              <w:rPr>
                <w:rFonts w:ascii="Arial Narrow" w:hAnsi="Arial Narrow"/>
              </w:rPr>
            </w:pPr>
          </w:p>
          <w:p w14:paraId="316C9CD0" w14:textId="77777777" w:rsidR="006D0C6A" w:rsidRPr="00B25CC1" w:rsidRDefault="006D0C6A" w:rsidP="00C50A48">
            <w:pPr>
              <w:widowControl w:val="0"/>
              <w:autoSpaceDE w:val="0"/>
              <w:adjustRightInd w:val="0"/>
              <w:spacing w:after="60" w:line="360" w:lineRule="auto"/>
              <w:ind w:left="145" w:right="-20"/>
              <w:rPr>
                <w:rFonts w:ascii="Arial Narrow" w:hAnsi="Arial Narrow"/>
              </w:rPr>
            </w:pPr>
            <w:r w:rsidRPr="00B25CC1">
              <w:rPr>
                <w:rFonts w:ascii="Arial Narrow" w:hAnsi="Arial Narrow" w:cs="Arial"/>
                <w:position w:val="-9"/>
              </w:rPr>
              <w:t>2</w:t>
            </w:r>
            <w:r w:rsidRPr="00B25CC1">
              <w:rPr>
                <w:rFonts w:ascii="Arial Narrow" w:hAnsi="Arial Narrow" w:cs="Arial"/>
              </w:rPr>
              <w:t>e</w:t>
            </w:r>
          </w:p>
          <w:p w14:paraId="55E2A418" w14:textId="2E2A8CE9" w:rsidR="006D0C6A" w:rsidRPr="00B25CC1" w:rsidRDefault="006D0C6A" w:rsidP="00C50A48">
            <w:pPr>
              <w:widowControl w:val="0"/>
              <w:autoSpaceDE w:val="0"/>
              <w:adjustRightInd w:val="0"/>
              <w:spacing w:after="60" w:line="360" w:lineRule="auto"/>
              <w:rPr>
                <w:rFonts w:ascii="Arial Narrow" w:hAnsi="Arial Narrow"/>
              </w:rPr>
            </w:pPr>
          </w:p>
          <w:p w14:paraId="7EA6F246" w14:textId="77777777" w:rsidR="006D0C6A" w:rsidRPr="00B25CC1" w:rsidRDefault="006D0C6A" w:rsidP="00C50A48">
            <w:pPr>
              <w:widowControl w:val="0"/>
              <w:autoSpaceDE w:val="0"/>
              <w:adjustRightInd w:val="0"/>
              <w:spacing w:after="60" w:line="360" w:lineRule="auto"/>
              <w:ind w:left="79" w:right="-20"/>
              <w:rPr>
                <w:rFonts w:ascii="Arial Narrow" w:hAnsi="Arial Narrow"/>
              </w:rPr>
            </w:pPr>
            <w:r w:rsidRPr="00B25CC1">
              <w:rPr>
                <w:rFonts w:ascii="Arial Narrow" w:hAnsi="Arial Narrow" w:cs="Arial"/>
                <w:position w:val="-9"/>
              </w:rPr>
              <w:t>3</w:t>
            </w:r>
            <w:r w:rsidRPr="00B25CC1">
              <w:rPr>
                <w:rFonts w:ascii="Arial Narrow" w:hAnsi="Arial Narrow" w:cs="Arial"/>
              </w:rPr>
              <w:t>e</w:t>
            </w:r>
          </w:p>
          <w:p w14:paraId="3DA6AB53" w14:textId="72BE03DC" w:rsidR="006D0C6A" w:rsidRPr="00B25CC1" w:rsidRDefault="006D0C6A" w:rsidP="00C50A48">
            <w:pPr>
              <w:widowControl w:val="0"/>
              <w:autoSpaceDE w:val="0"/>
              <w:adjustRightInd w:val="0"/>
              <w:spacing w:after="60" w:line="360" w:lineRule="auto"/>
              <w:rPr>
                <w:rFonts w:ascii="Arial Narrow" w:hAnsi="Arial Narrow"/>
              </w:rPr>
            </w:pPr>
          </w:p>
          <w:p w14:paraId="3B4B615B" w14:textId="77777777" w:rsidR="006D0C6A" w:rsidRPr="00B25CC1" w:rsidRDefault="006D0C6A" w:rsidP="00C50A48">
            <w:pPr>
              <w:widowControl w:val="0"/>
              <w:autoSpaceDE w:val="0"/>
              <w:adjustRightInd w:val="0"/>
              <w:spacing w:after="60" w:line="360" w:lineRule="auto"/>
              <w:ind w:left="82" w:right="-20"/>
              <w:rPr>
                <w:rFonts w:ascii="Arial Narrow" w:hAnsi="Arial Narrow"/>
              </w:rPr>
            </w:pPr>
            <w:r w:rsidRPr="00B25CC1">
              <w:rPr>
                <w:rFonts w:ascii="Arial Narrow" w:hAnsi="Arial Narrow" w:cs="Arial"/>
                <w:position w:val="-9"/>
              </w:rPr>
              <w:t>4</w:t>
            </w:r>
            <w:r w:rsidRPr="00B25CC1">
              <w:rPr>
                <w:rFonts w:ascii="Arial Narrow" w:hAnsi="Arial Narrow" w:cs="Arial"/>
              </w:rPr>
              <w:t>e</w:t>
            </w:r>
          </w:p>
          <w:p w14:paraId="21440156" w14:textId="3E075B6E" w:rsidR="006D0C6A" w:rsidRPr="00B25CC1" w:rsidRDefault="006D0C6A" w:rsidP="00C50A48">
            <w:pPr>
              <w:widowControl w:val="0"/>
              <w:autoSpaceDE w:val="0"/>
              <w:adjustRightInd w:val="0"/>
              <w:spacing w:after="60" w:line="360" w:lineRule="auto"/>
              <w:rPr>
                <w:rFonts w:ascii="Arial Narrow" w:hAnsi="Arial Narrow"/>
              </w:rPr>
            </w:pPr>
          </w:p>
          <w:p w14:paraId="553DC475" w14:textId="77777777" w:rsidR="006D0C6A" w:rsidRPr="00B25CC1" w:rsidRDefault="006D0C6A" w:rsidP="00C50A48">
            <w:pPr>
              <w:widowControl w:val="0"/>
              <w:autoSpaceDE w:val="0"/>
              <w:adjustRightInd w:val="0"/>
              <w:spacing w:after="60" w:line="360" w:lineRule="auto"/>
              <w:ind w:left="65" w:right="-20"/>
              <w:rPr>
                <w:rFonts w:ascii="Arial Narrow" w:hAnsi="Arial Narrow"/>
              </w:rPr>
            </w:pPr>
            <w:r w:rsidRPr="00B25CC1">
              <w:rPr>
                <w:rFonts w:ascii="Arial Narrow" w:hAnsi="Arial Narrow" w:cs="Arial"/>
                <w:position w:val="-9"/>
              </w:rPr>
              <w:t>5</w:t>
            </w:r>
            <w:r w:rsidRPr="00B25CC1">
              <w:rPr>
                <w:rFonts w:ascii="Arial Narrow" w:hAnsi="Arial Narrow" w:cs="Arial"/>
              </w:rPr>
              <w:t>e</w:t>
            </w:r>
          </w:p>
          <w:p w14:paraId="04F75336" w14:textId="48F40A59" w:rsidR="006D0C6A" w:rsidRPr="00B25CC1" w:rsidRDefault="006D0C6A" w:rsidP="00C50A48">
            <w:pPr>
              <w:widowControl w:val="0"/>
              <w:autoSpaceDE w:val="0"/>
              <w:adjustRightInd w:val="0"/>
              <w:spacing w:after="60" w:line="360" w:lineRule="auto"/>
              <w:rPr>
                <w:rFonts w:ascii="Arial Narrow" w:hAnsi="Arial Narrow"/>
              </w:rPr>
            </w:pPr>
          </w:p>
          <w:p w14:paraId="70CA7053" w14:textId="77777777" w:rsidR="006D0C6A" w:rsidRPr="00B25CC1" w:rsidRDefault="006D0C6A" w:rsidP="00C50A48">
            <w:pPr>
              <w:widowControl w:val="0"/>
              <w:autoSpaceDE w:val="0"/>
              <w:adjustRightInd w:val="0"/>
              <w:spacing w:after="60" w:line="360" w:lineRule="auto"/>
              <w:ind w:left="109" w:right="-20"/>
              <w:rPr>
                <w:rFonts w:ascii="Arial Narrow" w:hAnsi="Arial Narrow"/>
              </w:rPr>
            </w:pPr>
            <w:r w:rsidRPr="00B25CC1">
              <w:rPr>
                <w:rFonts w:ascii="Arial Narrow" w:hAnsi="Arial Narrow" w:cs="Arial"/>
                <w:position w:val="-9"/>
              </w:rPr>
              <w:t>6</w:t>
            </w:r>
            <w:r w:rsidRPr="00B25CC1">
              <w:rPr>
                <w:rFonts w:ascii="Arial Narrow" w:hAnsi="Arial Narrow" w:cs="Arial"/>
              </w:rPr>
              <w:t>e</w:t>
            </w:r>
          </w:p>
          <w:p w14:paraId="225AB897" w14:textId="1F3FE1E9" w:rsidR="006D0C6A" w:rsidRPr="00B25CC1" w:rsidRDefault="006D0C6A" w:rsidP="00C50A48">
            <w:pPr>
              <w:widowControl w:val="0"/>
              <w:autoSpaceDE w:val="0"/>
              <w:adjustRightInd w:val="0"/>
              <w:spacing w:after="60" w:line="360" w:lineRule="auto"/>
              <w:rPr>
                <w:rFonts w:ascii="Arial Narrow" w:hAnsi="Arial Narrow"/>
              </w:rPr>
            </w:pPr>
          </w:p>
          <w:p w14:paraId="74EEB735" w14:textId="77777777" w:rsidR="006D0C6A" w:rsidRPr="00B25CC1" w:rsidRDefault="006D0C6A" w:rsidP="00C50A48">
            <w:pPr>
              <w:widowControl w:val="0"/>
              <w:autoSpaceDE w:val="0"/>
              <w:adjustRightInd w:val="0"/>
              <w:spacing w:after="60" w:line="360" w:lineRule="auto"/>
              <w:ind w:left="82" w:right="-20"/>
              <w:rPr>
                <w:rFonts w:ascii="Arial Narrow" w:hAnsi="Arial Narrow"/>
              </w:rPr>
            </w:pPr>
            <w:r w:rsidRPr="00B25CC1">
              <w:rPr>
                <w:rFonts w:ascii="Arial Narrow" w:hAnsi="Arial Narrow" w:cs="Arial"/>
                <w:position w:val="-9"/>
              </w:rPr>
              <w:t>7</w:t>
            </w:r>
            <w:r w:rsidRPr="00B25CC1">
              <w:rPr>
                <w:rFonts w:ascii="Arial Narrow" w:hAnsi="Arial Narrow" w:cs="Arial"/>
              </w:rPr>
              <w:t>e</w:t>
            </w:r>
          </w:p>
          <w:p w14:paraId="65432B28" w14:textId="0D684A15" w:rsidR="006D0C6A" w:rsidRPr="00B25CC1" w:rsidRDefault="006D0C6A" w:rsidP="00C50A48">
            <w:pPr>
              <w:widowControl w:val="0"/>
              <w:autoSpaceDE w:val="0"/>
              <w:adjustRightInd w:val="0"/>
              <w:spacing w:after="60" w:line="360" w:lineRule="auto"/>
              <w:rPr>
                <w:rFonts w:ascii="Arial Narrow" w:hAnsi="Arial Narrow"/>
              </w:rPr>
            </w:pPr>
          </w:p>
          <w:p w14:paraId="6A964826" w14:textId="77777777" w:rsidR="006D0C6A" w:rsidRPr="00B25CC1" w:rsidRDefault="006D0C6A" w:rsidP="00C50A48">
            <w:pPr>
              <w:widowControl w:val="0"/>
              <w:autoSpaceDE w:val="0"/>
              <w:adjustRightInd w:val="0"/>
              <w:spacing w:after="60" w:line="360" w:lineRule="auto"/>
              <w:ind w:left="95" w:right="-20"/>
              <w:rPr>
                <w:rFonts w:ascii="Arial Narrow" w:hAnsi="Arial Narrow"/>
              </w:rPr>
            </w:pPr>
            <w:r w:rsidRPr="00B25CC1">
              <w:rPr>
                <w:rFonts w:ascii="Arial Narrow" w:hAnsi="Arial Narrow" w:cs="Arial"/>
                <w:position w:val="-9"/>
              </w:rPr>
              <w:t>8</w:t>
            </w:r>
            <w:r w:rsidRPr="00B25CC1">
              <w:rPr>
                <w:rFonts w:ascii="Arial Narrow" w:hAnsi="Arial Narrow" w:cs="Arial"/>
              </w:rPr>
              <w:t>e</w:t>
            </w:r>
          </w:p>
          <w:p w14:paraId="297C7848" w14:textId="5CDB77F8" w:rsidR="006D0C6A" w:rsidRPr="00B25CC1" w:rsidRDefault="006D0C6A" w:rsidP="00C50A48">
            <w:pPr>
              <w:widowControl w:val="0"/>
              <w:autoSpaceDE w:val="0"/>
              <w:adjustRightInd w:val="0"/>
              <w:spacing w:after="60" w:line="360" w:lineRule="auto"/>
              <w:rPr>
                <w:rFonts w:ascii="Arial Narrow" w:hAnsi="Arial Narrow"/>
              </w:rPr>
            </w:pPr>
          </w:p>
          <w:p w14:paraId="7136FADF" w14:textId="77777777" w:rsidR="006D0C6A" w:rsidRPr="00B25CC1" w:rsidRDefault="006D0C6A" w:rsidP="00C50A48">
            <w:pPr>
              <w:widowControl w:val="0"/>
              <w:autoSpaceDE w:val="0"/>
              <w:adjustRightInd w:val="0"/>
              <w:spacing w:after="60" w:line="360" w:lineRule="auto"/>
              <w:ind w:left="99" w:right="-20"/>
              <w:rPr>
                <w:rFonts w:ascii="Arial Narrow" w:hAnsi="Arial Narrow"/>
              </w:rPr>
            </w:pPr>
            <w:r w:rsidRPr="00B25CC1">
              <w:rPr>
                <w:rFonts w:ascii="Arial Narrow" w:hAnsi="Arial Narrow" w:cs="Arial"/>
                <w:position w:val="-9"/>
              </w:rPr>
              <w:t>9</w:t>
            </w:r>
            <w:r w:rsidRPr="00B25CC1">
              <w:rPr>
                <w:rFonts w:ascii="Arial Narrow" w:hAnsi="Arial Narrow" w:cs="Arial"/>
              </w:rPr>
              <w:t>e</w:t>
            </w:r>
          </w:p>
          <w:p w14:paraId="0529A266" w14:textId="271F2764" w:rsidR="006D0C6A" w:rsidRPr="00B25CC1" w:rsidRDefault="006D0C6A" w:rsidP="00C50A48">
            <w:pPr>
              <w:widowControl w:val="0"/>
              <w:autoSpaceDE w:val="0"/>
              <w:adjustRightInd w:val="0"/>
              <w:spacing w:after="60" w:line="360" w:lineRule="auto"/>
              <w:rPr>
                <w:rFonts w:ascii="Arial Narrow" w:hAnsi="Arial Narrow"/>
              </w:rPr>
            </w:pPr>
          </w:p>
          <w:p w14:paraId="43B8F42F" w14:textId="77777777" w:rsidR="006D0C6A" w:rsidRPr="00B25CC1" w:rsidRDefault="006D0C6A" w:rsidP="00C50A48">
            <w:pPr>
              <w:widowControl w:val="0"/>
              <w:autoSpaceDE w:val="0"/>
              <w:adjustRightInd w:val="0"/>
              <w:spacing w:after="60" w:line="360" w:lineRule="auto"/>
              <w:ind w:left="35" w:right="-20"/>
              <w:rPr>
                <w:rFonts w:ascii="Arial Narrow" w:hAnsi="Arial Narrow"/>
              </w:rPr>
            </w:pPr>
            <w:r w:rsidRPr="00B25CC1">
              <w:rPr>
                <w:rFonts w:ascii="Arial Narrow" w:hAnsi="Arial Narrow" w:cs="Arial"/>
              </w:rPr>
              <w:t>10</w:t>
            </w:r>
            <w:r w:rsidRPr="00B25CC1">
              <w:rPr>
                <w:rFonts w:ascii="Arial Narrow" w:hAnsi="Arial Narrow" w:cs="Arial"/>
                <w:position w:val="9"/>
              </w:rPr>
              <w:t>e</w:t>
            </w:r>
          </w:p>
          <w:p w14:paraId="18E9CD99" w14:textId="2947D4BC" w:rsidR="006D0C6A" w:rsidRPr="00B25CC1" w:rsidRDefault="006D0C6A" w:rsidP="00C50A48">
            <w:pPr>
              <w:widowControl w:val="0"/>
              <w:autoSpaceDE w:val="0"/>
              <w:adjustRightInd w:val="0"/>
              <w:spacing w:after="60" w:line="360" w:lineRule="auto"/>
              <w:rPr>
                <w:rFonts w:ascii="Arial Narrow" w:hAnsi="Arial Narrow"/>
              </w:rPr>
            </w:pPr>
          </w:p>
          <w:p w14:paraId="6269853F" w14:textId="77777777" w:rsidR="006D0C6A" w:rsidRPr="00B25CC1" w:rsidRDefault="006D0C6A" w:rsidP="00C50A48">
            <w:pPr>
              <w:widowControl w:val="0"/>
              <w:autoSpaceDE w:val="0"/>
              <w:adjustRightInd w:val="0"/>
              <w:spacing w:after="60" w:line="360" w:lineRule="auto"/>
              <w:ind w:left="59" w:right="-25"/>
              <w:rPr>
                <w:rFonts w:ascii="Arial Narrow" w:hAnsi="Arial Narrow"/>
              </w:rPr>
            </w:pPr>
            <w:r w:rsidRPr="00B25CC1">
              <w:rPr>
                <w:rFonts w:ascii="Arial Narrow" w:hAnsi="Arial Narrow" w:cs="Arial"/>
              </w:rPr>
              <w:t>11</w:t>
            </w:r>
            <w:r w:rsidRPr="00B25CC1">
              <w:rPr>
                <w:rFonts w:ascii="Arial Narrow" w:hAnsi="Arial Narrow" w:cs="Arial"/>
                <w:position w:val="9"/>
              </w:rPr>
              <w:t>e</w:t>
            </w:r>
          </w:p>
          <w:p w14:paraId="2D80833F" w14:textId="5C812B5D" w:rsidR="006D0C6A" w:rsidRPr="00B25CC1" w:rsidRDefault="006D0C6A" w:rsidP="00C50A48">
            <w:pPr>
              <w:widowControl w:val="0"/>
              <w:autoSpaceDE w:val="0"/>
              <w:adjustRightInd w:val="0"/>
              <w:spacing w:after="60" w:line="360" w:lineRule="auto"/>
              <w:rPr>
                <w:rFonts w:ascii="Arial Narrow" w:hAnsi="Arial Narrow"/>
              </w:rPr>
            </w:pPr>
          </w:p>
          <w:p w14:paraId="4DA439EA" w14:textId="3637E21A" w:rsidR="006D0C6A" w:rsidRPr="00B25CC1" w:rsidRDefault="006D0C6A" w:rsidP="00C50A48">
            <w:pPr>
              <w:widowControl w:val="0"/>
              <w:autoSpaceDE w:val="0"/>
              <w:adjustRightInd w:val="0"/>
              <w:spacing w:after="60" w:line="360" w:lineRule="auto"/>
              <w:rPr>
                <w:rFonts w:ascii="Arial Narrow" w:hAnsi="Arial Narrow"/>
              </w:rPr>
            </w:pPr>
            <w:r w:rsidRPr="00B25CC1">
              <w:rPr>
                <w:rFonts w:ascii="Arial Narrow" w:hAnsi="Arial Narrow" w:cs="Arial"/>
              </w:rPr>
              <w:t>12</w:t>
            </w:r>
            <w:r w:rsidRPr="00B25CC1">
              <w:rPr>
                <w:rFonts w:ascii="Arial Narrow" w:hAnsi="Arial Narrow" w:cs="Arial"/>
                <w:position w:val="9"/>
              </w:rPr>
              <w:t>e</w:t>
            </w:r>
          </w:p>
        </w:tc>
      </w:tr>
      <w:tr w:rsidR="004B6AEE" w:rsidRPr="00B25CC1" w14:paraId="72FCBB30" w14:textId="77777777" w:rsidTr="00C50A48">
        <w:trPr>
          <w:trHeight w:hRule="exact" w:val="1256"/>
        </w:trPr>
        <w:tc>
          <w:tcPr>
            <w:tcW w:w="4648" w:type="dxa"/>
            <w:tcBorders>
              <w:top w:val="single" w:sz="4" w:space="0" w:color="221F1F"/>
              <w:left w:val="single" w:sz="4" w:space="0" w:color="221F1F"/>
              <w:bottom w:val="single" w:sz="4" w:space="0" w:color="221F1F"/>
              <w:right w:val="single" w:sz="4" w:space="0" w:color="221F1F"/>
            </w:tcBorders>
          </w:tcPr>
          <w:p w14:paraId="7C3DD618" w14:textId="77777777" w:rsidR="004B6AEE" w:rsidRDefault="004B6AEE" w:rsidP="00EE0735">
            <w:pPr>
              <w:pStyle w:val="ListParagraph"/>
              <w:widowControl w:val="0"/>
              <w:numPr>
                <w:ilvl w:val="3"/>
                <w:numId w:val="5"/>
              </w:numPr>
              <w:autoSpaceDE w:val="0"/>
              <w:adjustRightInd w:val="0"/>
              <w:spacing w:after="60" w:line="360" w:lineRule="auto"/>
              <w:ind w:right="-20"/>
              <w:rPr>
                <w:rFonts w:ascii="Arial Narrow" w:hAnsi="Arial Narrow"/>
              </w:rPr>
            </w:pPr>
            <w:r>
              <w:rPr>
                <w:rFonts w:ascii="Arial Narrow" w:hAnsi="Arial Narrow"/>
              </w:rPr>
              <w:t>Progress reports</w:t>
            </w:r>
          </w:p>
          <w:p w14:paraId="4F427A1A" w14:textId="77777777" w:rsidR="004B6AEE" w:rsidRDefault="004B6AEE" w:rsidP="00EE0735">
            <w:pPr>
              <w:pStyle w:val="ListParagraph"/>
              <w:widowControl w:val="0"/>
              <w:numPr>
                <w:ilvl w:val="4"/>
                <w:numId w:val="5"/>
              </w:numPr>
              <w:autoSpaceDE w:val="0"/>
              <w:adjustRightInd w:val="0"/>
              <w:spacing w:after="60" w:line="360" w:lineRule="auto"/>
              <w:ind w:right="-20"/>
              <w:rPr>
                <w:rFonts w:ascii="Arial Narrow" w:hAnsi="Arial Narrow"/>
              </w:rPr>
            </w:pPr>
            <w:r>
              <w:rPr>
                <w:rFonts w:ascii="Arial Narrow" w:hAnsi="Arial Narrow"/>
              </w:rPr>
              <w:t>First progress report</w:t>
            </w:r>
          </w:p>
          <w:p w14:paraId="56BE1251" w14:textId="13B0F9D4" w:rsidR="004B6AEE" w:rsidRPr="006D0C6A" w:rsidRDefault="004B6AEE" w:rsidP="00EE0735">
            <w:pPr>
              <w:pStyle w:val="ListParagraph"/>
              <w:widowControl w:val="0"/>
              <w:numPr>
                <w:ilvl w:val="4"/>
                <w:numId w:val="5"/>
              </w:numPr>
              <w:autoSpaceDE w:val="0"/>
              <w:adjustRightInd w:val="0"/>
              <w:spacing w:after="60" w:line="360" w:lineRule="auto"/>
              <w:ind w:right="-20"/>
              <w:rPr>
                <w:rFonts w:ascii="Arial Narrow" w:hAnsi="Arial Narrow"/>
              </w:rPr>
            </w:pPr>
            <w:r>
              <w:rPr>
                <w:rFonts w:ascii="Arial Narrow" w:hAnsi="Arial Narrow"/>
              </w:rPr>
              <w:t>Second report</w:t>
            </w:r>
          </w:p>
        </w:tc>
        <w:tc>
          <w:tcPr>
            <w:tcW w:w="5870" w:type="dxa"/>
            <w:tcBorders>
              <w:top w:val="single" w:sz="4" w:space="0" w:color="221F1F"/>
              <w:left w:val="single" w:sz="4" w:space="0" w:color="221F1F"/>
              <w:bottom w:val="single" w:sz="4" w:space="0" w:color="221F1F"/>
              <w:right w:val="single" w:sz="4" w:space="0" w:color="221F1F"/>
            </w:tcBorders>
          </w:tcPr>
          <w:p w14:paraId="7F1C1273" w14:textId="77777777" w:rsidR="004B6AEE" w:rsidRPr="00B25CC1" w:rsidRDefault="004B6AEE" w:rsidP="00C50A48">
            <w:pPr>
              <w:widowControl w:val="0"/>
              <w:autoSpaceDE w:val="0"/>
              <w:adjustRightInd w:val="0"/>
              <w:spacing w:after="60" w:line="360" w:lineRule="auto"/>
              <w:rPr>
                <w:rFonts w:ascii="Arial Narrow" w:hAnsi="Arial Narrow"/>
              </w:rPr>
            </w:pPr>
          </w:p>
        </w:tc>
      </w:tr>
      <w:tr w:rsidR="00C839D9" w:rsidRPr="00B25CC1" w14:paraId="2873A413" w14:textId="77777777" w:rsidTr="00C50A48">
        <w:trPr>
          <w:trHeight w:hRule="exact" w:val="950"/>
        </w:trPr>
        <w:tc>
          <w:tcPr>
            <w:tcW w:w="4648" w:type="dxa"/>
            <w:tcBorders>
              <w:top w:val="single" w:sz="4" w:space="0" w:color="221F1F"/>
              <w:left w:val="single" w:sz="4" w:space="0" w:color="221F1F"/>
              <w:bottom w:val="single" w:sz="4" w:space="0" w:color="221F1F"/>
              <w:right w:val="single" w:sz="4" w:space="0" w:color="221F1F"/>
            </w:tcBorders>
          </w:tcPr>
          <w:p w14:paraId="64A6128D" w14:textId="3737DFBC" w:rsidR="00C839D9" w:rsidRPr="004B6AEE" w:rsidRDefault="00C839D9" w:rsidP="00EE0735">
            <w:pPr>
              <w:pStyle w:val="ListParagraph"/>
              <w:widowControl w:val="0"/>
              <w:numPr>
                <w:ilvl w:val="3"/>
                <w:numId w:val="5"/>
              </w:numPr>
              <w:autoSpaceDE w:val="0"/>
              <w:adjustRightInd w:val="0"/>
              <w:spacing w:after="60" w:line="360" w:lineRule="auto"/>
              <w:rPr>
                <w:rFonts w:ascii="Arial Narrow" w:hAnsi="Arial Narrow"/>
              </w:rPr>
            </w:pPr>
            <w:r w:rsidRPr="003B599C">
              <w:rPr>
                <w:rFonts w:ascii="Arial Narrow" w:hAnsi="Arial Narrow"/>
              </w:rPr>
              <w:t>Final report draft</w:t>
            </w:r>
          </w:p>
        </w:tc>
        <w:tc>
          <w:tcPr>
            <w:tcW w:w="5870" w:type="dxa"/>
            <w:tcBorders>
              <w:top w:val="single" w:sz="4" w:space="0" w:color="221F1F"/>
              <w:left w:val="single" w:sz="4" w:space="0" w:color="221F1F"/>
              <w:bottom w:val="single" w:sz="4" w:space="0" w:color="221F1F"/>
              <w:right w:val="single" w:sz="4" w:space="0" w:color="221F1F"/>
            </w:tcBorders>
          </w:tcPr>
          <w:p w14:paraId="6E5AB236" w14:textId="77777777" w:rsidR="00C839D9" w:rsidRPr="00B25CC1" w:rsidRDefault="00C839D9" w:rsidP="00C50A48">
            <w:pPr>
              <w:widowControl w:val="0"/>
              <w:autoSpaceDE w:val="0"/>
              <w:adjustRightInd w:val="0"/>
              <w:spacing w:after="60" w:line="360" w:lineRule="auto"/>
              <w:rPr>
                <w:rFonts w:ascii="Arial Narrow" w:hAnsi="Arial Narrow"/>
              </w:rPr>
            </w:pPr>
          </w:p>
        </w:tc>
      </w:tr>
      <w:tr w:rsidR="00C839D9" w:rsidRPr="00B25CC1" w14:paraId="0F8181EB" w14:textId="77777777" w:rsidTr="00C50A48">
        <w:trPr>
          <w:trHeight w:hRule="exact" w:val="950"/>
        </w:trPr>
        <w:tc>
          <w:tcPr>
            <w:tcW w:w="4648" w:type="dxa"/>
            <w:tcBorders>
              <w:top w:val="single" w:sz="4" w:space="0" w:color="221F1F"/>
              <w:left w:val="single" w:sz="4" w:space="0" w:color="221F1F"/>
              <w:bottom w:val="single" w:sz="4" w:space="0" w:color="221F1F"/>
              <w:right w:val="single" w:sz="4" w:space="0" w:color="221F1F"/>
            </w:tcBorders>
          </w:tcPr>
          <w:p w14:paraId="776A3A73" w14:textId="46776ED4" w:rsidR="00C839D9" w:rsidRPr="006A3C6E" w:rsidRDefault="00C839D9" w:rsidP="00EE0735">
            <w:pPr>
              <w:pStyle w:val="ListParagraph"/>
              <w:widowControl w:val="0"/>
              <w:numPr>
                <w:ilvl w:val="3"/>
                <w:numId w:val="5"/>
              </w:numPr>
              <w:autoSpaceDE w:val="0"/>
              <w:adjustRightInd w:val="0"/>
              <w:spacing w:after="60" w:line="360" w:lineRule="auto"/>
              <w:rPr>
                <w:rFonts w:ascii="Arial Narrow" w:hAnsi="Arial Narrow"/>
              </w:rPr>
            </w:pPr>
            <w:r>
              <w:rPr>
                <w:rFonts w:ascii="Arial Narrow" w:hAnsi="Arial Narrow"/>
              </w:rPr>
              <w:t>Final report</w:t>
            </w:r>
          </w:p>
        </w:tc>
        <w:tc>
          <w:tcPr>
            <w:tcW w:w="5870" w:type="dxa"/>
            <w:tcBorders>
              <w:top w:val="single" w:sz="4" w:space="0" w:color="221F1F"/>
              <w:left w:val="single" w:sz="4" w:space="0" w:color="221F1F"/>
              <w:bottom w:val="single" w:sz="4" w:space="0" w:color="221F1F"/>
              <w:right w:val="single" w:sz="4" w:space="0" w:color="221F1F"/>
            </w:tcBorders>
          </w:tcPr>
          <w:p w14:paraId="375D4088" w14:textId="77777777" w:rsidR="00C839D9" w:rsidRPr="00B25CC1" w:rsidRDefault="00C839D9" w:rsidP="00C50A48">
            <w:pPr>
              <w:widowControl w:val="0"/>
              <w:autoSpaceDE w:val="0"/>
              <w:adjustRightInd w:val="0"/>
              <w:spacing w:after="60" w:line="360" w:lineRule="auto"/>
              <w:rPr>
                <w:rFonts w:ascii="Arial Narrow" w:hAnsi="Arial Narrow"/>
              </w:rPr>
            </w:pPr>
          </w:p>
        </w:tc>
      </w:tr>
    </w:tbl>
    <w:p w14:paraId="1A1625F3" w14:textId="1B99D38A" w:rsidR="00C01C91" w:rsidRDefault="00C01C91" w:rsidP="007C7B7A">
      <w:pPr>
        <w:widowControl w:val="0"/>
        <w:tabs>
          <w:tab w:val="left" w:pos="10480"/>
        </w:tabs>
        <w:autoSpaceDE w:val="0"/>
        <w:jc w:val="both"/>
        <w:rPr>
          <w:rFonts w:ascii="Arial" w:hAnsi="Arial" w:cs="Arial"/>
        </w:rPr>
      </w:pPr>
    </w:p>
    <w:p w14:paraId="77551857" w14:textId="23525FC8" w:rsidR="00C839D9" w:rsidRDefault="00C839D9" w:rsidP="007C7B7A">
      <w:pPr>
        <w:widowControl w:val="0"/>
        <w:tabs>
          <w:tab w:val="left" w:pos="10480"/>
        </w:tabs>
        <w:autoSpaceDE w:val="0"/>
        <w:jc w:val="both"/>
        <w:rPr>
          <w:rFonts w:ascii="Arial" w:hAnsi="Arial" w:cs="Arial"/>
        </w:rPr>
      </w:pPr>
    </w:p>
    <w:p w14:paraId="2A313FEB" w14:textId="10181A87" w:rsidR="00C839D9" w:rsidRDefault="00C839D9" w:rsidP="007C7B7A">
      <w:pPr>
        <w:widowControl w:val="0"/>
        <w:tabs>
          <w:tab w:val="left" w:pos="10480"/>
        </w:tabs>
        <w:autoSpaceDE w:val="0"/>
        <w:jc w:val="both"/>
        <w:rPr>
          <w:rFonts w:ascii="Arial" w:hAnsi="Arial" w:cs="Arial"/>
        </w:rPr>
      </w:pPr>
    </w:p>
    <w:p w14:paraId="07BE652B" w14:textId="3FA73055" w:rsidR="00C839D9" w:rsidRDefault="00C839D9" w:rsidP="007C7B7A">
      <w:pPr>
        <w:widowControl w:val="0"/>
        <w:tabs>
          <w:tab w:val="left" w:pos="10480"/>
        </w:tabs>
        <w:autoSpaceDE w:val="0"/>
        <w:jc w:val="both"/>
        <w:rPr>
          <w:rFonts w:ascii="Arial" w:hAnsi="Arial" w:cs="Arial"/>
        </w:rPr>
      </w:pPr>
    </w:p>
    <w:p w14:paraId="0BF60ED0" w14:textId="5F8CD101" w:rsidR="00C839D9" w:rsidRDefault="00C839D9" w:rsidP="007C7B7A">
      <w:pPr>
        <w:widowControl w:val="0"/>
        <w:tabs>
          <w:tab w:val="left" w:pos="10480"/>
        </w:tabs>
        <w:autoSpaceDE w:val="0"/>
        <w:jc w:val="both"/>
        <w:rPr>
          <w:rFonts w:ascii="Arial" w:hAnsi="Arial" w:cs="Arial"/>
        </w:rPr>
      </w:pPr>
    </w:p>
    <w:p w14:paraId="383AFAFD" w14:textId="362F2A3F" w:rsidR="00C839D9" w:rsidRDefault="00C839D9" w:rsidP="007C7B7A">
      <w:pPr>
        <w:widowControl w:val="0"/>
        <w:tabs>
          <w:tab w:val="left" w:pos="10480"/>
        </w:tabs>
        <w:autoSpaceDE w:val="0"/>
        <w:jc w:val="both"/>
        <w:rPr>
          <w:rFonts w:ascii="Arial" w:hAnsi="Arial" w:cs="Arial"/>
        </w:rPr>
      </w:pPr>
    </w:p>
    <w:p w14:paraId="4A74750C" w14:textId="5312A8A8" w:rsidR="00C839D9" w:rsidRDefault="00C839D9" w:rsidP="007C7B7A">
      <w:pPr>
        <w:widowControl w:val="0"/>
        <w:tabs>
          <w:tab w:val="left" w:pos="10480"/>
        </w:tabs>
        <w:autoSpaceDE w:val="0"/>
        <w:jc w:val="both"/>
        <w:rPr>
          <w:rFonts w:ascii="Arial" w:hAnsi="Arial" w:cs="Arial"/>
        </w:rPr>
      </w:pPr>
    </w:p>
    <w:p w14:paraId="0DDD05CF" w14:textId="0C2ADDEE" w:rsidR="00C839D9" w:rsidRDefault="00C839D9" w:rsidP="007C7B7A">
      <w:pPr>
        <w:widowControl w:val="0"/>
        <w:tabs>
          <w:tab w:val="left" w:pos="10480"/>
        </w:tabs>
        <w:autoSpaceDE w:val="0"/>
        <w:jc w:val="both"/>
        <w:rPr>
          <w:rFonts w:ascii="Arial" w:hAnsi="Arial" w:cs="Arial"/>
        </w:rPr>
      </w:pPr>
    </w:p>
    <w:p w14:paraId="63909926" w14:textId="227EAA69" w:rsidR="00C839D9" w:rsidRDefault="00C839D9" w:rsidP="007C7B7A">
      <w:pPr>
        <w:widowControl w:val="0"/>
        <w:tabs>
          <w:tab w:val="left" w:pos="10480"/>
        </w:tabs>
        <w:autoSpaceDE w:val="0"/>
        <w:jc w:val="both"/>
        <w:rPr>
          <w:rFonts w:ascii="Arial" w:hAnsi="Arial" w:cs="Arial"/>
        </w:rPr>
      </w:pPr>
    </w:p>
    <w:p w14:paraId="705C3943" w14:textId="08F751AA" w:rsidR="00C839D9" w:rsidRDefault="00C839D9" w:rsidP="007C7B7A">
      <w:pPr>
        <w:widowControl w:val="0"/>
        <w:tabs>
          <w:tab w:val="left" w:pos="10480"/>
        </w:tabs>
        <w:autoSpaceDE w:val="0"/>
        <w:jc w:val="both"/>
        <w:rPr>
          <w:rFonts w:ascii="Arial" w:hAnsi="Arial" w:cs="Arial"/>
        </w:rPr>
      </w:pPr>
    </w:p>
    <w:p w14:paraId="1304A088" w14:textId="0EB07816" w:rsidR="00C839D9" w:rsidRDefault="00C839D9" w:rsidP="007C7B7A">
      <w:pPr>
        <w:widowControl w:val="0"/>
        <w:tabs>
          <w:tab w:val="left" w:pos="10480"/>
        </w:tabs>
        <w:autoSpaceDE w:val="0"/>
        <w:jc w:val="both"/>
        <w:rPr>
          <w:rFonts w:ascii="Arial" w:hAnsi="Arial" w:cs="Arial"/>
        </w:rPr>
      </w:pPr>
    </w:p>
    <w:p w14:paraId="22FB8AE2" w14:textId="6BF766D0" w:rsidR="00C839D9" w:rsidRDefault="00C839D9" w:rsidP="007C7B7A">
      <w:pPr>
        <w:widowControl w:val="0"/>
        <w:tabs>
          <w:tab w:val="left" w:pos="10480"/>
        </w:tabs>
        <w:autoSpaceDE w:val="0"/>
        <w:jc w:val="both"/>
        <w:rPr>
          <w:rFonts w:ascii="Arial" w:hAnsi="Arial" w:cs="Arial"/>
        </w:rPr>
      </w:pPr>
    </w:p>
    <w:p w14:paraId="0D30392B" w14:textId="48141F93" w:rsidR="00C839D9" w:rsidRDefault="00C839D9" w:rsidP="007C7B7A">
      <w:pPr>
        <w:widowControl w:val="0"/>
        <w:tabs>
          <w:tab w:val="left" w:pos="10480"/>
        </w:tabs>
        <w:autoSpaceDE w:val="0"/>
        <w:jc w:val="both"/>
        <w:rPr>
          <w:rFonts w:ascii="Arial" w:hAnsi="Arial" w:cs="Arial"/>
        </w:rPr>
      </w:pPr>
    </w:p>
    <w:p w14:paraId="470C2E0F" w14:textId="7AAF4725" w:rsidR="00C839D9" w:rsidRDefault="00C839D9" w:rsidP="007C7B7A">
      <w:pPr>
        <w:widowControl w:val="0"/>
        <w:tabs>
          <w:tab w:val="left" w:pos="10480"/>
        </w:tabs>
        <w:autoSpaceDE w:val="0"/>
        <w:jc w:val="both"/>
        <w:rPr>
          <w:rFonts w:ascii="Arial" w:hAnsi="Arial" w:cs="Arial"/>
        </w:rPr>
      </w:pPr>
    </w:p>
    <w:p w14:paraId="31494689" w14:textId="18733DAA" w:rsidR="00C839D9" w:rsidRDefault="00C839D9" w:rsidP="007C7B7A">
      <w:pPr>
        <w:widowControl w:val="0"/>
        <w:tabs>
          <w:tab w:val="left" w:pos="10480"/>
        </w:tabs>
        <w:autoSpaceDE w:val="0"/>
        <w:jc w:val="both"/>
        <w:rPr>
          <w:rFonts w:ascii="Arial" w:hAnsi="Arial" w:cs="Arial"/>
        </w:rPr>
      </w:pPr>
    </w:p>
    <w:p w14:paraId="18115A6F" w14:textId="36BF6CAD" w:rsidR="00C839D9" w:rsidRDefault="00C839D9" w:rsidP="007C7B7A">
      <w:pPr>
        <w:widowControl w:val="0"/>
        <w:tabs>
          <w:tab w:val="left" w:pos="10480"/>
        </w:tabs>
        <w:autoSpaceDE w:val="0"/>
        <w:jc w:val="both"/>
        <w:rPr>
          <w:rFonts w:ascii="Arial" w:hAnsi="Arial" w:cs="Arial"/>
        </w:rPr>
      </w:pPr>
    </w:p>
    <w:p w14:paraId="68B8FB1E" w14:textId="04C2C588" w:rsidR="00C839D9" w:rsidRDefault="00C839D9" w:rsidP="007C7B7A">
      <w:pPr>
        <w:widowControl w:val="0"/>
        <w:tabs>
          <w:tab w:val="left" w:pos="10480"/>
        </w:tabs>
        <w:autoSpaceDE w:val="0"/>
        <w:jc w:val="both"/>
        <w:rPr>
          <w:rFonts w:ascii="Arial" w:hAnsi="Arial" w:cs="Arial"/>
        </w:rPr>
      </w:pPr>
    </w:p>
    <w:p w14:paraId="3F2092C7" w14:textId="4C26DA17" w:rsidR="00C839D9" w:rsidRDefault="00C839D9" w:rsidP="007C7B7A">
      <w:pPr>
        <w:widowControl w:val="0"/>
        <w:tabs>
          <w:tab w:val="left" w:pos="10480"/>
        </w:tabs>
        <w:autoSpaceDE w:val="0"/>
        <w:jc w:val="both"/>
        <w:rPr>
          <w:rFonts w:ascii="Arial" w:hAnsi="Arial" w:cs="Arial"/>
        </w:rPr>
      </w:pPr>
    </w:p>
    <w:p w14:paraId="098973EF" w14:textId="639792FB" w:rsidR="00C839D9" w:rsidRDefault="00C839D9" w:rsidP="007C7B7A">
      <w:pPr>
        <w:widowControl w:val="0"/>
        <w:tabs>
          <w:tab w:val="left" w:pos="10480"/>
        </w:tabs>
        <w:autoSpaceDE w:val="0"/>
        <w:jc w:val="both"/>
        <w:rPr>
          <w:rFonts w:ascii="Arial" w:hAnsi="Arial" w:cs="Arial"/>
        </w:rPr>
      </w:pPr>
    </w:p>
    <w:p w14:paraId="48EE8FDC" w14:textId="7D79FC39" w:rsidR="00C839D9" w:rsidRDefault="00C839D9" w:rsidP="007C7B7A">
      <w:pPr>
        <w:widowControl w:val="0"/>
        <w:tabs>
          <w:tab w:val="left" w:pos="10480"/>
        </w:tabs>
        <w:autoSpaceDE w:val="0"/>
        <w:jc w:val="both"/>
        <w:rPr>
          <w:rFonts w:ascii="Arial" w:hAnsi="Arial" w:cs="Arial"/>
        </w:rPr>
      </w:pPr>
    </w:p>
    <w:p w14:paraId="4BCE1989" w14:textId="7ED68A16" w:rsidR="00C839D9" w:rsidRDefault="00C839D9" w:rsidP="007C7B7A">
      <w:pPr>
        <w:widowControl w:val="0"/>
        <w:tabs>
          <w:tab w:val="left" w:pos="10480"/>
        </w:tabs>
        <w:autoSpaceDE w:val="0"/>
        <w:jc w:val="both"/>
        <w:rPr>
          <w:rFonts w:ascii="Arial" w:hAnsi="Arial" w:cs="Arial"/>
        </w:rPr>
      </w:pPr>
    </w:p>
    <w:p w14:paraId="077C59AB" w14:textId="569326A7" w:rsidR="00C839D9" w:rsidRDefault="00C839D9" w:rsidP="007C7B7A">
      <w:pPr>
        <w:widowControl w:val="0"/>
        <w:tabs>
          <w:tab w:val="left" w:pos="10480"/>
        </w:tabs>
        <w:autoSpaceDE w:val="0"/>
        <w:jc w:val="both"/>
        <w:rPr>
          <w:rFonts w:ascii="Arial" w:hAnsi="Arial" w:cs="Arial"/>
        </w:rPr>
      </w:pPr>
    </w:p>
    <w:p w14:paraId="663EA9A2" w14:textId="49EFFE70" w:rsidR="00C839D9" w:rsidRDefault="00C839D9" w:rsidP="007C7B7A">
      <w:pPr>
        <w:widowControl w:val="0"/>
        <w:tabs>
          <w:tab w:val="left" w:pos="10480"/>
        </w:tabs>
        <w:autoSpaceDE w:val="0"/>
        <w:jc w:val="both"/>
        <w:rPr>
          <w:rFonts w:ascii="Arial" w:hAnsi="Arial" w:cs="Arial"/>
        </w:rPr>
      </w:pPr>
    </w:p>
    <w:p w14:paraId="695DDBC8" w14:textId="1DF8E9B3" w:rsidR="00C839D9" w:rsidRDefault="00C839D9" w:rsidP="007C7B7A">
      <w:pPr>
        <w:widowControl w:val="0"/>
        <w:tabs>
          <w:tab w:val="left" w:pos="10480"/>
        </w:tabs>
        <w:autoSpaceDE w:val="0"/>
        <w:jc w:val="both"/>
        <w:rPr>
          <w:rFonts w:ascii="Arial" w:hAnsi="Arial" w:cs="Arial"/>
        </w:rPr>
      </w:pPr>
    </w:p>
    <w:p w14:paraId="05F36092" w14:textId="2261B307" w:rsidR="00C01C91" w:rsidRDefault="00C01C91" w:rsidP="007C7B7A">
      <w:pPr>
        <w:widowControl w:val="0"/>
        <w:tabs>
          <w:tab w:val="left" w:pos="10480"/>
        </w:tabs>
        <w:autoSpaceDE w:val="0"/>
        <w:jc w:val="both"/>
        <w:rPr>
          <w:rFonts w:ascii="Arial" w:hAnsi="Arial" w:cs="Arial"/>
        </w:rPr>
      </w:pPr>
    </w:p>
    <w:p w14:paraId="191DE764" w14:textId="4F83AF02" w:rsidR="00C01C91" w:rsidRDefault="00C01C91" w:rsidP="007C7B7A">
      <w:pPr>
        <w:widowControl w:val="0"/>
        <w:tabs>
          <w:tab w:val="left" w:pos="10480"/>
        </w:tabs>
        <w:autoSpaceDE w:val="0"/>
        <w:jc w:val="both"/>
        <w:rPr>
          <w:rFonts w:ascii="Arial" w:hAnsi="Arial" w:cs="Arial"/>
        </w:rPr>
      </w:pPr>
    </w:p>
    <w:p w14:paraId="09DDAD95" w14:textId="47DE0157" w:rsidR="00C01C91" w:rsidRDefault="00C01C91" w:rsidP="007C7B7A">
      <w:pPr>
        <w:widowControl w:val="0"/>
        <w:tabs>
          <w:tab w:val="left" w:pos="10480"/>
        </w:tabs>
        <w:autoSpaceDE w:val="0"/>
        <w:jc w:val="both"/>
        <w:rPr>
          <w:rFonts w:ascii="Arial" w:hAnsi="Arial" w:cs="Arial"/>
        </w:rPr>
      </w:pPr>
    </w:p>
    <w:p w14:paraId="2AE651AE" w14:textId="70EE078A" w:rsidR="00C01C91" w:rsidRDefault="00C01C91" w:rsidP="007C7B7A">
      <w:pPr>
        <w:widowControl w:val="0"/>
        <w:tabs>
          <w:tab w:val="left" w:pos="10480"/>
        </w:tabs>
        <w:autoSpaceDE w:val="0"/>
        <w:jc w:val="both"/>
        <w:rPr>
          <w:rFonts w:ascii="Arial" w:hAnsi="Arial" w:cs="Arial"/>
        </w:rPr>
      </w:pPr>
    </w:p>
    <w:p w14:paraId="76A4328D" w14:textId="255BE03A" w:rsidR="00C01C91" w:rsidRDefault="00C01C91" w:rsidP="007C7B7A">
      <w:pPr>
        <w:widowControl w:val="0"/>
        <w:tabs>
          <w:tab w:val="left" w:pos="10480"/>
        </w:tabs>
        <w:autoSpaceDE w:val="0"/>
        <w:jc w:val="both"/>
        <w:rPr>
          <w:rFonts w:ascii="Arial" w:hAnsi="Arial" w:cs="Arial"/>
        </w:rPr>
      </w:pPr>
    </w:p>
    <w:p w14:paraId="50B5D208" w14:textId="4F6509DC" w:rsidR="003F483E" w:rsidRDefault="003F483E" w:rsidP="007C7B7A">
      <w:pPr>
        <w:widowControl w:val="0"/>
        <w:tabs>
          <w:tab w:val="left" w:pos="10480"/>
        </w:tabs>
        <w:autoSpaceDE w:val="0"/>
        <w:jc w:val="both"/>
        <w:rPr>
          <w:rFonts w:ascii="Arial" w:hAnsi="Arial" w:cs="Arial"/>
        </w:rPr>
      </w:pPr>
    </w:p>
    <w:p w14:paraId="7238236C" w14:textId="77777777" w:rsidR="003F483E" w:rsidRDefault="003F483E" w:rsidP="007C7B7A">
      <w:pPr>
        <w:widowControl w:val="0"/>
        <w:tabs>
          <w:tab w:val="left" w:pos="10480"/>
        </w:tabs>
        <w:autoSpaceDE w:val="0"/>
        <w:jc w:val="both"/>
        <w:rPr>
          <w:rFonts w:ascii="Arial" w:hAnsi="Arial" w:cs="Arial"/>
        </w:rPr>
      </w:pPr>
    </w:p>
    <w:p w14:paraId="7836BFB3" w14:textId="6A66A003" w:rsidR="00C01C91" w:rsidRDefault="00C01C91" w:rsidP="007C7B7A">
      <w:pPr>
        <w:widowControl w:val="0"/>
        <w:tabs>
          <w:tab w:val="left" w:pos="10480"/>
        </w:tabs>
        <w:autoSpaceDE w:val="0"/>
        <w:jc w:val="both"/>
        <w:rPr>
          <w:rFonts w:ascii="Arial" w:hAnsi="Arial" w:cs="Arial"/>
        </w:rPr>
      </w:pPr>
    </w:p>
    <w:p w14:paraId="50117E21" w14:textId="510244A9" w:rsidR="00A43813" w:rsidRDefault="00A43813" w:rsidP="007C7B7A">
      <w:pPr>
        <w:widowControl w:val="0"/>
        <w:tabs>
          <w:tab w:val="left" w:pos="10480"/>
        </w:tabs>
        <w:autoSpaceDE w:val="0"/>
        <w:jc w:val="both"/>
        <w:rPr>
          <w:rFonts w:ascii="Arial" w:hAnsi="Arial" w:cs="Arial"/>
        </w:rPr>
      </w:pPr>
    </w:p>
    <w:p w14:paraId="1D9705CB" w14:textId="1442E06E" w:rsidR="00C50A48" w:rsidRPr="00B24D36" w:rsidRDefault="00B24D36" w:rsidP="00C50A48">
      <w:pPr>
        <w:widowControl w:val="0"/>
        <w:autoSpaceDE w:val="0"/>
        <w:spacing w:before="120" w:after="120" w:line="360" w:lineRule="auto"/>
        <w:ind w:right="-6"/>
        <w:jc w:val="center"/>
        <w:rPr>
          <w:rFonts w:ascii="Arial Narrow" w:hAnsi="Arial Narrow" w:cs="Arial"/>
          <w:b/>
          <w:bCs/>
          <w:caps/>
          <w:color w:val="000000" w:themeColor="text1"/>
          <w:spacing w:val="36"/>
          <w:w w:val="80"/>
          <w:position w:val="-1"/>
          <w:sz w:val="32"/>
          <w:lang w:val="fr-FR"/>
        </w:rPr>
      </w:pPr>
      <w:r w:rsidRPr="00B24D36">
        <w:rPr>
          <w:rFonts w:ascii="Arial Narrow" w:hAnsi="Arial Narrow" w:cs="Arial"/>
          <w:b/>
          <w:bCs/>
          <w:caps/>
          <w:color w:val="000000" w:themeColor="text1"/>
          <w:spacing w:val="36"/>
          <w:w w:val="80"/>
          <w:position w:val="-1"/>
          <w:sz w:val="32"/>
          <w:lang w:val="fr-FR"/>
        </w:rPr>
        <w:lastRenderedPageBreak/>
        <w:t>SPECIALISED STAFF CALENDAR</w:t>
      </w:r>
    </w:p>
    <w:p w14:paraId="45C5F8D7" w14:textId="77777777" w:rsidR="00C50A48" w:rsidRPr="00B24D36" w:rsidRDefault="00C50A48" w:rsidP="00C50A48">
      <w:pPr>
        <w:widowControl w:val="0"/>
        <w:autoSpaceDE w:val="0"/>
        <w:adjustRightInd w:val="0"/>
        <w:spacing w:before="60" w:after="60" w:line="360" w:lineRule="auto"/>
        <w:rPr>
          <w:rFonts w:ascii="Arial Narrow" w:hAnsi="Arial Narrow" w:cs="Arial"/>
          <w:lang w:val="fr-FR"/>
        </w:rPr>
      </w:pPr>
    </w:p>
    <w:tbl>
      <w:tblPr>
        <w:tblW w:w="11467"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11"/>
        <w:gridCol w:w="1391"/>
        <w:gridCol w:w="1018"/>
        <w:gridCol w:w="882"/>
        <w:gridCol w:w="475"/>
        <w:gridCol w:w="475"/>
        <w:gridCol w:w="475"/>
        <w:gridCol w:w="475"/>
        <w:gridCol w:w="475"/>
        <w:gridCol w:w="475"/>
        <w:gridCol w:w="475"/>
        <w:gridCol w:w="475"/>
        <w:gridCol w:w="475"/>
        <w:gridCol w:w="475"/>
        <w:gridCol w:w="475"/>
        <w:gridCol w:w="414"/>
        <w:gridCol w:w="684"/>
        <w:gridCol w:w="733"/>
        <w:gridCol w:w="709"/>
      </w:tblGrid>
      <w:tr w:rsidR="00C50A48" w:rsidRPr="00D51ACE" w14:paraId="1D9801EC" w14:textId="77777777" w:rsidTr="00DE50B8">
        <w:trPr>
          <w:cantSplit/>
          <w:trHeight w:val="391"/>
          <w:jc w:val="center"/>
        </w:trPr>
        <w:tc>
          <w:tcPr>
            <w:tcW w:w="411" w:type="dxa"/>
            <w:vMerge w:val="restart"/>
            <w:tcBorders>
              <w:top w:val="double" w:sz="4" w:space="0" w:color="auto"/>
              <w:left w:val="double" w:sz="4" w:space="0" w:color="auto"/>
              <w:right w:val="single" w:sz="6" w:space="0" w:color="auto"/>
            </w:tcBorders>
            <w:vAlign w:val="center"/>
          </w:tcPr>
          <w:p w14:paraId="56E81D81" w14:textId="2D9C31E1" w:rsidR="00C50A48" w:rsidRPr="00D51ACE" w:rsidRDefault="00C50A48" w:rsidP="00C50A48">
            <w:pPr>
              <w:spacing w:before="60" w:after="60" w:line="360" w:lineRule="auto"/>
              <w:jc w:val="center"/>
              <w:outlineLvl w:val="2"/>
              <w:rPr>
                <w:rFonts w:ascii="Arial Narrow" w:hAnsi="Arial Narrow"/>
                <w:bCs/>
              </w:rPr>
            </w:pPr>
            <w:bookmarkStart w:id="367" w:name="_Toc64435224"/>
            <w:bookmarkStart w:id="368" w:name="_Toc64435414"/>
            <w:bookmarkStart w:id="369" w:name="_Toc64435604"/>
            <w:bookmarkStart w:id="370" w:name="_Toc72513346"/>
            <w:bookmarkStart w:id="371" w:name="_Toc72513664"/>
            <w:bookmarkStart w:id="372" w:name="_Toc72514644"/>
            <w:bookmarkStart w:id="373" w:name="_Toc72514823"/>
            <w:bookmarkStart w:id="374" w:name="_Toc72515058"/>
            <w:bookmarkStart w:id="375" w:name="_Toc156822349"/>
            <w:bookmarkStart w:id="376" w:name="_Toc156822790"/>
            <w:bookmarkStart w:id="377" w:name="_Toc156825458"/>
            <w:bookmarkStart w:id="378" w:name="_Toc156826480"/>
            <w:bookmarkStart w:id="379" w:name="_Toc156853934"/>
            <w:bookmarkStart w:id="380" w:name="_Toc156855434"/>
            <w:r w:rsidRPr="00D51ACE">
              <w:rPr>
                <w:rFonts w:ascii="Arial Narrow" w:hAnsi="Arial Narrow"/>
                <w:b/>
                <w:bCs/>
              </w:rPr>
              <w:t>N</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sidR="00417E3F">
              <w:rPr>
                <w:rFonts w:ascii="Arial Narrow" w:hAnsi="Arial Narrow"/>
                <w:b/>
                <w:bCs/>
              </w:rPr>
              <w:t>o</w:t>
            </w:r>
          </w:p>
        </w:tc>
        <w:tc>
          <w:tcPr>
            <w:tcW w:w="1391" w:type="dxa"/>
            <w:tcBorders>
              <w:top w:val="double" w:sz="4" w:space="0" w:color="auto"/>
              <w:left w:val="single" w:sz="6" w:space="0" w:color="auto"/>
              <w:right w:val="single" w:sz="6" w:space="0" w:color="auto"/>
            </w:tcBorders>
            <w:vAlign w:val="center"/>
          </w:tcPr>
          <w:p w14:paraId="21C0D00E" w14:textId="77777777" w:rsidR="00C50A48" w:rsidRPr="00D51ACE" w:rsidRDefault="00C50A48" w:rsidP="00C50A48">
            <w:pPr>
              <w:spacing w:before="60" w:after="60" w:line="360" w:lineRule="auto"/>
              <w:jc w:val="center"/>
              <w:rPr>
                <w:rFonts w:ascii="Arial Narrow" w:hAnsi="Arial Narrow"/>
                <w:b/>
              </w:rPr>
            </w:pPr>
          </w:p>
          <w:p w14:paraId="7CFA7C07" w14:textId="77777777" w:rsidR="00C50A48" w:rsidRPr="00D51ACE" w:rsidRDefault="00C50A48" w:rsidP="00C50A48">
            <w:pPr>
              <w:spacing w:before="60" w:after="60" w:line="360" w:lineRule="auto"/>
              <w:jc w:val="center"/>
              <w:rPr>
                <w:rFonts w:ascii="Arial Narrow" w:hAnsi="Arial Narrow"/>
                <w:b/>
              </w:rPr>
            </w:pPr>
          </w:p>
          <w:p w14:paraId="30751BAB" w14:textId="4FD13E5B" w:rsidR="00C50A48" w:rsidRPr="00D51ACE" w:rsidRDefault="00B24D36" w:rsidP="00B24D36">
            <w:pPr>
              <w:spacing w:before="60" w:after="60" w:line="360" w:lineRule="auto"/>
              <w:jc w:val="center"/>
              <w:rPr>
                <w:rFonts w:ascii="Arial Narrow" w:hAnsi="Arial Narrow"/>
                <w:b/>
              </w:rPr>
            </w:pPr>
            <w:r w:rsidRPr="00D51ACE">
              <w:rPr>
                <w:rFonts w:ascii="Arial Narrow" w:hAnsi="Arial Narrow"/>
                <w:b/>
              </w:rPr>
              <w:t>Name</w:t>
            </w:r>
          </w:p>
        </w:tc>
        <w:tc>
          <w:tcPr>
            <w:tcW w:w="1018" w:type="dxa"/>
            <w:vMerge w:val="restart"/>
            <w:tcBorders>
              <w:top w:val="double" w:sz="4" w:space="0" w:color="auto"/>
              <w:left w:val="single" w:sz="6" w:space="0" w:color="auto"/>
              <w:bottom w:val="single" w:sz="6" w:space="0" w:color="auto"/>
              <w:right w:val="single" w:sz="6" w:space="0" w:color="auto"/>
            </w:tcBorders>
            <w:vAlign w:val="center"/>
          </w:tcPr>
          <w:p w14:paraId="17B3442B" w14:textId="77777777" w:rsidR="00C50A48" w:rsidRPr="00D51ACE" w:rsidRDefault="00C50A48" w:rsidP="00C50A48">
            <w:pPr>
              <w:spacing w:before="60" w:after="60" w:line="360" w:lineRule="auto"/>
              <w:jc w:val="center"/>
              <w:rPr>
                <w:rFonts w:ascii="Arial Narrow" w:hAnsi="Arial Narrow"/>
              </w:rPr>
            </w:pPr>
          </w:p>
          <w:p w14:paraId="534ADF51" w14:textId="001188B2" w:rsidR="00C50A48" w:rsidRPr="00D51ACE" w:rsidRDefault="00B24D36" w:rsidP="00B24D36">
            <w:pPr>
              <w:spacing w:before="60" w:after="60" w:line="360" w:lineRule="auto"/>
              <w:jc w:val="center"/>
              <w:rPr>
                <w:rFonts w:ascii="Arial Narrow" w:hAnsi="Arial Narrow"/>
                <w:b/>
              </w:rPr>
            </w:pPr>
            <w:r w:rsidRPr="00D51ACE">
              <w:rPr>
                <w:rFonts w:ascii="Arial Narrow" w:hAnsi="Arial Narrow"/>
                <w:b/>
              </w:rPr>
              <w:t>Re</w:t>
            </w:r>
            <w:r w:rsidR="00C50A48" w:rsidRPr="00D51ACE">
              <w:rPr>
                <w:rFonts w:ascii="Arial Narrow" w:hAnsi="Arial Narrow"/>
                <w:b/>
              </w:rPr>
              <w:t xml:space="preserve">ports </w:t>
            </w:r>
            <w:r w:rsidRPr="00D51ACE">
              <w:rPr>
                <w:rFonts w:ascii="Arial Narrow" w:hAnsi="Arial Narrow"/>
                <w:b/>
              </w:rPr>
              <w:t xml:space="preserve">to </w:t>
            </w:r>
            <w:r w:rsidR="00417E3F">
              <w:rPr>
                <w:rFonts w:ascii="Arial Narrow" w:hAnsi="Arial Narrow"/>
                <w:b/>
              </w:rPr>
              <w:t>be provided</w:t>
            </w:r>
          </w:p>
        </w:tc>
        <w:tc>
          <w:tcPr>
            <w:tcW w:w="6521" w:type="dxa"/>
            <w:gridSpan w:val="13"/>
            <w:tcBorders>
              <w:top w:val="double" w:sz="4" w:space="0" w:color="auto"/>
              <w:bottom w:val="single" w:sz="6" w:space="0" w:color="auto"/>
              <w:right w:val="single" w:sz="6" w:space="0" w:color="auto"/>
            </w:tcBorders>
            <w:vAlign w:val="center"/>
          </w:tcPr>
          <w:p w14:paraId="7A65FB04" w14:textId="7BFD1FDB" w:rsidR="00C50A48" w:rsidRPr="00D51ACE" w:rsidRDefault="00441670" w:rsidP="003376D4">
            <w:pPr>
              <w:keepNext/>
              <w:spacing w:before="60" w:after="60" w:line="360" w:lineRule="auto"/>
              <w:jc w:val="center"/>
              <w:outlineLvl w:val="2"/>
              <w:rPr>
                <w:rFonts w:ascii="Arial Narrow" w:hAnsi="Arial Narrow"/>
                <w:b/>
                <w:bCs/>
                <w:highlight w:val="cyan"/>
              </w:rPr>
            </w:pPr>
            <w:bookmarkStart w:id="381" w:name="_Toc64435225"/>
            <w:bookmarkStart w:id="382" w:name="_Toc64435415"/>
            <w:bookmarkStart w:id="383" w:name="_Toc64435605"/>
            <w:bookmarkStart w:id="384" w:name="_Toc72513347"/>
            <w:bookmarkStart w:id="385" w:name="_Toc72513665"/>
            <w:bookmarkStart w:id="386" w:name="_Toc72514645"/>
            <w:bookmarkStart w:id="387" w:name="_Toc72514824"/>
            <w:bookmarkStart w:id="388" w:name="_Toc72515059"/>
            <w:bookmarkStart w:id="389" w:name="_Toc156822350"/>
            <w:bookmarkStart w:id="390" w:name="_Toc156822791"/>
            <w:bookmarkStart w:id="391" w:name="_Toc156825459"/>
            <w:bookmarkStart w:id="392" w:name="_Toc156826481"/>
            <w:bookmarkStart w:id="393" w:name="_Toc156853935"/>
            <w:bookmarkStart w:id="394" w:name="_Toc156855435"/>
            <w:r w:rsidRPr="00D51ACE">
              <w:rPr>
                <w:rFonts w:ascii="Arial Narrow" w:hAnsi="Arial Narrow"/>
                <w:b/>
                <w:bCs/>
              </w:rPr>
              <w:t>Staff</w:t>
            </w:r>
            <w:r w:rsidR="00C50A48" w:rsidRPr="00D51ACE">
              <w:rPr>
                <w:rFonts w:ascii="Arial Narrow" w:hAnsi="Arial Narrow"/>
                <w:b/>
                <w:bCs/>
              </w:rPr>
              <w:t xml:space="preserve"> (</w:t>
            </w:r>
            <w:r w:rsidR="00DD5D86" w:rsidRPr="00D51ACE">
              <w:rPr>
                <w:rFonts w:ascii="Arial Narrow" w:hAnsi="Arial Narrow"/>
                <w:b/>
                <w:bCs/>
              </w:rPr>
              <w:t>in form of bars</w:t>
            </w:r>
            <w:r w:rsidR="003376D4" w:rsidRPr="00D51ACE">
              <w:rPr>
                <w:rFonts w:ascii="Arial Narrow" w:hAnsi="Arial Narrow"/>
                <w:b/>
                <w:bCs/>
              </w:rPr>
              <w:t xml:space="preserve"> graph</w:t>
            </w:r>
            <w:r w:rsidR="00C50A48" w:rsidRPr="00D51ACE">
              <w:rPr>
                <w:rFonts w:ascii="Arial Narrow" w:hAnsi="Arial Narrow"/>
                <w:b/>
                <w:bCs/>
              </w:rPr>
              <w:t>)</w:t>
            </w:r>
            <w:bookmarkEnd w:id="381"/>
            <w:bookmarkEnd w:id="382"/>
            <w:bookmarkEnd w:id="383"/>
            <w:r w:rsidR="00C50A48" w:rsidRPr="00D51ACE">
              <w:rPr>
                <w:rFonts w:ascii="Arial Narrow" w:hAnsi="Arial Narrow"/>
                <w:b/>
                <w:bCs/>
                <w:vertAlign w:val="superscript"/>
              </w:rPr>
              <w:footnoteReference w:customMarkFollows="1" w:id="1"/>
              <w:t>2</w:t>
            </w:r>
            <w:bookmarkEnd w:id="384"/>
            <w:bookmarkEnd w:id="385"/>
            <w:bookmarkEnd w:id="386"/>
            <w:bookmarkEnd w:id="387"/>
            <w:bookmarkEnd w:id="388"/>
            <w:bookmarkEnd w:id="389"/>
            <w:bookmarkEnd w:id="390"/>
            <w:bookmarkEnd w:id="391"/>
            <w:bookmarkEnd w:id="392"/>
            <w:bookmarkEnd w:id="393"/>
            <w:bookmarkEnd w:id="394"/>
          </w:p>
        </w:tc>
        <w:tc>
          <w:tcPr>
            <w:tcW w:w="2126" w:type="dxa"/>
            <w:gridSpan w:val="3"/>
            <w:tcBorders>
              <w:top w:val="double" w:sz="4" w:space="0" w:color="auto"/>
              <w:bottom w:val="single" w:sz="6" w:space="0" w:color="auto"/>
              <w:right w:val="double" w:sz="4" w:space="0" w:color="auto"/>
            </w:tcBorders>
            <w:vAlign w:val="center"/>
          </w:tcPr>
          <w:p w14:paraId="355BCB6E" w14:textId="1C92DACF" w:rsidR="00C50A48" w:rsidRPr="00D51ACE" w:rsidRDefault="00C50A48" w:rsidP="00B24D36">
            <w:pPr>
              <w:keepNext/>
              <w:spacing w:before="60" w:after="60" w:line="360" w:lineRule="auto"/>
              <w:jc w:val="center"/>
              <w:outlineLvl w:val="2"/>
              <w:rPr>
                <w:rFonts w:ascii="Arial Narrow" w:hAnsi="Arial Narrow"/>
                <w:bCs/>
              </w:rPr>
            </w:pPr>
            <w:bookmarkStart w:id="395" w:name="_Toc64435226"/>
            <w:bookmarkStart w:id="396" w:name="_Toc64435416"/>
            <w:bookmarkStart w:id="397" w:name="_Toc64435606"/>
            <w:bookmarkStart w:id="398" w:name="_Toc72513348"/>
            <w:bookmarkStart w:id="399" w:name="_Toc72513666"/>
            <w:bookmarkStart w:id="400" w:name="_Toc72514646"/>
            <w:bookmarkStart w:id="401" w:name="_Toc72514825"/>
            <w:bookmarkStart w:id="402" w:name="_Toc72515060"/>
            <w:bookmarkStart w:id="403" w:name="_Toc156822351"/>
            <w:bookmarkStart w:id="404" w:name="_Toc156822792"/>
            <w:bookmarkStart w:id="405" w:name="_Toc156825460"/>
            <w:bookmarkStart w:id="406" w:name="_Toc156826482"/>
            <w:bookmarkStart w:id="407" w:name="_Toc156853936"/>
            <w:bookmarkStart w:id="408" w:name="_Toc156855436"/>
            <w:r w:rsidRPr="00D51ACE">
              <w:rPr>
                <w:rFonts w:ascii="Arial Narrow" w:hAnsi="Arial Narrow"/>
                <w:b/>
                <w:bCs/>
              </w:rPr>
              <w:t xml:space="preserve">Total </w:t>
            </w:r>
            <w:r w:rsidR="00B24D36" w:rsidRPr="00D51ACE">
              <w:rPr>
                <w:rFonts w:ascii="Arial Narrow" w:hAnsi="Arial Narrow"/>
                <w:b/>
                <w:bCs/>
              </w:rPr>
              <w:t>staff</w:t>
            </w:r>
            <w:r w:rsidRPr="00D51ACE">
              <w:rPr>
                <w:rFonts w:ascii="Arial Narrow" w:hAnsi="Arial Narrow"/>
                <w:b/>
                <w:bCs/>
              </w:rPr>
              <w:t>/m</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sidR="00B24D36" w:rsidRPr="00D51ACE">
              <w:rPr>
                <w:rFonts w:ascii="Arial Narrow" w:hAnsi="Arial Narrow"/>
                <w:b/>
                <w:bCs/>
              </w:rPr>
              <w:t>onth</w:t>
            </w:r>
          </w:p>
        </w:tc>
      </w:tr>
      <w:tr w:rsidR="00C50A48" w:rsidRPr="00D51ACE" w14:paraId="1A3E0706" w14:textId="77777777" w:rsidTr="00DE50B8">
        <w:trPr>
          <w:cantSplit/>
          <w:trHeight w:val="391"/>
          <w:jc w:val="center"/>
        </w:trPr>
        <w:tc>
          <w:tcPr>
            <w:tcW w:w="411" w:type="dxa"/>
            <w:vMerge/>
            <w:tcBorders>
              <w:left w:val="double" w:sz="4" w:space="0" w:color="auto"/>
              <w:bottom w:val="single" w:sz="12" w:space="0" w:color="auto"/>
              <w:right w:val="single" w:sz="6" w:space="0" w:color="auto"/>
            </w:tcBorders>
            <w:vAlign w:val="center"/>
          </w:tcPr>
          <w:p w14:paraId="6B8E6EBB" w14:textId="77777777" w:rsidR="00C50A48" w:rsidRPr="00D51ACE" w:rsidRDefault="00C50A48" w:rsidP="00C50A48">
            <w:pPr>
              <w:spacing w:before="60" w:after="60" w:line="360" w:lineRule="auto"/>
              <w:jc w:val="center"/>
              <w:rPr>
                <w:rFonts w:ascii="Arial Narrow" w:hAnsi="Arial Narrow"/>
                <w:b/>
                <w:highlight w:val="cyan"/>
              </w:rPr>
            </w:pPr>
          </w:p>
        </w:tc>
        <w:tc>
          <w:tcPr>
            <w:tcW w:w="1391" w:type="dxa"/>
            <w:tcBorders>
              <w:left w:val="single" w:sz="6" w:space="0" w:color="auto"/>
              <w:bottom w:val="single" w:sz="12" w:space="0" w:color="auto"/>
              <w:right w:val="single" w:sz="6" w:space="0" w:color="auto"/>
            </w:tcBorders>
          </w:tcPr>
          <w:p w14:paraId="523AFE62" w14:textId="77777777" w:rsidR="00C50A48" w:rsidRPr="00D51ACE" w:rsidRDefault="00C50A48" w:rsidP="00C50A48">
            <w:pPr>
              <w:spacing w:before="60" w:after="60" w:line="360" w:lineRule="auto"/>
              <w:jc w:val="center"/>
              <w:rPr>
                <w:rFonts w:ascii="Arial Narrow" w:hAnsi="Arial Narrow"/>
                <w:b/>
                <w:highlight w:val="cyan"/>
              </w:rPr>
            </w:pPr>
          </w:p>
        </w:tc>
        <w:tc>
          <w:tcPr>
            <w:tcW w:w="1018" w:type="dxa"/>
            <w:vMerge/>
            <w:tcBorders>
              <w:top w:val="single" w:sz="6" w:space="0" w:color="auto"/>
              <w:left w:val="single" w:sz="6" w:space="0" w:color="auto"/>
              <w:bottom w:val="single" w:sz="12" w:space="0" w:color="auto"/>
              <w:right w:val="single" w:sz="6" w:space="0" w:color="auto"/>
            </w:tcBorders>
            <w:vAlign w:val="center"/>
          </w:tcPr>
          <w:p w14:paraId="3C3DD895" w14:textId="77777777" w:rsidR="00C50A48" w:rsidRPr="00D51ACE" w:rsidRDefault="00C50A48" w:rsidP="00C50A48">
            <w:pPr>
              <w:spacing w:before="60" w:after="60" w:line="360" w:lineRule="auto"/>
              <w:jc w:val="center"/>
              <w:rPr>
                <w:rFonts w:ascii="Arial Narrow" w:hAnsi="Arial Narrow"/>
                <w:b/>
                <w:highlight w:val="cyan"/>
              </w:rPr>
            </w:pPr>
          </w:p>
        </w:tc>
        <w:tc>
          <w:tcPr>
            <w:tcW w:w="882" w:type="dxa"/>
            <w:tcBorders>
              <w:top w:val="single" w:sz="6" w:space="0" w:color="auto"/>
              <w:bottom w:val="single" w:sz="12" w:space="0" w:color="auto"/>
            </w:tcBorders>
            <w:vAlign w:val="center"/>
          </w:tcPr>
          <w:p w14:paraId="2BAAA3F2" w14:textId="77777777" w:rsidR="00C50A48" w:rsidRPr="00D51ACE" w:rsidRDefault="00C50A48" w:rsidP="00C50A48">
            <w:pPr>
              <w:spacing w:before="60" w:after="60" w:line="360" w:lineRule="auto"/>
              <w:jc w:val="center"/>
              <w:rPr>
                <w:rFonts w:ascii="Arial Narrow" w:hAnsi="Arial Narrow"/>
                <w:b/>
              </w:rPr>
            </w:pPr>
            <w:r w:rsidRPr="00D51ACE">
              <w:rPr>
                <w:rFonts w:ascii="Arial Narrow" w:hAnsi="Arial Narrow"/>
                <w:b/>
              </w:rPr>
              <w:t>1</w:t>
            </w:r>
          </w:p>
        </w:tc>
        <w:tc>
          <w:tcPr>
            <w:tcW w:w="475" w:type="dxa"/>
            <w:tcBorders>
              <w:top w:val="single" w:sz="6" w:space="0" w:color="auto"/>
              <w:left w:val="single" w:sz="6" w:space="0" w:color="auto"/>
              <w:bottom w:val="single" w:sz="12" w:space="0" w:color="auto"/>
              <w:right w:val="single" w:sz="6" w:space="0" w:color="auto"/>
            </w:tcBorders>
            <w:vAlign w:val="center"/>
          </w:tcPr>
          <w:p w14:paraId="4C605042" w14:textId="77777777" w:rsidR="00C50A48" w:rsidRPr="00D51ACE" w:rsidRDefault="00C50A48" w:rsidP="00C50A48">
            <w:pPr>
              <w:spacing w:before="60" w:after="60" w:line="360" w:lineRule="auto"/>
              <w:jc w:val="center"/>
              <w:rPr>
                <w:rFonts w:ascii="Arial Narrow" w:hAnsi="Arial Narrow"/>
                <w:b/>
              </w:rPr>
            </w:pPr>
            <w:r w:rsidRPr="00D51ACE">
              <w:rPr>
                <w:rFonts w:ascii="Arial Narrow" w:hAnsi="Arial Narrow"/>
                <w:b/>
              </w:rPr>
              <w:t>2</w:t>
            </w:r>
          </w:p>
        </w:tc>
        <w:tc>
          <w:tcPr>
            <w:tcW w:w="475" w:type="dxa"/>
            <w:tcBorders>
              <w:top w:val="single" w:sz="6" w:space="0" w:color="auto"/>
              <w:bottom w:val="single" w:sz="12" w:space="0" w:color="auto"/>
            </w:tcBorders>
            <w:vAlign w:val="center"/>
          </w:tcPr>
          <w:p w14:paraId="25F3C98C" w14:textId="77777777" w:rsidR="00C50A48" w:rsidRPr="00D51ACE" w:rsidRDefault="00C50A48" w:rsidP="00C50A48">
            <w:pPr>
              <w:spacing w:before="60" w:after="60" w:line="360" w:lineRule="auto"/>
              <w:jc w:val="center"/>
              <w:rPr>
                <w:rFonts w:ascii="Arial Narrow" w:hAnsi="Arial Narrow"/>
                <w:b/>
              </w:rPr>
            </w:pPr>
            <w:r w:rsidRPr="00D51ACE">
              <w:rPr>
                <w:rFonts w:ascii="Arial Narrow" w:hAnsi="Arial Narrow"/>
                <w:b/>
              </w:rPr>
              <w:t>3</w:t>
            </w:r>
          </w:p>
        </w:tc>
        <w:tc>
          <w:tcPr>
            <w:tcW w:w="475" w:type="dxa"/>
            <w:tcBorders>
              <w:top w:val="single" w:sz="6" w:space="0" w:color="auto"/>
              <w:left w:val="single" w:sz="6" w:space="0" w:color="auto"/>
              <w:bottom w:val="single" w:sz="12" w:space="0" w:color="auto"/>
              <w:right w:val="single" w:sz="6" w:space="0" w:color="auto"/>
            </w:tcBorders>
            <w:vAlign w:val="center"/>
          </w:tcPr>
          <w:p w14:paraId="1487C3F9" w14:textId="77777777" w:rsidR="00C50A48" w:rsidRPr="00D51ACE" w:rsidRDefault="00C50A48" w:rsidP="00C50A48">
            <w:pPr>
              <w:spacing w:before="60" w:after="60" w:line="360" w:lineRule="auto"/>
              <w:jc w:val="center"/>
              <w:rPr>
                <w:rFonts w:ascii="Arial Narrow" w:hAnsi="Arial Narrow"/>
                <w:b/>
              </w:rPr>
            </w:pPr>
            <w:r w:rsidRPr="00D51ACE">
              <w:rPr>
                <w:rFonts w:ascii="Arial Narrow" w:hAnsi="Arial Narrow"/>
                <w:b/>
              </w:rPr>
              <w:t>4</w:t>
            </w:r>
          </w:p>
        </w:tc>
        <w:tc>
          <w:tcPr>
            <w:tcW w:w="475" w:type="dxa"/>
            <w:tcBorders>
              <w:top w:val="single" w:sz="6" w:space="0" w:color="auto"/>
              <w:bottom w:val="single" w:sz="12" w:space="0" w:color="auto"/>
            </w:tcBorders>
            <w:vAlign w:val="center"/>
          </w:tcPr>
          <w:p w14:paraId="3775DF34" w14:textId="77777777" w:rsidR="00C50A48" w:rsidRPr="00D51ACE" w:rsidRDefault="00C50A48" w:rsidP="00C50A48">
            <w:pPr>
              <w:spacing w:before="60" w:after="60" w:line="360" w:lineRule="auto"/>
              <w:jc w:val="center"/>
              <w:rPr>
                <w:rFonts w:ascii="Arial Narrow" w:hAnsi="Arial Narrow"/>
                <w:b/>
              </w:rPr>
            </w:pPr>
            <w:r w:rsidRPr="00D51ACE">
              <w:rPr>
                <w:rFonts w:ascii="Arial Narrow" w:hAnsi="Arial Narrow"/>
                <w:b/>
              </w:rPr>
              <w:t>5</w:t>
            </w:r>
          </w:p>
        </w:tc>
        <w:tc>
          <w:tcPr>
            <w:tcW w:w="475" w:type="dxa"/>
            <w:tcBorders>
              <w:top w:val="single" w:sz="6" w:space="0" w:color="auto"/>
              <w:left w:val="single" w:sz="6" w:space="0" w:color="auto"/>
              <w:bottom w:val="single" w:sz="12" w:space="0" w:color="auto"/>
              <w:right w:val="single" w:sz="6" w:space="0" w:color="auto"/>
            </w:tcBorders>
            <w:vAlign w:val="center"/>
          </w:tcPr>
          <w:p w14:paraId="4000AD20" w14:textId="77777777" w:rsidR="00C50A48" w:rsidRPr="00D51ACE" w:rsidRDefault="00C50A48" w:rsidP="00C50A48">
            <w:pPr>
              <w:spacing w:before="60" w:after="60" w:line="360" w:lineRule="auto"/>
              <w:jc w:val="center"/>
              <w:rPr>
                <w:rFonts w:ascii="Arial Narrow" w:hAnsi="Arial Narrow"/>
                <w:b/>
              </w:rPr>
            </w:pPr>
            <w:r w:rsidRPr="00D51ACE">
              <w:rPr>
                <w:rFonts w:ascii="Arial Narrow" w:hAnsi="Arial Narrow"/>
                <w:b/>
              </w:rPr>
              <w:t>6</w:t>
            </w:r>
          </w:p>
        </w:tc>
        <w:tc>
          <w:tcPr>
            <w:tcW w:w="475" w:type="dxa"/>
            <w:tcBorders>
              <w:top w:val="single" w:sz="6" w:space="0" w:color="auto"/>
              <w:bottom w:val="single" w:sz="12" w:space="0" w:color="auto"/>
            </w:tcBorders>
            <w:vAlign w:val="center"/>
          </w:tcPr>
          <w:p w14:paraId="74FE794B" w14:textId="77777777" w:rsidR="00C50A48" w:rsidRPr="00D51ACE" w:rsidRDefault="00C50A48" w:rsidP="00C50A48">
            <w:pPr>
              <w:spacing w:before="60" w:after="60" w:line="360" w:lineRule="auto"/>
              <w:jc w:val="center"/>
              <w:rPr>
                <w:rFonts w:ascii="Arial Narrow" w:hAnsi="Arial Narrow"/>
                <w:b/>
              </w:rPr>
            </w:pPr>
            <w:r w:rsidRPr="00D51ACE">
              <w:rPr>
                <w:rFonts w:ascii="Arial Narrow" w:hAnsi="Arial Narrow"/>
                <w:b/>
              </w:rPr>
              <w:t>7</w:t>
            </w:r>
          </w:p>
        </w:tc>
        <w:tc>
          <w:tcPr>
            <w:tcW w:w="475" w:type="dxa"/>
            <w:tcBorders>
              <w:top w:val="single" w:sz="6" w:space="0" w:color="auto"/>
              <w:left w:val="single" w:sz="6" w:space="0" w:color="auto"/>
              <w:bottom w:val="single" w:sz="12" w:space="0" w:color="auto"/>
              <w:right w:val="single" w:sz="6" w:space="0" w:color="auto"/>
            </w:tcBorders>
            <w:vAlign w:val="center"/>
          </w:tcPr>
          <w:p w14:paraId="618015D3" w14:textId="77777777" w:rsidR="00C50A48" w:rsidRPr="00D51ACE" w:rsidRDefault="00C50A48" w:rsidP="00C50A48">
            <w:pPr>
              <w:spacing w:before="60" w:after="60" w:line="360" w:lineRule="auto"/>
              <w:jc w:val="center"/>
              <w:rPr>
                <w:rFonts w:ascii="Arial Narrow" w:hAnsi="Arial Narrow"/>
                <w:b/>
              </w:rPr>
            </w:pPr>
            <w:r w:rsidRPr="00D51ACE">
              <w:rPr>
                <w:rFonts w:ascii="Arial Narrow" w:hAnsi="Arial Narrow"/>
                <w:b/>
              </w:rPr>
              <w:t>8</w:t>
            </w:r>
          </w:p>
        </w:tc>
        <w:tc>
          <w:tcPr>
            <w:tcW w:w="475" w:type="dxa"/>
            <w:tcBorders>
              <w:top w:val="single" w:sz="6" w:space="0" w:color="auto"/>
              <w:bottom w:val="single" w:sz="12" w:space="0" w:color="auto"/>
            </w:tcBorders>
            <w:vAlign w:val="center"/>
          </w:tcPr>
          <w:p w14:paraId="09D228EE" w14:textId="77777777" w:rsidR="00C50A48" w:rsidRPr="00D51ACE" w:rsidRDefault="00C50A48" w:rsidP="00C50A48">
            <w:pPr>
              <w:spacing w:before="60" w:after="60" w:line="360" w:lineRule="auto"/>
              <w:jc w:val="center"/>
              <w:rPr>
                <w:rFonts w:ascii="Arial Narrow" w:hAnsi="Arial Narrow"/>
                <w:b/>
              </w:rPr>
            </w:pPr>
            <w:r w:rsidRPr="00D51ACE">
              <w:rPr>
                <w:rFonts w:ascii="Arial Narrow" w:hAnsi="Arial Narrow"/>
                <w:b/>
              </w:rPr>
              <w:t>9</w:t>
            </w:r>
          </w:p>
        </w:tc>
        <w:tc>
          <w:tcPr>
            <w:tcW w:w="475" w:type="dxa"/>
            <w:tcBorders>
              <w:top w:val="single" w:sz="6" w:space="0" w:color="auto"/>
              <w:left w:val="single" w:sz="6" w:space="0" w:color="auto"/>
              <w:bottom w:val="single" w:sz="12" w:space="0" w:color="auto"/>
              <w:right w:val="single" w:sz="6" w:space="0" w:color="auto"/>
            </w:tcBorders>
            <w:vAlign w:val="center"/>
          </w:tcPr>
          <w:p w14:paraId="5E78EDCD" w14:textId="77777777" w:rsidR="00C50A48" w:rsidRPr="00D51ACE" w:rsidRDefault="00C50A48" w:rsidP="00C50A48">
            <w:pPr>
              <w:spacing w:before="60" w:after="60" w:line="360" w:lineRule="auto"/>
              <w:jc w:val="center"/>
              <w:rPr>
                <w:rFonts w:ascii="Arial Narrow" w:hAnsi="Arial Narrow"/>
                <w:b/>
              </w:rPr>
            </w:pPr>
            <w:r w:rsidRPr="00D51ACE">
              <w:rPr>
                <w:rFonts w:ascii="Arial Narrow" w:hAnsi="Arial Narrow"/>
                <w:b/>
              </w:rPr>
              <w:t>10</w:t>
            </w:r>
          </w:p>
        </w:tc>
        <w:tc>
          <w:tcPr>
            <w:tcW w:w="475" w:type="dxa"/>
            <w:tcBorders>
              <w:top w:val="single" w:sz="6" w:space="0" w:color="auto"/>
              <w:bottom w:val="single" w:sz="12" w:space="0" w:color="auto"/>
              <w:right w:val="single" w:sz="6" w:space="0" w:color="auto"/>
            </w:tcBorders>
            <w:vAlign w:val="center"/>
          </w:tcPr>
          <w:p w14:paraId="6047CC47" w14:textId="77777777" w:rsidR="00C50A48" w:rsidRPr="00D51ACE" w:rsidRDefault="00C50A48" w:rsidP="00C50A48">
            <w:pPr>
              <w:spacing w:before="60" w:after="60" w:line="360" w:lineRule="auto"/>
              <w:jc w:val="center"/>
              <w:rPr>
                <w:rFonts w:ascii="Arial Narrow" w:hAnsi="Arial Narrow"/>
                <w:b/>
              </w:rPr>
            </w:pPr>
            <w:r w:rsidRPr="00D51ACE">
              <w:rPr>
                <w:rFonts w:ascii="Arial Narrow" w:hAnsi="Arial Narrow"/>
                <w:b/>
              </w:rPr>
              <w:t>11</w:t>
            </w:r>
          </w:p>
        </w:tc>
        <w:tc>
          <w:tcPr>
            <w:tcW w:w="475" w:type="dxa"/>
            <w:tcBorders>
              <w:top w:val="single" w:sz="6" w:space="0" w:color="auto"/>
              <w:left w:val="single" w:sz="6" w:space="0" w:color="auto"/>
              <w:bottom w:val="single" w:sz="12" w:space="0" w:color="auto"/>
            </w:tcBorders>
            <w:vAlign w:val="center"/>
          </w:tcPr>
          <w:p w14:paraId="3D74B4D5" w14:textId="77777777" w:rsidR="00C50A48" w:rsidRPr="00D51ACE" w:rsidRDefault="00C50A48" w:rsidP="00C50A48">
            <w:pPr>
              <w:spacing w:before="60" w:after="60" w:line="360" w:lineRule="auto"/>
              <w:jc w:val="center"/>
              <w:rPr>
                <w:rFonts w:ascii="Arial Narrow" w:hAnsi="Arial Narrow"/>
                <w:b/>
              </w:rPr>
            </w:pPr>
            <w:r w:rsidRPr="00D51ACE">
              <w:rPr>
                <w:rFonts w:ascii="Arial Narrow" w:hAnsi="Arial Narrow"/>
                <w:b/>
              </w:rPr>
              <w:t>12</w:t>
            </w:r>
          </w:p>
        </w:tc>
        <w:tc>
          <w:tcPr>
            <w:tcW w:w="414" w:type="dxa"/>
            <w:tcBorders>
              <w:top w:val="single" w:sz="6" w:space="0" w:color="auto"/>
              <w:left w:val="single" w:sz="6" w:space="0" w:color="auto"/>
              <w:bottom w:val="single" w:sz="12" w:space="0" w:color="auto"/>
              <w:right w:val="single" w:sz="6" w:space="0" w:color="auto"/>
            </w:tcBorders>
            <w:vAlign w:val="center"/>
          </w:tcPr>
          <w:p w14:paraId="414A1E94" w14:textId="77777777" w:rsidR="00C50A48" w:rsidRPr="00D51ACE" w:rsidRDefault="00C50A48" w:rsidP="00C50A48">
            <w:pPr>
              <w:spacing w:before="60" w:after="60" w:line="360" w:lineRule="auto"/>
              <w:jc w:val="center"/>
              <w:rPr>
                <w:rFonts w:ascii="Arial Narrow" w:hAnsi="Arial Narrow"/>
                <w:b/>
              </w:rPr>
            </w:pPr>
            <w:r w:rsidRPr="00D51ACE">
              <w:rPr>
                <w:rFonts w:ascii="Arial Narrow" w:hAnsi="Arial Narrow"/>
                <w:b/>
              </w:rPr>
              <w:t>n</w:t>
            </w:r>
          </w:p>
        </w:tc>
        <w:tc>
          <w:tcPr>
            <w:tcW w:w="684" w:type="dxa"/>
            <w:tcBorders>
              <w:top w:val="single" w:sz="6" w:space="0" w:color="auto"/>
              <w:bottom w:val="single" w:sz="12" w:space="0" w:color="auto"/>
              <w:right w:val="single" w:sz="6" w:space="0" w:color="auto"/>
            </w:tcBorders>
            <w:vAlign w:val="center"/>
          </w:tcPr>
          <w:p w14:paraId="5383ED61" w14:textId="52DF157B" w:rsidR="00C50A48" w:rsidRPr="00D51ACE" w:rsidRDefault="00B24D36" w:rsidP="00C50A48">
            <w:pPr>
              <w:spacing w:before="60" w:after="60" w:line="360" w:lineRule="auto"/>
              <w:jc w:val="center"/>
              <w:rPr>
                <w:rFonts w:ascii="Arial Narrow" w:hAnsi="Arial Narrow"/>
                <w:b/>
              </w:rPr>
            </w:pPr>
            <w:r w:rsidRPr="00D51ACE">
              <w:rPr>
                <w:rFonts w:ascii="Arial Narrow" w:hAnsi="Arial Narrow"/>
                <w:b/>
              </w:rPr>
              <w:t>Head office</w:t>
            </w:r>
          </w:p>
        </w:tc>
        <w:tc>
          <w:tcPr>
            <w:tcW w:w="733" w:type="dxa"/>
            <w:tcBorders>
              <w:top w:val="single" w:sz="6" w:space="0" w:color="auto"/>
              <w:left w:val="single" w:sz="6" w:space="0" w:color="auto"/>
              <w:bottom w:val="single" w:sz="12" w:space="0" w:color="auto"/>
              <w:right w:val="single" w:sz="6" w:space="0" w:color="auto"/>
            </w:tcBorders>
            <w:vAlign w:val="center"/>
          </w:tcPr>
          <w:p w14:paraId="0736855F" w14:textId="17A0ECE3" w:rsidR="00C50A48" w:rsidRPr="00D51ACE" w:rsidRDefault="00441670" w:rsidP="00C50A48">
            <w:pPr>
              <w:spacing w:before="60" w:after="60" w:line="360" w:lineRule="auto"/>
              <w:jc w:val="center"/>
              <w:rPr>
                <w:rFonts w:ascii="Arial Narrow" w:hAnsi="Arial Narrow"/>
                <w:b/>
              </w:rPr>
            </w:pPr>
            <w:r w:rsidRPr="00D51ACE">
              <w:rPr>
                <w:rFonts w:ascii="Arial Narrow" w:hAnsi="Arial Narrow"/>
                <w:b/>
              </w:rPr>
              <w:t>Field</w:t>
            </w:r>
            <w:r w:rsidR="00C50A48" w:rsidRPr="00D51ACE">
              <w:rPr>
                <w:rFonts w:ascii="Arial Narrow" w:hAnsi="Arial Narrow"/>
                <w:b/>
                <w:vertAlign w:val="superscript"/>
              </w:rPr>
              <w:footnoteReference w:customMarkFollows="1" w:id="2"/>
              <w:t>3</w:t>
            </w:r>
          </w:p>
        </w:tc>
        <w:tc>
          <w:tcPr>
            <w:tcW w:w="709" w:type="dxa"/>
            <w:tcBorders>
              <w:top w:val="single" w:sz="6" w:space="0" w:color="auto"/>
              <w:left w:val="single" w:sz="6" w:space="0" w:color="auto"/>
              <w:bottom w:val="single" w:sz="12" w:space="0" w:color="auto"/>
              <w:right w:val="double" w:sz="4" w:space="0" w:color="auto"/>
            </w:tcBorders>
            <w:vAlign w:val="center"/>
          </w:tcPr>
          <w:p w14:paraId="51A74CE6" w14:textId="77777777" w:rsidR="00C50A48" w:rsidRPr="00D51ACE" w:rsidRDefault="00C50A48" w:rsidP="00C50A48">
            <w:pPr>
              <w:spacing w:before="60" w:after="60" w:line="360" w:lineRule="auto"/>
              <w:jc w:val="center"/>
              <w:rPr>
                <w:rFonts w:ascii="Arial Narrow" w:hAnsi="Arial Narrow"/>
                <w:b/>
              </w:rPr>
            </w:pPr>
            <w:r w:rsidRPr="00D51ACE">
              <w:rPr>
                <w:rFonts w:ascii="Arial Narrow" w:hAnsi="Arial Narrow"/>
                <w:b/>
              </w:rPr>
              <w:t>Total</w:t>
            </w:r>
          </w:p>
        </w:tc>
      </w:tr>
      <w:tr w:rsidR="00C50A48" w:rsidRPr="00D51ACE" w14:paraId="1223F8C9" w14:textId="77777777" w:rsidTr="00DE50B8">
        <w:trPr>
          <w:cantSplit/>
          <w:trHeight w:val="326"/>
          <w:jc w:val="center"/>
        </w:trPr>
        <w:tc>
          <w:tcPr>
            <w:tcW w:w="11467" w:type="dxa"/>
            <w:gridSpan w:val="19"/>
            <w:tcBorders>
              <w:top w:val="single" w:sz="8" w:space="0" w:color="auto"/>
              <w:left w:val="double" w:sz="4" w:space="0" w:color="auto"/>
              <w:bottom w:val="single" w:sz="6" w:space="0" w:color="auto"/>
              <w:right w:val="double" w:sz="4" w:space="0" w:color="auto"/>
            </w:tcBorders>
          </w:tcPr>
          <w:p w14:paraId="58A02122" w14:textId="1A63ED6C" w:rsidR="00C50A48" w:rsidRPr="00D51ACE" w:rsidRDefault="00471832" w:rsidP="00C50A48">
            <w:pPr>
              <w:spacing w:before="60" w:after="60" w:line="360" w:lineRule="auto"/>
              <w:rPr>
                <w:rFonts w:ascii="Arial Narrow" w:hAnsi="Arial Narrow"/>
              </w:rPr>
            </w:pPr>
            <w:r w:rsidRPr="00D51ACE">
              <w:rPr>
                <w:rFonts w:ascii="Arial Narrow" w:hAnsi="Arial Narrow"/>
                <w:b/>
              </w:rPr>
              <w:t>Staff</w:t>
            </w:r>
          </w:p>
        </w:tc>
      </w:tr>
      <w:tr w:rsidR="00C50A48" w:rsidRPr="00D51ACE" w14:paraId="1BBC3551" w14:textId="77777777" w:rsidTr="00DE50B8">
        <w:trPr>
          <w:cantSplit/>
          <w:trHeight w:val="287"/>
          <w:jc w:val="center"/>
        </w:trPr>
        <w:tc>
          <w:tcPr>
            <w:tcW w:w="411" w:type="dxa"/>
            <w:vMerge w:val="restart"/>
            <w:tcBorders>
              <w:top w:val="single" w:sz="6" w:space="0" w:color="auto"/>
              <w:left w:val="double" w:sz="4" w:space="0" w:color="auto"/>
              <w:right w:val="single" w:sz="6" w:space="0" w:color="auto"/>
            </w:tcBorders>
            <w:vAlign w:val="center"/>
          </w:tcPr>
          <w:p w14:paraId="090BEBEC" w14:textId="77777777" w:rsidR="00C50A48" w:rsidRPr="00D51ACE" w:rsidRDefault="00C50A48" w:rsidP="00C50A48">
            <w:pPr>
              <w:spacing w:before="60" w:after="60" w:line="360" w:lineRule="auto"/>
              <w:jc w:val="center"/>
              <w:rPr>
                <w:rFonts w:ascii="Arial Narrow" w:hAnsi="Arial Narrow"/>
              </w:rPr>
            </w:pPr>
            <w:r w:rsidRPr="00D51ACE">
              <w:rPr>
                <w:rFonts w:ascii="Arial Narrow" w:hAnsi="Arial Narrow"/>
              </w:rPr>
              <w:t>1</w:t>
            </w:r>
          </w:p>
        </w:tc>
        <w:tc>
          <w:tcPr>
            <w:tcW w:w="1391" w:type="dxa"/>
            <w:tcBorders>
              <w:top w:val="single" w:sz="6" w:space="0" w:color="auto"/>
              <w:left w:val="single" w:sz="6" w:space="0" w:color="auto"/>
              <w:right w:val="single" w:sz="6" w:space="0" w:color="auto"/>
            </w:tcBorders>
          </w:tcPr>
          <w:p w14:paraId="2966795A" w14:textId="77777777" w:rsidR="00C50A48" w:rsidRPr="00D51ACE" w:rsidRDefault="00C50A48" w:rsidP="00C50A48">
            <w:pPr>
              <w:spacing w:before="60" w:after="60" w:line="360" w:lineRule="auto"/>
              <w:rPr>
                <w:rFonts w:ascii="Arial Narrow" w:hAnsi="Arial Narrow"/>
              </w:rPr>
            </w:pPr>
          </w:p>
        </w:tc>
        <w:tc>
          <w:tcPr>
            <w:tcW w:w="1018" w:type="dxa"/>
            <w:vMerge w:val="restart"/>
            <w:tcBorders>
              <w:top w:val="single" w:sz="6" w:space="0" w:color="auto"/>
              <w:left w:val="single" w:sz="6" w:space="0" w:color="auto"/>
              <w:right w:val="single" w:sz="6" w:space="0" w:color="auto"/>
            </w:tcBorders>
          </w:tcPr>
          <w:p w14:paraId="5B4A4983" w14:textId="77777777" w:rsidR="00C50A48" w:rsidRPr="00D51ACE" w:rsidRDefault="00C50A48" w:rsidP="00C50A48">
            <w:pPr>
              <w:spacing w:before="60" w:after="60" w:line="360" w:lineRule="auto"/>
              <w:rPr>
                <w:rFonts w:ascii="Arial Narrow" w:hAnsi="Arial Narrow"/>
              </w:rPr>
            </w:pPr>
          </w:p>
        </w:tc>
        <w:tc>
          <w:tcPr>
            <w:tcW w:w="882" w:type="dxa"/>
            <w:tcBorders>
              <w:top w:val="single" w:sz="6" w:space="0" w:color="auto"/>
              <w:left w:val="single" w:sz="6" w:space="0" w:color="auto"/>
              <w:bottom w:val="dashSmallGap" w:sz="4" w:space="0" w:color="auto"/>
              <w:right w:val="single" w:sz="6" w:space="0" w:color="auto"/>
            </w:tcBorders>
            <w:vAlign w:val="center"/>
          </w:tcPr>
          <w:p w14:paraId="4BF2FBEF" w14:textId="32049E1B" w:rsidR="00C50A48" w:rsidRPr="00D51ACE" w:rsidRDefault="00C50A48" w:rsidP="00A002C6">
            <w:pPr>
              <w:spacing w:before="60" w:after="60" w:line="360" w:lineRule="auto"/>
              <w:rPr>
                <w:rFonts w:ascii="Arial Narrow" w:hAnsi="Arial Narrow"/>
              </w:rPr>
            </w:pPr>
            <w:r w:rsidRPr="00D51ACE">
              <w:rPr>
                <w:rFonts w:ascii="Arial Narrow" w:hAnsi="Arial Narrow"/>
              </w:rPr>
              <w:t>[</w:t>
            </w:r>
            <w:r w:rsidR="00A002C6" w:rsidRPr="00D51ACE">
              <w:rPr>
                <w:rFonts w:ascii="Arial Narrow" w:hAnsi="Arial Narrow"/>
              </w:rPr>
              <w:t>Head office</w:t>
            </w:r>
            <w:r w:rsidRPr="00D51ACE">
              <w:rPr>
                <w:rFonts w:ascii="Arial Narrow" w:hAnsi="Arial Narrow"/>
              </w:rPr>
              <w:t>]</w:t>
            </w:r>
          </w:p>
        </w:tc>
        <w:tc>
          <w:tcPr>
            <w:tcW w:w="475" w:type="dxa"/>
            <w:tcBorders>
              <w:top w:val="single" w:sz="6" w:space="0" w:color="auto"/>
              <w:left w:val="single" w:sz="6" w:space="0" w:color="auto"/>
              <w:bottom w:val="dashSmallGap" w:sz="4" w:space="0" w:color="auto"/>
              <w:right w:val="single" w:sz="6" w:space="0" w:color="auto"/>
            </w:tcBorders>
          </w:tcPr>
          <w:p w14:paraId="43B7D564"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7E8247CC"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67096195"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6DF1705C"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62707474"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0F3069E0"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4F5A60C9"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593FD184"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00558E46"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6D3FB452"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3FF5A407" w14:textId="77777777" w:rsidR="00C50A48" w:rsidRPr="00D51ACE" w:rsidRDefault="00C50A48" w:rsidP="00C50A48">
            <w:pPr>
              <w:spacing w:before="60" w:after="60" w:line="360" w:lineRule="auto"/>
              <w:rPr>
                <w:rFonts w:ascii="Arial Narrow" w:hAnsi="Arial Narrow"/>
                <w:highlight w:val="cyan"/>
              </w:rPr>
            </w:pPr>
          </w:p>
        </w:tc>
        <w:tc>
          <w:tcPr>
            <w:tcW w:w="414" w:type="dxa"/>
            <w:tcBorders>
              <w:top w:val="single" w:sz="6" w:space="0" w:color="auto"/>
              <w:left w:val="single" w:sz="6" w:space="0" w:color="auto"/>
              <w:bottom w:val="dashSmallGap" w:sz="4" w:space="0" w:color="auto"/>
              <w:right w:val="single" w:sz="6" w:space="0" w:color="auto"/>
            </w:tcBorders>
          </w:tcPr>
          <w:p w14:paraId="4DA27A88" w14:textId="77777777" w:rsidR="00C50A48" w:rsidRPr="00D51ACE" w:rsidRDefault="00C50A48" w:rsidP="00C50A48">
            <w:pPr>
              <w:spacing w:before="60" w:after="60" w:line="360" w:lineRule="auto"/>
              <w:rPr>
                <w:rFonts w:ascii="Arial Narrow" w:hAnsi="Arial Narrow"/>
                <w:highlight w:val="cyan"/>
              </w:rPr>
            </w:pPr>
          </w:p>
        </w:tc>
        <w:tc>
          <w:tcPr>
            <w:tcW w:w="684" w:type="dxa"/>
            <w:tcBorders>
              <w:top w:val="single" w:sz="6" w:space="0" w:color="auto"/>
              <w:left w:val="single" w:sz="6" w:space="0" w:color="auto"/>
              <w:bottom w:val="single" w:sz="6" w:space="0" w:color="auto"/>
              <w:right w:val="single" w:sz="6" w:space="0" w:color="auto"/>
            </w:tcBorders>
          </w:tcPr>
          <w:p w14:paraId="6D439303" w14:textId="77777777" w:rsidR="00C50A48" w:rsidRPr="00D51ACE" w:rsidRDefault="00C50A48" w:rsidP="00C50A48">
            <w:pPr>
              <w:spacing w:before="60" w:after="60" w:line="360" w:lineRule="auto"/>
              <w:rPr>
                <w:rFonts w:ascii="Arial Narrow" w:hAnsi="Arial Narrow"/>
                <w:highlight w:val="cyan"/>
              </w:rPr>
            </w:pPr>
          </w:p>
        </w:tc>
        <w:tc>
          <w:tcPr>
            <w:tcW w:w="733" w:type="dxa"/>
            <w:tcBorders>
              <w:top w:val="single" w:sz="6" w:space="0" w:color="auto"/>
              <w:left w:val="single" w:sz="6" w:space="0" w:color="auto"/>
              <w:bottom w:val="single" w:sz="6" w:space="0" w:color="auto"/>
              <w:right w:val="single" w:sz="6" w:space="0" w:color="auto"/>
            </w:tcBorders>
            <w:shd w:val="thinDiagCross" w:color="auto" w:fill="auto"/>
          </w:tcPr>
          <w:p w14:paraId="546BD199" w14:textId="77777777" w:rsidR="00C50A48" w:rsidRPr="00D51ACE" w:rsidRDefault="00C50A48" w:rsidP="00C50A48">
            <w:pPr>
              <w:spacing w:before="60" w:after="60" w:line="360" w:lineRule="auto"/>
              <w:rPr>
                <w:rFonts w:ascii="Arial Narrow" w:hAnsi="Arial Narrow"/>
                <w:highlight w:val="cyan"/>
              </w:rPr>
            </w:pPr>
          </w:p>
        </w:tc>
        <w:tc>
          <w:tcPr>
            <w:tcW w:w="709" w:type="dxa"/>
            <w:tcBorders>
              <w:top w:val="single" w:sz="6" w:space="0" w:color="auto"/>
              <w:left w:val="single" w:sz="6" w:space="0" w:color="auto"/>
              <w:bottom w:val="nil"/>
              <w:right w:val="double" w:sz="4" w:space="0" w:color="auto"/>
            </w:tcBorders>
            <w:vAlign w:val="center"/>
          </w:tcPr>
          <w:p w14:paraId="4754CFFF" w14:textId="77777777" w:rsidR="00C50A48" w:rsidRPr="00D51ACE" w:rsidRDefault="00C50A48" w:rsidP="00C50A48">
            <w:pPr>
              <w:spacing w:before="60" w:after="60" w:line="360" w:lineRule="auto"/>
              <w:rPr>
                <w:rFonts w:ascii="Arial Narrow" w:hAnsi="Arial Narrow"/>
                <w:highlight w:val="cyan"/>
              </w:rPr>
            </w:pPr>
          </w:p>
        </w:tc>
      </w:tr>
      <w:tr w:rsidR="00C50A48" w:rsidRPr="00D51ACE" w14:paraId="0AAA7CC1" w14:textId="77777777" w:rsidTr="00DE50B8">
        <w:trPr>
          <w:cantSplit/>
          <w:trHeight w:val="165"/>
          <w:jc w:val="center"/>
        </w:trPr>
        <w:tc>
          <w:tcPr>
            <w:tcW w:w="411" w:type="dxa"/>
            <w:vMerge/>
            <w:tcBorders>
              <w:left w:val="double" w:sz="4" w:space="0" w:color="auto"/>
              <w:right w:val="single" w:sz="6" w:space="0" w:color="auto"/>
            </w:tcBorders>
            <w:vAlign w:val="center"/>
          </w:tcPr>
          <w:p w14:paraId="1E562970" w14:textId="77777777" w:rsidR="00C50A48" w:rsidRPr="00D51ACE" w:rsidRDefault="00C50A48" w:rsidP="00C50A48">
            <w:pPr>
              <w:spacing w:before="60" w:after="60" w:line="360" w:lineRule="auto"/>
              <w:jc w:val="center"/>
              <w:rPr>
                <w:rFonts w:ascii="Arial Narrow" w:hAnsi="Arial Narrow"/>
              </w:rPr>
            </w:pPr>
          </w:p>
        </w:tc>
        <w:tc>
          <w:tcPr>
            <w:tcW w:w="1391" w:type="dxa"/>
            <w:tcBorders>
              <w:left w:val="single" w:sz="6" w:space="0" w:color="auto"/>
              <w:right w:val="single" w:sz="6" w:space="0" w:color="auto"/>
            </w:tcBorders>
          </w:tcPr>
          <w:p w14:paraId="6A806C53" w14:textId="77777777" w:rsidR="00C50A48" w:rsidRPr="00D51ACE" w:rsidRDefault="00C50A48" w:rsidP="00C50A48">
            <w:pPr>
              <w:spacing w:before="60" w:after="60" w:line="360" w:lineRule="auto"/>
              <w:rPr>
                <w:rFonts w:ascii="Arial Narrow" w:hAnsi="Arial Narrow"/>
              </w:rPr>
            </w:pPr>
          </w:p>
        </w:tc>
        <w:tc>
          <w:tcPr>
            <w:tcW w:w="1018" w:type="dxa"/>
            <w:vMerge/>
            <w:tcBorders>
              <w:left w:val="single" w:sz="6" w:space="0" w:color="auto"/>
              <w:right w:val="single" w:sz="6" w:space="0" w:color="auto"/>
            </w:tcBorders>
          </w:tcPr>
          <w:p w14:paraId="5BC8A6A9" w14:textId="77777777" w:rsidR="00C50A48" w:rsidRPr="00D51ACE" w:rsidRDefault="00C50A48" w:rsidP="00C50A48">
            <w:pPr>
              <w:spacing w:before="60" w:after="60" w:line="360" w:lineRule="auto"/>
              <w:rPr>
                <w:rFonts w:ascii="Arial Narrow" w:hAnsi="Arial Narrow"/>
              </w:rPr>
            </w:pPr>
          </w:p>
        </w:tc>
        <w:tc>
          <w:tcPr>
            <w:tcW w:w="882" w:type="dxa"/>
            <w:tcBorders>
              <w:top w:val="dashSmallGap" w:sz="4" w:space="0" w:color="auto"/>
              <w:left w:val="single" w:sz="6" w:space="0" w:color="auto"/>
              <w:bottom w:val="single" w:sz="6" w:space="0" w:color="auto"/>
              <w:right w:val="single" w:sz="6" w:space="0" w:color="auto"/>
            </w:tcBorders>
            <w:vAlign w:val="center"/>
          </w:tcPr>
          <w:p w14:paraId="3BAE7A8F" w14:textId="27AAD359" w:rsidR="00C50A48" w:rsidRPr="00D51ACE" w:rsidRDefault="00441670" w:rsidP="00C50A48">
            <w:pPr>
              <w:spacing w:before="60" w:after="60" w:line="360" w:lineRule="auto"/>
              <w:rPr>
                <w:rFonts w:ascii="Arial Narrow" w:hAnsi="Arial Narrow"/>
              </w:rPr>
            </w:pPr>
            <w:r w:rsidRPr="00D51ACE">
              <w:rPr>
                <w:rFonts w:ascii="Arial Narrow" w:hAnsi="Arial Narrow"/>
              </w:rPr>
              <w:t>[Field</w:t>
            </w:r>
            <w:r w:rsidR="00C50A48" w:rsidRPr="00D51ACE">
              <w:rPr>
                <w:rFonts w:ascii="Arial Narrow" w:hAnsi="Arial Narrow"/>
              </w:rPr>
              <w:t>.]</w:t>
            </w:r>
          </w:p>
        </w:tc>
        <w:tc>
          <w:tcPr>
            <w:tcW w:w="475" w:type="dxa"/>
            <w:tcBorders>
              <w:top w:val="dashSmallGap" w:sz="4" w:space="0" w:color="auto"/>
              <w:left w:val="single" w:sz="6" w:space="0" w:color="auto"/>
              <w:bottom w:val="single" w:sz="6" w:space="0" w:color="auto"/>
              <w:right w:val="single" w:sz="6" w:space="0" w:color="auto"/>
            </w:tcBorders>
          </w:tcPr>
          <w:p w14:paraId="2FA09FA2"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4018E1F8"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15A1B1F3"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77347C5C"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3393C165"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466F0FCA"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2DBD98E4"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5D9F3ADE"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40A240E6"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2BA080C3"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47787E13" w14:textId="77777777" w:rsidR="00C50A48" w:rsidRPr="00D51ACE" w:rsidRDefault="00C50A48" w:rsidP="00C50A48">
            <w:pPr>
              <w:spacing w:before="60" w:after="60" w:line="360" w:lineRule="auto"/>
              <w:rPr>
                <w:rFonts w:ascii="Arial Narrow" w:hAnsi="Arial Narrow"/>
                <w:highlight w:val="cyan"/>
              </w:rPr>
            </w:pPr>
          </w:p>
        </w:tc>
        <w:tc>
          <w:tcPr>
            <w:tcW w:w="414" w:type="dxa"/>
            <w:tcBorders>
              <w:top w:val="dashSmallGap" w:sz="4" w:space="0" w:color="auto"/>
              <w:left w:val="single" w:sz="6" w:space="0" w:color="auto"/>
              <w:bottom w:val="single" w:sz="6" w:space="0" w:color="auto"/>
              <w:right w:val="single" w:sz="6" w:space="0" w:color="auto"/>
            </w:tcBorders>
          </w:tcPr>
          <w:p w14:paraId="74897272" w14:textId="77777777" w:rsidR="00C50A48" w:rsidRPr="00D51ACE" w:rsidRDefault="00C50A48" w:rsidP="00C50A48">
            <w:pPr>
              <w:spacing w:before="60" w:after="60" w:line="360" w:lineRule="auto"/>
              <w:rPr>
                <w:rFonts w:ascii="Arial Narrow" w:hAnsi="Arial Narrow"/>
                <w:highlight w:val="cyan"/>
              </w:rPr>
            </w:pPr>
          </w:p>
        </w:tc>
        <w:tc>
          <w:tcPr>
            <w:tcW w:w="684" w:type="dxa"/>
            <w:tcBorders>
              <w:top w:val="single" w:sz="6" w:space="0" w:color="auto"/>
              <w:left w:val="single" w:sz="6" w:space="0" w:color="auto"/>
              <w:bottom w:val="single" w:sz="6" w:space="0" w:color="auto"/>
              <w:right w:val="single" w:sz="6" w:space="0" w:color="auto"/>
            </w:tcBorders>
            <w:shd w:val="thinDiagCross" w:color="auto" w:fill="auto"/>
          </w:tcPr>
          <w:p w14:paraId="57F86D8F" w14:textId="77777777" w:rsidR="00C50A48" w:rsidRPr="00D51ACE" w:rsidRDefault="00C50A48" w:rsidP="00C50A48">
            <w:pPr>
              <w:spacing w:before="60" w:after="60" w:line="360" w:lineRule="auto"/>
              <w:rPr>
                <w:rFonts w:ascii="Arial Narrow" w:hAnsi="Arial Narrow"/>
                <w:highlight w:val="cyan"/>
              </w:rPr>
            </w:pPr>
          </w:p>
        </w:tc>
        <w:tc>
          <w:tcPr>
            <w:tcW w:w="733" w:type="dxa"/>
            <w:tcBorders>
              <w:top w:val="single" w:sz="6" w:space="0" w:color="auto"/>
              <w:left w:val="single" w:sz="6" w:space="0" w:color="auto"/>
              <w:bottom w:val="single" w:sz="6" w:space="0" w:color="auto"/>
              <w:right w:val="single" w:sz="6" w:space="0" w:color="auto"/>
            </w:tcBorders>
          </w:tcPr>
          <w:p w14:paraId="708FE163" w14:textId="77777777" w:rsidR="00C50A48" w:rsidRPr="00D51ACE" w:rsidRDefault="00C50A48" w:rsidP="00C50A48">
            <w:pPr>
              <w:spacing w:before="60" w:after="60" w:line="360" w:lineRule="auto"/>
              <w:rPr>
                <w:rFonts w:ascii="Arial Narrow" w:hAnsi="Arial Narrow"/>
                <w:highlight w:val="cyan"/>
              </w:rPr>
            </w:pPr>
          </w:p>
        </w:tc>
        <w:tc>
          <w:tcPr>
            <w:tcW w:w="709" w:type="dxa"/>
            <w:tcBorders>
              <w:top w:val="nil"/>
              <w:left w:val="single" w:sz="6" w:space="0" w:color="auto"/>
              <w:right w:val="double" w:sz="4" w:space="0" w:color="auto"/>
            </w:tcBorders>
            <w:vAlign w:val="center"/>
          </w:tcPr>
          <w:p w14:paraId="5AC67605" w14:textId="77777777" w:rsidR="00C50A48" w:rsidRPr="00D51ACE" w:rsidRDefault="00C50A48" w:rsidP="00C50A48">
            <w:pPr>
              <w:spacing w:before="60" w:after="60" w:line="360" w:lineRule="auto"/>
              <w:rPr>
                <w:rFonts w:ascii="Arial Narrow" w:hAnsi="Arial Narrow"/>
                <w:highlight w:val="cyan"/>
              </w:rPr>
            </w:pPr>
          </w:p>
        </w:tc>
      </w:tr>
      <w:tr w:rsidR="00C50A48" w:rsidRPr="00D51ACE" w14:paraId="045EF00E" w14:textId="77777777" w:rsidTr="00DE50B8">
        <w:trPr>
          <w:cantSplit/>
          <w:trHeight w:val="287"/>
          <w:jc w:val="center"/>
        </w:trPr>
        <w:tc>
          <w:tcPr>
            <w:tcW w:w="411" w:type="dxa"/>
            <w:vMerge w:val="restart"/>
            <w:tcBorders>
              <w:top w:val="single" w:sz="6" w:space="0" w:color="auto"/>
              <w:left w:val="double" w:sz="4" w:space="0" w:color="auto"/>
              <w:right w:val="single" w:sz="6" w:space="0" w:color="auto"/>
            </w:tcBorders>
            <w:vAlign w:val="center"/>
          </w:tcPr>
          <w:p w14:paraId="4980B0E9" w14:textId="77777777" w:rsidR="00C50A48" w:rsidRPr="00D51ACE" w:rsidRDefault="00C50A48" w:rsidP="00C50A48">
            <w:pPr>
              <w:spacing w:before="60" w:after="60" w:line="360" w:lineRule="auto"/>
              <w:jc w:val="center"/>
              <w:rPr>
                <w:rFonts w:ascii="Arial Narrow" w:hAnsi="Arial Narrow"/>
              </w:rPr>
            </w:pPr>
            <w:r w:rsidRPr="00D51ACE">
              <w:rPr>
                <w:rFonts w:ascii="Arial Narrow" w:hAnsi="Arial Narrow"/>
              </w:rPr>
              <w:t>2</w:t>
            </w:r>
          </w:p>
        </w:tc>
        <w:tc>
          <w:tcPr>
            <w:tcW w:w="1391" w:type="dxa"/>
            <w:tcBorders>
              <w:top w:val="single" w:sz="6" w:space="0" w:color="auto"/>
              <w:left w:val="single" w:sz="6" w:space="0" w:color="auto"/>
              <w:right w:val="single" w:sz="6" w:space="0" w:color="auto"/>
            </w:tcBorders>
          </w:tcPr>
          <w:p w14:paraId="690FA858" w14:textId="77777777" w:rsidR="00C50A48" w:rsidRPr="00D51ACE" w:rsidRDefault="00C50A48" w:rsidP="00C50A48">
            <w:pPr>
              <w:spacing w:before="60" w:after="60" w:line="360" w:lineRule="auto"/>
              <w:rPr>
                <w:rFonts w:ascii="Arial Narrow" w:hAnsi="Arial Narrow"/>
              </w:rPr>
            </w:pPr>
          </w:p>
        </w:tc>
        <w:tc>
          <w:tcPr>
            <w:tcW w:w="1018" w:type="dxa"/>
            <w:vMerge w:val="restart"/>
            <w:tcBorders>
              <w:top w:val="single" w:sz="6" w:space="0" w:color="auto"/>
              <w:left w:val="single" w:sz="6" w:space="0" w:color="auto"/>
              <w:right w:val="single" w:sz="6" w:space="0" w:color="auto"/>
            </w:tcBorders>
          </w:tcPr>
          <w:p w14:paraId="18BA1FAC" w14:textId="77777777" w:rsidR="00C50A48" w:rsidRPr="00D51ACE" w:rsidRDefault="00C50A48" w:rsidP="00C50A48">
            <w:pPr>
              <w:spacing w:before="60" w:after="60" w:line="360" w:lineRule="auto"/>
              <w:rPr>
                <w:rFonts w:ascii="Arial Narrow" w:hAnsi="Arial Narrow"/>
              </w:rPr>
            </w:pPr>
          </w:p>
        </w:tc>
        <w:tc>
          <w:tcPr>
            <w:tcW w:w="882" w:type="dxa"/>
            <w:tcBorders>
              <w:top w:val="single" w:sz="6" w:space="0" w:color="auto"/>
              <w:left w:val="single" w:sz="6" w:space="0" w:color="auto"/>
              <w:bottom w:val="dashSmallGap" w:sz="4" w:space="0" w:color="auto"/>
              <w:right w:val="single" w:sz="6" w:space="0" w:color="auto"/>
            </w:tcBorders>
          </w:tcPr>
          <w:p w14:paraId="375DCBF2" w14:textId="77777777" w:rsidR="00C50A48" w:rsidRPr="00D51ACE" w:rsidRDefault="00C50A48" w:rsidP="00C50A48">
            <w:pPr>
              <w:spacing w:before="60" w:after="60" w:line="360" w:lineRule="auto"/>
              <w:rPr>
                <w:rFonts w:ascii="Arial Narrow" w:hAnsi="Arial Narrow"/>
              </w:rPr>
            </w:pPr>
          </w:p>
        </w:tc>
        <w:tc>
          <w:tcPr>
            <w:tcW w:w="475" w:type="dxa"/>
            <w:tcBorders>
              <w:top w:val="single" w:sz="6" w:space="0" w:color="auto"/>
              <w:left w:val="single" w:sz="6" w:space="0" w:color="auto"/>
              <w:bottom w:val="dashSmallGap" w:sz="4" w:space="0" w:color="auto"/>
              <w:right w:val="single" w:sz="6" w:space="0" w:color="auto"/>
            </w:tcBorders>
          </w:tcPr>
          <w:p w14:paraId="2465E12D"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737C4227"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0102C4F6"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624ACF55"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6B00D209"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198686A1"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58E77C91"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43A2BBB7"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55082AAE"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355A2ED3"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5FC337C8" w14:textId="77777777" w:rsidR="00C50A48" w:rsidRPr="00D51ACE" w:rsidRDefault="00C50A48" w:rsidP="00C50A48">
            <w:pPr>
              <w:spacing w:before="60" w:after="60" w:line="360" w:lineRule="auto"/>
              <w:rPr>
                <w:rFonts w:ascii="Arial Narrow" w:hAnsi="Arial Narrow"/>
                <w:highlight w:val="cyan"/>
              </w:rPr>
            </w:pPr>
          </w:p>
        </w:tc>
        <w:tc>
          <w:tcPr>
            <w:tcW w:w="414" w:type="dxa"/>
            <w:tcBorders>
              <w:top w:val="single" w:sz="6" w:space="0" w:color="auto"/>
              <w:left w:val="single" w:sz="6" w:space="0" w:color="auto"/>
              <w:bottom w:val="dashSmallGap" w:sz="4" w:space="0" w:color="auto"/>
              <w:right w:val="single" w:sz="6" w:space="0" w:color="auto"/>
            </w:tcBorders>
          </w:tcPr>
          <w:p w14:paraId="5F3FD968" w14:textId="77777777" w:rsidR="00C50A48" w:rsidRPr="00D51ACE" w:rsidRDefault="00C50A48" w:rsidP="00C50A48">
            <w:pPr>
              <w:spacing w:before="60" w:after="60" w:line="360" w:lineRule="auto"/>
              <w:rPr>
                <w:rFonts w:ascii="Arial Narrow" w:hAnsi="Arial Narrow"/>
                <w:highlight w:val="cyan"/>
              </w:rPr>
            </w:pPr>
          </w:p>
        </w:tc>
        <w:tc>
          <w:tcPr>
            <w:tcW w:w="684" w:type="dxa"/>
            <w:tcBorders>
              <w:top w:val="single" w:sz="6" w:space="0" w:color="auto"/>
              <w:left w:val="single" w:sz="6" w:space="0" w:color="auto"/>
              <w:bottom w:val="single" w:sz="6" w:space="0" w:color="auto"/>
              <w:right w:val="single" w:sz="6" w:space="0" w:color="auto"/>
            </w:tcBorders>
          </w:tcPr>
          <w:p w14:paraId="2F845E3F" w14:textId="77777777" w:rsidR="00C50A48" w:rsidRPr="00D51ACE" w:rsidRDefault="00C50A48" w:rsidP="00C50A48">
            <w:pPr>
              <w:spacing w:before="60" w:after="60" w:line="360" w:lineRule="auto"/>
              <w:rPr>
                <w:rFonts w:ascii="Arial Narrow" w:hAnsi="Arial Narrow"/>
                <w:highlight w:val="cyan"/>
              </w:rPr>
            </w:pPr>
          </w:p>
        </w:tc>
        <w:tc>
          <w:tcPr>
            <w:tcW w:w="733" w:type="dxa"/>
            <w:tcBorders>
              <w:top w:val="single" w:sz="6" w:space="0" w:color="auto"/>
              <w:left w:val="single" w:sz="6" w:space="0" w:color="auto"/>
              <w:bottom w:val="single" w:sz="6" w:space="0" w:color="auto"/>
              <w:right w:val="single" w:sz="6" w:space="0" w:color="auto"/>
            </w:tcBorders>
            <w:shd w:val="thinDiagCross" w:color="auto" w:fill="auto"/>
          </w:tcPr>
          <w:p w14:paraId="04206D35" w14:textId="77777777" w:rsidR="00C50A48" w:rsidRPr="00D51ACE" w:rsidRDefault="00C50A48" w:rsidP="00C50A48">
            <w:pPr>
              <w:spacing w:before="60" w:after="60" w:line="360" w:lineRule="auto"/>
              <w:rPr>
                <w:rFonts w:ascii="Arial Narrow" w:hAnsi="Arial Narrow"/>
                <w:highlight w:val="cyan"/>
              </w:rPr>
            </w:pPr>
          </w:p>
        </w:tc>
        <w:tc>
          <w:tcPr>
            <w:tcW w:w="709" w:type="dxa"/>
            <w:tcBorders>
              <w:top w:val="single" w:sz="6" w:space="0" w:color="auto"/>
              <w:left w:val="single" w:sz="6" w:space="0" w:color="auto"/>
              <w:bottom w:val="nil"/>
              <w:right w:val="double" w:sz="4" w:space="0" w:color="auto"/>
            </w:tcBorders>
            <w:vAlign w:val="center"/>
          </w:tcPr>
          <w:p w14:paraId="6B0A4751" w14:textId="77777777" w:rsidR="00C50A48" w:rsidRPr="00D51ACE" w:rsidRDefault="00C50A48" w:rsidP="00C50A48">
            <w:pPr>
              <w:spacing w:before="60" w:after="60" w:line="360" w:lineRule="auto"/>
              <w:rPr>
                <w:rFonts w:ascii="Arial Narrow" w:hAnsi="Arial Narrow"/>
                <w:highlight w:val="cyan"/>
              </w:rPr>
            </w:pPr>
          </w:p>
        </w:tc>
      </w:tr>
      <w:tr w:rsidR="00C50A48" w:rsidRPr="00D51ACE" w14:paraId="516F670D" w14:textId="77777777" w:rsidTr="00DE50B8">
        <w:trPr>
          <w:cantSplit/>
          <w:trHeight w:val="165"/>
          <w:jc w:val="center"/>
        </w:trPr>
        <w:tc>
          <w:tcPr>
            <w:tcW w:w="411" w:type="dxa"/>
            <w:vMerge/>
            <w:tcBorders>
              <w:left w:val="double" w:sz="4" w:space="0" w:color="auto"/>
              <w:right w:val="single" w:sz="6" w:space="0" w:color="auto"/>
            </w:tcBorders>
            <w:vAlign w:val="center"/>
          </w:tcPr>
          <w:p w14:paraId="492C05DA" w14:textId="77777777" w:rsidR="00C50A48" w:rsidRPr="00D51ACE" w:rsidRDefault="00C50A48" w:rsidP="00C50A48">
            <w:pPr>
              <w:spacing w:before="60" w:after="60" w:line="360" w:lineRule="auto"/>
              <w:jc w:val="center"/>
              <w:rPr>
                <w:rFonts w:ascii="Arial Narrow" w:hAnsi="Arial Narrow"/>
              </w:rPr>
            </w:pPr>
          </w:p>
        </w:tc>
        <w:tc>
          <w:tcPr>
            <w:tcW w:w="1391" w:type="dxa"/>
            <w:tcBorders>
              <w:left w:val="single" w:sz="6" w:space="0" w:color="auto"/>
              <w:right w:val="single" w:sz="6" w:space="0" w:color="auto"/>
            </w:tcBorders>
          </w:tcPr>
          <w:p w14:paraId="38E961F3" w14:textId="77777777" w:rsidR="00C50A48" w:rsidRPr="00D51ACE" w:rsidRDefault="00C50A48" w:rsidP="00C50A48">
            <w:pPr>
              <w:spacing w:before="60" w:after="60" w:line="360" w:lineRule="auto"/>
              <w:rPr>
                <w:rFonts w:ascii="Arial Narrow" w:hAnsi="Arial Narrow"/>
              </w:rPr>
            </w:pPr>
          </w:p>
        </w:tc>
        <w:tc>
          <w:tcPr>
            <w:tcW w:w="1018" w:type="dxa"/>
            <w:vMerge/>
            <w:tcBorders>
              <w:left w:val="single" w:sz="6" w:space="0" w:color="auto"/>
              <w:right w:val="single" w:sz="6" w:space="0" w:color="auto"/>
            </w:tcBorders>
          </w:tcPr>
          <w:p w14:paraId="6C5F7460" w14:textId="77777777" w:rsidR="00C50A48" w:rsidRPr="00D51ACE" w:rsidRDefault="00C50A48" w:rsidP="00C50A48">
            <w:pPr>
              <w:spacing w:before="60" w:after="60" w:line="360" w:lineRule="auto"/>
              <w:rPr>
                <w:rFonts w:ascii="Arial Narrow" w:hAnsi="Arial Narrow"/>
              </w:rPr>
            </w:pPr>
          </w:p>
        </w:tc>
        <w:tc>
          <w:tcPr>
            <w:tcW w:w="882" w:type="dxa"/>
            <w:tcBorders>
              <w:top w:val="dashSmallGap" w:sz="4" w:space="0" w:color="auto"/>
              <w:left w:val="single" w:sz="6" w:space="0" w:color="auto"/>
              <w:bottom w:val="single" w:sz="6" w:space="0" w:color="auto"/>
              <w:right w:val="single" w:sz="6" w:space="0" w:color="auto"/>
            </w:tcBorders>
          </w:tcPr>
          <w:p w14:paraId="2500838F" w14:textId="77777777" w:rsidR="00C50A48" w:rsidRPr="00D51ACE" w:rsidRDefault="00C50A48" w:rsidP="00C50A48">
            <w:pPr>
              <w:spacing w:before="60" w:after="60" w:line="360" w:lineRule="auto"/>
              <w:rPr>
                <w:rFonts w:ascii="Arial Narrow" w:hAnsi="Arial Narrow"/>
              </w:rPr>
            </w:pPr>
          </w:p>
        </w:tc>
        <w:tc>
          <w:tcPr>
            <w:tcW w:w="475" w:type="dxa"/>
            <w:tcBorders>
              <w:top w:val="dashSmallGap" w:sz="4" w:space="0" w:color="auto"/>
              <w:left w:val="single" w:sz="6" w:space="0" w:color="auto"/>
              <w:bottom w:val="single" w:sz="6" w:space="0" w:color="auto"/>
              <w:right w:val="single" w:sz="6" w:space="0" w:color="auto"/>
            </w:tcBorders>
          </w:tcPr>
          <w:p w14:paraId="1FC3C205"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33F6EEB8"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2330C576"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211417AF"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1ADD69EC"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3B3531F1"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02C9AEAA"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0E3E6782"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0B159F1A"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57856DC1"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34D05FA1" w14:textId="77777777" w:rsidR="00C50A48" w:rsidRPr="00D51ACE" w:rsidRDefault="00C50A48" w:rsidP="00C50A48">
            <w:pPr>
              <w:spacing w:before="60" w:after="60" w:line="360" w:lineRule="auto"/>
              <w:rPr>
                <w:rFonts w:ascii="Arial Narrow" w:hAnsi="Arial Narrow"/>
                <w:highlight w:val="cyan"/>
              </w:rPr>
            </w:pPr>
          </w:p>
        </w:tc>
        <w:tc>
          <w:tcPr>
            <w:tcW w:w="414" w:type="dxa"/>
            <w:tcBorders>
              <w:top w:val="dashSmallGap" w:sz="4" w:space="0" w:color="auto"/>
              <w:left w:val="single" w:sz="6" w:space="0" w:color="auto"/>
              <w:bottom w:val="single" w:sz="6" w:space="0" w:color="auto"/>
              <w:right w:val="single" w:sz="6" w:space="0" w:color="auto"/>
            </w:tcBorders>
          </w:tcPr>
          <w:p w14:paraId="38F16726" w14:textId="77777777" w:rsidR="00C50A48" w:rsidRPr="00D51ACE" w:rsidRDefault="00C50A48" w:rsidP="00C50A48">
            <w:pPr>
              <w:spacing w:before="60" w:after="60" w:line="360" w:lineRule="auto"/>
              <w:rPr>
                <w:rFonts w:ascii="Arial Narrow" w:hAnsi="Arial Narrow"/>
                <w:highlight w:val="cyan"/>
              </w:rPr>
            </w:pPr>
          </w:p>
        </w:tc>
        <w:tc>
          <w:tcPr>
            <w:tcW w:w="684" w:type="dxa"/>
            <w:tcBorders>
              <w:top w:val="single" w:sz="6" w:space="0" w:color="auto"/>
              <w:left w:val="single" w:sz="6" w:space="0" w:color="auto"/>
              <w:bottom w:val="single" w:sz="6" w:space="0" w:color="auto"/>
              <w:right w:val="single" w:sz="6" w:space="0" w:color="auto"/>
            </w:tcBorders>
            <w:shd w:val="thinDiagCross" w:color="auto" w:fill="auto"/>
          </w:tcPr>
          <w:p w14:paraId="200EF778" w14:textId="77777777" w:rsidR="00C50A48" w:rsidRPr="00D51ACE" w:rsidRDefault="00C50A48" w:rsidP="00C50A48">
            <w:pPr>
              <w:spacing w:before="60" w:after="60" w:line="360" w:lineRule="auto"/>
              <w:rPr>
                <w:rFonts w:ascii="Arial Narrow" w:hAnsi="Arial Narrow"/>
                <w:highlight w:val="cyan"/>
              </w:rPr>
            </w:pPr>
          </w:p>
        </w:tc>
        <w:tc>
          <w:tcPr>
            <w:tcW w:w="733" w:type="dxa"/>
            <w:tcBorders>
              <w:top w:val="single" w:sz="6" w:space="0" w:color="auto"/>
              <w:left w:val="single" w:sz="6" w:space="0" w:color="auto"/>
              <w:bottom w:val="single" w:sz="6" w:space="0" w:color="auto"/>
              <w:right w:val="single" w:sz="6" w:space="0" w:color="auto"/>
            </w:tcBorders>
          </w:tcPr>
          <w:p w14:paraId="79388830" w14:textId="77777777" w:rsidR="00C50A48" w:rsidRPr="00D51ACE" w:rsidRDefault="00C50A48" w:rsidP="00C50A48">
            <w:pPr>
              <w:spacing w:before="60" w:after="60" w:line="360" w:lineRule="auto"/>
              <w:rPr>
                <w:rFonts w:ascii="Arial Narrow" w:hAnsi="Arial Narrow"/>
                <w:highlight w:val="cyan"/>
              </w:rPr>
            </w:pPr>
          </w:p>
        </w:tc>
        <w:tc>
          <w:tcPr>
            <w:tcW w:w="709" w:type="dxa"/>
            <w:tcBorders>
              <w:top w:val="nil"/>
              <w:left w:val="single" w:sz="6" w:space="0" w:color="auto"/>
              <w:right w:val="double" w:sz="4" w:space="0" w:color="auto"/>
            </w:tcBorders>
            <w:vAlign w:val="center"/>
          </w:tcPr>
          <w:p w14:paraId="08CD923A" w14:textId="77777777" w:rsidR="00C50A48" w:rsidRPr="00D51ACE" w:rsidRDefault="00C50A48" w:rsidP="00C50A48">
            <w:pPr>
              <w:spacing w:before="60" w:after="60" w:line="360" w:lineRule="auto"/>
              <w:rPr>
                <w:rFonts w:ascii="Arial Narrow" w:hAnsi="Arial Narrow"/>
                <w:highlight w:val="cyan"/>
              </w:rPr>
            </w:pPr>
          </w:p>
        </w:tc>
      </w:tr>
      <w:tr w:rsidR="00C50A48" w:rsidRPr="00D51ACE" w14:paraId="5F55D3CE" w14:textId="77777777" w:rsidTr="00DE50B8">
        <w:trPr>
          <w:cantSplit/>
          <w:trHeight w:val="287"/>
          <w:jc w:val="center"/>
        </w:trPr>
        <w:tc>
          <w:tcPr>
            <w:tcW w:w="411" w:type="dxa"/>
            <w:vMerge w:val="restart"/>
            <w:tcBorders>
              <w:top w:val="single" w:sz="6" w:space="0" w:color="auto"/>
              <w:left w:val="double" w:sz="4" w:space="0" w:color="auto"/>
              <w:right w:val="single" w:sz="6" w:space="0" w:color="auto"/>
            </w:tcBorders>
            <w:vAlign w:val="center"/>
          </w:tcPr>
          <w:p w14:paraId="39D14F77" w14:textId="77777777" w:rsidR="00C50A48" w:rsidRPr="00D51ACE" w:rsidRDefault="00C50A48" w:rsidP="00C50A48">
            <w:pPr>
              <w:spacing w:before="60" w:after="60" w:line="360" w:lineRule="auto"/>
              <w:jc w:val="center"/>
              <w:rPr>
                <w:rFonts w:ascii="Arial Narrow" w:hAnsi="Arial Narrow"/>
              </w:rPr>
            </w:pPr>
            <w:r w:rsidRPr="00D51ACE">
              <w:rPr>
                <w:rFonts w:ascii="Arial Narrow" w:hAnsi="Arial Narrow"/>
              </w:rPr>
              <w:t>n</w:t>
            </w:r>
          </w:p>
        </w:tc>
        <w:tc>
          <w:tcPr>
            <w:tcW w:w="1391" w:type="dxa"/>
            <w:tcBorders>
              <w:top w:val="single" w:sz="6" w:space="0" w:color="auto"/>
              <w:left w:val="single" w:sz="6" w:space="0" w:color="auto"/>
              <w:right w:val="single" w:sz="6" w:space="0" w:color="auto"/>
            </w:tcBorders>
          </w:tcPr>
          <w:p w14:paraId="2DE257BB" w14:textId="77777777" w:rsidR="00C50A48" w:rsidRPr="00D51ACE" w:rsidRDefault="00C50A48" w:rsidP="00C50A48">
            <w:pPr>
              <w:spacing w:before="60" w:after="60" w:line="360" w:lineRule="auto"/>
              <w:rPr>
                <w:rFonts w:ascii="Arial Narrow" w:hAnsi="Arial Narrow"/>
              </w:rPr>
            </w:pPr>
          </w:p>
        </w:tc>
        <w:tc>
          <w:tcPr>
            <w:tcW w:w="1018" w:type="dxa"/>
            <w:vMerge w:val="restart"/>
            <w:tcBorders>
              <w:top w:val="single" w:sz="6" w:space="0" w:color="auto"/>
              <w:left w:val="single" w:sz="6" w:space="0" w:color="auto"/>
              <w:right w:val="single" w:sz="6" w:space="0" w:color="auto"/>
            </w:tcBorders>
          </w:tcPr>
          <w:p w14:paraId="5F4C700E" w14:textId="77777777" w:rsidR="00C50A48" w:rsidRPr="00D51ACE" w:rsidRDefault="00C50A48" w:rsidP="00C50A48">
            <w:pPr>
              <w:spacing w:before="60" w:after="60" w:line="360" w:lineRule="auto"/>
              <w:rPr>
                <w:rFonts w:ascii="Arial Narrow" w:hAnsi="Arial Narrow"/>
              </w:rPr>
            </w:pPr>
          </w:p>
        </w:tc>
        <w:tc>
          <w:tcPr>
            <w:tcW w:w="882" w:type="dxa"/>
            <w:tcBorders>
              <w:top w:val="single" w:sz="6" w:space="0" w:color="auto"/>
              <w:left w:val="single" w:sz="6" w:space="0" w:color="auto"/>
              <w:bottom w:val="dashSmallGap" w:sz="4" w:space="0" w:color="auto"/>
              <w:right w:val="single" w:sz="6" w:space="0" w:color="auto"/>
            </w:tcBorders>
          </w:tcPr>
          <w:p w14:paraId="1273C219" w14:textId="77777777" w:rsidR="00C50A48" w:rsidRPr="00D51ACE" w:rsidRDefault="00C50A48" w:rsidP="00C50A48">
            <w:pPr>
              <w:spacing w:before="60" w:after="60" w:line="360" w:lineRule="auto"/>
              <w:rPr>
                <w:rFonts w:ascii="Arial Narrow" w:hAnsi="Arial Narrow"/>
              </w:rPr>
            </w:pPr>
          </w:p>
        </w:tc>
        <w:tc>
          <w:tcPr>
            <w:tcW w:w="475" w:type="dxa"/>
            <w:tcBorders>
              <w:top w:val="single" w:sz="6" w:space="0" w:color="auto"/>
              <w:left w:val="single" w:sz="6" w:space="0" w:color="auto"/>
              <w:bottom w:val="dashSmallGap" w:sz="4" w:space="0" w:color="auto"/>
              <w:right w:val="single" w:sz="6" w:space="0" w:color="auto"/>
            </w:tcBorders>
          </w:tcPr>
          <w:p w14:paraId="7DE9F9F7"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1427847A"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4B11E6A8"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08CA8690"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5C98F962"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73A411D8"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784D8539"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50FCE25A"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10848046"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4639AE48"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2DDFEA7B" w14:textId="77777777" w:rsidR="00C50A48" w:rsidRPr="00D51ACE" w:rsidRDefault="00C50A48" w:rsidP="00C50A48">
            <w:pPr>
              <w:spacing w:before="60" w:after="60" w:line="360" w:lineRule="auto"/>
              <w:rPr>
                <w:rFonts w:ascii="Arial Narrow" w:hAnsi="Arial Narrow"/>
                <w:highlight w:val="cyan"/>
              </w:rPr>
            </w:pPr>
          </w:p>
        </w:tc>
        <w:tc>
          <w:tcPr>
            <w:tcW w:w="414" w:type="dxa"/>
            <w:tcBorders>
              <w:top w:val="single" w:sz="6" w:space="0" w:color="auto"/>
              <w:left w:val="single" w:sz="6" w:space="0" w:color="auto"/>
              <w:bottom w:val="dashSmallGap" w:sz="4" w:space="0" w:color="auto"/>
              <w:right w:val="single" w:sz="6" w:space="0" w:color="auto"/>
            </w:tcBorders>
          </w:tcPr>
          <w:p w14:paraId="023340DC" w14:textId="77777777" w:rsidR="00C50A48" w:rsidRPr="00D51ACE" w:rsidRDefault="00C50A48" w:rsidP="00C50A48">
            <w:pPr>
              <w:spacing w:before="60" w:after="60" w:line="360" w:lineRule="auto"/>
              <w:rPr>
                <w:rFonts w:ascii="Arial Narrow" w:hAnsi="Arial Narrow"/>
                <w:highlight w:val="cyan"/>
              </w:rPr>
            </w:pPr>
          </w:p>
        </w:tc>
        <w:tc>
          <w:tcPr>
            <w:tcW w:w="684" w:type="dxa"/>
            <w:tcBorders>
              <w:top w:val="single" w:sz="6" w:space="0" w:color="auto"/>
              <w:left w:val="single" w:sz="6" w:space="0" w:color="auto"/>
              <w:bottom w:val="single" w:sz="6" w:space="0" w:color="auto"/>
              <w:right w:val="single" w:sz="6" w:space="0" w:color="auto"/>
            </w:tcBorders>
          </w:tcPr>
          <w:p w14:paraId="034BF90A" w14:textId="77777777" w:rsidR="00C50A48" w:rsidRPr="00D51ACE" w:rsidRDefault="00C50A48" w:rsidP="00C50A48">
            <w:pPr>
              <w:spacing w:before="60" w:after="60" w:line="360" w:lineRule="auto"/>
              <w:rPr>
                <w:rFonts w:ascii="Arial Narrow" w:hAnsi="Arial Narrow"/>
                <w:highlight w:val="cyan"/>
              </w:rPr>
            </w:pPr>
          </w:p>
        </w:tc>
        <w:tc>
          <w:tcPr>
            <w:tcW w:w="733" w:type="dxa"/>
            <w:tcBorders>
              <w:top w:val="single" w:sz="6" w:space="0" w:color="auto"/>
              <w:left w:val="single" w:sz="6" w:space="0" w:color="auto"/>
              <w:bottom w:val="single" w:sz="6" w:space="0" w:color="auto"/>
              <w:right w:val="single" w:sz="6" w:space="0" w:color="auto"/>
            </w:tcBorders>
            <w:shd w:val="thinDiagCross" w:color="auto" w:fill="auto"/>
          </w:tcPr>
          <w:p w14:paraId="149DA232" w14:textId="77777777" w:rsidR="00C50A48" w:rsidRPr="00D51ACE" w:rsidRDefault="00C50A48" w:rsidP="00C50A48">
            <w:pPr>
              <w:spacing w:before="60" w:after="60" w:line="360" w:lineRule="auto"/>
              <w:rPr>
                <w:rFonts w:ascii="Arial Narrow" w:hAnsi="Arial Narrow"/>
                <w:highlight w:val="cyan"/>
              </w:rPr>
            </w:pPr>
          </w:p>
        </w:tc>
        <w:tc>
          <w:tcPr>
            <w:tcW w:w="709" w:type="dxa"/>
            <w:tcBorders>
              <w:top w:val="single" w:sz="6" w:space="0" w:color="auto"/>
              <w:left w:val="single" w:sz="6" w:space="0" w:color="auto"/>
              <w:bottom w:val="nil"/>
              <w:right w:val="double" w:sz="4" w:space="0" w:color="auto"/>
            </w:tcBorders>
            <w:vAlign w:val="center"/>
          </w:tcPr>
          <w:p w14:paraId="7E640D0E" w14:textId="77777777" w:rsidR="00C50A48" w:rsidRPr="00D51ACE" w:rsidRDefault="00C50A48" w:rsidP="00C50A48">
            <w:pPr>
              <w:spacing w:before="60" w:after="60" w:line="360" w:lineRule="auto"/>
              <w:rPr>
                <w:rFonts w:ascii="Arial Narrow" w:hAnsi="Arial Narrow"/>
                <w:highlight w:val="cyan"/>
              </w:rPr>
            </w:pPr>
          </w:p>
        </w:tc>
      </w:tr>
      <w:tr w:rsidR="00C50A48" w:rsidRPr="00D51ACE" w14:paraId="3EB19623" w14:textId="77777777" w:rsidTr="00DE50B8">
        <w:trPr>
          <w:cantSplit/>
          <w:trHeight w:val="165"/>
          <w:jc w:val="center"/>
        </w:trPr>
        <w:tc>
          <w:tcPr>
            <w:tcW w:w="411" w:type="dxa"/>
            <w:vMerge/>
            <w:tcBorders>
              <w:left w:val="double" w:sz="4" w:space="0" w:color="auto"/>
              <w:right w:val="single" w:sz="6" w:space="0" w:color="auto"/>
            </w:tcBorders>
            <w:vAlign w:val="center"/>
          </w:tcPr>
          <w:p w14:paraId="7AAB6810" w14:textId="77777777" w:rsidR="00C50A48" w:rsidRPr="00D51ACE" w:rsidRDefault="00C50A48" w:rsidP="00C50A48">
            <w:pPr>
              <w:spacing w:before="60" w:after="60" w:line="360" w:lineRule="auto"/>
              <w:jc w:val="center"/>
              <w:rPr>
                <w:rFonts w:ascii="Arial Narrow" w:hAnsi="Arial Narrow"/>
              </w:rPr>
            </w:pPr>
          </w:p>
        </w:tc>
        <w:tc>
          <w:tcPr>
            <w:tcW w:w="1391" w:type="dxa"/>
            <w:tcBorders>
              <w:left w:val="single" w:sz="6" w:space="0" w:color="auto"/>
              <w:right w:val="single" w:sz="6" w:space="0" w:color="auto"/>
            </w:tcBorders>
          </w:tcPr>
          <w:p w14:paraId="1CC4330A" w14:textId="77777777" w:rsidR="00C50A48" w:rsidRPr="00D51ACE" w:rsidRDefault="00C50A48" w:rsidP="00C50A48">
            <w:pPr>
              <w:spacing w:before="60" w:after="60" w:line="360" w:lineRule="auto"/>
              <w:rPr>
                <w:rFonts w:ascii="Arial Narrow" w:hAnsi="Arial Narrow"/>
              </w:rPr>
            </w:pPr>
          </w:p>
        </w:tc>
        <w:tc>
          <w:tcPr>
            <w:tcW w:w="1018" w:type="dxa"/>
            <w:vMerge/>
            <w:tcBorders>
              <w:left w:val="single" w:sz="6" w:space="0" w:color="auto"/>
              <w:right w:val="single" w:sz="6" w:space="0" w:color="auto"/>
            </w:tcBorders>
          </w:tcPr>
          <w:p w14:paraId="2DE6B89D" w14:textId="77777777" w:rsidR="00C50A48" w:rsidRPr="00D51ACE" w:rsidRDefault="00C50A48" w:rsidP="00C50A48">
            <w:pPr>
              <w:spacing w:before="60" w:after="60" w:line="360" w:lineRule="auto"/>
              <w:rPr>
                <w:rFonts w:ascii="Arial Narrow" w:hAnsi="Arial Narrow"/>
              </w:rPr>
            </w:pPr>
          </w:p>
        </w:tc>
        <w:tc>
          <w:tcPr>
            <w:tcW w:w="882" w:type="dxa"/>
            <w:tcBorders>
              <w:top w:val="dashSmallGap" w:sz="4" w:space="0" w:color="auto"/>
              <w:left w:val="single" w:sz="6" w:space="0" w:color="auto"/>
              <w:bottom w:val="dotted" w:sz="4" w:space="0" w:color="auto"/>
              <w:right w:val="single" w:sz="6" w:space="0" w:color="auto"/>
            </w:tcBorders>
          </w:tcPr>
          <w:p w14:paraId="0745186F" w14:textId="77777777" w:rsidR="00C50A48" w:rsidRPr="00D51ACE" w:rsidRDefault="00C50A48" w:rsidP="00C50A48">
            <w:pPr>
              <w:spacing w:before="60" w:after="60" w:line="360" w:lineRule="auto"/>
              <w:rPr>
                <w:rFonts w:ascii="Arial Narrow" w:hAnsi="Arial Narrow"/>
              </w:rPr>
            </w:pPr>
          </w:p>
        </w:tc>
        <w:tc>
          <w:tcPr>
            <w:tcW w:w="475" w:type="dxa"/>
            <w:tcBorders>
              <w:top w:val="dashSmallGap" w:sz="4" w:space="0" w:color="auto"/>
              <w:left w:val="single" w:sz="6" w:space="0" w:color="auto"/>
              <w:bottom w:val="dotted" w:sz="4" w:space="0" w:color="auto"/>
              <w:right w:val="single" w:sz="6" w:space="0" w:color="auto"/>
            </w:tcBorders>
          </w:tcPr>
          <w:p w14:paraId="00C7130D"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70327A17"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5B82B02D"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3FADA269"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033C7DD9"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42B4B04B"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28DC0B83"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1CB2580A"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00E83AFF"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682C076D"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7C25C2AD" w14:textId="77777777" w:rsidR="00C50A48" w:rsidRPr="00D51ACE" w:rsidRDefault="00C50A48" w:rsidP="00C50A48">
            <w:pPr>
              <w:spacing w:before="60" w:after="60" w:line="360" w:lineRule="auto"/>
              <w:rPr>
                <w:rFonts w:ascii="Arial Narrow" w:hAnsi="Arial Narrow"/>
                <w:highlight w:val="cyan"/>
              </w:rPr>
            </w:pPr>
          </w:p>
        </w:tc>
        <w:tc>
          <w:tcPr>
            <w:tcW w:w="414" w:type="dxa"/>
            <w:tcBorders>
              <w:top w:val="dashSmallGap" w:sz="4" w:space="0" w:color="auto"/>
              <w:left w:val="single" w:sz="6" w:space="0" w:color="auto"/>
              <w:bottom w:val="dotted" w:sz="4" w:space="0" w:color="auto"/>
              <w:right w:val="single" w:sz="6" w:space="0" w:color="auto"/>
            </w:tcBorders>
          </w:tcPr>
          <w:p w14:paraId="4FAA6999" w14:textId="77777777" w:rsidR="00C50A48" w:rsidRPr="00D51ACE" w:rsidRDefault="00C50A48" w:rsidP="00C50A48">
            <w:pPr>
              <w:spacing w:before="60" w:after="60" w:line="360" w:lineRule="auto"/>
              <w:rPr>
                <w:rFonts w:ascii="Arial Narrow" w:hAnsi="Arial Narrow"/>
                <w:highlight w:val="cyan"/>
              </w:rPr>
            </w:pPr>
          </w:p>
        </w:tc>
        <w:tc>
          <w:tcPr>
            <w:tcW w:w="684" w:type="dxa"/>
            <w:tcBorders>
              <w:top w:val="single" w:sz="6" w:space="0" w:color="auto"/>
              <w:left w:val="single" w:sz="6" w:space="0" w:color="auto"/>
              <w:bottom w:val="single" w:sz="6" w:space="0" w:color="auto"/>
              <w:right w:val="single" w:sz="6" w:space="0" w:color="auto"/>
            </w:tcBorders>
            <w:shd w:val="thinDiagCross" w:color="auto" w:fill="auto"/>
          </w:tcPr>
          <w:p w14:paraId="57A1EB12" w14:textId="77777777" w:rsidR="00C50A48" w:rsidRPr="00D51ACE" w:rsidRDefault="00C50A48" w:rsidP="00C50A48">
            <w:pPr>
              <w:spacing w:before="60" w:after="60" w:line="360" w:lineRule="auto"/>
              <w:rPr>
                <w:rFonts w:ascii="Arial Narrow" w:hAnsi="Arial Narrow"/>
                <w:highlight w:val="cyan"/>
              </w:rPr>
            </w:pPr>
          </w:p>
        </w:tc>
        <w:tc>
          <w:tcPr>
            <w:tcW w:w="733" w:type="dxa"/>
            <w:tcBorders>
              <w:top w:val="single" w:sz="6" w:space="0" w:color="auto"/>
              <w:left w:val="single" w:sz="6" w:space="0" w:color="auto"/>
              <w:bottom w:val="single" w:sz="6" w:space="0" w:color="auto"/>
              <w:right w:val="single" w:sz="6" w:space="0" w:color="auto"/>
            </w:tcBorders>
          </w:tcPr>
          <w:p w14:paraId="79C3FF3B" w14:textId="77777777" w:rsidR="00C50A48" w:rsidRPr="00D51ACE" w:rsidRDefault="00C50A48" w:rsidP="00C50A48">
            <w:pPr>
              <w:spacing w:before="60" w:after="60" w:line="360" w:lineRule="auto"/>
              <w:rPr>
                <w:rFonts w:ascii="Arial Narrow" w:hAnsi="Arial Narrow"/>
                <w:highlight w:val="cyan"/>
              </w:rPr>
            </w:pPr>
          </w:p>
        </w:tc>
        <w:tc>
          <w:tcPr>
            <w:tcW w:w="709" w:type="dxa"/>
            <w:tcBorders>
              <w:top w:val="nil"/>
              <w:left w:val="single" w:sz="6" w:space="0" w:color="auto"/>
              <w:right w:val="double" w:sz="4" w:space="0" w:color="auto"/>
            </w:tcBorders>
            <w:vAlign w:val="center"/>
          </w:tcPr>
          <w:p w14:paraId="6F2377A3" w14:textId="77777777" w:rsidR="00C50A48" w:rsidRPr="00D51ACE" w:rsidRDefault="00C50A48" w:rsidP="00C50A48">
            <w:pPr>
              <w:spacing w:before="60" w:after="60" w:line="360" w:lineRule="auto"/>
              <w:rPr>
                <w:rFonts w:ascii="Arial Narrow" w:hAnsi="Arial Narrow"/>
                <w:highlight w:val="cyan"/>
              </w:rPr>
            </w:pPr>
          </w:p>
        </w:tc>
      </w:tr>
      <w:tr w:rsidR="00C50A48" w:rsidRPr="00D51ACE" w14:paraId="2252FC71" w14:textId="77777777" w:rsidTr="00DE50B8">
        <w:trPr>
          <w:cantSplit/>
          <w:trHeight w:val="326"/>
          <w:jc w:val="center"/>
        </w:trPr>
        <w:tc>
          <w:tcPr>
            <w:tcW w:w="411" w:type="dxa"/>
            <w:tcBorders>
              <w:top w:val="single" w:sz="6" w:space="0" w:color="auto"/>
              <w:left w:val="double" w:sz="4" w:space="0" w:color="auto"/>
              <w:bottom w:val="nil"/>
              <w:right w:val="nil"/>
            </w:tcBorders>
          </w:tcPr>
          <w:p w14:paraId="3DD9822D" w14:textId="77777777" w:rsidR="00C50A48" w:rsidRPr="00D51ACE" w:rsidRDefault="00C50A48" w:rsidP="00C50A48">
            <w:pPr>
              <w:spacing w:before="60" w:after="60" w:line="360" w:lineRule="auto"/>
              <w:rPr>
                <w:rFonts w:ascii="Arial Narrow" w:hAnsi="Arial Narrow"/>
                <w:highlight w:val="cyan"/>
              </w:rPr>
            </w:pPr>
          </w:p>
        </w:tc>
        <w:tc>
          <w:tcPr>
            <w:tcW w:w="1391" w:type="dxa"/>
            <w:tcBorders>
              <w:top w:val="single" w:sz="6" w:space="0" w:color="auto"/>
              <w:left w:val="nil"/>
              <w:bottom w:val="nil"/>
              <w:right w:val="nil"/>
            </w:tcBorders>
          </w:tcPr>
          <w:p w14:paraId="5C63BA6F" w14:textId="77777777" w:rsidR="00C50A48" w:rsidRPr="00D51ACE" w:rsidRDefault="00C50A48" w:rsidP="00C50A48">
            <w:pPr>
              <w:spacing w:before="60" w:after="60" w:line="360" w:lineRule="auto"/>
              <w:rPr>
                <w:rFonts w:ascii="Arial Narrow" w:hAnsi="Arial Narrow"/>
                <w:highlight w:val="cyan"/>
              </w:rPr>
            </w:pPr>
          </w:p>
        </w:tc>
        <w:tc>
          <w:tcPr>
            <w:tcW w:w="1018" w:type="dxa"/>
            <w:tcBorders>
              <w:top w:val="single" w:sz="6" w:space="0" w:color="auto"/>
              <w:left w:val="nil"/>
              <w:bottom w:val="nil"/>
              <w:right w:val="nil"/>
            </w:tcBorders>
          </w:tcPr>
          <w:p w14:paraId="78F4161A" w14:textId="77777777" w:rsidR="00C50A48" w:rsidRPr="00D51ACE" w:rsidRDefault="00C50A48" w:rsidP="00C50A48">
            <w:pPr>
              <w:spacing w:before="60" w:after="60" w:line="360" w:lineRule="auto"/>
              <w:rPr>
                <w:rFonts w:ascii="Arial Narrow" w:hAnsi="Arial Narrow"/>
                <w:highlight w:val="cyan"/>
              </w:rPr>
            </w:pPr>
          </w:p>
        </w:tc>
        <w:tc>
          <w:tcPr>
            <w:tcW w:w="882" w:type="dxa"/>
            <w:tcBorders>
              <w:top w:val="single" w:sz="6" w:space="0" w:color="auto"/>
              <w:left w:val="nil"/>
              <w:bottom w:val="nil"/>
              <w:right w:val="nil"/>
            </w:tcBorders>
          </w:tcPr>
          <w:p w14:paraId="4700E539"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nil"/>
              <w:bottom w:val="nil"/>
              <w:right w:val="nil"/>
            </w:tcBorders>
          </w:tcPr>
          <w:p w14:paraId="08668644"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nil"/>
              <w:bottom w:val="nil"/>
              <w:right w:val="nil"/>
            </w:tcBorders>
          </w:tcPr>
          <w:p w14:paraId="603987E9"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nil"/>
              <w:bottom w:val="nil"/>
              <w:right w:val="nil"/>
            </w:tcBorders>
          </w:tcPr>
          <w:p w14:paraId="1A1FF21A"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nil"/>
              <w:bottom w:val="nil"/>
              <w:right w:val="nil"/>
            </w:tcBorders>
          </w:tcPr>
          <w:p w14:paraId="56979DF8"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nil"/>
              <w:bottom w:val="nil"/>
              <w:right w:val="nil"/>
            </w:tcBorders>
          </w:tcPr>
          <w:p w14:paraId="11941AB9"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nil"/>
              <w:bottom w:val="nil"/>
              <w:right w:val="nil"/>
            </w:tcBorders>
          </w:tcPr>
          <w:p w14:paraId="79D1E6B2"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nil"/>
              <w:bottom w:val="nil"/>
              <w:right w:val="nil"/>
            </w:tcBorders>
          </w:tcPr>
          <w:p w14:paraId="048C436A" w14:textId="77777777" w:rsidR="00C50A48" w:rsidRPr="00D51ACE" w:rsidRDefault="00C50A48" w:rsidP="00C50A48">
            <w:pPr>
              <w:spacing w:before="60" w:after="60" w:line="360" w:lineRule="auto"/>
              <w:rPr>
                <w:rFonts w:ascii="Arial Narrow" w:hAnsi="Arial Narrow"/>
                <w:highlight w:val="cyan"/>
              </w:rPr>
            </w:pPr>
          </w:p>
        </w:tc>
        <w:tc>
          <w:tcPr>
            <w:tcW w:w="475" w:type="dxa"/>
            <w:tcBorders>
              <w:top w:val="single" w:sz="6" w:space="0" w:color="auto"/>
              <w:left w:val="nil"/>
              <w:bottom w:val="nil"/>
            </w:tcBorders>
          </w:tcPr>
          <w:p w14:paraId="1402D9A8" w14:textId="77777777" w:rsidR="00C50A48" w:rsidRPr="00D51ACE" w:rsidRDefault="00C50A48" w:rsidP="00C50A48">
            <w:pPr>
              <w:spacing w:before="60" w:after="60" w:line="360" w:lineRule="auto"/>
              <w:rPr>
                <w:rFonts w:ascii="Arial Narrow" w:hAnsi="Arial Narrow"/>
              </w:rPr>
            </w:pPr>
          </w:p>
        </w:tc>
        <w:tc>
          <w:tcPr>
            <w:tcW w:w="1839" w:type="dxa"/>
            <w:gridSpan w:val="4"/>
            <w:tcBorders>
              <w:top w:val="single" w:sz="6" w:space="0" w:color="auto"/>
              <w:left w:val="single" w:sz="6" w:space="0" w:color="auto"/>
              <w:bottom w:val="single" w:sz="6" w:space="0" w:color="auto"/>
              <w:right w:val="single" w:sz="6" w:space="0" w:color="auto"/>
            </w:tcBorders>
            <w:vAlign w:val="center"/>
          </w:tcPr>
          <w:p w14:paraId="4C64B296" w14:textId="24D1D859" w:rsidR="00C50A48" w:rsidRPr="00D51ACE" w:rsidRDefault="00347220" w:rsidP="00347220">
            <w:pPr>
              <w:spacing w:before="60" w:after="60" w:line="360" w:lineRule="auto"/>
              <w:rPr>
                <w:rFonts w:ascii="Arial Narrow" w:hAnsi="Arial Narrow"/>
              </w:rPr>
            </w:pPr>
            <w:r w:rsidRPr="00D51ACE">
              <w:rPr>
                <w:rFonts w:ascii="Arial Narrow" w:hAnsi="Arial Narrow"/>
                <w:b/>
              </w:rPr>
              <w:t>Sub-t</w:t>
            </w:r>
            <w:r w:rsidR="00C50A48" w:rsidRPr="00D51ACE">
              <w:rPr>
                <w:rFonts w:ascii="Arial Narrow" w:hAnsi="Arial Narrow"/>
                <w:b/>
              </w:rPr>
              <w:t xml:space="preserve">otal </w:t>
            </w:r>
          </w:p>
        </w:tc>
        <w:tc>
          <w:tcPr>
            <w:tcW w:w="684" w:type="dxa"/>
            <w:tcBorders>
              <w:top w:val="single" w:sz="6" w:space="0" w:color="auto"/>
              <w:bottom w:val="single" w:sz="6" w:space="0" w:color="auto"/>
              <w:right w:val="single" w:sz="6" w:space="0" w:color="auto"/>
            </w:tcBorders>
          </w:tcPr>
          <w:p w14:paraId="4E23F2F1" w14:textId="77777777" w:rsidR="00C50A48" w:rsidRPr="00D51ACE" w:rsidRDefault="00C50A48" w:rsidP="00C50A48">
            <w:pPr>
              <w:keepNext/>
              <w:keepLines/>
              <w:spacing w:before="60" w:after="60" w:line="360" w:lineRule="auto"/>
              <w:outlineLvl w:val="5"/>
              <w:rPr>
                <w:rFonts w:ascii="Arial Narrow" w:hAnsi="Arial Narrow"/>
                <w:i/>
                <w:iCs/>
                <w:highlight w:val="cyan"/>
              </w:rPr>
            </w:pPr>
          </w:p>
        </w:tc>
        <w:tc>
          <w:tcPr>
            <w:tcW w:w="733" w:type="dxa"/>
            <w:tcBorders>
              <w:top w:val="single" w:sz="6" w:space="0" w:color="auto"/>
              <w:left w:val="single" w:sz="6" w:space="0" w:color="auto"/>
              <w:bottom w:val="single" w:sz="6" w:space="0" w:color="auto"/>
              <w:right w:val="single" w:sz="6" w:space="0" w:color="auto"/>
            </w:tcBorders>
          </w:tcPr>
          <w:p w14:paraId="542BE835" w14:textId="77777777" w:rsidR="00C50A48" w:rsidRPr="00D51ACE" w:rsidRDefault="00C50A48" w:rsidP="00C50A48">
            <w:pPr>
              <w:spacing w:before="60" w:after="60" w:line="360" w:lineRule="auto"/>
              <w:rPr>
                <w:rFonts w:ascii="Arial Narrow" w:hAnsi="Arial Narrow"/>
                <w:highlight w:val="cyan"/>
              </w:rPr>
            </w:pPr>
          </w:p>
        </w:tc>
        <w:tc>
          <w:tcPr>
            <w:tcW w:w="709" w:type="dxa"/>
            <w:tcBorders>
              <w:top w:val="single" w:sz="6" w:space="0" w:color="auto"/>
              <w:left w:val="single" w:sz="6" w:space="0" w:color="auto"/>
              <w:bottom w:val="single" w:sz="6" w:space="0" w:color="auto"/>
              <w:right w:val="double" w:sz="4" w:space="0" w:color="auto"/>
            </w:tcBorders>
            <w:vAlign w:val="center"/>
          </w:tcPr>
          <w:p w14:paraId="33781F3B" w14:textId="77777777" w:rsidR="00C50A48" w:rsidRPr="00D51ACE" w:rsidRDefault="00C50A48" w:rsidP="00C50A48">
            <w:pPr>
              <w:spacing w:before="60" w:after="60" w:line="360" w:lineRule="auto"/>
              <w:rPr>
                <w:rFonts w:ascii="Arial Narrow" w:hAnsi="Arial Narrow"/>
                <w:highlight w:val="cyan"/>
              </w:rPr>
            </w:pPr>
          </w:p>
        </w:tc>
      </w:tr>
      <w:tr w:rsidR="00C50A48" w:rsidRPr="00D51ACE" w14:paraId="3FD7F72E" w14:textId="77777777" w:rsidTr="00DE50B8">
        <w:trPr>
          <w:cantSplit/>
          <w:trHeight w:val="326"/>
          <w:jc w:val="center"/>
        </w:trPr>
        <w:tc>
          <w:tcPr>
            <w:tcW w:w="411" w:type="dxa"/>
            <w:tcBorders>
              <w:top w:val="nil"/>
              <w:left w:val="double" w:sz="4" w:space="0" w:color="auto"/>
              <w:bottom w:val="double" w:sz="4" w:space="0" w:color="auto"/>
              <w:right w:val="nil"/>
            </w:tcBorders>
          </w:tcPr>
          <w:p w14:paraId="64AB4501" w14:textId="77777777" w:rsidR="00C50A48" w:rsidRPr="00D51ACE" w:rsidRDefault="00C50A48" w:rsidP="00E34E48">
            <w:pPr>
              <w:spacing w:before="60" w:after="60" w:line="480" w:lineRule="auto"/>
              <w:rPr>
                <w:rFonts w:ascii="Arial Narrow" w:hAnsi="Arial Narrow"/>
                <w:highlight w:val="cyan"/>
              </w:rPr>
            </w:pPr>
          </w:p>
        </w:tc>
        <w:tc>
          <w:tcPr>
            <w:tcW w:w="1391" w:type="dxa"/>
            <w:tcBorders>
              <w:top w:val="nil"/>
              <w:left w:val="nil"/>
              <w:bottom w:val="double" w:sz="4" w:space="0" w:color="auto"/>
              <w:right w:val="nil"/>
            </w:tcBorders>
          </w:tcPr>
          <w:p w14:paraId="19831BEB" w14:textId="77777777" w:rsidR="00C50A48" w:rsidRPr="00D51ACE" w:rsidRDefault="00C50A48" w:rsidP="00E34E48">
            <w:pPr>
              <w:spacing w:before="60" w:after="60" w:line="480" w:lineRule="auto"/>
              <w:rPr>
                <w:rFonts w:ascii="Arial Narrow" w:hAnsi="Arial Narrow"/>
                <w:highlight w:val="cyan"/>
              </w:rPr>
            </w:pPr>
          </w:p>
        </w:tc>
        <w:tc>
          <w:tcPr>
            <w:tcW w:w="1018" w:type="dxa"/>
            <w:tcBorders>
              <w:top w:val="nil"/>
              <w:left w:val="nil"/>
              <w:bottom w:val="double" w:sz="4" w:space="0" w:color="auto"/>
              <w:right w:val="nil"/>
            </w:tcBorders>
          </w:tcPr>
          <w:p w14:paraId="55D2D711" w14:textId="77777777" w:rsidR="00C50A48" w:rsidRPr="00D51ACE" w:rsidRDefault="00C50A48" w:rsidP="00E34E48">
            <w:pPr>
              <w:spacing w:before="60" w:after="60" w:line="480" w:lineRule="auto"/>
              <w:rPr>
                <w:rFonts w:ascii="Arial Narrow" w:hAnsi="Arial Narrow"/>
                <w:highlight w:val="cyan"/>
              </w:rPr>
            </w:pPr>
          </w:p>
        </w:tc>
        <w:tc>
          <w:tcPr>
            <w:tcW w:w="882" w:type="dxa"/>
            <w:tcBorders>
              <w:top w:val="nil"/>
              <w:left w:val="nil"/>
              <w:bottom w:val="double" w:sz="4" w:space="0" w:color="auto"/>
              <w:right w:val="nil"/>
            </w:tcBorders>
          </w:tcPr>
          <w:p w14:paraId="14919912" w14:textId="77777777" w:rsidR="00C50A48" w:rsidRPr="00D51ACE" w:rsidRDefault="00C50A48" w:rsidP="00E34E48">
            <w:pPr>
              <w:spacing w:before="60" w:after="60" w:line="480" w:lineRule="auto"/>
              <w:rPr>
                <w:rFonts w:ascii="Arial Narrow" w:hAnsi="Arial Narrow"/>
                <w:highlight w:val="cyan"/>
              </w:rPr>
            </w:pPr>
          </w:p>
        </w:tc>
        <w:tc>
          <w:tcPr>
            <w:tcW w:w="475" w:type="dxa"/>
            <w:tcBorders>
              <w:top w:val="nil"/>
              <w:left w:val="nil"/>
              <w:bottom w:val="double" w:sz="4" w:space="0" w:color="auto"/>
              <w:right w:val="nil"/>
            </w:tcBorders>
          </w:tcPr>
          <w:p w14:paraId="30A9FE9D" w14:textId="77777777" w:rsidR="00C50A48" w:rsidRPr="00D51ACE" w:rsidRDefault="00C50A48" w:rsidP="00E34E48">
            <w:pPr>
              <w:spacing w:before="60" w:after="60" w:line="480" w:lineRule="auto"/>
              <w:rPr>
                <w:rFonts w:ascii="Arial Narrow" w:hAnsi="Arial Narrow"/>
                <w:highlight w:val="cyan"/>
              </w:rPr>
            </w:pPr>
          </w:p>
        </w:tc>
        <w:tc>
          <w:tcPr>
            <w:tcW w:w="475" w:type="dxa"/>
            <w:tcBorders>
              <w:top w:val="nil"/>
              <w:left w:val="nil"/>
              <w:bottom w:val="double" w:sz="4" w:space="0" w:color="auto"/>
              <w:right w:val="nil"/>
            </w:tcBorders>
          </w:tcPr>
          <w:p w14:paraId="049993EC" w14:textId="77777777" w:rsidR="00C50A48" w:rsidRPr="00D51ACE" w:rsidRDefault="00C50A48" w:rsidP="00E34E48">
            <w:pPr>
              <w:spacing w:before="60" w:after="60" w:line="480" w:lineRule="auto"/>
              <w:rPr>
                <w:rFonts w:ascii="Arial Narrow" w:hAnsi="Arial Narrow"/>
                <w:highlight w:val="cyan"/>
              </w:rPr>
            </w:pPr>
          </w:p>
        </w:tc>
        <w:tc>
          <w:tcPr>
            <w:tcW w:w="475" w:type="dxa"/>
            <w:tcBorders>
              <w:top w:val="nil"/>
              <w:left w:val="nil"/>
              <w:bottom w:val="double" w:sz="4" w:space="0" w:color="auto"/>
              <w:right w:val="nil"/>
            </w:tcBorders>
          </w:tcPr>
          <w:p w14:paraId="12CC71C5" w14:textId="77777777" w:rsidR="00C50A48" w:rsidRPr="00D51ACE" w:rsidRDefault="00C50A48" w:rsidP="00E34E48">
            <w:pPr>
              <w:spacing w:before="60" w:after="60" w:line="480" w:lineRule="auto"/>
              <w:rPr>
                <w:rFonts w:ascii="Arial Narrow" w:hAnsi="Arial Narrow"/>
                <w:highlight w:val="cyan"/>
              </w:rPr>
            </w:pPr>
          </w:p>
        </w:tc>
        <w:tc>
          <w:tcPr>
            <w:tcW w:w="475" w:type="dxa"/>
            <w:tcBorders>
              <w:top w:val="nil"/>
              <w:left w:val="nil"/>
              <w:bottom w:val="double" w:sz="4" w:space="0" w:color="auto"/>
              <w:right w:val="nil"/>
            </w:tcBorders>
          </w:tcPr>
          <w:p w14:paraId="48354C69" w14:textId="77777777" w:rsidR="00C50A48" w:rsidRPr="00D51ACE" w:rsidRDefault="00C50A48" w:rsidP="00E34E48">
            <w:pPr>
              <w:spacing w:before="60" w:after="60" w:line="480" w:lineRule="auto"/>
              <w:rPr>
                <w:rFonts w:ascii="Arial Narrow" w:hAnsi="Arial Narrow"/>
                <w:highlight w:val="cyan"/>
              </w:rPr>
            </w:pPr>
          </w:p>
        </w:tc>
        <w:tc>
          <w:tcPr>
            <w:tcW w:w="475" w:type="dxa"/>
            <w:tcBorders>
              <w:top w:val="nil"/>
              <w:left w:val="nil"/>
              <w:bottom w:val="double" w:sz="4" w:space="0" w:color="auto"/>
              <w:right w:val="nil"/>
            </w:tcBorders>
          </w:tcPr>
          <w:p w14:paraId="3FC13AAD" w14:textId="77777777" w:rsidR="00C50A48" w:rsidRPr="00D51ACE" w:rsidRDefault="00C50A48" w:rsidP="00E34E48">
            <w:pPr>
              <w:spacing w:before="60" w:after="60" w:line="480" w:lineRule="auto"/>
              <w:rPr>
                <w:rFonts w:ascii="Arial Narrow" w:hAnsi="Arial Narrow"/>
                <w:highlight w:val="cyan"/>
              </w:rPr>
            </w:pPr>
          </w:p>
        </w:tc>
        <w:tc>
          <w:tcPr>
            <w:tcW w:w="475" w:type="dxa"/>
            <w:tcBorders>
              <w:top w:val="nil"/>
              <w:left w:val="nil"/>
              <w:bottom w:val="double" w:sz="4" w:space="0" w:color="auto"/>
              <w:right w:val="nil"/>
            </w:tcBorders>
          </w:tcPr>
          <w:p w14:paraId="72F4D337" w14:textId="77777777" w:rsidR="00C50A48" w:rsidRPr="00D51ACE" w:rsidRDefault="00C50A48" w:rsidP="00E34E48">
            <w:pPr>
              <w:spacing w:before="60" w:after="60" w:line="480" w:lineRule="auto"/>
              <w:rPr>
                <w:rFonts w:ascii="Arial Narrow" w:hAnsi="Arial Narrow"/>
                <w:highlight w:val="cyan"/>
              </w:rPr>
            </w:pPr>
          </w:p>
        </w:tc>
        <w:tc>
          <w:tcPr>
            <w:tcW w:w="475" w:type="dxa"/>
            <w:tcBorders>
              <w:top w:val="nil"/>
              <w:left w:val="nil"/>
              <w:bottom w:val="double" w:sz="4" w:space="0" w:color="auto"/>
              <w:right w:val="nil"/>
            </w:tcBorders>
          </w:tcPr>
          <w:p w14:paraId="3557D30D" w14:textId="77777777" w:rsidR="00C50A48" w:rsidRPr="00D51ACE" w:rsidRDefault="00C50A48" w:rsidP="00E34E48">
            <w:pPr>
              <w:spacing w:before="60" w:after="60" w:line="480" w:lineRule="auto"/>
              <w:rPr>
                <w:rFonts w:ascii="Arial Narrow" w:hAnsi="Arial Narrow"/>
                <w:highlight w:val="cyan"/>
              </w:rPr>
            </w:pPr>
          </w:p>
        </w:tc>
        <w:tc>
          <w:tcPr>
            <w:tcW w:w="475" w:type="dxa"/>
            <w:tcBorders>
              <w:top w:val="nil"/>
              <w:left w:val="nil"/>
              <w:bottom w:val="double" w:sz="4" w:space="0" w:color="auto"/>
            </w:tcBorders>
          </w:tcPr>
          <w:p w14:paraId="05486D1F" w14:textId="77777777" w:rsidR="00C50A48" w:rsidRPr="00D51ACE" w:rsidRDefault="00C50A48" w:rsidP="00E34E48">
            <w:pPr>
              <w:spacing w:before="60" w:after="60" w:line="480" w:lineRule="auto"/>
              <w:rPr>
                <w:rFonts w:ascii="Arial Narrow" w:hAnsi="Arial Narrow"/>
                <w:highlight w:val="cyan"/>
              </w:rPr>
            </w:pPr>
          </w:p>
        </w:tc>
        <w:tc>
          <w:tcPr>
            <w:tcW w:w="1839" w:type="dxa"/>
            <w:gridSpan w:val="4"/>
            <w:tcBorders>
              <w:top w:val="single" w:sz="6" w:space="0" w:color="auto"/>
              <w:left w:val="single" w:sz="6" w:space="0" w:color="auto"/>
              <w:bottom w:val="double" w:sz="4" w:space="0" w:color="auto"/>
              <w:right w:val="single" w:sz="6" w:space="0" w:color="auto"/>
            </w:tcBorders>
            <w:vAlign w:val="center"/>
          </w:tcPr>
          <w:p w14:paraId="468EF81B" w14:textId="77777777" w:rsidR="00C50A48" w:rsidRPr="00D51ACE" w:rsidRDefault="00C50A48" w:rsidP="00E34E48">
            <w:pPr>
              <w:spacing w:before="60" w:after="60" w:line="480" w:lineRule="auto"/>
              <w:rPr>
                <w:rFonts w:ascii="Arial Narrow" w:hAnsi="Arial Narrow"/>
                <w:b/>
                <w:highlight w:val="cyan"/>
              </w:rPr>
            </w:pPr>
            <w:r w:rsidRPr="00D51ACE">
              <w:rPr>
                <w:rFonts w:ascii="Arial Narrow" w:hAnsi="Arial Narrow"/>
                <w:b/>
              </w:rPr>
              <w:t>Total</w:t>
            </w:r>
          </w:p>
        </w:tc>
        <w:tc>
          <w:tcPr>
            <w:tcW w:w="684" w:type="dxa"/>
            <w:tcBorders>
              <w:top w:val="single" w:sz="6" w:space="0" w:color="auto"/>
              <w:bottom w:val="double" w:sz="4" w:space="0" w:color="auto"/>
              <w:right w:val="single" w:sz="6" w:space="0" w:color="auto"/>
            </w:tcBorders>
            <w:shd w:val="thinDiagCross" w:color="auto" w:fill="auto"/>
          </w:tcPr>
          <w:p w14:paraId="75D10656" w14:textId="77777777" w:rsidR="00C50A48" w:rsidRPr="00D51ACE" w:rsidRDefault="00C50A48" w:rsidP="00E34E48">
            <w:pPr>
              <w:spacing w:before="60" w:after="60" w:line="480" w:lineRule="auto"/>
              <w:rPr>
                <w:rFonts w:ascii="Arial Narrow" w:hAnsi="Arial Narrow"/>
                <w:highlight w:val="cyan"/>
              </w:rPr>
            </w:pPr>
          </w:p>
        </w:tc>
        <w:tc>
          <w:tcPr>
            <w:tcW w:w="733" w:type="dxa"/>
            <w:tcBorders>
              <w:top w:val="single" w:sz="6" w:space="0" w:color="auto"/>
              <w:left w:val="single" w:sz="6" w:space="0" w:color="auto"/>
              <w:bottom w:val="double" w:sz="4" w:space="0" w:color="auto"/>
              <w:right w:val="single" w:sz="6" w:space="0" w:color="auto"/>
            </w:tcBorders>
            <w:shd w:val="thinDiagCross" w:color="auto" w:fill="auto"/>
          </w:tcPr>
          <w:p w14:paraId="6EED0BF9" w14:textId="77777777" w:rsidR="00C50A48" w:rsidRPr="00D51ACE" w:rsidRDefault="00C50A48" w:rsidP="00E34E48">
            <w:pPr>
              <w:spacing w:before="60" w:after="60" w:line="480" w:lineRule="auto"/>
              <w:rPr>
                <w:rFonts w:ascii="Arial Narrow" w:hAnsi="Arial Narrow"/>
                <w:highlight w:val="cyan"/>
              </w:rPr>
            </w:pPr>
          </w:p>
        </w:tc>
        <w:tc>
          <w:tcPr>
            <w:tcW w:w="709" w:type="dxa"/>
            <w:tcBorders>
              <w:top w:val="single" w:sz="6" w:space="0" w:color="auto"/>
              <w:left w:val="single" w:sz="6" w:space="0" w:color="auto"/>
              <w:bottom w:val="double" w:sz="4" w:space="0" w:color="auto"/>
              <w:right w:val="double" w:sz="4" w:space="0" w:color="auto"/>
            </w:tcBorders>
          </w:tcPr>
          <w:p w14:paraId="16F13DAE" w14:textId="77777777" w:rsidR="00C50A48" w:rsidRPr="00D51ACE" w:rsidRDefault="00C50A48" w:rsidP="00E34E48">
            <w:pPr>
              <w:spacing w:before="60" w:after="60" w:line="480" w:lineRule="auto"/>
              <w:rPr>
                <w:rFonts w:ascii="Arial Narrow" w:hAnsi="Arial Narrow"/>
                <w:highlight w:val="cyan"/>
              </w:rPr>
            </w:pPr>
          </w:p>
        </w:tc>
      </w:tr>
    </w:tbl>
    <w:p w14:paraId="2DB0E3A1" w14:textId="77777777" w:rsidR="00E34E48" w:rsidRPr="001307BD" w:rsidRDefault="00E34E48" w:rsidP="00E34E48">
      <w:pPr>
        <w:widowControl w:val="0"/>
        <w:tabs>
          <w:tab w:val="left" w:pos="4540"/>
        </w:tabs>
        <w:autoSpaceDE w:val="0"/>
        <w:adjustRightInd w:val="0"/>
        <w:spacing w:before="60" w:line="480" w:lineRule="auto"/>
        <w:ind w:left="127" w:right="-20"/>
        <w:rPr>
          <w:rFonts w:ascii="Arial Narrow" w:hAnsi="Arial Narrow" w:cs="Arial"/>
        </w:rPr>
      </w:pPr>
    </w:p>
    <w:p w14:paraId="5B3277AD" w14:textId="218CF3B2" w:rsidR="00C50A48" w:rsidRPr="001307BD" w:rsidRDefault="00B912DF" w:rsidP="00E34E48">
      <w:pPr>
        <w:widowControl w:val="0"/>
        <w:tabs>
          <w:tab w:val="left" w:pos="4540"/>
        </w:tabs>
        <w:autoSpaceDE w:val="0"/>
        <w:adjustRightInd w:val="0"/>
        <w:spacing w:before="60" w:line="480" w:lineRule="auto"/>
        <w:ind w:left="127" w:right="-20"/>
        <w:rPr>
          <w:rFonts w:ascii="Arial Narrow" w:hAnsi="Arial Narrow" w:cs="Arial"/>
        </w:rPr>
      </w:pPr>
      <w:r w:rsidRPr="001307BD">
        <w:rPr>
          <w:rFonts w:ascii="Arial Narrow" w:hAnsi="Arial Narrow" w:cs="Arial"/>
        </w:rPr>
        <w:t>Re</w:t>
      </w:r>
      <w:r w:rsidR="00C50A48" w:rsidRPr="001307BD">
        <w:rPr>
          <w:rFonts w:ascii="Arial Narrow" w:hAnsi="Arial Narrow" w:cs="Arial"/>
        </w:rPr>
        <w:t>ports</w:t>
      </w:r>
      <w:r w:rsidR="00C50A48" w:rsidRPr="001307BD">
        <w:rPr>
          <w:rFonts w:ascii="Arial Narrow" w:hAnsi="Arial Narrow" w:cs="Arial"/>
          <w:spacing w:val="7"/>
        </w:rPr>
        <w:t xml:space="preserve"> </w:t>
      </w:r>
      <w:r w:rsidRPr="001307BD">
        <w:rPr>
          <w:rFonts w:ascii="Arial Narrow" w:hAnsi="Arial Narrow" w:cs="Arial"/>
        </w:rPr>
        <w:t xml:space="preserve">to be </w:t>
      </w:r>
      <w:r w:rsidR="00417E3F">
        <w:rPr>
          <w:rFonts w:ascii="Arial Narrow" w:hAnsi="Arial Narrow" w:cs="Arial"/>
        </w:rPr>
        <w:t>provided</w:t>
      </w:r>
      <w:r w:rsidR="001307BD">
        <w:rPr>
          <w:rFonts w:ascii="Arial Narrow" w:hAnsi="Arial Narrow" w:cs="Arial"/>
        </w:rPr>
        <w:t xml:space="preserve">: </w:t>
      </w:r>
      <w:r w:rsidR="00102828" w:rsidRPr="001307BD">
        <w:rPr>
          <w:rFonts w:ascii="Arial Narrow" w:hAnsi="Arial Narrow" w:cs="Arial"/>
        </w:rPr>
        <w:t>______________________</w:t>
      </w:r>
      <w:r w:rsidR="00C50A48" w:rsidRPr="001307BD">
        <w:rPr>
          <w:rFonts w:ascii="Arial Narrow" w:hAnsi="Arial Narrow" w:cs="Arial"/>
        </w:rPr>
        <w:tab/>
      </w:r>
    </w:p>
    <w:p w14:paraId="3A260B21" w14:textId="701B626C" w:rsidR="00C50A48" w:rsidRPr="001307BD" w:rsidRDefault="00C50A48" w:rsidP="00E34E48">
      <w:pPr>
        <w:widowControl w:val="0"/>
        <w:autoSpaceDE w:val="0"/>
        <w:adjustRightInd w:val="0"/>
        <w:spacing w:before="60" w:line="480" w:lineRule="auto"/>
        <w:ind w:left="127" w:right="-20"/>
        <w:rPr>
          <w:rFonts w:ascii="Arial Narrow" w:hAnsi="Arial Narrow" w:cs="Arial"/>
        </w:rPr>
      </w:pPr>
      <w:r w:rsidRPr="001307BD">
        <w:rPr>
          <w:rFonts w:ascii="Arial Narrow" w:hAnsi="Arial Narrow"/>
          <w:noProof/>
          <w:lang w:val="en-US" w:eastAsia="en-US"/>
        </w:rPr>
        <mc:AlternateContent>
          <mc:Choice Requires="wps">
            <w:drawing>
              <wp:anchor distT="0" distB="0" distL="114300" distR="114300" simplePos="0" relativeHeight="251677696" behindDoc="1" locked="0" layoutInCell="1" allowOverlap="1" wp14:anchorId="6F91A5C3" wp14:editId="4191270C">
                <wp:simplePos x="0" y="0"/>
                <wp:positionH relativeFrom="page">
                  <wp:posOffset>2200910</wp:posOffset>
                </wp:positionH>
                <wp:positionV relativeFrom="paragraph">
                  <wp:posOffset>118745</wp:posOffset>
                </wp:positionV>
                <wp:extent cx="1440815" cy="0"/>
                <wp:effectExtent l="10160" t="13970" r="6350" b="5080"/>
                <wp:wrapNone/>
                <wp:docPr id="58" name="Freeform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815" cy="0"/>
                        </a:xfrm>
                        <a:custGeom>
                          <a:avLst/>
                          <a:gdLst>
                            <a:gd name="T0" fmla="*/ 0 w 2269"/>
                            <a:gd name="T1" fmla="*/ 1440815 w 2269"/>
                            <a:gd name="T2" fmla="*/ 0 60000 65536"/>
                            <a:gd name="T3" fmla="*/ 0 60000 65536"/>
                          </a:gdLst>
                          <a:ahLst/>
                          <a:cxnLst>
                            <a:cxn ang="T2">
                              <a:pos x="T0" y="0"/>
                            </a:cxn>
                            <a:cxn ang="T3">
                              <a:pos x="T1" y="0"/>
                            </a:cxn>
                          </a:cxnLst>
                          <a:rect l="0" t="0" r="r" b="b"/>
                          <a:pathLst>
                            <a:path w="2269">
                              <a:moveTo>
                                <a:pt x="0" y="0"/>
                              </a:moveTo>
                              <a:lnTo>
                                <a:pt x="2269" y="0"/>
                              </a:lnTo>
                            </a:path>
                          </a:pathLst>
                        </a:custGeom>
                        <a:noFill/>
                        <a:ln w="6350">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17AFD496" id="Freeform 323" o:spid="_x0000_s1026" style="position:absolute;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3.3pt,9.35pt,286.75pt,9.35pt" coordsize="2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" filled="f" strokecolor="#221f1f" strokeweight=".5pt">
                <v:path arrowok="t" o:connecttype="custom" o:connectlocs="0,0;914917525,0" o:connectangles="0,0"/>
                <w10:wrap anchorx="page"/>
              </v:polyline>
            </w:pict>
          </mc:Fallback>
        </mc:AlternateContent>
      </w:r>
      <w:r w:rsidR="00475B52" w:rsidRPr="001307BD">
        <w:rPr>
          <w:rFonts w:ascii="Arial Narrow" w:hAnsi="Arial Narrow" w:cs="Arial"/>
        </w:rPr>
        <w:t xml:space="preserve">Duration of </w:t>
      </w:r>
      <w:r w:rsidRPr="001307BD">
        <w:rPr>
          <w:rFonts w:ascii="Arial Narrow" w:hAnsi="Arial Narrow" w:cs="Arial"/>
        </w:rPr>
        <w:t>activit</w:t>
      </w:r>
      <w:r w:rsidR="00475B52" w:rsidRPr="001307BD">
        <w:rPr>
          <w:rFonts w:ascii="Arial Narrow" w:hAnsi="Arial Narrow" w:cs="Arial"/>
        </w:rPr>
        <w:t>ie</w:t>
      </w:r>
      <w:r w:rsidRPr="001307BD">
        <w:rPr>
          <w:rFonts w:ascii="Arial Narrow" w:hAnsi="Arial Narrow" w:cs="Arial"/>
        </w:rPr>
        <w:t>s:</w:t>
      </w:r>
    </w:p>
    <w:p w14:paraId="6085BE50" w14:textId="16A391B1" w:rsidR="00C50A48" w:rsidRPr="001307BD" w:rsidRDefault="00C50A48" w:rsidP="00E34E48">
      <w:pPr>
        <w:widowControl w:val="0"/>
        <w:autoSpaceDE w:val="0"/>
        <w:adjustRightInd w:val="0"/>
        <w:spacing w:before="60" w:after="60" w:line="480" w:lineRule="auto"/>
        <w:ind w:left="5887" w:right="-20"/>
        <w:rPr>
          <w:rFonts w:ascii="Arial Narrow" w:hAnsi="Arial Narrow" w:cs="Arial"/>
        </w:rPr>
      </w:pPr>
      <w:r w:rsidRPr="001307BD">
        <w:rPr>
          <w:rFonts w:ascii="Arial Narrow" w:hAnsi="Arial Narrow" w:cs="Arial"/>
        </w:rPr>
        <w:t>Signature:</w:t>
      </w:r>
      <w:r w:rsidRPr="001307BD">
        <w:rPr>
          <w:rFonts w:ascii="Arial Narrow" w:hAnsi="Arial Narrow" w:cs="Arial"/>
          <w:spacing w:val="7"/>
        </w:rPr>
        <w:t xml:space="preserve"> </w:t>
      </w:r>
      <w:r w:rsidRPr="001307BD">
        <w:rPr>
          <w:rFonts w:ascii="Arial Narrow" w:hAnsi="Arial Narrow" w:cs="Arial"/>
          <w:i/>
          <w:iCs/>
        </w:rPr>
        <w:t>(</w:t>
      </w:r>
      <w:r w:rsidR="00475B52" w:rsidRPr="001307BD">
        <w:rPr>
          <w:rFonts w:ascii="Arial Narrow" w:hAnsi="Arial Narrow" w:cs="Arial"/>
          <w:i/>
          <w:iCs/>
        </w:rPr>
        <w:t>Authorised representative</w:t>
      </w:r>
      <w:r w:rsidRPr="001307BD">
        <w:rPr>
          <w:rFonts w:ascii="Arial Narrow" w:hAnsi="Arial Narrow" w:cs="Arial"/>
          <w:i/>
          <w:iCs/>
        </w:rPr>
        <w:t>)</w:t>
      </w:r>
    </w:p>
    <w:p w14:paraId="05E2EE4A" w14:textId="64383966" w:rsidR="00C50A48" w:rsidRPr="001307BD" w:rsidRDefault="00475B52" w:rsidP="00E34E48">
      <w:pPr>
        <w:widowControl w:val="0"/>
        <w:autoSpaceDE w:val="0"/>
        <w:adjustRightInd w:val="0"/>
        <w:spacing w:before="60" w:after="60" w:line="480" w:lineRule="auto"/>
        <w:ind w:left="5887" w:right="-20"/>
        <w:rPr>
          <w:rFonts w:ascii="Arial Narrow" w:hAnsi="Arial Narrow" w:cs="Arial"/>
        </w:rPr>
      </w:pPr>
      <w:r w:rsidRPr="001307BD">
        <w:rPr>
          <w:rFonts w:ascii="Arial Narrow" w:hAnsi="Arial Narrow" w:cs="Arial"/>
        </w:rPr>
        <w:t>Name</w:t>
      </w:r>
      <w:r w:rsidR="00C50A48" w:rsidRPr="001307BD">
        <w:rPr>
          <w:rFonts w:ascii="Arial Narrow" w:hAnsi="Arial Narrow" w:cs="Arial"/>
        </w:rPr>
        <w:t>:</w:t>
      </w:r>
      <w:r w:rsidR="00C50A48" w:rsidRPr="001307BD">
        <w:rPr>
          <w:rFonts w:ascii="Arial Narrow" w:hAnsi="Arial Narrow" w:cs="Arial"/>
          <w:spacing w:val="7"/>
        </w:rPr>
        <w:t xml:space="preserve"> </w:t>
      </w:r>
      <w:r w:rsidR="00102828" w:rsidRPr="001307BD">
        <w:rPr>
          <w:rFonts w:ascii="Arial Narrow" w:hAnsi="Arial Narrow" w:cs="Arial"/>
        </w:rPr>
        <w:t>___________</w:t>
      </w:r>
    </w:p>
    <w:p w14:paraId="6DDC3D95" w14:textId="4F9A6464" w:rsidR="00C50A48" w:rsidRPr="001307BD" w:rsidRDefault="00417E3F" w:rsidP="00E34E48">
      <w:pPr>
        <w:widowControl w:val="0"/>
        <w:autoSpaceDE w:val="0"/>
        <w:adjustRightInd w:val="0"/>
        <w:spacing w:before="60" w:after="60" w:line="480" w:lineRule="auto"/>
        <w:ind w:left="5887" w:right="-20"/>
        <w:rPr>
          <w:rFonts w:ascii="Arial Narrow" w:hAnsi="Arial Narrow" w:cs="Arial"/>
          <w:u w:val="single"/>
        </w:rPr>
      </w:pPr>
      <w:r>
        <w:rPr>
          <w:rFonts w:ascii="Arial Narrow" w:hAnsi="Arial Narrow" w:cs="Arial"/>
        </w:rPr>
        <w:t>Position</w:t>
      </w:r>
      <w:r w:rsidR="00C50A48" w:rsidRPr="001307BD">
        <w:rPr>
          <w:rFonts w:ascii="Arial Narrow" w:hAnsi="Arial Narrow" w:cs="Arial"/>
        </w:rPr>
        <w:t>:</w:t>
      </w:r>
      <w:r w:rsidR="00C50A48" w:rsidRPr="001307BD">
        <w:rPr>
          <w:rFonts w:ascii="Arial Narrow" w:hAnsi="Arial Narrow" w:cs="Arial"/>
          <w:spacing w:val="7"/>
        </w:rPr>
        <w:t xml:space="preserve"> </w:t>
      </w:r>
      <w:r w:rsidR="00475B52" w:rsidRPr="001307BD">
        <w:rPr>
          <w:rFonts w:ascii="Arial Narrow" w:hAnsi="Arial Narrow" w:cs="Arial"/>
        </w:rPr>
        <w:t>_____</w:t>
      </w:r>
      <w:r w:rsidR="001307BD" w:rsidRPr="001307BD">
        <w:rPr>
          <w:rFonts w:ascii="Arial Narrow" w:hAnsi="Arial Narrow" w:cs="Arial"/>
        </w:rPr>
        <w:t>___</w:t>
      </w:r>
      <w:r w:rsidR="00475B52" w:rsidRPr="001307BD">
        <w:rPr>
          <w:rFonts w:ascii="Arial Narrow" w:hAnsi="Arial Narrow" w:cs="Arial"/>
        </w:rPr>
        <w:t>___</w:t>
      </w:r>
    </w:p>
    <w:p w14:paraId="35337FE1" w14:textId="5FBA2801" w:rsidR="00C50A48" w:rsidRPr="001307BD" w:rsidRDefault="00475B52" w:rsidP="00E34E48">
      <w:pPr>
        <w:widowControl w:val="0"/>
        <w:autoSpaceDE w:val="0"/>
        <w:adjustRightInd w:val="0"/>
        <w:spacing w:before="60" w:after="60" w:line="480" w:lineRule="auto"/>
        <w:ind w:left="5887" w:right="-20"/>
        <w:rPr>
          <w:rFonts w:ascii="Arial Narrow" w:hAnsi="Arial Narrow"/>
          <w:b/>
        </w:rPr>
      </w:pPr>
      <w:r w:rsidRPr="001307BD">
        <w:rPr>
          <w:rFonts w:ascii="Arial Narrow" w:hAnsi="Arial Narrow" w:cs="Arial"/>
        </w:rPr>
        <w:t>Address</w:t>
      </w:r>
      <w:r w:rsidR="00C50A48" w:rsidRPr="001307BD">
        <w:rPr>
          <w:rFonts w:ascii="Arial Narrow" w:hAnsi="Arial Narrow" w:cs="Arial"/>
        </w:rPr>
        <w:t>:</w:t>
      </w:r>
      <w:r w:rsidR="00C50A48" w:rsidRPr="001307BD">
        <w:rPr>
          <w:rFonts w:ascii="Arial Narrow" w:hAnsi="Arial Narrow" w:cs="Arial"/>
          <w:spacing w:val="7"/>
        </w:rPr>
        <w:t xml:space="preserve"> </w:t>
      </w:r>
      <w:r w:rsidR="00102828" w:rsidRPr="001307BD">
        <w:rPr>
          <w:rFonts w:ascii="Arial Narrow" w:hAnsi="Arial Narrow" w:cs="Arial"/>
        </w:rPr>
        <w:t>___________</w:t>
      </w:r>
    </w:p>
    <w:p w14:paraId="54966D06" w14:textId="7A786860" w:rsidR="003D2364" w:rsidRPr="00B25CC1" w:rsidRDefault="003D2364" w:rsidP="002A60AF">
      <w:pPr>
        <w:widowControl w:val="0"/>
        <w:autoSpaceDE w:val="0"/>
        <w:spacing w:before="240" w:after="240" w:line="360" w:lineRule="auto"/>
        <w:ind w:right="-6"/>
        <w:rPr>
          <w:rFonts w:ascii="Arial Narrow" w:hAnsi="Arial Narrow" w:cs="Arial"/>
          <w:b/>
          <w:bCs/>
          <w:caps/>
          <w:spacing w:val="36"/>
          <w:w w:val="80"/>
          <w:position w:val="-1"/>
          <w:sz w:val="32"/>
          <w:szCs w:val="32"/>
        </w:rPr>
      </w:pPr>
      <w:r>
        <w:rPr>
          <w:rFonts w:ascii="Arial Narrow" w:hAnsi="Arial Narrow" w:cs="Arial"/>
          <w:b/>
          <w:bCs/>
          <w:caps/>
          <w:spacing w:val="36"/>
          <w:w w:val="80"/>
          <w:position w:val="-1"/>
          <w:sz w:val="32"/>
          <w:szCs w:val="32"/>
        </w:rPr>
        <w:lastRenderedPageBreak/>
        <w:t>Appendi</w:t>
      </w:r>
      <w:r w:rsidRPr="00B25CC1">
        <w:rPr>
          <w:rFonts w:ascii="Arial Narrow" w:hAnsi="Arial Narrow" w:cs="Arial"/>
          <w:b/>
          <w:bCs/>
          <w:caps/>
          <w:spacing w:val="36"/>
          <w:w w:val="80"/>
          <w:position w:val="-1"/>
          <w:sz w:val="32"/>
          <w:szCs w:val="32"/>
        </w:rPr>
        <w:t>x n</w:t>
      </w:r>
      <w:r w:rsidRPr="00B25CC1">
        <w:rPr>
          <w:rFonts w:ascii="Arial Narrow" w:hAnsi="Arial Narrow" w:cs="Arial"/>
          <w:b/>
          <w:bCs/>
          <w:spacing w:val="36"/>
          <w:w w:val="80"/>
          <w:position w:val="-1"/>
          <w:sz w:val="32"/>
          <w:szCs w:val="32"/>
        </w:rPr>
        <w:t>o.</w:t>
      </w:r>
      <w:r>
        <w:rPr>
          <w:rFonts w:ascii="Arial Narrow" w:hAnsi="Arial Narrow" w:cs="Arial"/>
          <w:b/>
          <w:bCs/>
          <w:caps/>
          <w:spacing w:val="36"/>
          <w:w w:val="80"/>
          <w:position w:val="-1"/>
          <w:sz w:val="32"/>
          <w:szCs w:val="32"/>
        </w:rPr>
        <w:t>9</w:t>
      </w:r>
      <w:r w:rsidRPr="00B25CC1">
        <w:rPr>
          <w:rFonts w:ascii="Arial Narrow" w:hAnsi="Arial Narrow" w:cs="Arial"/>
          <w:b/>
          <w:bCs/>
          <w:caps/>
          <w:spacing w:val="36"/>
          <w:w w:val="80"/>
          <w:position w:val="-1"/>
          <w:sz w:val="32"/>
          <w:szCs w:val="32"/>
        </w:rPr>
        <w:t xml:space="preserve">: ModEl list of THE </w:t>
      </w:r>
      <w:r w:rsidR="00A83717">
        <w:rPr>
          <w:rFonts w:ascii="Arial Narrow" w:hAnsi="Arial Narrow" w:cs="Arial"/>
          <w:b/>
          <w:bCs/>
          <w:caps/>
          <w:spacing w:val="36"/>
          <w:w w:val="80"/>
          <w:position w:val="-1"/>
          <w:sz w:val="32"/>
          <w:szCs w:val="32"/>
        </w:rPr>
        <w:t>STAFF</w:t>
      </w:r>
      <w:r w:rsidRPr="00B25CC1">
        <w:rPr>
          <w:rFonts w:ascii="Arial Narrow" w:hAnsi="Arial Narrow" w:cs="Arial"/>
          <w:b/>
          <w:bCs/>
          <w:caps/>
          <w:spacing w:val="36"/>
          <w:w w:val="80"/>
          <w:position w:val="-1"/>
          <w:sz w:val="32"/>
          <w:szCs w:val="32"/>
        </w:rPr>
        <w:t xml:space="preserve"> TO BE mobiliseD </w:t>
      </w:r>
    </w:p>
    <w:p w14:paraId="29E16A2E" w14:textId="77777777" w:rsidR="003D2364" w:rsidRPr="00B25CC1" w:rsidRDefault="003D2364" w:rsidP="003D2364">
      <w:pPr>
        <w:widowControl w:val="0"/>
        <w:autoSpaceDE w:val="0"/>
        <w:spacing w:after="60" w:line="360" w:lineRule="auto"/>
        <w:rPr>
          <w:rFonts w:ascii="Arial Narrow" w:hAnsi="Arial Narrow"/>
        </w:rPr>
      </w:pPr>
      <w:bookmarkStart w:id="409" w:name="_Hlk159938956"/>
    </w:p>
    <w:p w14:paraId="47B328DF" w14:textId="2CB304FA" w:rsidR="003D2364" w:rsidRPr="00B25CC1" w:rsidRDefault="00025DA1" w:rsidP="008746A6">
      <w:pPr>
        <w:widowControl w:val="0"/>
        <w:numPr>
          <w:ilvl w:val="0"/>
          <w:numId w:val="76"/>
        </w:numPr>
        <w:autoSpaceDE w:val="0"/>
        <w:spacing w:after="60" w:line="360" w:lineRule="auto"/>
        <w:rPr>
          <w:rFonts w:ascii="Arial Narrow" w:hAnsi="Arial Narrow"/>
        </w:rPr>
      </w:pPr>
      <w:r>
        <w:rPr>
          <w:rFonts w:ascii="Arial Narrow" w:hAnsi="Arial Narrow"/>
        </w:rPr>
        <w:t>Key t</w:t>
      </w:r>
      <w:r w:rsidR="003D2364" w:rsidRPr="00B25CC1">
        <w:rPr>
          <w:rFonts w:ascii="Arial Narrow" w:hAnsi="Arial Narrow"/>
        </w:rPr>
        <w:t>echnical/management personnel</w:t>
      </w:r>
    </w:p>
    <w:tbl>
      <w:tblPr>
        <w:tblW w:w="11006" w:type="dxa"/>
        <w:tblInd w:w="-572" w:type="dxa"/>
        <w:tblLayout w:type="fixed"/>
        <w:tblCellMar>
          <w:left w:w="0" w:type="dxa"/>
          <w:right w:w="0" w:type="dxa"/>
        </w:tblCellMar>
        <w:tblLook w:val="0000" w:firstRow="0" w:lastRow="0" w:firstColumn="0" w:lastColumn="0" w:noHBand="0" w:noVBand="0"/>
      </w:tblPr>
      <w:tblGrid>
        <w:gridCol w:w="3302"/>
        <w:gridCol w:w="1345"/>
        <w:gridCol w:w="1345"/>
        <w:gridCol w:w="1345"/>
        <w:gridCol w:w="1877"/>
        <w:gridCol w:w="1792"/>
      </w:tblGrid>
      <w:tr w:rsidR="003D2364" w:rsidRPr="00862322" w14:paraId="2116589B" w14:textId="77777777" w:rsidTr="001B71B1">
        <w:trPr>
          <w:trHeight w:hRule="exact" w:val="1349"/>
        </w:trPr>
        <w:tc>
          <w:tcPr>
            <w:tcW w:w="3302" w:type="dxa"/>
            <w:tcBorders>
              <w:top w:val="single" w:sz="4" w:space="0" w:color="221F1F"/>
              <w:left w:val="single" w:sz="4" w:space="0" w:color="221F1F"/>
              <w:bottom w:val="single" w:sz="4" w:space="0" w:color="221F1F"/>
              <w:right w:val="single" w:sz="4" w:space="0" w:color="221F1F"/>
            </w:tcBorders>
            <w:shd w:val="clear" w:color="auto" w:fill="D9D9D9"/>
          </w:tcPr>
          <w:p w14:paraId="3F33DBC3" w14:textId="77777777" w:rsidR="003D2364" w:rsidRPr="00862322" w:rsidRDefault="003D2364" w:rsidP="001B71B1">
            <w:pPr>
              <w:widowControl w:val="0"/>
              <w:tabs>
                <w:tab w:val="left" w:pos="3295"/>
              </w:tabs>
              <w:autoSpaceDE w:val="0"/>
              <w:adjustRightInd w:val="0"/>
              <w:spacing w:before="60" w:after="60" w:line="360" w:lineRule="auto"/>
              <w:ind w:left="1156" w:right="993"/>
              <w:jc w:val="center"/>
              <w:rPr>
                <w:rFonts w:ascii="Arial Narrow" w:hAnsi="Arial Narrow"/>
              </w:rPr>
            </w:pPr>
            <w:bookmarkStart w:id="410" w:name="_Hlk163136065"/>
            <w:r w:rsidRPr="00862322">
              <w:rPr>
                <w:rFonts w:ascii="Arial Narrow" w:hAnsi="Arial Narrow" w:cs="Arial"/>
                <w:b/>
                <w:bCs/>
              </w:rPr>
              <w:t>Name</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14:paraId="43829F22" w14:textId="3EC20312" w:rsidR="003D2364" w:rsidRPr="00862322" w:rsidRDefault="005810B9" w:rsidP="001B71B1">
            <w:pPr>
              <w:widowControl w:val="0"/>
              <w:tabs>
                <w:tab w:val="left" w:pos="3295"/>
              </w:tabs>
              <w:autoSpaceDE w:val="0"/>
              <w:adjustRightInd w:val="0"/>
              <w:spacing w:before="60" w:after="60" w:line="360" w:lineRule="auto"/>
              <w:ind w:right="283"/>
              <w:jc w:val="center"/>
              <w:rPr>
                <w:rFonts w:ascii="Arial Narrow" w:hAnsi="Arial Narrow" w:cs="Arial"/>
                <w:b/>
                <w:bCs/>
                <w:sz w:val="20"/>
              </w:rPr>
            </w:pPr>
            <w:r w:rsidRPr="00862322">
              <w:rPr>
                <w:rFonts w:ascii="Arial Narrow" w:hAnsi="Arial Narrow" w:cs="Arial"/>
                <w:b/>
                <w:bCs/>
                <w:sz w:val="20"/>
              </w:rPr>
              <w:t>P</w:t>
            </w:r>
            <w:r w:rsidR="003D2364" w:rsidRPr="00862322">
              <w:rPr>
                <w:rFonts w:ascii="Arial Narrow" w:hAnsi="Arial Narrow" w:cs="Arial"/>
                <w:b/>
                <w:bCs/>
                <w:sz w:val="20"/>
              </w:rPr>
              <w:t xml:space="preserve">roposed </w:t>
            </w:r>
            <w:r w:rsidRPr="00862322">
              <w:rPr>
                <w:rFonts w:ascii="Arial Narrow" w:hAnsi="Arial Narrow" w:cs="Arial"/>
                <w:b/>
                <w:bCs/>
                <w:sz w:val="20"/>
              </w:rPr>
              <w:t>function</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14:paraId="051FA649" w14:textId="77777777" w:rsidR="003D2364" w:rsidRPr="00862322" w:rsidRDefault="003D2364" w:rsidP="001B71B1">
            <w:pPr>
              <w:widowControl w:val="0"/>
              <w:tabs>
                <w:tab w:val="left" w:pos="3295"/>
              </w:tabs>
              <w:autoSpaceDE w:val="0"/>
              <w:adjustRightInd w:val="0"/>
              <w:spacing w:before="60" w:after="60" w:line="360" w:lineRule="auto"/>
              <w:ind w:right="283"/>
              <w:jc w:val="center"/>
              <w:rPr>
                <w:rFonts w:ascii="Arial Narrow" w:hAnsi="Arial Narrow"/>
                <w:sz w:val="20"/>
              </w:rPr>
            </w:pPr>
            <w:r w:rsidRPr="00862322">
              <w:rPr>
                <w:rFonts w:ascii="Arial Narrow" w:hAnsi="Arial Narrow" w:cs="Arial"/>
                <w:b/>
                <w:bCs/>
                <w:sz w:val="20"/>
              </w:rPr>
              <w:t xml:space="preserve">Minimum qualification </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14:paraId="2A3AE436" w14:textId="77777777" w:rsidR="003D2364" w:rsidRPr="00862322" w:rsidRDefault="003D2364" w:rsidP="001B71B1">
            <w:pPr>
              <w:widowControl w:val="0"/>
              <w:autoSpaceDE w:val="0"/>
              <w:adjustRightInd w:val="0"/>
              <w:spacing w:before="60" w:after="60" w:line="360" w:lineRule="auto"/>
              <w:ind w:right="-20"/>
              <w:jc w:val="center"/>
              <w:rPr>
                <w:rFonts w:ascii="Arial Narrow" w:hAnsi="Arial Narrow" w:cs="Arial"/>
                <w:b/>
                <w:bCs/>
                <w:sz w:val="20"/>
              </w:rPr>
            </w:pPr>
            <w:r w:rsidRPr="00862322">
              <w:rPr>
                <w:rFonts w:ascii="Arial Narrow" w:hAnsi="Arial Narrow" w:cs="Arial"/>
                <w:b/>
                <w:bCs/>
                <w:sz w:val="20"/>
              </w:rPr>
              <w:t xml:space="preserve">Years of </w:t>
            </w:r>
          </w:p>
          <w:p w14:paraId="3051AD1B" w14:textId="77777777" w:rsidR="003D2364" w:rsidRPr="00862322" w:rsidRDefault="003D2364" w:rsidP="001B71B1">
            <w:pPr>
              <w:widowControl w:val="0"/>
              <w:autoSpaceDE w:val="0"/>
              <w:adjustRightInd w:val="0"/>
              <w:spacing w:before="60" w:after="60" w:line="360" w:lineRule="auto"/>
              <w:ind w:right="-20"/>
              <w:jc w:val="center"/>
              <w:rPr>
                <w:rFonts w:ascii="Arial Narrow" w:hAnsi="Arial Narrow" w:cs="Arial"/>
                <w:b/>
                <w:bCs/>
                <w:sz w:val="20"/>
              </w:rPr>
            </w:pPr>
            <w:r w:rsidRPr="00862322">
              <w:rPr>
                <w:rFonts w:ascii="Arial Narrow" w:hAnsi="Arial Narrow" w:cs="Arial"/>
                <w:b/>
                <w:bCs/>
                <w:sz w:val="20"/>
              </w:rPr>
              <w:t xml:space="preserve"> General experience</w:t>
            </w:r>
          </w:p>
        </w:tc>
        <w:tc>
          <w:tcPr>
            <w:tcW w:w="1877" w:type="dxa"/>
            <w:tcBorders>
              <w:top w:val="single" w:sz="4" w:space="0" w:color="221F1F"/>
              <w:left w:val="single" w:sz="4" w:space="0" w:color="221F1F"/>
              <w:bottom w:val="single" w:sz="4" w:space="0" w:color="221F1F"/>
              <w:right w:val="single" w:sz="4" w:space="0" w:color="221F1F"/>
            </w:tcBorders>
            <w:shd w:val="clear" w:color="auto" w:fill="D9D9D9"/>
          </w:tcPr>
          <w:p w14:paraId="486AB535" w14:textId="304C33CE" w:rsidR="003D2364" w:rsidRPr="00862322" w:rsidRDefault="005810B9" w:rsidP="001B71B1">
            <w:pPr>
              <w:widowControl w:val="0"/>
              <w:autoSpaceDE w:val="0"/>
              <w:adjustRightInd w:val="0"/>
              <w:ind w:right="-20"/>
              <w:jc w:val="center"/>
              <w:rPr>
                <w:rFonts w:ascii="Arial Narrow" w:hAnsi="Arial Narrow" w:cs="Arial"/>
                <w:b/>
                <w:bCs/>
                <w:sz w:val="20"/>
              </w:rPr>
            </w:pPr>
            <w:r w:rsidRPr="00862322">
              <w:rPr>
                <w:rFonts w:ascii="Arial Narrow" w:hAnsi="Arial Narrow" w:cs="Arial"/>
                <w:b/>
                <w:bCs/>
                <w:sz w:val="20"/>
              </w:rPr>
              <w:t>Y</w:t>
            </w:r>
            <w:r w:rsidR="003D2364" w:rsidRPr="00862322">
              <w:rPr>
                <w:rFonts w:ascii="Arial Narrow" w:hAnsi="Arial Narrow" w:cs="Arial"/>
                <w:b/>
                <w:bCs/>
                <w:sz w:val="20"/>
              </w:rPr>
              <w:t xml:space="preserve">ears of </w:t>
            </w:r>
            <w:r w:rsidRPr="00862322">
              <w:rPr>
                <w:rFonts w:ascii="Arial Narrow" w:hAnsi="Arial Narrow" w:cs="Arial"/>
                <w:b/>
                <w:bCs/>
                <w:sz w:val="20"/>
              </w:rPr>
              <w:t xml:space="preserve">specific </w:t>
            </w:r>
            <w:r w:rsidR="003D2364" w:rsidRPr="00862322">
              <w:rPr>
                <w:rFonts w:ascii="Arial Narrow" w:hAnsi="Arial Narrow" w:cs="Arial"/>
                <w:b/>
                <w:bCs/>
                <w:sz w:val="20"/>
              </w:rPr>
              <w:t>e</w:t>
            </w:r>
            <w:r w:rsidRPr="00862322">
              <w:rPr>
                <w:rFonts w:ascii="Arial Narrow" w:hAnsi="Arial Narrow" w:cs="Arial"/>
                <w:b/>
                <w:bCs/>
                <w:sz w:val="20"/>
              </w:rPr>
              <w:t>xpe</w:t>
            </w:r>
            <w:r w:rsidR="003D2364" w:rsidRPr="00862322">
              <w:rPr>
                <w:rFonts w:ascii="Arial Narrow" w:hAnsi="Arial Narrow" w:cs="Arial"/>
                <w:b/>
                <w:bCs/>
                <w:sz w:val="20"/>
              </w:rPr>
              <w:t xml:space="preserve">rience </w:t>
            </w:r>
          </w:p>
          <w:p w14:paraId="40B68846" w14:textId="77777777" w:rsidR="003D2364" w:rsidRPr="00862322" w:rsidRDefault="003D2364" w:rsidP="001B71B1">
            <w:pPr>
              <w:widowControl w:val="0"/>
              <w:autoSpaceDE w:val="0"/>
              <w:adjustRightInd w:val="0"/>
              <w:ind w:right="-20"/>
              <w:jc w:val="center"/>
              <w:rPr>
                <w:rFonts w:ascii="Arial Narrow" w:hAnsi="Arial Narrow" w:cs="Arial"/>
                <w:b/>
                <w:bCs/>
                <w:sz w:val="20"/>
              </w:rPr>
            </w:pPr>
            <w:r w:rsidRPr="00862322">
              <w:rPr>
                <w:rFonts w:ascii="Arial Narrow" w:hAnsi="Arial Narrow" w:cs="Arial"/>
                <w:b/>
                <w:bCs/>
                <w:sz w:val="20"/>
              </w:rPr>
              <w:t>in</w:t>
            </w:r>
          </w:p>
          <w:p w14:paraId="3596ACFD" w14:textId="27189F2C" w:rsidR="003D2364" w:rsidRPr="00862322" w:rsidRDefault="00780072" w:rsidP="001B71B1">
            <w:pPr>
              <w:widowControl w:val="0"/>
              <w:autoSpaceDE w:val="0"/>
              <w:adjustRightInd w:val="0"/>
              <w:ind w:right="-20"/>
              <w:jc w:val="center"/>
              <w:rPr>
                <w:rFonts w:ascii="Arial Narrow" w:hAnsi="Arial Narrow" w:cs="Arial"/>
                <w:b/>
                <w:bCs/>
                <w:sz w:val="20"/>
              </w:rPr>
            </w:pPr>
            <w:r w:rsidRPr="00862322">
              <w:rPr>
                <w:rFonts w:ascii="Arial Narrow" w:hAnsi="Arial Narrow" w:cs="Arial"/>
                <w:b/>
                <w:bCs/>
                <w:sz w:val="20"/>
              </w:rPr>
              <w:t>t</w:t>
            </w:r>
            <w:r w:rsidR="003D2364" w:rsidRPr="00862322">
              <w:rPr>
                <w:rFonts w:ascii="Arial Narrow" w:hAnsi="Arial Narrow" w:cs="Arial"/>
                <w:b/>
                <w:bCs/>
                <w:sz w:val="20"/>
              </w:rPr>
              <w:t>erms of similar projects executed</w:t>
            </w:r>
          </w:p>
        </w:tc>
        <w:tc>
          <w:tcPr>
            <w:tcW w:w="1792" w:type="dxa"/>
            <w:tcBorders>
              <w:top w:val="single" w:sz="4" w:space="0" w:color="221F1F"/>
              <w:left w:val="single" w:sz="4" w:space="0" w:color="221F1F"/>
              <w:bottom w:val="single" w:sz="4" w:space="0" w:color="221F1F"/>
              <w:right w:val="single" w:sz="4" w:space="0" w:color="221F1F"/>
            </w:tcBorders>
            <w:shd w:val="clear" w:color="auto" w:fill="D9D9D9"/>
          </w:tcPr>
          <w:p w14:paraId="70772B4B" w14:textId="105A74C7" w:rsidR="003D2364" w:rsidRPr="00862322" w:rsidRDefault="003D2364" w:rsidP="001B71B1">
            <w:pPr>
              <w:widowControl w:val="0"/>
              <w:autoSpaceDE w:val="0"/>
              <w:adjustRightInd w:val="0"/>
              <w:spacing w:before="60" w:after="60" w:line="360" w:lineRule="auto"/>
              <w:ind w:left="572" w:right="-20" w:hanging="595"/>
              <w:rPr>
                <w:rFonts w:ascii="Arial Narrow" w:hAnsi="Arial Narrow" w:cs="Arial"/>
                <w:b/>
                <w:bCs/>
                <w:sz w:val="20"/>
              </w:rPr>
            </w:pPr>
            <w:r w:rsidRPr="00862322">
              <w:rPr>
                <w:rFonts w:ascii="Arial Narrow" w:hAnsi="Arial Narrow" w:cs="Arial"/>
                <w:b/>
                <w:bCs/>
                <w:sz w:val="20"/>
              </w:rPr>
              <w:t xml:space="preserve">    Position or function </w:t>
            </w:r>
          </w:p>
          <w:p w14:paraId="26C4BDBB" w14:textId="77777777" w:rsidR="003D2364" w:rsidRPr="00862322" w:rsidRDefault="003D2364" w:rsidP="001B71B1">
            <w:pPr>
              <w:widowControl w:val="0"/>
              <w:autoSpaceDE w:val="0"/>
              <w:adjustRightInd w:val="0"/>
              <w:spacing w:before="60" w:after="60" w:line="360" w:lineRule="auto"/>
              <w:ind w:left="878" w:right="-20" w:hanging="595"/>
              <w:rPr>
                <w:rFonts w:ascii="Arial Narrow" w:hAnsi="Arial Narrow" w:cs="Arial"/>
                <w:b/>
                <w:bCs/>
                <w:sz w:val="20"/>
              </w:rPr>
            </w:pPr>
            <w:r w:rsidRPr="00862322">
              <w:rPr>
                <w:rFonts w:ascii="Arial Narrow" w:hAnsi="Arial Narrow" w:cs="Arial"/>
                <w:b/>
                <w:bCs/>
                <w:sz w:val="20"/>
              </w:rPr>
              <w:t>occupied for</w:t>
            </w:r>
          </w:p>
          <w:p w14:paraId="64AF6E8C" w14:textId="77777777" w:rsidR="003D2364" w:rsidRPr="00862322" w:rsidRDefault="003D2364" w:rsidP="001B71B1">
            <w:pPr>
              <w:widowControl w:val="0"/>
              <w:autoSpaceDE w:val="0"/>
              <w:adjustRightInd w:val="0"/>
              <w:spacing w:before="60" w:after="60" w:line="360" w:lineRule="auto"/>
              <w:ind w:left="878" w:right="-20" w:hanging="595"/>
              <w:rPr>
                <w:rFonts w:ascii="Arial Narrow" w:hAnsi="Arial Narrow" w:cs="Arial"/>
                <w:b/>
                <w:bCs/>
                <w:sz w:val="20"/>
              </w:rPr>
            </w:pPr>
            <w:r w:rsidRPr="00862322">
              <w:rPr>
                <w:rFonts w:ascii="Arial Narrow" w:hAnsi="Arial Narrow" w:cs="Arial"/>
                <w:b/>
                <w:bCs/>
                <w:sz w:val="20"/>
              </w:rPr>
              <w:t xml:space="preserve">each project </w:t>
            </w:r>
          </w:p>
          <w:p w14:paraId="3930D2DE" w14:textId="77777777" w:rsidR="003D2364" w:rsidRPr="00862322" w:rsidRDefault="003D2364" w:rsidP="001B71B1">
            <w:pPr>
              <w:widowControl w:val="0"/>
              <w:autoSpaceDE w:val="0"/>
              <w:adjustRightInd w:val="0"/>
              <w:spacing w:before="60" w:after="60" w:line="360" w:lineRule="auto"/>
              <w:ind w:left="878" w:right="-20" w:hanging="595"/>
              <w:jc w:val="center"/>
              <w:rPr>
                <w:rFonts w:ascii="Arial Narrow" w:hAnsi="Arial Narrow"/>
                <w:sz w:val="20"/>
              </w:rPr>
            </w:pPr>
          </w:p>
        </w:tc>
      </w:tr>
      <w:tr w:rsidR="003D2364" w:rsidRPr="00862322" w14:paraId="1F774689" w14:textId="77777777" w:rsidTr="001B71B1">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7151F07F"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6F842F32"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3D138321"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309A6D78" w14:textId="77777777" w:rsidR="003D2364" w:rsidRPr="00862322" w:rsidRDefault="003D2364" w:rsidP="001B71B1">
            <w:pPr>
              <w:widowControl w:val="0"/>
              <w:autoSpaceDE w:val="0"/>
              <w:adjustRightInd w:val="0"/>
              <w:spacing w:before="60" w:after="60" w:line="360" w:lineRule="auto"/>
              <w:rPr>
                <w:rFonts w:ascii="Arial Narrow" w:hAnsi="Arial Narrow"/>
              </w:rPr>
            </w:pPr>
            <w:r w:rsidRPr="00862322">
              <w:rPr>
                <w:rFonts w:ascii="Arial Narrow" w:hAnsi="Arial Narrow"/>
              </w:rPr>
              <w:t xml:space="preserve"> </w:t>
            </w:r>
          </w:p>
        </w:tc>
        <w:tc>
          <w:tcPr>
            <w:tcW w:w="1877" w:type="dxa"/>
            <w:tcBorders>
              <w:top w:val="single" w:sz="4" w:space="0" w:color="221F1F"/>
              <w:left w:val="single" w:sz="4" w:space="0" w:color="221F1F"/>
              <w:bottom w:val="single" w:sz="4" w:space="0" w:color="221F1F"/>
              <w:right w:val="single" w:sz="4" w:space="0" w:color="221F1F"/>
            </w:tcBorders>
          </w:tcPr>
          <w:p w14:paraId="2F665E53"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792" w:type="dxa"/>
            <w:tcBorders>
              <w:top w:val="single" w:sz="4" w:space="0" w:color="221F1F"/>
              <w:left w:val="single" w:sz="4" w:space="0" w:color="221F1F"/>
              <w:bottom w:val="single" w:sz="4" w:space="0" w:color="221F1F"/>
              <w:right w:val="single" w:sz="4" w:space="0" w:color="221F1F"/>
            </w:tcBorders>
          </w:tcPr>
          <w:p w14:paraId="053D65CE" w14:textId="77777777" w:rsidR="003D2364" w:rsidRPr="00862322" w:rsidRDefault="003D2364" w:rsidP="001B71B1">
            <w:pPr>
              <w:widowControl w:val="0"/>
              <w:autoSpaceDE w:val="0"/>
              <w:adjustRightInd w:val="0"/>
              <w:spacing w:before="60" w:after="60" w:line="360" w:lineRule="auto"/>
              <w:rPr>
                <w:rFonts w:ascii="Arial Narrow" w:hAnsi="Arial Narrow"/>
              </w:rPr>
            </w:pPr>
          </w:p>
        </w:tc>
      </w:tr>
      <w:tr w:rsidR="003D2364" w:rsidRPr="00862322" w14:paraId="50234E88" w14:textId="77777777" w:rsidTr="001B71B1">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3DD9C02C"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65AE3FFC"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68D984E1"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7BCB9FE0"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877" w:type="dxa"/>
            <w:tcBorders>
              <w:top w:val="single" w:sz="4" w:space="0" w:color="221F1F"/>
              <w:left w:val="single" w:sz="4" w:space="0" w:color="221F1F"/>
              <w:bottom w:val="single" w:sz="4" w:space="0" w:color="221F1F"/>
              <w:right w:val="single" w:sz="4" w:space="0" w:color="221F1F"/>
            </w:tcBorders>
          </w:tcPr>
          <w:p w14:paraId="4DC1430B"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792" w:type="dxa"/>
            <w:tcBorders>
              <w:top w:val="single" w:sz="4" w:space="0" w:color="221F1F"/>
              <w:left w:val="single" w:sz="4" w:space="0" w:color="221F1F"/>
              <w:bottom w:val="single" w:sz="4" w:space="0" w:color="221F1F"/>
              <w:right w:val="single" w:sz="4" w:space="0" w:color="221F1F"/>
            </w:tcBorders>
          </w:tcPr>
          <w:p w14:paraId="0A35E1C7" w14:textId="77777777" w:rsidR="003D2364" w:rsidRPr="00862322" w:rsidRDefault="003D2364" w:rsidP="001B71B1">
            <w:pPr>
              <w:widowControl w:val="0"/>
              <w:autoSpaceDE w:val="0"/>
              <w:adjustRightInd w:val="0"/>
              <w:spacing w:before="60" w:after="60" w:line="360" w:lineRule="auto"/>
              <w:rPr>
                <w:rFonts w:ascii="Arial Narrow" w:hAnsi="Arial Narrow"/>
              </w:rPr>
            </w:pPr>
          </w:p>
        </w:tc>
      </w:tr>
      <w:tr w:rsidR="003D2364" w:rsidRPr="00862322" w14:paraId="53CE39BB" w14:textId="77777777" w:rsidTr="001B71B1">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75889CEE"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14F95B63"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3D33A16F"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00C4E935"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877" w:type="dxa"/>
            <w:tcBorders>
              <w:top w:val="single" w:sz="4" w:space="0" w:color="221F1F"/>
              <w:left w:val="single" w:sz="4" w:space="0" w:color="221F1F"/>
              <w:bottom w:val="single" w:sz="4" w:space="0" w:color="221F1F"/>
              <w:right w:val="single" w:sz="4" w:space="0" w:color="221F1F"/>
            </w:tcBorders>
          </w:tcPr>
          <w:p w14:paraId="1D334D7A"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792" w:type="dxa"/>
            <w:tcBorders>
              <w:top w:val="single" w:sz="4" w:space="0" w:color="221F1F"/>
              <w:left w:val="single" w:sz="4" w:space="0" w:color="221F1F"/>
              <w:bottom w:val="single" w:sz="4" w:space="0" w:color="221F1F"/>
              <w:right w:val="single" w:sz="4" w:space="0" w:color="221F1F"/>
            </w:tcBorders>
          </w:tcPr>
          <w:p w14:paraId="54301624" w14:textId="77777777" w:rsidR="003D2364" w:rsidRPr="00862322" w:rsidRDefault="003D2364" w:rsidP="001B71B1">
            <w:pPr>
              <w:widowControl w:val="0"/>
              <w:autoSpaceDE w:val="0"/>
              <w:adjustRightInd w:val="0"/>
              <w:spacing w:before="60" w:after="60" w:line="360" w:lineRule="auto"/>
              <w:rPr>
                <w:rFonts w:ascii="Arial Narrow" w:hAnsi="Arial Narrow"/>
              </w:rPr>
            </w:pPr>
          </w:p>
        </w:tc>
      </w:tr>
      <w:tr w:rsidR="003D2364" w:rsidRPr="00862322" w14:paraId="7E97DC9A" w14:textId="77777777" w:rsidTr="001B71B1">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2989AA94"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2161BBF8"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3D74E885"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4908FE79"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877" w:type="dxa"/>
            <w:tcBorders>
              <w:top w:val="single" w:sz="4" w:space="0" w:color="221F1F"/>
              <w:left w:val="single" w:sz="4" w:space="0" w:color="221F1F"/>
              <w:bottom w:val="single" w:sz="4" w:space="0" w:color="221F1F"/>
              <w:right w:val="single" w:sz="4" w:space="0" w:color="221F1F"/>
            </w:tcBorders>
          </w:tcPr>
          <w:p w14:paraId="79173EB9"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792" w:type="dxa"/>
            <w:tcBorders>
              <w:top w:val="single" w:sz="4" w:space="0" w:color="221F1F"/>
              <w:left w:val="single" w:sz="4" w:space="0" w:color="221F1F"/>
              <w:bottom w:val="single" w:sz="4" w:space="0" w:color="221F1F"/>
              <w:right w:val="single" w:sz="4" w:space="0" w:color="221F1F"/>
            </w:tcBorders>
          </w:tcPr>
          <w:p w14:paraId="0BCE2616" w14:textId="77777777" w:rsidR="003D2364" w:rsidRPr="00862322" w:rsidRDefault="003D2364" w:rsidP="001B71B1">
            <w:pPr>
              <w:widowControl w:val="0"/>
              <w:autoSpaceDE w:val="0"/>
              <w:adjustRightInd w:val="0"/>
              <w:spacing w:before="60" w:after="60" w:line="360" w:lineRule="auto"/>
              <w:rPr>
                <w:rFonts w:ascii="Arial Narrow" w:hAnsi="Arial Narrow"/>
              </w:rPr>
            </w:pPr>
          </w:p>
        </w:tc>
      </w:tr>
      <w:tr w:rsidR="003D2364" w:rsidRPr="00862322" w14:paraId="380C6CE2" w14:textId="77777777" w:rsidTr="001B71B1">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22F6EC25"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75CE0601"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7BC947E6"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73D8465A"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877" w:type="dxa"/>
            <w:tcBorders>
              <w:top w:val="single" w:sz="4" w:space="0" w:color="221F1F"/>
              <w:left w:val="single" w:sz="4" w:space="0" w:color="221F1F"/>
              <w:bottom w:val="single" w:sz="4" w:space="0" w:color="221F1F"/>
              <w:right w:val="single" w:sz="4" w:space="0" w:color="221F1F"/>
            </w:tcBorders>
          </w:tcPr>
          <w:p w14:paraId="4B0FD804"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792" w:type="dxa"/>
            <w:tcBorders>
              <w:top w:val="single" w:sz="4" w:space="0" w:color="221F1F"/>
              <w:left w:val="single" w:sz="4" w:space="0" w:color="221F1F"/>
              <w:bottom w:val="single" w:sz="4" w:space="0" w:color="221F1F"/>
              <w:right w:val="single" w:sz="4" w:space="0" w:color="221F1F"/>
            </w:tcBorders>
          </w:tcPr>
          <w:p w14:paraId="39DEEBE4" w14:textId="77777777" w:rsidR="003D2364" w:rsidRPr="00862322" w:rsidRDefault="003D2364" w:rsidP="001B71B1">
            <w:pPr>
              <w:widowControl w:val="0"/>
              <w:autoSpaceDE w:val="0"/>
              <w:adjustRightInd w:val="0"/>
              <w:spacing w:before="60" w:after="60" w:line="360" w:lineRule="auto"/>
              <w:rPr>
                <w:rFonts w:ascii="Arial Narrow" w:hAnsi="Arial Narrow"/>
              </w:rPr>
            </w:pPr>
          </w:p>
        </w:tc>
      </w:tr>
      <w:tr w:rsidR="003D2364" w:rsidRPr="00862322" w14:paraId="0EBE34FA" w14:textId="77777777" w:rsidTr="001B71B1">
        <w:trPr>
          <w:trHeight w:hRule="exact" w:val="644"/>
        </w:trPr>
        <w:tc>
          <w:tcPr>
            <w:tcW w:w="3302" w:type="dxa"/>
            <w:tcBorders>
              <w:top w:val="single" w:sz="4" w:space="0" w:color="221F1F"/>
              <w:left w:val="single" w:sz="4" w:space="0" w:color="221F1F"/>
              <w:bottom w:val="single" w:sz="4" w:space="0" w:color="221F1F"/>
              <w:right w:val="single" w:sz="4" w:space="0" w:color="221F1F"/>
            </w:tcBorders>
          </w:tcPr>
          <w:p w14:paraId="4FB9F8E3"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2C8DEDB0"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5BE44EE1"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60B2F4B0"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877" w:type="dxa"/>
            <w:tcBorders>
              <w:top w:val="single" w:sz="4" w:space="0" w:color="221F1F"/>
              <w:left w:val="single" w:sz="4" w:space="0" w:color="221F1F"/>
              <w:bottom w:val="single" w:sz="4" w:space="0" w:color="221F1F"/>
              <w:right w:val="single" w:sz="4" w:space="0" w:color="221F1F"/>
            </w:tcBorders>
          </w:tcPr>
          <w:p w14:paraId="4C61F3CE" w14:textId="77777777" w:rsidR="003D2364" w:rsidRPr="00862322" w:rsidRDefault="003D2364" w:rsidP="001B71B1">
            <w:pPr>
              <w:widowControl w:val="0"/>
              <w:autoSpaceDE w:val="0"/>
              <w:adjustRightInd w:val="0"/>
              <w:spacing w:before="60" w:after="60" w:line="360" w:lineRule="auto"/>
              <w:rPr>
                <w:rFonts w:ascii="Arial Narrow" w:hAnsi="Arial Narrow"/>
              </w:rPr>
            </w:pPr>
          </w:p>
        </w:tc>
        <w:tc>
          <w:tcPr>
            <w:tcW w:w="1792" w:type="dxa"/>
            <w:tcBorders>
              <w:top w:val="single" w:sz="4" w:space="0" w:color="221F1F"/>
              <w:left w:val="single" w:sz="4" w:space="0" w:color="221F1F"/>
              <w:bottom w:val="single" w:sz="4" w:space="0" w:color="221F1F"/>
              <w:right w:val="single" w:sz="4" w:space="0" w:color="221F1F"/>
            </w:tcBorders>
          </w:tcPr>
          <w:p w14:paraId="64D306F1" w14:textId="77777777" w:rsidR="003D2364" w:rsidRPr="00862322" w:rsidRDefault="003D2364" w:rsidP="001B71B1">
            <w:pPr>
              <w:widowControl w:val="0"/>
              <w:autoSpaceDE w:val="0"/>
              <w:adjustRightInd w:val="0"/>
              <w:spacing w:before="60" w:after="60" w:line="360" w:lineRule="auto"/>
              <w:rPr>
                <w:rFonts w:ascii="Arial Narrow" w:hAnsi="Arial Narrow"/>
              </w:rPr>
            </w:pPr>
          </w:p>
        </w:tc>
      </w:tr>
      <w:bookmarkEnd w:id="410"/>
    </w:tbl>
    <w:p w14:paraId="3203241A" w14:textId="77777777" w:rsidR="003D2364" w:rsidRPr="00B25CC1" w:rsidRDefault="003D2364" w:rsidP="003D2364">
      <w:pPr>
        <w:widowControl w:val="0"/>
        <w:autoSpaceDE w:val="0"/>
        <w:spacing w:after="60" w:line="360" w:lineRule="auto"/>
        <w:rPr>
          <w:rFonts w:ascii="Arial Narrow" w:hAnsi="Arial Narrow"/>
        </w:rPr>
      </w:pPr>
    </w:p>
    <w:p w14:paraId="3D8CC5A6" w14:textId="77777777" w:rsidR="003D2364" w:rsidRPr="00B25CC1" w:rsidRDefault="003D2364" w:rsidP="003D2364">
      <w:pPr>
        <w:widowControl w:val="0"/>
        <w:autoSpaceDE w:val="0"/>
        <w:spacing w:after="60" w:line="360" w:lineRule="auto"/>
        <w:rPr>
          <w:rFonts w:ascii="Arial Narrow" w:hAnsi="Arial Narrow"/>
        </w:rPr>
      </w:pPr>
    </w:p>
    <w:p w14:paraId="5C8740BA" w14:textId="77777777" w:rsidR="003D2364" w:rsidRPr="00B25CC1" w:rsidRDefault="003D2364" w:rsidP="008746A6">
      <w:pPr>
        <w:widowControl w:val="0"/>
        <w:numPr>
          <w:ilvl w:val="0"/>
          <w:numId w:val="76"/>
        </w:numPr>
        <w:autoSpaceDE w:val="0"/>
        <w:spacing w:after="60" w:line="360" w:lineRule="auto"/>
        <w:rPr>
          <w:rFonts w:ascii="Arial Narrow" w:hAnsi="Arial Narrow"/>
        </w:rPr>
      </w:pPr>
      <w:r w:rsidRPr="00B25CC1">
        <w:rPr>
          <w:rFonts w:ascii="Arial Narrow" w:hAnsi="Arial Narrow"/>
        </w:rPr>
        <w:t>Support staff (head office and local)</w:t>
      </w:r>
    </w:p>
    <w:p w14:paraId="4BCB0E17" w14:textId="77777777" w:rsidR="003D2364" w:rsidRPr="00B25CC1" w:rsidRDefault="003D2364" w:rsidP="003D2364">
      <w:pPr>
        <w:widowControl w:val="0"/>
        <w:autoSpaceDE w:val="0"/>
        <w:spacing w:after="60" w:line="360" w:lineRule="auto"/>
        <w:rPr>
          <w:rFonts w:ascii="Arial Narrow" w:hAnsi="Arial Narrow"/>
        </w:rPr>
      </w:pPr>
    </w:p>
    <w:tbl>
      <w:tblPr>
        <w:tblStyle w:val="Grilledutableau6"/>
        <w:tblW w:w="9402" w:type="dxa"/>
        <w:tblLook w:val="04A0" w:firstRow="1" w:lastRow="0" w:firstColumn="1" w:lastColumn="0" w:noHBand="0" w:noVBand="1"/>
      </w:tblPr>
      <w:tblGrid>
        <w:gridCol w:w="1988"/>
        <w:gridCol w:w="1771"/>
        <w:gridCol w:w="1881"/>
        <w:gridCol w:w="1881"/>
        <w:gridCol w:w="1881"/>
      </w:tblGrid>
      <w:tr w:rsidR="003D2364" w:rsidRPr="00B25CC1" w14:paraId="6F39BDFF" w14:textId="77777777" w:rsidTr="001B71B1">
        <w:trPr>
          <w:trHeight w:val="491"/>
        </w:trPr>
        <w:tc>
          <w:tcPr>
            <w:tcW w:w="1988" w:type="dxa"/>
            <w:shd w:val="clear" w:color="auto" w:fill="E7E6E6"/>
          </w:tcPr>
          <w:p w14:paraId="47E85F1F" w14:textId="77777777" w:rsidR="003D2364" w:rsidRPr="00B25CC1" w:rsidRDefault="003D2364" w:rsidP="001B71B1">
            <w:pPr>
              <w:widowControl w:val="0"/>
              <w:autoSpaceDE w:val="0"/>
              <w:spacing w:after="60" w:line="360" w:lineRule="auto"/>
              <w:rPr>
                <w:rFonts w:ascii="Arial Narrow" w:hAnsi="Arial Narrow"/>
                <w:lang w:val="en-GB"/>
              </w:rPr>
            </w:pPr>
            <w:bookmarkStart w:id="411" w:name="_Hlk163136080"/>
            <w:r w:rsidRPr="00B25CC1">
              <w:rPr>
                <w:rFonts w:ascii="Arial Narrow" w:hAnsi="Arial Narrow"/>
                <w:lang w:val="en-GB"/>
              </w:rPr>
              <w:t xml:space="preserve">Name </w:t>
            </w:r>
          </w:p>
        </w:tc>
        <w:tc>
          <w:tcPr>
            <w:tcW w:w="1771" w:type="dxa"/>
            <w:shd w:val="clear" w:color="auto" w:fill="E7E6E6"/>
          </w:tcPr>
          <w:p w14:paraId="38960F24" w14:textId="77777777" w:rsidR="003D2364" w:rsidRPr="00B25CC1" w:rsidRDefault="003D2364" w:rsidP="001B71B1">
            <w:pPr>
              <w:widowControl w:val="0"/>
              <w:autoSpaceDE w:val="0"/>
              <w:spacing w:after="60" w:line="360" w:lineRule="auto"/>
              <w:rPr>
                <w:rFonts w:ascii="Arial Narrow" w:hAnsi="Arial Narrow"/>
                <w:lang w:val="en-GB"/>
              </w:rPr>
            </w:pPr>
            <w:r w:rsidRPr="00B25CC1">
              <w:rPr>
                <w:rFonts w:ascii="Arial Narrow" w:hAnsi="Arial Narrow"/>
                <w:lang w:val="en-GB"/>
              </w:rPr>
              <w:t xml:space="preserve">Specialisation  </w:t>
            </w:r>
          </w:p>
        </w:tc>
        <w:tc>
          <w:tcPr>
            <w:tcW w:w="1881" w:type="dxa"/>
            <w:shd w:val="clear" w:color="auto" w:fill="E7E6E6"/>
          </w:tcPr>
          <w:p w14:paraId="6FCF9A9D" w14:textId="77777777" w:rsidR="003D2364" w:rsidRPr="00B25CC1" w:rsidRDefault="003D2364" w:rsidP="001B71B1">
            <w:pPr>
              <w:widowControl w:val="0"/>
              <w:autoSpaceDE w:val="0"/>
              <w:spacing w:after="60" w:line="360" w:lineRule="auto"/>
              <w:rPr>
                <w:rFonts w:ascii="Arial Narrow" w:hAnsi="Arial Narrow"/>
                <w:lang w:val="en-GB"/>
              </w:rPr>
            </w:pPr>
            <w:r w:rsidRPr="00B25CC1">
              <w:rPr>
                <w:rFonts w:ascii="Arial Narrow" w:hAnsi="Arial Narrow"/>
                <w:lang w:val="en-GB"/>
              </w:rPr>
              <w:t>Position</w:t>
            </w:r>
          </w:p>
        </w:tc>
        <w:tc>
          <w:tcPr>
            <w:tcW w:w="1881" w:type="dxa"/>
            <w:shd w:val="clear" w:color="auto" w:fill="E7E6E6"/>
          </w:tcPr>
          <w:p w14:paraId="0A6B5E44" w14:textId="77777777" w:rsidR="003D2364" w:rsidRPr="00B25CC1" w:rsidRDefault="003D2364" w:rsidP="001B71B1">
            <w:pPr>
              <w:widowControl w:val="0"/>
              <w:autoSpaceDE w:val="0"/>
              <w:spacing w:after="60" w:line="360" w:lineRule="auto"/>
              <w:rPr>
                <w:rFonts w:ascii="Arial Narrow" w:hAnsi="Arial Narrow"/>
                <w:lang w:val="en-GB"/>
              </w:rPr>
            </w:pPr>
            <w:r w:rsidRPr="00B25CC1">
              <w:rPr>
                <w:rFonts w:ascii="Arial Narrow" w:hAnsi="Arial Narrow"/>
                <w:lang w:val="en-GB"/>
              </w:rPr>
              <w:t xml:space="preserve"> Year of experience </w:t>
            </w:r>
          </w:p>
        </w:tc>
        <w:tc>
          <w:tcPr>
            <w:tcW w:w="1881" w:type="dxa"/>
            <w:shd w:val="clear" w:color="auto" w:fill="E7E6E6"/>
          </w:tcPr>
          <w:p w14:paraId="540C1977" w14:textId="77777777" w:rsidR="003D2364" w:rsidRPr="00B25CC1" w:rsidRDefault="003D2364" w:rsidP="001B71B1">
            <w:pPr>
              <w:widowControl w:val="0"/>
              <w:autoSpaceDE w:val="0"/>
              <w:spacing w:after="60" w:line="360" w:lineRule="auto"/>
              <w:rPr>
                <w:rFonts w:ascii="Arial Narrow" w:hAnsi="Arial Narrow"/>
                <w:lang w:val="en-GB"/>
              </w:rPr>
            </w:pPr>
            <w:r w:rsidRPr="00B25CC1">
              <w:rPr>
                <w:rFonts w:ascii="Arial Narrow" w:hAnsi="Arial Narrow"/>
                <w:lang w:val="en-GB"/>
              </w:rPr>
              <w:t>Duties</w:t>
            </w:r>
          </w:p>
        </w:tc>
      </w:tr>
      <w:tr w:rsidR="003D2364" w:rsidRPr="00B25CC1" w14:paraId="422FD8DD" w14:textId="77777777" w:rsidTr="001B71B1">
        <w:trPr>
          <w:trHeight w:val="503"/>
        </w:trPr>
        <w:tc>
          <w:tcPr>
            <w:tcW w:w="1988" w:type="dxa"/>
          </w:tcPr>
          <w:p w14:paraId="153AE2B0" w14:textId="77777777" w:rsidR="003D2364" w:rsidRPr="00B25CC1" w:rsidRDefault="003D2364" w:rsidP="001B71B1">
            <w:pPr>
              <w:widowControl w:val="0"/>
              <w:autoSpaceDE w:val="0"/>
              <w:spacing w:after="60" w:line="360" w:lineRule="auto"/>
              <w:rPr>
                <w:rFonts w:ascii="Arial Narrow" w:hAnsi="Arial Narrow"/>
                <w:lang w:val="en-GB"/>
              </w:rPr>
            </w:pPr>
          </w:p>
        </w:tc>
        <w:tc>
          <w:tcPr>
            <w:tcW w:w="1771" w:type="dxa"/>
          </w:tcPr>
          <w:p w14:paraId="0F1747F1" w14:textId="77777777" w:rsidR="003D2364" w:rsidRPr="00B25CC1" w:rsidRDefault="003D2364" w:rsidP="001B71B1">
            <w:pPr>
              <w:widowControl w:val="0"/>
              <w:autoSpaceDE w:val="0"/>
              <w:spacing w:after="60" w:line="360" w:lineRule="auto"/>
              <w:rPr>
                <w:rFonts w:ascii="Arial Narrow" w:hAnsi="Arial Narrow"/>
                <w:lang w:val="en-GB"/>
              </w:rPr>
            </w:pPr>
          </w:p>
        </w:tc>
        <w:tc>
          <w:tcPr>
            <w:tcW w:w="1881" w:type="dxa"/>
          </w:tcPr>
          <w:p w14:paraId="0B2F9F67" w14:textId="77777777" w:rsidR="003D2364" w:rsidRPr="00B25CC1" w:rsidRDefault="003D2364" w:rsidP="001B71B1">
            <w:pPr>
              <w:widowControl w:val="0"/>
              <w:autoSpaceDE w:val="0"/>
              <w:spacing w:after="60" w:line="360" w:lineRule="auto"/>
              <w:rPr>
                <w:rFonts w:ascii="Arial Narrow" w:hAnsi="Arial Narrow"/>
                <w:lang w:val="en-GB"/>
              </w:rPr>
            </w:pPr>
          </w:p>
        </w:tc>
        <w:tc>
          <w:tcPr>
            <w:tcW w:w="1881" w:type="dxa"/>
          </w:tcPr>
          <w:p w14:paraId="3D02E465" w14:textId="77777777" w:rsidR="003D2364" w:rsidRPr="00B25CC1" w:rsidRDefault="003D2364" w:rsidP="001B71B1">
            <w:pPr>
              <w:widowControl w:val="0"/>
              <w:autoSpaceDE w:val="0"/>
              <w:spacing w:after="60" w:line="360" w:lineRule="auto"/>
              <w:rPr>
                <w:rFonts w:ascii="Arial Narrow" w:hAnsi="Arial Narrow"/>
                <w:lang w:val="en-GB"/>
              </w:rPr>
            </w:pPr>
          </w:p>
        </w:tc>
        <w:tc>
          <w:tcPr>
            <w:tcW w:w="1881" w:type="dxa"/>
          </w:tcPr>
          <w:p w14:paraId="3300D673" w14:textId="77777777" w:rsidR="003D2364" w:rsidRPr="00B25CC1" w:rsidRDefault="003D2364" w:rsidP="001B71B1">
            <w:pPr>
              <w:widowControl w:val="0"/>
              <w:autoSpaceDE w:val="0"/>
              <w:spacing w:after="60" w:line="360" w:lineRule="auto"/>
              <w:rPr>
                <w:rFonts w:ascii="Arial Narrow" w:hAnsi="Arial Narrow"/>
                <w:lang w:val="en-GB"/>
              </w:rPr>
            </w:pPr>
          </w:p>
        </w:tc>
      </w:tr>
      <w:tr w:rsidR="003D2364" w:rsidRPr="00B25CC1" w14:paraId="7F319D7C" w14:textId="77777777" w:rsidTr="001B71B1">
        <w:trPr>
          <w:trHeight w:val="491"/>
        </w:trPr>
        <w:tc>
          <w:tcPr>
            <w:tcW w:w="1988" w:type="dxa"/>
          </w:tcPr>
          <w:p w14:paraId="409F5D05" w14:textId="77777777" w:rsidR="003D2364" w:rsidRPr="00B25CC1" w:rsidRDefault="003D2364" w:rsidP="001B71B1">
            <w:pPr>
              <w:widowControl w:val="0"/>
              <w:autoSpaceDE w:val="0"/>
              <w:spacing w:after="60" w:line="360" w:lineRule="auto"/>
              <w:rPr>
                <w:rFonts w:ascii="Arial Narrow" w:hAnsi="Arial Narrow"/>
                <w:lang w:val="en-GB"/>
              </w:rPr>
            </w:pPr>
          </w:p>
        </w:tc>
        <w:tc>
          <w:tcPr>
            <w:tcW w:w="1771" w:type="dxa"/>
          </w:tcPr>
          <w:p w14:paraId="3CC04E47" w14:textId="77777777" w:rsidR="003D2364" w:rsidRPr="00B25CC1" w:rsidRDefault="003D2364" w:rsidP="001B71B1">
            <w:pPr>
              <w:widowControl w:val="0"/>
              <w:autoSpaceDE w:val="0"/>
              <w:spacing w:after="60" w:line="360" w:lineRule="auto"/>
              <w:rPr>
                <w:rFonts w:ascii="Arial Narrow" w:hAnsi="Arial Narrow"/>
                <w:lang w:val="en-GB"/>
              </w:rPr>
            </w:pPr>
          </w:p>
        </w:tc>
        <w:tc>
          <w:tcPr>
            <w:tcW w:w="1881" w:type="dxa"/>
          </w:tcPr>
          <w:p w14:paraId="3887BBE1" w14:textId="77777777" w:rsidR="003D2364" w:rsidRPr="00B25CC1" w:rsidRDefault="003D2364" w:rsidP="001B71B1">
            <w:pPr>
              <w:widowControl w:val="0"/>
              <w:autoSpaceDE w:val="0"/>
              <w:spacing w:after="60" w:line="360" w:lineRule="auto"/>
              <w:rPr>
                <w:rFonts w:ascii="Arial Narrow" w:hAnsi="Arial Narrow"/>
                <w:lang w:val="en-GB"/>
              </w:rPr>
            </w:pPr>
          </w:p>
        </w:tc>
        <w:tc>
          <w:tcPr>
            <w:tcW w:w="1881" w:type="dxa"/>
          </w:tcPr>
          <w:p w14:paraId="4A3F8885" w14:textId="77777777" w:rsidR="003D2364" w:rsidRPr="00B25CC1" w:rsidRDefault="003D2364" w:rsidP="001B71B1">
            <w:pPr>
              <w:widowControl w:val="0"/>
              <w:autoSpaceDE w:val="0"/>
              <w:spacing w:after="60" w:line="360" w:lineRule="auto"/>
              <w:rPr>
                <w:rFonts w:ascii="Arial Narrow" w:hAnsi="Arial Narrow"/>
                <w:lang w:val="en-GB"/>
              </w:rPr>
            </w:pPr>
          </w:p>
        </w:tc>
        <w:tc>
          <w:tcPr>
            <w:tcW w:w="1881" w:type="dxa"/>
          </w:tcPr>
          <w:p w14:paraId="026531BC" w14:textId="77777777" w:rsidR="003D2364" w:rsidRPr="00B25CC1" w:rsidRDefault="003D2364" w:rsidP="001B71B1">
            <w:pPr>
              <w:widowControl w:val="0"/>
              <w:autoSpaceDE w:val="0"/>
              <w:spacing w:after="60" w:line="360" w:lineRule="auto"/>
              <w:rPr>
                <w:rFonts w:ascii="Arial Narrow" w:hAnsi="Arial Narrow"/>
                <w:lang w:val="en-GB"/>
              </w:rPr>
            </w:pPr>
          </w:p>
        </w:tc>
      </w:tr>
      <w:tr w:rsidR="003D2364" w:rsidRPr="00B25CC1" w14:paraId="63E5C5B9" w14:textId="77777777" w:rsidTr="001B71B1">
        <w:trPr>
          <w:trHeight w:val="491"/>
        </w:trPr>
        <w:tc>
          <w:tcPr>
            <w:tcW w:w="1988" w:type="dxa"/>
          </w:tcPr>
          <w:p w14:paraId="2D7393FD" w14:textId="77777777" w:rsidR="003D2364" w:rsidRPr="00B25CC1" w:rsidRDefault="003D2364" w:rsidP="001B71B1">
            <w:pPr>
              <w:widowControl w:val="0"/>
              <w:autoSpaceDE w:val="0"/>
              <w:spacing w:after="60" w:line="360" w:lineRule="auto"/>
              <w:rPr>
                <w:rFonts w:ascii="Arial Narrow" w:hAnsi="Arial Narrow"/>
                <w:lang w:val="en-GB"/>
              </w:rPr>
            </w:pPr>
          </w:p>
        </w:tc>
        <w:tc>
          <w:tcPr>
            <w:tcW w:w="1771" w:type="dxa"/>
          </w:tcPr>
          <w:p w14:paraId="460117B8" w14:textId="77777777" w:rsidR="003D2364" w:rsidRPr="00B25CC1" w:rsidRDefault="003D2364" w:rsidP="001B71B1">
            <w:pPr>
              <w:widowControl w:val="0"/>
              <w:autoSpaceDE w:val="0"/>
              <w:spacing w:after="60" w:line="360" w:lineRule="auto"/>
              <w:rPr>
                <w:rFonts w:ascii="Arial Narrow" w:hAnsi="Arial Narrow"/>
                <w:lang w:val="en-GB"/>
              </w:rPr>
            </w:pPr>
          </w:p>
        </w:tc>
        <w:tc>
          <w:tcPr>
            <w:tcW w:w="1881" w:type="dxa"/>
          </w:tcPr>
          <w:p w14:paraId="32F7BA46" w14:textId="77777777" w:rsidR="003D2364" w:rsidRPr="00B25CC1" w:rsidRDefault="003D2364" w:rsidP="001B71B1">
            <w:pPr>
              <w:widowControl w:val="0"/>
              <w:autoSpaceDE w:val="0"/>
              <w:spacing w:after="60" w:line="360" w:lineRule="auto"/>
              <w:rPr>
                <w:rFonts w:ascii="Arial Narrow" w:hAnsi="Arial Narrow"/>
                <w:lang w:val="en-GB"/>
              </w:rPr>
            </w:pPr>
          </w:p>
        </w:tc>
        <w:tc>
          <w:tcPr>
            <w:tcW w:w="1881" w:type="dxa"/>
          </w:tcPr>
          <w:p w14:paraId="64B1CD65" w14:textId="77777777" w:rsidR="003D2364" w:rsidRPr="00B25CC1" w:rsidRDefault="003D2364" w:rsidP="001B71B1">
            <w:pPr>
              <w:widowControl w:val="0"/>
              <w:autoSpaceDE w:val="0"/>
              <w:spacing w:after="60" w:line="360" w:lineRule="auto"/>
              <w:rPr>
                <w:rFonts w:ascii="Arial Narrow" w:hAnsi="Arial Narrow"/>
                <w:lang w:val="en-GB"/>
              </w:rPr>
            </w:pPr>
          </w:p>
        </w:tc>
        <w:tc>
          <w:tcPr>
            <w:tcW w:w="1881" w:type="dxa"/>
          </w:tcPr>
          <w:p w14:paraId="14217DDA" w14:textId="77777777" w:rsidR="003D2364" w:rsidRPr="00B25CC1" w:rsidRDefault="003D2364" w:rsidP="001B71B1">
            <w:pPr>
              <w:widowControl w:val="0"/>
              <w:autoSpaceDE w:val="0"/>
              <w:spacing w:after="60" w:line="360" w:lineRule="auto"/>
              <w:rPr>
                <w:rFonts w:ascii="Arial Narrow" w:hAnsi="Arial Narrow"/>
                <w:lang w:val="en-GB"/>
              </w:rPr>
            </w:pPr>
          </w:p>
        </w:tc>
      </w:tr>
      <w:bookmarkEnd w:id="411"/>
    </w:tbl>
    <w:p w14:paraId="00DF2686" w14:textId="77777777" w:rsidR="003D2364" w:rsidRPr="00B25CC1" w:rsidRDefault="003D2364" w:rsidP="003D2364">
      <w:pPr>
        <w:widowControl w:val="0"/>
        <w:autoSpaceDE w:val="0"/>
        <w:spacing w:after="60" w:line="360" w:lineRule="auto"/>
        <w:rPr>
          <w:rFonts w:ascii="Arial Narrow" w:hAnsi="Arial Narrow"/>
        </w:rPr>
      </w:pPr>
    </w:p>
    <w:bookmarkEnd w:id="409"/>
    <w:p w14:paraId="328A7600" w14:textId="2632B185" w:rsidR="00C01C91" w:rsidRDefault="00C01C91" w:rsidP="003D2364">
      <w:pPr>
        <w:widowControl w:val="0"/>
        <w:autoSpaceDE w:val="0"/>
        <w:jc w:val="both"/>
        <w:rPr>
          <w:rFonts w:ascii="Arial Narrow" w:hAnsi="Arial Narrow" w:cs="Arial"/>
        </w:rPr>
      </w:pPr>
    </w:p>
    <w:p w14:paraId="01D0FFBB" w14:textId="55E90B41" w:rsidR="0093522C" w:rsidRDefault="0093522C" w:rsidP="003D2364">
      <w:pPr>
        <w:widowControl w:val="0"/>
        <w:autoSpaceDE w:val="0"/>
        <w:jc w:val="both"/>
        <w:rPr>
          <w:rFonts w:ascii="Arial Narrow" w:hAnsi="Arial Narrow" w:cs="Arial"/>
        </w:rPr>
      </w:pPr>
    </w:p>
    <w:p w14:paraId="6861AEBA" w14:textId="55362C02" w:rsidR="0093522C" w:rsidRDefault="0093522C" w:rsidP="003D2364">
      <w:pPr>
        <w:widowControl w:val="0"/>
        <w:autoSpaceDE w:val="0"/>
        <w:jc w:val="both"/>
        <w:rPr>
          <w:rFonts w:ascii="Arial Narrow" w:hAnsi="Arial Narrow" w:cs="Arial"/>
        </w:rPr>
      </w:pPr>
    </w:p>
    <w:p w14:paraId="1A4330DF" w14:textId="40689D59" w:rsidR="0093522C" w:rsidRDefault="0093522C" w:rsidP="003D2364">
      <w:pPr>
        <w:widowControl w:val="0"/>
        <w:autoSpaceDE w:val="0"/>
        <w:jc w:val="both"/>
        <w:rPr>
          <w:rFonts w:ascii="Arial Narrow" w:hAnsi="Arial Narrow" w:cs="Arial"/>
        </w:rPr>
      </w:pPr>
    </w:p>
    <w:p w14:paraId="0869326E" w14:textId="41B3A6F0" w:rsidR="0093522C" w:rsidRDefault="0093522C" w:rsidP="003D2364">
      <w:pPr>
        <w:widowControl w:val="0"/>
        <w:autoSpaceDE w:val="0"/>
        <w:jc w:val="both"/>
        <w:rPr>
          <w:rFonts w:ascii="Arial Narrow" w:hAnsi="Arial Narrow" w:cs="Arial"/>
        </w:rPr>
      </w:pPr>
    </w:p>
    <w:p w14:paraId="24181AD5" w14:textId="05AA8802" w:rsidR="0093522C" w:rsidRDefault="0093522C" w:rsidP="003D2364">
      <w:pPr>
        <w:widowControl w:val="0"/>
        <w:autoSpaceDE w:val="0"/>
        <w:jc w:val="both"/>
        <w:rPr>
          <w:rFonts w:ascii="Arial Narrow" w:hAnsi="Arial Narrow" w:cs="Arial"/>
        </w:rPr>
      </w:pPr>
    </w:p>
    <w:p w14:paraId="7A306A86" w14:textId="324AFA41" w:rsidR="0093522C" w:rsidRDefault="0093522C" w:rsidP="003D2364">
      <w:pPr>
        <w:widowControl w:val="0"/>
        <w:autoSpaceDE w:val="0"/>
        <w:jc w:val="both"/>
        <w:rPr>
          <w:rFonts w:ascii="Arial Narrow" w:hAnsi="Arial Narrow" w:cs="Arial"/>
        </w:rPr>
      </w:pPr>
    </w:p>
    <w:p w14:paraId="016F5F31" w14:textId="7E6BEC2E" w:rsidR="0093522C" w:rsidRDefault="0093522C" w:rsidP="003D2364">
      <w:pPr>
        <w:widowControl w:val="0"/>
        <w:autoSpaceDE w:val="0"/>
        <w:jc w:val="both"/>
        <w:rPr>
          <w:rFonts w:ascii="Arial Narrow" w:hAnsi="Arial Narrow" w:cs="Arial"/>
        </w:rPr>
      </w:pPr>
    </w:p>
    <w:p w14:paraId="0D508CE9" w14:textId="7415F2BE" w:rsidR="0093522C" w:rsidRDefault="0093522C" w:rsidP="003D2364">
      <w:pPr>
        <w:widowControl w:val="0"/>
        <w:autoSpaceDE w:val="0"/>
        <w:jc w:val="both"/>
        <w:rPr>
          <w:rFonts w:ascii="Arial Narrow" w:hAnsi="Arial Narrow" w:cs="Arial"/>
        </w:rPr>
      </w:pPr>
    </w:p>
    <w:p w14:paraId="79DB6894" w14:textId="6147C9F8" w:rsidR="0093522C" w:rsidRDefault="0093522C" w:rsidP="003D2364">
      <w:pPr>
        <w:widowControl w:val="0"/>
        <w:autoSpaceDE w:val="0"/>
        <w:jc w:val="both"/>
        <w:rPr>
          <w:rFonts w:ascii="Arial" w:hAnsi="Arial" w:cs="Arial"/>
          <w:lang w:val="fr-FR"/>
        </w:rPr>
      </w:pPr>
    </w:p>
    <w:p w14:paraId="5B6D555F" w14:textId="053B8EAE" w:rsidR="0093522C" w:rsidRPr="00005B2F" w:rsidRDefault="00F51488" w:rsidP="00C82CB7">
      <w:pPr>
        <w:widowControl w:val="0"/>
        <w:autoSpaceDE w:val="0"/>
        <w:spacing w:before="240" w:line="360" w:lineRule="auto"/>
        <w:ind w:right="-6"/>
        <w:jc w:val="center"/>
        <w:rPr>
          <w:rFonts w:ascii="Arial Narrow" w:hAnsi="Arial Narrow" w:cs="Arial"/>
          <w:b/>
          <w:bCs/>
          <w:caps/>
          <w:spacing w:val="36"/>
          <w:w w:val="80"/>
          <w:position w:val="-1"/>
          <w:sz w:val="32"/>
          <w:szCs w:val="32"/>
        </w:rPr>
      </w:pPr>
      <w:r w:rsidRPr="00005B2F">
        <w:rPr>
          <w:rFonts w:ascii="Arial Narrow" w:hAnsi="Arial Narrow" w:cs="Arial"/>
          <w:b/>
          <w:bCs/>
          <w:caps/>
          <w:spacing w:val="36"/>
          <w:w w:val="80"/>
          <w:position w:val="-1"/>
          <w:sz w:val="32"/>
          <w:szCs w:val="32"/>
        </w:rPr>
        <w:lastRenderedPageBreak/>
        <w:t>APPENDI</w:t>
      </w:r>
      <w:r w:rsidR="0093522C" w:rsidRPr="00005B2F">
        <w:rPr>
          <w:rFonts w:ascii="Arial Narrow" w:hAnsi="Arial Narrow" w:cs="Arial"/>
          <w:b/>
          <w:bCs/>
          <w:caps/>
          <w:spacing w:val="36"/>
          <w:w w:val="80"/>
          <w:position w:val="-1"/>
          <w:sz w:val="32"/>
          <w:szCs w:val="32"/>
        </w:rPr>
        <w:t>x n</w:t>
      </w:r>
      <w:r w:rsidR="0093522C" w:rsidRPr="00005B2F">
        <w:rPr>
          <w:rFonts w:ascii="Arial Narrow" w:hAnsi="Arial Narrow" w:cs="Arial"/>
          <w:b/>
          <w:bCs/>
          <w:spacing w:val="36"/>
          <w:w w:val="80"/>
          <w:position w:val="-1"/>
          <w:sz w:val="32"/>
          <w:szCs w:val="32"/>
        </w:rPr>
        <w:t>o.</w:t>
      </w:r>
      <w:r w:rsidR="00EB0B1E" w:rsidRPr="00005B2F">
        <w:rPr>
          <w:rFonts w:ascii="Arial Narrow" w:hAnsi="Arial Narrow" w:cs="Arial"/>
          <w:b/>
          <w:bCs/>
          <w:caps/>
          <w:spacing w:val="36"/>
          <w:w w:val="80"/>
          <w:position w:val="-1"/>
          <w:sz w:val="32"/>
          <w:szCs w:val="32"/>
        </w:rPr>
        <w:t>10</w:t>
      </w:r>
      <w:r w:rsidR="0093522C" w:rsidRPr="00005B2F">
        <w:rPr>
          <w:rFonts w:ascii="Arial Narrow" w:hAnsi="Arial Narrow" w:cs="Arial"/>
          <w:b/>
          <w:bCs/>
          <w:caps/>
          <w:spacing w:val="36"/>
          <w:w w:val="80"/>
          <w:position w:val="-1"/>
          <w:sz w:val="32"/>
          <w:szCs w:val="32"/>
        </w:rPr>
        <w:t xml:space="preserve">: </w:t>
      </w:r>
      <w:bookmarkStart w:id="412" w:name="_Hlk143620781"/>
      <w:r w:rsidR="0093522C" w:rsidRPr="00005B2F">
        <w:rPr>
          <w:rFonts w:ascii="Arial Narrow" w:hAnsi="Arial Narrow" w:cs="Arial"/>
          <w:b/>
          <w:bCs/>
          <w:caps/>
          <w:spacing w:val="36"/>
          <w:w w:val="80"/>
          <w:position w:val="-1"/>
          <w:sz w:val="32"/>
          <w:szCs w:val="32"/>
        </w:rPr>
        <w:t xml:space="preserve">ModEl </w:t>
      </w:r>
      <w:bookmarkStart w:id="413" w:name="_Hlk159939837"/>
      <w:r w:rsidR="00C82CB7" w:rsidRPr="00005B2F">
        <w:rPr>
          <w:rFonts w:ascii="Arial Narrow" w:hAnsi="Arial Narrow" w:cs="Arial"/>
          <w:b/>
          <w:bCs/>
          <w:caps/>
          <w:spacing w:val="36"/>
          <w:w w:val="80"/>
          <w:position w:val="-1"/>
          <w:sz w:val="32"/>
          <w:szCs w:val="32"/>
        </w:rPr>
        <w:t xml:space="preserve">OF </w:t>
      </w:r>
      <w:r w:rsidR="0093522C" w:rsidRPr="00005B2F">
        <w:rPr>
          <w:rFonts w:ascii="Arial Narrow" w:hAnsi="Arial Narrow" w:cs="Arial"/>
          <w:b/>
          <w:bCs/>
          <w:caps/>
          <w:spacing w:val="36"/>
          <w:w w:val="80"/>
          <w:position w:val="-1"/>
          <w:sz w:val="32"/>
          <w:szCs w:val="32"/>
        </w:rPr>
        <w:t xml:space="preserve">SHEET </w:t>
      </w:r>
      <w:r w:rsidR="00C82CB7" w:rsidRPr="00005B2F">
        <w:rPr>
          <w:rFonts w:ascii="Arial Narrow" w:hAnsi="Arial Narrow" w:cs="Arial"/>
          <w:b/>
          <w:bCs/>
          <w:caps/>
          <w:spacing w:val="36"/>
          <w:w w:val="80"/>
          <w:position w:val="-1"/>
          <w:sz w:val="32"/>
          <w:szCs w:val="32"/>
        </w:rPr>
        <w:t>FOR</w:t>
      </w:r>
      <w:r w:rsidR="0093522C" w:rsidRPr="00005B2F">
        <w:rPr>
          <w:rFonts w:ascii="Arial Narrow" w:hAnsi="Arial Narrow" w:cs="Arial"/>
          <w:b/>
          <w:bCs/>
          <w:caps/>
          <w:spacing w:val="36"/>
          <w:w w:val="80"/>
          <w:position w:val="-1"/>
          <w:sz w:val="32"/>
          <w:szCs w:val="32"/>
        </w:rPr>
        <w:t xml:space="preserve"> SERVICES LIKELY </w:t>
      </w:r>
    </w:p>
    <w:p w14:paraId="0C711075" w14:textId="26588385" w:rsidR="0093522C" w:rsidRPr="006672A1" w:rsidRDefault="0093522C" w:rsidP="00C82CB7">
      <w:pPr>
        <w:widowControl w:val="0"/>
        <w:autoSpaceDE w:val="0"/>
        <w:spacing w:after="240" w:line="360" w:lineRule="auto"/>
        <w:ind w:right="-6"/>
        <w:jc w:val="center"/>
        <w:rPr>
          <w:rFonts w:ascii="Arial Narrow" w:hAnsi="Arial Narrow" w:cs="Arial"/>
          <w:b/>
          <w:bCs/>
          <w:caps/>
          <w:spacing w:val="36"/>
          <w:w w:val="80"/>
          <w:position w:val="-1"/>
          <w:sz w:val="32"/>
          <w:szCs w:val="32"/>
        </w:rPr>
      </w:pPr>
      <w:r w:rsidRPr="00005B2F">
        <w:rPr>
          <w:rFonts w:ascii="Arial Narrow" w:hAnsi="Arial Narrow" w:cs="Arial"/>
          <w:b/>
          <w:bCs/>
          <w:caps/>
          <w:spacing w:val="36"/>
          <w:w w:val="80"/>
          <w:position w:val="-1"/>
          <w:sz w:val="32"/>
          <w:szCs w:val="32"/>
        </w:rPr>
        <w:t xml:space="preserve">TO </w:t>
      </w:r>
      <w:r w:rsidRPr="008930F3">
        <w:rPr>
          <w:rFonts w:ascii="Arial Narrow" w:hAnsi="Arial Narrow" w:cs="Arial"/>
          <w:b/>
          <w:bCs/>
          <w:caps/>
          <w:spacing w:val="36"/>
          <w:w w:val="80"/>
          <w:position w:val="-1"/>
          <w:sz w:val="32"/>
          <w:szCs w:val="32"/>
        </w:rPr>
        <w:t xml:space="preserve">BE suB-CONTRACTED </w:t>
      </w:r>
      <w:bookmarkEnd w:id="412"/>
      <w:bookmarkEnd w:id="413"/>
      <w:r w:rsidR="008930F3" w:rsidRPr="008930F3">
        <w:rPr>
          <w:rFonts w:ascii="Arial Narrow" w:hAnsi="Arial Narrow" w:cs="Arial"/>
          <w:b/>
          <w:bCs/>
          <w:caps/>
          <w:spacing w:val="36"/>
          <w:w w:val="80"/>
          <w:position w:val="-1"/>
          <w:sz w:val="32"/>
          <w:szCs w:val="32"/>
        </w:rPr>
        <w:t>/ ordered</w:t>
      </w:r>
    </w:p>
    <w:p w14:paraId="6890FE0A" w14:textId="77777777" w:rsidR="0093522C" w:rsidRPr="006672A1" w:rsidRDefault="0093522C" w:rsidP="0093522C">
      <w:pPr>
        <w:widowControl w:val="0"/>
        <w:tabs>
          <w:tab w:val="left" w:pos="10420"/>
        </w:tabs>
        <w:autoSpaceDE w:val="0"/>
        <w:spacing w:after="60" w:line="360" w:lineRule="auto"/>
        <w:rPr>
          <w:rFonts w:ascii="Arial Narrow" w:hAnsi="Arial Narrow"/>
          <w:b/>
        </w:rPr>
      </w:pPr>
    </w:p>
    <w:tbl>
      <w:tblPr>
        <w:tblW w:w="9667" w:type="dxa"/>
        <w:tblCellMar>
          <w:left w:w="10" w:type="dxa"/>
          <w:right w:w="10" w:type="dxa"/>
        </w:tblCellMar>
        <w:tblLook w:val="0000" w:firstRow="0" w:lastRow="0" w:firstColumn="0" w:lastColumn="0" w:noHBand="0" w:noVBand="0"/>
      </w:tblPr>
      <w:tblGrid>
        <w:gridCol w:w="2166"/>
        <w:gridCol w:w="4016"/>
        <w:gridCol w:w="3485"/>
      </w:tblGrid>
      <w:tr w:rsidR="0093522C" w:rsidRPr="00B25CC1" w14:paraId="0E9498FC" w14:textId="77777777" w:rsidTr="001B71B1">
        <w:trPr>
          <w:cantSplit/>
          <w:trHeight w:val="183"/>
        </w:trPr>
        <w:tc>
          <w:tcPr>
            <w:tcW w:w="2166" w:type="dxa"/>
            <w:tcBorders>
              <w:top w:val="doub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D6EC5EA" w14:textId="77777777" w:rsidR="0093522C" w:rsidRPr="00B25CC1" w:rsidRDefault="0093522C" w:rsidP="001B71B1">
            <w:pPr>
              <w:spacing w:after="60" w:line="360" w:lineRule="auto"/>
              <w:jc w:val="center"/>
              <w:rPr>
                <w:rFonts w:ascii="Arial Narrow" w:hAnsi="Arial Narrow"/>
                <w:b/>
                <w:bCs/>
              </w:rPr>
            </w:pPr>
            <w:r w:rsidRPr="00B25CC1">
              <w:rPr>
                <w:rFonts w:ascii="Arial Narrow" w:hAnsi="Arial Narrow"/>
                <w:b/>
                <w:bCs/>
              </w:rPr>
              <w:t>No.</w:t>
            </w:r>
          </w:p>
        </w:tc>
        <w:tc>
          <w:tcPr>
            <w:tcW w:w="4016"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DAB5449" w14:textId="77777777" w:rsidR="0093522C" w:rsidRPr="00B25CC1" w:rsidRDefault="0093522C" w:rsidP="001B71B1">
            <w:pPr>
              <w:spacing w:after="60" w:line="360" w:lineRule="auto"/>
              <w:jc w:val="center"/>
              <w:rPr>
                <w:rFonts w:ascii="Arial Narrow" w:hAnsi="Arial Narrow"/>
                <w:b/>
                <w:bCs/>
              </w:rPr>
            </w:pPr>
            <w:r w:rsidRPr="00B25CC1">
              <w:rPr>
                <w:rFonts w:ascii="Arial Narrow" w:hAnsi="Arial Narrow"/>
                <w:b/>
                <w:bCs/>
              </w:rPr>
              <w:t>Description of the Supplies</w:t>
            </w:r>
          </w:p>
        </w:tc>
        <w:tc>
          <w:tcPr>
            <w:tcW w:w="3485"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0CD49C9" w14:textId="77777777" w:rsidR="0093522C" w:rsidRPr="00B25CC1" w:rsidRDefault="0093522C" w:rsidP="001B71B1">
            <w:pPr>
              <w:spacing w:after="60" w:line="360" w:lineRule="auto"/>
              <w:jc w:val="center"/>
              <w:rPr>
                <w:rFonts w:ascii="Arial Narrow" w:hAnsi="Arial Narrow"/>
                <w:b/>
                <w:bCs/>
              </w:rPr>
            </w:pPr>
            <w:r w:rsidRPr="00B25CC1">
              <w:rPr>
                <w:rFonts w:ascii="Arial Narrow" w:hAnsi="Arial Narrow"/>
                <w:b/>
                <w:bCs/>
              </w:rPr>
              <w:t>Quantity (Number of units)</w:t>
            </w:r>
          </w:p>
        </w:tc>
      </w:tr>
      <w:tr w:rsidR="0093522C" w:rsidRPr="00B25CC1" w14:paraId="726F6F15" w14:textId="77777777" w:rsidTr="001B71B1">
        <w:trPr>
          <w:cantSplit/>
          <w:trHeight w:val="425"/>
        </w:trPr>
        <w:tc>
          <w:tcPr>
            <w:tcW w:w="216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5BDC3DA" w14:textId="77777777" w:rsidR="0093522C" w:rsidRPr="00B25CC1" w:rsidRDefault="0093522C" w:rsidP="001B71B1">
            <w:pPr>
              <w:spacing w:after="60" w:line="360" w:lineRule="auto"/>
              <w:rPr>
                <w:rFonts w:ascii="Arial Narrow" w:hAnsi="Arial Narrow"/>
                <w:i/>
                <w:iCs/>
              </w:rPr>
            </w:pP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F66E7" w14:textId="77777777" w:rsidR="0093522C" w:rsidRPr="00B25CC1" w:rsidRDefault="0093522C" w:rsidP="001B71B1">
            <w:pPr>
              <w:spacing w:after="60" w:line="360" w:lineRule="auto"/>
              <w:rPr>
                <w:rFonts w:ascii="Arial Narrow" w:hAnsi="Arial Narrow"/>
                <w:i/>
                <w:iCs/>
              </w:rPr>
            </w:pPr>
            <w:r w:rsidRPr="00B25CC1">
              <w:rPr>
                <w:rFonts w:ascii="Arial Narrow" w:hAnsi="Arial Narrow"/>
                <w:i/>
                <w:iCs/>
              </w:rPr>
              <w:t xml:space="preserve">[Insert the description of the Supplies] </w:t>
            </w: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B6430" w14:textId="77777777" w:rsidR="0093522C" w:rsidRPr="00B25CC1" w:rsidRDefault="0093522C" w:rsidP="001B71B1">
            <w:pPr>
              <w:spacing w:after="60" w:line="360" w:lineRule="auto"/>
              <w:rPr>
                <w:rFonts w:ascii="Arial Narrow" w:hAnsi="Arial Narrow"/>
                <w:i/>
                <w:iCs/>
              </w:rPr>
            </w:pPr>
            <w:r w:rsidRPr="00B25CC1">
              <w:rPr>
                <w:rFonts w:ascii="Arial Narrow" w:hAnsi="Arial Narrow"/>
                <w:i/>
                <w:iCs/>
              </w:rPr>
              <w:t>[insert the quantity of items to be supplied]</w:t>
            </w:r>
          </w:p>
        </w:tc>
      </w:tr>
      <w:tr w:rsidR="0093522C" w:rsidRPr="00B25CC1" w14:paraId="75CE9569" w14:textId="77777777" w:rsidTr="001B71B1">
        <w:trPr>
          <w:cantSplit/>
          <w:trHeight w:val="204"/>
        </w:trPr>
        <w:tc>
          <w:tcPr>
            <w:tcW w:w="216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8057D2E" w14:textId="77777777" w:rsidR="0093522C" w:rsidRPr="00B25CC1" w:rsidRDefault="0093522C" w:rsidP="001B71B1">
            <w:pPr>
              <w:spacing w:after="60" w:line="360" w:lineRule="auto"/>
              <w:rPr>
                <w:rFonts w:ascii="Arial Narrow" w:hAnsi="Arial Narrow"/>
              </w:rPr>
            </w:pP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00DA0" w14:textId="77777777" w:rsidR="0093522C" w:rsidRPr="00B25CC1" w:rsidRDefault="0093522C" w:rsidP="001B71B1">
            <w:pPr>
              <w:spacing w:after="60" w:line="360" w:lineRule="auto"/>
              <w:rPr>
                <w:rFonts w:ascii="Arial Narrow" w:hAnsi="Arial Narrow"/>
              </w:rPr>
            </w:pP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78AA5" w14:textId="77777777" w:rsidR="0093522C" w:rsidRPr="00B25CC1" w:rsidRDefault="0093522C" w:rsidP="001B71B1">
            <w:pPr>
              <w:spacing w:after="60" w:line="360" w:lineRule="auto"/>
              <w:rPr>
                <w:rFonts w:ascii="Arial Narrow" w:hAnsi="Arial Narrow"/>
              </w:rPr>
            </w:pPr>
          </w:p>
        </w:tc>
      </w:tr>
      <w:tr w:rsidR="0093522C" w:rsidRPr="00B25CC1" w14:paraId="035B935C" w14:textId="77777777" w:rsidTr="001B71B1">
        <w:trPr>
          <w:cantSplit/>
          <w:trHeight w:val="196"/>
        </w:trPr>
        <w:tc>
          <w:tcPr>
            <w:tcW w:w="216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146C333" w14:textId="77777777" w:rsidR="0093522C" w:rsidRPr="00B25CC1" w:rsidRDefault="0093522C" w:rsidP="001B71B1">
            <w:pPr>
              <w:spacing w:after="60" w:line="360" w:lineRule="auto"/>
              <w:rPr>
                <w:rFonts w:ascii="Arial Narrow" w:hAnsi="Arial Narrow"/>
              </w:rPr>
            </w:pP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B3E49" w14:textId="77777777" w:rsidR="0093522C" w:rsidRPr="00B25CC1" w:rsidRDefault="0093522C" w:rsidP="001B71B1">
            <w:pPr>
              <w:spacing w:after="60" w:line="360" w:lineRule="auto"/>
              <w:rPr>
                <w:rFonts w:ascii="Arial Narrow" w:hAnsi="Arial Narrow"/>
              </w:rPr>
            </w:pP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170A7" w14:textId="77777777" w:rsidR="0093522C" w:rsidRPr="00B25CC1" w:rsidRDefault="0093522C" w:rsidP="001B71B1">
            <w:pPr>
              <w:spacing w:after="60" w:line="360" w:lineRule="auto"/>
              <w:rPr>
                <w:rFonts w:ascii="Arial Narrow" w:hAnsi="Arial Narrow"/>
              </w:rPr>
            </w:pPr>
          </w:p>
        </w:tc>
      </w:tr>
      <w:tr w:rsidR="0093522C" w:rsidRPr="00B25CC1" w14:paraId="325C6EB9" w14:textId="77777777" w:rsidTr="001B71B1">
        <w:trPr>
          <w:cantSplit/>
          <w:trHeight w:val="204"/>
        </w:trPr>
        <w:tc>
          <w:tcPr>
            <w:tcW w:w="216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6B30D7FB" w14:textId="77777777" w:rsidR="0093522C" w:rsidRPr="00B25CC1" w:rsidRDefault="0093522C" w:rsidP="001B71B1">
            <w:pPr>
              <w:spacing w:after="60" w:line="360" w:lineRule="auto"/>
              <w:rPr>
                <w:rFonts w:ascii="Arial Narrow" w:hAnsi="Arial Narrow"/>
              </w:rPr>
            </w:pP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AB4CA" w14:textId="77777777" w:rsidR="0093522C" w:rsidRPr="00B25CC1" w:rsidRDefault="0093522C" w:rsidP="001B71B1">
            <w:pPr>
              <w:spacing w:after="60" w:line="360" w:lineRule="auto"/>
              <w:rPr>
                <w:rFonts w:ascii="Arial Narrow" w:hAnsi="Arial Narrow"/>
              </w:rPr>
            </w:pP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685EC" w14:textId="77777777" w:rsidR="0093522C" w:rsidRPr="00B25CC1" w:rsidRDefault="0093522C" w:rsidP="001B71B1">
            <w:pPr>
              <w:spacing w:after="60" w:line="360" w:lineRule="auto"/>
              <w:rPr>
                <w:rFonts w:ascii="Arial Narrow" w:hAnsi="Arial Narrow"/>
              </w:rPr>
            </w:pPr>
          </w:p>
        </w:tc>
      </w:tr>
      <w:tr w:rsidR="0093522C" w:rsidRPr="00B25CC1" w14:paraId="2DF0B568" w14:textId="77777777" w:rsidTr="001B71B1">
        <w:trPr>
          <w:cantSplit/>
          <w:trHeight w:val="204"/>
        </w:trPr>
        <w:tc>
          <w:tcPr>
            <w:tcW w:w="2166" w:type="dxa"/>
            <w:tcBorders>
              <w:top w:val="single" w:sz="4" w:space="0" w:color="000000"/>
              <w:left w:val="double" w:sz="4" w:space="0" w:color="000000"/>
              <w:bottom w:val="double" w:sz="4" w:space="0" w:color="000000"/>
              <w:right w:val="single" w:sz="4" w:space="0" w:color="000000"/>
            </w:tcBorders>
            <w:tcMar>
              <w:top w:w="0" w:type="dxa"/>
              <w:left w:w="108" w:type="dxa"/>
              <w:bottom w:w="0" w:type="dxa"/>
              <w:right w:w="108" w:type="dxa"/>
            </w:tcMar>
          </w:tcPr>
          <w:p w14:paraId="1F108DB2" w14:textId="77777777" w:rsidR="0093522C" w:rsidRPr="00B25CC1" w:rsidRDefault="0093522C" w:rsidP="001B71B1">
            <w:pPr>
              <w:spacing w:after="60" w:line="360" w:lineRule="auto"/>
              <w:rPr>
                <w:rFonts w:ascii="Arial Narrow" w:hAnsi="Arial Narrow"/>
              </w:rPr>
            </w:pPr>
          </w:p>
        </w:tc>
        <w:tc>
          <w:tcPr>
            <w:tcW w:w="4016"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14:paraId="59189B03" w14:textId="77777777" w:rsidR="0093522C" w:rsidRPr="00B25CC1" w:rsidRDefault="0093522C" w:rsidP="001B71B1">
            <w:pPr>
              <w:spacing w:after="60" w:line="360" w:lineRule="auto"/>
              <w:rPr>
                <w:rFonts w:ascii="Arial Narrow" w:hAnsi="Arial Narrow"/>
              </w:rPr>
            </w:pPr>
          </w:p>
        </w:tc>
        <w:tc>
          <w:tcPr>
            <w:tcW w:w="3485"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14:paraId="1FFFA885" w14:textId="77777777" w:rsidR="0093522C" w:rsidRPr="00B25CC1" w:rsidRDefault="0093522C" w:rsidP="001B71B1">
            <w:pPr>
              <w:spacing w:after="60" w:line="360" w:lineRule="auto"/>
              <w:rPr>
                <w:rFonts w:ascii="Arial Narrow" w:hAnsi="Arial Narrow"/>
              </w:rPr>
            </w:pPr>
          </w:p>
        </w:tc>
      </w:tr>
    </w:tbl>
    <w:p w14:paraId="066C2E60" w14:textId="77777777" w:rsidR="0093522C" w:rsidRPr="00B25CC1" w:rsidRDefault="0093522C" w:rsidP="0093522C">
      <w:pPr>
        <w:widowControl w:val="0"/>
        <w:tabs>
          <w:tab w:val="left" w:pos="10420"/>
        </w:tabs>
        <w:autoSpaceDE w:val="0"/>
        <w:spacing w:after="60" w:line="360" w:lineRule="auto"/>
        <w:rPr>
          <w:rFonts w:ascii="Arial Narrow" w:hAnsi="Arial Narrow"/>
          <w:b/>
        </w:rPr>
      </w:pPr>
    </w:p>
    <w:p w14:paraId="7F3BD94F" w14:textId="77777777" w:rsidR="0093522C" w:rsidRPr="00B25CC1" w:rsidRDefault="0093522C" w:rsidP="0093522C">
      <w:pPr>
        <w:widowControl w:val="0"/>
        <w:tabs>
          <w:tab w:val="left" w:pos="10420"/>
        </w:tabs>
        <w:autoSpaceDE w:val="0"/>
        <w:spacing w:after="60" w:line="360" w:lineRule="auto"/>
        <w:rPr>
          <w:rFonts w:ascii="Arial Narrow" w:hAnsi="Arial Narrow"/>
          <w:b/>
        </w:rPr>
      </w:pPr>
    </w:p>
    <w:tbl>
      <w:tblPr>
        <w:tblW w:w="9570" w:type="dxa"/>
        <w:tblLayout w:type="fixed"/>
        <w:tblCellMar>
          <w:left w:w="10" w:type="dxa"/>
          <w:right w:w="10" w:type="dxa"/>
        </w:tblCellMar>
        <w:tblLook w:val="0000" w:firstRow="0" w:lastRow="0" w:firstColumn="0" w:lastColumn="0" w:noHBand="0" w:noVBand="0"/>
      </w:tblPr>
      <w:tblGrid>
        <w:gridCol w:w="2048"/>
        <w:gridCol w:w="4174"/>
        <w:gridCol w:w="3348"/>
      </w:tblGrid>
      <w:tr w:rsidR="0093522C" w:rsidRPr="00B25CC1" w14:paraId="451BCF20" w14:textId="77777777" w:rsidTr="001B71B1">
        <w:trPr>
          <w:cantSplit/>
          <w:trHeight w:val="69"/>
        </w:trPr>
        <w:tc>
          <w:tcPr>
            <w:tcW w:w="2048" w:type="dxa"/>
            <w:tcBorders>
              <w:top w:val="single" w:sz="6" w:space="0" w:color="000000"/>
              <w:left w:val="double" w:sz="4" w:space="0" w:color="000000"/>
              <w:bottom w:val="single" w:sz="6" w:space="0" w:color="000000"/>
              <w:right w:val="single" w:sz="6" w:space="0" w:color="000000"/>
            </w:tcBorders>
            <w:shd w:val="clear" w:color="auto" w:fill="E7E6E6"/>
            <w:tcMar>
              <w:top w:w="0" w:type="dxa"/>
              <w:left w:w="108" w:type="dxa"/>
              <w:bottom w:w="0" w:type="dxa"/>
              <w:right w:w="108" w:type="dxa"/>
            </w:tcMar>
          </w:tcPr>
          <w:p w14:paraId="360CB3FF" w14:textId="77777777" w:rsidR="0093522C" w:rsidRPr="00B25CC1" w:rsidRDefault="0093522C" w:rsidP="001B71B1">
            <w:pPr>
              <w:spacing w:after="60" w:line="360" w:lineRule="auto"/>
              <w:jc w:val="center"/>
              <w:rPr>
                <w:rFonts w:ascii="Arial Narrow" w:hAnsi="Arial Narrow"/>
                <w:b/>
                <w:bCs/>
              </w:rPr>
            </w:pPr>
            <w:r w:rsidRPr="00B25CC1">
              <w:rPr>
                <w:rFonts w:ascii="Arial Narrow" w:hAnsi="Arial Narrow"/>
                <w:b/>
                <w:bCs/>
              </w:rPr>
              <w:t>Service No.</w:t>
            </w:r>
          </w:p>
        </w:tc>
        <w:tc>
          <w:tcPr>
            <w:tcW w:w="4174" w:type="dxa"/>
            <w:tcBorders>
              <w:top w:val="single" w:sz="6" w:space="0" w:color="000000"/>
              <w:left w:val="single" w:sz="6" w:space="0" w:color="000000"/>
              <w:bottom w:val="single" w:sz="6" w:space="0" w:color="000000"/>
              <w:right w:val="single" w:sz="6" w:space="0" w:color="000000"/>
            </w:tcBorders>
            <w:shd w:val="clear" w:color="auto" w:fill="E7E6E6"/>
            <w:tcMar>
              <w:top w:w="0" w:type="dxa"/>
              <w:left w:w="108" w:type="dxa"/>
              <w:bottom w:w="0" w:type="dxa"/>
              <w:right w:w="108" w:type="dxa"/>
            </w:tcMar>
          </w:tcPr>
          <w:p w14:paraId="206200B3" w14:textId="77777777" w:rsidR="0093522C" w:rsidRPr="00B25CC1" w:rsidRDefault="0093522C" w:rsidP="001B71B1">
            <w:pPr>
              <w:spacing w:after="60" w:line="360" w:lineRule="auto"/>
              <w:jc w:val="center"/>
              <w:rPr>
                <w:rFonts w:ascii="Arial Narrow" w:hAnsi="Arial Narrow"/>
                <w:b/>
                <w:bCs/>
              </w:rPr>
            </w:pPr>
          </w:p>
          <w:p w14:paraId="6AC19C4E" w14:textId="77777777" w:rsidR="0093522C" w:rsidRPr="00B25CC1" w:rsidRDefault="0093522C" w:rsidP="001B71B1">
            <w:pPr>
              <w:spacing w:after="60" w:line="360" w:lineRule="auto"/>
              <w:jc w:val="center"/>
              <w:rPr>
                <w:rFonts w:ascii="Arial Narrow" w:hAnsi="Arial Narrow"/>
                <w:b/>
                <w:bCs/>
              </w:rPr>
            </w:pPr>
            <w:r w:rsidRPr="00B25CC1">
              <w:rPr>
                <w:rFonts w:ascii="Arial Narrow" w:hAnsi="Arial Narrow"/>
                <w:b/>
                <w:bCs/>
              </w:rPr>
              <w:t>Description of service</w:t>
            </w:r>
          </w:p>
        </w:tc>
        <w:tc>
          <w:tcPr>
            <w:tcW w:w="3348" w:type="dxa"/>
            <w:tcBorders>
              <w:top w:val="single" w:sz="6" w:space="0" w:color="000000"/>
              <w:left w:val="single" w:sz="6" w:space="0" w:color="000000"/>
              <w:right w:val="single" w:sz="6" w:space="0" w:color="000000"/>
            </w:tcBorders>
            <w:shd w:val="clear" w:color="auto" w:fill="E7E6E6"/>
          </w:tcPr>
          <w:p w14:paraId="20964EE7" w14:textId="77777777" w:rsidR="0093522C" w:rsidRPr="00B25CC1" w:rsidRDefault="0093522C" w:rsidP="001B71B1">
            <w:pPr>
              <w:spacing w:after="60" w:line="360" w:lineRule="auto"/>
              <w:jc w:val="center"/>
              <w:rPr>
                <w:rFonts w:ascii="Arial Narrow" w:hAnsi="Arial Narrow"/>
                <w:b/>
                <w:bCs/>
              </w:rPr>
            </w:pPr>
          </w:p>
          <w:p w14:paraId="415DC358" w14:textId="05A9E595" w:rsidR="0093522C" w:rsidRPr="00B25CC1" w:rsidRDefault="0093522C" w:rsidP="001B71B1">
            <w:pPr>
              <w:spacing w:after="60" w:line="360" w:lineRule="auto"/>
              <w:jc w:val="center"/>
              <w:rPr>
                <w:rFonts w:ascii="Arial Narrow" w:hAnsi="Arial Narrow"/>
                <w:b/>
                <w:bCs/>
              </w:rPr>
            </w:pPr>
            <w:r w:rsidRPr="00B25CC1">
              <w:rPr>
                <w:rFonts w:ascii="Arial Narrow" w:hAnsi="Arial Narrow"/>
                <w:b/>
                <w:bCs/>
              </w:rPr>
              <w:t>Unit of measure</w:t>
            </w:r>
            <w:r w:rsidR="00AA5599">
              <w:rPr>
                <w:rFonts w:ascii="Arial Narrow" w:hAnsi="Arial Narrow"/>
                <w:b/>
                <w:bCs/>
              </w:rPr>
              <w:t>ment</w:t>
            </w:r>
          </w:p>
        </w:tc>
      </w:tr>
      <w:tr w:rsidR="0093522C" w:rsidRPr="00B25CC1" w14:paraId="10A3959D" w14:textId="77777777" w:rsidTr="001B71B1">
        <w:trPr>
          <w:cantSplit/>
          <w:trHeight w:val="148"/>
        </w:trPr>
        <w:tc>
          <w:tcPr>
            <w:tcW w:w="2048" w:type="dxa"/>
            <w:tcBorders>
              <w:top w:val="single" w:sz="6" w:space="0" w:color="000000"/>
              <w:left w:val="double" w:sz="4" w:space="0" w:color="000000"/>
              <w:bottom w:val="single" w:sz="6" w:space="0" w:color="000000"/>
              <w:right w:val="single" w:sz="6" w:space="0" w:color="000000"/>
            </w:tcBorders>
            <w:tcMar>
              <w:top w:w="0" w:type="dxa"/>
              <w:left w:w="108" w:type="dxa"/>
              <w:bottom w:w="0" w:type="dxa"/>
              <w:right w:w="108" w:type="dxa"/>
            </w:tcMar>
          </w:tcPr>
          <w:p w14:paraId="56E5D564" w14:textId="77777777" w:rsidR="0093522C" w:rsidRPr="00B25CC1" w:rsidRDefault="0093522C" w:rsidP="001B71B1">
            <w:pPr>
              <w:tabs>
                <w:tab w:val="left" w:pos="1559"/>
                <w:tab w:val="left" w:pos="1720"/>
              </w:tabs>
              <w:spacing w:after="60" w:line="360" w:lineRule="auto"/>
              <w:ind w:right="112"/>
              <w:jc w:val="center"/>
              <w:rPr>
                <w:rFonts w:ascii="Arial Narrow" w:hAnsi="Arial Narrow"/>
                <w:i/>
                <w:iCs/>
              </w:rPr>
            </w:pPr>
            <w:r w:rsidRPr="00B25CC1">
              <w:rPr>
                <w:rFonts w:ascii="Arial Narrow" w:hAnsi="Arial Narrow"/>
                <w:i/>
                <w:iCs/>
              </w:rPr>
              <w:t>[insert the number of Service]</w:t>
            </w:r>
          </w:p>
        </w:tc>
        <w:tc>
          <w:tcPr>
            <w:tcW w:w="4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A384434" w14:textId="77777777" w:rsidR="0093522C" w:rsidRPr="00B25CC1" w:rsidRDefault="0093522C" w:rsidP="001B71B1">
            <w:pPr>
              <w:spacing w:after="60" w:line="360" w:lineRule="auto"/>
              <w:jc w:val="center"/>
              <w:rPr>
                <w:rFonts w:ascii="Arial Narrow" w:hAnsi="Arial Narrow"/>
                <w:i/>
                <w:iCs/>
              </w:rPr>
            </w:pPr>
            <w:r w:rsidRPr="00B25CC1">
              <w:rPr>
                <w:rFonts w:ascii="Arial Narrow" w:hAnsi="Arial Narrow"/>
                <w:i/>
                <w:iCs/>
              </w:rPr>
              <w:t>[insert the description of service]</w:t>
            </w:r>
          </w:p>
        </w:tc>
        <w:tc>
          <w:tcPr>
            <w:tcW w:w="3348" w:type="dxa"/>
            <w:tcBorders>
              <w:top w:val="single" w:sz="6" w:space="0" w:color="000000"/>
              <w:left w:val="single" w:sz="6" w:space="0" w:color="000000"/>
              <w:bottom w:val="single" w:sz="6" w:space="0" w:color="000000"/>
              <w:right w:val="single" w:sz="6" w:space="0" w:color="000000"/>
            </w:tcBorders>
          </w:tcPr>
          <w:p w14:paraId="6B9D67CA" w14:textId="2485BB84" w:rsidR="0093522C" w:rsidRPr="00B25CC1" w:rsidRDefault="0093522C" w:rsidP="001B71B1">
            <w:pPr>
              <w:spacing w:after="60" w:line="360" w:lineRule="auto"/>
              <w:jc w:val="center"/>
              <w:rPr>
                <w:rFonts w:ascii="Arial Narrow" w:hAnsi="Arial Narrow"/>
                <w:i/>
                <w:iCs/>
              </w:rPr>
            </w:pPr>
            <w:r w:rsidRPr="00B25CC1">
              <w:rPr>
                <w:rFonts w:ascii="Arial Narrow" w:hAnsi="Arial Narrow"/>
                <w:i/>
                <w:iCs/>
              </w:rPr>
              <w:t>[unit of measure</w:t>
            </w:r>
            <w:r w:rsidR="0001634A">
              <w:rPr>
                <w:rFonts w:ascii="Arial Narrow" w:hAnsi="Arial Narrow"/>
                <w:i/>
                <w:iCs/>
              </w:rPr>
              <w:t>ment</w:t>
            </w:r>
            <w:r w:rsidRPr="00B25CC1">
              <w:rPr>
                <w:rFonts w:ascii="Arial Narrow" w:hAnsi="Arial Narrow"/>
                <w:i/>
                <w:iCs/>
              </w:rPr>
              <w:t>]</w:t>
            </w:r>
          </w:p>
        </w:tc>
      </w:tr>
      <w:tr w:rsidR="0093522C" w:rsidRPr="00B25CC1" w14:paraId="30E70644" w14:textId="77777777" w:rsidTr="001B71B1">
        <w:trPr>
          <w:cantSplit/>
          <w:trHeight w:val="148"/>
        </w:trPr>
        <w:tc>
          <w:tcPr>
            <w:tcW w:w="2048" w:type="dxa"/>
            <w:tcBorders>
              <w:top w:val="single" w:sz="6" w:space="0" w:color="000000"/>
              <w:left w:val="double" w:sz="4" w:space="0" w:color="000000"/>
              <w:bottom w:val="single" w:sz="6" w:space="0" w:color="000000"/>
              <w:right w:val="single" w:sz="6" w:space="0" w:color="000000"/>
            </w:tcBorders>
            <w:tcMar>
              <w:top w:w="0" w:type="dxa"/>
              <w:left w:w="108" w:type="dxa"/>
              <w:bottom w:w="0" w:type="dxa"/>
              <w:right w:w="108" w:type="dxa"/>
            </w:tcMar>
          </w:tcPr>
          <w:p w14:paraId="6EAF6ACB" w14:textId="77777777" w:rsidR="0093522C" w:rsidRPr="00B25CC1" w:rsidRDefault="0093522C" w:rsidP="001B71B1">
            <w:pPr>
              <w:spacing w:after="60" w:line="360" w:lineRule="auto"/>
              <w:rPr>
                <w:rFonts w:ascii="Arial Narrow" w:hAnsi="Arial Narrow"/>
              </w:rPr>
            </w:pPr>
          </w:p>
        </w:tc>
        <w:tc>
          <w:tcPr>
            <w:tcW w:w="4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AA0E7E1" w14:textId="77777777" w:rsidR="0093522C" w:rsidRPr="00B25CC1" w:rsidRDefault="0093522C" w:rsidP="001B71B1">
            <w:pPr>
              <w:spacing w:after="60" w:line="360" w:lineRule="auto"/>
              <w:rPr>
                <w:rFonts w:ascii="Arial Narrow" w:hAnsi="Arial Narrow"/>
              </w:rPr>
            </w:pPr>
          </w:p>
        </w:tc>
        <w:tc>
          <w:tcPr>
            <w:tcW w:w="3348" w:type="dxa"/>
            <w:tcBorders>
              <w:top w:val="single" w:sz="6" w:space="0" w:color="000000"/>
              <w:left w:val="single" w:sz="6" w:space="0" w:color="000000"/>
              <w:bottom w:val="single" w:sz="6" w:space="0" w:color="000000"/>
              <w:right w:val="single" w:sz="6" w:space="0" w:color="000000"/>
            </w:tcBorders>
          </w:tcPr>
          <w:p w14:paraId="69EC7F92" w14:textId="77777777" w:rsidR="0093522C" w:rsidRPr="00B25CC1" w:rsidRDefault="0093522C" w:rsidP="001B71B1">
            <w:pPr>
              <w:spacing w:after="60" w:line="360" w:lineRule="auto"/>
              <w:rPr>
                <w:rFonts w:ascii="Arial Narrow" w:hAnsi="Arial Narrow"/>
              </w:rPr>
            </w:pPr>
          </w:p>
        </w:tc>
      </w:tr>
      <w:tr w:rsidR="0093522C" w:rsidRPr="00B25CC1" w14:paraId="295A6E48" w14:textId="77777777" w:rsidTr="001B71B1">
        <w:trPr>
          <w:cantSplit/>
          <w:trHeight w:val="148"/>
        </w:trPr>
        <w:tc>
          <w:tcPr>
            <w:tcW w:w="2048" w:type="dxa"/>
            <w:tcBorders>
              <w:top w:val="single" w:sz="6" w:space="0" w:color="000000"/>
              <w:left w:val="double" w:sz="4" w:space="0" w:color="000000"/>
              <w:bottom w:val="single" w:sz="6" w:space="0" w:color="000000"/>
              <w:right w:val="single" w:sz="6" w:space="0" w:color="000000"/>
            </w:tcBorders>
            <w:tcMar>
              <w:top w:w="0" w:type="dxa"/>
              <w:left w:w="108" w:type="dxa"/>
              <w:bottom w:w="0" w:type="dxa"/>
              <w:right w:w="108" w:type="dxa"/>
            </w:tcMar>
          </w:tcPr>
          <w:p w14:paraId="29E82CB5" w14:textId="77777777" w:rsidR="0093522C" w:rsidRPr="00B25CC1" w:rsidRDefault="0093522C" w:rsidP="001B71B1">
            <w:pPr>
              <w:spacing w:after="60" w:line="360" w:lineRule="auto"/>
              <w:rPr>
                <w:rFonts w:ascii="Arial Narrow" w:hAnsi="Arial Narrow"/>
              </w:rPr>
            </w:pPr>
          </w:p>
        </w:tc>
        <w:tc>
          <w:tcPr>
            <w:tcW w:w="4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B07D29A" w14:textId="77777777" w:rsidR="0093522C" w:rsidRPr="00B25CC1" w:rsidRDefault="0093522C" w:rsidP="001B71B1">
            <w:pPr>
              <w:spacing w:after="60" w:line="360" w:lineRule="auto"/>
              <w:rPr>
                <w:rFonts w:ascii="Arial Narrow" w:hAnsi="Arial Narrow"/>
              </w:rPr>
            </w:pPr>
          </w:p>
        </w:tc>
        <w:tc>
          <w:tcPr>
            <w:tcW w:w="3348" w:type="dxa"/>
            <w:tcBorders>
              <w:top w:val="single" w:sz="6" w:space="0" w:color="000000"/>
              <w:left w:val="single" w:sz="6" w:space="0" w:color="000000"/>
              <w:bottom w:val="single" w:sz="6" w:space="0" w:color="000000"/>
              <w:right w:val="single" w:sz="6" w:space="0" w:color="000000"/>
            </w:tcBorders>
          </w:tcPr>
          <w:p w14:paraId="0627364A" w14:textId="77777777" w:rsidR="0093522C" w:rsidRPr="00B25CC1" w:rsidRDefault="0093522C" w:rsidP="001B71B1">
            <w:pPr>
              <w:spacing w:after="60" w:line="360" w:lineRule="auto"/>
              <w:rPr>
                <w:rFonts w:ascii="Arial Narrow" w:hAnsi="Arial Narrow"/>
              </w:rPr>
            </w:pPr>
          </w:p>
        </w:tc>
      </w:tr>
      <w:tr w:rsidR="0093522C" w:rsidRPr="00B25CC1" w14:paraId="2842FBF6" w14:textId="77777777" w:rsidTr="001B71B1">
        <w:trPr>
          <w:cantSplit/>
          <w:trHeight w:val="148"/>
        </w:trPr>
        <w:tc>
          <w:tcPr>
            <w:tcW w:w="2048" w:type="dxa"/>
            <w:tcBorders>
              <w:top w:val="single" w:sz="6" w:space="0" w:color="000000"/>
              <w:left w:val="double" w:sz="4" w:space="0" w:color="000000"/>
              <w:bottom w:val="single" w:sz="6" w:space="0" w:color="000000"/>
              <w:right w:val="single" w:sz="6" w:space="0" w:color="000000"/>
            </w:tcBorders>
            <w:tcMar>
              <w:top w:w="0" w:type="dxa"/>
              <w:left w:w="108" w:type="dxa"/>
              <w:bottom w:w="0" w:type="dxa"/>
              <w:right w:w="108" w:type="dxa"/>
            </w:tcMar>
          </w:tcPr>
          <w:p w14:paraId="0D4578E1" w14:textId="77777777" w:rsidR="0093522C" w:rsidRPr="00B25CC1" w:rsidRDefault="0093522C" w:rsidP="001B71B1">
            <w:pPr>
              <w:spacing w:after="60" w:line="360" w:lineRule="auto"/>
              <w:rPr>
                <w:rFonts w:ascii="Arial Narrow" w:hAnsi="Arial Narrow"/>
              </w:rPr>
            </w:pPr>
          </w:p>
        </w:tc>
        <w:tc>
          <w:tcPr>
            <w:tcW w:w="4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D3B1679" w14:textId="77777777" w:rsidR="0093522C" w:rsidRPr="00B25CC1" w:rsidRDefault="0093522C" w:rsidP="001B71B1">
            <w:pPr>
              <w:spacing w:after="60" w:line="360" w:lineRule="auto"/>
              <w:rPr>
                <w:rFonts w:ascii="Arial Narrow" w:hAnsi="Arial Narrow"/>
              </w:rPr>
            </w:pPr>
          </w:p>
        </w:tc>
        <w:tc>
          <w:tcPr>
            <w:tcW w:w="3348" w:type="dxa"/>
            <w:tcBorders>
              <w:top w:val="single" w:sz="6" w:space="0" w:color="000000"/>
              <w:left w:val="single" w:sz="6" w:space="0" w:color="000000"/>
              <w:bottom w:val="single" w:sz="6" w:space="0" w:color="000000"/>
              <w:right w:val="single" w:sz="6" w:space="0" w:color="000000"/>
            </w:tcBorders>
          </w:tcPr>
          <w:p w14:paraId="1ED9E56B" w14:textId="77777777" w:rsidR="0093522C" w:rsidRPr="00B25CC1" w:rsidRDefault="0093522C" w:rsidP="001B71B1">
            <w:pPr>
              <w:spacing w:after="60" w:line="360" w:lineRule="auto"/>
              <w:rPr>
                <w:rFonts w:ascii="Arial Narrow" w:hAnsi="Arial Narrow"/>
              </w:rPr>
            </w:pPr>
          </w:p>
        </w:tc>
      </w:tr>
    </w:tbl>
    <w:p w14:paraId="2CC8C7C9" w14:textId="77777777" w:rsidR="0093522C" w:rsidRPr="00B25CC1" w:rsidRDefault="0093522C" w:rsidP="0093522C">
      <w:pPr>
        <w:widowControl w:val="0"/>
        <w:tabs>
          <w:tab w:val="left" w:pos="10420"/>
        </w:tabs>
        <w:autoSpaceDE w:val="0"/>
        <w:spacing w:after="60" w:line="360" w:lineRule="auto"/>
        <w:rPr>
          <w:rFonts w:ascii="Arial Narrow" w:hAnsi="Arial Narrow"/>
          <w:b/>
        </w:rPr>
      </w:pPr>
    </w:p>
    <w:p w14:paraId="2DA5456F" w14:textId="77777777" w:rsidR="0093522C" w:rsidRPr="00B25CC1" w:rsidRDefault="0093522C" w:rsidP="0093522C">
      <w:pPr>
        <w:widowControl w:val="0"/>
        <w:tabs>
          <w:tab w:val="left" w:pos="10420"/>
        </w:tabs>
        <w:autoSpaceDE w:val="0"/>
        <w:spacing w:after="60" w:line="360" w:lineRule="auto"/>
        <w:jc w:val="center"/>
        <w:rPr>
          <w:rFonts w:ascii="Arial Narrow" w:hAnsi="Arial Narrow" w:cs="Arial"/>
          <w:b/>
        </w:rPr>
      </w:pPr>
    </w:p>
    <w:p w14:paraId="4FC93AC9" w14:textId="08525864" w:rsidR="003D2364" w:rsidRDefault="003D2364" w:rsidP="0093522C">
      <w:pPr>
        <w:spacing w:after="60" w:line="360" w:lineRule="auto"/>
        <w:rPr>
          <w:rFonts w:ascii="Arial Narrow" w:hAnsi="Arial Narrow" w:cs="Arial"/>
          <w:b/>
        </w:rPr>
      </w:pPr>
    </w:p>
    <w:p w14:paraId="5A159CF0" w14:textId="781E49A0" w:rsidR="0093522C" w:rsidRDefault="0093522C" w:rsidP="0093522C">
      <w:pPr>
        <w:spacing w:after="60" w:line="360" w:lineRule="auto"/>
        <w:rPr>
          <w:rFonts w:ascii="Arial Narrow" w:hAnsi="Arial Narrow" w:cs="Arial"/>
          <w:b/>
        </w:rPr>
      </w:pPr>
    </w:p>
    <w:p w14:paraId="3CFB8A6B" w14:textId="0C61F67F" w:rsidR="0093522C" w:rsidRDefault="0093522C" w:rsidP="0093522C">
      <w:pPr>
        <w:spacing w:after="60" w:line="360" w:lineRule="auto"/>
        <w:rPr>
          <w:rFonts w:ascii="Arial Narrow" w:hAnsi="Arial Narrow" w:cs="Arial"/>
          <w:b/>
        </w:rPr>
      </w:pPr>
    </w:p>
    <w:p w14:paraId="253A22E8" w14:textId="7724A90D" w:rsidR="0093522C" w:rsidRDefault="0093522C" w:rsidP="0093522C">
      <w:pPr>
        <w:spacing w:after="60" w:line="360" w:lineRule="auto"/>
        <w:rPr>
          <w:rFonts w:ascii="Arial Narrow" w:hAnsi="Arial Narrow" w:cs="Arial"/>
          <w:b/>
        </w:rPr>
      </w:pPr>
    </w:p>
    <w:p w14:paraId="54765C58" w14:textId="04910EC2" w:rsidR="0093522C" w:rsidRDefault="0093522C" w:rsidP="0093522C">
      <w:pPr>
        <w:spacing w:after="60" w:line="360" w:lineRule="auto"/>
        <w:rPr>
          <w:rFonts w:ascii="Arial Narrow" w:hAnsi="Arial Narrow" w:cs="Arial"/>
          <w:b/>
        </w:rPr>
      </w:pPr>
    </w:p>
    <w:p w14:paraId="4BEFE877" w14:textId="744985BD" w:rsidR="0093522C" w:rsidRDefault="0093522C" w:rsidP="0093522C">
      <w:pPr>
        <w:spacing w:after="60" w:line="360" w:lineRule="auto"/>
        <w:rPr>
          <w:rFonts w:ascii="Arial Narrow" w:hAnsi="Arial Narrow" w:cs="Arial"/>
          <w:b/>
        </w:rPr>
      </w:pPr>
    </w:p>
    <w:p w14:paraId="439C9853" w14:textId="71DE41AC" w:rsidR="00862322" w:rsidRDefault="00862322" w:rsidP="0093522C">
      <w:pPr>
        <w:spacing w:after="60" w:line="360" w:lineRule="auto"/>
        <w:rPr>
          <w:rFonts w:ascii="Arial Narrow" w:hAnsi="Arial Narrow" w:cs="Arial"/>
          <w:b/>
        </w:rPr>
      </w:pPr>
    </w:p>
    <w:p w14:paraId="768A62A2" w14:textId="409E8A80" w:rsidR="00862322" w:rsidRDefault="00862322" w:rsidP="0093522C">
      <w:pPr>
        <w:spacing w:after="60" w:line="360" w:lineRule="auto"/>
        <w:rPr>
          <w:rFonts w:ascii="Arial Narrow" w:hAnsi="Arial Narrow" w:cs="Arial"/>
          <w:b/>
        </w:rPr>
      </w:pPr>
    </w:p>
    <w:p w14:paraId="1D342A44" w14:textId="77777777" w:rsidR="00862322" w:rsidRDefault="00862322" w:rsidP="0093522C">
      <w:pPr>
        <w:spacing w:after="60" w:line="360" w:lineRule="auto"/>
        <w:rPr>
          <w:rFonts w:ascii="Arial Narrow" w:hAnsi="Arial Narrow" w:cs="Arial"/>
          <w:b/>
        </w:rPr>
      </w:pPr>
    </w:p>
    <w:p w14:paraId="19CF3C9A" w14:textId="099E6A63" w:rsidR="005F7F5C" w:rsidRPr="00005B2F" w:rsidRDefault="00BE6048" w:rsidP="005F7F5C">
      <w:pPr>
        <w:widowControl w:val="0"/>
        <w:autoSpaceDE w:val="0"/>
        <w:spacing w:before="120" w:after="120" w:line="360" w:lineRule="auto"/>
        <w:jc w:val="center"/>
        <w:rPr>
          <w:rFonts w:ascii="Arial Narrow" w:hAnsi="Arial Narrow" w:cs="Arial"/>
          <w:b/>
          <w:caps/>
          <w:spacing w:val="36"/>
          <w:w w:val="80"/>
          <w:position w:val="-1"/>
          <w:sz w:val="32"/>
          <w:lang w:val="es-ES"/>
        </w:rPr>
      </w:pPr>
      <w:bookmarkStart w:id="414" w:name="_Toc157617484"/>
      <w:r w:rsidRPr="00005B2F">
        <w:rPr>
          <w:rFonts w:ascii="Arial Narrow" w:hAnsi="Arial Narrow" w:cs="Arial"/>
          <w:b/>
          <w:caps/>
          <w:spacing w:val="36"/>
          <w:w w:val="80"/>
          <w:position w:val="-1"/>
          <w:sz w:val="32"/>
          <w:lang w:val="es-ES"/>
        </w:rPr>
        <w:lastRenderedPageBreak/>
        <w:t>APPENDIX N</w:t>
      </w:r>
      <w:r w:rsidRPr="00005B2F">
        <w:rPr>
          <w:rFonts w:ascii="Arial Narrow" w:hAnsi="Arial Narrow" w:cs="Arial"/>
          <w:b/>
          <w:spacing w:val="36"/>
          <w:w w:val="80"/>
          <w:position w:val="-1"/>
          <w:sz w:val="32"/>
          <w:lang w:val="es-ES"/>
        </w:rPr>
        <w:t>o.</w:t>
      </w:r>
      <w:r w:rsidRPr="00005B2F">
        <w:rPr>
          <w:rFonts w:ascii="Arial Narrow" w:hAnsi="Arial Narrow" w:cs="Arial"/>
          <w:b/>
          <w:caps/>
          <w:spacing w:val="36"/>
          <w:w w:val="80"/>
          <w:position w:val="-1"/>
          <w:sz w:val="32"/>
          <w:lang w:val="es-ES"/>
        </w:rPr>
        <w:t xml:space="preserve">11: </w:t>
      </w:r>
      <w:r w:rsidR="005F7F5C" w:rsidRPr="00005B2F">
        <w:rPr>
          <w:rFonts w:ascii="Arial Narrow" w:hAnsi="Arial Narrow" w:cs="Arial"/>
          <w:b/>
          <w:caps/>
          <w:spacing w:val="36"/>
          <w:w w:val="80"/>
          <w:position w:val="-1"/>
          <w:sz w:val="32"/>
          <w:lang w:val="es-ES"/>
        </w:rPr>
        <w:t>Curriculum Vitae (CV) ModE</w:t>
      </w:r>
      <w:r w:rsidR="00441C9D" w:rsidRPr="00005B2F">
        <w:rPr>
          <w:rFonts w:ascii="Arial Narrow" w:hAnsi="Arial Narrow" w:cs="Arial"/>
          <w:b/>
          <w:caps/>
          <w:spacing w:val="36"/>
          <w:w w:val="80"/>
          <w:position w:val="-1"/>
          <w:sz w:val="32"/>
          <w:lang w:val="es-ES"/>
        </w:rPr>
        <w:t>l for</w:t>
      </w:r>
    </w:p>
    <w:p w14:paraId="2AB4DD5F" w14:textId="46B08432" w:rsidR="00EE41B1" w:rsidRPr="00005B2F" w:rsidRDefault="00BE6048" w:rsidP="00C115F0">
      <w:pPr>
        <w:widowControl w:val="0"/>
        <w:autoSpaceDE w:val="0"/>
        <w:spacing w:before="120" w:line="360" w:lineRule="auto"/>
        <w:jc w:val="center"/>
        <w:rPr>
          <w:rFonts w:ascii="Arial Narrow" w:hAnsi="Arial Narrow" w:cs="Arial"/>
          <w:b/>
          <w:caps/>
          <w:spacing w:val="36"/>
          <w:w w:val="80"/>
          <w:position w:val="-1"/>
          <w:sz w:val="32"/>
        </w:rPr>
      </w:pPr>
      <w:r w:rsidRPr="00005B2F">
        <w:rPr>
          <w:rFonts w:ascii="Arial Narrow" w:hAnsi="Arial Narrow" w:cs="Arial"/>
          <w:b/>
          <w:caps/>
          <w:spacing w:val="36"/>
          <w:w w:val="80"/>
          <w:position w:val="-1"/>
          <w:sz w:val="32"/>
        </w:rPr>
        <w:t xml:space="preserve">PROPOSED SPECIALISED PERSONNEL </w:t>
      </w:r>
    </w:p>
    <w:bookmarkEnd w:id="414"/>
    <w:p w14:paraId="32B72879" w14:textId="77777777" w:rsidR="00BE6048" w:rsidRPr="00B25CC1" w:rsidRDefault="00BE6048" w:rsidP="00BE6048">
      <w:pPr>
        <w:widowControl w:val="0"/>
        <w:autoSpaceDE w:val="0"/>
        <w:adjustRightInd w:val="0"/>
        <w:spacing w:after="60" w:line="360" w:lineRule="auto"/>
        <w:rPr>
          <w:rFonts w:ascii="Arial Narrow" w:hAnsi="Arial Narrow" w:cs="Arial"/>
        </w:rPr>
      </w:pPr>
    </w:p>
    <w:p w14:paraId="379884EC" w14:textId="76FA9A18" w:rsidR="00BE6048" w:rsidRPr="00B25CC1" w:rsidRDefault="00BE6048" w:rsidP="00BE6048">
      <w:pPr>
        <w:widowControl w:val="0"/>
        <w:autoSpaceDE w:val="0"/>
        <w:adjustRightInd w:val="0"/>
        <w:spacing w:after="60" w:line="360" w:lineRule="auto"/>
        <w:ind w:left="107" w:right="211"/>
        <w:rPr>
          <w:rFonts w:ascii="Arial Narrow" w:hAnsi="Arial Narrow" w:cs="Arial"/>
        </w:rPr>
      </w:pPr>
      <w:r w:rsidRPr="00B25CC1">
        <w:rPr>
          <w:rFonts w:ascii="Arial Narrow" w:hAnsi="Arial Narrow" w:cs="Arial"/>
        </w:rPr>
        <w:t>Position: . . . . . . . . . . . . . . . . . . . . . . . . . . . . . . . . . . . . . . . . . . . . . . . . . . . . . . . . . . . . . . .</w:t>
      </w:r>
      <w:r w:rsidRPr="00B25CC1">
        <w:rPr>
          <w:rFonts w:ascii="Arial Narrow" w:hAnsi="Arial Narrow" w:cs="Arial"/>
          <w:spacing w:val="-2"/>
        </w:rPr>
        <w:t xml:space="preserve"> </w:t>
      </w:r>
      <w:r w:rsidRPr="00B25CC1">
        <w:rPr>
          <w:rFonts w:ascii="Arial Narrow" w:hAnsi="Arial Narrow" w:cs="Arial"/>
        </w:rPr>
        <w:t>. . . . . . . . . . . . . . . . . .  . . . . . . . . . . . . . . . . . . . . . . . . . . . . . . . . . . . .</w:t>
      </w:r>
      <w:r w:rsidRPr="00B25CC1">
        <w:rPr>
          <w:rFonts w:ascii="Arial Narrow" w:hAnsi="Arial Narrow" w:cs="Arial"/>
          <w:spacing w:val="-2"/>
        </w:rPr>
        <w:t xml:space="preserve"> </w:t>
      </w:r>
      <w:r w:rsidRPr="00B25CC1">
        <w:rPr>
          <w:rFonts w:ascii="Arial Narrow" w:hAnsi="Arial Narrow" w:cs="Arial"/>
        </w:rPr>
        <w:t>. . . .</w:t>
      </w:r>
      <w:r w:rsidR="00EE41B1">
        <w:rPr>
          <w:rFonts w:ascii="Arial Narrow" w:hAnsi="Arial Narrow" w:cs="Arial"/>
        </w:rPr>
        <w:t xml:space="preserve"> . . . . . . . . . . . . . . . Candidate’s n</w:t>
      </w:r>
      <w:r w:rsidRPr="00B25CC1">
        <w:rPr>
          <w:rFonts w:ascii="Arial Narrow" w:hAnsi="Arial Narrow" w:cs="Arial"/>
        </w:rPr>
        <w:t>ame: . . . . . . . . . . . . . . . . . . . . . . . . . . . . . . . . . . . . . . . . . . . . . . . . . . . . . . . . . . . . . . . . . . . . . . . . . . . . . . . . . . . . . . . . . . . . . . . . . . . . . .</w:t>
      </w:r>
      <w:r w:rsidR="00EE41B1">
        <w:rPr>
          <w:rFonts w:ascii="Arial Narrow" w:hAnsi="Arial Narrow" w:cs="Arial"/>
        </w:rPr>
        <w:t xml:space="preserve"> . . . . . . . . . . . . . . . Employee’s n</w:t>
      </w:r>
      <w:r w:rsidRPr="00B25CC1">
        <w:rPr>
          <w:rFonts w:ascii="Arial Narrow" w:hAnsi="Arial Narrow" w:cs="Arial"/>
        </w:rPr>
        <w:t>ame: . . . . . . . . . . . . . . . . . . . . . . . . . . . . . . . . . . . . . . . . . . . . . . . .  . . . . .</w:t>
      </w:r>
      <w:r w:rsidRPr="00B25CC1">
        <w:rPr>
          <w:rFonts w:ascii="Arial Narrow" w:hAnsi="Arial Narrow" w:cs="Arial"/>
          <w:spacing w:val="-2"/>
        </w:rPr>
        <w:t xml:space="preserve"> </w:t>
      </w:r>
      <w:r w:rsidRPr="00B25CC1">
        <w:rPr>
          <w:rFonts w:ascii="Arial Narrow" w:hAnsi="Arial Narrow" w:cs="Arial"/>
        </w:rPr>
        <w:t>. . . . . . . . . . . . . . . . . . . . . . . . . . . . . . . . . . . . . . . . . . . . . . . . . . . . . . . . . . . . . . . Profession: . . . . . . . . . . . . . . . . . . . . . . . . . . . . . . . . . . . . . . . . . . . . . . . . . . . . . . . . . . . . . . . . . . . . . . . . . . . . . . . . . . . . . . . . . . . . . . . . . . . . . . . . . . . . . . . . . . .</w:t>
      </w:r>
      <w:r w:rsidRPr="00B25CC1">
        <w:rPr>
          <w:rFonts w:ascii="Arial Narrow" w:hAnsi="Arial Narrow" w:cs="Arial"/>
          <w:spacing w:val="-2"/>
        </w:rPr>
        <w:t xml:space="preserve"> </w:t>
      </w:r>
      <w:r w:rsidRPr="00B25CC1">
        <w:rPr>
          <w:rFonts w:ascii="Arial Narrow" w:hAnsi="Arial Narrow" w:cs="Arial"/>
        </w:rPr>
        <w:t>. . . . . . . . . . . Certificates: . . . . . . . . . . . . . . . . . . . . . . . . . . . . . . . . . . . . . . . . . . . . . . . . . . . . . . . . . . . .. . . . . . . . . . . . . . . . . . . . . . . . . . . . . . . . . . . . . . . . . . . . . . . . . . . . . . . . . .</w:t>
      </w:r>
      <w:r w:rsidRPr="00B25CC1">
        <w:rPr>
          <w:rFonts w:ascii="Arial Narrow" w:hAnsi="Arial Narrow" w:cs="Arial"/>
          <w:spacing w:val="-2"/>
        </w:rPr>
        <w:t xml:space="preserve"> </w:t>
      </w:r>
      <w:r w:rsidRPr="00B25CC1">
        <w:rPr>
          <w:rFonts w:ascii="Arial Narrow" w:hAnsi="Arial Narrow" w:cs="Arial"/>
        </w:rPr>
        <w:t>. . . . . . . . . . . . . Date</w:t>
      </w:r>
      <w:r w:rsidRPr="00B25CC1">
        <w:rPr>
          <w:rFonts w:ascii="Arial Narrow" w:hAnsi="Arial Narrow" w:cs="Arial"/>
          <w:spacing w:val="7"/>
        </w:rPr>
        <w:t xml:space="preserve"> </w:t>
      </w:r>
      <w:r w:rsidRPr="00B25CC1">
        <w:rPr>
          <w:rFonts w:ascii="Arial Narrow" w:hAnsi="Arial Narrow" w:cs="Arial"/>
        </w:rPr>
        <w:t>of birth: . . . . . . . . . . . . . . . . . . . . . . . . . . . . . . . . . . . . . . . . . .  . . . . . . . . . . .</w:t>
      </w:r>
      <w:r w:rsidRPr="00B25CC1">
        <w:rPr>
          <w:rFonts w:ascii="Arial Narrow" w:hAnsi="Arial Narrow" w:cs="Arial"/>
          <w:spacing w:val="-2"/>
        </w:rPr>
        <w:t xml:space="preserve"> </w:t>
      </w:r>
      <w:r w:rsidRPr="00B25CC1">
        <w:rPr>
          <w:rFonts w:ascii="Arial Narrow" w:hAnsi="Arial Narrow" w:cs="Arial"/>
        </w:rPr>
        <w:t xml:space="preserve">. . . . . . . . . . . . . . . . . . . . . . . . . . . . . . . . . . . . . . . . . . . . . . . . . . . . . . . . . . . . . . Number of years of employment by the </w:t>
      </w:r>
      <w:proofErr w:type="gramStart"/>
      <w:r w:rsidRPr="00B25CC1">
        <w:rPr>
          <w:rFonts w:ascii="Arial Narrow" w:hAnsi="Arial Narrow" w:cs="Arial"/>
        </w:rPr>
        <w:t>candidate</w:t>
      </w:r>
      <w:r w:rsidRPr="00B25CC1">
        <w:rPr>
          <w:rFonts w:ascii="Arial Narrow" w:hAnsi="Arial Narrow" w:cs="Arial"/>
          <w:spacing w:val="7"/>
        </w:rPr>
        <w:t xml:space="preserve"> </w:t>
      </w:r>
      <w:r w:rsidRPr="00B25CC1">
        <w:rPr>
          <w:rFonts w:ascii="Arial Narrow" w:hAnsi="Arial Narrow" w:cs="Arial"/>
          <w:spacing w:val="1"/>
        </w:rPr>
        <w:t>:</w:t>
      </w:r>
      <w:proofErr w:type="gramEnd"/>
      <w:r w:rsidRPr="00B25CC1">
        <w:rPr>
          <w:rFonts w:ascii="Arial Narrow" w:hAnsi="Arial Narrow" w:cs="Arial"/>
        </w:rPr>
        <w:t>................................</w:t>
      </w:r>
      <w:r w:rsidRPr="00B25CC1">
        <w:rPr>
          <w:rFonts w:ascii="Arial Narrow" w:hAnsi="Arial Narrow" w:cs="Arial"/>
          <w:spacing w:val="3"/>
        </w:rPr>
        <w:t xml:space="preserve"> </w:t>
      </w:r>
      <w:r w:rsidRPr="00B25CC1">
        <w:rPr>
          <w:rFonts w:ascii="Arial Narrow" w:hAnsi="Arial Narrow" w:cs="Arial"/>
        </w:rPr>
        <w:t>Nationality: . . . . . . . .  . . . . . . . . . . . . . . . . . . . . . . . . . . Affiliation</w:t>
      </w:r>
      <w:r w:rsidRPr="00B25CC1">
        <w:rPr>
          <w:rFonts w:ascii="Arial Narrow" w:hAnsi="Arial Narrow" w:cs="Arial"/>
          <w:spacing w:val="7"/>
        </w:rPr>
        <w:t xml:space="preserve"> </w:t>
      </w:r>
      <w:r w:rsidRPr="00B25CC1">
        <w:rPr>
          <w:rFonts w:ascii="Arial Narrow" w:hAnsi="Arial Narrow" w:cs="Arial"/>
        </w:rPr>
        <w:t>to</w:t>
      </w:r>
      <w:r w:rsidRPr="00B25CC1">
        <w:rPr>
          <w:rFonts w:ascii="Arial Narrow" w:hAnsi="Arial Narrow" w:cs="Arial"/>
          <w:spacing w:val="7"/>
        </w:rPr>
        <w:t xml:space="preserve"> </w:t>
      </w:r>
      <w:r w:rsidRPr="00B25CC1">
        <w:rPr>
          <w:rFonts w:ascii="Arial Narrow" w:hAnsi="Arial Narrow" w:cs="Arial"/>
        </w:rPr>
        <w:t>associations</w:t>
      </w:r>
      <w:r w:rsidR="00EE41B1">
        <w:rPr>
          <w:rFonts w:ascii="Arial Narrow" w:hAnsi="Arial Narrow" w:cs="Arial"/>
        </w:rPr>
        <w:t xml:space="preserve"> </w:t>
      </w:r>
      <w:r w:rsidRPr="00B25CC1">
        <w:rPr>
          <w:rFonts w:ascii="Arial Narrow" w:hAnsi="Arial Narrow" w:cs="Arial"/>
        </w:rPr>
        <w:t>/</w:t>
      </w:r>
      <w:r w:rsidR="00EE41B1">
        <w:rPr>
          <w:rFonts w:ascii="Arial Narrow" w:hAnsi="Arial Narrow" w:cs="Arial"/>
        </w:rPr>
        <w:t xml:space="preserve"> </w:t>
      </w:r>
      <w:r w:rsidRPr="00B25CC1">
        <w:rPr>
          <w:rFonts w:ascii="Arial Narrow" w:hAnsi="Arial Narrow" w:cs="Arial"/>
        </w:rPr>
        <w:t xml:space="preserve">professional </w:t>
      </w:r>
      <w:proofErr w:type="gramStart"/>
      <w:r w:rsidRPr="00B25CC1">
        <w:rPr>
          <w:rFonts w:ascii="Arial Narrow" w:hAnsi="Arial Narrow" w:cs="Arial"/>
        </w:rPr>
        <w:t>groups</w:t>
      </w:r>
      <w:r w:rsidRPr="00B25CC1">
        <w:rPr>
          <w:rFonts w:ascii="Arial Narrow" w:hAnsi="Arial Narrow" w:cs="Arial"/>
          <w:spacing w:val="7"/>
        </w:rPr>
        <w:t xml:space="preserve"> </w:t>
      </w:r>
      <w:r w:rsidRPr="00B25CC1">
        <w:rPr>
          <w:rFonts w:ascii="Arial Narrow" w:hAnsi="Arial Narrow" w:cs="Arial"/>
        </w:rPr>
        <w:t>:</w:t>
      </w:r>
      <w:proofErr w:type="gramEnd"/>
      <w:r w:rsidRPr="00B25CC1">
        <w:rPr>
          <w:rFonts w:ascii="Arial Narrow" w:hAnsi="Arial Narrow" w:cs="Arial"/>
        </w:rPr>
        <w:t xml:space="preserve"> . . . . . . . . . . . . . . . . . . . . . . . . . . . . . . . . . . . . . . . . . . . . . . . .</w:t>
      </w:r>
    </w:p>
    <w:p w14:paraId="713018D7" w14:textId="77777777" w:rsidR="00BE6048" w:rsidRPr="00B25CC1" w:rsidRDefault="00BE6048" w:rsidP="00BE6048">
      <w:pPr>
        <w:widowControl w:val="0"/>
        <w:autoSpaceDE w:val="0"/>
        <w:adjustRightInd w:val="0"/>
        <w:spacing w:after="60" w:line="360" w:lineRule="auto"/>
        <w:rPr>
          <w:rFonts w:ascii="Arial Narrow" w:hAnsi="Arial Narrow" w:cs="Arial"/>
        </w:rPr>
      </w:pPr>
    </w:p>
    <w:p w14:paraId="5D35D867" w14:textId="77777777" w:rsidR="00BE6048" w:rsidRPr="00B25CC1" w:rsidRDefault="00BE6048" w:rsidP="00BE6048">
      <w:pPr>
        <w:widowControl w:val="0"/>
        <w:autoSpaceDE w:val="0"/>
        <w:adjustRightInd w:val="0"/>
        <w:spacing w:after="60" w:line="360" w:lineRule="auto"/>
        <w:ind w:left="205" w:right="-20"/>
        <w:rPr>
          <w:rFonts w:ascii="Arial Narrow" w:hAnsi="Arial Narrow" w:cs="Arial"/>
        </w:rPr>
      </w:pPr>
      <w:r w:rsidRPr="00B25CC1">
        <w:rPr>
          <w:rFonts w:ascii="Arial Narrow" w:hAnsi="Arial Narrow" w:cs="Arial"/>
        </w:rPr>
        <w:t>. . . . . . . . . . . . . . . . . . . . . . . . . . . . . . . . . . . . . . . . . . . . . . . . . . . . . . . . . . . . . . .</w:t>
      </w:r>
      <w:r w:rsidRPr="00B25CC1">
        <w:rPr>
          <w:rFonts w:ascii="Arial Narrow" w:hAnsi="Arial Narrow" w:cs="Arial"/>
          <w:spacing w:val="-2"/>
        </w:rPr>
        <w:t xml:space="preserve"> </w:t>
      </w:r>
      <w:r w:rsidRPr="00B25CC1">
        <w:rPr>
          <w:rFonts w:ascii="Arial Narrow" w:hAnsi="Arial Narrow" w:cs="Arial"/>
        </w:rPr>
        <w:t>. . . . . . . . . . . . . . . . . . . . . . . . . . . . . . . . . . . . . . . . . . . . . . . . . . . . . . . . . . . . . . . .</w:t>
      </w:r>
      <w:r w:rsidRPr="00B25CC1">
        <w:rPr>
          <w:rFonts w:ascii="Arial Narrow" w:hAnsi="Arial Narrow" w:cs="Arial"/>
          <w:spacing w:val="-2"/>
        </w:rPr>
        <w:t xml:space="preserve"> </w:t>
      </w:r>
      <w:r w:rsidRPr="00B25CC1">
        <w:rPr>
          <w:rFonts w:ascii="Arial Narrow" w:hAnsi="Arial Narrow" w:cs="Arial"/>
        </w:rPr>
        <w:t>. . . . . . . . . . . . . . . . . . . . . . . . . . . . . . .</w:t>
      </w:r>
    </w:p>
    <w:p w14:paraId="75BBE1A0" w14:textId="77777777" w:rsidR="00BE6048" w:rsidRPr="00B25CC1" w:rsidRDefault="00BE6048" w:rsidP="00BE6048">
      <w:pPr>
        <w:widowControl w:val="0"/>
        <w:autoSpaceDE w:val="0"/>
        <w:adjustRightInd w:val="0"/>
        <w:spacing w:after="60" w:line="360" w:lineRule="auto"/>
        <w:rPr>
          <w:rFonts w:ascii="Arial Narrow" w:hAnsi="Arial Narrow" w:cs="Arial"/>
        </w:rPr>
      </w:pPr>
    </w:p>
    <w:p w14:paraId="43CB9AC8" w14:textId="77777777" w:rsidR="00BE6048" w:rsidRPr="00B25CC1" w:rsidRDefault="00BE6048" w:rsidP="00BE6048">
      <w:pPr>
        <w:widowControl w:val="0"/>
        <w:autoSpaceDE w:val="0"/>
        <w:adjustRightInd w:val="0"/>
        <w:spacing w:after="60" w:line="360" w:lineRule="auto"/>
        <w:ind w:left="107" w:right="-82"/>
        <w:rPr>
          <w:rFonts w:ascii="Arial Narrow" w:hAnsi="Arial Narrow" w:cs="Arial"/>
        </w:rPr>
      </w:pPr>
      <w:r w:rsidRPr="00B25CC1">
        <w:rPr>
          <w:rFonts w:ascii="Arial Narrow" w:hAnsi="Arial Narrow" w:cs="Arial"/>
          <w:spacing w:val="7"/>
        </w:rPr>
        <w:t xml:space="preserve"> </w:t>
      </w:r>
      <w:r w:rsidRPr="00B25CC1">
        <w:rPr>
          <w:rFonts w:ascii="Arial Narrow" w:hAnsi="Arial Narrow" w:cs="Arial"/>
        </w:rPr>
        <w:t>Specific duties: . . . . . . . . . . . . . . . . . . . . . . . . . . . . . . . . . . . . . . . . . . . . . . . .  . . . .</w:t>
      </w:r>
      <w:r w:rsidRPr="00B25CC1">
        <w:rPr>
          <w:rFonts w:ascii="Arial Narrow" w:hAnsi="Arial Narrow" w:cs="Arial"/>
          <w:spacing w:val="-2"/>
        </w:rPr>
        <w:t xml:space="preserve"> </w:t>
      </w:r>
      <w:r w:rsidRPr="00B25CC1">
        <w:rPr>
          <w:rFonts w:ascii="Arial Narrow" w:hAnsi="Arial Narrow" w:cs="Arial"/>
        </w:rPr>
        <w:t>. . . . . . . . . . . . . . . . . . . . . . . . . . . . . . . . . . . . . . . . . . . . . . . . . . . . . . .</w:t>
      </w:r>
    </w:p>
    <w:p w14:paraId="74FDB49C" w14:textId="77777777" w:rsidR="00BE6048" w:rsidRPr="00B25CC1" w:rsidRDefault="00BE6048" w:rsidP="00BE6048">
      <w:pPr>
        <w:widowControl w:val="0"/>
        <w:autoSpaceDE w:val="0"/>
        <w:adjustRightInd w:val="0"/>
        <w:spacing w:after="60" w:line="360" w:lineRule="auto"/>
        <w:rPr>
          <w:rFonts w:ascii="Arial Narrow" w:hAnsi="Arial Narrow" w:cs="Arial"/>
        </w:rPr>
      </w:pPr>
    </w:p>
    <w:p w14:paraId="4406A93A" w14:textId="77777777" w:rsidR="00BE6048" w:rsidRPr="00B25CC1" w:rsidRDefault="00BE6048" w:rsidP="00BE6048">
      <w:pPr>
        <w:widowControl w:val="0"/>
        <w:autoSpaceDE w:val="0"/>
        <w:adjustRightInd w:val="0"/>
        <w:spacing w:after="60" w:line="360" w:lineRule="auto"/>
        <w:ind w:left="205" w:right="-20"/>
        <w:rPr>
          <w:rFonts w:ascii="Arial Narrow" w:hAnsi="Arial Narrow" w:cs="Arial"/>
        </w:rPr>
      </w:pPr>
      <w:r w:rsidRPr="00B25CC1">
        <w:rPr>
          <w:rFonts w:ascii="Arial Narrow" w:hAnsi="Arial Narrow" w:cs="Arial"/>
        </w:rPr>
        <w:t>. . . . . . . . . . . . . . . . . . . . . . . . . . . . . . . . . . . . . . . . . . . . . . . . . . . . . . . . . . . . . . .</w:t>
      </w:r>
      <w:r w:rsidRPr="00B25CC1">
        <w:rPr>
          <w:rFonts w:ascii="Arial Narrow" w:hAnsi="Arial Narrow" w:cs="Arial"/>
          <w:spacing w:val="-2"/>
        </w:rPr>
        <w:t xml:space="preserve"> </w:t>
      </w:r>
      <w:r w:rsidRPr="00B25CC1">
        <w:rPr>
          <w:rFonts w:ascii="Arial Narrow" w:hAnsi="Arial Narrow" w:cs="Arial"/>
        </w:rPr>
        <w:t>. . . . . . . . . . . . . . . . . . . . . . .  . . . . . . . . . . . . . . . . . . . . . . . . . . . . .</w:t>
      </w:r>
      <w:r w:rsidRPr="00B25CC1">
        <w:rPr>
          <w:rFonts w:ascii="Arial Narrow" w:hAnsi="Arial Narrow" w:cs="Arial"/>
          <w:spacing w:val="-2"/>
        </w:rPr>
        <w:t xml:space="preserve"> </w:t>
      </w:r>
      <w:r w:rsidRPr="00B25CC1">
        <w:rPr>
          <w:rFonts w:ascii="Arial Narrow" w:hAnsi="Arial Narrow" w:cs="Arial"/>
        </w:rPr>
        <w:t>. . . . . . . . . . . . . . . . . . . . . . . . . . . . . . .</w:t>
      </w:r>
    </w:p>
    <w:p w14:paraId="4E96E6EB" w14:textId="77777777" w:rsidR="00BE6048" w:rsidRPr="00B25CC1" w:rsidRDefault="00BE6048" w:rsidP="00BE6048">
      <w:pPr>
        <w:widowControl w:val="0"/>
        <w:autoSpaceDE w:val="0"/>
        <w:adjustRightInd w:val="0"/>
        <w:spacing w:after="60" w:line="360" w:lineRule="auto"/>
        <w:rPr>
          <w:rFonts w:ascii="Arial Narrow" w:hAnsi="Arial Narrow" w:cs="Arial"/>
        </w:rPr>
      </w:pPr>
    </w:p>
    <w:p w14:paraId="0E259ED7" w14:textId="77777777" w:rsidR="00BE6048" w:rsidRPr="00B25CC1" w:rsidRDefault="00BE6048" w:rsidP="00BE6048">
      <w:pPr>
        <w:widowControl w:val="0"/>
        <w:autoSpaceDE w:val="0"/>
        <w:adjustRightInd w:val="0"/>
        <w:spacing w:after="60" w:line="360" w:lineRule="auto"/>
        <w:ind w:left="107" w:right="-20"/>
        <w:rPr>
          <w:rFonts w:ascii="Arial Narrow" w:hAnsi="Arial Narrow" w:cs="Arial"/>
        </w:rPr>
      </w:pPr>
      <w:r w:rsidRPr="00B25CC1">
        <w:rPr>
          <w:rFonts w:ascii="Arial Narrow" w:hAnsi="Arial Narrow" w:cs="Arial"/>
          <w:b/>
          <w:bCs/>
        </w:rPr>
        <w:t>Main</w:t>
      </w:r>
      <w:r w:rsidRPr="00B25CC1">
        <w:rPr>
          <w:rFonts w:ascii="Arial Narrow" w:hAnsi="Arial Narrow" w:cs="Arial"/>
          <w:b/>
          <w:bCs/>
          <w:spacing w:val="7"/>
        </w:rPr>
        <w:t xml:space="preserve"> </w:t>
      </w:r>
      <w:r w:rsidRPr="00B25CC1">
        <w:rPr>
          <w:rFonts w:ascii="Arial Narrow" w:hAnsi="Arial Narrow" w:cs="Arial"/>
          <w:b/>
          <w:bCs/>
        </w:rPr>
        <w:t>qualifications:</w:t>
      </w:r>
    </w:p>
    <w:p w14:paraId="544B4CEF" w14:textId="06F67CD7" w:rsidR="00BE6048" w:rsidRPr="00B25CC1" w:rsidRDefault="00BE6048" w:rsidP="00221A57">
      <w:pPr>
        <w:widowControl w:val="0"/>
        <w:autoSpaceDE w:val="0"/>
        <w:adjustRightInd w:val="0"/>
        <w:spacing w:after="60" w:line="360" w:lineRule="auto"/>
        <w:ind w:left="107"/>
        <w:jc w:val="both"/>
        <w:rPr>
          <w:rFonts w:ascii="Arial Narrow" w:hAnsi="Arial Narrow" w:cs="Arial"/>
        </w:rPr>
      </w:pPr>
      <w:r w:rsidRPr="00B25CC1">
        <w:rPr>
          <w:rFonts w:ascii="Arial Narrow" w:hAnsi="Arial Narrow" w:cs="Arial"/>
          <w:i/>
          <w:iCs/>
        </w:rPr>
        <w:t>[In</w:t>
      </w:r>
      <w:r w:rsidRPr="00B25CC1">
        <w:rPr>
          <w:rFonts w:ascii="Arial Narrow" w:hAnsi="Arial Narrow" w:cs="Arial"/>
          <w:i/>
          <w:iCs/>
          <w:spacing w:val="5"/>
        </w:rPr>
        <w:t xml:space="preserve"> </w:t>
      </w:r>
      <w:r w:rsidRPr="00B25CC1">
        <w:rPr>
          <w:rFonts w:ascii="Arial Narrow" w:hAnsi="Arial Narrow" w:cs="Arial"/>
          <w:i/>
          <w:iCs/>
        </w:rPr>
        <w:t>about half page,</w:t>
      </w:r>
      <w:r w:rsidRPr="00B25CC1">
        <w:rPr>
          <w:rFonts w:ascii="Arial Narrow" w:hAnsi="Arial Narrow" w:cs="Arial"/>
          <w:i/>
          <w:iCs/>
          <w:spacing w:val="5"/>
        </w:rPr>
        <w:t xml:space="preserve"> </w:t>
      </w:r>
      <w:r w:rsidRPr="00B25CC1">
        <w:rPr>
          <w:rFonts w:ascii="Arial Narrow" w:hAnsi="Arial Narrow" w:cs="Arial"/>
          <w:i/>
          <w:iCs/>
        </w:rPr>
        <w:t xml:space="preserve">give an overview </w:t>
      </w:r>
      <w:r w:rsidRPr="00B25CC1">
        <w:rPr>
          <w:rFonts w:ascii="Arial Narrow" w:hAnsi="Arial Narrow" w:cs="Arial"/>
          <w:i/>
          <w:iCs/>
          <w:spacing w:val="5"/>
        </w:rPr>
        <w:t xml:space="preserve">of the employee’s training </w:t>
      </w:r>
      <w:r w:rsidRPr="00B25CC1">
        <w:rPr>
          <w:rFonts w:ascii="Arial Narrow" w:hAnsi="Arial Narrow" w:cs="Arial"/>
          <w:i/>
          <w:iCs/>
        </w:rPr>
        <w:t>aspects</w:t>
      </w:r>
      <w:r w:rsidRPr="00B25CC1">
        <w:rPr>
          <w:rFonts w:ascii="Arial Narrow" w:hAnsi="Arial Narrow" w:cs="Arial"/>
          <w:i/>
          <w:iCs/>
          <w:spacing w:val="5"/>
        </w:rPr>
        <w:t xml:space="preserve"> </w:t>
      </w:r>
      <w:r w:rsidRPr="00B25CC1">
        <w:rPr>
          <w:rFonts w:ascii="Arial Narrow" w:hAnsi="Arial Narrow" w:cs="Arial"/>
          <w:i/>
          <w:iCs/>
        </w:rPr>
        <w:t>and</w:t>
      </w:r>
      <w:r w:rsidRPr="00B25CC1">
        <w:rPr>
          <w:rFonts w:ascii="Arial Narrow" w:hAnsi="Arial Narrow" w:cs="Arial"/>
          <w:i/>
          <w:iCs/>
          <w:spacing w:val="5"/>
        </w:rPr>
        <w:t xml:space="preserve"> </w:t>
      </w:r>
      <w:r w:rsidRPr="00B25CC1">
        <w:rPr>
          <w:rFonts w:ascii="Arial Narrow" w:hAnsi="Arial Narrow" w:cs="Arial"/>
          <w:i/>
          <w:iCs/>
        </w:rPr>
        <w:t>experience</w:t>
      </w:r>
      <w:r w:rsidRPr="00B25CC1">
        <w:rPr>
          <w:rFonts w:ascii="Arial Narrow" w:hAnsi="Arial Narrow" w:cs="Arial"/>
          <w:i/>
          <w:iCs/>
          <w:spacing w:val="5"/>
        </w:rPr>
        <w:t xml:space="preserve"> most useful to his duties within the framework of </w:t>
      </w:r>
      <w:r w:rsidRPr="00B25CC1">
        <w:rPr>
          <w:rFonts w:ascii="Arial Narrow" w:hAnsi="Arial Narrow" w:cs="Arial"/>
          <w:i/>
          <w:iCs/>
          <w:spacing w:val="-2"/>
        </w:rPr>
        <w:t xml:space="preserve">the </w:t>
      </w:r>
      <w:r w:rsidRPr="00B25CC1">
        <w:rPr>
          <w:rFonts w:ascii="Arial Narrow" w:hAnsi="Arial Narrow" w:cs="Arial"/>
          <w:i/>
          <w:iCs/>
        </w:rPr>
        <w:t>mission.</w:t>
      </w:r>
      <w:r w:rsidRPr="00B25CC1">
        <w:rPr>
          <w:rFonts w:ascii="Arial Narrow" w:hAnsi="Arial Narrow" w:cs="Arial"/>
          <w:i/>
          <w:iCs/>
          <w:spacing w:val="-2"/>
        </w:rPr>
        <w:t xml:space="preserve"> </w:t>
      </w:r>
      <w:r w:rsidRPr="00B25CC1">
        <w:rPr>
          <w:rFonts w:ascii="Arial Narrow" w:hAnsi="Arial Narrow" w:cs="Arial"/>
          <w:i/>
          <w:iCs/>
        </w:rPr>
        <w:t xml:space="preserve">Indicate the level of </w:t>
      </w:r>
      <w:r w:rsidR="00E67864">
        <w:rPr>
          <w:rFonts w:ascii="Arial Narrow" w:hAnsi="Arial Narrow" w:cs="Arial"/>
          <w:i/>
          <w:iCs/>
        </w:rPr>
        <w:t>responsi</w:t>
      </w:r>
      <w:r w:rsidRPr="00B25CC1">
        <w:rPr>
          <w:rFonts w:ascii="Arial Narrow" w:hAnsi="Arial Narrow" w:cs="Arial"/>
          <w:i/>
          <w:iCs/>
        </w:rPr>
        <w:t>bilities</w:t>
      </w:r>
      <w:r w:rsidRPr="00B25CC1">
        <w:rPr>
          <w:rFonts w:ascii="Arial Narrow" w:hAnsi="Arial Narrow" w:cs="Arial"/>
          <w:i/>
          <w:iCs/>
          <w:spacing w:val="-2"/>
        </w:rPr>
        <w:t xml:space="preserve"> he/she </w:t>
      </w:r>
      <w:r w:rsidRPr="00B25CC1">
        <w:rPr>
          <w:rFonts w:ascii="Arial Narrow" w:hAnsi="Arial Narrow" w:cs="Arial"/>
          <w:i/>
          <w:iCs/>
        </w:rPr>
        <w:t>executed during</w:t>
      </w:r>
      <w:r w:rsidRPr="00B25CC1">
        <w:rPr>
          <w:rFonts w:ascii="Arial Narrow" w:hAnsi="Arial Narrow" w:cs="Arial"/>
          <w:i/>
          <w:iCs/>
          <w:spacing w:val="-2"/>
        </w:rPr>
        <w:t xml:space="preserve"> the previous </w:t>
      </w:r>
      <w:r w:rsidRPr="00B25CC1">
        <w:rPr>
          <w:rFonts w:ascii="Arial Narrow" w:hAnsi="Arial Narrow" w:cs="Arial"/>
          <w:i/>
          <w:iCs/>
        </w:rPr>
        <w:t>missions,</w:t>
      </w:r>
      <w:r w:rsidRPr="00B25CC1">
        <w:rPr>
          <w:rFonts w:ascii="Arial Narrow" w:hAnsi="Arial Narrow" w:cs="Arial"/>
          <w:i/>
          <w:iCs/>
          <w:spacing w:val="6"/>
        </w:rPr>
        <w:t xml:space="preserve"> </w:t>
      </w:r>
      <w:r w:rsidRPr="00B25CC1">
        <w:rPr>
          <w:rFonts w:ascii="Arial Narrow" w:hAnsi="Arial Narrow" w:cs="Arial"/>
          <w:i/>
          <w:iCs/>
        </w:rPr>
        <w:t>by specifying the date</w:t>
      </w:r>
      <w:r w:rsidRPr="00B25CC1">
        <w:rPr>
          <w:rFonts w:ascii="Arial Narrow" w:hAnsi="Arial Narrow" w:cs="Arial"/>
          <w:i/>
          <w:iCs/>
          <w:spacing w:val="6"/>
        </w:rPr>
        <w:t xml:space="preserve"> </w:t>
      </w:r>
      <w:r w:rsidRPr="00B25CC1">
        <w:rPr>
          <w:rFonts w:ascii="Arial Narrow" w:hAnsi="Arial Narrow" w:cs="Arial"/>
          <w:i/>
          <w:iCs/>
        </w:rPr>
        <w:t xml:space="preserve">and </w:t>
      </w:r>
      <w:proofErr w:type="gramStart"/>
      <w:r w:rsidRPr="00B25CC1">
        <w:rPr>
          <w:rFonts w:ascii="Arial Narrow" w:hAnsi="Arial Narrow" w:cs="Arial"/>
          <w:i/>
          <w:iCs/>
        </w:rPr>
        <w:t>place</w:t>
      </w:r>
      <w:r w:rsidRPr="00B25CC1">
        <w:rPr>
          <w:rFonts w:ascii="Arial Narrow" w:hAnsi="Arial Narrow" w:cs="Arial"/>
          <w:i/>
          <w:iCs/>
          <w:spacing w:val="6"/>
        </w:rPr>
        <w:t xml:space="preserve"> </w:t>
      </w:r>
      <w:r w:rsidRPr="00B25CC1">
        <w:rPr>
          <w:rFonts w:ascii="Arial Narrow" w:hAnsi="Arial Narrow" w:cs="Arial"/>
          <w:i/>
          <w:iCs/>
        </w:rPr>
        <w:t>.]</w:t>
      </w:r>
      <w:proofErr w:type="gramEnd"/>
    </w:p>
    <w:p w14:paraId="67D35AD1" w14:textId="77777777" w:rsidR="00BE6048" w:rsidRPr="00B25CC1" w:rsidRDefault="00BE6048" w:rsidP="00BE6048">
      <w:pPr>
        <w:widowControl w:val="0"/>
        <w:autoSpaceDE w:val="0"/>
        <w:adjustRightInd w:val="0"/>
        <w:spacing w:after="60" w:line="360" w:lineRule="auto"/>
        <w:ind w:left="205" w:right="-20"/>
        <w:rPr>
          <w:rFonts w:ascii="Arial Narrow" w:hAnsi="Arial Narrow" w:cs="Arial"/>
        </w:rPr>
      </w:pPr>
    </w:p>
    <w:p w14:paraId="40B5CEF0" w14:textId="64463257" w:rsidR="00BE6048" w:rsidRPr="00B25CC1" w:rsidRDefault="00BE6048" w:rsidP="002D55C7">
      <w:pPr>
        <w:widowControl w:val="0"/>
        <w:autoSpaceDE w:val="0"/>
        <w:adjustRightInd w:val="0"/>
        <w:spacing w:after="60" w:line="360" w:lineRule="auto"/>
        <w:ind w:left="205" w:right="-20"/>
        <w:rPr>
          <w:rFonts w:ascii="Arial Narrow" w:hAnsi="Arial Narrow" w:cs="Arial"/>
        </w:rPr>
      </w:pPr>
      <w:r w:rsidRPr="00B25CC1">
        <w:rPr>
          <w:rFonts w:ascii="Arial Narrow" w:hAnsi="Arial Narrow" w:cs="Arial"/>
        </w:rPr>
        <w:t>. . . . . . . . . . . . . . . . . . . . . . . . . . . . . . . . . . . . . . . . . . . .. . . . . . . . . . . . . . . . . . . . . . . . . . . . . . . . . . . . . . . . . . . . . . . . . . . . . . . . . . . . . . .</w:t>
      </w:r>
      <w:r w:rsidRPr="00B25CC1">
        <w:rPr>
          <w:rFonts w:ascii="Arial Narrow" w:hAnsi="Arial Narrow" w:cs="Arial"/>
          <w:spacing w:val="-2"/>
        </w:rPr>
        <w:t xml:space="preserve"> </w:t>
      </w:r>
      <w:r w:rsidRPr="00B25CC1">
        <w:rPr>
          <w:rFonts w:ascii="Arial Narrow" w:hAnsi="Arial Narrow" w:cs="Arial"/>
        </w:rPr>
        <w:t>. . . . . . . . . . . . . . . . . . . . . . . . . . . . . . .</w:t>
      </w:r>
    </w:p>
    <w:p w14:paraId="19D0B378" w14:textId="77777777" w:rsidR="00BE6048" w:rsidRPr="00B25CC1" w:rsidRDefault="00BE6048" w:rsidP="00BE6048">
      <w:pPr>
        <w:widowControl w:val="0"/>
        <w:autoSpaceDE w:val="0"/>
        <w:adjustRightInd w:val="0"/>
        <w:spacing w:after="60" w:line="360" w:lineRule="auto"/>
        <w:ind w:left="107" w:right="-20"/>
        <w:rPr>
          <w:rFonts w:ascii="Arial Narrow" w:hAnsi="Arial Narrow" w:cs="Arial"/>
        </w:rPr>
      </w:pPr>
      <w:r w:rsidRPr="00B25CC1">
        <w:rPr>
          <w:rFonts w:ascii="Arial Narrow" w:hAnsi="Arial Narrow" w:cs="Arial"/>
          <w:b/>
          <w:bCs/>
        </w:rPr>
        <w:lastRenderedPageBreak/>
        <w:t>Training:</w:t>
      </w:r>
    </w:p>
    <w:p w14:paraId="7681B3BE" w14:textId="2845D5FB" w:rsidR="00BE6048" w:rsidRPr="00B25CC1" w:rsidRDefault="00BE6048" w:rsidP="00221A57">
      <w:pPr>
        <w:widowControl w:val="0"/>
        <w:autoSpaceDE w:val="0"/>
        <w:adjustRightInd w:val="0"/>
        <w:spacing w:after="60" w:line="360" w:lineRule="auto"/>
        <w:ind w:left="107" w:right="82"/>
        <w:jc w:val="both"/>
        <w:rPr>
          <w:rFonts w:ascii="Arial Narrow" w:hAnsi="Arial Narrow" w:cs="Arial"/>
        </w:rPr>
      </w:pPr>
      <w:r w:rsidRPr="00B25CC1">
        <w:rPr>
          <w:rFonts w:ascii="Arial Narrow" w:hAnsi="Arial Narrow" w:cs="Arial"/>
        </w:rPr>
        <w:t>[In about one quarter page,</w:t>
      </w:r>
      <w:r w:rsidRPr="00B25CC1">
        <w:rPr>
          <w:rFonts w:ascii="Arial Narrow" w:hAnsi="Arial Narrow" w:cs="Arial"/>
          <w:spacing w:val="-6"/>
        </w:rPr>
        <w:t xml:space="preserve"> </w:t>
      </w:r>
      <w:r w:rsidRPr="00B25CC1">
        <w:rPr>
          <w:rFonts w:ascii="Arial Narrow" w:hAnsi="Arial Narrow" w:cs="Arial"/>
        </w:rPr>
        <w:t xml:space="preserve">summarise university studies </w:t>
      </w:r>
      <w:r w:rsidRPr="00B25CC1">
        <w:rPr>
          <w:rFonts w:ascii="Arial Narrow" w:hAnsi="Arial Narrow" w:cs="Arial"/>
          <w:spacing w:val="-6"/>
        </w:rPr>
        <w:t xml:space="preserve">and other </w:t>
      </w:r>
      <w:r w:rsidRPr="00B25CC1">
        <w:rPr>
          <w:rFonts w:ascii="Arial Narrow" w:hAnsi="Arial Narrow" w:cs="Arial"/>
        </w:rPr>
        <w:t>specialised studies of the employee,</w:t>
      </w:r>
      <w:r w:rsidRPr="00B25CC1">
        <w:rPr>
          <w:rFonts w:ascii="Arial Narrow" w:hAnsi="Arial Narrow" w:cs="Arial"/>
          <w:spacing w:val="19"/>
        </w:rPr>
        <w:t xml:space="preserve"> </w:t>
      </w:r>
      <w:r w:rsidRPr="00B25CC1">
        <w:rPr>
          <w:rFonts w:ascii="Arial Narrow" w:hAnsi="Arial Narrow" w:cs="Arial"/>
        </w:rPr>
        <w:t>indicating the names and addresses</w:t>
      </w:r>
      <w:r w:rsidRPr="00B25CC1">
        <w:rPr>
          <w:rFonts w:ascii="Arial Narrow" w:hAnsi="Arial Narrow" w:cs="Arial"/>
          <w:spacing w:val="19"/>
        </w:rPr>
        <w:t xml:space="preserve"> </w:t>
      </w:r>
      <w:r w:rsidRPr="00B25CC1">
        <w:rPr>
          <w:rFonts w:ascii="Arial Narrow" w:hAnsi="Arial Narrow" w:cs="Arial"/>
        </w:rPr>
        <w:t>of schools or universities</w:t>
      </w:r>
      <w:r w:rsidRPr="00B25CC1">
        <w:rPr>
          <w:rFonts w:ascii="Arial Narrow" w:hAnsi="Arial Narrow" w:cs="Arial"/>
          <w:spacing w:val="19"/>
        </w:rPr>
        <w:t xml:space="preserve"> </w:t>
      </w:r>
      <w:r w:rsidRPr="00B25CC1">
        <w:rPr>
          <w:rFonts w:ascii="Arial Narrow" w:hAnsi="Arial Narrow" w:cs="Arial"/>
        </w:rPr>
        <w:t>attended,</w:t>
      </w:r>
      <w:r w:rsidRPr="00B25CC1">
        <w:rPr>
          <w:rFonts w:ascii="Arial Narrow" w:hAnsi="Arial Narrow" w:cs="Arial"/>
          <w:spacing w:val="19"/>
        </w:rPr>
        <w:t xml:space="preserve"> </w:t>
      </w:r>
      <w:r w:rsidRPr="00B25CC1">
        <w:rPr>
          <w:rFonts w:ascii="Arial Narrow" w:hAnsi="Arial Narrow" w:cs="Arial"/>
        </w:rPr>
        <w:t>with dates</w:t>
      </w:r>
      <w:r w:rsidRPr="00B25CC1">
        <w:rPr>
          <w:rFonts w:ascii="Arial Narrow" w:hAnsi="Arial Narrow" w:cs="Arial"/>
          <w:spacing w:val="19"/>
        </w:rPr>
        <w:t xml:space="preserve"> </w:t>
      </w:r>
      <w:r w:rsidRPr="00B25CC1">
        <w:rPr>
          <w:rFonts w:ascii="Arial Narrow" w:hAnsi="Arial Narrow" w:cs="Arial"/>
        </w:rPr>
        <w:t>of attendance as well as the certificates</w:t>
      </w:r>
      <w:r w:rsidRPr="00B25CC1">
        <w:rPr>
          <w:rFonts w:ascii="Arial Narrow" w:hAnsi="Arial Narrow" w:cs="Arial"/>
          <w:spacing w:val="7"/>
        </w:rPr>
        <w:t xml:space="preserve"> </w:t>
      </w:r>
      <w:r w:rsidR="00221A57">
        <w:rPr>
          <w:rFonts w:ascii="Arial Narrow" w:hAnsi="Arial Narrow" w:cs="Arial"/>
        </w:rPr>
        <w:t>obtained.</w:t>
      </w:r>
      <w:r w:rsidRPr="00B25CC1">
        <w:rPr>
          <w:rFonts w:ascii="Arial Narrow" w:hAnsi="Arial Narrow" w:cs="Arial"/>
        </w:rPr>
        <w:t>]</w:t>
      </w:r>
    </w:p>
    <w:p w14:paraId="68D98638" w14:textId="77777777" w:rsidR="00BE6048" w:rsidRPr="00B25CC1" w:rsidRDefault="00BE6048" w:rsidP="00BE6048">
      <w:pPr>
        <w:widowControl w:val="0"/>
        <w:autoSpaceDE w:val="0"/>
        <w:adjustRightInd w:val="0"/>
        <w:spacing w:after="60" w:line="360" w:lineRule="auto"/>
        <w:rPr>
          <w:rFonts w:ascii="Arial Narrow" w:hAnsi="Arial Narrow" w:cs="Arial"/>
        </w:rPr>
      </w:pPr>
    </w:p>
    <w:p w14:paraId="7BFEF878" w14:textId="077CBD02" w:rsidR="00BE6048" w:rsidRPr="00B25CC1" w:rsidRDefault="001B71B1" w:rsidP="001B71B1">
      <w:pPr>
        <w:rPr>
          <w:rFonts w:ascii="Arial Narrow" w:hAnsi="Arial Narrow" w:cs="Arial"/>
        </w:rPr>
      </w:pPr>
      <w:r>
        <w:rPr>
          <w:rFonts w:ascii="Arial Narrow" w:hAnsi="Arial Narrow" w:cs="Arial"/>
          <w:b/>
          <w:bCs/>
        </w:rPr>
        <w:t>Attached</w:t>
      </w:r>
      <w:r w:rsidR="00BE6048" w:rsidRPr="00B25CC1">
        <w:rPr>
          <w:rFonts w:ascii="Arial Narrow" w:hAnsi="Arial Narrow" w:cs="Arial"/>
          <w:b/>
          <w:bCs/>
        </w:rPr>
        <w:t xml:space="preserve"> documents:</w:t>
      </w:r>
    </w:p>
    <w:p w14:paraId="7F8F0388" w14:textId="77777777" w:rsidR="00BE6048" w:rsidRPr="00B25CC1" w:rsidRDefault="00BE6048" w:rsidP="008746A6">
      <w:pPr>
        <w:widowControl w:val="0"/>
        <w:numPr>
          <w:ilvl w:val="0"/>
          <w:numId w:val="77"/>
        </w:numPr>
        <w:autoSpaceDE w:val="0"/>
        <w:adjustRightInd w:val="0"/>
        <w:spacing w:after="60" w:line="360" w:lineRule="auto"/>
        <w:ind w:right="-213"/>
        <w:rPr>
          <w:rFonts w:ascii="Arial Narrow" w:eastAsia="Calibri" w:hAnsi="Arial Narrow" w:cs="Arial"/>
          <w:lang w:eastAsia="en-US"/>
        </w:rPr>
      </w:pPr>
      <w:r w:rsidRPr="00B25CC1">
        <w:rPr>
          <w:rFonts w:ascii="Arial Narrow" w:eastAsia="Calibri" w:hAnsi="Arial Narrow" w:cs="Arial"/>
          <w:lang w:eastAsia="en-US"/>
        </w:rPr>
        <w:t>Certified true copy of the highest certificate and eventually</w:t>
      </w:r>
      <w:r w:rsidRPr="00B25CC1">
        <w:rPr>
          <w:rFonts w:ascii="Arial Narrow" w:eastAsia="Calibri" w:hAnsi="Arial Narrow" w:cs="Arial"/>
          <w:spacing w:val="19"/>
          <w:lang w:eastAsia="en-US"/>
        </w:rPr>
        <w:t xml:space="preserve"> </w:t>
      </w:r>
      <w:r w:rsidRPr="00B25CC1">
        <w:rPr>
          <w:rFonts w:ascii="Arial Narrow" w:eastAsia="Calibri" w:hAnsi="Arial Narrow" w:cs="Arial"/>
          <w:lang w:eastAsia="en-US"/>
        </w:rPr>
        <w:t>an</w:t>
      </w:r>
      <w:r w:rsidRPr="00B25CC1">
        <w:rPr>
          <w:rFonts w:ascii="Arial Narrow" w:eastAsia="Calibri" w:hAnsi="Arial Narrow" w:cs="Arial"/>
          <w:spacing w:val="19"/>
          <w:lang w:eastAsia="en-US"/>
        </w:rPr>
        <w:t xml:space="preserve"> </w:t>
      </w:r>
      <w:r w:rsidRPr="00B25CC1">
        <w:rPr>
          <w:rFonts w:ascii="Arial Narrow" w:eastAsia="Calibri" w:hAnsi="Arial Narrow" w:cs="Arial"/>
          <w:lang w:eastAsia="en-US"/>
        </w:rPr>
        <w:t>attestation</w:t>
      </w:r>
      <w:r w:rsidRPr="00B25CC1">
        <w:rPr>
          <w:rFonts w:ascii="Arial Narrow" w:eastAsia="Calibri" w:hAnsi="Arial Narrow" w:cs="Arial"/>
          <w:spacing w:val="19"/>
          <w:lang w:eastAsia="en-US"/>
        </w:rPr>
        <w:t xml:space="preserve"> of professional trade</w:t>
      </w:r>
    </w:p>
    <w:p w14:paraId="2C8786FF" w14:textId="77777777" w:rsidR="00BE6048" w:rsidRPr="00B25CC1" w:rsidRDefault="00BE6048" w:rsidP="008746A6">
      <w:pPr>
        <w:widowControl w:val="0"/>
        <w:numPr>
          <w:ilvl w:val="0"/>
          <w:numId w:val="77"/>
        </w:numPr>
        <w:autoSpaceDE w:val="0"/>
        <w:adjustRightInd w:val="0"/>
        <w:spacing w:after="60" w:line="360" w:lineRule="auto"/>
        <w:ind w:right="-20"/>
        <w:rPr>
          <w:rFonts w:ascii="Arial Narrow" w:eastAsia="Calibri" w:hAnsi="Arial Narrow" w:cs="Arial"/>
          <w:lang w:eastAsia="en-US"/>
        </w:rPr>
      </w:pPr>
      <w:r w:rsidRPr="00B25CC1">
        <w:rPr>
          <w:rFonts w:ascii="Arial Narrow" w:eastAsia="Calibri" w:hAnsi="Arial Narrow" w:cs="Arial"/>
          <w:lang w:eastAsia="en-US"/>
        </w:rPr>
        <w:t>Attestation</w:t>
      </w:r>
      <w:r w:rsidRPr="00B25CC1">
        <w:rPr>
          <w:rFonts w:ascii="Arial Narrow" w:eastAsia="Calibri" w:hAnsi="Arial Narrow" w:cs="Arial"/>
          <w:spacing w:val="7"/>
          <w:lang w:eastAsia="en-US"/>
        </w:rPr>
        <w:t xml:space="preserve"> </w:t>
      </w:r>
      <w:r w:rsidRPr="00B25CC1">
        <w:rPr>
          <w:rFonts w:ascii="Arial Narrow" w:eastAsia="Calibri" w:hAnsi="Arial Narrow" w:cs="Arial"/>
          <w:lang w:eastAsia="en-US"/>
        </w:rPr>
        <w:t xml:space="preserve">of availability </w:t>
      </w:r>
    </w:p>
    <w:p w14:paraId="6652B196" w14:textId="77777777" w:rsidR="00BE6048" w:rsidRPr="00B25CC1" w:rsidRDefault="00BE6048" w:rsidP="00BE6048">
      <w:pPr>
        <w:widowControl w:val="0"/>
        <w:autoSpaceDE w:val="0"/>
        <w:adjustRightInd w:val="0"/>
        <w:spacing w:after="60" w:line="360" w:lineRule="auto"/>
        <w:ind w:left="205" w:right="-20"/>
        <w:rPr>
          <w:rFonts w:ascii="Arial Narrow" w:hAnsi="Arial Narrow" w:cs="Arial"/>
        </w:rPr>
      </w:pPr>
    </w:p>
    <w:p w14:paraId="0D73B63D" w14:textId="77777777" w:rsidR="00BE6048" w:rsidRPr="00B25CC1" w:rsidRDefault="00BE6048" w:rsidP="00BE6048">
      <w:pPr>
        <w:widowControl w:val="0"/>
        <w:autoSpaceDE w:val="0"/>
        <w:adjustRightInd w:val="0"/>
        <w:spacing w:after="60" w:line="360" w:lineRule="auto"/>
        <w:ind w:left="205" w:right="-20"/>
        <w:rPr>
          <w:rFonts w:ascii="Arial Narrow" w:hAnsi="Arial Narrow" w:cs="Arial"/>
        </w:rPr>
      </w:pPr>
      <w:r w:rsidRPr="00B25CC1">
        <w:rPr>
          <w:rFonts w:ascii="Arial Narrow" w:hAnsi="Arial Narrow" w:cs="Arial"/>
        </w:rPr>
        <w:t>. . . . . . . . . . . . . . . . . . . . . . . . . . . . . . . . . . . . . . . . . . . . . . . . . . . . . . . . . . . . . . .</w:t>
      </w:r>
      <w:r w:rsidRPr="00B25CC1">
        <w:rPr>
          <w:rFonts w:ascii="Arial Narrow" w:hAnsi="Arial Narrow" w:cs="Arial"/>
          <w:spacing w:val="-2"/>
        </w:rPr>
        <w:t xml:space="preserve"> </w:t>
      </w:r>
      <w:r w:rsidRPr="00B25CC1">
        <w:rPr>
          <w:rFonts w:ascii="Arial Narrow" w:hAnsi="Arial Narrow" w:cs="Arial"/>
        </w:rPr>
        <w:t>. . . . . . . . . . . . . . . . . . . . . . . . . . . . . . . . . . . . . . . . . . . . . . . . . . . . . . . . . . . . . . . .</w:t>
      </w:r>
      <w:r w:rsidRPr="00B25CC1">
        <w:rPr>
          <w:rFonts w:ascii="Arial Narrow" w:hAnsi="Arial Narrow" w:cs="Arial"/>
          <w:spacing w:val="-2"/>
        </w:rPr>
        <w:t xml:space="preserve"> </w:t>
      </w:r>
      <w:r w:rsidRPr="00B25CC1">
        <w:rPr>
          <w:rFonts w:ascii="Arial Narrow" w:hAnsi="Arial Narrow" w:cs="Arial"/>
        </w:rPr>
        <w:t xml:space="preserve">. . . . . . . . . . . </w:t>
      </w:r>
    </w:p>
    <w:p w14:paraId="2B230778" w14:textId="77777777" w:rsidR="00BE6048" w:rsidRPr="00B25CC1" w:rsidRDefault="00BE6048" w:rsidP="00BE6048">
      <w:pPr>
        <w:widowControl w:val="0"/>
        <w:autoSpaceDE w:val="0"/>
        <w:adjustRightInd w:val="0"/>
        <w:spacing w:after="60" w:line="360" w:lineRule="auto"/>
        <w:rPr>
          <w:rFonts w:ascii="Arial Narrow" w:hAnsi="Arial Narrow" w:cs="Arial"/>
        </w:rPr>
      </w:pPr>
    </w:p>
    <w:p w14:paraId="79E2611B" w14:textId="18280EF4" w:rsidR="00BE6048" w:rsidRPr="00B25CC1" w:rsidRDefault="00087F7A" w:rsidP="00BE6048">
      <w:pPr>
        <w:widowControl w:val="0"/>
        <w:autoSpaceDE w:val="0"/>
        <w:adjustRightInd w:val="0"/>
        <w:spacing w:after="60" w:line="360" w:lineRule="auto"/>
        <w:ind w:left="107" w:right="-20"/>
        <w:rPr>
          <w:rFonts w:ascii="Arial Narrow" w:hAnsi="Arial Narrow" w:cs="Arial"/>
        </w:rPr>
      </w:pPr>
      <w:r>
        <w:rPr>
          <w:rFonts w:ascii="Arial Narrow" w:hAnsi="Arial Narrow" w:cs="Arial"/>
          <w:b/>
          <w:bCs/>
        </w:rPr>
        <w:t>Work</w:t>
      </w:r>
      <w:r w:rsidR="00BE6048" w:rsidRPr="00B25CC1">
        <w:rPr>
          <w:rFonts w:ascii="Arial Narrow" w:hAnsi="Arial Narrow" w:cs="Arial"/>
          <w:b/>
          <w:bCs/>
        </w:rPr>
        <w:t xml:space="preserve"> experience:</w:t>
      </w:r>
    </w:p>
    <w:p w14:paraId="7CB432D4" w14:textId="0C17A9B5" w:rsidR="00BE6048" w:rsidRPr="00B25CC1" w:rsidRDefault="00BE6048" w:rsidP="00221A57">
      <w:pPr>
        <w:widowControl w:val="0"/>
        <w:autoSpaceDE w:val="0"/>
        <w:adjustRightInd w:val="0"/>
        <w:spacing w:after="60" w:line="360" w:lineRule="auto"/>
        <w:ind w:left="107" w:right="82"/>
        <w:jc w:val="both"/>
        <w:rPr>
          <w:rFonts w:ascii="Arial Narrow" w:hAnsi="Arial Narrow" w:cs="Arial"/>
        </w:rPr>
      </w:pPr>
      <w:r w:rsidRPr="00B25CC1">
        <w:rPr>
          <w:rFonts w:ascii="Arial Narrow" w:hAnsi="Arial Narrow" w:cs="Arial"/>
        </w:rPr>
        <w:t>[In</w:t>
      </w:r>
      <w:r w:rsidRPr="00B25CC1">
        <w:rPr>
          <w:rFonts w:ascii="Arial Narrow" w:hAnsi="Arial Narrow" w:cs="Arial"/>
          <w:spacing w:val="11"/>
        </w:rPr>
        <w:t xml:space="preserve"> </w:t>
      </w:r>
      <w:r w:rsidRPr="00B25CC1">
        <w:rPr>
          <w:rFonts w:ascii="Arial Narrow" w:hAnsi="Arial Narrow" w:cs="Arial"/>
        </w:rPr>
        <w:t>about two pages,</w:t>
      </w:r>
      <w:r w:rsidRPr="00B25CC1">
        <w:rPr>
          <w:rFonts w:ascii="Arial Narrow" w:hAnsi="Arial Narrow" w:cs="Arial"/>
          <w:spacing w:val="11"/>
        </w:rPr>
        <w:t xml:space="preserve"> </w:t>
      </w:r>
      <w:r w:rsidRPr="00B25CC1">
        <w:rPr>
          <w:rFonts w:ascii="Arial Narrow" w:hAnsi="Arial Narrow" w:cs="Arial"/>
        </w:rPr>
        <w:t>list the jobs executed by the employee</w:t>
      </w:r>
      <w:r w:rsidRPr="00B25CC1">
        <w:rPr>
          <w:rFonts w:ascii="Arial Narrow" w:hAnsi="Arial Narrow" w:cs="Arial"/>
          <w:spacing w:val="11"/>
        </w:rPr>
        <w:t xml:space="preserve"> </w:t>
      </w:r>
      <w:r w:rsidRPr="00B25CC1">
        <w:rPr>
          <w:rFonts w:ascii="Arial Narrow" w:hAnsi="Arial Narrow" w:cs="Arial"/>
        </w:rPr>
        <w:t xml:space="preserve">since the end of </w:t>
      </w:r>
      <w:r w:rsidRPr="00B25CC1">
        <w:rPr>
          <w:rFonts w:ascii="Arial Narrow" w:hAnsi="Arial Narrow" w:cs="Arial"/>
          <w:spacing w:val="11"/>
        </w:rPr>
        <w:t>studies by</w:t>
      </w:r>
      <w:r w:rsidRPr="00B25CC1">
        <w:rPr>
          <w:rFonts w:ascii="Arial Narrow" w:hAnsi="Arial Narrow" w:cs="Arial"/>
          <w:spacing w:val="-1"/>
        </w:rPr>
        <w:t xml:space="preserve"> inversed </w:t>
      </w:r>
      <w:r w:rsidRPr="00B25CC1">
        <w:rPr>
          <w:rFonts w:ascii="Arial Narrow" w:hAnsi="Arial Narrow" w:cs="Arial"/>
        </w:rPr>
        <w:t>chronological</w:t>
      </w:r>
      <w:r w:rsidRPr="00B25CC1">
        <w:rPr>
          <w:rFonts w:ascii="Arial Narrow" w:hAnsi="Arial Narrow" w:cs="Arial"/>
          <w:spacing w:val="-1"/>
        </w:rPr>
        <w:t xml:space="preserve"> </w:t>
      </w:r>
      <w:r w:rsidRPr="00B25CC1">
        <w:rPr>
          <w:rFonts w:ascii="Arial Narrow" w:hAnsi="Arial Narrow" w:cs="Arial"/>
        </w:rPr>
        <w:t>order,</w:t>
      </w:r>
      <w:r w:rsidRPr="00B25CC1">
        <w:rPr>
          <w:rFonts w:ascii="Arial Narrow" w:hAnsi="Arial Narrow" w:cs="Arial"/>
          <w:spacing w:val="-1"/>
        </w:rPr>
        <w:t xml:space="preserve"> </w:t>
      </w:r>
      <w:r w:rsidRPr="00B25CC1">
        <w:rPr>
          <w:rFonts w:ascii="Arial Narrow" w:hAnsi="Arial Narrow" w:cs="Arial"/>
        </w:rPr>
        <w:t>beginning by the present position.</w:t>
      </w:r>
      <w:r w:rsidRPr="00B25CC1">
        <w:rPr>
          <w:rFonts w:ascii="Arial Narrow" w:hAnsi="Arial Narrow" w:cs="Arial"/>
          <w:spacing w:val="-1"/>
        </w:rPr>
        <w:t xml:space="preserve"> </w:t>
      </w:r>
      <w:r w:rsidRPr="00B25CC1">
        <w:rPr>
          <w:rFonts w:ascii="Arial Narrow" w:hAnsi="Arial Narrow" w:cs="Arial"/>
        </w:rPr>
        <w:t>For each,</w:t>
      </w:r>
      <w:r w:rsidRPr="00B25CC1">
        <w:rPr>
          <w:rFonts w:ascii="Arial Narrow" w:hAnsi="Arial Narrow" w:cs="Arial"/>
          <w:spacing w:val="-1"/>
        </w:rPr>
        <w:t xml:space="preserve"> </w:t>
      </w:r>
      <w:r w:rsidRPr="00B25CC1">
        <w:rPr>
          <w:rFonts w:ascii="Arial Narrow" w:hAnsi="Arial Narrow" w:cs="Arial"/>
        </w:rPr>
        <w:t>indicate the dates,</w:t>
      </w:r>
      <w:r w:rsidRPr="00B25CC1">
        <w:rPr>
          <w:rFonts w:ascii="Arial Narrow" w:hAnsi="Arial Narrow" w:cs="Arial"/>
          <w:spacing w:val="-3"/>
        </w:rPr>
        <w:t xml:space="preserve"> </w:t>
      </w:r>
      <w:r w:rsidRPr="00B25CC1">
        <w:rPr>
          <w:rFonts w:ascii="Arial Narrow" w:hAnsi="Arial Narrow" w:cs="Arial"/>
        </w:rPr>
        <w:t>nam</w:t>
      </w:r>
      <w:r w:rsidRPr="00B25CC1">
        <w:rPr>
          <w:rFonts w:ascii="Arial Narrow" w:hAnsi="Arial Narrow" w:cs="Arial"/>
          <w:spacing w:val="-3"/>
        </w:rPr>
        <w:t xml:space="preserve">e of </w:t>
      </w:r>
      <w:r w:rsidRPr="00B25CC1">
        <w:rPr>
          <w:rFonts w:ascii="Arial Narrow" w:hAnsi="Arial Narrow" w:cs="Arial"/>
        </w:rPr>
        <w:t>employer,</w:t>
      </w:r>
      <w:r w:rsidRPr="00B25CC1">
        <w:rPr>
          <w:rFonts w:ascii="Arial Narrow" w:hAnsi="Arial Narrow" w:cs="Arial"/>
          <w:spacing w:val="-3"/>
        </w:rPr>
        <w:t xml:space="preserve"> </w:t>
      </w:r>
      <w:r w:rsidRPr="00B25CC1">
        <w:rPr>
          <w:rFonts w:ascii="Arial Narrow" w:hAnsi="Arial Narrow" w:cs="Arial"/>
        </w:rPr>
        <w:t xml:space="preserve">title of the position occupied </w:t>
      </w:r>
      <w:r w:rsidRPr="00B25CC1">
        <w:rPr>
          <w:rFonts w:ascii="Arial Narrow" w:hAnsi="Arial Narrow" w:cs="Arial"/>
          <w:spacing w:val="-3"/>
        </w:rPr>
        <w:t>and</w:t>
      </w:r>
      <w:r w:rsidR="00221A57">
        <w:rPr>
          <w:rFonts w:ascii="Arial Narrow" w:hAnsi="Arial Narrow" w:cs="Arial"/>
          <w:spacing w:val="-3"/>
        </w:rPr>
        <w:t xml:space="preserve"> the place of work</w:t>
      </w:r>
      <w:r w:rsidRPr="00B25CC1">
        <w:rPr>
          <w:rFonts w:ascii="Arial Narrow" w:hAnsi="Arial Narrow" w:cs="Arial"/>
        </w:rPr>
        <w:t>.</w:t>
      </w:r>
      <w:r w:rsidRPr="00B25CC1">
        <w:rPr>
          <w:rFonts w:ascii="Arial Narrow" w:hAnsi="Arial Narrow" w:cs="Arial"/>
          <w:spacing w:val="-3"/>
        </w:rPr>
        <w:t xml:space="preserve"> </w:t>
      </w:r>
      <w:r w:rsidRPr="00B25CC1">
        <w:rPr>
          <w:rFonts w:ascii="Arial Narrow" w:hAnsi="Arial Narrow" w:cs="Arial"/>
        </w:rPr>
        <w:t>For the last ten years,</w:t>
      </w:r>
      <w:r w:rsidRPr="00B25CC1">
        <w:rPr>
          <w:rFonts w:ascii="Arial Narrow" w:hAnsi="Arial Narrow" w:cs="Arial"/>
          <w:spacing w:val="-3"/>
        </w:rPr>
        <w:t xml:space="preserve"> </w:t>
      </w:r>
      <w:r w:rsidRPr="00B25CC1">
        <w:rPr>
          <w:rFonts w:ascii="Arial Narrow" w:hAnsi="Arial Narrow" w:cs="Arial"/>
        </w:rPr>
        <w:t>specify in addition, the</w:t>
      </w:r>
      <w:r w:rsidRPr="00B25CC1">
        <w:rPr>
          <w:rFonts w:ascii="Arial Narrow" w:hAnsi="Arial Narrow" w:cs="Arial"/>
          <w:spacing w:val="14"/>
        </w:rPr>
        <w:t xml:space="preserve"> </w:t>
      </w:r>
      <w:r w:rsidRPr="00B25CC1">
        <w:rPr>
          <w:rFonts w:ascii="Arial Narrow" w:hAnsi="Arial Narrow" w:cs="Arial"/>
        </w:rPr>
        <w:t>type</w:t>
      </w:r>
      <w:r w:rsidRPr="00B25CC1">
        <w:rPr>
          <w:rFonts w:ascii="Arial Narrow" w:hAnsi="Arial Narrow" w:cs="Arial"/>
          <w:spacing w:val="14"/>
        </w:rPr>
        <w:t xml:space="preserve"> of </w:t>
      </w:r>
      <w:r w:rsidRPr="00B25CC1">
        <w:rPr>
          <w:rFonts w:ascii="Arial Narrow" w:hAnsi="Arial Narrow" w:cs="Arial"/>
        </w:rPr>
        <w:t>activity</w:t>
      </w:r>
      <w:r w:rsidRPr="00B25CC1">
        <w:rPr>
          <w:rFonts w:ascii="Arial Narrow" w:hAnsi="Arial Narrow" w:cs="Arial"/>
          <w:spacing w:val="14"/>
        </w:rPr>
        <w:t xml:space="preserve"> </w:t>
      </w:r>
      <w:r w:rsidRPr="00B25CC1">
        <w:rPr>
          <w:rFonts w:ascii="Arial Narrow" w:hAnsi="Arial Narrow" w:cs="Arial"/>
        </w:rPr>
        <w:t>carried out,</w:t>
      </w:r>
      <w:r w:rsidRPr="00B25CC1">
        <w:rPr>
          <w:rFonts w:ascii="Arial Narrow" w:hAnsi="Arial Narrow" w:cs="Arial"/>
          <w:spacing w:val="14"/>
        </w:rPr>
        <w:t xml:space="preserve"> </w:t>
      </w:r>
      <w:r w:rsidRPr="00B25CC1">
        <w:rPr>
          <w:rFonts w:ascii="Arial Narrow" w:hAnsi="Arial Narrow" w:cs="Arial"/>
        </w:rPr>
        <w:t>and, if applicable,</w:t>
      </w:r>
      <w:r w:rsidRPr="00B25CC1">
        <w:rPr>
          <w:rFonts w:ascii="Arial Narrow" w:hAnsi="Arial Narrow" w:cs="Arial"/>
          <w:spacing w:val="14"/>
        </w:rPr>
        <w:t xml:space="preserve"> </w:t>
      </w:r>
      <w:r w:rsidRPr="00B25CC1">
        <w:rPr>
          <w:rFonts w:ascii="Arial Narrow" w:hAnsi="Arial Narrow" w:cs="Arial"/>
        </w:rPr>
        <w:t xml:space="preserve">the name of customers likely to </w:t>
      </w:r>
      <w:r w:rsidRPr="00B25CC1">
        <w:rPr>
          <w:rFonts w:ascii="Arial Narrow" w:hAnsi="Arial Narrow" w:cs="Arial"/>
          <w:spacing w:val="14"/>
        </w:rPr>
        <w:t xml:space="preserve">provide </w:t>
      </w:r>
      <w:r w:rsidRPr="00B25CC1">
        <w:rPr>
          <w:rFonts w:ascii="Arial Narrow" w:hAnsi="Arial Narrow" w:cs="Arial"/>
        </w:rPr>
        <w:t>references.]</w:t>
      </w:r>
    </w:p>
    <w:p w14:paraId="280EF01E" w14:textId="77777777" w:rsidR="00BE6048" w:rsidRPr="00B25CC1" w:rsidRDefault="00BE6048" w:rsidP="00BE6048">
      <w:pPr>
        <w:widowControl w:val="0"/>
        <w:autoSpaceDE w:val="0"/>
        <w:adjustRightInd w:val="0"/>
        <w:spacing w:after="60" w:line="360" w:lineRule="auto"/>
        <w:ind w:left="205" w:right="-20"/>
        <w:rPr>
          <w:rFonts w:ascii="Arial Narrow" w:hAnsi="Arial Narrow" w:cs="Arial"/>
        </w:rPr>
      </w:pPr>
    </w:p>
    <w:p w14:paraId="601E8789" w14:textId="77777777" w:rsidR="00BE6048" w:rsidRPr="00B25CC1" w:rsidRDefault="00BE6048" w:rsidP="00BE6048">
      <w:pPr>
        <w:widowControl w:val="0"/>
        <w:autoSpaceDE w:val="0"/>
        <w:adjustRightInd w:val="0"/>
        <w:spacing w:after="60" w:line="360" w:lineRule="auto"/>
        <w:ind w:left="205" w:right="-20"/>
        <w:rPr>
          <w:rFonts w:ascii="Arial Narrow" w:hAnsi="Arial Narrow" w:cs="Arial"/>
        </w:rPr>
      </w:pPr>
      <w:r w:rsidRPr="00B25CC1">
        <w:rPr>
          <w:rFonts w:ascii="Arial Narrow" w:hAnsi="Arial Narrow" w:cs="Arial"/>
        </w:rPr>
        <w:t>. . . . . . . . . . . . . . . . . . . . . . . . . . . . . . . . . . . . . . . . . . . . . . . . . . . . . . . . . . . . . . .</w:t>
      </w:r>
      <w:r w:rsidRPr="00B25CC1">
        <w:rPr>
          <w:rFonts w:ascii="Arial Narrow" w:hAnsi="Arial Narrow" w:cs="Arial"/>
          <w:spacing w:val="-2"/>
        </w:rPr>
        <w:t xml:space="preserve"> </w:t>
      </w:r>
      <w:r w:rsidRPr="00B25CC1">
        <w:rPr>
          <w:rFonts w:ascii="Arial Narrow" w:hAnsi="Arial Narrow" w:cs="Arial"/>
        </w:rPr>
        <w:t>. . . . . . . . . . . . . . . . . . . . . . . . . . . . . . . . . . . . . . . . . . . . . . . . . . . . . . . . . . . . . . . .</w:t>
      </w:r>
      <w:r w:rsidRPr="00B25CC1">
        <w:rPr>
          <w:rFonts w:ascii="Arial Narrow" w:hAnsi="Arial Narrow" w:cs="Arial"/>
          <w:spacing w:val="-2"/>
        </w:rPr>
        <w:t xml:space="preserve"> </w:t>
      </w:r>
      <w:r w:rsidRPr="00B25CC1">
        <w:rPr>
          <w:rFonts w:ascii="Arial Narrow" w:hAnsi="Arial Narrow" w:cs="Arial"/>
        </w:rPr>
        <w:t xml:space="preserve">. . . . . . . . . . . </w:t>
      </w:r>
    </w:p>
    <w:p w14:paraId="0E428E68" w14:textId="77777777" w:rsidR="00BE6048" w:rsidRPr="00B25CC1" w:rsidRDefault="00BE6048" w:rsidP="00BE6048">
      <w:pPr>
        <w:widowControl w:val="0"/>
        <w:autoSpaceDE w:val="0"/>
        <w:adjustRightInd w:val="0"/>
        <w:spacing w:after="60" w:line="360" w:lineRule="auto"/>
        <w:rPr>
          <w:rFonts w:ascii="Arial Narrow" w:hAnsi="Arial Narrow" w:cs="Arial"/>
        </w:rPr>
      </w:pPr>
    </w:p>
    <w:p w14:paraId="2A5DD405" w14:textId="77777777" w:rsidR="00BE6048" w:rsidRPr="00B25CC1" w:rsidRDefault="00BE6048" w:rsidP="00BE6048">
      <w:pPr>
        <w:widowControl w:val="0"/>
        <w:autoSpaceDE w:val="0"/>
        <w:adjustRightInd w:val="0"/>
        <w:spacing w:after="60" w:line="360" w:lineRule="auto"/>
        <w:ind w:left="107" w:right="-20"/>
        <w:rPr>
          <w:rFonts w:ascii="Arial Narrow" w:hAnsi="Arial Narrow" w:cs="Arial"/>
        </w:rPr>
      </w:pPr>
      <w:r w:rsidRPr="00B25CC1">
        <w:rPr>
          <w:rFonts w:ascii="Arial Narrow" w:hAnsi="Arial Narrow" w:cs="Arial"/>
          <w:b/>
          <w:bCs/>
        </w:rPr>
        <w:t>Computer knowledge:</w:t>
      </w:r>
    </w:p>
    <w:p w14:paraId="6C9B8C0B" w14:textId="203FC2BB" w:rsidR="00BE6048" w:rsidRPr="00B25CC1" w:rsidRDefault="00A45F19" w:rsidP="00BE6048">
      <w:pPr>
        <w:widowControl w:val="0"/>
        <w:autoSpaceDE w:val="0"/>
        <w:adjustRightInd w:val="0"/>
        <w:spacing w:after="60" w:line="360" w:lineRule="auto"/>
        <w:ind w:left="107" w:right="-20"/>
        <w:rPr>
          <w:rFonts w:ascii="Arial Narrow" w:hAnsi="Arial Narrow" w:cs="Arial"/>
        </w:rPr>
      </w:pPr>
      <w:r>
        <w:rPr>
          <w:rFonts w:ascii="Arial Narrow" w:hAnsi="Arial Narrow" w:cs="Arial"/>
          <w:i/>
          <w:iCs/>
        </w:rPr>
        <w:t>[Indicate</w:t>
      </w:r>
      <w:r w:rsidR="00BE6048" w:rsidRPr="00B25CC1">
        <w:rPr>
          <w:rFonts w:ascii="Arial Narrow" w:hAnsi="Arial Narrow" w:cs="Arial"/>
          <w:i/>
          <w:iCs/>
          <w:spacing w:val="6"/>
        </w:rPr>
        <w:t xml:space="preserve"> </w:t>
      </w:r>
      <w:r w:rsidR="00BE6048" w:rsidRPr="00B25CC1">
        <w:rPr>
          <w:rFonts w:ascii="Arial Narrow" w:hAnsi="Arial Narrow" w:cs="Arial"/>
          <w:i/>
          <w:iCs/>
        </w:rPr>
        <w:t>knowledge level]</w:t>
      </w:r>
    </w:p>
    <w:p w14:paraId="26588619" w14:textId="77777777" w:rsidR="00BE6048" w:rsidRPr="00B25CC1" w:rsidRDefault="00BE6048" w:rsidP="00BE6048">
      <w:pPr>
        <w:widowControl w:val="0"/>
        <w:autoSpaceDE w:val="0"/>
        <w:adjustRightInd w:val="0"/>
        <w:spacing w:after="60" w:line="360" w:lineRule="auto"/>
        <w:rPr>
          <w:rFonts w:ascii="Arial Narrow" w:hAnsi="Arial Narrow" w:cs="Arial"/>
        </w:rPr>
      </w:pPr>
    </w:p>
    <w:p w14:paraId="2D1D298D" w14:textId="77777777" w:rsidR="00BE6048" w:rsidRPr="00B25CC1" w:rsidRDefault="00BE6048" w:rsidP="00BE6048">
      <w:pPr>
        <w:widowControl w:val="0"/>
        <w:autoSpaceDE w:val="0"/>
        <w:adjustRightInd w:val="0"/>
        <w:spacing w:after="60" w:line="360" w:lineRule="auto"/>
        <w:ind w:left="205" w:right="-20"/>
        <w:rPr>
          <w:rFonts w:ascii="Arial Narrow" w:hAnsi="Arial Narrow" w:cs="Arial"/>
        </w:rPr>
      </w:pPr>
      <w:r w:rsidRPr="00B25CC1">
        <w:rPr>
          <w:rFonts w:ascii="Arial Narrow" w:hAnsi="Arial Narrow" w:cs="Arial"/>
        </w:rPr>
        <w:t>. . . . . . . . . . . . . . . . . . . . . . . . . . . . . . . . . . . . . . . . . . . . . . . . . . . . . . . . . . . . . . .</w:t>
      </w:r>
      <w:r w:rsidRPr="00B25CC1">
        <w:rPr>
          <w:rFonts w:ascii="Arial Narrow" w:hAnsi="Arial Narrow" w:cs="Arial"/>
          <w:spacing w:val="-2"/>
        </w:rPr>
        <w:t xml:space="preserve"> </w:t>
      </w:r>
      <w:r w:rsidRPr="00B25CC1">
        <w:rPr>
          <w:rFonts w:ascii="Arial Narrow" w:hAnsi="Arial Narrow" w:cs="Arial"/>
        </w:rPr>
        <w:t>. . . . . . . . . . . . . . . . . . . . . . . . . . . . . . . . . . . . . . . . . . . . . . . . . . . . . . . . . . . . . . . .</w:t>
      </w:r>
      <w:r w:rsidRPr="00B25CC1">
        <w:rPr>
          <w:rFonts w:ascii="Arial Narrow" w:hAnsi="Arial Narrow" w:cs="Arial"/>
          <w:spacing w:val="-2"/>
        </w:rPr>
        <w:t xml:space="preserve"> </w:t>
      </w:r>
      <w:r w:rsidRPr="00B25CC1">
        <w:rPr>
          <w:rFonts w:ascii="Arial Narrow" w:hAnsi="Arial Narrow" w:cs="Arial"/>
        </w:rPr>
        <w:t xml:space="preserve">. . . . . . . . . . . </w:t>
      </w:r>
    </w:p>
    <w:p w14:paraId="52CFD01A" w14:textId="77777777" w:rsidR="00BE6048" w:rsidRPr="00B25CC1" w:rsidRDefault="00BE6048" w:rsidP="00BE6048">
      <w:pPr>
        <w:widowControl w:val="0"/>
        <w:autoSpaceDE w:val="0"/>
        <w:adjustRightInd w:val="0"/>
        <w:spacing w:after="60" w:line="360" w:lineRule="auto"/>
        <w:rPr>
          <w:rFonts w:ascii="Arial Narrow" w:hAnsi="Arial Narrow" w:cs="Arial"/>
        </w:rPr>
      </w:pPr>
    </w:p>
    <w:p w14:paraId="096F5309" w14:textId="7D5E3301" w:rsidR="00BE6048" w:rsidRPr="00B25CC1" w:rsidRDefault="00BE6048" w:rsidP="00BE6048">
      <w:pPr>
        <w:widowControl w:val="0"/>
        <w:autoSpaceDE w:val="0"/>
        <w:adjustRightInd w:val="0"/>
        <w:spacing w:after="60" w:line="360" w:lineRule="auto"/>
        <w:ind w:left="107" w:right="-20"/>
        <w:rPr>
          <w:rFonts w:ascii="Arial Narrow" w:hAnsi="Arial Narrow" w:cs="Arial"/>
        </w:rPr>
      </w:pPr>
      <w:r w:rsidRPr="00B25CC1">
        <w:rPr>
          <w:rFonts w:ascii="Arial Narrow" w:hAnsi="Arial Narrow" w:cs="Arial"/>
          <w:b/>
          <w:bCs/>
        </w:rPr>
        <w:t>Languages:</w:t>
      </w:r>
    </w:p>
    <w:p w14:paraId="0ED12EBA" w14:textId="34CE043E" w:rsidR="00BE6048" w:rsidRPr="00B25CC1" w:rsidRDefault="00BE6048" w:rsidP="00BE6048">
      <w:pPr>
        <w:widowControl w:val="0"/>
        <w:autoSpaceDE w:val="0"/>
        <w:adjustRightInd w:val="0"/>
        <w:spacing w:after="60" w:line="360" w:lineRule="auto"/>
        <w:ind w:left="107" w:right="-164"/>
        <w:rPr>
          <w:rFonts w:ascii="Arial Narrow" w:hAnsi="Arial Narrow" w:cs="Arial"/>
        </w:rPr>
      </w:pPr>
      <w:r w:rsidRPr="00B25CC1">
        <w:rPr>
          <w:rFonts w:ascii="Arial Narrow" w:hAnsi="Arial Narrow" w:cs="Arial"/>
          <w:i/>
          <w:iCs/>
        </w:rPr>
        <w:t>[Indi</w:t>
      </w:r>
      <w:r w:rsidR="00A45F19">
        <w:rPr>
          <w:rFonts w:ascii="Arial Narrow" w:hAnsi="Arial Narrow" w:cs="Arial"/>
          <w:i/>
          <w:iCs/>
        </w:rPr>
        <w:t>cate, for each, knowledge level</w:t>
      </w:r>
      <w:r w:rsidRPr="00B25CC1">
        <w:rPr>
          <w:rFonts w:ascii="Arial Narrow" w:hAnsi="Arial Narrow" w:cs="Arial"/>
          <w:i/>
          <w:iCs/>
        </w:rPr>
        <w:t>: poor/average/ good/excellent, with regard to the language read/written/</w:t>
      </w:r>
      <w:r w:rsidRPr="00B25CC1">
        <w:rPr>
          <w:rFonts w:ascii="Arial Narrow" w:hAnsi="Arial Narrow" w:cs="Arial"/>
          <w:i/>
          <w:iCs/>
          <w:spacing w:val="6"/>
        </w:rPr>
        <w:t xml:space="preserve"> </w:t>
      </w:r>
      <w:r w:rsidRPr="00B25CC1">
        <w:rPr>
          <w:rFonts w:ascii="Arial Narrow" w:hAnsi="Arial Narrow" w:cs="Arial"/>
          <w:i/>
          <w:iCs/>
        </w:rPr>
        <w:t>spoken.]</w:t>
      </w:r>
    </w:p>
    <w:p w14:paraId="09FA60BA" w14:textId="77777777" w:rsidR="00BE6048" w:rsidRPr="00B25CC1" w:rsidRDefault="00BE6048" w:rsidP="00BE6048">
      <w:pPr>
        <w:widowControl w:val="0"/>
        <w:autoSpaceDE w:val="0"/>
        <w:adjustRightInd w:val="0"/>
        <w:spacing w:after="60" w:line="360" w:lineRule="auto"/>
        <w:rPr>
          <w:rFonts w:ascii="Arial Narrow" w:hAnsi="Arial Narrow" w:cs="Arial"/>
        </w:rPr>
      </w:pPr>
    </w:p>
    <w:p w14:paraId="655D7A2A" w14:textId="77777777" w:rsidR="00BE6048" w:rsidRPr="00B25CC1" w:rsidRDefault="00BE6048" w:rsidP="00BE6048">
      <w:pPr>
        <w:widowControl w:val="0"/>
        <w:autoSpaceDE w:val="0"/>
        <w:adjustRightInd w:val="0"/>
        <w:spacing w:after="60" w:line="360" w:lineRule="auto"/>
        <w:ind w:left="205" w:right="-20"/>
        <w:rPr>
          <w:rFonts w:ascii="Arial Narrow" w:hAnsi="Arial Narrow" w:cs="Arial"/>
        </w:rPr>
      </w:pPr>
      <w:r w:rsidRPr="00B25CC1">
        <w:rPr>
          <w:rFonts w:ascii="Arial Narrow" w:hAnsi="Arial Narrow" w:cs="Arial"/>
        </w:rPr>
        <w:t>. . . . . . . . . . . . . . . . . . . . . . . . . . . . . . . . . . . . . . . . . . . . . . . . . . . . . . . . . . . . . . .</w:t>
      </w:r>
      <w:r w:rsidRPr="00B25CC1">
        <w:rPr>
          <w:rFonts w:ascii="Arial Narrow" w:hAnsi="Arial Narrow" w:cs="Arial"/>
          <w:spacing w:val="-2"/>
        </w:rPr>
        <w:t xml:space="preserve"> </w:t>
      </w:r>
      <w:r w:rsidRPr="00B25CC1">
        <w:rPr>
          <w:rFonts w:ascii="Arial Narrow" w:hAnsi="Arial Narrow" w:cs="Arial"/>
        </w:rPr>
        <w:t xml:space="preserve">. . . . . . . . . . . . . . . . . . . . . . . </w:t>
      </w:r>
      <w:r w:rsidRPr="00B25CC1">
        <w:rPr>
          <w:rFonts w:ascii="Arial Narrow" w:hAnsi="Arial Narrow" w:cs="Arial"/>
        </w:rPr>
        <w:lastRenderedPageBreak/>
        <w:t>. . . . . . . . . . . . . . . . . . . . . . . . . . . . . . . . . . . . . . . . .</w:t>
      </w:r>
      <w:r w:rsidRPr="00B25CC1">
        <w:rPr>
          <w:rFonts w:ascii="Arial Narrow" w:hAnsi="Arial Narrow" w:cs="Arial"/>
          <w:spacing w:val="-2"/>
        </w:rPr>
        <w:t xml:space="preserve"> </w:t>
      </w:r>
      <w:r w:rsidRPr="00B25CC1">
        <w:rPr>
          <w:rFonts w:ascii="Arial Narrow" w:hAnsi="Arial Narrow" w:cs="Arial"/>
        </w:rPr>
        <w:t xml:space="preserve">. . . . . . . . . . . </w:t>
      </w:r>
    </w:p>
    <w:p w14:paraId="4E2478BF" w14:textId="77777777" w:rsidR="00BE6048" w:rsidRPr="00B25CC1" w:rsidRDefault="00BE6048" w:rsidP="00BE6048">
      <w:pPr>
        <w:widowControl w:val="0"/>
        <w:autoSpaceDE w:val="0"/>
        <w:adjustRightInd w:val="0"/>
        <w:spacing w:after="60" w:line="360" w:lineRule="auto"/>
        <w:rPr>
          <w:rFonts w:ascii="Arial Narrow" w:hAnsi="Arial Narrow" w:cs="Arial"/>
        </w:rPr>
      </w:pPr>
    </w:p>
    <w:p w14:paraId="683908E8" w14:textId="6CC6C215" w:rsidR="00BE6048" w:rsidRPr="00B25CC1" w:rsidRDefault="00BE6048" w:rsidP="00BE6048">
      <w:pPr>
        <w:widowControl w:val="0"/>
        <w:autoSpaceDE w:val="0"/>
        <w:adjustRightInd w:val="0"/>
        <w:spacing w:after="60" w:line="360" w:lineRule="auto"/>
        <w:ind w:left="107" w:right="-20"/>
        <w:rPr>
          <w:rFonts w:ascii="Arial Narrow" w:hAnsi="Arial Narrow" w:cs="Arial"/>
        </w:rPr>
      </w:pPr>
      <w:r w:rsidRPr="00B25CC1">
        <w:rPr>
          <w:rFonts w:ascii="Arial Narrow" w:hAnsi="Arial Narrow" w:cs="Arial"/>
          <w:b/>
          <w:bCs/>
        </w:rPr>
        <w:t>Attestation:</w:t>
      </w:r>
    </w:p>
    <w:p w14:paraId="6F179E18" w14:textId="77777777" w:rsidR="00BE6048" w:rsidRPr="00B25CC1" w:rsidRDefault="00BE6048" w:rsidP="00BE6048">
      <w:pPr>
        <w:widowControl w:val="0"/>
        <w:autoSpaceDE w:val="0"/>
        <w:adjustRightInd w:val="0"/>
        <w:spacing w:after="60" w:line="360" w:lineRule="auto"/>
        <w:ind w:left="107" w:right="-214"/>
        <w:rPr>
          <w:rFonts w:ascii="Arial Narrow" w:hAnsi="Arial Narrow" w:cs="Arial"/>
        </w:rPr>
      </w:pPr>
      <w:r w:rsidRPr="00B25CC1">
        <w:rPr>
          <w:rFonts w:ascii="Arial Narrow" w:hAnsi="Arial Narrow" w:cs="Arial"/>
        </w:rPr>
        <w:t>I,</w:t>
      </w:r>
      <w:r w:rsidRPr="00B25CC1">
        <w:rPr>
          <w:rFonts w:ascii="Arial Narrow" w:hAnsi="Arial Narrow" w:cs="Arial"/>
          <w:spacing w:val="31"/>
        </w:rPr>
        <w:t xml:space="preserve"> the undersigned</w:t>
      </w:r>
      <w:r w:rsidRPr="00B25CC1">
        <w:rPr>
          <w:rFonts w:ascii="Arial Narrow" w:hAnsi="Arial Narrow" w:cs="Arial"/>
        </w:rPr>
        <w:t>,</w:t>
      </w:r>
      <w:r w:rsidRPr="00B25CC1">
        <w:rPr>
          <w:rFonts w:ascii="Arial Narrow" w:hAnsi="Arial Narrow" w:cs="Arial"/>
          <w:spacing w:val="31"/>
        </w:rPr>
        <w:t xml:space="preserve"> faithfully </w:t>
      </w:r>
      <w:r w:rsidRPr="00B25CC1">
        <w:rPr>
          <w:rFonts w:ascii="Arial Narrow" w:hAnsi="Arial Narrow" w:cs="Arial"/>
        </w:rPr>
        <w:t>certify</w:t>
      </w:r>
      <w:r w:rsidRPr="00B25CC1">
        <w:rPr>
          <w:rFonts w:ascii="Arial Narrow" w:hAnsi="Arial Narrow" w:cs="Arial"/>
          <w:spacing w:val="31"/>
        </w:rPr>
        <w:t xml:space="preserve"> </w:t>
      </w:r>
      <w:r w:rsidRPr="00B25CC1">
        <w:rPr>
          <w:rFonts w:ascii="Arial Narrow" w:hAnsi="Arial Narrow" w:cs="Arial"/>
        </w:rPr>
        <w:t>that the information below</w:t>
      </w:r>
      <w:r w:rsidRPr="00B25CC1">
        <w:rPr>
          <w:rFonts w:ascii="Arial Narrow" w:hAnsi="Arial Narrow" w:cs="Arial"/>
          <w:spacing w:val="31"/>
        </w:rPr>
        <w:t xml:space="preserve"> </w:t>
      </w:r>
      <w:r w:rsidRPr="00B25CC1">
        <w:rPr>
          <w:rFonts w:ascii="Arial Narrow" w:hAnsi="Arial Narrow" w:cs="Arial"/>
        </w:rPr>
        <w:t>clearly give account of my</w:t>
      </w:r>
      <w:r w:rsidRPr="00B25CC1">
        <w:rPr>
          <w:rFonts w:ascii="Arial Narrow" w:hAnsi="Arial Narrow" w:cs="Arial"/>
          <w:spacing w:val="7"/>
        </w:rPr>
        <w:t xml:space="preserve"> </w:t>
      </w:r>
      <w:r w:rsidRPr="00B25CC1">
        <w:rPr>
          <w:rFonts w:ascii="Arial Narrow" w:hAnsi="Arial Narrow" w:cs="Arial"/>
        </w:rPr>
        <w:t>situation, qualifications</w:t>
      </w:r>
      <w:r w:rsidRPr="00B25CC1">
        <w:rPr>
          <w:rFonts w:ascii="Arial Narrow" w:hAnsi="Arial Narrow" w:cs="Arial"/>
          <w:spacing w:val="7"/>
        </w:rPr>
        <w:t xml:space="preserve"> </w:t>
      </w:r>
      <w:r w:rsidRPr="00B25CC1">
        <w:rPr>
          <w:rFonts w:ascii="Arial Narrow" w:hAnsi="Arial Narrow" w:cs="Arial"/>
        </w:rPr>
        <w:t>and experience.</w:t>
      </w:r>
    </w:p>
    <w:p w14:paraId="7818FB8C" w14:textId="77777777" w:rsidR="00BE6048" w:rsidRPr="00B25CC1" w:rsidRDefault="00BE6048" w:rsidP="00BE6048">
      <w:pPr>
        <w:widowControl w:val="0"/>
        <w:autoSpaceDE w:val="0"/>
        <w:adjustRightInd w:val="0"/>
        <w:spacing w:after="60" w:line="360" w:lineRule="auto"/>
        <w:ind w:left="109" w:right="-81"/>
        <w:rPr>
          <w:rFonts w:ascii="Arial Narrow" w:hAnsi="Arial Narrow" w:cs="Arial"/>
        </w:rPr>
      </w:pPr>
    </w:p>
    <w:p w14:paraId="71771B60" w14:textId="77777777" w:rsidR="00BE6048" w:rsidRPr="00B25CC1" w:rsidRDefault="00BE6048" w:rsidP="00BE6048">
      <w:pPr>
        <w:widowControl w:val="0"/>
        <w:autoSpaceDE w:val="0"/>
        <w:adjustRightInd w:val="0"/>
        <w:spacing w:after="60" w:line="360" w:lineRule="auto"/>
        <w:ind w:left="109" w:right="-81"/>
        <w:rPr>
          <w:rFonts w:ascii="Arial Narrow" w:hAnsi="Arial Narrow" w:cs="Arial"/>
        </w:rPr>
      </w:pPr>
      <w:r w:rsidRPr="00B25CC1">
        <w:rPr>
          <w:rFonts w:ascii="Arial Narrow" w:hAnsi="Arial Narrow" w:cs="Arial"/>
        </w:rPr>
        <w:t>. . . . . . . . . . . . . . . . . . . . . . . . . . . . . . . . . . . . . . . . . . . . . . . . . . . . . . . . . . . . . . . .</w:t>
      </w:r>
      <w:r w:rsidRPr="00B25CC1">
        <w:rPr>
          <w:rFonts w:ascii="Arial Narrow" w:hAnsi="Arial Narrow" w:cs="Arial"/>
          <w:spacing w:val="-2"/>
        </w:rPr>
        <w:t xml:space="preserve"> </w:t>
      </w:r>
      <w:r w:rsidRPr="00B25CC1">
        <w:rPr>
          <w:rFonts w:ascii="Arial Narrow" w:hAnsi="Arial Narrow" w:cs="Arial"/>
        </w:rPr>
        <w:t xml:space="preserve">. . . . . . . . . . . . . . . . . . . . . . . . . . . . . . . . . . . . . . </w:t>
      </w:r>
      <w:proofErr w:type="gramStart"/>
      <w:r w:rsidRPr="00B25CC1">
        <w:rPr>
          <w:rFonts w:ascii="Arial Narrow" w:hAnsi="Arial Narrow" w:cs="Arial"/>
        </w:rPr>
        <w:t>Date</w:t>
      </w:r>
      <w:r w:rsidRPr="00B25CC1">
        <w:rPr>
          <w:rFonts w:ascii="Arial Narrow" w:hAnsi="Arial Narrow" w:cs="Arial"/>
          <w:spacing w:val="7"/>
        </w:rPr>
        <w:t xml:space="preserve"> </w:t>
      </w:r>
      <w:r w:rsidRPr="00B25CC1">
        <w:rPr>
          <w:rFonts w:ascii="Arial Narrow" w:hAnsi="Arial Narrow" w:cs="Arial"/>
        </w:rPr>
        <w:t>:</w:t>
      </w:r>
      <w:proofErr w:type="gramEnd"/>
      <w:r w:rsidRPr="00B25CC1">
        <w:rPr>
          <w:rFonts w:ascii="Arial Narrow" w:hAnsi="Arial Narrow" w:cs="Arial"/>
        </w:rPr>
        <w:t xml:space="preserve"> . . . . . . . . . . . . . . . . . . . . . . . . . . . . </w:t>
      </w:r>
    </w:p>
    <w:p w14:paraId="016212E9" w14:textId="77777777" w:rsidR="00BE6048" w:rsidRPr="00B25CC1" w:rsidRDefault="00BE6048" w:rsidP="00BE6048">
      <w:pPr>
        <w:widowControl w:val="0"/>
        <w:autoSpaceDE w:val="0"/>
        <w:adjustRightInd w:val="0"/>
        <w:spacing w:after="60" w:line="360" w:lineRule="auto"/>
        <w:ind w:left="107" w:right="-20"/>
        <w:rPr>
          <w:rFonts w:ascii="Arial Narrow" w:hAnsi="Arial Narrow" w:cs="Arial"/>
        </w:rPr>
      </w:pPr>
      <w:r w:rsidRPr="00B25CC1">
        <w:rPr>
          <w:rFonts w:ascii="Arial Narrow" w:hAnsi="Arial Narrow" w:cs="Arial"/>
          <w:i/>
          <w:iCs/>
        </w:rPr>
        <w:t>[Signature</w:t>
      </w:r>
      <w:r w:rsidRPr="00B25CC1">
        <w:rPr>
          <w:rFonts w:ascii="Arial Narrow" w:hAnsi="Arial Narrow" w:cs="Arial"/>
          <w:i/>
          <w:iCs/>
          <w:spacing w:val="6"/>
        </w:rPr>
        <w:t xml:space="preserve"> </w:t>
      </w:r>
      <w:r w:rsidRPr="00B25CC1">
        <w:rPr>
          <w:rFonts w:ascii="Arial Narrow" w:hAnsi="Arial Narrow" w:cs="Arial"/>
          <w:i/>
          <w:iCs/>
        </w:rPr>
        <w:t>of the employee</w:t>
      </w:r>
      <w:r w:rsidRPr="00B25CC1">
        <w:rPr>
          <w:rFonts w:ascii="Arial Narrow" w:hAnsi="Arial Narrow" w:cs="Arial"/>
          <w:i/>
          <w:iCs/>
          <w:spacing w:val="6"/>
        </w:rPr>
        <w:t xml:space="preserve"> </w:t>
      </w:r>
      <w:r w:rsidRPr="00B25CC1">
        <w:rPr>
          <w:rFonts w:ascii="Arial Narrow" w:hAnsi="Arial Narrow" w:cs="Arial"/>
          <w:i/>
          <w:iCs/>
        </w:rPr>
        <w:t>and of the consultant’s authorised representative]</w:t>
      </w:r>
    </w:p>
    <w:p w14:paraId="2A7C30D0" w14:textId="77777777" w:rsidR="00BE6048" w:rsidRPr="00B25CC1" w:rsidRDefault="00BE6048" w:rsidP="00BE6048">
      <w:pPr>
        <w:widowControl w:val="0"/>
        <w:autoSpaceDE w:val="0"/>
        <w:adjustRightInd w:val="0"/>
        <w:spacing w:after="60" w:line="360" w:lineRule="auto"/>
        <w:ind w:left="6910" w:right="-20"/>
        <w:rPr>
          <w:rFonts w:ascii="Arial Narrow" w:hAnsi="Arial Narrow" w:cs="Arial"/>
        </w:rPr>
      </w:pPr>
      <w:r w:rsidRPr="00B25CC1">
        <w:rPr>
          <w:rFonts w:ascii="Arial Narrow" w:hAnsi="Arial Narrow" w:cs="Arial"/>
          <w:i/>
          <w:iCs/>
        </w:rPr>
        <w:t>Day/month/year</w:t>
      </w:r>
    </w:p>
    <w:p w14:paraId="79696FEE" w14:textId="77777777" w:rsidR="00BE6048" w:rsidRPr="00B25CC1" w:rsidRDefault="00BE6048" w:rsidP="00BE6048">
      <w:pPr>
        <w:widowControl w:val="0"/>
        <w:autoSpaceDE w:val="0"/>
        <w:adjustRightInd w:val="0"/>
        <w:spacing w:after="60" w:line="360" w:lineRule="auto"/>
        <w:rPr>
          <w:rFonts w:ascii="Arial Narrow" w:hAnsi="Arial Narrow" w:cs="Arial"/>
        </w:rPr>
      </w:pPr>
    </w:p>
    <w:p w14:paraId="5CF7F708" w14:textId="58ED8525" w:rsidR="00BE6048" w:rsidRPr="00B25CC1" w:rsidRDefault="00BE6048" w:rsidP="00BE6048">
      <w:pPr>
        <w:widowControl w:val="0"/>
        <w:autoSpaceDE w:val="0"/>
        <w:adjustRightInd w:val="0"/>
        <w:spacing w:after="60" w:line="360" w:lineRule="auto"/>
        <w:ind w:left="107" w:right="-126"/>
        <w:rPr>
          <w:rFonts w:ascii="Arial Narrow" w:hAnsi="Arial Narrow" w:cs="Arial"/>
        </w:rPr>
      </w:pPr>
      <w:r w:rsidRPr="00B25CC1">
        <w:rPr>
          <w:rFonts w:ascii="Arial Narrow" w:hAnsi="Arial Narrow" w:cs="Arial"/>
        </w:rPr>
        <w:t>Name of employee: . . . . . . . . . . . . . . . . . . . . . . . . . . . . . . . . . . . . . . . . . . . . . . . . . . . . . . . . . . . . . . .</w:t>
      </w:r>
      <w:r w:rsidRPr="00B25CC1">
        <w:rPr>
          <w:rFonts w:ascii="Arial Narrow" w:hAnsi="Arial Narrow" w:cs="Arial"/>
          <w:spacing w:val="-2"/>
        </w:rPr>
        <w:t xml:space="preserve"> </w:t>
      </w:r>
      <w:r w:rsidRPr="00B25CC1">
        <w:rPr>
          <w:rFonts w:ascii="Arial Narrow" w:hAnsi="Arial Narrow" w:cs="Arial"/>
        </w:rPr>
        <w:t xml:space="preserve">. . . . . . . . . . . . . . . . . . . . . . . . . . . . . . . . . . . . . . . . . . . . . . </w:t>
      </w:r>
    </w:p>
    <w:p w14:paraId="2FCCCFFD" w14:textId="77777777" w:rsidR="00BE6048" w:rsidRPr="00B25CC1" w:rsidRDefault="00BE6048" w:rsidP="00BE6048">
      <w:pPr>
        <w:widowControl w:val="0"/>
        <w:autoSpaceDE w:val="0"/>
        <w:adjustRightInd w:val="0"/>
        <w:spacing w:after="60" w:line="360" w:lineRule="auto"/>
        <w:rPr>
          <w:rFonts w:ascii="Arial Narrow" w:hAnsi="Arial Narrow" w:cs="Arial"/>
        </w:rPr>
      </w:pPr>
    </w:p>
    <w:p w14:paraId="5F53EDD5" w14:textId="77777777" w:rsidR="00BE6048" w:rsidRPr="00B25CC1" w:rsidRDefault="00BE6048" w:rsidP="00BE6048">
      <w:pPr>
        <w:widowControl w:val="0"/>
        <w:autoSpaceDE w:val="0"/>
        <w:adjustRightInd w:val="0"/>
        <w:spacing w:after="60" w:line="360" w:lineRule="auto"/>
        <w:ind w:left="107" w:right="-81"/>
        <w:rPr>
          <w:rFonts w:ascii="Arial Narrow" w:hAnsi="Arial Narrow" w:cs="Arial"/>
        </w:rPr>
      </w:pPr>
      <w:r w:rsidRPr="00B25CC1">
        <w:rPr>
          <w:rFonts w:ascii="Arial Narrow" w:hAnsi="Arial Narrow" w:cs="Arial"/>
        </w:rPr>
        <w:t xml:space="preserve">Name of the </w:t>
      </w:r>
      <w:proofErr w:type="spellStart"/>
      <w:r w:rsidRPr="00B25CC1">
        <w:rPr>
          <w:rFonts w:ascii="Arial Narrow" w:hAnsi="Arial Narrow" w:cs="Arial"/>
        </w:rPr>
        <w:t>authosised</w:t>
      </w:r>
      <w:proofErr w:type="spellEnd"/>
      <w:r w:rsidRPr="00B25CC1">
        <w:rPr>
          <w:rFonts w:ascii="Arial Narrow" w:hAnsi="Arial Narrow" w:cs="Arial"/>
        </w:rPr>
        <w:t xml:space="preserve"> representative: . . . . . . . . . . . . . . . . . . . . . . . . . . . . . . . . . . . . . . . . . . . . . . . . . . . . . . . . . . . . . . .</w:t>
      </w:r>
      <w:r w:rsidRPr="00B25CC1">
        <w:rPr>
          <w:rFonts w:ascii="Arial Narrow" w:hAnsi="Arial Narrow" w:cs="Arial"/>
          <w:spacing w:val="-2"/>
        </w:rPr>
        <w:t xml:space="preserve"> </w:t>
      </w:r>
      <w:r w:rsidRPr="00B25CC1">
        <w:rPr>
          <w:rFonts w:ascii="Arial Narrow" w:hAnsi="Arial Narrow" w:cs="Arial"/>
        </w:rPr>
        <w:t xml:space="preserve">. . . . . . . . . . . . . . . . . . . . . . . . . . . . </w:t>
      </w:r>
    </w:p>
    <w:p w14:paraId="31D7E4D0" w14:textId="77777777" w:rsidR="00BE6048" w:rsidRPr="00B25CC1" w:rsidRDefault="00BE6048" w:rsidP="00BE6048">
      <w:pPr>
        <w:widowControl w:val="0"/>
        <w:autoSpaceDE w:val="0"/>
        <w:adjustRightInd w:val="0"/>
        <w:spacing w:after="60" w:line="360" w:lineRule="auto"/>
        <w:rPr>
          <w:rFonts w:ascii="Arial Narrow" w:hAnsi="Arial Narrow" w:cs="Arial"/>
        </w:rPr>
      </w:pPr>
    </w:p>
    <w:p w14:paraId="4271D0A3" w14:textId="77777777" w:rsidR="00BE6048" w:rsidRPr="00B25CC1" w:rsidRDefault="00BE6048" w:rsidP="00BE6048">
      <w:pPr>
        <w:widowControl w:val="0"/>
        <w:autoSpaceDE w:val="0"/>
        <w:adjustRightInd w:val="0"/>
        <w:spacing w:after="60" w:line="360" w:lineRule="auto"/>
        <w:rPr>
          <w:rFonts w:ascii="Arial Narrow" w:hAnsi="Arial Narrow" w:cs="Arial"/>
        </w:rPr>
      </w:pPr>
    </w:p>
    <w:p w14:paraId="235DC539" w14:textId="77777777" w:rsidR="00BE6048" w:rsidRPr="00B25CC1" w:rsidRDefault="00BE6048" w:rsidP="00BE6048">
      <w:pPr>
        <w:widowControl w:val="0"/>
        <w:autoSpaceDE w:val="0"/>
        <w:adjustRightInd w:val="0"/>
        <w:spacing w:after="60" w:line="360" w:lineRule="auto"/>
        <w:rPr>
          <w:rFonts w:ascii="Arial Narrow" w:hAnsi="Arial Narrow" w:cs="Arial"/>
        </w:rPr>
      </w:pPr>
    </w:p>
    <w:p w14:paraId="5F63E489" w14:textId="77777777" w:rsidR="00BE6048" w:rsidRPr="00B25CC1" w:rsidRDefault="00BE6048" w:rsidP="00BE6048">
      <w:pPr>
        <w:widowControl w:val="0"/>
        <w:tabs>
          <w:tab w:val="left" w:pos="10420"/>
        </w:tabs>
        <w:autoSpaceDE w:val="0"/>
        <w:spacing w:after="60" w:line="360" w:lineRule="auto"/>
        <w:rPr>
          <w:rFonts w:ascii="Arial Narrow" w:hAnsi="Arial Narrow" w:cs="Arial"/>
          <w:b/>
        </w:rPr>
      </w:pPr>
    </w:p>
    <w:p w14:paraId="16434AE4" w14:textId="77777777" w:rsidR="00BE6048" w:rsidRPr="00B25CC1" w:rsidRDefault="00BE6048" w:rsidP="00BE6048">
      <w:pPr>
        <w:widowControl w:val="0"/>
        <w:tabs>
          <w:tab w:val="left" w:pos="10420"/>
        </w:tabs>
        <w:autoSpaceDE w:val="0"/>
        <w:spacing w:after="60" w:line="360" w:lineRule="auto"/>
        <w:rPr>
          <w:rFonts w:ascii="Arial Narrow" w:hAnsi="Arial Narrow" w:cs="Arial"/>
          <w:b/>
        </w:rPr>
      </w:pPr>
    </w:p>
    <w:p w14:paraId="2E9CCE9E" w14:textId="77777777" w:rsidR="00BE6048" w:rsidRPr="00B25CC1" w:rsidRDefault="00BE6048" w:rsidP="00BE6048">
      <w:pPr>
        <w:widowControl w:val="0"/>
        <w:tabs>
          <w:tab w:val="left" w:pos="10420"/>
        </w:tabs>
        <w:autoSpaceDE w:val="0"/>
        <w:spacing w:after="60" w:line="360" w:lineRule="auto"/>
        <w:rPr>
          <w:rFonts w:ascii="Arial Narrow" w:hAnsi="Arial Narrow" w:cs="Arial"/>
          <w:b/>
        </w:rPr>
      </w:pPr>
    </w:p>
    <w:p w14:paraId="162A5937" w14:textId="6A66BB24" w:rsidR="003D2364" w:rsidRDefault="003D2364" w:rsidP="00C01C91">
      <w:pPr>
        <w:widowControl w:val="0"/>
        <w:autoSpaceDE w:val="0"/>
        <w:jc w:val="both"/>
        <w:rPr>
          <w:rFonts w:ascii="Arial" w:hAnsi="Arial" w:cs="Arial"/>
        </w:rPr>
      </w:pPr>
    </w:p>
    <w:p w14:paraId="02263364" w14:textId="7D00715F" w:rsidR="00956063" w:rsidRDefault="00956063" w:rsidP="00C01C91">
      <w:pPr>
        <w:widowControl w:val="0"/>
        <w:autoSpaceDE w:val="0"/>
        <w:jc w:val="both"/>
        <w:rPr>
          <w:rFonts w:ascii="Arial" w:hAnsi="Arial" w:cs="Arial"/>
        </w:rPr>
      </w:pPr>
    </w:p>
    <w:p w14:paraId="150A45AC" w14:textId="7DB0E1AD" w:rsidR="00956063" w:rsidRDefault="00956063" w:rsidP="00C01C91">
      <w:pPr>
        <w:widowControl w:val="0"/>
        <w:autoSpaceDE w:val="0"/>
        <w:jc w:val="both"/>
        <w:rPr>
          <w:rFonts w:ascii="Arial" w:hAnsi="Arial" w:cs="Arial"/>
        </w:rPr>
      </w:pPr>
    </w:p>
    <w:p w14:paraId="05CEA5B5" w14:textId="6162AEBA" w:rsidR="00956063" w:rsidRDefault="00956063" w:rsidP="00C01C91">
      <w:pPr>
        <w:widowControl w:val="0"/>
        <w:autoSpaceDE w:val="0"/>
        <w:jc w:val="both"/>
        <w:rPr>
          <w:rFonts w:ascii="Arial" w:hAnsi="Arial" w:cs="Arial"/>
        </w:rPr>
      </w:pPr>
    </w:p>
    <w:p w14:paraId="21D60AAF" w14:textId="24426042" w:rsidR="00956063" w:rsidRDefault="00956063" w:rsidP="00C01C91">
      <w:pPr>
        <w:widowControl w:val="0"/>
        <w:autoSpaceDE w:val="0"/>
        <w:jc w:val="both"/>
        <w:rPr>
          <w:rFonts w:ascii="Arial" w:hAnsi="Arial" w:cs="Arial"/>
        </w:rPr>
      </w:pPr>
    </w:p>
    <w:p w14:paraId="21738910" w14:textId="137666A0" w:rsidR="00956063" w:rsidRDefault="00956063" w:rsidP="00C01C91">
      <w:pPr>
        <w:widowControl w:val="0"/>
        <w:autoSpaceDE w:val="0"/>
        <w:jc w:val="both"/>
        <w:rPr>
          <w:rFonts w:ascii="Arial" w:hAnsi="Arial" w:cs="Arial"/>
        </w:rPr>
      </w:pPr>
    </w:p>
    <w:p w14:paraId="404BC498" w14:textId="3A5C2017" w:rsidR="00956063" w:rsidRDefault="00956063" w:rsidP="00C01C91">
      <w:pPr>
        <w:widowControl w:val="0"/>
        <w:autoSpaceDE w:val="0"/>
        <w:jc w:val="both"/>
        <w:rPr>
          <w:rFonts w:ascii="Arial" w:hAnsi="Arial" w:cs="Arial"/>
        </w:rPr>
      </w:pPr>
    </w:p>
    <w:p w14:paraId="7B47E4EC" w14:textId="73230E77" w:rsidR="00956063" w:rsidRDefault="00956063" w:rsidP="00C01C91">
      <w:pPr>
        <w:widowControl w:val="0"/>
        <w:autoSpaceDE w:val="0"/>
        <w:jc w:val="both"/>
        <w:rPr>
          <w:rFonts w:ascii="Arial" w:hAnsi="Arial" w:cs="Arial"/>
        </w:rPr>
      </w:pPr>
    </w:p>
    <w:p w14:paraId="22EEE78A" w14:textId="2C993E89" w:rsidR="00956063" w:rsidRDefault="00956063" w:rsidP="00C01C91">
      <w:pPr>
        <w:widowControl w:val="0"/>
        <w:autoSpaceDE w:val="0"/>
        <w:jc w:val="both"/>
        <w:rPr>
          <w:rFonts w:ascii="Arial" w:hAnsi="Arial" w:cs="Arial"/>
        </w:rPr>
      </w:pPr>
    </w:p>
    <w:p w14:paraId="0E00E690" w14:textId="2275AD6E" w:rsidR="00956063" w:rsidRDefault="00956063" w:rsidP="00C01C91">
      <w:pPr>
        <w:widowControl w:val="0"/>
        <w:autoSpaceDE w:val="0"/>
        <w:jc w:val="both"/>
        <w:rPr>
          <w:rFonts w:ascii="Arial" w:hAnsi="Arial" w:cs="Arial"/>
        </w:rPr>
      </w:pPr>
    </w:p>
    <w:p w14:paraId="178B1C4C" w14:textId="0B2F4F17" w:rsidR="00956063" w:rsidRDefault="00956063" w:rsidP="00C01C91">
      <w:pPr>
        <w:widowControl w:val="0"/>
        <w:autoSpaceDE w:val="0"/>
        <w:jc w:val="both"/>
        <w:rPr>
          <w:rFonts w:ascii="Arial" w:hAnsi="Arial" w:cs="Arial"/>
        </w:rPr>
      </w:pPr>
    </w:p>
    <w:p w14:paraId="30F9DD54" w14:textId="1E2610A3" w:rsidR="00956063" w:rsidRDefault="00956063" w:rsidP="00C01C91">
      <w:pPr>
        <w:widowControl w:val="0"/>
        <w:autoSpaceDE w:val="0"/>
        <w:jc w:val="both"/>
        <w:rPr>
          <w:rFonts w:ascii="Arial" w:hAnsi="Arial" w:cs="Arial"/>
        </w:rPr>
      </w:pPr>
    </w:p>
    <w:p w14:paraId="3558F929" w14:textId="162D0537" w:rsidR="00956063" w:rsidRDefault="00956063" w:rsidP="00C01C91">
      <w:pPr>
        <w:widowControl w:val="0"/>
        <w:autoSpaceDE w:val="0"/>
        <w:jc w:val="both"/>
        <w:rPr>
          <w:rFonts w:ascii="Arial" w:hAnsi="Arial" w:cs="Arial"/>
        </w:rPr>
      </w:pPr>
    </w:p>
    <w:p w14:paraId="582DC36E" w14:textId="0940B2BF" w:rsidR="00956063" w:rsidRDefault="00956063" w:rsidP="00C01C91">
      <w:pPr>
        <w:widowControl w:val="0"/>
        <w:autoSpaceDE w:val="0"/>
        <w:jc w:val="both"/>
        <w:rPr>
          <w:rFonts w:ascii="Arial" w:hAnsi="Arial" w:cs="Arial"/>
        </w:rPr>
      </w:pPr>
    </w:p>
    <w:p w14:paraId="1215F945" w14:textId="4FF12103" w:rsidR="00956063" w:rsidRDefault="00956063" w:rsidP="00C01C91">
      <w:pPr>
        <w:widowControl w:val="0"/>
        <w:autoSpaceDE w:val="0"/>
        <w:jc w:val="both"/>
        <w:rPr>
          <w:rFonts w:ascii="Arial" w:hAnsi="Arial" w:cs="Arial"/>
        </w:rPr>
      </w:pPr>
    </w:p>
    <w:p w14:paraId="48A231E8" w14:textId="0C4C7920" w:rsidR="0079202E" w:rsidRPr="00B25CC1" w:rsidRDefault="0079202E" w:rsidP="0079202E">
      <w:pPr>
        <w:widowControl w:val="0"/>
        <w:autoSpaceDE w:val="0"/>
        <w:spacing w:before="120" w:after="120" w:line="360" w:lineRule="auto"/>
        <w:ind w:right="-6"/>
        <w:jc w:val="center"/>
        <w:rPr>
          <w:rFonts w:ascii="Arial Narrow" w:hAnsi="Arial Narrow" w:cs="Arial"/>
          <w:b/>
          <w:bCs/>
          <w:caps/>
          <w:color w:val="000000"/>
          <w:spacing w:val="36"/>
          <w:w w:val="80"/>
          <w:position w:val="-1"/>
          <w:sz w:val="32"/>
        </w:rPr>
      </w:pPr>
      <w:bookmarkStart w:id="415" w:name="_Toc156822342"/>
      <w:bookmarkStart w:id="416" w:name="_Toc156822783"/>
      <w:bookmarkStart w:id="417" w:name="_Toc156825451"/>
      <w:bookmarkStart w:id="418" w:name="_Toc156826473"/>
      <w:bookmarkStart w:id="419" w:name="_Toc156853927"/>
      <w:bookmarkStart w:id="420" w:name="_Toc156855427"/>
      <w:r>
        <w:rPr>
          <w:rFonts w:ascii="Arial Narrow" w:hAnsi="Arial Narrow" w:cs="Arial"/>
          <w:b/>
          <w:bCs/>
          <w:caps/>
          <w:color w:val="000000"/>
          <w:spacing w:val="36"/>
          <w:w w:val="80"/>
          <w:position w:val="-1"/>
          <w:sz w:val="32"/>
        </w:rPr>
        <w:lastRenderedPageBreak/>
        <w:t>APPENDI</w:t>
      </w:r>
      <w:r w:rsidRPr="00B25CC1">
        <w:rPr>
          <w:rFonts w:ascii="Arial Narrow" w:hAnsi="Arial Narrow" w:cs="Arial"/>
          <w:b/>
          <w:bCs/>
          <w:caps/>
          <w:color w:val="000000"/>
          <w:spacing w:val="36"/>
          <w:w w:val="80"/>
          <w:position w:val="-1"/>
          <w:sz w:val="32"/>
        </w:rPr>
        <w:t>X N</w:t>
      </w:r>
      <w:r>
        <w:rPr>
          <w:rFonts w:ascii="Arial Narrow" w:hAnsi="Arial Narrow" w:cs="Arial"/>
          <w:b/>
          <w:bCs/>
          <w:color w:val="000000"/>
          <w:spacing w:val="36"/>
          <w:w w:val="80"/>
          <w:position w:val="-1"/>
          <w:sz w:val="32"/>
        </w:rPr>
        <w:t>o</w:t>
      </w:r>
      <w:r w:rsidRPr="00B25CC1">
        <w:rPr>
          <w:rFonts w:ascii="Arial Narrow" w:hAnsi="Arial Narrow" w:cs="Arial"/>
          <w:b/>
          <w:bCs/>
          <w:color w:val="000000"/>
          <w:spacing w:val="36"/>
          <w:w w:val="80"/>
          <w:position w:val="-1"/>
          <w:sz w:val="32"/>
        </w:rPr>
        <w:t>.</w:t>
      </w:r>
      <w:r w:rsidR="0020346A">
        <w:rPr>
          <w:rFonts w:ascii="Arial Narrow" w:hAnsi="Arial Narrow" w:cs="Arial"/>
          <w:b/>
          <w:bCs/>
          <w:caps/>
          <w:color w:val="000000"/>
          <w:spacing w:val="36"/>
          <w:w w:val="80"/>
          <w:position w:val="-1"/>
          <w:sz w:val="32"/>
        </w:rPr>
        <w:t>12</w:t>
      </w:r>
      <w:r w:rsidRPr="00B25CC1">
        <w:rPr>
          <w:rFonts w:ascii="Arial Narrow" w:hAnsi="Arial Narrow" w:cs="Arial"/>
          <w:b/>
          <w:bCs/>
          <w:caps/>
          <w:color w:val="000000"/>
          <w:spacing w:val="36"/>
          <w:w w:val="80"/>
          <w:position w:val="-1"/>
          <w:sz w:val="32"/>
        </w:rPr>
        <w:t xml:space="preserve">: CANDITATE’S </w:t>
      </w:r>
      <w:r w:rsidR="001A3733">
        <w:rPr>
          <w:rFonts w:ascii="Arial Narrow" w:hAnsi="Arial Narrow" w:cs="Arial"/>
          <w:b/>
          <w:bCs/>
          <w:caps/>
          <w:color w:val="000000"/>
          <w:spacing w:val="36"/>
          <w:w w:val="80"/>
          <w:position w:val="-1"/>
          <w:sz w:val="32"/>
        </w:rPr>
        <w:t>REfE</w:t>
      </w:r>
      <w:r w:rsidRPr="00B25CC1">
        <w:rPr>
          <w:rFonts w:ascii="Arial Narrow" w:hAnsi="Arial Narrow" w:cs="Arial"/>
          <w:b/>
          <w:bCs/>
          <w:caps/>
          <w:color w:val="000000"/>
          <w:spacing w:val="36"/>
          <w:w w:val="80"/>
          <w:position w:val="-1"/>
          <w:sz w:val="32"/>
        </w:rPr>
        <w:t>rences</w:t>
      </w:r>
      <w:bookmarkEnd w:id="415"/>
      <w:bookmarkEnd w:id="416"/>
      <w:bookmarkEnd w:id="417"/>
      <w:bookmarkEnd w:id="418"/>
      <w:bookmarkEnd w:id="419"/>
      <w:bookmarkEnd w:id="420"/>
    </w:p>
    <w:p w14:paraId="11615A31" w14:textId="7BB7F323" w:rsidR="0079202E" w:rsidRPr="00B25CC1" w:rsidRDefault="0079202E" w:rsidP="0079202E">
      <w:pPr>
        <w:widowControl w:val="0"/>
        <w:autoSpaceDE w:val="0"/>
        <w:adjustRightInd w:val="0"/>
        <w:spacing w:before="60" w:after="60" w:line="360" w:lineRule="auto"/>
        <w:ind w:left="127" w:right="-194"/>
        <w:rPr>
          <w:rFonts w:ascii="Arial Narrow" w:hAnsi="Arial Narrow" w:cs="Arial"/>
        </w:rPr>
      </w:pPr>
      <w:r w:rsidRPr="00B25CC1">
        <w:rPr>
          <w:rFonts w:ascii="Arial Narrow" w:hAnsi="Arial Narrow" w:cs="Arial"/>
        </w:rPr>
        <w:t>Services</w:t>
      </w:r>
      <w:r w:rsidRPr="00B25CC1">
        <w:rPr>
          <w:rFonts w:ascii="Arial Narrow" w:hAnsi="Arial Narrow" w:cs="Arial"/>
          <w:spacing w:val="-5"/>
        </w:rPr>
        <w:t xml:space="preserve"> </w:t>
      </w:r>
      <w:r w:rsidRPr="00B25CC1">
        <w:rPr>
          <w:rFonts w:ascii="Arial Narrow" w:hAnsi="Arial Narrow" w:cs="Arial"/>
        </w:rPr>
        <w:t>rendered during the last [indicate</w:t>
      </w:r>
      <w:r w:rsidRPr="00B25CC1">
        <w:rPr>
          <w:rFonts w:ascii="Arial Narrow" w:hAnsi="Arial Narrow" w:cs="Arial"/>
          <w:spacing w:val="-5"/>
        </w:rPr>
        <w:t xml:space="preserve"> </w:t>
      </w:r>
      <w:r w:rsidRPr="00B25CC1">
        <w:rPr>
          <w:rFonts w:ascii="Arial Narrow" w:hAnsi="Arial Narrow" w:cs="Arial"/>
        </w:rPr>
        <w:t>the</w:t>
      </w:r>
      <w:r w:rsidRPr="00B25CC1">
        <w:rPr>
          <w:rFonts w:ascii="Arial Narrow" w:hAnsi="Arial Narrow" w:cs="Arial"/>
          <w:spacing w:val="-5"/>
        </w:rPr>
        <w:t xml:space="preserve"> </w:t>
      </w:r>
      <w:r w:rsidRPr="00B25CC1">
        <w:rPr>
          <w:rFonts w:ascii="Arial Narrow" w:hAnsi="Arial Narrow" w:cs="Arial"/>
        </w:rPr>
        <w:t>number</w:t>
      </w:r>
      <w:r w:rsidRPr="00B25CC1">
        <w:rPr>
          <w:rFonts w:ascii="Arial Narrow" w:hAnsi="Arial Narrow" w:cs="Arial"/>
          <w:spacing w:val="-5"/>
        </w:rPr>
        <w:t xml:space="preserve"> </w:t>
      </w:r>
      <w:r w:rsidRPr="00B25CC1">
        <w:rPr>
          <w:rFonts w:ascii="Arial Narrow" w:hAnsi="Arial Narrow" w:cs="Arial"/>
        </w:rPr>
        <w:t>from</w:t>
      </w:r>
      <w:r w:rsidRPr="00B25CC1">
        <w:rPr>
          <w:rFonts w:ascii="Arial Narrow" w:hAnsi="Arial Narrow" w:cs="Arial"/>
          <w:spacing w:val="-5"/>
        </w:rPr>
        <w:t xml:space="preserve"> </w:t>
      </w:r>
      <w:r w:rsidRPr="00B25CC1">
        <w:rPr>
          <w:rFonts w:ascii="Arial Narrow" w:hAnsi="Arial Narrow" w:cs="Arial"/>
        </w:rPr>
        <w:t>1</w:t>
      </w:r>
      <w:r w:rsidRPr="00B25CC1">
        <w:rPr>
          <w:rFonts w:ascii="Arial Narrow" w:hAnsi="Arial Narrow" w:cs="Arial"/>
          <w:spacing w:val="-5"/>
        </w:rPr>
        <w:t xml:space="preserve"> </w:t>
      </w:r>
      <w:r w:rsidRPr="00B25CC1">
        <w:rPr>
          <w:rFonts w:ascii="Arial Narrow" w:hAnsi="Arial Narrow" w:cs="Arial"/>
        </w:rPr>
        <w:t>to</w:t>
      </w:r>
      <w:r w:rsidRPr="00B25CC1">
        <w:rPr>
          <w:rFonts w:ascii="Arial Narrow" w:hAnsi="Arial Narrow" w:cs="Arial"/>
          <w:spacing w:val="-5"/>
        </w:rPr>
        <w:t xml:space="preserve"> </w:t>
      </w:r>
      <w:r w:rsidRPr="00B25CC1">
        <w:rPr>
          <w:rFonts w:ascii="Arial Narrow" w:hAnsi="Arial Narrow" w:cs="Arial"/>
        </w:rPr>
        <w:t>5]</w:t>
      </w:r>
      <w:r w:rsidRPr="00B25CC1">
        <w:rPr>
          <w:rFonts w:ascii="Arial Narrow" w:hAnsi="Arial Narrow" w:cs="Arial"/>
          <w:spacing w:val="-5"/>
        </w:rPr>
        <w:t xml:space="preserve"> </w:t>
      </w:r>
      <w:r w:rsidR="00D237A9">
        <w:rPr>
          <w:rFonts w:ascii="Arial Narrow" w:hAnsi="Arial Narrow" w:cs="Arial"/>
        </w:rPr>
        <w:t>years</w:t>
      </w:r>
      <w:r w:rsidRPr="00B25CC1">
        <w:rPr>
          <w:rFonts w:ascii="Arial Narrow" w:hAnsi="Arial Narrow" w:cs="Arial"/>
          <w:spacing w:val="-5"/>
        </w:rPr>
        <w:t xml:space="preserve"> that better illustrate </w:t>
      </w:r>
      <w:r w:rsidRPr="00B25CC1">
        <w:rPr>
          <w:rFonts w:ascii="Arial Narrow" w:hAnsi="Arial Narrow" w:cs="Arial"/>
        </w:rPr>
        <w:t>your qualifications</w:t>
      </w:r>
    </w:p>
    <w:p w14:paraId="5ECDB329" w14:textId="77777777" w:rsidR="0079202E" w:rsidRPr="00B25CC1" w:rsidRDefault="0079202E" w:rsidP="0047008D">
      <w:pPr>
        <w:widowControl w:val="0"/>
        <w:autoSpaceDE w:val="0"/>
        <w:adjustRightInd w:val="0"/>
        <w:spacing w:before="60" w:after="60" w:line="360" w:lineRule="auto"/>
        <w:ind w:left="127" w:right="102"/>
        <w:jc w:val="both"/>
        <w:rPr>
          <w:rFonts w:ascii="Arial Narrow" w:hAnsi="Arial Narrow" w:cs="Arial"/>
        </w:rPr>
      </w:pPr>
      <w:r w:rsidRPr="00B25CC1">
        <w:rPr>
          <w:rFonts w:ascii="Arial Narrow" w:hAnsi="Arial Narrow" w:cs="Arial"/>
        </w:rPr>
        <w:t xml:space="preserve">Using the form below, indicate the information requested for each pertinent mission that your company /institution </w:t>
      </w:r>
      <w:proofErr w:type="gramStart"/>
      <w:r w:rsidRPr="00B25CC1">
        <w:rPr>
          <w:rFonts w:ascii="Arial Narrow" w:hAnsi="Arial Narrow" w:cs="Arial"/>
        </w:rPr>
        <w:t>has</w:t>
      </w:r>
      <w:proofErr w:type="gramEnd"/>
      <w:r w:rsidRPr="00B25CC1">
        <w:rPr>
          <w:rFonts w:ascii="Arial Narrow" w:hAnsi="Arial Narrow" w:cs="Arial"/>
        </w:rPr>
        <w:t xml:space="preserve"> got by contract, as a company alone, or as one of the main partners of a group.</w:t>
      </w:r>
    </w:p>
    <w:tbl>
      <w:tblPr>
        <w:tblW w:w="10141" w:type="dxa"/>
        <w:tblInd w:w="112" w:type="dxa"/>
        <w:tblLayout w:type="fixed"/>
        <w:tblCellMar>
          <w:left w:w="0" w:type="dxa"/>
          <w:right w:w="0" w:type="dxa"/>
        </w:tblCellMar>
        <w:tblLook w:val="0000" w:firstRow="0" w:lastRow="0" w:firstColumn="0" w:lastColumn="0" w:noHBand="0" w:noVBand="0"/>
      </w:tblPr>
      <w:tblGrid>
        <w:gridCol w:w="5847"/>
        <w:gridCol w:w="4294"/>
      </w:tblGrid>
      <w:tr w:rsidR="0079202E" w:rsidRPr="00B25CC1" w14:paraId="04581A9E" w14:textId="77777777" w:rsidTr="00A002C6">
        <w:trPr>
          <w:trHeight w:hRule="exact" w:val="475"/>
        </w:trPr>
        <w:tc>
          <w:tcPr>
            <w:tcW w:w="5847" w:type="dxa"/>
            <w:tcBorders>
              <w:top w:val="single" w:sz="4" w:space="0" w:color="221F1F"/>
              <w:left w:val="single" w:sz="4" w:space="0" w:color="221F1F"/>
              <w:bottom w:val="single" w:sz="4" w:space="0" w:color="221F1F"/>
              <w:right w:val="single" w:sz="4" w:space="0" w:color="221F1F"/>
            </w:tcBorders>
          </w:tcPr>
          <w:p w14:paraId="145F0FED" w14:textId="2B19CCB0" w:rsidR="0079202E" w:rsidRPr="00B25CC1" w:rsidRDefault="0079202E" w:rsidP="00A002C6">
            <w:pPr>
              <w:widowControl w:val="0"/>
              <w:autoSpaceDE w:val="0"/>
              <w:adjustRightInd w:val="0"/>
              <w:spacing w:before="60" w:after="60" w:line="360" w:lineRule="auto"/>
              <w:ind w:left="20" w:right="-20"/>
              <w:rPr>
                <w:rFonts w:ascii="Arial Narrow" w:hAnsi="Arial Narrow"/>
              </w:rPr>
            </w:pPr>
            <w:r w:rsidRPr="00B25CC1">
              <w:rPr>
                <w:rFonts w:ascii="Arial Narrow" w:hAnsi="Arial Narrow" w:cs="Arial"/>
              </w:rPr>
              <w:t>Name of</w:t>
            </w:r>
            <w:r w:rsidRPr="00B25CC1">
              <w:rPr>
                <w:rFonts w:ascii="Arial Narrow" w:hAnsi="Arial Narrow" w:cs="Arial"/>
                <w:spacing w:val="7"/>
              </w:rPr>
              <w:t xml:space="preserve"> </w:t>
            </w:r>
            <w:r w:rsidRPr="00B25CC1">
              <w:rPr>
                <w:rFonts w:ascii="Arial Narrow" w:hAnsi="Arial Narrow" w:cs="Arial"/>
              </w:rPr>
              <w:t>Mission:</w:t>
            </w:r>
          </w:p>
        </w:tc>
        <w:tc>
          <w:tcPr>
            <w:tcW w:w="4294" w:type="dxa"/>
            <w:tcBorders>
              <w:top w:val="single" w:sz="4" w:space="0" w:color="221F1F"/>
              <w:left w:val="single" w:sz="4" w:space="0" w:color="221F1F"/>
              <w:bottom w:val="single" w:sz="4" w:space="0" w:color="221F1F"/>
              <w:right w:val="single" w:sz="4" w:space="0" w:color="221F1F"/>
            </w:tcBorders>
          </w:tcPr>
          <w:p w14:paraId="1DF2BD62" w14:textId="17CE332A" w:rsidR="0079202E" w:rsidRPr="00B25CC1" w:rsidRDefault="0079202E" w:rsidP="00A002C6">
            <w:pPr>
              <w:widowControl w:val="0"/>
              <w:autoSpaceDE w:val="0"/>
              <w:adjustRightInd w:val="0"/>
              <w:spacing w:before="60" w:after="60" w:line="360" w:lineRule="auto"/>
              <w:ind w:left="20" w:right="-20"/>
              <w:rPr>
                <w:rFonts w:ascii="Arial Narrow" w:hAnsi="Arial Narrow" w:cs="Arial"/>
              </w:rPr>
            </w:pPr>
            <w:r w:rsidRPr="00B25CC1">
              <w:rPr>
                <w:rFonts w:ascii="Arial Narrow" w:hAnsi="Arial Narrow" w:cs="Arial"/>
              </w:rPr>
              <w:t>Country:</w:t>
            </w:r>
          </w:p>
        </w:tc>
      </w:tr>
      <w:tr w:rsidR="0079202E" w:rsidRPr="00B25CC1" w14:paraId="0B756C9D" w14:textId="77777777" w:rsidTr="00A002C6">
        <w:trPr>
          <w:trHeight w:hRule="exact" w:val="880"/>
        </w:trPr>
        <w:tc>
          <w:tcPr>
            <w:tcW w:w="5847" w:type="dxa"/>
            <w:tcBorders>
              <w:top w:val="single" w:sz="4" w:space="0" w:color="221F1F"/>
              <w:left w:val="single" w:sz="4" w:space="0" w:color="221F1F"/>
              <w:bottom w:val="single" w:sz="4" w:space="0" w:color="221F1F"/>
              <w:right w:val="single" w:sz="4" w:space="0" w:color="221F1F"/>
            </w:tcBorders>
          </w:tcPr>
          <w:p w14:paraId="4301D3D9" w14:textId="77777777" w:rsidR="0079202E" w:rsidRPr="00B25CC1" w:rsidRDefault="0079202E" w:rsidP="00A002C6">
            <w:pPr>
              <w:widowControl w:val="0"/>
              <w:autoSpaceDE w:val="0"/>
              <w:adjustRightInd w:val="0"/>
              <w:spacing w:before="60" w:after="60" w:line="360" w:lineRule="auto"/>
              <w:ind w:left="20" w:right="-20"/>
              <w:rPr>
                <w:rFonts w:ascii="Arial Narrow" w:hAnsi="Arial Narrow" w:cs="Arial"/>
              </w:rPr>
            </w:pPr>
          </w:p>
          <w:p w14:paraId="38290B5E" w14:textId="77777777" w:rsidR="0079202E" w:rsidRPr="00B25CC1" w:rsidRDefault="0079202E" w:rsidP="00A002C6">
            <w:pPr>
              <w:widowControl w:val="0"/>
              <w:autoSpaceDE w:val="0"/>
              <w:adjustRightInd w:val="0"/>
              <w:spacing w:before="60" w:after="60" w:line="360" w:lineRule="auto"/>
              <w:ind w:left="20" w:right="-20"/>
              <w:rPr>
                <w:rFonts w:ascii="Arial Narrow" w:hAnsi="Arial Narrow" w:cs="Arial"/>
              </w:rPr>
            </w:pPr>
            <w:r w:rsidRPr="00B25CC1">
              <w:rPr>
                <w:rFonts w:ascii="Arial Narrow" w:hAnsi="Arial Narrow" w:cs="Arial"/>
              </w:rPr>
              <w:t>Place:</w:t>
            </w:r>
          </w:p>
        </w:tc>
        <w:tc>
          <w:tcPr>
            <w:tcW w:w="4294" w:type="dxa"/>
            <w:tcBorders>
              <w:top w:val="single" w:sz="4" w:space="0" w:color="221F1F"/>
              <w:left w:val="single" w:sz="4" w:space="0" w:color="221F1F"/>
              <w:bottom w:val="single" w:sz="4" w:space="0" w:color="221F1F"/>
              <w:right w:val="single" w:sz="4" w:space="0" w:color="221F1F"/>
            </w:tcBorders>
            <w:vAlign w:val="center"/>
          </w:tcPr>
          <w:p w14:paraId="19A5DF55" w14:textId="77777777" w:rsidR="0079202E" w:rsidRPr="00B25CC1" w:rsidRDefault="0079202E" w:rsidP="00A002C6">
            <w:pPr>
              <w:widowControl w:val="0"/>
              <w:autoSpaceDE w:val="0"/>
              <w:adjustRightInd w:val="0"/>
              <w:spacing w:before="60" w:after="60" w:line="360" w:lineRule="auto"/>
              <w:ind w:left="20" w:right="-20"/>
              <w:rPr>
                <w:rFonts w:ascii="Arial Narrow" w:hAnsi="Arial Narrow" w:cs="Arial"/>
              </w:rPr>
            </w:pPr>
            <w:r w:rsidRPr="00B25CC1">
              <w:rPr>
                <w:rFonts w:ascii="Arial Narrow" w:hAnsi="Arial Narrow" w:cs="Arial"/>
              </w:rPr>
              <w:t>Specialised personnel provided by your   company /institution (profiles) :</w:t>
            </w:r>
          </w:p>
        </w:tc>
      </w:tr>
      <w:tr w:rsidR="0079202E" w:rsidRPr="00B25CC1" w14:paraId="08F561C9" w14:textId="77777777" w:rsidTr="00A002C6">
        <w:trPr>
          <w:trHeight w:hRule="exact" w:val="800"/>
        </w:trPr>
        <w:tc>
          <w:tcPr>
            <w:tcW w:w="5847" w:type="dxa"/>
            <w:tcBorders>
              <w:top w:val="single" w:sz="4" w:space="0" w:color="221F1F"/>
              <w:left w:val="single" w:sz="4" w:space="0" w:color="221F1F"/>
              <w:bottom w:val="single" w:sz="4" w:space="0" w:color="221F1F"/>
              <w:right w:val="single" w:sz="4" w:space="0" w:color="221F1F"/>
            </w:tcBorders>
          </w:tcPr>
          <w:p w14:paraId="32D4875F" w14:textId="77777777" w:rsidR="0079202E" w:rsidRPr="00B25CC1" w:rsidRDefault="0079202E" w:rsidP="00A002C6">
            <w:pPr>
              <w:widowControl w:val="0"/>
              <w:autoSpaceDE w:val="0"/>
              <w:adjustRightInd w:val="0"/>
              <w:spacing w:before="60" w:after="60" w:line="360" w:lineRule="auto"/>
              <w:ind w:left="20" w:right="-20"/>
              <w:rPr>
                <w:rFonts w:ascii="Arial Narrow" w:hAnsi="Arial Narrow" w:cs="Arial"/>
              </w:rPr>
            </w:pPr>
          </w:p>
          <w:p w14:paraId="1E5A142A" w14:textId="77777777" w:rsidR="0079202E" w:rsidRPr="00B25CC1" w:rsidRDefault="0079202E" w:rsidP="00A002C6">
            <w:pPr>
              <w:widowControl w:val="0"/>
              <w:autoSpaceDE w:val="0"/>
              <w:adjustRightInd w:val="0"/>
              <w:spacing w:before="60" w:after="60" w:line="360" w:lineRule="auto"/>
              <w:ind w:left="20" w:right="-20"/>
              <w:rPr>
                <w:rFonts w:ascii="Arial Narrow" w:hAnsi="Arial Narrow" w:cs="Arial"/>
              </w:rPr>
            </w:pPr>
            <w:r w:rsidRPr="00B25CC1">
              <w:rPr>
                <w:rFonts w:ascii="Arial Narrow" w:hAnsi="Arial Narrow" w:cs="Arial"/>
              </w:rPr>
              <w:t>Name of Client:</w:t>
            </w:r>
          </w:p>
        </w:tc>
        <w:tc>
          <w:tcPr>
            <w:tcW w:w="4294" w:type="dxa"/>
            <w:tcBorders>
              <w:top w:val="single" w:sz="4" w:space="0" w:color="221F1F"/>
              <w:left w:val="single" w:sz="4" w:space="0" w:color="221F1F"/>
              <w:bottom w:val="single" w:sz="4" w:space="0" w:color="221F1F"/>
              <w:right w:val="single" w:sz="4" w:space="0" w:color="221F1F"/>
            </w:tcBorders>
            <w:vAlign w:val="center"/>
          </w:tcPr>
          <w:p w14:paraId="00C46222" w14:textId="5C8D80B6" w:rsidR="0079202E" w:rsidRPr="00B25CC1" w:rsidRDefault="0079202E" w:rsidP="00A002C6">
            <w:pPr>
              <w:widowControl w:val="0"/>
              <w:autoSpaceDE w:val="0"/>
              <w:adjustRightInd w:val="0"/>
              <w:spacing w:before="60" w:after="60" w:line="360" w:lineRule="auto"/>
              <w:ind w:left="20" w:right="-20"/>
              <w:rPr>
                <w:rFonts w:ascii="Arial Narrow" w:hAnsi="Arial Narrow" w:cs="Arial"/>
              </w:rPr>
            </w:pPr>
            <w:r w:rsidRPr="00B25CC1">
              <w:rPr>
                <w:rFonts w:ascii="Arial Narrow" w:hAnsi="Arial Narrow" w:cs="Arial"/>
              </w:rPr>
              <w:t xml:space="preserve">Number of employees having participated in the </w:t>
            </w:r>
            <w:r w:rsidR="00801FDA">
              <w:rPr>
                <w:rFonts w:ascii="Arial Narrow" w:hAnsi="Arial Narrow" w:cs="Arial"/>
              </w:rPr>
              <w:t>Mission</w:t>
            </w:r>
            <w:r w:rsidRPr="00B25CC1">
              <w:rPr>
                <w:rFonts w:ascii="Arial Narrow" w:hAnsi="Arial Narrow" w:cs="Arial"/>
              </w:rPr>
              <w:t>:</w:t>
            </w:r>
          </w:p>
        </w:tc>
      </w:tr>
      <w:tr w:rsidR="0079202E" w:rsidRPr="00B25CC1" w14:paraId="0A60FCDB" w14:textId="77777777" w:rsidTr="00A002C6">
        <w:trPr>
          <w:trHeight w:hRule="exact" w:val="920"/>
        </w:trPr>
        <w:tc>
          <w:tcPr>
            <w:tcW w:w="5847" w:type="dxa"/>
            <w:tcBorders>
              <w:top w:val="single" w:sz="4" w:space="0" w:color="221F1F"/>
              <w:left w:val="single" w:sz="4" w:space="0" w:color="221F1F"/>
              <w:bottom w:val="single" w:sz="4" w:space="0" w:color="221F1F"/>
              <w:right w:val="single" w:sz="4" w:space="0" w:color="221F1F"/>
            </w:tcBorders>
          </w:tcPr>
          <w:p w14:paraId="48B50EAC" w14:textId="77777777" w:rsidR="0079202E" w:rsidRPr="00B25CC1" w:rsidRDefault="0079202E" w:rsidP="00A002C6">
            <w:pPr>
              <w:widowControl w:val="0"/>
              <w:autoSpaceDE w:val="0"/>
              <w:adjustRightInd w:val="0"/>
              <w:spacing w:before="60" w:after="60" w:line="360" w:lineRule="auto"/>
              <w:ind w:left="20" w:right="-20"/>
              <w:rPr>
                <w:rFonts w:ascii="Arial Narrow" w:hAnsi="Arial Narrow" w:cs="Arial"/>
              </w:rPr>
            </w:pPr>
          </w:p>
          <w:p w14:paraId="6500B9BB" w14:textId="3FAA3D9D" w:rsidR="0079202E" w:rsidRPr="00B25CC1" w:rsidRDefault="0079202E" w:rsidP="00A002C6">
            <w:pPr>
              <w:widowControl w:val="0"/>
              <w:autoSpaceDE w:val="0"/>
              <w:adjustRightInd w:val="0"/>
              <w:spacing w:before="60" w:after="60" w:line="360" w:lineRule="auto"/>
              <w:ind w:left="20" w:right="-20"/>
              <w:rPr>
                <w:rFonts w:ascii="Arial Narrow" w:hAnsi="Arial Narrow" w:cs="Arial"/>
              </w:rPr>
            </w:pPr>
            <w:r w:rsidRPr="00B25CC1">
              <w:rPr>
                <w:rFonts w:ascii="Arial Narrow" w:hAnsi="Arial Narrow" w:cs="Arial"/>
              </w:rPr>
              <w:t>Ad</w:t>
            </w:r>
            <w:r w:rsidR="0073192F">
              <w:rPr>
                <w:rFonts w:ascii="Arial Narrow" w:hAnsi="Arial Narrow" w:cs="Arial"/>
              </w:rPr>
              <w:t>dress</w:t>
            </w:r>
            <w:r w:rsidRPr="00B25CC1">
              <w:rPr>
                <w:rFonts w:ascii="Arial Narrow" w:hAnsi="Arial Narrow" w:cs="Arial"/>
              </w:rPr>
              <w:t>:</w:t>
            </w:r>
          </w:p>
        </w:tc>
        <w:tc>
          <w:tcPr>
            <w:tcW w:w="4294" w:type="dxa"/>
            <w:vMerge w:val="restart"/>
            <w:tcBorders>
              <w:top w:val="single" w:sz="4" w:space="0" w:color="221F1F"/>
              <w:left w:val="single" w:sz="4" w:space="0" w:color="221F1F"/>
              <w:bottom w:val="single" w:sz="4" w:space="0" w:color="221F1F"/>
              <w:right w:val="single" w:sz="4" w:space="0" w:color="221F1F"/>
            </w:tcBorders>
          </w:tcPr>
          <w:p w14:paraId="67E229FA" w14:textId="77777777" w:rsidR="0079202E" w:rsidRPr="00B25CC1" w:rsidRDefault="0079202E" w:rsidP="00A002C6">
            <w:pPr>
              <w:widowControl w:val="0"/>
              <w:autoSpaceDE w:val="0"/>
              <w:adjustRightInd w:val="0"/>
              <w:spacing w:before="60" w:after="60" w:line="360" w:lineRule="auto"/>
              <w:ind w:left="20" w:right="-20"/>
              <w:rPr>
                <w:rFonts w:ascii="Arial Narrow" w:hAnsi="Arial Narrow" w:cs="Arial"/>
              </w:rPr>
            </w:pPr>
          </w:p>
          <w:p w14:paraId="6A713D00" w14:textId="77777777" w:rsidR="0079202E" w:rsidRPr="00B25CC1" w:rsidRDefault="0079202E" w:rsidP="00A002C6">
            <w:pPr>
              <w:widowControl w:val="0"/>
              <w:autoSpaceDE w:val="0"/>
              <w:adjustRightInd w:val="0"/>
              <w:spacing w:before="60" w:after="60" w:line="360" w:lineRule="auto"/>
              <w:ind w:left="20" w:right="-20"/>
              <w:rPr>
                <w:rFonts w:ascii="Arial Narrow" w:hAnsi="Arial Narrow" w:cs="Arial"/>
              </w:rPr>
            </w:pPr>
            <w:r w:rsidRPr="00B25CC1">
              <w:rPr>
                <w:rFonts w:ascii="Arial Narrow" w:hAnsi="Arial Narrow" w:cs="Arial"/>
              </w:rPr>
              <w:t>Number of months of work;</w:t>
            </w:r>
          </w:p>
          <w:p w14:paraId="153E1965" w14:textId="2FB3C984" w:rsidR="0079202E" w:rsidRPr="00B25CC1" w:rsidRDefault="0079202E" w:rsidP="00A002C6">
            <w:pPr>
              <w:widowControl w:val="0"/>
              <w:autoSpaceDE w:val="0"/>
              <w:adjustRightInd w:val="0"/>
              <w:spacing w:before="60" w:after="60" w:line="360" w:lineRule="auto"/>
              <w:ind w:left="20" w:right="-20"/>
              <w:rPr>
                <w:rFonts w:ascii="Arial Narrow" w:hAnsi="Arial Narrow" w:cs="Arial"/>
              </w:rPr>
            </w:pPr>
            <w:r w:rsidRPr="00B25CC1">
              <w:rPr>
                <w:rFonts w:ascii="Arial Narrow" w:hAnsi="Arial Narrow" w:cs="Arial"/>
              </w:rPr>
              <w:t xml:space="preserve">Duration of the </w:t>
            </w:r>
            <w:r w:rsidR="00801FDA">
              <w:rPr>
                <w:rFonts w:ascii="Arial Narrow" w:hAnsi="Arial Narrow" w:cs="Arial"/>
              </w:rPr>
              <w:t>Mission</w:t>
            </w:r>
            <w:r w:rsidRPr="00B25CC1">
              <w:rPr>
                <w:rFonts w:ascii="Arial Narrow" w:hAnsi="Arial Narrow" w:cs="Arial"/>
              </w:rPr>
              <w:t>:</w:t>
            </w:r>
          </w:p>
        </w:tc>
      </w:tr>
      <w:tr w:rsidR="0079202E" w:rsidRPr="00B25CC1" w14:paraId="373924E3" w14:textId="77777777" w:rsidTr="00A002C6">
        <w:trPr>
          <w:trHeight w:hRule="exact" w:val="560"/>
        </w:trPr>
        <w:tc>
          <w:tcPr>
            <w:tcW w:w="5847" w:type="dxa"/>
            <w:tcBorders>
              <w:top w:val="single" w:sz="4" w:space="0" w:color="221F1F"/>
              <w:left w:val="single" w:sz="4" w:space="0" w:color="221F1F"/>
              <w:bottom w:val="single" w:sz="4" w:space="0" w:color="221F1F"/>
              <w:right w:val="single" w:sz="4" w:space="0" w:color="221F1F"/>
            </w:tcBorders>
          </w:tcPr>
          <w:p w14:paraId="45D103C6" w14:textId="77777777" w:rsidR="0079202E" w:rsidRPr="00B25CC1" w:rsidRDefault="0079202E" w:rsidP="00A002C6">
            <w:pPr>
              <w:widowControl w:val="0"/>
              <w:autoSpaceDE w:val="0"/>
              <w:adjustRightInd w:val="0"/>
              <w:spacing w:before="60" w:after="60" w:line="360" w:lineRule="auto"/>
              <w:ind w:left="20" w:right="-20"/>
              <w:rPr>
                <w:rFonts w:ascii="Arial Narrow" w:hAnsi="Arial Narrow" w:cs="Arial"/>
              </w:rPr>
            </w:pPr>
          </w:p>
          <w:p w14:paraId="7E8A8ED4" w14:textId="77777777" w:rsidR="0079202E" w:rsidRPr="00B25CC1" w:rsidRDefault="0079202E" w:rsidP="00A002C6">
            <w:pPr>
              <w:widowControl w:val="0"/>
              <w:autoSpaceDE w:val="0"/>
              <w:adjustRightInd w:val="0"/>
              <w:spacing w:before="60" w:after="60" w:line="360" w:lineRule="auto"/>
              <w:ind w:left="20" w:right="-20"/>
              <w:rPr>
                <w:rFonts w:ascii="Arial Narrow" w:hAnsi="Arial Narrow" w:cs="Arial"/>
              </w:rPr>
            </w:pPr>
            <w:proofErr w:type="spellStart"/>
            <w:r w:rsidRPr="00B25CC1">
              <w:rPr>
                <w:rFonts w:ascii="Arial Narrow" w:hAnsi="Arial Narrow" w:cs="Arial"/>
              </w:rPr>
              <w:t>Délai</w:t>
            </w:r>
            <w:proofErr w:type="spellEnd"/>
            <w:r w:rsidRPr="00B25CC1">
              <w:rPr>
                <w:rFonts w:ascii="Arial Narrow" w:hAnsi="Arial Narrow" w:cs="Arial"/>
              </w:rPr>
              <w:t xml:space="preserve"> :</w:t>
            </w:r>
          </w:p>
        </w:tc>
        <w:tc>
          <w:tcPr>
            <w:tcW w:w="4294" w:type="dxa"/>
            <w:vMerge/>
            <w:tcBorders>
              <w:top w:val="single" w:sz="4" w:space="0" w:color="221F1F"/>
              <w:left w:val="single" w:sz="4" w:space="0" w:color="221F1F"/>
              <w:bottom w:val="single" w:sz="4" w:space="0" w:color="221F1F"/>
              <w:right w:val="single" w:sz="4" w:space="0" w:color="221F1F"/>
            </w:tcBorders>
          </w:tcPr>
          <w:p w14:paraId="24965B4B" w14:textId="77777777" w:rsidR="0079202E" w:rsidRPr="00B25CC1" w:rsidRDefault="0079202E" w:rsidP="00A002C6">
            <w:pPr>
              <w:widowControl w:val="0"/>
              <w:autoSpaceDE w:val="0"/>
              <w:adjustRightInd w:val="0"/>
              <w:spacing w:before="60" w:after="60" w:line="360" w:lineRule="auto"/>
              <w:ind w:left="300" w:right="-20"/>
              <w:rPr>
                <w:rFonts w:ascii="Arial Narrow" w:hAnsi="Arial Narrow"/>
              </w:rPr>
            </w:pPr>
          </w:p>
        </w:tc>
      </w:tr>
      <w:tr w:rsidR="0079202E" w:rsidRPr="00B25CC1" w14:paraId="64664870" w14:textId="77777777" w:rsidTr="00A002C6">
        <w:trPr>
          <w:trHeight w:hRule="exact" w:val="1067"/>
        </w:trPr>
        <w:tc>
          <w:tcPr>
            <w:tcW w:w="5847" w:type="dxa"/>
            <w:tcBorders>
              <w:top w:val="single" w:sz="4" w:space="0" w:color="221F1F"/>
              <w:left w:val="single" w:sz="4" w:space="0" w:color="221F1F"/>
              <w:bottom w:val="single" w:sz="4" w:space="0" w:color="221F1F"/>
              <w:right w:val="single" w:sz="4" w:space="0" w:color="221F1F"/>
            </w:tcBorders>
          </w:tcPr>
          <w:p w14:paraId="2648EDBC" w14:textId="77777777" w:rsidR="0079202E" w:rsidRPr="00B25CC1" w:rsidRDefault="0079202E" w:rsidP="00A002C6">
            <w:pPr>
              <w:widowControl w:val="0"/>
              <w:autoSpaceDE w:val="0"/>
              <w:adjustRightInd w:val="0"/>
              <w:spacing w:before="60" w:after="60" w:line="360" w:lineRule="auto"/>
              <w:rPr>
                <w:rFonts w:ascii="Arial Narrow" w:hAnsi="Arial Narrow"/>
              </w:rPr>
            </w:pPr>
          </w:p>
          <w:p w14:paraId="56D513E5" w14:textId="3B8FB7A2" w:rsidR="0079202E" w:rsidRPr="00B25CC1" w:rsidRDefault="00DA0B19" w:rsidP="00A002C6">
            <w:pPr>
              <w:widowControl w:val="0"/>
              <w:autoSpaceDE w:val="0"/>
              <w:adjustRightInd w:val="0"/>
              <w:spacing w:before="60" w:after="60" w:line="360" w:lineRule="auto"/>
              <w:ind w:left="20" w:right="-20"/>
              <w:rPr>
                <w:rFonts w:ascii="Arial Narrow" w:hAnsi="Arial Narrow" w:cs="Arial"/>
              </w:rPr>
            </w:pPr>
            <w:proofErr w:type="spellStart"/>
            <w:r>
              <w:rPr>
                <w:rFonts w:ascii="Arial Narrow" w:hAnsi="Arial Narrow" w:cs="Arial"/>
              </w:rPr>
              <w:t>Start-UP</w:t>
            </w:r>
            <w:proofErr w:type="spellEnd"/>
            <w:r w:rsidR="0079202E" w:rsidRPr="00B25CC1">
              <w:rPr>
                <w:rFonts w:ascii="Arial Narrow" w:hAnsi="Arial Narrow" w:cs="Arial"/>
              </w:rPr>
              <w:t xml:space="preserve"> date:</w:t>
            </w:r>
            <w:r w:rsidR="0079202E" w:rsidRPr="00B25CC1">
              <w:rPr>
                <w:rFonts w:ascii="Arial Narrow" w:hAnsi="Arial Narrow" w:cs="Arial"/>
              </w:rPr>
              <w:tab/>
              <w:t xml:space="preserve"> Date</w:t>
            </w:r>
            <w:r w:rsidR="0079202E" w:rsidRPr="00B25CC1">
              <w:rPr>
                <w:rFonts w:ascii="Arial Narrow" w:hAnsi="Arial Narrow" w:cs="Arial"/>
                <w:spacing w:val="7"/>
              </w:rPr>
              <w:t xml:space="preserve"> </w:t>
            </w:r>
            <w:r w:rsidR="0079202E" w:rsidRPr="00B25CC1">
              <w:rPr>
                <w:rFonts w:ascii="Arial Narrow" w:hAnsi="Arial Narrow" w:cs="Arial"/>
              </w:rPr>
              <w:t>of completion:</w:t>
            </w:r>
          </w:p>
          <w:p w14:paraId="476926C9" w14:textId="77777777" w:rsidR="0079202E" w:rsidRPr="00B25CC1" w:rsidRDefault="0079202E" w:rsidP="00A002C6">
            <w:pPr>
              <w:widowControl w:val="0"/>
              <w:tabs>
                <w:tab w:val="left" w:pos="4020"/>
              </w:tabs>
              <w:autoSpaceDE w:val="0"/>
              <w:adjustRightInd w:val="0"/>
              <w:spacing w:before="60" w:after="60" w:line="360" w:lineRule="auto"/>
              <w:ind w:left="300" w:right="-20"/>
              <w:rPr>
                <w:rFonts w:ascii="Arial Narrow" w:hAnsi="Arial Narrow"/>
              </w:rPr>
            </w:pPr>
            <w:r w:rsidRPr="00B25CC1">
              <w:rPr>
                <w:rFonts w:ascii="Arial Narrow" w:hAnsi="Arial Narrow" w:cs="Arial"/>
                <w:i/>
                <w:iCs/>
              </w:rPr>
              <w:t>(</w:t>
            </w:r>
            <w:proofErr w:type="spellStart"/>
            <w:r w:rsidRPr="00B25CC1">
              <w:rPr>
                <w:rFonts w:ascii="Arial Narrow" w:hAnsi="Arial Narrow" w:cs="Arial"/>
                <w:i/>
                <w:iCs/>
              </w:rPr>
              <w:t>mois</w:t>
            </w:r>
            <w:proofErr w:type="spellEnd"/>
            <w:r w:rsidRPr="00B25CC1">
              <w:rPr>
                <w:rFonts w:ascii="Arial Narrow" w:hAnsi="Arial Narrow" w:cs="Arial"/>
                <w:i/>
                <w:iCs/>
              </w:rPr>
              <w:t>/</w:t>
            </w:r>
            <w:proofErr w:type="spellStart"/>
            <w:r w:rsidRPr="00B25CC1">
              <w:rPr>
                <w:rFonts w:ascii="Arial Narrow" w:hAnsi="Arial Narrow" w:cs="Arial"/>
                <w:i/>
                <w:iCs/>
              </w:rPr>
              <w:t>année</w:t>
            </w:r>
            <w:proofErr w:type="spellEnd"/>
            <w:r w:rsidRPr="00B25CC1">
              <w:rPr>
                <w:rFonts w:ascii="Arial Narrow" w:hAnsi="Arial Narrow" w:cs="Arial"/>
                <w:i/>
                <w:iCs/>
              </w:rPr>
              <w:t>)</w:t>
            </w:r>
            <w:r w:rsidRPr="00B25CC1">
              <w:rPr>
                <w:rFonts w:ascii="Arial Narrow" w:hAnsi="Arial Narrow" w:cs="Arial"/>
                <w:i/>
                <w:iCs/>
              </w:rPr>
              <w:tab/>
              <w:t>(</w:t>
            </w:r>
            <w:proofErr w:type="spellStart"/>
            <w:r w:rsidRPr="00B25CC1">
              <w:rPr>
                <w:rFonts w:ascii="Arial Narrow" w:hAnsi="Arial Narrow" w:cs="Arial"/>
                <w:i/>
                <w:iCs/>
              </w:rPr>
              <w:t>mois</w:t>
            </w:r>
            <w:proofErr w:type="spellEnd"/>
            <w:r w:rsidRPr="00B25CC1">
              <w:rPr>
                <w:rFonts w:ascii="Arial Narrow" w:hAnsi="Arial Narrow" w:cs="Arial"/>
                <w:i/>
                <w:iCs/>
              </w:rPr>
              <w:t>/</w:t>
            </w:r>
            <w:proofErr w:type="spellStart"/>
            <w:r w:rsidRPr="00B25CC1">
              <w:rPr>
                <w:rFonts w:ascii="Arial Narrow" w:hAnsi="Arial Narrow" w:cs="Arial"/>
                <w:i/>
                <w:iCs/>
              </w:rPr>
              <w:t>année</w:t>
            </w:r>
            <w:proofErr w:type="spellEnd"/>
            <w:r w:rsidRPr="00B25CC1">
              <w:rPr>
                <w:rFonts w:ascii="Arial Narrow" w:hAnsi="Arial Narrow" w:cs="Arial"/>
                <w:i/>
                <w:iCs/>
              </w:rPr>
              <w:t>)</w:t>
            </w:r>
          </w:p>
        </w:tc>
        <w:tc>
          <w:tcPr>
            <w:tcW w:w="4294" w:type="dxa"/>
            <w:tcBorders>
              <w:top w:val="single" w:sz="4" w:space="0" w:color="221F1F"/>
              <w:left w:val="single" w:sz="4" w:space="0" w:color="221F1F"/>
              <w:bottom w:val="single" w:sz="4" w:space="0" w:color="221F1F"/>
              <w:right w:val="single" w:sz="4" w:space="0" w:color="221F1F"/>
            </w:tcBorders>
          </w:tcPr>
          <w:p w14:paraId="2801CAC2" w14:textId="77777777" w:rsidR="0079202E" w:rsidRPr="00B25CC1" w:rsidRDefault="0079202E" w:rsidP="00A002C6">
            <w:pPr>
              <w:widowControl w:val="0"/>
              <w:autoSpaceDE w:val="0"/>
              <w:adjustRightInd w:val="0"/>
              <w:spacing w:before="60" w:after="60" w:line="360" w:lineRule="auto"/>
              <w:rPr>
                <w:rFonts w:ascii="Arial Narrow" w:hAnsi="Arial Narrow"/>
              </w:rPr>
            </w:pPr>
          </w:p>
          <w:p w14:paraId="67CC30DE" w14:textId="77777777" w:rsidR="0079202E" w:rsidRPr="00B25CC1" w:rsidRDefault="0079202E" w:rsidP="00A002C6">
            <w:pPr>
              <w:widowControl w:val="0"/>
              <w:autoSpaceDE w:val="0"/>
              <w:adjustRightInd w:val="0"/>
              <w:spacing w:before="60" w:after="60" w:line="360" w:lineRule="auto"/>
              <w:ind w:left="20" w:right="-20"/>
              <w:rPr>
                <w:rFonts w:ascii="Arial Narrow" w:hAnsi="Arial Narrow" w:cs="Arial"/>
              </w:rPr>
            </w:pPr>
            <w:r w:rsidRPr="00B25CC1">
              <w:rPr>
                <w:rFonts w:ascii="Arial Narrow" w:hAnsi="Arial Narrow" w:cs="Arial"/>
              </w:rPr>
              <w:t>Approximate value of</w:t>
            </w:r>
            <w:r w:rsidRPr="00B25CC1">
              <w:rPr>
                <w:rFonts w:ascii="Arial Narrow" w:hAnsi="Arial Narrow" w:cs="Arial"/>
                <w:spacing w:val="7"/>
              </w:rPr>
              <w:t xml:space="preserve"> </w:t>
            </w:r>
            <w:r w:rsidRPr="00B25CC1">
              <w:rPr>
                <w:rFonts w:ascii="Arial Narrow" w:hAnsi="Arial Narrow" w:cs="Arial"/>
              </w:rPr>
              <w:t>services</w:t>
            </w:r>
          </w:p>
          <w:p w14:paraId="1F7B9DED" w14:textId="77777777" w:rsidR="0079202E" w:rsidRPr="00B25CC1" w:rsidRDefault="0079202E" w:rsidP="00A002C6">
            <w:pPr>
              <w:widowControl w:val="0"/>
              <w:autoSpaceDE w:val="0"/>
              <w:adjustRightInd w:val="0"/>
              <w:spacing w:before="60" w:after="60" w:line="360" w:lineRule="auto"/>
              <w:ind w:right="-20"/>
              <w:rPr>
                <w:rFonts w:ascii="Arial Narrow" w:hAnsi="Arial Narrow"/>
              </w:rPr>
            </w:pPr>
            <w:r w:rsidRPr="00B25CC1">
              <w:rPr>
                <w:rFonts w:ascii="Arial Narrow" w:hAnsi="Arial Narrow" w:cs="Arial"/>
              </w:rPr>
              <w:t>(en</w:t>
            </w:r>
            <w:r w:rsidRPr="00B25CC1">
              <w:rPr>
                <w:rFonts w:ascii="Arial Narrow" w:hAnsi="Arial Narrow" w:cs="Arial"/>
                <w:spacing w:val="7"/>
              </w:rPr>
              <w:t xml:space="preserve"> </w:t>
            </w:r>
            <w:r w:rsidRPr="00B25CC1">
              <w:rPr>
                <w:rFonts w:ascii="Arial Narrow" w:hAnsi="Arial Narrow" w:cs="Arial"/>
              </w:rPr>
              <w:t>francs</w:t>
            </w:r>
            <w:r w:rsidRPr="00B25CC1">
              <w:rPr>
                <w:rFonts w:ascii="Arial Narrow" w:hAnsi="Arial Narrow" w:cs="Arial"/>
                <w:spacing w:val="7"/>
              </w:rPr>
              <w:t xml:space="preserve"> </w:t>
            </w:r>
            <w:r w:rsidRPr="00B25CC1">
              <w:rPr>
                <w:rFonts w:ascii="Arial Narrow" w:hAnsi="Arial Narrow" w:cs="Arial"/>
              </w:rPr>
              <w:t>CFA</w:t>
            </w:r>
            <w:r w:rsidRPr="00B25CC1">
              <w:rPr>
                <w:rFonts w:ascii="Arial Narrow" w:hAnsi="Arial Narrow" w:cs="Arial"/>
                <w:spacing w:val="7"/>
              </w:rPr>
              <w:t xml:space="preserve"> </w:t>
            </w:r>
            <w:r w:rsidRPr="00B25CC1">
              <w:rPr>
                <w:rFonts w:ascii="Arial Narrow" w:hAnsi="Arial Narrow" w:cs="Arial"/>
              </w:rPr>
              <w:t>HT)</w:t>
            </w:r>
            <w:r w:rsidRPr="00B25CC1">
              <w:rPr>
                <w:rFonts w:ascii="Arial Narrow" w:hAnsi="Arial Narrow" w:cs="Arial"/>
                <w:spacing w:val="7"/>
              </w:rPr>
              <w:t xml:space="preserve"> </w:t>
            </w:r>
            <w:r w:rsidRPr="00B25CC1">
              <w:rPr>
                <w:rFonts w:ascii="Arial Narrow" w:hAnsi="Arial Narrow" w:cs="Arial"/>
              </w:rPr>
              <w:t>:</w:t>
            </w:r>
          </w:p>
        </w:tc>
      </w:tr>
      <w:tr w:rsidR="0079202E" w:rsidRPr="00B25CC1" w14:paraId="17A28188" w14:textId="77777777" w:rsidTr="00A002C6">
        <w:trPr>
          <w:trHeight w:hRule="exact" w:val="1120"/>
        </w:trPr>
        <w:tc>
          <w:tcPr>
            <w:tcW w:w="5847" w:type="dxa"/>
            <w:tcBorders>
              <w:top w:val="single" w:sz="4" w:space="0" w:color="221F1F"/>
              <w:left w:val="single" w:sz="4" w:space="0" w:color="221F1F"/>
              <w:bottom w:val="single" w:sz="4" w:space="0" w:color="221F1F"/>
              <w:right w:val="single" w:sz="4" w:space="0" w:color="221F1F"/>
            </w:tcBorders>
          </w:tcPr>
          <w:p w14:paraId="42F5EB7F" w14:textId="77777777" w:rsidR="0079202E" w:rsidRPr="00B25CC1" w:rsidRDefault="0079202E" w:rsidP="00A002C6">
            <w:pPr>
              <w:widowControl w:val="0"/>
              <w:autoSpaceDE w:val="0"/>
              <w:adjustRightInd w:val="0"/>
              <w:spacing w:before="60" w:after="60" w:line="360" w:lineRule="auto"/>
              <w:rPr>
                <w:rFonts w:ascii="Arial Narrow" w:hAnsi="Arial Narrow"/>
              </w:rPr>
            </w:pPr>
          </w:p>
          <w:p w14:paraId="6F5835CF" w14:textId="77777777" w:rsidR="0079202E" w:rsidRPr="00B25CC1" w:rsidRDefault="0079202E" w:rsidP="00A002C6">
            <w:pPr>
              <w:widowControl w:val="0"/>
              <w:autoSpaceDE w:val="0"/>
              <w:adjustRightInd w:val="0"/>
              <w:spacing w:before="60" w:after="60" w:line="360" w:lineRule="auto"/>
              <w:ind w:left="20" w:right="-20"/>
              <w:rPr>
                <w:rFonts w:ascii="Arial Narrow" w:hAnsi="Arial Narrow"/>
              </w:rPr>
            </w:pPr>
            <w:r w:rsidRPr="00B25CC1">
              <w:rPr>
                <w:rFonts w:ascii="Arial Narrow" w:hAnsi="Arial Narrow" w:cs="Arial"/>
              </w:rPr>
              <w:t>Name</w:t>
            </w:r>
            <w:r w:rsidRPr="00B25CC1">
              <w:rPr>
                <w:rFonts w:ascii="Arial Narrow" w:hAnsi="Arial Narrow" w:cs="Arial"/>
                <w:spacing w:val="7"/>
              </w:rPr>
              <w:t xml:space="preserve"> of associated/possible partner service providers</w:t>
            </w:r>
            <w:r w:rsidRPr="00B25CC1">
              <w:rPr>
                <w:rFonts w:ascii="Arial Narrow" w:hAnsi="Arial Narrow" w:cs="Arial"/>
              </w:rPr>
              <w:t>:</w:t>
            </w:r>
          </w:p>
        </w:tc>
        <w:tc>
          <w:tcPr>
            <w:tcW w:w="4294" w:type="dxa"/>
            <w:tcBorders>
              <w:top w:val="single" w:sz="4" w:space="0" w:color="221F1F"/>
              <w:left w:val="single" w:sz="4" w:space="0" w:color="221F1F"/>
              <w:bottom w:val="single" w:sz="4" w:space="0" w:color="221F1F"/>
              <w:right w:val="single" w:sz="4" w:space="0" w:color="221F1F"/>
            </w:tcBorders>
          </w:tcPr>
          <w:p w14:paraId="26153BC3" w14:textId="15C9EB21" w:rsidR="0079202E" w:rsidRPr="00B25CC1" w:rsidRDefault="0079202E" w:rsidP="00A002C6">
            <w:pPr>
              <w:widowControl w:val="0"/>
              <w:autoSpaceDE w:val="0"/>
              <w:adjustRightInd w:val="0"/>
              <w:spacing w:before="60" w:after="60" w:line="360" w:lineRule="auto"/>
              <w:ind w:right="-20"/>
              <w:rPr>
                <w:rFonts w:ascii="Arial Narrow" w:hAnsi="Arial Narrow"/>
              </w:rPr>
            </w:pPr>
            <w:r w:rsidRPr="00B25CC1">
              <w:rPr>
                <w:rFonts w:ascii="Arial Narrow" w:hAnsi="Arial Narrow" w:cs="Arial"/>
              </w:rPr>
              <w:t>Number of months of work of specialists</w:t>
            </w:r>
            <w:r w:rsidRPr="00B25CC1">
              <w:rPr>
                <w:rFonts w:ascii="Arial Narrow" w:hAnsi="Arial Narrow" w:cs="Arial"/>
                <w:spacing w:val="7"/>
              </w:rPr>
              <w:t xml:space="preserve"> </w:t>
            </w:r>
            <w:r w:rsidRPr="00B25CC1">
              <w:rPr>
                <w:rFonts w:ascii="Arial Narrow" w:hAnsi="Arial Narrow" w:cs="Arial"/>
              </w:rPr>
              <w:t xml:space="preserve">provided by </w:t>
            </w:r>
            <w:r w:rsidRPr="00B25CC1">
              <w:rPr>
                <w:rFonts w:ascii="Arial Narrow" w:hAnsi="Arial Narrow" w:cs="Arial"/>
                <w:spacing w:val="7"/>
              </w:rPr>
              <w:t xml:space="preserve">the </w:t>
            </w:r>
            <w:r w:rsidRPr="00B25CC1">
              <w:rPr>
                <w:rFonts w:ascii="Arial Narrow" w:hAnsi="Arial Narrow" w:cs="Arial"/>
              </w:rPr>
              <w:t>associated service providers:</w:t>
            </w:r>
          </w:p>
        </w:tc>
      </w:tr>
      <w:tr w:rsidR="0079202E" w:rsidRPr="00B25CC1" w14:paraId="457B1398" w14:textId="77777777" w:rsidTr="00A002C6">
        <w:trPr>
          <w:trHeight w:hRule="exact" w:val="1259"/>
        </w:trPr>
        <w:tc>
          <w:tcPr>
            <w:tcW w:w="10141" w:type="dxa"/>
            <w:gridSpan w:val="2"/>
            <w:tcBorders>
              <w:top w:val="single" w:sz="4" w:space="0" w:color="221F1F"/>
              <w:left w:val="single" w:sz="4" w:space="0" w:color="221F1F"/>
              <w:bottom w:val="single" w:sz="4" w:space="0" w:color="221F1F"/>
              <w:right w:val="single" w:sz="4" w:space="0" w:color="221F1F"/>
            </w:tcBorders>
          </w:tcPr>
          <w:p w14:paraId="50500224" w14:textId="77777777" w:rsidR="0079202E" w:rsidRPr="00B25CC1" w:rsidRDefault="0079202E" w:rsidP="00A002C6">
            <w:pPr>
              <w:widowControl w:val="0"/>
              <w:autoSpaceDE w:val="0"/>
              <w:adjustRightInd w:val="0"/>
              <w:spacing w:before="60" w:after="60" w:line="360" w:lineRule="auto"/>
              <w:rPr>
                <w:rFonts w:ascii="Arial Narrow" w:hAnsi="Arial Narrow"/>
              </w:rPr>
            </w:pPr>
          </w:p>
          <w:p w14:paraId="286F00B6" w14:textId="4AC72703" w:rsidR="0079202E" w:rsidRPr="00B25CC1" w:rsidRDefault="0079202E" w:rsidP="00A002C6">
            <w:pPr>
              <w:widowControl w:val="0"/>
              <w:autoSpaceDE w:val="0"/>
              <w:adjustRightInd w:val="0"/>
              <w:spacing w:before="60" w:after="60" w:line="360" w:lineRule="auto"/>
              <w:ind w:left="20" w:right="-20"/>
              <w:rPr>
                <w:rFonts w:ascii="Arial Narrow" w:hAnsi="Arial Narrow"/>
              </w:rPr>
            </w:pPr>
            <w:r w:rsidRPr="00B25CC1">
              <w:rPr>
                <w:rFonts w:ascii="Arial Narrow" w:hAnsi="Arial Narrow" w:cs="Arial"/>
              </w:rPr>
              <w:t>Name and</w:t>
            </w:r>
            <w:r w:rsidRPr="00B25CC1">
              <w:rPr>
                <w:rFonts w:ascii="Arial Narrow" w:hAnsi="Arial Narrow" w:cs="Arial"/>
                <w:spacing w:val="7"/>
              </w:rPr>
              <w:t xml:space="preserve"> </w:t>
            </w:r>
            <w:r w:rsidRPr="00B25CC1">
              <w:rPr>
                <w:rFonts w:ascii="Arial Narrow" w:hAnsi="Arial Narrow" w:cs="Arial"/>
              </w:rPr>
              <w:t>functions</w:t>
            </w:r>
            <w:r w:rsidRPr="00B25CC1">
              <w:rPr>
                <w:rFonts w:ascii="Arial Narrow" w:hAnsi="Arial Narrow" w:cs="Arial"/>
                <w:spacing w:val="7"/>
              </w:rPr>
              <w:t xml:space="preserve"> </w:t>
            </w:r>
            <w:r w:rsidRPr="00B25CC1">
              <w:rPr>
                <w:rFonts w:ascii="Arial Narrow" w:hAnsi="Arial Narrow" w:cs="Arial"/>
              </w:rPr>
              <w:t>of officials (Project Director /Coordinator,</w:t>
            </w:r>
            <w:r w:rsidRPr="00B25CC1">
              <w:rPr>
                <w:rFonts w:ascii="Arial Narrow" w:hAnsi="Arial Narrow" w:cs="Arial"/>
                <w:spacing w:val="7"/>
              </w:rPr>
              <w:t xml:space="preserve"> Team Official</w:t>
            </w:r>
            <w:r w:rsidRPr="00B25CC1">
              <w:rPr>
                <w:rFonts w:ascii="Arial Narrow" w:hAnsi="Arial Narrow" w:cs="Arial"/>
              </w:rPr>
              <w:t>):</w:t>
            </w:r>
          </w:p>
        </w:tc>
      </w:tr>
      <w:tr w:rsidR="0079202E" w:rsidRPr="00B25CC1" w14:paraId="154B91EF" w14:textId="77777777" w:rsidTr="00A002C6">
        <w:trPr>
          <w:trHeight w:hRule="exact" w:val="1223"/>
        </w:trPr>
        <w:tc>
          <w:tcPr>
            <w:tcW w:w="10141" w:type="dxa"/>
            <w:gridSpan w:val="2"/>
            <w:tcBorders>
              <w:top w:val="single" w:sz="4" w:space="0" w:color="221F1F"/>
              <w:left w:val="single" w:sz="4" w:space="0" w:color="221F1F"/>
              <w:bottom w:val="single" w:sz="4" w:space="0" w:color="221F1F"/>
              <w:right w:val="single" w:sz="4" w:space="0" w:color="221F1F"/>
            </w:tcBorders>
          </w:tcPr>
          <w:p w14:paraId="1DAB8104" w14:textId="77777777" w:rsidR="0079202E" w:rsidRPr="00B25CC1" w:rsidRDefault="0079202E" w:rsidP="00A002C6">
            <w:pPr>
              <w:widowControl w:val="0"/>
              <w:autoSpaceDE w:val="0"/>
              <w:adjustRightInd w:val="0"/>
              <w:spacing w:before="60" w:after="60" w:line="360" w:lineRule="auto"/>
              <w:rPr>
                <w:rFonts w:ascii="Arial Narrow" w:hAnsi="Arial Narrow"/>
              </w:rPr>
            </w:pPr>
          </w:p>
          <w:p w14:paraId="57814547" w14:textId="07376E8B" w:rsidR="0079202E" w:rsidRPr="00B25CC1" w:rsidRDefault="0079202E" w:rsidP="00A002C6">
            <w:pPr>
              <w:widowControl w:val="0"/>
              <w:autoSpaceDE w:val="0"/>
              <w:adjustRightInd w:val="0"/>
              <w:spacing w:before="60" w:after="60" w:line="360" w:lineRule="auto"/>
              <w:ind w:left="20" w:right="-20"/>
              <w:rPr>
                <w:rFonts w:ascii="Arial Narrow" w:hAnsi="Arial Narrow"/>
              </w:rPr>
            </w:pPr>
            <w:r w:rsidRPr="00B25CC1">
              <w:rPr>
                <w:rFonts w:ascii="Arial Narrow" w:hAnsi="Arial Narrow" w:cs="Arial"/>
              </w:rPr>
              <w:t>Description of the project:</w:t>
            </w:r>
          </w:p>
        </w:tc>
      </w:tr>
      <w:tr w:rsidR="0079202E" w:rsidRPr="00B25CC1" w14:paraId="00B95DB1" w14:textId="77777777" w:rsidTr="00A002C6">
        <w:trPr>
          <w:trHeight w:hRule="exact" w:val="976"/>
        </w:trPr>
        <w:tc>
          <w:tcPr>
            <w:tcW w:w="10141" w:type="dxa"/>
            <w:gridSpan w:val="2"/>
            <w:tcBorders>
              <w:top w:val="single" w:sz="4" w:space="0" w:color="221F1F"/>
              <w:left w:val="single" w:sz="4" w:space="0" w:color="221F1F"/>
              <w:bottom w:val="single" w:sz="4" w:space="0" w:color="221F1F"/>
              <w:right w:val="single" w:sz="4" w:space="0" w:color="221F1F"/>
            </w:tcBorders>
          </w:tcPr>
          <w:p w14:paraId="0F2A28D6" w14:textId="77777777" w:rsidR="0079202E" w:rsidRPr="00B25CC1" w:rsidRDefault="0079202E" w:rsidP="00A002C6">
            <w:pPr>
              <w:widowControl w:val="0"/>
              <w:autoSpaceDE w:val="0"/>
              <w:adjustRightInd w:val="0"/>
              <w:spacing w:before="60" w:after="60" w:line="360" w:lineRule="auto"/>
              <w:rPr>
                <w:rFonts w:ascii="Arial Narrow" w:hAnsi="Arial Narrow"/>
              </w:rPr>
            </w:pPr>
          </w:p>
          <w:p w14:paraId="5F6D5742" w14:textId="077242FF" w:rsidR="0079202E" w:rsidRPr="00B25CC1" w:rsidRDefault="0079202E" w:rsidP="00A002C6">
            <w:pPr>
              <w:widowControl w:val="0"/>
              <w:autoSpaceDE w:val="0"/>
              <w:adjustRightInd w:val="0"/>
              <w:spacing w:before="60" w:after="60" w:line="360" w:lineRule="auto"/>
              <w:ind w:left="20" w:right="-20"/>
              <w:rPr>
                <w:rFonts w:ascii="Arial Narrow" w:hAnsi="Arial Narrow"/>
              </w:rPr>
            </w:pPr>
            <w:r w:rsidRPr="00B25CC1">
              <w:rPr>
                <w:rFonts w:ascii="Arial Narrow" w:hAnsi="Arial Narrow" w:cs="Arial"/>
              </w:rPr>
              <w:t>Description</w:t>
            </w:r>
            <w:r w:rsidRPr="00B25CC1">
              <w:rPr>
                <w:rFonts w:ascii="Arial Narrow" w:hAnsi="Arial Narrow" w:cs="Arial"/>
                <w:spacing w:val="7"/>
              </w:rPr>
              <w:t xml:space="preserve"> </w:t>
            </w:r>
            <w:r w:rsidRPr="00B25CC1">
              <w:rPr>
                <w:rFonts w:ascii="Arial Narrow" w:hAnsi="Arial Narrow" w:cs="Arial"/>
              </w:rPr>
              <w:t>of the services</w:t>
            </w:r>
            <w:r w:rsidRPr="00B25CC1">
              <w:rPr>
                <w:rFonts w:ascii="Arial Narrow" w:hAnsi="Arial Narrow" w:cs="Arial"/>
                <w:spacing w:val="7"/>
              </w:rPr>
              <w:t xml:space="preserve"> </w:t>
            </w:r>
            <w:r w:rsidRPr="00B25CC1">
              <w:rPr>
                <w:rFonts w:ascii="Arial Narrow" w:hAnsi="Arial Narrow" w:cs="Arial"/>
              </w:rPr>
              <w:t>effectively</w:t>
            </w:r>
            <w:r w:rsidRPr="00B25CC1">
              <w:rPr>
                <w:rFonts w:ascii="Arial Narrow" w:hAnsi="Arial Narrow" w:cs="Arial"/>
                <w:spacing w:val="7"/>
              </w:rPr>
              <w:t xml:space="preserve"> </w:t>
            </w:r>
            <w:r w:rsidRPr="00B25CC1">
              <w:rPr>
                <w:rFonts w:ascii="Arial Narrow" w:hAnsi="Arial Narrow" w:cs="Arial"/>
              </w:rPr>
              <w:t>rendered</w:t>
            </w:r>
            <w:r w:rsidRPr="00B25CC1">
              <w:rPr>
                <w:rFonts w:ascii="Arial Narrow" w:hAnsi="Arial Narrow" w:cs="Arial"/>
                <w:spacing w:val="7"/>
              </w:rPr>
              <w:t xml:space="preserve"> </w:t>
            </w:r>
            <w:r w:rsidRPr="00B25CC1">
              <w:rPr>
                <w:rFonts w:ascii="Arial Narrow" w:hAnsi="Arial Narrow" w:cs="Arial"/>
              </w:rPr>
              <w:t>by your personnel:</w:t>
            </w:r>
          </w:p>
        </w:tc>
      </w:tr>
    </w:tbl>
    <w:p w14:paraId="624BF331" w14:textId="77777777" w:rsidR="0079202E" w:rsidRPr="00B25CC1" w:rsidRDefault="0079202E" w:rsidP="0079202E">
      <w:pPr>
        <w:widowControl w:val="0"/>
        <w:autoSpaceDE w:val="0"/>
        <w:adjustRightInd w:val="0"/>
        <w:spacing w:before="60" w:after="60" w:line="360" w:lineRule="auto"/>
        <w:rPr>
          <w:rFonts w:ascii="Arial Narrow" w:hAnsi="Arial Narrow"/>
          <w:sz w:val="12"/>
        </w:rPr>
      </w:pPr>
    </w:p>
    <w:p w14:paraId="16BD78DE" w14:textId="77777777" w:rsidR="0079202E" w:rsidRPr="00B25CC1" w:rsidRDefault="0079202E" w:rsidP="0079202E">
      <w:pPr>
        <w:spacing w:before="60" w:after="60" w:line="360" w:lineRule="auto"/>
        <w:rPr>
          <w:rFonts w:ascii="Arial Narrow" w:hAnsi="Arial Narrow" w:cs="Arial"/>
        </w:rPr>
      </w:pPr>
      <w:r w:rsidRPr="00B25CC1">
        <w:rPr>
          <w:rFonts w:ascii="Arial Narrow" w:hAnsi="Arial Narrow" w:cs="Arial"/>
        </w:rPr>
        <w:t>Nam</w:t>
      </w:r>
      <w:r w:rsidRPr="00B25CC1">
        <w:rPr>
          <w:rFonts w:ascii="Arial Narrow" w:hAnsi="Arial Narrow" w:cs="Arial"/>
          <w:spacing w:val="7"/>
        </w:rPr>
        <w:t xml:space="preserve">e of </w:t>
      </w:r>
      <w:r w:rsidRPr="00B25CC1">
        <w:rPr>
          <w:rFonts w:ascii="Arial Narrow" w:hAnsi="Arial Narrow" w:cs="Arial"/>
        </w:rPr>
        <w:t>candidate:</w:t>
      </w:r>
    </w:p>
    <w:p w14:paraId="7DD2A853" w14:textId="77777777" w:rsidR="0079202E" w:rsidRPr="00B25CC1" w:rsidRDefault="0079202E" w:rsidP="0079202E">
      <w:pPr>
        <w:spacing w:before="60" w:after="60" w:line="360" w:lineRule="auto"/>
        <w:rPr>
          <w:rFonts w:ascii="Arial Narrow" w:hAnsi="Arial Narrow" w:cs="Arial"/>
        </w:rPr>
      </w:pPr>
    </w:p>
    <w:p w14:paraId="15906387" w14:textId="77777777" w:rsidR="0079202E" w:rsidRPr="00B25CC1" w:rsidRDefault="0079202E" w:rsidP="0079202E">
      <w:pPr>
        <w:spacing w:before="60" w:after="60" w:line="360" w:lineRule="auto"/>
        <w:rPr>
          <w:rFonts w:ascii="Arial Narrow" w:hAnsi="Arial Narrow" w:cs="Arial"/>
        </w:rPr>
      </w:pPr>
    </w:p>
    <w:p w14:paraId="5F46F0C2" w14:textId="77777777" w:rsidR="0079202E" w:rsidRPr="00B25CC1" w:rsidRDefault="0079202E" w:rsidP="0079202E">
      <w:pPr>
        <w:spacing w:before="60" w:after="60" w:line="360" w:lineRule="auto"/>
        <w:rPr>
          <w:rFonts w:ascii="Arial Narrow" w:hAnsi="Arial Narrow"/>
        </w:rPr>
      </w:pPr>
    </w:p>
    <w:p w14:paraId="708C4235" w14:textId="77777777" w:rsidR="00956063" w:rsidRPr="00BE6048" w:rsidRDefault="00956063" w:rsidP="00C01C91">
      <w:pPr>
        <w:widowControl w:val="0"/>
        <w:autoSpaceDE w:val="0"/>
        <w:jc w:val="both"/>
        <w:rPr>
          <w:rFonts w:ascii="Arial" w:hAnsi="Arial" w:cs="Arial"/>
        </w:rPr>
      </w:pPr>
    </w:p>
    <w:p w14:paraId="24EC05A0" w14:textId="566F05BA" w:rsidR="003D2364" w:rsidRDefault="003D2364" w:rsidP="00C01C91">
      <w:pPr>
        <w:widowControl w:val="0"/>
        <w:autoSpaceDE w:val="0"/>
        <w:jc w:val="both"/>
        <w:rPr>
          <w:rFonts w:ascii="Arial" w:hAnsi="Arial" w:cs="Arial"/>
        </w:rPr>
      </w:pPr>
    </w:p>
    <w:p w14:paraId="7C3B816A" w14:textId="675E16CE" w:rsidR="0070477B" w:rsidRDefault="0070477B" w:rsidP="00C01C91">
      <w:pPr>
        <w:widowControl w:val="0"/>
        <w:autoSpaceDE w:val="0"/>
        <w:jc w:val="both"/>
        <w:rPr>
          <w:rFonts w:ascii="Arial" w:hAnsi="Arial" w:cs="Arial"/>
        </w:rPr>
      </w:pPr>
    </w:p>
    <w:p w14:paraId="538D4AC8" w14:textId="6266BAAF" w:rsidR="0020346A" w:rsidRPr="00B25CC1" w:rsidRDefault="00316622" w:rsidP="0020346A">
      <w:pPr>
        <w:widowControl w:val="0"/>
        <w:autoSpaceDE w:val="0"/>
        <w:spacing w:before="120" w:after="120" w:line="360" w:lineRule="auto"/>
        <w:ind w:right="-6"/>
        <w:jc w:val="center"/>
        <w:rPr>
          <w:rFonts w:ascii="Arial Narrow" w:hAnsi="Arial Narrow" w:cs="Arial"/>
          <w:b/>
          <w:bCs/>
          <w:caps/>
          <w:color w:val="000000"/>
          <w:spacing w:val="36"/>
          <w:w w:val="80"/>
          <w:position w:val="-1"/>
          <w:sz w:val="32"/>
        </w:rPr>
      </w:pPr>
      <w:bookmarkStart w:id="421" w:name="_Toc156822344"/>
      <w:bookmarkStart w:id="422" w:name="_Toc156822785"/>
      <w:bookmarkStart w:id="423" w:name="_Toc156825453"/>
      <w:bookmarkStart w:id="424" w:name="_Toc156826475"/>
      <w:bookmarkStart w:id="425" w:name="_Toc156853929"/>
      <w:bookmarkStart w:id="426" w:name="_Toc156855429"/>
      <w:proofErr w:type="gramStart"/>
      <w:r>
        <w:rPr>
          <w:rFonts w:ascii="Arial Narrow" w:hAnsi="Arial Narrow" w:cs="Arial"/>
          <w:b/>
          <w:bCs/>
          <w:caps/>
          <w:color w:val="000000"/>
          <w:spacing w:val="36"/>
          <w:w w:val="80"/>
          <w:position w:val="-1"/>
          <w:sz w:val="32"/>
        </w:rPr>
        <w:lastRenderedPageBreak/>
        <w:t>APPENDI</w:t>
      </w:r>
      <w:r w:rsidR="0020346A" w:rsidRPr="00B25CC1">
        <w:rPr>
          <w:rFonts w:ascii="Arial Narrow" w:hAnsi="Arial Narrow" w:cs="Arial"/>
          <w:b/>
          <w:bCs/>
          <w:caps/>
          <w:color w:val="000000"/>
          <w:spacing w:val="36"/>
          <w:w w:val="80"/>
          <w:position w:val="-1"/>
          <w:sz w:val="32"/>
        </w:rPr>
        <w:t>X N</w:t>
      </w:r>
      <w:r w:rsidR="0020346A" w:rsidRPr="00B25CC1">
        <w:rPr>
          <w:rFonts w:ascii="Arial Narrow" w:hAnsi="Arial Narrow" w:cs="Arial"/>
          <w:b/>
          <w:bCs/>
          <w:color w:val="000000"/>
          <w:spacing w:val="36"/>
          <w:w w:val="80"/>
          <w:position w:val="-1"/>
          <w:sz w:val="32"/>
        </w:rPr>
        <w:t>o.</w:t>
      </w:r>
      <w:r w:rsidR="0020346A" w:rsidRPr="00B25CC1">
        <w:rPr>
          <w:rFonts w:ascii="Arial Narrow" w:hAnsi="Arial Narrow" w:cs="Arial"/>
          <w:b/>
          <w:bCs/>
          <w:caps/>
          <w:color w:val="000000"/>
          <w:spacing w:val="36"/>
          <w:w w:val="80"/>
          <w:position w:val="-1"/>
          <w:sz w:val="32"/>
        </w:rPr>
        <w:t>1</w:t>
      </w:r>
      <w:r w:rsidR="0094163B">
        <w:rPr>
          <w:rFonts w:ascii="Arial Narrow" w:hAnsi="Arial Narrow" w:cs="Arial"/>
          <w:b/>
          <w:bCs/>
          <w:caps/>
          <w:color w:val="000000"/>
          <w:spacing w:val="36"/>
          <w:w w:val="80"/>
          <w:position w:val="-1"/>
          <w:sz w:val="32"/>
        </w:rPr>
        <w:t>3</w:t>
      </w:r>
      <w:r w:rsidR="0020346A" w:rsidRPr="00B25CC1">
        <w:rPr>
          <w:rFonts w:ascii="Arial Narrow" w:hAnsi="Arial Narrow" w:cs="Arial"/>
          <w:b/>
          <w:bCs/>
          <w:caps/>
          <w:color w:val="000000"/>
          <w:spacing w:val="36"/>
          <w:w w:val="80"/>
          <w:position w:val="-1"/>
          <w:sz w:val="32"/>
        </w:rPr>
        <w:t>.</w:t>
      </w:r>
      <w:proofErr w:type="gramEnd"/>
      <w:r w:rsidR="0020346A" w:rsidRPr="00B25CC1">
        <w:rPr>
          <w:rFonts w:ascii="Arial Narrow" w:hAnsi="Arial Narrow" w:cs="Arial"/>
          <w:b/>
          <w:bCs/>
          <w:caps/>
          <w:color w:val="000000"/>
          <w:spacing w:val="36"/>
          <w:w w:val="80"/>
          <w:position w:val="-1"/>
          <w:sz w:val="32"/>
        </w:rPr>
        <w:t xml:space="preserve"> DescriptiON </w:t>
      </w:r>
      <w:bookmarkStart w:id="427" w:name="_Toc156822345"/>
      <w:bookmarkStart w:id="428" w:name="_Toc156822786"/>
      <w:bookmarkStart w:id="429" w:name="_Toc156825454"/>
      <w:bookmarkStart w:id="430" w:name="_Toc156826476"/>
      <w:bookmarkStart w:id="431" w:name="_Toc156853930"/>
      <w:bookmarkStart w:id="432" w:name="_Toc156855430"/>
      <w:bookmarkEnd w:id="421"/>
      <w:bookmarkEnd w:id="422"/>
      <w:bookmarkEnd w:id="423"/>
      <w:bookmarkEnd w:id="424"/>
      <w:bookmarkEnd w:id="425"/>
      <w:bookmarkEnd w:id="426"/>
      <w:r w:rsidR="0020346A" w:rsidRPr="00B25CC1">
        <w:rPr>
          <w:rFonts w:ascii="Arial Narrow" w:hAnsi="Arial Narrow" w:cs="Arial"/>
          <w:b/>
          <w:bCs/>
          <w:caps/>
          <w:color w:val="000000"/>
          <w:spacing w:val="36"/>
          <w:w w:val="80"/>
          <w:position w:val="-1"/>
          <w:sz w:val="32"/>
        </w:rPr>
        <w:t>OF THE</w:t>
      </w:r>
      <w:r w:rsidR="00417806">
        <w:rPr>
          <w:rFonts w:ascii="Arial Narrow" w:hAnsi="Arial Narrow" w:cs="Arial"/>
          <w:b/>
          <w:bCs/>
          <w:caps/>
          <w:color w:val="000000"/>
          <w:spacing w:val="36"/>
          <w:w w:val="80"/>
          <w:position w:val="-1"/>
          <w:sz w:val="32"/>
        </w:rPr>
        <w:t xml:space="preserve"> </w:t>
      </w:r>
      <w:r w:rsidR="00417806" w:rsidRPr="00B25CC1">
        <w:rPr>
          <w:rFonts w:ascii="Arial Narrow" w:hAnsi="Arial Narrow" w:cs="Arial"/>
          <w:b/>
          <w:bCs/>
          <w:caps/>
          <w:color w:val="000000"/>
          <w:spacing w:val="36"/>
          <w:w w:val="80"/>
          <w:position w:val="-1"/>
          <w:sz w:val="32"/>
        </w:rPr>
        <w:t>proposED</w:t>
      </w:r>
      <w:r w:rsidR="0020346A" w:rsidRPr="00B25CC1">
        <w:rPr>
          <w:rFonts w:ascii="Arial Narrow" w:hAnsi="Arial Narrow" w:cs="Arial"/>
          <w:b/>
          <w:bCs/>
          <w:caps/>
          <w:color w:val="000000"/>
          <w:spacing w:val="36"/>
          <w:w w:val="80"/>
          <w:position w:val="-1"/>
          <w:sz w:val="32"/>
        </w:rPr>
        <w:t xml:space="preserve"> mEthodologY AND WORK PLAN </w:t>
      </w:r>
      <w:r w:rsidR="00417806">
        <w:rPr>
          <w:rFonts w:ascii="Arial Narrow" w:hAnsi="Arial Narrow" w:cs="Arial"/>
          <w:b/>
          <w:bCs/>
          <w:caps/>
          <w:color w:val="000000"/>
          <w:spacing w:val="36"/>
          <w:w w:val="80"/>
          <w:position w:val="-1"/>
          <w:sz w:val="32"/>
        </w:rPr>
        <w:t>for</w:t>
      </w:r>
      <w:r w:rsidR="0020346A" w:rsidRPr="00B25CC1">
        <w:rPr>
          <w:rFonts w:ascii="Arial Narrow" w:hAnsi="Arial Narrow" w:cs="Arial"/>
          <w:b/>
          <w:bCs/>
          <w:caps/>
          <w:color w:val="000000"/>
          <w:spacing w:val="36"/>
          <w:w w:val="80"/>
          <w:position w:val="-1"/>
          <w:sz w:val="32"/>
        </w:rPr>
        <w:t xml:space="preserve"> accompliSH</w:t>
      </w:r>
      <w:r w:rsidR="00417806">
        <w:rPr>
          <w:rFonts w:ascii="Arial Narrow" w:hAnsi="Arial Narrow" w:cs="Arial"/>
          <w:b/>
          <w:bCs/>
          <w:caps/>
          <w:color w:val="000000"/>
          <w:spacing w:val="36"/>
          <w:w w:val="80"/>
          <w:position w:val="-1"/>
          <w:sz w:val="32"/>
        </w:rPr>
        <w:t>ing</w:t>
      </w:r>
      <w:r w:rsidR="0020346A" w:rsidRPr="00B25CC1">
        <w:rPr>
          <w:rFonts w:ascii="Arial Narrow" w:hAnsi="Arial Narrow" w:cs="Arial"/>
          <w:b/>
          <w:bCs/>
          <w:caps/>
          <w:color w:val="000000"/>
          <w:spacing w:val="36"/>
          <w:w w:val="80"/>
          <w:position w:val="-1"/>
          <w:sz w:val="32"/>
        </w:rPr>
        <w:t xml:space="preserve"> THE mission</w:t>
      </w:r>
      <w:bookmarkEnd w:id="427"/>
      <w:bookmarkEnd w:id="428"/>
      <w:bookmarkEnd w:id="429"/>
      <w:bookmarkEnd w:id="430"/>
      <w:bookmarkEnd w:id="431"/>
      <w:bookmarkEnd w:id="432"/>
    </w:p>
    <w:p w14:paraId="6E7AC49A" w14:textId="77777777" w:rsidR="0020346A" w:rsidRPr="00B25CC1" w:rsidRDefault="0020346A" w:rsidP="0020346A">
      <w:pPr>
        <w:widowControl w:val="0"/>
        <w:autoSpaceDE w:val="0"/>
        <w:adjustRightInd w:val="0"/>
        <w:spacing w:before="60" w:after="60" w:line="360" w:lineRule="auto"/>
        <w:rPr>
          <w:rFonts w:ascii="Arial Narrow" w:hAnsi="Arial Narrow" w:cs="Arial"/>
        </w:rPr>
      </w:pPr>
    </w:p>
    <w:p w14:paraId="76D54200" w14:textId="7C996ACD" w:rsidR="0020346A" w:rsidRPr="00B25CC1" w:rsidRDefault="004B2E35" w:rsidP="004B2E35">
      <w:pPr>
        <w:spacing w:before="60" w:after="60" w:line="360" w:lineRule="auto"/>
        <w:jc w:val="both"/>
        <w:rPr>
          <w:rFonts w:ascii="Arial Narrow" w:hAnsi="Arial Narrow"/>
          <w:i/>
        </w:rPr>
      </w:pPr>
      <w:r>
        <w:rPr>
          <w:rFonts w:ascii="Arial Narrow" w:hAnsi="Arial Narrow"/>
          <w:i/>
        </w:rPr>
        <w:t>The</w:t>
      </w:r>
      <w:r w:rsidR="0020346A" w:rsidRPr="00B25CC1">
        <w:rPr>
          <w:rFonts w:ascii="Arial Narrow" w:hAnsi="Arial Narrow"/>
          <w:i/>
        </w:rPr>
        <w:t xml:space="preserve"> technical design, the methodology and the work plan </w:t>
      </w:r>
      <w:r>
        <w:rPr>
          <w:rFonts w:ascii="Arial Narrow" w:hAnsi="Arial Narrow"/>
          <w:i/>
        </w:rPr>
        <w:t>are key</w:t>
      </w:r>
      <w:r w:rsidR="0020346A" w:rsidRPr="00B25CC1">
        <w:rPr>
          <w:rFonts w:ascii="Arial Narrow" w:hAnsi="Arial Narrow"/>
          <w:i/>
        </w:rPr>
        <w:t xml:space="preserve"> elements </w:t>
      </w:r>
      <w:r>
        <w:rPr>
          <w:rFonts w:ascii="Arial Narrow" w:hAnsi="Arial Narrow"/>
          <w:i/>
        </w:rPr>
        <w:t>of the technical</w:t>
      </w:r>
      <w:r w:rsidR="0020346A" w:rsidRPr="00B25CC1">
        <w:rPr>
          <w:rFonts w:ascii="Arial Narrow" w:hAnsi="Arial Narrow"/>
          <w:i/>
        </w:rPr>
        <w:t xml:space="preserve"> proposal. I</w:t>
      </w:r>
      <w:r>
        <w:rPr>
          <w:rFonts w:ascii="Arial Narrow" w:hAnsi="Arial Narrow"/>
          <w:i/>
        </w:rPr>
        <w:t xml:space="preserve">t is </w:t>
      </w:r>
      <w:r w:rsidR="0020346A" w:rsidRPr="00B25CC1">
        <w:rPr>
          <w:rFonts w:ascii="Arial Narrow" w:hAnsi="Arial Narrow"/>
          <w:i/>
        </w:rPr>
        <w:t>sugg</w:t>
      </w:r>
      <w:r>
        <w:rPr>
          <w:rFonts w:ascii="Arial Narrow" w:hAnsi="Arial Narrow"/>
          <w:i/>
        </w:rPr>
        <w:t>ested to</w:t>
      </w:r>
      <w:r w:rsidR="0020346A" w:rsidRPr="00B25CC1">
        <w:rPr>
          <w:rFonts w:ascii="Arial Narrow" w:hAnsi="Arial Narrow"/>
          <w:i/>
        </w:rPr>
        <w:t xml:space="preserve"> present the technical proposal (10 pages maximum, including tables and diagrams) divided into three chapters:</w:t>
      </w:r>
    </w:p>
    <w:p w14:paraId="6E51F627" w14:textId="77777777" w:rsidR="0020346A" w:rsidRPr="00B25CC1" w:rsidRDefault="0020346A" w:rsidP="0020346A">
      <w:pPr>
        <w:spacing w:before="60" w:after="60" w:line="360" w:lineRule="auto"/>
        <w:rPr>
          <w:rFonts w:ascii="Arial Narrow" w:hAnsi="Arial Narrow"/>
          <w:i/>
        </w:rPr>
      </w:pPr>
    </w:p>
    <w:p w14:paraId="595D359F" w14:textId="77777777" w:rsidR="0020346A" w:rsidRPr="00B25CC1" w:rsidRDefault="0020346A" w:rsidP="008746A6">
      <w:pPr>
        <w:numPr>
          <w:ilvl w:val="0"/>
          <w:numId w:val="78"/>
        </w:numPr>
        <w:spacing w:before="60" w:after="60" w:line="360" w:lineRule="auto"/>
        <w:rPr>
          <w:rFonts w:ascii="Arial Narrow" w:hAnsi="Arial Narrow"/>
          <w:i/>
        </w:rPr>
      </w:pPr>
      <w:r w:rsidRPr="00B25CC1">
        <w:rPr>
          <w:rFonts w:ascii="Arial Narrow" w:hAnsi="Arial Narrow"/>
          <w:i/>
        </w:rPr>
        <w:t>Technical design and methodology,</w:t>
      </w:r>
    </w:p>
    <w:p w14:paraId="67DEED8D" w14:textId="77777777" w:rsidR="0020346A" w:rsidRPr="00B25CC1" w:rsidRDefault="0020346A" w:rsidP="008746A6">
      <w:pPr>
        <w:numPr>
          <w:ilvl w:val="0"/>
          <w:numId w:val="78"/>
        </w:numPr>
        <w:spacing w:before="60" w:after="60" w:line="360" w:lineRule="auto"/>
        <w:rPr>
          <w:rFonts w:ascii="Arial Narrow" w:hAnsi="Arial Narrow"/>
          <w:i/>
        </w:rPr>
      </w:pPr>
      <w:r w:rsidRPr="00B25CC1">
        <w:rPr>
          <w:rFonts w:ascii="Arial Narrow" w:hAnsi="Arial Narrow"/>
          <w:i/>
        </w:rPr>
        <w:t>Work plan, and</w:t>
      </w:r>
    </w:p>
    <w:p w14:paraId="6E4C1D6D" w14:textId="77777777" w:rsidR="0020346A" w:rsidRPr="00B25CC1" w:rsidRDefault="0020346A" w:rsidP="008746A6">
      <w:pPr>
        <w:numPr>
          <w:ilvl w:val="0"/>
          <w:numId w:val="78"/>
        </w:numPr>
        <w:spacing w:before="60" w:after="60" w:line="360" w:lineRule="auto"/>
        <w:rPr>
          <w:rFonts w:ascii="Arial Narrow" w:hAnsi="Arial Narrow"/>
          <w:i/>
        </w:rPr>
      </w:pPr>
      <w:r w:rsidRPr="00B25CC1">
        <w:rPr>
          <w:rFonts w:ascii="Arial Narrow" w:hAnsi="Arial Narrow"/>
          <w:i/>
        </w:rPr>
        <w:t>Organisation and personnel</w:t>
      </w:r>
    </w:p>
    <w:p w14:paraId="7911CB51" w14:textId="77777777" w:rsidR="0020346A" w:rsidRPr="00B25CC1" w:rsidRDefault="0020346A" w:rsidP="0020346A">
      <w:pPr>
        <w:spacing w:before="60" w:after="60" w:line="360" w:lineRule="auto"/>
        <w:rPr>
          <w:rFonts w:ascii="Arial Narrow" w:hAnsi="Arial Narrow"/>
          <w:i/>
        </w:rPr>
      </w:pPr>
    </w:p>
    <w:p w14:paraId="3AB1D1D8" w14:textId="323B476A" w:rsidR="0020346A" w:rsidRPr="00B25CC1" w:rsidRDefault="0020346A" w:rsidP="001D1B1A">
      <w:pPr>
        <w:spacing w:before="60" w:after="60" w:line="360" w:lineRule="auto"/>
        <w:jc w:val="both"/>
        <w:rPr>
          <w:rFonts w:ascii="Arial Narrow" w:hAnsi="Arial Narrow"/>
          <w:i/>
        </w:rPr>
      </w:pPr>
      <w:r w:rsidRPr="00B25CC1">
        <w:rPr>
          <w:rFonts w:ascii="Arial Narrow" w:hAnsi="Arial Narrow"/>
          <w:i/>
        </w:rPr>
        <w:t>a)</w:t>
      </w:r>
      <w:r w:rsidRPr="00B25CC1">
        <w:rPr>
          <w:rFonts w:ascii="Arial Narrow" w:hAnsi="Arial Narrow"/>
          <w:i/>
        </w:rPr>
        <w:tab/>
      </w:r>
      <w:r w:rsidRPr="00B25CC1">
        <w:rPr>
          <w:rFonts w:ascii="Arial Narrow" w:hAnsi="Arial Narrow"/>
          <w:i/>
          <w:u w:val="single"/>
        </w:rPr>
        <w:t>Technical design and methodology</w:t>
      </w:r>
      <w:r w:rsidRPr="00B25CC1">
        <w:rPr>
          <w:rFonts w:ascii="Arial Narrow" w:hAnsi="Arial Narrow"/>
          <w:i/>
        </w:rPr>
        <w:t xml:space="preserve">. In this chapter, it suggest </w:t>
      </w:r>
      <w:r w:rsidR="001D1B1A">
        <w:rPr>
          <w:rFonts w:ascii="Arial Narrow" w:hAnsi="Arial Narrow"/>
          <w:i/>
        </w:rPr>
        <w:t xml:space="preserve">that you should explain how you </w:t>
      </w:r>
      <w:r w:rsidRPr="00B25CC1">
        <w:rPr>
          <w:rFonts w:ascii="Arial Narrow" w:hAnsi="Arial Narrow"/>
          <w:i/>
        </w:rPr>
        <w:t>envisage the objectives of the mission, the design of the services, the methodology to carry out the activities and to obtain the results expected and the related detail. You should highlight the problems</w:t>
      </w:r>
      <w:r w:rsidR="008E1EB1">
        <w:rPr>
          <w:rFonts w:ascii="Arial Narrow" w:hAnsi="Arial Narrow"/>
          <w:i/>
        </w:rPr>
        <w:t xml:space="preserve"> to be solved and their</w:t>
      </w:r>
      <w:r w:rsidRPr="00B25CC1">
        <w:rPr>
          <w:rFonts w:ascii="Arial Narrow" w:hAnsi="Arial Narrow"/>
          <w:i/>
        </w:rPr>
        <w:t xml:space="preserve"> importance </w:t>
      </w:r>
      <w:r w:rsidR="00B64786">
        <w:rPr>
          <w:rFonts w:ascii="Arial Narrow" w:hAnsi="Arial Narrow"/>
          <w:i/>
        </w:rPr>
        <w:t>and</w:t>
      </w:r>
      <w:r w:rsidRPr="00B25CC1">
        <w:rPr>
          <w:rFonts w:ascii="Arial Narrow" w:hAnsi="Arial Narrow"/>
          <w:i/>
        </w:rPr>
        <w:t xml:space="preserve"> explai</w:t>
      </w:r>
      <w:r w:rsidR="009F2610">
        <w:rPr>
          <w:rFonts w:ascii="Arial Narrow" w:hAnsi="Arial Narrow"/>
          <w:i/>
        </w:rPr>
        <w:t>n the technical design you will</w:t>
      </w:r>
      <w:r w:rsidRPr="00B25CC1">
        <w:rPr>
          <w:rFonts w:ascii="Arial Narrow" w:hAnsi="Arial Narrow"/>
          <w:i/>
        </w:rPr>
        <w:t xml:space="preserve"> adopt to this effect. </w:t>
      </w:r>
      <w:r w:rsidR="008E1EB1">
        <w:rPr>
          <w:rFonts w:ascii="Arial Narrow" w:hAnsi="Arial Narrow"/>
          <w:i/>
        </w:rPr>
        <w:t>In addition, you should</w:t>
      </w:r>
      <w:r w:rsidRPr="00B25CC1">
        <w:rPr>
          <w:rFonts w:ascii="Arial Narrow" w:hAnsi="Arial Narrow"/>
          <w:i/>
        </w:rPr>
        <w:t xml:space="preserve"> explain the methodology you intend to adopt and its compatibility with the design proposed.</w:t>
      </w:r>
    </w:p>
    <w:p w14:paraId="52CC2934" w14:textId="77777777" w:rsidR="0020346A" w:rsidRPr="00B25CC1" w:rsidRDefault="0020346A" w:rsidP="0020346A">
      <w:pPr>
        <w:spacing w:before="60" w:after="60" w:line="360" w:lineRule="auto"/>
        <w:rPr>
          <w:rFonts w:ascii="Arial Narrow" w:hAnsi="Arial Narrow"/>
          <w:i/>
        </w:rPr>
      </w:pPr>
    </w:p>
    <w:p w14:paraId="7D5592A5" w14:textId="34679C42" w:rsidR="0020346A" w:rsidRPr="00B25CC1" w:rsidRDefault="0020346A" w:rsidP="001D1B1A">
      <w:pPr>
        <w:spacing w:before="60" w:after="60" w:line="360" w:lineRule="auto"/>
        <w:jc w:val="both"/>
        <w:rPr>
          <w:rFonts w:ascii="Arial Narrow" w:hAnsi="Arial Narrow"/>
          <w:i/>
        </w:rPr>
      </w:pPr>
      <w:r w:rsidRPr="00B25CC1">
        <w:rPr>
          <w:rFonts w:ascii="Arial Narrow" w:hAnsi="Arial Narrow"/>
          <w:i/>
        </w:rPr>
        <w:t xml:space="preserve">b) </w:t>
      </w:r>
      <w:r w:rsidRPr="00B25CC1">
        <w:rPr>
          <w:rFonts w:ascii="Arial Narrow" w:hAnsi="Arial Narrow"/>
          <w:i/>
        </w:rPr>
        <w:tab/>
      </w:r>
      <w:r w:rsidRPr="00B25CC1">
        <w:rPr>
          <w:rFonts w:ascii="Arial Narrow" w:hAnsi="Arial Narrow"/>
          <w:i/>
          <w:u w:val="single"/>
        </w:rPr>
        <w:t>Work plan</w:t>
      </w:r>
      <w:r w:rsidRPr="00B25CC1">
        <w:rPr>
          <w:rFonts w:ascii="Arial Narrow" w:hAnsi="Arial Narrow"/>
          <w:i/>
        </w:rPr>
        <w:t xml:space="preserve">. In this chapter, </w:t>
      </w:r>
      <w:r w:rsidR="00320E26">
        <w:rPr>
          <w:rFonts w:ascii="Arial Narrow" w:hAnsi="Arial Narrow"/>
          <w:i/>
        </w:rPr>
        <w:t>you should</w:t>
      </w:r>
      <w:r w:rsidRPr="00B25CC1">
        <w:rPr>
          <w:rFonts w:ascii="Arial Narrow" w:hAnsi="Arial Narrow"/>
          <w:i/>
        </w:rPr>
        <w:t xml:space="preserve"> propose the main activities that the mission includes, their nature and duration, spreading out and interrelations, the markers (including intermediary approvals of the contracting authority) and the dates for the presentation of reports. The work plan proposed should be compatible </w:t>
      </w:r>
      <w:r w:rsidR="00320E26">
        <w:rPr>
          <w:rFonts w:ascii="Arial Narrow" w:hAnsi="Arial Narrow"/>
          <w:i/>
        </w:rPr>
        <w:t>with the</w:t>
      </w:r>
      <w:r w:rsidRPr="00B25CC1">
        <w:rPr>
          <w:rFonts w:ascii="Arial Narrow" w:hAnsi="Arial Narrow"/>
          <w:i/>
        </w:rPr>
        <w:t xml:space="preserve"> technical design and the methodology, show that the Terms of Reference we</w:t>
      </w:r>
      <w:r w:rsidR="00836CBC">
        <w:rPr>
          <w:rFonts w:ascii="Arial Narrow" w:hAnsi="Arial Narrow"/>
          <w:i/>
        </w:rPr>
        <w:t xml:space="preserve">re </w:t>
      </w:r>
      <w:r w:rsidRPr="00B25CC1">
        <w:rPr>
          <w:rFonts w:ascii="Arial Narrow" w:hAnsi="Arial Narrow"/>
          <w:i/>
        </w:rPr>
        <w:t>understood and can be materialised into a pr</w:t>
      </w:r>
      <w:r w:rsidR="00836CBC">
        <w:rPr>
          <w:rFonts w:ascii="Arial Narrow" w:hAnsi="Arial Narrow"/>
          <w:i/>
        </w:rPr>
        <w:t>actical work</w:t>
      </w:r>
      <w:r w:rsidRPr="00B25CC1">
        <w:rPr>
          <w:rFonts w:ascii="Arial Narrow" w:hAnsi="Arial Narrow"/>
          <w:i/>
        </w:rPr>
        <w:t xml:space="preserve"> plan. </w:t>
      </w:r>
      <w:r w:rsidR="00CE7B3E">
        <w:rPr>
          <w:rFonts w:ascii="Arial Narrow" w:hAnsi="Arial Narrow"/>
          <w:i/>
        </w:rPr>
        <w:t>A</w:t>
      </w:r>
      <w:r w:rsidRPr="00B25CC1">
        <w:rPr>
          <w:rFonts w:ascii="Arial Narrow" w:hAnsi="Arial Narrow"/>
          <w:i/>
        </w:rPr>
        <w:t xml:space="preserve"> list of final documents, including reports, </w:t>
      </w:r>
      <w:r w:rsidR="00CE7B3E">
        <w:rPr>
          <w:rFonts w:ascii="Arial Narrow" w:hAnsi="Arial Narrow"/>
          <w:i/>
        </w:rPr>
        <w:t>sketches</w:t>
      </w:r>
      <w:r w:rsidRPr="00B25CC1">
        <w:rPr>
          <w:rFonts w:ascii="Arial Narrow" w:hAnsi="Arial Narrow"/>
          <w:i/>
        </w:rPr>
        <w:t xml:space="preserve"> and tables that </w:t>
      </w:r>
      <w:r w:rsidR="00836CBC" w:rsidRPr="00B25CC1">
        <w:rPr>
          <w:rFonts w:ascii="Arial Narrow" w:hAnsi="Arial Narrow"/>
          <w:i/>
        </w:rPr>
        <w:t>constitute</w:t>
      </w:r>
      <w:r w:rsidRPr="00B25CC1">
        <w:rPr>
          <w:rFonts w:ascii="Arial Narrow" w:hAnsi="Arial Narrow"/>
          <w:i/>
        </w:rPr>
        <w:t xml:space="preserve"> the final product should be included in this chapter. The personnel schedule (4G) should be compatible with the work programme (4H) </w:t>
      </w:r>
    </w:p>
    <w:p w14:paraId="56E7AD37" w14:textId="77777777" w:rsidR="0020346A" w:rsidRPr="00B25CC1" w:rsidRDefault="0020346A" w:rsidP="0020346A">
      <w:pPr>
        <w:spacing w:before="60" w:after="60" w:line="360" w:lineRule="auto"/>
        <w:rPr>
          <w:rFonts w:ascii="Arial Narrow" w:hAnsi="Arial Narrow"/>
        </w:rPr>
      </w:pPr>
    </w:p>
    <w:p w14:paraId="10ECF8C4" w14:textId="0A9D8177" w:rsidR="0020346A" w:rsidRPr="00E0482F" w:rsidRDefault="0020346A" w:rsidP="00EE0735">
      <w:pPr>
        <w:pStyle w:val="ListParagraph"/>
        <w:numPr>
          <w:ilvl w:val="0"/>
          <w:numId w:val="16"/>
        </w:numPr>
        <w:spacing w:before="60" w:after="60" w:line="360" w:lineRule="auto"/>
        <w:jc w:val="both"/>
        <w:rPr>
          <w:rFonts w:ascii="Arial Narrow" w:hAnsi="Arial Narrow"/>
          <w:i/>
        </w:rPr>
      </w:pPr>
      <w:r w:rsidRPr="00E0482F">
        <w:rPr>
          <w:rFonts w:ascii="Arial Narrow" w:hAnsi="Arial Narrow"/>
          <w:i/>
          <w:u w:val="single"/>
        </w:rPr>
        <w:t xml:space="preserve">Organisation </w:t>
      </w:r>
      <w:r w:rsidR="00621A91" w:rsidRPr="00E0482F">
        <w:rPr>
          <w:rFonts w:ascii="Arial Narrow" w:hAnsi="Arial Narrow"/>
          <w:i/>
          <w:u w:val="single"/>
        </w:rPr>
        <w:t>and</w:t>
      </w:r>
      <w:r w:rsidRPr="00E0482F">
        <w:rPr>
          <w:rFonts w:ascii="Arial Narrow" w:hAnsi="Arial Narrow"/>
          <w:i/>
          <w:u w:val="single"/>
        </w:rPr>
        <w:t xml:space="preserve"> personnel</w:t>
      </w:r>
      <w:r w:rsidRPr="00E0482F">
        <w:rPr>
          <w:rFonts w:ascii="Arial Narrow" w:hAnsi="Arial Narrow"/>
          <w:i/>
        </w:rPr>
        <w:t xml:space="preserve">, </w:t>
      </w:r>
      <w:proofErr w:type="gramStart"/>
      <w:r w:rsidRPr="00E0482F">
        <w:rPr>
          <w:rFonts w:ascii="Arial Narrow" w:hAnsi="Arial Narrow"/>
          <w:i/>
        </w:rPr>
        <w:t>In</w:t>
      </w:r>
      <w:proofErr w:type="gramEnd"/>
      <w:r w:rsidRPr="00E0482F">
        <w:rPr>
          <w:rFonts w:ascii="Arial Narrow" w:hAnsi="Arial Narrow"/>
          <w:i/>
        </w:rPr>
        <w:t xml:space="preserve"> this chapter, you should propose a structure and the composition of your team. You shall give the list</w:t>
      </w:r>
      <w:r w:rsidR="00452A80">
        <w:rPr>
          <w:rFonts w:ascii="Arial Narrow" w:hAnsi="Arial Narrow"/>
          <w:i/>
        </w:rPr>
        <w:t xml:space="preserve"> of the main disciplines</w:t>
      </w:r>
      <w:r w:rsidRPr="00E0482F">
        <w:rPr>
          <w:rFonts w:ascii="Arial Narrow" w:hAnsi="Arial Narrow"/>
          <w:i/>
        </w:rPr>
        <w:t xml:space="preserve"> represented, the name of the official expert and a list of the proposed key and support staff</w:t>
      </w:r>
      <w:r w:rsidR="00621A91" w:rsidRPr="00E0482F">
        <w:rPr>
          <w:rFonts w:ascii="Arial Narrow" w:hAnsi="Arial Narrow"/>
          <w:i/>
        </w:rPr>
        <w:t>.</w:t>
      </w:r>
    </w:p>
    <w:p w14:paraId="6E102C40" w14:textId="77777777" w:rsidR="0020346A" w:rsidRPr="00B25CC1" w:rsidRDefault="0020346A" w:rsidP="0020346A">
      <w:pPr>
        <w:spacing w:before="60" w:after="60" w:line="360" w:lineRule="auto"/>
        <w:rPr>
          <w:rFonts w:ascii="Arial Narrow" w:hAnsi="Arial Narrow"/>
        </w:rPr>
      </w:pPr>
    </w:p>
    <w:p w14:paraId="1F9DCB48" w14:textId="3179722F" w:rsidR="0070477B" w:rsidRDefault="0070477B" w:rsidP="00C01C91">
      <w:pPr>
        <w:widowControl w:val="0"/>
        <w:autoSpaceDE w:val="0"/>
        <w:jc w:val="both"/>
        <w:rPr>
          <w:rFonts w:ascii="Arial" w:hAnsi="Arial" w:cs="Arial"/>
        </w:rPr>
      </w:pPr>
    </w:p>
    <w:p w14:paraId="1B1E47B9" w14:textId="3706D7B8" w:rsidR="004C6BEA" w:rsidRDefault="004C6BEA" w:rsidP="00C01C91">
      <w:pPr>
        <w:widowControl w:val="0"/>
        <w:autoSpaceDE w:val="0"/>
        <w:jc w:val="both"/>
        <w:rPr>
          <w:rFonts w:ascii="Arial" w:hAnsi="Arial" w:cs="Arial"/>
        </w:rPr>
      </w:pPr>
    </w:p>
    <w:p w14:paraId="1C8E6EA9" w14:textId="0BD31D57" w:rsidR="004C6BEA" w:rsidRDefault="004C6BEA" w:rsidP="00C01C91">
      <w:pPr>
        <w:widowControl w:val="0"/>
        <w:autoSpaceDE w:val="0"/>
        <w:jc w:val="both"/>
        <w:rPr>
          <w:rFonts w:ascii="Arial" w:hAnsi="Arial" w:cs="Arial"/>
        </w:rPr>
      </w:pPr>
    </w:p>
    <w:p w14:paraId="3D194136" w14:textId="02288022" w:rsidR="004C6BEA" w:rsidRDefault="004C6BEA" w:rsidP="00C01C91">
      <w:pPr>
        <w:widowControl w:val="0"/>
        <w:autoSpaceDE w:val="0"/>
        <w:jc w:val="both"/>
        <w:rPr>
          <w:rFonts w:ascii="Arial" w:hAnsi="Arial" w:cs="Arial"/>
        </w:rPr>
      </w:pPr>
    </w:p>
    <w:p w14:paraId="66C836C5" w14:textId="3842F07D" w:rsidR="004C6BEA" w:rsidRDefault="004C6BEA" w:rsidP="00C01C91">
      <w:pPr>
        <w:widowControl w:val="0"/>
        <w:autoSpaceDE w:val="0"/>
        <w:jc w:val="both"/>
        <w:rPr>
          <w:rFonts w:ascii="Arial" w:hAnsi="Arial" w:cs="Arial"/>
        </w:rPr>
      </w:pPr>
    </w:p>
    <w:p w14:paraId="0F8705B4" w14:textId="48A061D4" w:rsidR="00EE4984" w:rsidRPr="00B25CC1" w:rsidRDefault="002E175C" w:rsidP="00EE4984">
      <w:pPr>
        <w:widowControl w:val="0"/>
        <w:autoSpaceDE w:val="0"/>
        <w:spacing w:before="120" w:after="120" w:line="360" w:lineRule="auto"/>
        <w:ind w:right="-6"/>
        <w:jc w:val="center"/>
        <w:rPr>
          <w:rFonts w:ascii="Arial Narrow" w:hAnsi="Arial Narrow" w:cs="Arial"/>
          <w:b/>
          <w:bCs/>
          <w:caps/>
          <w:color w:val="000000"/>
          <w:spacing w:val="36"/>
          <w:w w:val="80"/>
          <w:position w:val="-1"/>
          <w:sz w:val="32"/>
        </w:rPr>
      </w:pPr>
      <w:bookmarkStart w:id="433" w:name="_Toc4398465"/>
      <w:bookmarkStart w:id="434" w:name="_Toc4400468"/>
      <w:bookmarkStart w:id="435" w:name="_Toc4400739"/>
      <w:bookmarkStart w:id="436" w:name="_Toc4400997"/>
      <w:bookmarkStart w:id="437" w:name="_Toc4401163"/>
      <w:bookmarkStart w:id="438" w:name="_Toc156822354"/>
      <w:bookmarkStart w:id="439" w:name="_Toc156822795"/>
      <w:bookmarkStart w:id="440" w:name="_Toc156825463"/>
      <w:bookmarkStart w:id="441" w:name="_Toc156826485"/>
      <w:bookmarkStart w:id="442" w:name="_Toc156853939"/>
      <w:bookmarkStart w:id="443" w:name="_Toc156855439"/>
      <w:r>
        <w:rPr>
          <w:rFonts w:ascii="Arial Narrow" w:hAnsi="Arial Narrow" w:cs="Arial"/>
          <w:b/>
          <w:bCs/>
          <w:caps/>
          <w:color w:val="000000"/>
          <w:spacing w:val="36"/>
          <w:w w:val="80"/>
          <w:position w:val="-1"/>
          <w:sz w:val="32"/>
        </w:rPr>
        <w:lastRenderedPageBreak/>
        <w:t>APPENDI</w:t>
      </w:r>
      <w:r w:rsidR="00EE4984" w:rsidRPr="00B25CC1">
        <w:rPr>
          <w:rFonts w:ascii="Arial Narrow" w:hAnsi="Arial Narrow" w:cs="Arial"/>
          <w:b/>
          <w:bCs/>
          <w:caps/>
          <w:color w:val="000000"/>
          <w:spacing w:val="36"/>
          <w:w w:val="80"/>
          <w:position w:val="-1"/>
          <w:sz w:val="32"/>
        </w:rPr>
        <w:t>X N</w:t>
      </w:r>
      <w:r w:rsidR="00EE4984" w:rsidRPr="00B25CC1">
        <w:rPr>
          <w:rFonts w:ascii="Arial Narrow" w:hAnsi="Arial Narrow" w:cs="Arial"/>
          <w:b/>
          <w:bCs/>
          <w:color w:val="000000"/>
          <w:spacing w:val="36"/>
          <w:w w:val="80"/>
          <w:position w:val="-1"/>
          <w:sz w:val="32"/>
        </w:rPr>
        <w:t>o.</w:t>
      </w:r>
      <w:r w:rsidR="00EE4984" w:rsidRPr="00B25CC1">
        <w:rPr>
          <w:rFonts w:ascii="Arial Narrow" w:hAnsi="Arial Narrow" w:cs="Arial"/>
          <w:b/>
          <w:bCs/>
          <w:caps/>
          <w:color w:val="000000"/>
          <w:spacing w:val="36"/>
          <w:w w:val="80"/>
          <w:position w:val="-1"/>
          <w:sz w:val="32"/>
        </w:rPr>
        <w:t>1</w:t>
      </w:r>
      <w:r w:rsidR="00707DBB">
        <w:rPr>
          <w:rFonts w:ascii="Arial Narrow" w:hAnsi="Arial Narrow" w:cs="Arial"/>
          <w:b/>
          <w:bCs/>
          <w:caps/>
          <w:color w:val="000000"/>
          <w:spacing w:val="36"/>
          <w:w w:val="80"/>
          <w:position w:val="-1"/>
          <w:sz w:val="32"/>
        </w:rPr>
        <w:t>4:</w:t>
      </w:r>
      <w:r w:rsidR="00EE4984" w:rsidRPr="00B25CC1">
        <w:rPr>
          <w:rFonts w:ascii="Arial Narrow" w:hAnsi="Arial Narrow" w:cs="Arial"/>
          <w:b/>
          <w:bCs/>
          <w:caps/>
          <w:color w:val="000000"/>
          <w:spacing w:val="36"/>
          <w:w w:val="80"/>
          <w:position w:val="-1"/>
          <w:sz w:val="32"/>
        </w:rPr>
        <w:t xml:space="preserve"> MODEL </w:t>
      </w:r>
      <w:bookmarkStart w:id="444" w:name="_Hlk152231933"/>
      <w:r w:rsidR="00FB54D0">
        <w:rPr>
          <w:rFonts w:ascii="Arial Narrow" w:hAnsi="Arial Narrow" w:cs="Arial"/>
          <w:b/>
          <w:bCs/>
          <w:caps/>
          <w:color w:val="000000"/>
          <w:spacing w:val="36"/>
          <w:w w:val="80"/>
          <w:position w:val="-1"/>
          <w:sz w:val="32"/>
        </w:rPr>
        <w:t xml:space="preserve">OF </w:t>
      </w:r>
      <w:r w:rsidR="00EE4984" w:rsidRPr="00B25CC1">
        <w:rPr>
          <w:rFonts w:ascii="Arial Narrow" w:hAnsi="Arial Narrow" w:cs="Arial"/>
          <w:b/>
          <w:bCs/>
          <w:caps/>
          <w:color w:val="000000"/>
          <w:spacing w:val="36"/>
          <w:w w:val="80"/>
          <w:position w:val="-1"/>
          <w:sz w:val="32"/>
        </w:rPr>
        <w:t>information SHEET relatiNG TO ESSENTIAL EQUIPMENT</w:t>
      </w:r>
      <w:bookmarkEnd w:id="433"/>
      <w:bookmarkEnd w:id="434"/>
      <w:bookmarkEnd w:id="435"/>
      <w:bookmarkEnd w:id="436"/>
      <w:bookmarkEnd w:id="437"/>
      <w:bookmarkEnd w:id="444"/>
      <w:r w:rsidR="00EE4984" w:rsidRPr="00B25CC1">
        <w:rPr>
          <w:rFonts w:ascii="Arial Narrow" w:hAnsi="Arial Narrow" w:cs="Arial"/>
          <w:b/>
          <w:bCs/>
          <w:caps/>
          <w:color w:val="000000"/>
          <w:spacing w:val="36"/>
          <w:w w:val="80"/>
          <w:position w:val="-1"/>
          <w:sz w:val="32"/>
        </w:rPr>
        <w:t xml:space="preserve">, </w:t>
      </w:r>
      <w:bookmarkEnd w:id="438"/>
      <w:bookmarkEnd w:id="439"/>
      <w:bookmarkEnd w:id="440"/>
      <w:bookmarkEnd w:id="441"/>
      <w:bookmarkEnd w:id="442"/>
      <w:bookmarkEnd w:id="443"/>
      <w:r w:rsidR="00EE4984" w:rsidRPr="00B25CC1">
        <w:rPr>
          <w:rFonts w:ascii="Arial Narrow" w:hAnsi="Arial Narrow" w:cs="Arial"/>
          <w:b/>
          <w:bCs/>
          <w:caps/>
          <w:color w:val="000000"/>
          <w:spacing w:val="36"/>
          <w:w w:val="80"/>
          <w:position w:val="-1"/>
          <w:sz w:val="32"/>
        </w:rPr>
        <w:t>IF APPLICABLE</w:t>
      </w:r>
      <w:r w:rsidR="00EE4984" w:rsidRPr="00B25CC1" w:rsidDel="0018560E">
        <w:rPr>
          <w:rFonts w:ascii="Arial Narrow" w:hAnsi="Arial Narrow" w:cs="Arial"/>
          <w:b/>
          <w:bCs/>
          <w:caps/>
          <w:color w:val="000000"/>
          <w:spacing w:val="36"/>
          <w:w w:val="80"/>
          <w:position w:val="-1"/>
          <w:sz w:val="32"/>
        </w:rPr>
        <w:t xml:space="preserve"> </w:t>
      </w:r>
    </w:p>
    <w:p w14:paraId="49F274BA" w14:textId="77777777" w:rsidR="00EE4984" w:rsidRPr="00B25CC1" w:rsidRDefault="00EE4984" w:rsidP="00EE4984">
      <w:pPr>
        <w:spacing w:before="60" w:after="60" w:line="360" w:lineRule="auto"/>
        <w:rPr>
          <w:rFonts w:ascii="Arial Narrow" w:hAnsi="Arial Narrow" w:cs="Tahoma"/>
          <w:b/>
        </w:rPr>
      </w:pPr>
    </w:p>
    <w:tbl>
      <w:tblPr>
        <w:tblW w:w="9973" w:type="dxa"/>
        <w:tblInd w:w="-339" w:type="dxa"/>
        <w:tblLayout w:type="fixed"/>
        <w:tblCellMar>
          <w:left w:w="10" w:type="dxa"/>
          <w:right w:w="10" w:type="dxa"/>
        </w:tblCellMar>
        <w:tblLook w:val="0000" w:firstRow="0" w:lastRow="0" w:firstColumn="0" w:lastColumn="0" w:noHBand="0" w:noVBand="0"/>
      </w:tblPr>
      <w:tblGrid>
        <w:gridCol w:w="601"/>
        <w:gridCol w:w="1794"/>
        <w:gridCol w:w="965"/>
        <w:gridCol w:w="3035"/>
        <w:gridCol w:w="1242"/>
        <w:gridCol w:w="1061"/>
        <w:gridCol w:w="1275"/>
      </w:tblGrid>
      <w:tr w:rsidR="00EE4984" w:rsidRPr="00B25CC1" w14:paraId="5A0DFC9D" w14:textId="77777777" w:rsidTr="00512A07">
        <w:trPr>
          <w:trHeight w:val="1295"/>
        </w:trPr>
        <w:tc>
          <w:tcPr>
            <w:tcW w:w="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4CF18" w14:textId="77777777" w:rsidR="00EE4984" w:rsidRPr="00B25CC1" w:rsidRDefault="00EE4984" w:rsidP="00A002C6">
            <w:pPr>
              <w:spacing w:before="60" w:after="60" w:line="360" w:lineRule="auto"/>
              <w:jc w:val="center"/>
              <w:rPr>
                <w:rFonts w:ascii="Arial Narrow" w:eastAsia="Calibri" w:hAnsi="Arial Narrow" w:cs="Arial"/>
                <w:b/>
              </w:rPr>
            </w:pPr>
            <w:bookmarkStart w:id="445" w:name="_Hlk163134743"/>
            <w:r w:rsidRPr="00B25CC1">
              <w:rPr>
                <w:rFonts w:ascii="Arial Narrow" w:hAnsi="Arial Narrow" w:cs="Arial"/>
                <w:b/>
              </w:rPr>
              <w:t>No.</w:t>
            </w:r>
          </w:p>
        </w:tc>
        <w:tc>
          <w:tcPr>
            <w:tcW w:w="1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39CF85" w14:textId="77777777" w:rsidR="00EE4984" w:rsidRPr="00B25CC1" w:rsidRDefault="00EE4984" w:rsidP="00A002C6">
            <w:pPr>
              <w:spacing w:before="60" w:after="60" w:line="360" w:lineRule="auto"/>
              <w:jc w:val="center"/>
              <w:rPr>
                <w:rFonts w:ascii="Arial Narrow" w:eastAsia="Calibri" w:hAnsi="Arial Narrow" w:cs="Arial"/>
                <w:b/>
              </w:rPr>
            </w:pPr>
            <w:r w:rsidRPr="00B25CC1">
              <w:rPr>
                <w:rFonts w:ascii="Arial Narrow" w:hAnsi="Arial Narrow" w:cs="Arial"/>
                <w:b/>
              </w:rPr>
              <w:t>Description and  characteristics of  equipment</w:t>
            </w:r>
          </w:p>
        </w:tc>
        <w:tc>
          <w:tcPr>
            <w:tcW w:w="965" w:type="dxa"/>
            <w:tcBorders>
              <w:top w:val="single" w:sz="4" w:space="0" w:color="000000"/>
              <w:left w:val="single" w:sz="4" w:space="0" w:color="000000"/>
              <w:bottom w:val="single" w:sz="4" w:space="0" w:color="000000"/>
              <w:right w:val="single" w:sz="4" w:space="0" w:color="000000"/>
            </w:tcBorders>
          </w:tcPr>
          <w:p w14:paraId="4DDAE846" w14:textId="77777777" w:rsidR="00EE4984" w:rsidRPr="00B25CC1" w:rsidRDefault="00EE4984" w:rsidP="00A002C6">
            <w:pPr>
              <w:spacing w:before="60" w:after="60" w:line="360" w:lineRule="auto"/>
              <w:jc w:val="center"/>
              <w:rPr>
                <w:rFonts w:ascii="Arial Narrow" w:hAnsi="Arial Narrow" w:cs="Arial"/>
                <w:b/>
              </w:rPr>
            </w:pPr>
            <w:r w:rsidRPr="00B25CC1">
              <w:rPr>
                <w:rFonts w:ascii="Arial Narrow" w:hAnsi="Arial Narrow" w:cs="Arial"/>
                <w:b/>
              </w:rPr>
              <w:t>Age / Condition</w:t>
            </w:r>
          </w:p>
        </w:tc>
        <w:tc>
          <w:tcPr>
            <w:tcW w:w="3035" w:type="dxa"/>
            <w:tcBorders>
              <w:top w:val="single" w:sz="4" w:space="0" w:color="000000"/>
              <w:left w:val="single" w:sz="4" w:space="0" w:color="000000"/>
              <w:bottom w:val="single" w:sz="4" w:space="0" w:color="000000"/>
              <w:right w:val="single" w:sz="4" w:space="0" w:color="000000"/>
            </w:tcBorders>
          </w:tcPr>
          <w:p w14:paraId="664F0128" w14:textId="77777777" w:rsidR="00EE4984" w:rsidRDefault="00EE4984" w:rsidP="00A002C6">
            <w:pPr>
              <w:spacing w:before="60" w:after="60" w:line="360" w:lineRule="auto"/>
              <w:jc w:val="center"/>
              <w:rPr>
                <w:rFonts w:ascii="Arial Narrow" w:hAnsi="Arial Narrow" w:cs="Arial"/>
                <w:b/>
              </w:rPr>
            </w:pPr>
            <w:r w:rsidRPr="00B25CC1">
              <w:rPr>
                <w:rFonts w:ascii="Arial Narrow" w:hAnsi="Arial Narrow" w:cs="Arial"/>
                <w:b/>
              </w:rPr>
              <w:t xml:space="preserve"> Minimum number required</w:t>
            </w:r>
          </w:p>
          <w:p w14:paraId="620D9FCB" w14:textId="5ADC243F" w:rsidR="001662C4" w:rsidRPr="00B25CC1" w:rsidRDefault="001662C4" w:rsidP="00A002C6">
            <w:pPr>
              <w:spacing w:before="60" w:after="60" w:line="360" w:lineRule="auto"/>
              <w:jc w:val="center"/>
              <w:rPr>
                <w:rFonts w:ascii="Arial Narrow" w:hAnsi="Arial Narrow" w:cs="Arial"/>
                <w:b/>
              </w:rPr>
            </w:pPr>
            <w:r>
              <w:rPr>
                <w:rFonts w:ascii="Arial Narrow" w:hAnsi="Arial Narrow" w:cs="Arial"/>
                <w:b/>
              </w:rPr>
              <w:t>(column to be filled by the PO/DPO)</w:t>
            </w:r>
          </w:p>
        </w:tc>
        <w:tc>
          <w:tcPr>
            <w:tcW w:w="1242" w:type="dxa"/>
            <w:tcBorders>
              <w:top w:val="single" w:sz="4" w:space="0" w:color="000000"/>
              <w:left w:val="single" w:sz="4" w:space="0" w:color="000000"/>
              <w:bottom w:val="single" w:sz="4" w:space="0" w:color="000000"/>
              <w:right w:val="single" w:sz="4" w:space="0" w:color="000000"/>
            </w:tcBorders>
            <w:vAlign w:val="center"/>
          </w:tcPr>
          <w:p w14:paraId="3FB80AD5" w14:textId="77777777" w:rsidR="00EE4984" w:rsidRPr="00B25CC1" w:rsidRDefault="00EE4984" w:rsidP="00A002C6">
            <w:pPr>
              <w:spacing w:before="60" w:after="60" w:line="360" w:lineRule="auto"/>
              <w:jc w:val="center"/>
              <w:rPr>
                <w:rFonts w:ascii="Arial Narrow" w:eastAsia="Calibri" w:hAnsi="Arial Narrow" w:cs="Arial"/>
                <w:b/>
              </w:rPr>
            </w:pPr>
            <w:r w:rsidRPr="00B25CC1">
              <w:rPr>
                <w:rFonts w:ascii="Arial Narrow" w:eastAsia="Calibri" w:hAnsi="Arial Narrow" w:cs="Arial"/>
                <w:b/>
              </w:rPr>
              <w:t>Owner/hiring</w:t>
            </w:r>
          </w:p>
        </w:tc>
        <w:tc>
          <w:tcPr>
            <w:tcW w:w="1061" w:type="dxa"/>
            <w:tcBorders>
              <w:top w:val="single" w:sz="4" w:space="0" w:color="000000"/>
              <w:left w:val="single" w:sz="4" w:space="0" w:color="000000"/>
              <w:bottom w:val="single" w:sz="4" w:space="0" w:color="000000"/>
              <w:right w:val="single" w:sz="4" w:space="0" w:color="000000"/>
            </w:tcBorders>
          </w:tcPr>
          <w:p w14:paraId="1284704A" w14:textId="374FF4E8" w:rsidR="00EE4984" w:rsidRPr="00B25CC1" w:rsidRDefault="00EE4984" w:rsidP="00512A07">
            <w:pPr>
              <w:spacing w:before="60" w:after="60" w:line="360" w:lineRule="auto"/>
              <w:jc w:val="center"/>
              <w:rPr>
                <w:rFonts w:ascii="Arial Narrow" w:hAnsi="Arial Narrow" w:cs="Arial"/>
                <w:b/>
              </w:rPr>
            </w:pPr>
            <w:r w:rsidRPr="00B25CC1">
              <w:rPr>
                <w:rFonts w:ascii="Arial Narrow" w:hAnsi="Arial Narrow" w:cs="Arial"/>
                <w:b/>
              </w:rPr>
              <w:t xml:space="preserve">Year of </w:t>
            </w:r>
            <w:r w:rsidR="00512A07">
              <w:rPr>
                <w:rFonts w:ascii="Arial Narrow" w:hAnsi="Arial Narrow" w:cs="Arial"/>
                <w:b/>
              </w:rPr>
              <w:t>acquisition</w:t>
            </w:r>
          </w:p>
        </w:tc>
        <w:tc>
          <w:tcPr>
            <w:tcW w:w="1275" w:type="dxa"/>
            <w:tcBorders>
              <w:top w:val="single" w:sz="4" w:space="0" w:color="000000"/>
              <w:left w:val="single" w:sz="4" w:space="0" w:color="000000"/>
              <w:bottom w:val="single" w:sz="4" w:space="0" w:color="000000"/>
              <w:right w:val="single" w:sz="4" w:space="0" w:color="000000"/>
            </w:tcBorders>
          </w:tcPr>
          <w:p w14:paraId="51F274A3" w14:textId="77777777" w:rsidR="001662C4" w:rsidRDefault="001662C4" w:rsidP="00A002C6">
            <w:pPr>
              <w:spacing w:before="60" w:after="60" w:line="360" w:lineRule="auto"/>
              <w:jc w:val="center"/>
              <w:rPr>
                <w:rFonts w:ascii="Arial Narrow" w:hAnsi="Arial Narrow" w:cs="Arial"/>
                <w:b/>
              </w:rPr>
            </w:pPr>
          </w:p>
          <w:p w14:paraId="7DD4715D" w14:textId="4B5689D4" w:rsidR="00EE4984" w:rsidRPr="00B25CC1" w:rsidRDefault="00EE4984" w:rsidP="00A002C6">
            <w:pPr>
              <w:spacing w:before="60" w:after="60" w:line="360" w:lineRule="auto"/>
              <w:jc w:val="center"/>
              <w:rPr>
                <w:rFonts w:ascii="Arial Narrow" w:hAnsi="Arial Narrow" w:cs="Arial"/>
                <w:b/>
              </w:rPr>
            </w:pPr>
            <w:r w:rsidRPr="00B25CC1">
              <w:rPr>
                <w:rFonts w:ascii="Arial Narrow" w:hAnsi="Arial Narrow" w:cs="Arial"/>
                <w:b/>
              </w:rPr>
              <w:t xml:space="preserve">Justification </w:t>
            </w:r>
          </w:p>
        </w:tc>
      </w:tr>
      <w:tr w:rsidR="00EE4984" w:rsidRPr="00B25CC1" w14:paraId="1502ACB2" w14:textId="77777777" w:rsidTr="00512A07">
        <w:trPr>
          <w:trHeight w:val="584"/>
        </w:trPr>
        <w:tc>
          <w:tcPr>
            <w:tcW w:w="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A0E860" w14:textId="77777777" w:rsidR="00EE4984" w:rsidRPr="00B25CC1" w:rsidRDefault="00EE4984" w:rsidP="00A002C6">
            <w:pPr>
              <w:spacing w:before="60" w:after="60" w:line="360" w:lineRule="auto"/>
              <w:rPr>
                <w:rFonts w:ascii="Arial Narrow" w:eastAsia="Calibri" w:hAnsi="Arial Narrow" w:cs="Arial"/>
              </w:rPr>
            </w:pPr>
            <w:r w:rsidRPr="00B25CC1">
              <w:rPr>
                <w:rFonts w:ascii="Arial Narrow" w:eastAsia="Calibri" w:hAnsi="Arial Narrow" w:cs="Arial"/>
              </w:rPr>
              <w:t>1</w:t>
            </w:r>
          </w:p>
        </w:tc>
        <w:tc>
          <w:tcPr>
            <w:tcW w:w="1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FA6CE" w14:textId="77777777" w:rsidR="00EE4984" w:rsidRPr="00B25CC1" w:rsidRDefault="00EE4984" w:rsidP="00A002C6">
            <w:pPr>
              <w:spacing w:before="60" w:after="60" w:line="360" w:lineRule="auto"/>
              <w:rPr>
                <w:rFonts w:ascii="Arial Narrow" w:eastAsia="Calibri" w:hAnsi="Arial Narrow" w:cs="Arial"/>
              </w:rPr>
            </w:pPr>
          </w:p>
        </w:tc>
        <w:tc>
          <w:tcPr>
            <w:tcW w:w="965" w:type="dxa"/>
            <w:tcBorders>
              <w:top w:val="single" w:sz="4" w:space="0" w:color="000000"/>
              <w:left w:val="single" w:sz="4" w:space="0" w:color="000000"/>
              <w:bottom w:val="single" w:sz="4" w:space="0" w:color="000000"/>
              <w:right w:val="single" w:sz="4" w:space="0" w:color="000000"/>
            </w:tcBorders>
          </w:tcPr>
          <w:p w14:paraId="32AF174F" w14:textId="77777777" w:rsidR="00EE4984" w:rsidRPr="00B25CC1" w:rsidRDefault="00EE4984" w:rsidP="00A002C6">
            <w:pPr>
              <w:spacing w:before="60" w:after="60" w:line="360" w:lineRule="auto"/>
              <w:rPr>
                <w:rFonts w:ascii="Arial Narrow" w:eastAsia="Calibri" w:hAnsi="Arial Narrow" w:cs="Arial"/>
              </w:rPr>
            </w:pPr>
          </w:p>
        </w:tc>
        <w:tc>
          <w:tcPr>
            <w:tcW w:w="3035" w:type="dxa"/>
            <w:tcBorders>
              <w:top w:val="single" w:sz="4" w:space="0" w:color="000000"/>
              <w:left w:val="single" w:sz="4" w:space="0" w:color="000000"/>
              <w:bottom w:val="single" w:sz="4" w:space="0" w:color="000000"/>
              <w:right w:val="single" w:sz="4" w:space="0" w:color="000000"/>
            </w:tcBorders>
          </w:tcPr>
          <w:p w14:paraId="021E0FD0" w14:textId="77777777" w:rsidR="00EE4984" w:rsidRPr="00B25CC1" w:rsidRDefault="00EE4984" w:rsidP="00A002C6">
            <w:pPr>
              <w:spacing w:before="60" w:after="60" w:line="360" w:lineRule="auto"/>
              <w:rPr>
                <w:rFonts w:ascii="Arial Narrow" w:eastAsia="Calibri" w:hAnsi="Arial Narrow" w:cs="Arial"/>
              </w:rPr>
            </w:pPr>
          </w:p>
        </w:tc>
        <w:tc>
          <w:tcPr>
            <w:tcW w:w="1242" w:type="dxa"/>
            <w:tcBorders>
              <w:top w:val="single" w:sz="4" w:space="0" w:color="000000"/>
              <w:left w:val="single" w:sz="4" w:space="0" w:color="000000"/>
              <w:bottom w:val="single" w:sz="4" w:space="0" w:color="000000"/>
              <w:right w:val="single" w:sz="4" w:space="0" w:color="000000"/>
            </w:tcBorders>
          </w:tcPr>
          <w:p w14:paraId="5651576F" w14:textId="77777777" w:rsidR="00EE4984" w:rsidRPr="00B25CC1" w:rsidRDefault="00EE4984" w:rsidP="00A002C6">
            <w:pPr>
              <w:spacing w:before="60" w:after="60" w:line="360" w:lineRule="auto"/>
              <w:rPr>
                <w:rFonts w:ascii="Arial Narrow" w:eastAsia="Calibri" w:hAnsi="Arial Narrow" w:cs="Arial"/>
              </w:rPr>
            </w:pPr>
          </w:p>
        </w:tc>
        <w:tc>
          <w:tcPr>
            <w:tcW w:w="1061" w:type="dxa"/>
            <w:tcBorders>
              <w:top w:val="single" w:sz="4" w:space="0" w:color="000000"/>
              <w:left w:val="single" w:sz="4" w:space="0" w:color="000000"/>
              <w:bottom w:val="single" w:sz="4" w:space="0" w:color="000000"/>
              <w:right w:val="single" w:sz="4" w:space="0" w:color="000000"/>
            </w:tcBorders>
          </w:tcPr>
          <w:p w14:paraId="09941200" w14:textId="77777777" w:rsidR="00EE4984" w:rsidRPr="00B25CC1" w:rsidRDefault="00EE4984" w:rsidP="00A002C6">
            <w:pPr>
              <w:spacing w:before="60" w:after="60" w:line="360" w:lineRule="auto"/>
              <w:rPr>
                <w:rFonts w:ascii="Arial Narrow" w:eastAsia="Calibri" w:hAnsi="Arial Narrow" w:cs="Arial"/>
              </w:rPr>
            </w:pPr>
          </w:p>
        </w:tc>
        <w:tc>
          <w:tcPr>
            <w:tcW w:w="1275" w:type="dxa"/>
            <w:tcBorders>
              <w:top w:val="single" w:sz="4" w:space="0" w:color="000000"/>
              <w:left w:val="single" w:sz="4" w:space="0" w:color="000000"/>
              <w:bottom w:val="single" w:sz="4" w:space="0" w:color="000000"/>
              <w:right w:val="single" w:sz="4" w:space="0" w:color="000000"/>
            </w:tcBorders>
          </w:tcPr>
          <w:p w14:paraId="108337DC" w14:textId="77777777" w:rsidR="00EE4984" w:rsidRPr="00B25CC1" w:rsidRDefault="00EE4984" w:rsidP="00A002C6">
            <w:pPr>
              <w:spacing w:before="60" w:after="60" w:line="360" w:lineRule="auto"/>
              <w:rPr>
                <w:rFonts w:ascii="Arial Narrow" w:eastAsia="Calibri" w:hAnsi="Arial Narrow" w:cs="Arial"/>
              </w:rPr>
            </w:pPr>
          </w:p>
        </w:tc>
      </w:tr>
      <w:tr w:rsidR="00EE4984" w:rsidRPr="00B25CC1" w14:paraId="130CE198" w14:textId="77777777" w:rsidTr="00512A07">
        <w:trPr>
          <w:trHeight w:val="584"/>
        </w:trPr>
        <w:tc>
          <w:tcPr>
            <w:tcW w:w="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A7DDDE" w14:textId="77777777" w:rsidR="00EE4984" w:rsidRPr="00B25CC1" w:rsidRDefault="00EE4984" w:rsidP="00A002C6">
            <w:pPr>
              <w:spacing w:before="60" w:after="60" w:line="360" w:lineRule="auto"/>
              <w:rPr>
                <w:rFonts w:ascii="Arial Narrow" w:eastAsia="Calibri" w:hAnsi="Arial Narrow" w:cs="Arial"/>
              </w:rPr>
            </w:pPr>
            <w:r w:rsidRPr="00B25CC1">
              <w:rPr>
                <w:rFonts w:ascii="Arial Narrow" w:eastAsia="Calibri" w:hAnsi="Arial Narrow" w:cs="Arial"/>
              </w:rPr>
              <w:t>2</w:t>
            </w:r>
          </w:p>
        </w:tc>
        <w:tc>
          <w:tcPr>
            <w:tcW w:w="1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73FC7" w14:textId="77777777" w:rsidR="00EE4984" w:rsidRPr="00B25CC1" w:rsidRDefault="00EE4984" w:rsidP="00A002C6">
            <w:pPr>
              <w:spacing w:before="60" w:after="60" w:line="360" w:lineRule="auto"/>
              <w:rPr>
                <w:rFonts w:ascii="Arial Narrow" w:eastAsia="Calibri" w:hAnsi="Arial Narrow" w:cs="Arial"/>
              </w:rPr>
            </w:pPr>
          </w:p>
        </w:tc>
        <w:tc>
          <w:tcPr>
            <w:tcW w:w="965" w:type="dxa"/>
            <w:tcBorders>
              <w:top w:val="single" w:sz="4" w:space="0" w:color="000000"/>
              <w:left w:val="single" w:sz="4" w:space="0" w:color="000000"/>
              <w:bottom w:val="single" w:sz="4" w:space="0" w:color="000000"/>
              <w:right w:val="single" w:sz="4" w:space="0" w:color="000000"/>
            </w:tcBorders>
          </w:tcPr>
          <w:p w14:paraId="54567CA0" w14:textId="77777777" w:rsidR="00EE4984" w:rsidRPr="00B25CC1" w:rsidRDefault="00EE4984" w:rsidP="00A002C6">
            <w:pPr>
              <w:spacing w:before="60" w:after="60" w:line="360" w:lineRule="auto"/>
              <w:rPr>
                <w:rFonts w:ascii="Arial Narrow" w:eastAsia="Calibri" w:hAnsi="Arial Narrow" w:cs="Arial"/>
              </w:rPr>
            </w:pPr>
          </w:p>
        </w:tc>
        <w:tc>
          <w:tcPr>
            <w:tcW w:w="3035" w:type="dxa"/>
            <w:tcBorders>
              <w:top w:val="single" w:sz="4" w:space="0" w:color="000000"/>
              <w:left w:val="single" w:sz="4" w:space="0" w:color="000000"/>
              <w:bottom w:val="single" w:sz="4" w:space="0" w:color="000000"/>
              <w:right w:val="single" w:sz="4" w:space="0" w:color="000000"/>
            </w:tcBorders>
          </w:tcPr>
          <w:p w14:paraId="14F7DCF8" w14:textId="77777777" w:rsidR="00EE4984" w:rsidRPr="00B25CC1" w:rsidRDefault="00EE4984" w:rsidP="00A002C6">
            <w:pPr>
              <w:spacing w:before="60" w:after="60" w:line="360" w:lineRule="auto"/>
              <w:rPr>
                <w:rFonts w:ascii="Arial Narrow" w:eastAsia="Calibri" w:hAnsi="Arial Narrow" w:cs="Arial"/>
              </w:rPr>
            </w:pPr>
          </w:p>
        </w:tc>
        <w:tc>
          <w:tcPr>
            <w:tcW w:w="1242" w:type="dxa"/>
            <w:tcBorders>
              <w:top w:val="single" w:sz="4" w:space="0" w:color="000000"/>
              <w:left w:val="single" w:sz="4" w:space="0" w:color="000000"/>
              <w:bottom w:val="single" w:sz="4" w:space="0" w:color="000000"/>
              <w:right w:val="single" w:sz="4" w:space="0" w:color="000000"/>
            </w:tcBorders>
          </w:tcPr>
          <w:p w14:paraId="03E4DD94" w14:textId="77777777" w:rsidR="00EE4984" w:rsidRPr="00B25CC1" w:rsidRDefault="00EE4984" w:rsidP="00A002C6">
            <w:pPr>
              <w:spacing w:before="60" w:after="60" w:line="360" w:lineRule="auto"/>
              <w:rPr>
                <w:rFonts w:ascii="Arial Narrow" w:eastAsia="Calibri" w:hAnsi="Arial Narrow" w:cs="Arial"/>
              </w:rPr>
            </w:pPr>
          </w:p>
        </w:tc>
        <w:tc>
          <w:tcPr>
            <w:tcW w:w="1061" w:type="dxa"/>
            <w:tcBorders>
              <w:top w:val="single" w:sz="4" w:space="0" w:color="000000"/>
              <w:left w:val="single" w:sz="4" w:space="0" w:color="000000"/>
              <w:bottom w:val="single" w:sz="4" w:space="0" w:color="000000"/>
              <w:right w:val="single" w:sz="4" w:space="0" w:color="000000"/>
            </w:tcBorders>
          </w:tcPr>
          <w:p w14:paraId="7E15352D" w14:textId="77777777" w:rsidR="00EE4984" w:rsidRPr="00B25CC1" w:rsidRDefault="00EE4984" w:rsidP="00A002C6">
            <w:pPr>
              <w:spacing w:before="60" w:after="60" w:line="360" w:lineRule="auto"/>
              <w:rPr>
                <w:rFonts w:ascii="Arial Narrow" w:eastAsia="Calibri" w:hAnsi="Arial Narrow" w:cs="Arial"/>
              </w:rPr>
            </w:pPr>
          </w:p>
        </w:tc>
        <w:tc>
          <w:tcPr>
            <w:tcW w:w="1275" w:type="dxa"/>
            <w:tcBorders>
              <w:top w:val="single" w:sz="4" w:space="0" w:color="000000"/>
              <w:left w:val="single" w:sz="4" w:space="0" w:color="000000"/>
              <w:bottom w:val="single" w:sz="4" w:space="0" w:color="000000"/>
              <w:right w:val="single" w:sz="4" w:space="0" w:color="000000"/>
            </w:tcBorders>
          </w:tcPr>
          <w:p w14:paraId="0EA60B51" w14:textId="77777777" w:rsidR="00EE4984" w:rsidRPr="00B25CC1" w:rsidRDefault="00EE4984" w:rsidP="00A002C6">
            <w:pPr>
              <w:spacing w:before="60" w:after="60" w:line="360" w:lineRule="auto"/>
              <w:rPr>
                <w:rFonts w:ascii="Arial Narrow" w:eastAsia="Calibri" w:hAnsi="Arial Narrow" w:cs="Arial"/>
              </w:rPr>
            </w:pPr>
          </w:p>
        </w:tc>
      </w:tr>
      <w:tr w:rsidR="00EE4984" w:rsidRPr="00B25CC1" w14:paraId="34E97E12" w14:textId="77777777" w:rsidTr="00512A07">
        <w:trPr>
          <w:trHeight w:val="584"/>
        </w:trPr>
        <w:tc>
          <w:tcPr>
            <w:tcW w:w="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73C6A" w14:textId="77777777" w:rsidR="00EE4984" w:rsidRPr="00B25CC1" w:rsidRDefault="00EE4984" w:rsidP="00A002C6">
            <w:pPr>
              <w:spacing w:before="60" w:after="60" w:line="360" w:lineRule="auto"/>
              <w:rPr>
                <w:rFonts w:ascii="Arial Narrow" w:eastAsia="Calibri" w:hAnsi="Arial Narrow" w:cs="Arial"/>
              </w:rPr>
            </w:pPr>
            <w:r w:rsidRPr="00B25CC1">
              <w:rPr>
                <w:rFonts w:ascii="Arial Narrow" w:eastAsia="Calibri" w:hAnsi="Arial Narrow" w:cs="Arial"/>
              </w:rPr>
              <w:t>…</w:t>
            </w:r>
          </w:p>
        </w:tc>
        <w:tc>
          <w:tcPr>
            <w:tcW w:w="1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159131" w14:textId="77777777" w:rsidR="00EE4984" w:rsidRPr="00B25CC1" w:rsidRDefault="00EE4984" w:rsidP="00A002C6">
            <w:pPr>
              <w:spacing w:before="60" w:after="60" w:line="360" w:lineRule="auto"/>
              <w:rPr>
                <w:rFonts w:ascii="Arial Narrow" w:eastAsia="Calibri" w:hAnsi="Arial Narrow" w:cs="Arial"/>
              </w:rPr>
            </w:pPr>
          </w:p>
        </w:tc>
        <w:tc>
          <w:tcPr>
            <w:tcW w:w="965" w:type="dxa"/>
            <w:tcBorders>
              <w:top w:val="single" w:sz="4" w:space="0" w:color="000000"/>
              <w:left w:val="single" w:sz="4" w:space="0" w:color="000000"/>
              <w:bottom w:val="single" w:sz="4" w:space="0" w:color="000000"/>
              <w:right w:val="single" w:sz="4" w:space="0" w:color="000000"/>
            </w:tcBorders>
          </w:tcPr>
          <w:p w14:paraId="606FC0D1" w14:textId="77777777" w:rsidR="00EE4984" w:rsidRPr="00B25CC1" w:rsidRDefault="00EE4984" w:rsidP="00A002C6">
            <w:pPr>
              <w:spacing w:before="60" w:after="60" w:line="360" w:lineRule="auto"/>
              <w:rPr>
                <w:rFonts w:ascii="Arial Narrow" w:eastAsia="Calibri" w:hAnsi="Arial Narrow" w:cs="Arial"/>
              </w:rPr>
            </w:pPr>
          </w:p>
        </w:tc>
        <w:tc>
          <w:tcPr>
            <w:tcW w:w="3035" w:type="dxa"/>
            <w:tcBorders>
              <w:top w:val="single" w:sz="4" w:space="0" w:color="000000"/>
              <w:left w:val="single" w:sz="4" w:space="0" w:color="000000"/>
              <w:bottom w:val="single" w:sz="4" w:space="0" w:color="000000"/>
              <w:right w:val="single" w:sz="4" w:space="0" w:color="000000"/>
            </w:tcBorders>
          </w:tcPr>
          <w:p w14:paraId="3A44FEB9" w14:textId="77777777" w:rsidR="00EE4984" w:rsidRPr="00B25CC1" w:rsidRDefault="00EE4984" w:rsidP="00A002C6">
            <w:pPr>
              <w:spacing w:before="60" w:after="60" w:line="360" w:lineRule="auto"/>
              <w:rPr>
                <w:rFonts w:ascii="Arial Narrow" w:eastAsia="Calibri" w:hAnsi="Arial Narrow" w:cs="Arial"/>
              </w:rPr>
            </w:pPr>
          </w:p>
        </w:tc>
        <w:tc>
          <w:tcPr>
            <w:tcW w:w="1242" w:type="dxa"/>
            <w:tcBorders>
              <w:top w:val="single" w:sz="4" w:space="0" w:color="000000"/>
              <w:left w:val="single" w:sz="4" w:space="0" w:color="000000"/>
              <w:bottom w:val="single" w:sz="4" w:space="0" w:color="000000"/>
              <w:right w:val="single" w:sz="4" w:space="0" w:color="000000"/>
            </w:tcBorders>
          </w:tcPr>
          <w:p w14:paraId="03ECCF29" w14:textId="77777777" w:rsidR="00EE4984" w:rsidRPr="00B25CC1" w:rsidRDefault="00EE4984" w:rsidP="00A002C6">
            <w:pPr>
              <w:spacing w:before="60" w:after="60" w:line="360" w:lineRule="auto"/>
              <w:rPr>
                <w:rFonts w:ascii="Arial Narrow" w:eastAsia="Calibri" w:hAnsi="Arial Narrow" w:cs="Arial"/>
              </w:rPr>
            </w:pPr>
          </w:p>
        </w:tc>
        <w:tc>
          <w:tcPr>
            <w:tcW w:w="1061" w:type="dxa"/>
            <w:tcBorders>
              <w:top w:val="single" w:sz="4" w:space="0" w:color="000000"/>
              <w:left w:val="single" w:sz="4" w:space="0" w:color="000000"/>
              <w:bottom w:val="single" w:sz="4" w:space="0" w:color="000000"/>
              <w:right w:val="single" w:sz="4" w:space="0" w:color="000000"/>
            </w:tcBorders>
          </w:tcPr>
          <w:p w14:paraId="2ED4041B" w14:textId="77777777" w:rsidR="00EE4984" w:rsidRPr="00B25CC1" w:rsidRDefault="00EE4984" w:rsidP="00A002C6">
            <w:pPr>
              <w:spacing w:before="60" w:after="60" w:line="360" w:lineRule="auto"/>
              <w:rPr>
                <w:rFonts w:ascii="Arial Narrow" w:eastAsia="Calibri" w:hAnsi="Arial Narrow" w:cs="Arial"/>
              </w:rPr>
            </w:pPr>
          </w:p>
        </w:tc>
        <w:tc>
          <w:tcPr>
            <w:tcW w:w="1275" w:type="dxa"/>
            <w:tcBorders>
              <w:top w:val="single" w:sz="4" w:space="0" w:color="000000"/>
              <w:left w:val="single" w:sz="4" w:space="0" w:color="000000"/>
              <w:bottom w:val="single" w:sz="4" w:space="0" w:color="000000"/>
              <w:right w:val="single" w:sz="4" w:space="0" w:color="000000"/>
            </w:tcBorders>
          </w:tcPr>
          <w:p w14:paraId="16AE39BB" w14:textId="77777777" w:rsidR="00EE4984" w:rsidRPr="00B25CC1" w:rsidRDefault="00EE4984" w:rsidP="00A002C6">
            <w:pPr>
              <w:spacing w:before="60" w:after="60" w:line="360" w:lineRule="auto"/>
              <w:rPr>
                <w:rFonts w:ascii="Arial Narrow" w:eastAsia="Calibri" w:hAnsi="Arial Narrow" w:cs="Arial"/>
              </w:rPr>
            </w:pPr>
          </w:p>
        </w:tc>
      </w:tr>
      <w:tr w:rsidR="00EE4984" w:rsidRPr="00B25CC1" w14:paraId="39E19A1A" w14:textId="77777777" w:rsidTr="00512A07">
        <w:trPr>
          <w:trHeight w:val="597"/>
        </w:trPr>
        <w:tc>
          <w:tcPr>
            <w:tcW w:w="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9648C9" w14:textId="77777777" w:rsidR="00EE4984" w:rsidRPr="00B25CC1" w:rsidRDefault="00EE4984" w:rsidP="00A002C6">
            <w:pPr>
              <w:spacing w:before="60" w:after="60" w:line="360" w:lineRule="auto"/>
              <w:rPr>
                <w:rFonts w:ascii="Arial Narrow" w:eastAsia="Calibri" w:hAnsi="Arial Narrow" w:cs="Arial"/>
              </w:rPr>
            </w:pPr>
            <w:r w:rsidRPr="00B25CC1">
              <w:rPr>
                <w:rFonts w:ascii="Arial Narrow" w:eastAsia="Calibri" w:hAnsi="Arial Narrow" w:cs="Arial"/>
              </w:rPr>
              <w:t>N</w:t>
            </w:r>
          </w:p>
        </w:tc>
        <w:tc>
          <w:tcPr>
            <w:tcW w:w="1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33577" w14:textId="77777777" w:rsidR="00EE4984" w:rsidRPr="00B25CC1" w:rsidRDefault="00EE4984" w:rsidP="00A002C6">
            <w:pPr>
              <w:spacing w:before="60" w:after="60" w:line="360" w:lineRule="auto"/>
              <w:rPr>
                <w:rFonts w:ascii="Arial Narrow" w:eastAsia="Calibri" w:hAnsi="Arial Narrow" w:cs="Arial"/>
              </w:rPr>
            </w:pPr>
          </w:p>
        </w:tc>
        <w:tc>
          <w:tcPr>
            <w:tcW w:w="965" w:type="dxa"/>
            <w:tcBorders>
              <w:top w:val="single" w:sz="4" w:space="0" w:color="000000"/>
              <w:left w:val="single" w:sz="4" w:space="0" w:color="000000"/>
              <w:bottom w:val="single" w:sz="4" w:space="0" w:color="000000"/>
              <w:right w:val="single" w:sz="4" w:space="0" w:color="000000"/>
            </w:tcBorders>
          </w:tcPr>
          <w:p w14:paraId="5AD6E62D" w14:textId="77777777" w:rsidR="00EE4984" w:rsidRPr="00B25CC1" w:rsidRDefault="00EE4984" w:rsidP="00A002C6">
            <w:pPr>
              <w:spacing w:before="60" w:after="60" w:line="360" w:lineRule="auto"/>
              <w:rPr>
                <w:rFonts w:ascii="Arial Narrow" w:eastAsia="Calibri" w:hAnsi="Arial Narrow" w:cs="Arial"/>
              </w:rPr>
            </w:pPr>
          </w:p>
        </w:tc>
        <w:tc>
          <w:tcPr>
            <w:tcW w:w="3035" w:type="dxa"/>
            <w:tcBorders>
              <w:top w:val="single" w:sz="4" w:space="0" w:color="000000"/>
              <w:left w:val="single" w:sz="4" w:space="0" w:color="000000"/>
              <w:bottom w:val="single" w:sz="4" w:space="0" w:color="000000"/>
              <w:right w:val="single" w:sz="4" w:space="0" w:color="000000"/>
            </w:tcBorders>
          </w:tcPr>
          <w:p w14:paraId="01494549" w14:textId="77777777" w:rsidR="00EE4984" w:rsidRPr="00B25CC1" w:rsidRDefault="00EE4984" w:rsidP="00A002C6">
            <w:pPr>
              <w:spacing w:before="60" w:after="60" w:line="360" w:lineRule="auto"/>
              <w:rPr>
                <w:rFonts w:ascii="Arial Narrow" w:eastAsia="Calibri" w:hAnsi="Arial Narrow" w:cs="Arial"/>
              </w:rPr>
            </w:pPr>
          </w:p>
        </w:tc>
        <w:tc>
          <w:tcPr>
            <w:tcW w:w="1242" w:type="dxa"/>
            <w:tcBorders>
              <w:top w:val="single" w:sz="4" w:space="0" w:color="000000"/>
              <w:left w:val="single" w:sz="4" w:space="0" w:color="000000"/>
              <w:bottom w:val="single" w:sz="4" w:space="0" w:color="000000"/>
              <w:right w:val="single" w:sz="4" w:space="0" w:color="000000"/>
            </w:tcBorders>
          </w:tcPr>
          <w:p w14:paraId="72F3BB70" w14:textId="77777777" w:rsidR="00EE4984" w:rsidRPr="00B25CC1" w:rsidRDefault="00EE4984" w:rsidP="00A002C6">
            <w:pPr>
              <w:spacing w:before="60" w:after="60" w:line="360" w:lineRule="auto"/>
              <w:rPr>
                <w:rFonts w:ascii="Arial Narrow" w:eastAsia="Calibri" w:hAnsi="Arial Narrow" w:cs="Arial"/>
              </w:rPr>
            </w:pPr>
          </w:p>
        </w:tc>
        <w:tc>
          <w:tcPr>
            <w:tcW w:w="1061" w:type="dxa"/>
            <w:tcBorders>
              <w:top w:val="single" w:sz="4" w:space="0" w:color="000000"/>
              <w:left w:val="single" w:sz="4" w:space="0" w:color="000000"/>
              <w:bottom w:val="single" w:sz="4" w:space="0" w:color="000000"/>
              <w:right w:val="single" w:sz="4" w:space="0" w:color="000000"/>
            </w:tcBorders>
          </w:tcPr>
          <w:p w14:paraId="0B6AA131" w14:textId="77777777" w:rsidR="00EE4984" w:rsidRPr="00B25CC1" w:rsidRDefault="00EE4984" w:rsidP="00A002C6">
            <w:pPr>
              <w:spacing w:before="60" w:after="60" w:line="360" w:lineRule="auto"/>
              <w:rPr>
                <w:rFonts w:ascii="Arial Narrow" w:eastAsia="Calibri" w:hAnsi="Arial Narrow" w:cs="Arial"/>
              </w:rPr>
            </w:pPr>
          </w:p>
        </w:tc>
        <w:tc>
          <w:tcPr>
            <w:tcW w:w="1275" w:type="dxa"/>
            <w:tcBorders>
              <w:top w:val="single" w:sz="4" w:space="0" w:color="000000"/>
              <w:left w:val="single" w:sz="4" w:space="0" w:color="000000"/>
              <w:bottom w:val="single" w:sz="4" w:space="0" w:color="000000"/>
              <w:right w:val="single" w:sz="4" w:space="0" w:color="000000"/>
            </w:tcBorders>
          </w:tcPr>
          <w:p w14:paraId="14B68A3A" w14:textId="77777777" w:rsidR="00EE4984" w:rsidRPr="00B25CC1" w:rsidRDefault="00EE4984" w:rsidP="00A002C6">
            <w:pPr>
              <w:spacing w:before="60" w:after="60" w:line="360" w:lineRule="auto"/>
              <w:rPr>
                <w:rFonts w:ascii="Arial Narrow" w:eastAsia="Calibri" w:hAnsi="Arial Narrow" w:cs="Arial"/>
              </w:rPr>
            </w:pPr>
          </w:p>
        </w:tc>
      </w:tr>
      <w:bookmarkEnd w:id="445"/>
    </w:tbl>
    <w:p w14:paraId="1EE1B8C8" w14:textId="77777777" w:rsidR="00EE4984" w:rsidRPr="00B25CC1" w:rsidRDefault="00EE4984" w:rsidP="00EE4984">
      <w:pPr>
        <w:spacing w:before="60" w:after="60" w:line="360" w:lineRule="auto"/>
        <w:rPr>
          <w:rFonts w:ascii="Arial Narrow" w:hAnsi="Arial Narrow" w:cs="Tahoma"/>
        </w:rPr>
      </w:pPr>
    </w:p>
    <w:p w14:paraId="547A8242" w14:textId="03C424ED" w:rsidR="00EE4984" w:rsidRPr="00B25CC1" w:rsidRDefault="00EE4984" w:rsidP="00EE4984">
      <w:pPr>
        <w:spacing w:before="60" w:after="60" w:line="360" w:lineRule="auto"/>
        <w:rPr>
          <w:rFonts w:ascii="Arial Narrow" w:eastAsia="Calibri" w:hAnsi="Arial Narrow" w:cs="Arial"/>
          <w:i/>
          <w:lang w:eastAsia="en-US"/>
        </w:rPr>
      </w:pPr>
      <w:r w:rsidRPr="00B25CC1">
        <w:rPr>
          <w:rFonts w:ascii="Arial Narrow" w:eastAsia="Calibri" w:hAnsi="Arial Narrow" w:cs="Arial"/>
          <w:i/>
          <w:lang w:eastAsia="en-US"/>
        </w:rPr>
        <w:t xml:space="preserve">[Insert in the table </w:t>
      </w:r>
      <w:r w:rsidR="004F6273">
        <w:rPr>
          <w:rFonts w:ascii="Arial Narrow" w:eastAsia="Calibri" w:hAnsi="Arial Narrow" w:cs="Arial"/>
          <w:i/>
          <w:lang w:eastAsia="en-US"/>
        </w:rPr>
        <w:t>above</w:t>
      </w:r>
      <w:r w:rsidRPr="00B25CC1">
        <w:rPr>
          <w:rFonts w:ascii="Arial Narrow" w:eastAsia="Calibri" w:hAnsi="Arial Narrow" w:cs="Arial"/>
          <w:i/>
          <w:lang w:eastAsia="en-US"/>
        </w:rPr>
        <w:t xml:space="preserve">: (i) the list of </w:t>
      </w:r>
      <w:r w:rsidR="004F6273">
        <w:rPr>
          <w:rFonts w:ascii="Arial Narrow" w:eastAsia="Calibri" w:hAnsi="Arial Narrow" w:cs="Arial"/>
          <w:i/>
          <w:lang w:eastAsia="en-US"/>
        </w:rPr>
        <w:t>equipment</w:t>
      </w:r>
      <w:r w:rsidRPr="00B25CC1">
        <w:rPr>
          <w:rFonts w:ascii="Arial Narrow" w:eastAsia="Calibri" w:hAnsi="Arial Narrow" w:cs="Arial"/>
          <w:i/>
          <w:lang w:eastAsia="en-US"/>
        </w:rPr>
        <w:t xml:space="preserve"> and tools required for the execution of services (ii) minimum number required for each type of equipment (iii) it may be envisaged, the provision of equipment by hiring, in which case,</w:t>
      </w:r>
      <w:r w:rsidR="00D12941">
        <w:rPr>
          <w:rFonts w:ascii="Arial Narrow" w:eastAsia="Calibri" w:hAnsi="Arial Narrow" w:cs="Arial"/>
          <w:i/>
          <w:lang w:eastAsia="en-US"/>
        </w:rPr>
        <w:t xml:space="preserve"> you should</w:t>
      </w:r>
      <w:r w:rsidRPr="00B25CC1">
        <w:rPr>
          <w:rFonts w:ascii="Arial Narrow" w:eastAsia="Calibri" w:hAnsi="Arial Narrow" w:cs="Arial"/>
          <w:i/>
          <w:lang w:eastAsia="en-US"/>
        </w:rPr>
        <w:t xml:space="preserve"> present a hiring commitment of the equipment signed and legalised by the relevant government services.]</w:t>
      </w:r>
    </w:p>
    <w:p w14:paraId="7AE40141" w14:textId="77777777" w:rsidR="00EE4984" w:rsidRPr="00B25CC1" w:rsidRDefault="00EE4984" w:rsidP="00EE4984">
      <w:pPr>
        <w:spacing w:before="60" w:after="60" w:line="360" w:lineRule="auto"/>
        <w:rPr>
          <w:rFonts w:ascii="Arial Narrow" w:hAnsi="Arial Narrow" w:cs="Tahoma"/>
        </w:rPr>
      </w:pPr>
    </w:p>
    <w:p w14:paraId="18110E4E" w14:textId="16C9480E" w:rsidR="00EE4984" w:rsidRPr="00B25CC1" w:rsidRDefault="00CE4F64" w:rsidP="00EE4984">
      <w:pPr>
        <w:spacing w:before="60" w:after="60" w:line="360" w:lineRule="auto"/>
        <w:rPr>
          <w:rFonts w:ascii="Arial Narrow" w:hAnsi="Arial Narrow" w:cs="Tahoma"/>
        </w:rPr>
      </w:pPr>
      <w:r>
        <w:rPr>
          <w:rFonts w:ascii="Arial Narrow" w:hAnsi="Arial Narrow" w:cs="Tahoma"/>
        </w:rPr>
        <w:t>Note</w:t>
      </w:r>
      <w:r w:rsidR="00EE4984" w:rsidRPr="00B25CC1">
        <w:rPr>
          <w:rFonts w:ascii="Arial Narrow" w:hAnsi="Arial Narrow" w:cs="Tahoma"/>
        </w:rPr>
        <w:t xml:space="preserve">: For each equipment, </w:t>
      </w:r>
      <w:r w:rsidR="00077739">
        <w:rPr>
          <w:rFonts w:ascii="Arial Narrow" w:hAnsi="Arial Narrow" w:cs="Tahoma"/>
        </w:rPr>
        <w:t>attach the certified copy</w:t>
      </w:r>
      <w:r w:rsidR="00EE4984" w:rsidRPr="00B25CC1">
        <w:rPr>
          <w:rFonts w:ascii="Arial Narrow" w:hAnsi="Arial Narrow" w:cs="Tahoma"/>
        </w:rPr>
        <w:t xml:space="preserve"> of the bill or registration document, if applicable</w:t>
      </w:r>
    </w:p>
    <w:p w14:paraId="615E8B31" w14:textId="77777777" w:rsidR="00EE4984" w:rsidRPr="00B25CC1" w:rsidRDefault="00EE4984" w:rsidP="00EE4984">
      <w:pPr>
        <w:spacing w:before="60" w:after="60" w:line="360" w:lineRule="auto"/>
        <w:rPr>
          <w:rFonts w:ascii="Arial Narrow" w:hAnsi="Arial Narrow" w:cs="Tahoma"/>
        </w:rPr>
      </w:pPr>
    </w:p>
    <w:p w14:paraId="030ED43C" w14:textId="77777777" w:rsidR="00EE4984" w:rsidRPr="00B25CC1" w:rsidRDefault="00EE4984" w:rsidP="00EE4984">
      <w:pPr>
        <w:spacing w:before="60" w:after="60" w:line="360" w:lineRule="auto"/>
        <w:rPr>
          <w:rFonts w:ascii="Arial Narrow" w:hAnsi="Arial Narrow" w:cs="Tahoma"/>
        </w:rPr>
      </w:pPr>
    </w:p>
    <w:p w14:paraId="6AF0B7D1" w14:textId="77777777" w:rsidR="00EE4984" w:rsidRPr="00B25CC1" w:rsidRDefault="00EE4984" w:rsidP="00EE4984">
      <w:pPr>
        <w:spacing w:before="60" w:after="60" w:line="360" w:lineRule="auto"/>
        <w:rPr>
          <w:rFonts w:ascii="Arial Narrow" w:hAnsi="Arial Narrow" w:cs="Tahoma"/>
        </w:rPr>
      </w:pPr>
    </w:p>
    <w:p w14:paraId="2FC8CBB5" w14:textId="77777777" w:rsidR="00EE4984" w:rsidRPr="00B25CC1" w:rsidRDefault="00EE4984" w:rsidP="00EE4984">
      <w:pPr>
        <w:spacing w:before="60" w:after="60" w:line="360" w:lineRule="auto"/>
        <w:rPr>
          <w:rFonts w:ascii="Arial Narrow" w:hAnsi="Arial Narrow" w:cs="Tahoma"/>
        </w:rPr>
      </w:pPr>
    </w:p>
    <w:p w14:paraId="7B10AD32" w14:textId="17571BBF" w:rsidR="004C6BEA" w:rsidRDefault="00EE4984" w:rsidP="00EE4984">
      <w:pPr>
        <w:spacing w:before="60" w:after="60" w:line="360" w:lineRule="auto"/>
        <w:rPr>
          <w:rFonts w:ascii="Arial Narrow" w:hAnsi="Arial Narrow" w:cs="Tahoma"/>
        </w:rPr>
      </w:pPr>
      <w:r w:rsidRPr="00B25CC1">
        <w:rPr>
          <w:rFonts w:ascii="Arial Narrow" w:hAnsi="Arial Narrow" w:cs="Tahoma"/>
        </w:rPr>
        <w:br w:type="page"/>
      </w:r>
    </w:p>
    <w:p w14:paraId="7A1E5842" w14:textId="48FE88D6" w:rsidR="002228DD" w:rsidRPr="00B25CC1" w:rsidRDefault="002E175C" w:rsidP="002228DD">
      <w:pPr>
        <w:widowControl w:val="0"/>
        <w:autoSpaceDE w:val="0"/>
        <w:spacing w:before="120" w:after="120" w:line="360" w:lineRule="auto"/>
        <w:ind w:right="-6"/>
        <w:jc w:val="center"/>
        <w:rPr>
          <w:rFonts w:ascii="Arial Narrow" w:hAnsi="Arial Narrow" w:cs="Arial"/>
          <w:b/>
          <w:bCs/>
          <w:caps/>
          <w:color w:val="000000"/>
          <w:spacing w:val="36"/>
          <w:w w:val="80"/>
          <w:position w:val="-1"/>
          <w:sz w:val="32"/>
        </w:rPr>
      </w:pPr>
      <w:bookmarkStart w:id="446" w:name="_Toc156855440"/>
      <w:r>
        <w:rPr>
          <w:rFonts w:ascii="Arial Narrow" w:hAnsi="Arial Narrow" w:cs="Arial"/>
          <w:b/>
          <w:bCs/>
          <w:caps/>
          <w:color w:val="000000"/>
          <w:spacing w:val="36"/>
          <w:w w:val="80"/>
          <w:position w:val="-1"/>
          <w:sz w:val="32"/>
        </w:rPr>
        <w:lastRenderedPageBreak/>
        <w:t>APPENDI</w:t>
      </w:r>
      <w:r w:rsidRPr="00B25CC1">
        <w:rPr>
          <w:rFonts w:ascii="Arial Narrow" w:hAnsi="Arial Narrow" w:cs="Arial"/>
          <w:b/>
          <w:bCs/>
          <w:caps/>
          <w:color w:val="000000"/>
          <w:spacing w:val="36"/>
          <w:w w:val="80"/>
          <w:position w:val="-1"/>
          <w:sz w:val="32"/>
        </w:rPr>
        <w:t xml:space="preserve">X </w:t>
      </w:r>
      <w:r w:rsidR="002228DD" w:rsidRPr="00B25CC1">
        <w:rPr>
          <w:rFonts w:ascii="Arial Narrow" w:hAnsi="Arial Narrow" w:cs="Arial"/>
          <w:b/>
          <w:bCs/>
          <w:caps/>
          <w:color w:val="000000"/>
          <w:spacing w:val="36"/>
          <w:w w:val="80"/>
          <w:position w:val="-1"/>
          <w:sz w:val="32"/>
        </w:rPr>
        <w:t>N</w:t>
      </w:r>
      <w:r w:rsidR="002228DD" w:rsidRPr="00B25CC1">
        <w:rPr>
          <w:rFonts w:ascii="Arial Narrow" w:hAnsi="Arial Narrow" w:cs="Arial"/>
          <w:b/>
          <w:bCs/>
          <w:color w:val="000000"/>
          <w:spacing w:val="36"/>
          <w:w w:val="80"/>
          <w:position w:val="-1"/>
          <w:sz w:val="32"/>
        </w:rPr>
        <w:t>o.</w:t>
      </w:r>
      <w:r w:rsidR="00183BA7">
        <w:rPr>
          <w:rFonts w:ascii="Arial Narrow" w:hAnsi="Arial Narrow" w:cs="Arial"/>
          <w:b/>
          <w:bCs/>
          <w:caps/>
          <w:color w:val="000000"/>
          <w:spacing w:val="36"/>
          <w:w w:val="80"/>
          <w:position w:val="-1"/>
          <w:sz w:val="32"/>
        </w:rPr>
        <w:t>15:</w:t>
      </w:r>
      <w:r w:rsidR="002228DD" w:rsidRPr="00B25CC1">
        <w:rPr>
          <w:rFonts w:ascii="Arial Narrow" w:hAnsi="Arial Narrow" w:cs="Arial"/>
          <w:b/>
          <w:bCs/>
          <w:caps/>
          <w:color w:val="000000"/>
          <w:spacing w:val="36"/>
          <w:w w:val="80"/>
          <w:position w:val="-1"/>
          <w:sz w:val="32"/>
        </w:rPr>
        <w:t xml:space="preserve"> ModEL OF </w:t>
      </w:r>
      <w:r w:rsidR="00183BA7" w:rsidRPr="00B25CC1">
        <w:rPr>
          <w:rFonts w:ascii="Arial Narrow" w:hAnsi="Arial Narrow" w:cs="Arial"/>
          <w:b/>
          <w:bCs/>
          <w:caps/>
          <w:color w:val="000000"/>
          <w:spacing w:val="36"/>
          <w:w w:val="80"/>
          <w:position w:val="-1"/>
          <w:sz w:val="32"/>
        </w:rPr>
        <w:t xml:space="preserve">SITE visit </w:t>
      </w:r>
      <w:r w:rsidR="002228DD" w:rsidRPr="00B25CC1">
        <w:rPr>
          <w:rFonts w:ascii="Arial Narrow" w:hAnsi="Arial Narrow" w:cs="Arial"/>
          <w:b/>
          <w:bCs/>
          <w:caps/>
          <w:color w:val="000000"/>
          <w:spacing w:val="36"/>
          <w:w w:val="80"/>
          <w:position w:val="-1"/>
          <w:sz w:val="32"/>
        </w:rPr>
        <w:t>SWORN STATEMENT</w:t>
      </w:r>
      <w:bookmarkEnd w:id="446"/>
    </w:p>
    <w:p w14:paraId="792CC6F9" w14:textId="77777777" w:rsidR="002228DD" w:rsidRPr="00B25CC1" w:rsidRDefault="002228DD" w:rsidP="002228DD">
      <w:pPr>
        <w:spacing w:before="60" w:after="60" w:line="360" w:lineRule="auto"/>
        <w:jc w:val="center"/>
        <w:rPr>
          <w:rFonts w:ascii="Arial Narrow" w:hAnsi="Arial Narrow" w:cs="Tahoma"/>
          <w:b/>
          <w:bCs/>
        </w:rPr>
      </w:pPr>
    </w:p>
    <w:p w14:paraId="45DA26FB" w14:textId="77777777" w:rsidR="002228DD" w:rsidRPr="00B25CC1" w:rsidRDefault="002228DD" w:rsidP="002228DD">
      <w:pPr>
        <w:spacing w:before="60" w:after="60" w:line="360" w:lineRule="auto"/>
        <w:rPr>
          <w:rFonts w:ascii="Arial Narrow" w:hAnsi="Arial Narrow" w:cs="Tahoma"/>
        </w:rPr>
      </w:pPr>
      <w:r w:rsidRPr="00B25CC1">
        <w:rPr>
          <w:rFonts w:ascii="Arial Narrow" w:hAnsi="Arial Narrow" w:cs="Tahoma"/>
        </w:rPr>
        <w:t xml:space="preserve">I, the undersigned </w:t>
      </w:r>
      <w:proofErr w:type="spellStart"/>
      <w:r w:rsidRPr="00B25CC1">
        <w:rPr>
          <w:rFonts w:ascii="Arial Narrow" w:hAnsi="Arial Narrow" w:cs="Tahoma"/>
        </w:rPr>
        <w:t>Mr.</w:t>
      </w:r>
      <w:proofErr w:type="spellEnd"/>
      <w:r w:rsidRPr="00B25CC1">
        <w:rPr>
          <w:rFonts w:ascii="Arial Narrow" w:hAnsi="Arial Narrow" w:cs="Tahoma"/>
        </w:rPr>
        <w:t>__________________________________________________________</w:t>
      </w:r>
    </w:p>
    <w:p w14:paraId="5D165402" w14:textId="77777777" w:rsidR="002228DD" w:rsidRPr="00B25CC1" w:rsidRDefault="002228DD" w:rsidP="002228DD">
      <w:pPr>
        <w:spacing w:before="60" w:after="60" w:line="360" w:lineRule="auto"/>
        <w:rPr>
          <w:rFonts w:ascii="Arial Narrow" w:hAnsi="Arial Narrow" w:cs="Tahoma"/>
        </w:rPr>
      </w:pPr>
    </w:p>
    <w:p w14:paraId="3CA1AEFD" w14:textId="77777777" w:rsidR="002228DD" w:rsidRPr="00B25CC1" w:rsidRDefault="002228DD" w:rsidP="002228DD">
      <w:pPr>
        <w:spacing w:before="60" w:after="60" w:line="360" w:lineRule="auto"/>
        <w:rPr>
          <w:rFonts w:ascii="Arial Narrow" w:hAnsi="Arial Narrow" w:cs="Tahoma"/>
        </w:rPr>
      </w:pPr>
      <w:r w:rsidRPr="00B25CC1">
        <w:rPr>
          <w:rFonts w:ascii="Arial Narrow" w:hAnsi="Arial Narrow" w:cs="Tahoma"/>
        </w:rPr>
        <w:t xml:space="preserve">        Representative of __________________________________________________Enterprise</w:t>
      </w:r>
    </w:p>
    <w:p w14:paraId="21C2E6B8" w14:textId="77777777" w:rsidR="002228DD" w:rsidRPr="00B25CC1" w:rsidRDefault="002228DD" w:rsidP="002228DD">
      <w:pPr>
        <w:spacing w:before="60" w:after="60" w:line="360" w:lineRule="auto"/>
        <w:rPr>
          <w:rFonts w:ascii="Arial Narrow" w:hAnsi="Arial Narrow" w:cs="Tahoma"/>
        </w:rPr>
      </w:pPr>
    </w:p>
    <w:p w14:paraId="4D19ED45" w14:textId="42DDFE27" w:rsidR="002228DD" w:rsidRPr="00B25CC1" w:rsidRDefault="002228DD" w:rsidP="002228DD">
      <w:pPr>
        <w:spacing w:before="60" w:after="60" w:line="360" w:lineRule="auto"/>
        <w:rPr>
          <w:rFonts w:ascii="Arial Narrow" w:hAnsi="Arial Narrow" w:cs="Tahoma"/>
        </w:rPr>
      </w:pPr>
      <w:r w:rsidRPr="00B25CC1">
        <w:rPr>
          <w:rFonts w:ascii="Arial Narrow" w:hAnsi="Arial Narrow" w:cs="Tahoma"/>
        </w:rPr>
        <w:t xml:space="preserve">        Acknowledge that I visited this day________ of the month of ______________of the year _______</w:t>
      </w:r>
    </w:p>
    <w:p w14:paraId="76B05464" w14:textId="77777777" w:rsidR="002228DD" w:rsidRPr="00B25CC1" w:rsidRDefault="002228DD" w:rsidP="002228DD">
      <w:pPr>
        <w:spacing w:before="60" w:after="60" w:line="360" w:lineRule="auto"/>
        <w:rPr>
          <w:rFonts w:ascii="Arial Narrow" w:hAnsi="Arial Narrow" w:cs="Tahoma"/>
        </w:rPr>
      </w:pPr>
    </w:p>
    <w:p w14:paraId="65A288D8" w14:textId="553D739E" w:rsidR="002228DD" w:rsidRPr="00B25CC1" w:rsidRDefault="002228DD" w:rsidP="002228DD">
      <w:pPr>
        <w:spacing w:before="60" w:after="60" w:line="360" w:lineRule="auto"/>
        <w:rPr>
          <w:rFonts w:ascii="Arial Narrow" w:hAnsi="Arial Narrow" w:cs="Tahoma"/>
        </w:rPr>
      </w:pPr>
      <w:r w:rsidRPr="00B25CC1">
        <w:rPr>
          <w:rFonts w:ascii="Arial Narrow" w:hAnsi="Arial Narrow" w:cs="Tahoma"/>
        </w:rPr>
        <w:t xml:space="preserve">        </w:t>
      </w:r>
      <w:r w:rsidR="004F6273">
        <w:rPr>
          <w:rFonts w:ascii="Arial Narrow" w:hAnsi="Arial Narrow" w:cs="Tahoma"/>
        </w:rPr>
        <w:t>Accompanied by</w:t>
      </w:r>
      <w:r w:rsidRPr="00B25CC1">
        <w:rPr>
          <w:rFonts w:ascii="Arial Narrow" w:hAnsi="Arial Narrow" w:cs="Tahoma"/>
        </w:rPr>
        <w:t xml:space="preserve"> </w:t>
      </w:r>
      <w:proofErr w:type="spellStart"/>
      <w:r w:rsidRPr="00B25CC1">
        <w:rPr>
          <w:rFonts w:ascii="Arial Narrow" w:hAnsi="Arial Narrow" w:cs="Tahoma"/>
        </w:rPr>
        <w:t>Mr.</w:t>
      </w:r>
      <w:proofErr w:type="spellEnd"/>
      <w:r w:rsidRPr="00B25CC1">
        <w:rPr>
          <w:rFonts w:ascii="Arial Narrow" w:hAnsi="Arial Narrow" w:cs="Tahoma"/>
        </w:rPr>
        <w:t>_______________________________________________________</w:t>
      </w:r>
    </w:p>
    <w:p w14:paraId="2768C4E0" w14:textId="77777777" w:rsidR="002228DD" w:rsidRPr="00B25CC1" w:rsidRDefault="002228DD" w:rsidP="002228DD">
      <w:pPr>
        <w:spacing w:before="60" w:after="60" w:line="360" w:lineRule="auto"/>
        <w:rPr>
          <w:rFonts w:ascii="Arial Narrow" w:hAnsi="Arial Narrow" w:cs="Tahoma"/>
        </w:rPr>
      </w:pPr>
    </w:p>
    <w:p w14:paraId="79558942" w14:textId="1769F0DD" w:rsidR="002228DD" w:rsidRPr="00B25CC1" w:rsidRDefault="002228DD" w:rsidP="002228DD">
      <w:pPr>
        <w:spacing w:before="60" w:after="60" w:line="360" w:lineRule="auto"/>
        <w:rPr>
          <w:rFonts w:ascii="Arial Narrow" w:hAnsi="Arial Narrow" w:cs="Tahoma"/>
        </w:rPr>
      </w:pPr>
      <w:r w:rsidRPr="00B25CC1">
        <w:rPr>
          <w:rFonts w:ascii="Arial Narrow" w:hAnsi="Arial Narrow" w:cs="Tahoma"/>
        </w:rPr>
        <w:t xml:space="preserve">        Acting in the name and on behalf of the User, the site of the Project</w:t>
      </w:r>
      <w:r w:rsidR="007020D9">
        <w:rPr>
          <w:rFonts w:ascii="Arial Narrow" w:hAnsi="Arial Narrow" w:cs="Tahoma"/>
        </w:rPr>
        <w:t xml:space="preserve"> </w:t>
      </w:r>
      <w:r w:rsidRPr="00B25CC1">
        <w:rPr>
          <w:rFonts w:ascii="Arial Narrow" w:hAnsi="Arial Narrow" w:cs="Tahoma"/>
        </w:rPr>
        <w:t>______________________________ _______________________________________________________________________________________________________________________________________________________</w:t>
      </w:r>
    </w:p>
    <w:p w14:paraId="617F988B" w14:textId="77777777" w:rsidR="002228DD" w:rsidRPr="00B25CC1" w:rsidRDefault="002228DD" w:rsidP="002228DD">
      <w:pPr>
        <w:spacing w:before="60" w:after="60" w:line="360" w:lineRule="auto"/>
        <w:rPr>
          <w:rFonts w:ascii="Arial Narrow" w:hAnsi="Arial Narrow" w:cs="Tahoma"/>
        </w:rPr>
      </w:pPr>
    </w:p>
    <w:p w14:paraId="770BF82A" w14:textId="20FCA048" w:rsidR="002228DD" w:rsidRPr="00B25CC1" w:rsidRDefault="002228DD" w:rsidP="002228DD">
      <w:pPr>
        <w:spacing w:before="60" w:after="60" w:line="360" w:lineRule="auto"/>
        <w:rPr>
          <w:rFonts w:ascii="Arial Narrow" w:hAnsi="Arial Narrow" w:cs="Tahoma"/>
        </w:rPr>
      </w:pPr>
      <w:r w:rsidRPr="00B25CC1">
        <w:rPr>
          <w:rFonts w:ascii="Arial Narrow" w:hAnsi="Arial Narrow" w:cs="Tahoma"/>
        </w:rPr>
        <w:t xml:space="preserve">        For which my </w:t>
      </w:r>
      <w:r w:rsidR="008D53DE">
        <w:rPr>
          <w:rFonts w:ascii="Arial Narrow" w:hAnsi="Arial Narrow" w:cs="Tahoma"/>
        </w:rPr>
        <w:t>enterprise</w:t>
      </w:r>
      <w:r w:rsidRPr="00B25CC1">
        <w:rPr>
          <w:rFonts w:ascii="Arial Narrow" w:hAnsi="Arial Narrow" w:cs="Tahoma"/>
        </w:rPr>
        <w:t xml:space="preserve"> intends to bid.</w:t>
      </w:r>
    </w:p>
    <w:p w14:paraId="213C6423" w14:textId="77777777" w:rsidR="002228DD" w:rsidRPr="00B25CC1" w:rsidRDefault="002228DD" w:rsidP="002228DD">
      <w:pPr>
        <w:spacing w:before="60" w:after="60" w:line="360" w:lineRule="auto"/>
        <w:rPr>
          <w:rFonts w:ascii="Arial Narrow" w:hAnsi="Arial Narrow" w:cs="Tahoma"/>
        </w:rPr>
      </w:pPr>
    </w:p>
    <w:p w14:paraId="24DA5661" w14:textId="77777777" w:rsidR="002228DD" w:rsidRPr="00B25CC1" w:rsidRDefault="002228DD" w:rsidP="002228DD">
      <w:pPr>
        <w:spacing w:before="60" w:after="60" w:line="360" w:lineRule="auto"/>
        <w:rPr>
          <w:rFonts w:ascii="Arial Narrow" w:hAnsi="Arial Narrow" w:cs="Tahoma"/>
        </w:rPr>
      </w:pPr>
      <w:r w:rsidRPr="00B25CC1">
        <w:rPr>
          <w:rFonts w:ascii="Arial Narrow" w:hAnsi="Arial Narrow" w:cs="Tahoma"/>
        </w:rPr>
        <w:tab/>
        <w:t>Having been to the site, the following observations were recorded:</w:t>
      </w:r>
    </w:p>
    <w:p w14:paraId="67307B89" w14:textId="77777777" w:rsidR="002228DD" w:rsidRPr="00B25CC1" w:rsidRDefault="002228DD" w:rsidP="002228DD">
      <w:pPr>
        <w:spacing w:before="60" w:after="60" w:line="360" w:lineRule="auto"/>
        <w:rPr>
          <w:rFonts w:ascii="Arial Narrow" w:hAnsi="Arial Narrow" w:cs="Tahoma"/>
        </w:rPr>
      </w:pPr>
      <w:r w:rsidRPr="00B25CC1">
        <w:rPr>
          <w:rFonts w:ascii="Arial Narrow" w:hAnsi="Arial Narrow" w:cs="Tahoma"/>
        </w:rPr>
        <w:t>…………………………………………………………………………………………………………………………………………………………………………………………………………………………………………………………………………………………………………………………………………………………………………………………………………………………………………………………………………………………………………………………………………………………………………………………………………………………</w:t>
      </w:r>
    </w:p>
    <w:p w14:paraId="4A002EBB" w14:textId="318954FB" w:rsidR="002228DD" w:rsidRPr="00B25CC1" w:rsidRDefault="0081429D" w:rsidP="002228DD">
      <w:pPr>
        <w:spacing w:before="60" w:after="60" w:line="360" w:lineRule="auto"/>
        <w:rPr>
          <w:rFonts w:ascii="Arial Narrow" w:hAnsi="Arial Narrow" w:cs="Tahoma"/>
          <w:b/>
          <w:i/>
        </w:rPr>
      </w:pPr>
      <w:r>
        <w:rPr>
          <w:rFonts w:ascii="Arial Narrow" w:hAnsi="Arial Narrow" w:cs="Tahoma"/>
          <w:b/>
          <w:i/>
        </w:rPr>
        <w:t>N.B</w:t>
      </w:r>
      <w:r w:rsidR="002228DD" w:rsidRPr="00B25CC1">
        <w:rPr>
          <w:rFonts w:ascii="Arial Narrow" w:hAnsi="Arial Narrow" w:cs="Tahoma"/>
          <w:b/>
          <w:i/>
        </w:rPr>
        <w:t>: The service provider shall submit for each project site a statement of site visit.</w:t>
      </w:r>
    </w:p>
    <w:p w14:paraId="040D8E5C" w14:textId="77777777" w:rsidR="002228DD" w:rsidRPr="00B25CC1" w:rsidRDefault="002228DD" w:rsidP="002228DD">
      <w:pPr>
        <w:spacing w:before="60" w:after="60" w:line="360" w:lineRule="auto"/>
        <w:jc w:val="center"/>
        <w:rPr>
          <w:rFonts w:ascii="Arial Narrow" w:hAnsi="Arial Narrow" w:cs="Tahoma"/>
          <w:b/>
        </w:rPr>
      </w:pPr>
    </w:p>
    <w:p w14:paraId="171B0B68" w14:textId="77777777" w:rsidR="002228DD" w:rsidRPr="00B25CC1" w:rsidRDefault="002228DD" w:rsidP="002228DD">
      <w:pPr>
        <w:tabs>
          <w:tab w:val="center" w:pos="4536"/>
          <w:tab w:val="right" w:pos="9072"/>
        </w:tabs>
        <w:spacing w:before="60" w:after="60" w:line="360" w:lineRule="auto"/>
        <w:ind w:left="708"/>
        <w:jc w:val="center"/>
        <w:rPr>
          <w:rFonts w:ascii="Arial Narrow" w:hAnsi="Arial Narrow" w:cs="Tahoma"/>
        </w:rPr>
      </w:pPr>
      <w:r w:rsidRPr="00B25CC1">
        <w:rPr>
          <w:rFonts w:ascii="Arial Narrow" w:hAnsi="Arial Narrow" w:cs="Tahoma"/>
        </w:rPr>
        <w:t>Done at ………………………., on …………………………</w:t>
      </w:r>
    </w:p>
    <w:p w14:paraId="0391602A" w14:textId="77777777" w:rsidR="002228DD" w:rsidRPr="00B25CC1" w:rsidRDefault="002228DD" w:rsidP="002228DD">
      <w:pPr>
        <w:spacing w:before="60" w:after="60" w:line="360" w:lineRule="auto"/>
        <w:ind w:left="708"/>
        <w:jc w:val="center"/>
        <w:rPr>
          <w:rFonts w:ascii="Arial Narrow" w:hAnsi="Arial Narrow" w:cs="Tahoma"/>
        </w:rPr>
      </w:pPr>
    </w:p>
    <w:p w14:paraId="7B22D464" w14:textId="77777777" w:rsidR="002228DD" w:rsidRPr="00B25CC1" w:rsidRDefault="002228DD" w:rsidP="002228DD">
      <w:pPr>
        <w:spacing w:before="60" w:after="60" w:line="360" w:lineRule="auto"/>
        <w:ind w:left="708"/>
        <w:jc w:val="center"/>
        <w:rPr>
          <w:rFonts w:ascii="Arial Narrow" w:hAnsi="Arial Narrow" w:cs="Tahoma"/>
        </w:rPr>
      </w:pPr>
      <w:r w:rsidRPr="00B25CC1">
        <w:rPr>
          <w:rFonts w:ascii="Arial Narrow" w:hAnsi="Arial Narrow" w:cs="Tahoma"/>
        </w:rPr>
        <w:t>The bidder</w:t>
      </w:r>
    </w:p>
    <w:p w14:paraId="023AF5D2" w14:textId="77777777" w:rsidR="002228DD" w:rsidRPr="00B25CC1" w:rsidRDefault="002228DD" w:rsidP="002228DD">
      <w:pPr>
        <w:spacing w:before="60" w:after="60" w:line="360" w:lineRule="auto"/>
        <w:ind w:left="708"/>
        <w:jc w:val="center"/>
        <w:rPr>
          <w:rFonts w:ascii="Arial Narrow" w:hAnsi="Arial Narrow" w:cs="Tahoma"/>
        </w:rPr>
      </w:pPr>
      <w:r w:rsidRPr="00B25CC1">
        <w:rPr>
          <w:rFonts w:ascii="Arial Narrow" w:hAnsi="Arial Narrow" w:cs="Tahoma"/>
        </w:rPr>
        <w:t>(Name, first name, signature and stamp)</w:t>
      </w:r>
    </w:p>
    <w:p w14:paraId="2AF52593" w14:textId="77777777" w:rsidR="002228DD" w:rsidRPr="00B25CC1" w:rsidRDefault="002228DD" w:rsidP="002228DD">
      <w:pPr>
        <w:pStyle w:val="Heading2"/>
      </w:pPr>
    </w:p>
    <w:p w14:paraId="03D0290F" w14:textId="77777777" w:rsidR="00EE4984" w:rsidRPr="00EE4984" w:rsidRDefault="00EE4984" w:rsidP="00EE4984">
      <w:pPr>
        <w:spacing w:before="60" w:after="60" w:line="360" w:lineRule="auto"/>
        <w:rPr>
          <w:rFonts w:ascii="Arial Narrow" w:hAnsi="Arial Narrow" w:cs="Tahoma"/>
        </w:rPr>
      </w:pPr>
    </w:p>
    <w:p w14:paraId="68C99B22" w14:textId="161DCCBD" w:rsidR="004C6BEA" w:rsidRDefault="004C6BEA" w:rsidP="00C01C91">
      <w:pPr>
        <w:widowControl w:val="0"/>
        <w:autoSpaceDE w:val="0"/>
        <w:jc w:val="both"/>
        <w:rPr>
          <w:rFonts w:ascii="Arial" w:hAnsi="Arial" w:cs="Arial"/>
        </w:rPr>
      </w:pPr>
    </w:p>
    <w:p w14:paraId="10442FDA" w14:textId="033C1381" w:rsidR="00041163" w:rsidRDefault="00041163" w:rsidP="00C01C91">
      <w:pPr>
        <w:widowControl w:val="0"/>
        <w:autoSpaceDE w:val="0"/>
        <w:jc w:val="both"/>
        <w:rPr>
          <w:rFonts w:ascii="Arial" w:hAnsi="Arial" w:cs="Arial"/>
        </w:rPr>
      </w:pPr>
    </w:p>
    <w:p w14:paraId="32C4FE8D" w14:textId="00922C93" w:rsidR="00041163" w:rsidRDefault="00041163" w:rsidP="00C01C91">
      <w:pPr>
        <w:widowControl w:val="0"/>
        <w:autoSpaceDE w:val="0"/>
        <w:jc w:val="both"/>
        <w:rPr>
          <w:rFonts w:ascii="Arial" w:hAnsi="Arial" w:cs="Arial"/>
        </w:rPr>
      </w:pPr>
    </w:p>
    <w:p w14:paraId="02C4B515" w14:textId="194A8517" w:rsidR="00041163" w:rsidRDefault="00041163" w:rsidP="00C01C91">
      <w:pPr>
        <w:widowControl w:val="0"/>
        <w:autoSpaceDE w:val="0"/>
        <w:jc w:val="both"/>
        <w:rPr>
          <w:rFonts w:ascii="Arial" w:hAnsi="Arial" w:cs="Arial"/>
        </w:rPr>
      </w:pPr>
    </w:p>
    <w:p w14:paraId="5AE09327" w14:textId="179F53AC" w:rsidR="00041163" w:rsidRDefault="00041163" w:rsidP="00C01C91">
      <w:pPr>
        <w:widowControl w:val="0"/>
        <w:autoSpaceDE w:val="0"/>
        <w:jc w:val="both"/>
        <w:rPr>
          <w:rFonts w:ascii="Arial" w:hAnsi="Arial" w:cs="Arial"/>
        </w:rPr>
      </w:pPr>
    </w:p>
    <w:p w14:paraId="5659BEC8" w14:textId="5D744553" w:rsidR="00041163" w:rsidRDefault="00041163" w:rsidP="00C01C91">
      <w:pPr>
        <w:widowControl w:val="0"/>
        <w:autoSpaceDE w:val="0"/>
        <w:jc w:val="both"/>
        <w:rPr>
          <w:rFonts w:ascii="Arial" w:hAnsi="Arial" w:cs="Arial"/>
        </w:rPr>
      </w:pPr>
    </w:p>
    <w:p w14:paraId="5094633C" w14:textId="41CD64F6" w:rsidR="00041163" w:rsidRDefault="00041163" w:rsidP="00C01C91">
      <w:pPr>
        <w:widowControl w:val="0"/>
        <w:autoSpaceDE w:val="0"/>
        <w:jc w:val="both"/>
        <w:rPr>
          <w:rFonts w:ascii="Arial" w:hAnsi="Arial" w:cs="Arial"/>
        </w:rPr>
      </w:pPr>
    </w:p>
    <w:p w14:paraId="7FA70D27" w14:textId="5540ECD9" w:rsidR="00041163" w:rsidRDefault="00041163" w:rsidP="00C01C91">
      <w:pPr>
        <w:widowControl w:val="0"/>
        <w:autoSpaceDE w:val="0"/>
        <w:jc w:val="both"/>
        <w:rPr>
          <w:rFonts w:ascii="Arial" w:hAnsi="Arial" w:cs="Arial"/>
        </w:rPr>
      </w:pPr>
    </w:p>
    <w:p w14:paraId="36CB17D3" w14:textId="16DA2028" w:rsidR="00041163" w:rsidRDefault="00041163" w:rsidP="00C01C91">
      <w:pPr>
        <w:widowControl w:val="0"/>
        <w:autoSpaceDE w:val="0"/>
        <w:jc w:val="both"/>
        <w:rPr>
          <w:rFonts w:ascii="Arial" w:hAnsi="Arial" w:cs="Arial"/>
        </w:rPr>
      </w:pPr>
    </w:p>
    <w:p w14:paraId="491060D8" w14:textId="6B27B8DD" w:rsidR="00041163" w:rsidRDefault="00041163" w:rsidP="00C01C91">
      <w:pPr>
        <w:widowControl w:val="0"/>
        <w:autoSpaceDE w:val="0"/>
        <w:jc w:val="both"/>
        <w:rPr>
          <w:rFonts w:ascii="Arial" w:hAnsi="Arial" w:cs="Arial"/>
        </w:rPr>
      </w:pPr>
    </w:p>
    <w:p w14:paraId="6DEBDB36" w14:textId="05ADDA4F" w:rsidR="00041163" w:rsidRDefault="00041163" w:rsidP="00C01C91">
      <w:pPr>
        <w:widowControl w:val="0"/>
        <w:autoSpaceDE w:val="0"/>
        <w:jc w:val="both"/>
        <w:rPr>
          <w:rFonts w:ascii="Arial" w:hAnsi="Arial" w:cs="Arial"/>
        </w:rPr>
      </w:pPr>
    </w:p>
    <w:p w14:paraId="799CB19B" w14:textId="1AB9B97D" w:rsidR="00041163" w:rsidRDefault="00041163" w:rsidP="00C01C91">
      <w:pPr>
        <w:widowControl w:val="0"/>
        <w:autoSpaceDE w:val="0"/>
        <w:jc w:val="both"/>
        <w:rPr>
          <w:rFonts w:ascii="Arial" w:hAnsi="Arial" w:cs="Arial"/>
        </w:rPr>
      </w:pPr>
    </w:p>
    <w:p w14:paraId="620DB21F" w14:textId="436737A8" w:rsidR="00041163" w:rsidRDefault="00041163" w:rsidP="00C01C91">
      <w:pPr>
        <w:widowControl w:val="0"/>
        <w:autoSpaceDE w:val="0"/>
        <w:jc w:val="both"/>
        <w:rPr>
          <w:rFonts w:ascii="Arial" w:hAnsi="Arial" w:cs="Arial"/>
        </w:rPr>
      </w:pPr>
    </w:p>
    <w:p w14:paraId="69CEFA27" w14:textId="01571DDA" w:rsidR="00041163" w:rsidRDefault="00041163" w:rsidP="00C01C91">
      <w:pPr>
        <w:widowControl w:val="0"/>
        <w:autoSpaceDE w:val="0"/>
        <w:jc w:val="both"/>
        <w:rPr>
          <w:rFonts w:ascii="Arial" w:hAnsi="Arial" w:cs="Arial"/>
        </w:rPr>
      </w:pPr>
    </w:p>
    <w:p w14:paraId="0620EC19" w14:textId="1BBF5642" w:rsidR="00041163" w:rsidRDefault="00041163" w:rsidP="00C01C91">
      <w:pPr>
        <w:widowControl w:val="0"/>
        <w:autoSpaceDE w:val="0"/>
        <w:jc w:val="both"/>
        <w:rPr>
          <w:rFonts w:ascii="Arial" w:hAnsi="Arial" w:cs="Arial"/>
        </w:rPr>
      </w:pPr>
    </w:p>
    <w:p w14:paraId="165CE351" w14:textId="102C0CD0" w:rsidR="00041163" w:rsidRDefault="00041163" w:rsidP="00C01C91">
      <w:pPr>
        <w:widowControl w:val="0"/>
        <w:autoSpaceDE w:val="0"/>
        <w:jc w:val="both"/>
        <w:rPr>
          <w:rFonts w:ascii="Arial" w:hAnsi="Arial" w:cs="Arial"/>
        </w:rPr>
      </w:pPr>
    </w:p>
    <w:p w14:paraId="04F45232" w14:textId="71B30824" w:rsidR="00041163" w:rsidRDefault="00041163" w:rsidP="00C01C91">
      <w:pPr>
        <w:widowControl w:val="0"/>
        <w:autoSpaceDE w:val="0"/>
        <w:jc w:val="both"/>
        <w:rPr>
          <w:rFonts w:ascii="Arial" w:hAnsi="Arial" w:cs="Arial"/>
        </w:rPr>
      </w:pPr>
    </w:p>
    <w:p w14:paraId="7C4C5020" w14:textId="5B724E09" w:rsidR="00041163" w:rsidRDefault="00041163" w:rsidP="00C01C91">
      <w:pPr>
        <w:widowControl w:val="0"/>
        <w:autoSpaceDE w:val="0"/>
        <w:jc w:val="both"/>
        <w:rPr>
          <w:rFonts w:ascii="Arial" w:hAnsi="Arial" w:cs="Arial"/>
        </w:rPr>
      </w:pPr>
    </w:p>
    <w:p w14:paraId="4B2891A6" w14:textId="4671945D" w:rsidR="00041163" w:rsidRDefault="00041163" w:rsidP="00C01C91">
      <w:pPr>
        <w:widowControl w:val="0"/>
        <w:autoSpaceDE w:val="0"/>
        <w:jc w:val="both"/>
        <w:rPr>
          <w:rFonts w:ascii="Arial" w:hAnsi="Arial" w:cs="Arial"/>
        </w:rPr>
      </w:pPr>
    </w:p>
    <w:p w14:paraId="0E559472" w14:textId="4E83D359" w:rsidR="00041163" w:rsidRDefault="00041163" w:rsidP="00C01C91">
      <w:pPr>
        <w:widowControl w:val="0"/>
        <w:autoSpaceDE w:val="0"/>
        <w:jc w:val="both"/>
        <w:rPr>
          <w:rFonts w:ascii="Arial" w:hAnsi="Arial" w:cs="Arial"/>
        </w:rPr>
      </w:pPr>
    </w:p>
    <w:p w14:paraId="324FD1B4" w14:textId="24812662" w:rsidR="00041163" w:rsidRDefault="00041163" w:rsidP="00C01C91">
      <w:pPr>
        <w:widowControl w:val="0"/>
        <w:autoSpaceDE w:val="0"/>
        <w:jc w:val="both"/>
        <w:rPr>
          <w:rFonts w:ascii="Arial" w:hAnsi="Arial" w:cs="Arial"/>
        </w:rPr>
      </w:pPr>
    </w:p>
    <w:p w14:paraId="3BB1F145" w14:textId="7512C9D0" w:rsidR="00041163" w:rsidRDefault="00041163" w:rsidP="00C01C91">
      <w:pPr>
        <w:widowControl w:val="0"/>
        <w:autoSpaceDE w:val="0"/>
        <w:jc w:val="both"/>
        <w:rPr>
          <w:rFonts w:ascii="Arial" w:hAnsi="Arial" w:cs="Arial"/>
        </w:rPr>
      </w:pPr>
    </w:p>
    <w:p w14:paraId="4BADCEA7" w14:textId="77777777" w:rsidR="0070477B" w:rsidRPr="00BE6048" w:rsidRDefault="0070477B" w:rsidP="00C01C91">
      <w:pPr>
        <w:widowControl w:val="0"/>
        <w:autoSpaceDE w:val="0"/>
        <w:jc w:val="both"/>
        <w:rPr>
          <w:rFonts w:ascii="Arial" w:hAnsi="Arial" w:cs="Arial"/>
        </w:rPr>
      </w:pPr>
    </w:p>
    <w:p w14:paraId="33720E7F" w14:textId="113E87EF" w:rsidR="00933033" w:rsidRPr="00B41A9A" w:rsidRDefault="00B41A9A" w:rsidP="00B41A9A">
      <w:pPr>
        <w:pStyle w:val="TitrePieceDAO"/>
        <w:numPr>
          <w:ilvl w:val="0"/>
          <w:numId w:val="0"/>
        </w:numPr>
        <w:spacing w:line="360" w:lineRule="auto"/>
        <w:ind w:left="1986"/>
        <w:rPr>
          <w:rFonts w:ascii="Arial Narrow" w:hAnsi="Arial Narrow"/>
          <w:b/>
          <w:sz w:val="36"/>
          <w:szCs w:val="36"/>
        </w:rPr>
      </w:pPr>
      <w:r>
        <w:rPr>
          <w:rFonts w:ascii="Arial Narrow" w:hAnsi="Arial Narrow"/>
          <w:b/>
          <w:sz w:val="36"/>
          <w:szCs w:val="36"/>
        </w:rPr>
        <w:t>DOCUMENT No</w:t>
      </w:r>
      <w:r w:rsidRPr="00B41A9A">
        <w:rPr>
          <w:rFonts w:ascii="Arial Narrow" w:hAnsi="Arial Narrow"/>
          <w:b/>
          <w:sz w:val="36"/>
          <w:szCs w:val="36"/>
        </w:rPr>
        <w:t>.11</w:t>
      </w:r>
    </w:p>
    <w:p w14:paraId="04DDAF87" w14:textId="2CD1FD65" w:rsidR="00C01C91" w:rsidRPr="00B41A9A" w:rsidRDefault="00B41A9A" w:rsidP="00B41A9A">
      <w:pPr>
        <w:pStyle w:val="TitrePieceDAO"/>
        <w:numPr>
          <w:ilvl w:val="0"/>
          <w:numId w:val="0"/>
        </w:numPr>
        <w:spacing w:line="360" w:lineRule="auto"/>
        <w:ind w:left="1986"/>
        <w:rPr>
          <w:rFonts w:ascii="Arial Narrow" w:hAnsi="Arial Narrow"/>
          <w:b/>
          <w:sz w:val="36"/>
          <w:szCs w:val="36"/>
        </w:rPr>
      </w:pPr>
      <w:bookmarkStart w:id="447" w:name="_Toc119332220"/>
      <w:r w:rsidRPr="00B41A9A">
        <w:rPr>
          <w:rFonts w:ascii="Arial Narrow" w:hAnsi="Arial Narrow"/>
          <w:b/>
          <w:sz w:val="36"/>
          <w:szCs w:val="36"/>
        </w:rPr>
        <w:t>INTEGRITY CHARTER</w:t>
      </w:r>
      <w:bookmarkEnd w:id="447"/>
      <w:r w:rsidRPr="00B41A9A">
        <w:rPr>
          <w:rFonts w:ascii="Arial Narrow" w:hAnsi="Arial Narrow"/>
          <w:b/>
          <w:sz w:val="36"/>
          <w:szCs w:val="36"/>
        </w:rPr>
        <w:t xml:space="preserve"> </w:t>
      </w:r>
    </w:p>
    <w:p w14:paraId="7AE0F451" w14:textId="4EB895C7" w:rsidR="00C01C91" w:rsidRPr="000C2230" w:rsidRDefault="00C01C91" w:rsidP="007C7B7A">
      <w:pPr>
        <w:widowControl w:val="0"/>
        <w:tabs>
          <w:tab w:val="left" w:pos="10480"/>
        </w:tabs>
        <w:autoSpaceDE w:val="0"/>
        <w:jc w:val="both"/>
        <w:rPr>
          <w:rFonts w:ascii="Arial" w:hAnsi="Arial" w:cs="Arial"/>
        </w:rPr>
      </w:pPr>
    </w:p>
    <w:p w14:paraId="1A56DEDB" w14:textId="2ADF1B74" w:rsidR="00C01C91" w:rsidRPr="000C2230" w:rsidRDefault="00C01C91" w:rsidP="007C7B7A">
      <w:pPr>
        <w:widowControl w:val="0"/>
        <w:tabs>
          <w:tab w:val="left" w:pos="10480"/>
        </w:tabs>
        <w:autoSpaceDE w:val="0"/>
        <w:jc w:val="both"/>
        <w:rPr>
          <w:rFonts w:ascii="Arial" w:hAnsi="Arial" w:cs="Arial"/>
        </w:rPr>
      </w:pPr>
    </w:p>
    <w:p w14:paraId="4C2CFC85" w14:textId="77777777" w:rsidR="00C01C91" w:rsidRPr="000C2230" w:rsidRDefault="00C01C91" w:rsidP="007C7B7A">
      <w:pPr>
        <w:widowControl w:val="0"/>
        <w:tabs>
          <w:tab w:val="left" w:pos="10480"/>
        </w:tabs>
        <w:autoSpaceDE w:val="0"/>
        <w:jc w:val="both"/>
        <w:rPr>
          <w:rFonts w:ascii="Arial" w:hAnsi="Arial" w:cs="Arial"/>
        </w:rPr>
      </w:pPr>
    </w:p>
    <w:p w14:paraId="36B43B1F" w14:textId="59E71E96" w:rsidR="00C01C91" w:rsidRPr="000C2230" w:rsidRDefault="00C01C91" w:rsidP="007C7B7A">
      <w:pPr>
        <w:widowControl w:val="0"/>
        <w:tabs>
          <w:tab w:val="left" w:pos="10480"/>
        </w:tabs>
        <w:autoSpaceDE w:val="0"/>
        <w:jc w:val="both"/>
        <w:rPr>
          <w:rFonts w:ascii="Arial" w:hAnsi="Arial" w:cs="Arial"/>
        </w:rPr>
      </w:pPr>
    </w:p>
    <w:p w14:paraId="128D54C9" w14:textId="73C292EC" w:rsidR="00C01C91" w:rsidRPr="000C2230" w:rsidRDefault="00C01C91" w:rsidP="007C7B7A">
      <w:pPr>
        <w:widowControl w:val="0"/>
        <w:tabs>
          <w:tab w:val="left" w:pos="10480"/>
        </w:tabs>
        <w:autoSpaceDE w:val="0"/>
        <w:jc w:val="both"/>
        <w:rPr>
          <w:rFonts w:ascii="Arial" w:hAnsi="Arial" w:cs="Arial"/>
        </w:rPr>
      </w:pPr>
    </w:p>
    <w:p w14:paraId="0A8B531C" w14:textId="2542995E" w:rsidR="00C01C91" w:rsidRPr="000C2230" w:rsidRDefault="00C01C91" w:rsidP="007C7B7A">
      <w:pPr>
        <w:widowControl w:val="0"/>
        <w:tabs>
          <w:tab w:val="left" w:pos="10480"/>
        </w:tabs>
        <w:autoSpaceDE w:val="0"/>
        <w:jc w:val="both"/>
        <w:rPr>
          <w:rFonts w:ascii="Arial" w:hAnsi="Arial" w:cs="Arial"/>
        </w:rPr>
      </w:pPr>
    </w:p>
    <w:p w14:paraId="070267B2" w14:textId="7E9D93FC" w:rsidR="00C01C91" w:rsidRPr="000C2230" w:rsidRDefault="00C01C91">
      <w:pPr>
        <w:suppressAutoHyphens w:val="0"/>
        <w:autoSpaceDN/>
        <w:textAlignment w:val="auto"/>
        <w:rPr>
          <w:rFonts w:ascii="Arial" w:hAnsi="Arial" w:cs="Arial"/>
        </w:rPr>
      </w:pPr>
      <w:r w:rsidRPr="000C2230">
        <w:br w:type="page"/>
      </w:r>
    </w:p>
    <w:p w14:paraId="371860F4" w14:textId="77777777" w:rsidR="002E3EBC" w:rsidRPr="000C2230" w:rsidRDefault="002E3EBC" w:rsidP="002E3EBC">
      <w:pPr>
        <w:pageBreakBefore/>
        <w:suppressAutoHyphens w:val="0"/>
        <w:rPr>
          <w:rFonts w:ascii="Arial" w:hAnsi="Arial" w:cs="Arial"/>
          <w:b/>
          <w:bCs/>
        </w:rPr>
      </w:pPr>
    </w:p>
    <w:p w14:paraId="3D4C3966" w14:textId="77777777" w:rsidR="002E3EBC" w:rsidRPr="00EE0283" w:rsidRDefault="002E3EBC" w:rsidP="00EE0283">
      <w:pPr>
        <w:widowControl w:val="0"/>
        <w:autoSpaceDE w:val="0"/>
        <w:spacing w:line="360" w:lineRule="auto"/>
        <w:jc w:val="center"/>
        <w:rPr>
          <w:rFonts w:ascii="Arial Narrow" w:hAnsi="Arial Narrow"/>
        </w:rPr>
      </w:pPr>
      <w:r w:rsidRPr="00EE0283">
        <w:rPr>
          <w:rFonts w:ascii="Arial Narrow" w:hAnsi="Arial Narrow"/>
          <w:b/>
          <w:bCs/>
          <w:sz w:val="32"/>
          <w:szCs w:val="32"/>
        </w:rPr>
        <w:t>Note on the Integrity Charter</w:t>
      </w:r>
    </w:p>
    <w:p w14:paraId="3042BFD8" w14:textId="77777777" w:rsidR="002E3EBC" w:rsidRPr="00EE0283" w:rsidRDefault="002E3EBC" w:rsidP="00EE0283">
      <w:pPr>
        <w:widowControl w:val="0"/>
        <w:autoSpaceDE w:val="0"/>
        <w:spacing w:line="360" w:lineRule="auto"/>
        <w:jc w:val="both"/>
        <w:rPr>
          <w:rFonts w:ascii="Arial Narrow" w:hAnsi="Arial Narrow" w:cs="Arial"/>
        </w:rPr>
      </w:pPr>
    </w:p>
    <w:p w14:paraId="0BC68761" w14:textId="77777777" w:rsidR="002E3EBC" w:rsidRPr="00EE0283" w:rsidRDefault="002E3EBC" w:rsidP="00EE0283">
      <w:pPr>
        <w:widowControl w:val="0"/>
        <w:autoSpaceDE w:val="0"/>
        <w:spacing w:line="360" w:lineRule="auto"/>
        <w:jc w:val="both"/>
        <w:rPr>
          <w:rFonts w:ascii="Arial Narrow" w:hAnsi="Arial Narrow" w:cs="Arial"/>
        </w:rPr>
      </w:pPr>
    </w:p>
    <w:p w14:paraId="5A4459C5" w14:textId="025C0870" w:rsidR="002E3EBC" w:rsidRPr="00EE0283" w:rsidRDefault="002E3EBC" w:rsidP="00EE0283">
      <w:pPr>
        <w:widowControl w:val="0"/>
        <w:autoSpaceDE w:val="0"/>
        <w:spacing w:line="360" w:lineRule="auto"/>
        <w:jc w:val="both"/>
        <w:rPr>
          <w:rFonts w:ascii="Arial Narrow" w:hAnsi="Arial Narrow"/>
        </w:rPr>
      </w:pPr>
      <w:r w:rsidRPr="00EE0283">
        <w:rPr>
          <w:rFonts w:ascii="Arial Narrow" w:hAnsi="Arial Narrow"/>
        </w:rPr>
        <w:t xml:space="preserve">The tenderer undertakes to respect the integrity charter. In the case of a </w:t>
      </w:r>
      <w:r w:rsidR="009D5804" w:rsidRPr="00EE0283">
        <w:rPr>
          <w:rFonts w:ascii="Arial Narrow" w:hAnsi="Arial Narrow"/>
        </w:rPr>
        <w:t>group of enterprises</w:t>
      </w:r>
      <w:r w:rsidRPr="00EE0283">
        <w:rPr>
          <w:rFonts w:ascii="Arial Narrow" w:hAnsi="Arial Narrow"/>
        </w:rPr>
        <w:t xml:space="preserve">, all members of the </w:t>
      </w:r>
      <w:r w:rsidR="009D5804" w:rsidRPr="00EE0283">
        <w:rPr>
          <w:rFonts w:ascii="Arial Narrow" w:hAnsi="Arial Narrow"/>
        </w:rPr>
        <w:t xml:space="preserve">group </w:t>
      </w:r>
      <w:r w:rsidRPr="00EE0283">
        <w:rPr>
          <w:rFonts w:ascii="Arial Narrow" w:hAnsi="Arial Narrow"/>
        </w:rPr>
        <w:t xml:space="preserve">are committed to the </w:t>
      </w:r>
      <w:r w:rsidR="007A75C4" w:rsidRPr="00EE0283">
        <w:rPr>
          <w:rFonts w:ascii="Arial Narrow" w:hAnsi="Arial Narrow"/>
        </w:rPr>
        <w:t>charter;</w:t>
      </w:r>
      <w:r w:rsidRPr="00EE0283">
        <w:rPr>
          <w:rFonts w:ascii="Arial Narrow" w:hAnsi="Arial Narrow"/>
        </w:rPr>
        <w:t xml:space="preserve"> </w:t>
      </w:r>
      <w:r w:rsidR="007A75C4" w:rsidRPr="00EE0283">
        <w:rPr>
          <w:rFonts w:ascii="Arial Narrow" w:hAnsi="Arial Narrow"/>
        </w:rPr>
        <w:t>all its members must subscribe to this charter</w:t>
      </w:r>
      <w:r w:rsidRPr="00EE0283">
        <w:rPr>
          <w:rFonts w:ascii="Arial Narrow" w:hAnsi="Arial Narrow"/>
        </w:rPr>
        <w:t>.</w:t>
      </w:r>
    </w:p>
    <w:p w14:paraId="0B34C9FD" w14:textId="77777777" w:rsidR="002E3EBC" w:rsidRDefault="002E3EBC" w:rsidP="002E3EBC">
      <w:pPr>
        <w:widowControl w:val="0"/>
        <w:autoSpaceDE w:val="0"/>
        <w:spacing w:line="276" w:lineRule="auto"/>
        <w:jc w:val="both"/>
        <w:rPr>
          <w:rFonts w:ascii="Arial" w:hAnsi="Arial" w:cs="Arial"/>
        </w:rPr>
      </w:pPr>
    </w:p>
    <w:p w14:paraId="0335A636" w14:textId="77777777" w:rsidR="002E3EBC" w:rsidRDefault="002E3EBC" w:rsidP="002E3EBC">
      <w:pPr>
        <w:widowControl w:val="0"/>
        <w:autoSpaceDE w:val="0"/>
        <w:jc w:val="both"/>
        <w:rPr>
          <w:rFonts w:ascii="Arial" w:hAnsi="Arial" w:cs="Arial"/>
        </w:rPr>
      </w:pPr>
    </w:p>
    <w:p w14:paraId="3C361B0B" w14:textId="77777777" w:rsidR="002E3EBC" w:rsidRDefault="002E3EBC" w:rsidP="002E3EBC">
      <w:pPr>
        <w:widowControl w:val="0"/>
        <w:autoSpaceDE w:val="0"/>
        <w:jc w:val="both"/>
        <w:rPr>
          <w:rFonts w:ascii="Arial" w:hAnsi="Arial" w:cs="Arial"/>
        </w:rPr>
      </w:pPr>
    </w:p>
    <w:p w14:paraId="02B83C09" w14:textId="77777777" w:rsidR="002E3EBC" w:rsidRDefault="002E3EBC" w:rsidP="002E3EBC">
      <w:pPr>
        <w:widowControl w:val="0"/>
        <w:autoSpaceDE w:val="0"/>
        <w:jc w:val="both"/>
        <w:rPr>
          <w:rFonts w:ascii="Arial" w:hAnsi="Arial" w:cs="Arial"/>
        </w:rPr>
      </w:pPr>
    </w:p>
    <w:p w14:paraId="70E3D0E0" w14:textId="77777777" w:rsidR="002E3EBC" w:rsidRDefault="002E3EBC" w:rsidP="002E3EBC">
      <w:pPr>
        <w:suppressAutoHyphens w:val="0"/>
        <w:autoSpaceDN/>
        <w:textAlignment w:val="auto"/>
        <w:rPr>
          <w:rFonts w:ascii="Arial" w:hAnsi="Arial" w:cs="Arial"/>
          <w:b/>
          <w:bCs/>
          <w:i/>
          <w:sz w:val="32"/>
          <w:szCs w:val="32"/>
        </w:rPr>
      </w:pPr>
      <w:r>
        <w:br w:type="page"/>
      </w:r>
    </w:p>
    <w:p w14:paraId="6ED116A3" w14:textId="77777777" w:rsidR="002E3EBC" w:rsidRPr="00826EBE" w:rsidRDefault="002E3EBC" w:rsidP="00826EBE">
      <w:pPr>
        <w:widowControl w:val="0"/>
        <w:tabs>
          <w:tab w:val="left" w:pos="10480"/>
        </w:tabs>
        <w:autoSpaceDE w:val="0"/>
        <w:spacing w:line="360" w:lineRule="auto"/>
        <w:jc w:val="center"/>
        <w:rPr>
          <w:rFonts w:ascii="Arial Narrow" w:hAnsi="Arial Narrow" w:cs="Arial"/>
          <w:bCs/>
          <w:sz w:val="32"/>
          <w:szCs w:val="32"/>
        </w:rPr>
      </w:pPr>
      <w:r w:rsidRPr="00826EBE">
        <w:rPr>
          <w:rFonts w:ascii="Arial Narrow" w:hAnsi="Arial Narrow"/>
          <w:b/>
          <w:bCs/>
          <w:caps/>
          <w:sz w:val="32"/>
          <w:szCs w:val="32"/>
        </w:rPr>
        <w:lastRenderedPageBreak/>
        <w:t>integrity Charter</w:t>
      </w:r>
    </w:p>
    <w:p w14:paraId="665E6652" w14:textId="77777777" w:rsidR="002E3EBC" w:rsidRPr="00826EBE" w:rsidRDefault="002E3EBC" w:rsidP="00826EBE">
      <w:pPr>
        <w:spacing w:line="360" w:lineRule="auto"/>
        <w:jc w:val="center"/>
        <w:rPr>
          <w:rFonts w:ascii="Arial Narrow" w:hAnsi="Arial Narrow" w:cs="Arial"/>
        </w:rPr>
      </w:pPr>
    </w:p>
    <w:p w14:paraId="4E884269" w14:textId="6EDDBB65" w:rsidR="002E3EBC" w:rsidRPr="00826EBE" w:rsidRDefault="00822A61" w:rsidP="00826EBE">
      <w:pPr>
        <w:pStyle w:val="ParagrapheNormalDAO"/>
        <w:spacing w:after="120" w:line="360" w:lineRule="auto"/>
        <w:rPr>
          <w:rFonts w:ascii="Arial Narrow" w:hAnsi="Arial Narrow"/>
        </w:rPr>
      </w:pPr>
      <w:r w:rsidRPr="00826EBE">
        <w:rPr>
          <w:rFonts w:ascii="Arial Narrow" w:hAnsi="Arial Narrow"/>
          <w:b/>
          <w:sz w:val="24"/>
          <w:szCs w:val="24"/>
        </w:rPr>
        <w:t>TITLE OF THE INVITATION TO TENDER</w:t>
      </w:r>
      <w:r w:rsidR="002E3EBC" w:rsidRPr="00826EBE">
        <w:rPr>
          <w:rFonts w:ascii="Arial Narrow" w:hAnsi="Arial Narrow"/>
          <w:b/>
          <w:sz w:val="24"/>
          <w:szCs w:val="24"/>
        </w:rPr>
        <w:t>:</w:t>
      </w:r>
      <w:r w:rsidR="002E3EBC" w:rsidRPr="00826EBE">
        <w:rPr>
          <w:rFonts w:ascii="Arial Narrow" w:hAnsi="Arial Narrow"/>
          <w:b/>
          <w:sz w:val="24"/>
          <w:szCs w:val="24"/>
        </w:rPr>
        <w:tab/>
      </w:r>
      <w:r w:rsidR="002E3EBC" w:rsidRPr="00826EBE">
        <w:rPr>
          <w:rFonts w:ascii="Arial Narrow" w:hAnsi="Arial Narrow"/>
        </w:rPr>
        <w:t xml:space="preserve">________________________________ </w:t>
      </w:r>
    </w:p>
    <w:p w14:paraId="5C68A231" w14:textId="5D8E0EE4" w:rsidR="002E3EBC" w:rsidRPr="00826EBE" w:rsidRDefault="002E3EBC" w:rsidP="00826EBE">
      <w:pPr>
        <w:pStyle w:val="ParagrapheNormalDAO"/>
        <w:spacing w:line="360" w:lineRule="auto"/>
        <w:jc w:val="center"/>
        <w:rPr>
          <w:rFonts w:ascii="Arial Narrow" w:hAnsi="Arial Narrow"/>
          <w:i/>
        </w:rPr>
      </w:pPr>
      <w:r w:rsidRPr="00826EBE">
        <w:rPr>
          <w:rFonts w:ascii="Arial Narrow" w:hAnsi="Arial Narrow"/>
          <w:i/>
        </w:rPr>
        <w:t>[</w:t>
      </w:r>
      <w:proofErr w:type="gramStart"/>
      <w:r w:rsidRPr="00826EBE">
        <w:rPr>
          <w:rFonts w:ascii="Arial Narrow" w:hAnsi="Arial Narrow"/>
          <w:i/>
        </w:rPr>
        <w:t>to</w:t>
      </w:r>
      <w:proofErr w:type="gramEnd"/>
      <w:r w:rsidRPr="00826EBE">
        <w:rPr>
          <w:rFonts w:ascii="Arial Narrow" w:hAnsi="Arial Narrow"/>
          <w:i/>
        </w:rPr>
        <w:t xml:space="preserve"> be specified when </w:t>
      </w:r>
      <w:r w:rsidR="00822A61" w:rsidRPr="00826EBE">
        <w:rPr>
          <w:rFonts w:ascii="Arial Narrow" w:hAnsi="Arial Narrow"/>
          <w:i/>
        </w:rPr>
        <w:t>preparing</w:t>
      </w:r>
      <w:r w:rsidRPr="00826EBE">
        <w:rPr>
          <w:rFonts w:ascii="Arial Narrow" w:hAnsi="Arial Narrow"/>
          <w:i/>
        </w:rPr>
        <w:t xml:space="preserve"> the </w:t>
      </w:r>
      <w:r w:rsidR="00822A61" w:rsidRPr="00826EBE">
        <w:rPr>
          <w:rFonts w:ascii="Arial Narrow" w:hAnsi="Arial Narrow"/>
          <w:i/>
        </w:rPr>
        <w:t>TF</w:t>
      </w:r>
      <w:r w:rsidRPr="00826EBE">
        <w:rPr>
          <w:rFonts w:ascii="Arial Narrow" w:hAnsi="Arial Narrow"/>
          <w:i/>
        </w:rPr>
        <w:t>]</w:t>
      </w:r>
    </w:p>
    <w:p w14:paraId="352308CB" w14:textId="77777777" w:rsidR="002E3EBC" w:rsidRPr="00826EBE" w:rsidRDefault="002E3EBC" w:rsidP="00826EBE">
      <w:pPr>
        <w:pStyle w:val="ParagrapheNormalDAO"/>
        <w:spacing w:line="360" w:lineRule="auto"/>
        <w:rPr>
          <w:rFonts w:ascii="Arial Narrow" w:hAnsi="Arial Narrow"/>
        </w:rPr>
      </w:pPr>
      <w:r w:rsidRPr="00826EBE">
        <w:rPr>
          <w:rFonts w:ascii="Arial Narrow" w:hAnsi="Arial Narrow"/>
        </w:rPr>
        <w:t>________________________________________________________________________</w:t>
      </w:r>
    </w:p>
    <w:p w14:paraId="1C15292B" w14:textId="77777777" w:rsidR="002E3EBC" w:rsidRPr="00826EBE" w:rsidRDefault="002E3EBC" w:rsidP="00826EBE">
      <w:pPr>
        <w:pStyle w:val="ParagrapheNormalDAO"/>
        <w:spacing w:line="360" w:lineRule="auto"/>
        <w:rPr>
          <w:rFonts w:ascii="Arial Narrow" w:hAnsi="Arial Narrow"/>
          <w:b/>
          <w:sz w:val="24"/>
          <w:szCs w:val="24"/>
          <w:lang w:val="de-DE" w:eastAsia="ar-SA"/>
        </w:rPr>
      </w:pPr>
    </w:p>
    <w:p w14:paraId="72D90CCB" w14:textId="06579CF1" w:rsidR="002E3EBC" w:rsidRPr="00826EBE" w:rsidRDefault="00844490" w:rsidP="00826EBE">
      <w:pPr>
        <w:spacing w:line="360" w:lineRule="auto"/>
        <w:jc w:val="center"/>
        <w:rPr>
          <w:rFonts w:ascii="Arial Narrow" w:hAnsi="Arial Narrow"/>
          <w:b/>
        </w:rPr>
      </w:pPr>
      <w:r w:rsidRPr="00826EBE">
        <w:rPr>
          <w:rFonts w:ascii="Arial Narrow" w:hAnsi="Arial Narrow"/>
          <w:b/>
        </w:rPr>
        <w:t>THE “</w:t>
      </w:r>
      <w:r w:rsidR="00745611" w:rsidRPr="00826EBE">
        <w:rPr>
          <w:rFonts w:ascii="Arial Narrow" w:hAnsi="Arial Narrow"/>
          <w:b/>
        </w:rPr>
        <w:t>BIDDER</w:t>
      </w:r>
      <w:r w:rsidRPr="00826EBE">
        <w:rPr>
          <w:rFonts w:ascii="Arial Narrow" w:hAnsi="Arial Narrow"/>
          <w:b/>
        </w:rPr>
        <w:t>”</w:t>
      </w:r>
      <w:r w:rsidR="002E3EBC" w:rsidRPr="00826EBE">
        <w:rPr>
          <w:rFonts w:ascii="Arial Narrow" w:hAnsi="Arial Narrow"/>
          <w:b/>
        </w:rPr>
        <w:t xml:space="preserve"> undertakes to respect the terms of this integrity charter</w:t>
      </w:r>
    </w:p>
    <w:p w14:paraId="6A2C9048" w14:textId="42FE9945" w:rsidR="00167DEC" w:rsidRPr="00826EBE" w:rsidRDefault="00167DEC" w:rsidP="00826EBE">
      <w:pPr>
        <w:spacing w:line="360" w:lineRule="auto"/>
        <w:jc w:val="center"/>
        <w:rPr>
          <w:rFonts w:ascii="Arial Narrow" w:hAnsi="Arial Narrow"/>
          <w:b/>
        </w:rPr>
      </w:pPr>
    </w:p>
    <w:p w14:paraId="4885E4BD" w14:textId="1666BF56" w:rsidR="00167DEC" w:rsidRPr="00826EBE" w:rsidRDefault="00167DEC" w:rsidP="00826EBE">
      <w:pPr>
        <w:spacing w:line="360" w:lineRule="auto"/>
        <w:ind w:left="705" w:hanging="705"/>
        <w:jc w:val="center"/>
        <w:rPr>
          <w:rFonts w:ascii="Arial Narrow" w:hAnsi="Arial Narrow"/>
          <w:b/>
        </w:rPr>
      </w:pPr>
      <w:r w:rsidRPr="00826EBE">
        <w:rPr>
          <w:rFonts w:ascii="Arial Narrow" w:hAnsi="Arial Narrow"/>
          <w:b/>
        </w:rPr>
        <w:t>TO</w:t>
      </w:r>
    </w:p>
    <w:p w14:paraId="53A4F808" w14:textId="1CC9084E" w:rsidR="00167DEC" w:rsidRPr="00826EBE" w:rsidRDefault="00167DEC" w:rsidP="00826EBE">
      <w:pPr>
        <w:spacing w:line="360" w:lineRule="auto"/>
        <w:ind w:left="705" w:hanging="705"/>
        <w:jc w:val="center"/>
        <w:rPr>
          <w:rFonts w:ascii="Arial Narrow" w:hAnsi="Arial Narrow" w:cs="Arial"/>
        </w:rPr>
      </w:pPr>
      <w:r w:rsidRPr="00826EBE">
        <w:rPr>
          <w:rFonts w:ascii="Arial Narrow" w:hAnsi="Arial Narrow"/>
          <w:b/>
        </w:rPr>
        <w:t>THE “</w:t>
      </w:r>
      <w:r w:rsidR="009860DF">
        <w:rPr>
          <w:rFonts w:ascii="Arial Narrow" w:hAnsi="Arial Narrow"/>
          <w:b/>
        </w:rPr>
        <w:t>PROJECT OWNER</w:t>
      </w:r>
      <w:r w:rsidRPr="00826EBE">
        <w:rPr>
          <w:rFonts w:ascii="Arial Narrow" w:hAnsi="Arial Narrow"/>
          <w:b/>
        </w:rPr>
        <w:t>”</w:t>
      </w:r>
    </w:p>
    <w:p w14:paraId="3C4AC24F" w14:textId="6551C307" w:rsidR="00167DEC" w:rsidRPr="00826EBE" w:rsidRDefault="00167DEC" w:rsidP="00826EBE">
      <w:pPr>
        <w:spacing w:line="360" w:lineRule="auto"/>
        <w:rPr>
          <w:rFonts w:ascii="Arial Narrow" w:hAnsi="Arial Narrow" w:cs="Arial"/>
          <w:b/>
        </w:rPr>
      </w:pPr>
    </w:p>
    <w:p w14:paraId="463FD3B7" w14:textId="3510B57D" w:rsidR="002E3EBC" w:rsidRPr="00826EBE" w:rsidRDefault="002E3EBC" w:rsidP="00826EBE">
      <w:pPr>
        <w:spacing w:line="360" w:lineRule="auto"/>
        <w:ind w:left="705" w:hanging="705"/>
        <w:jc w:val="both"/>
        <w:rPr>
          <w:rFonts w:ascii="Arial Narrow" w:hAnsi="Arial Narrow" w:cs="Arial"/>
        </w:rPr>
      </w:pPr>
      <w:r w:rsidRPr="00826EBE">
        <w:rPr>
          <w:rFonts w:ascii="Arial Narrow" w:hAnsi="Arial Narrow"/>
        </w:rPr>
        <w:t>1</w:t>
      </w:r>
      <w:r w:rsidRPr="00826EBE">
        <w:rPr>
          <w:rFonts w:ascii="Arial Narrow" w:hAnsi="Arial Narrow"/>
        </w:rPr>
        <w:tab/>
        <w:t xml:space="preserve">We acknowledge and </w:t>
      </w:r>
      <w:r w:rsidR="00822A61" w:rsidRPr="00826EBE">
        <w:rPr>
          <w:rFonts w:ascii="Arial Narrow" w:hAnsi="Arial Narrow"/>
        </w:rPr>
        <w:t>testify</w:t>
      </w:r>
      <w:r w:rsidRPr="00826EBE">
        <w:rPr>
          <w:rFonts w:ascii="Arial Narrow" w:hAnsi="Arial Narrow"/>
        </w:rPr>
        <w:t xml:space="preserve"> that we are not, and that none of our group members and subcontractors </w:t>
      </w:r>
      <w:proofErr w:type="gramStart"/>
      <w:r w:rsidRPr="00826EBE">
        <w:rPr>
          <w:rFonts w:ascii="Arial Narrow" w:hAnsi="Arial Narrow"/>
        </w:rPr>
        <w:t>are</w:t>
      </w:r>
      <w:proofErr w:type="gramEnd"/>
      <w:r w:rsidRPr="00826EBE">
        <w:rPr>
          <w:rFonts w:ascii="Arial Narrow" w:hAnsi="Arial Narrow"/>
        </w:rPr>
        <w:t>, in any of the following cases:</w:t>
      </w:r>
    </w:p>
    <w:p w14:paraId="19A9FD22" w14:textId="77777777" w:rsidR="002E3EBC" w:rsidRPr="00826EBE" w:rsidRDefault="002E3EBC" w:rsidP="00826EBE">
      <w:pPr>
        <w:spacing w:line="360" w:lineRule="auto"/>
        <w:ind w:left="1416" w:hanging="711"/>
        <w:jc w:val="both"/>
        <w:rPr>
          <w:rFonts w:ascii="Arial Narrow" w:hAnsi="Arial Narrow" w:cs="Arial"/>
        </w:rPr>
      </w:pPr>
      <w:r w:rsidRPr="00826EBE">
        <w:rPr>
          <w:rFonts w:ascii="Arial Narrow" w:hAnsi="Arial Narrow"/>
        </w:rPr>
        <w:t>1.1) be in a state of or have been the subject of bankruptcy, liquidation, judicial settlement, cessation of activity or any similar situation resulting from a procedure of the same nature;</w:t>
      </w:r>
    </w:p>
    <w:p w14:paraId="2960B92D" w14:textId="0041FD06" w:rsidR="002E3EBC" w:rsidRPr="00826EBE" w:rsidRDefault="007E0186" w:rsidP="00826EBE">
      <w:pPr>
        <w:spacing w:line="360" w:lineRule="auto"/>
        <w:ind w:left="1416" w:hanging="711"/>
        <w:jc w:val="both"/>
        <w:rPr>
          <w:rFonts w:ascii="Arial Narrow" w:hAnsi="Arial Narrow" w:cs="Arial"/>
        </w:rPr>
      </w:pPr>
      <w:r w:rsidRPr="00826EBE">
        <w:rPr>
          <w:rFonts w:ascii="Arial Narrow" w:hAnsi="Arial Narrow"/>
        </w:rPr>
        <w:t>1.2</w:t>
      </w:r>
      <w:r w:rsidR="002E3EBC" w:rsidRPr="00826EBE">
        <w:rPr>
          <w:rFonts w:ascii="Arial Narrow" w:hAnsi="Arial Narrow"/>
        </w:rPr>
        <w:t>) be included in the lists of financial sanctions adopted by the United Nations and any other Technical and Financial Partner, in connection with the award or execution of a contract; </w:t>
      </w:r>
    </w:p>
    <w:p w14:paraId="7EACB32F" w14:textId="0F373D66" w:rsidR="002E3EBC" w:rsidRPr="00826EBE" w:rsidRDefault="007E0186" w:rsidP="00826EBE">
      <w:pPr>
        <w:spacing w:line="360" w:lineRule="auto"/>
        <w:ind w:left="1416" w:hanging="711"/>
        <w:jc w:val="both"/>
        <w:rPr>
          <w:rFonts w:ascii="Arial Narrow" w:hAnsi="Arial Narrow" w:cs="Arial"/>
        </w:rPr>
      </w:pPr>
      <w:proofErr w:type="gramStart"/>
      <w:r w:rsidRPr="00826EBE">
        <w:rPr>
          <w:rFonts w:ascii="Arial Narrow" w:hAnsi="Arial Narrow"/>
        </w:rPr>
        <w:t>1.3</w:t>
      </w:r>
      <w:r w:rsidR="002E3EBC" w:rsidRPr="00826EBE">
        <w:rPr>
          <w:rFonts w:ascii="Arial Narrow" w:hAnsi="Arial Narrow"/>
        </w:rPr>
        <w:t xml:space="preserve">) having produced false information or provided </w:t>
      </w:r>
      <w:r w:rsidR="00822A61" w:rsidRPr="00826EBE">
        <w:rPr>
          <w:rFonts w:ascii="Arial Narrow" w:hAnsi="Arial Narrow"/>
        </w:rPr>
        <w:t>forged</w:t>
      </w:r>
      <w:r w:rsidR="002E3EBC" w:rsidRPr="00826EBE">
        <w:rPr>
          <w:rFonts w:ascii="Arial Narrow" w:hAnsi="Arial Narrow"/>
        </w:rPr>
        <w:t xml:space="preserve"> documents required in the context of this consultation.</w:t>
      </w:r>
      <w:proofErr w:type="gramEnd"/>
      <w:r w:rsidR="00FE1616">
        <w:rPr>
          <w:rFonts w:ascii="Arial Narrow" w:hAnsi="Arial Narrow"/>
        </w:rPr>
        <w:t xml:space="preserve"> </w:t>
      </w:r>
    </w:p>
    <w:p w14:paraId="426308FC" w14:textId="77777777" w:rsidR="002E3EBC" w:rsidRPr="00826EBE" w:rsidRDefault="002E3EBC" w:rsidP="00826EBE">
      <w:pPr>
        <w:spacing w:line="360" w:lineRule="auto"/>
        <w:ind w:left="1416" w:hanging="711"/>
        <w:jc w:val="both"/>
        <w:rPr>
          <w:rFonts w:ascii="Arial Narrow" w:hAnsi="Arial Narrow" w:cs="Arial"/>
        </w:rPr>
      </w:pPr>
    </w:p>
    <w:p w14:paraId="6C5C8F93" w14:textId="5C0DA0DD" w:rsidR="002E3EBC" w:rsidRPr="00826EBE" w:rsidRDefault="002E3EBC" w:rsidP="00826EBE">
      <w:pPr>
        <w:spacing w:line="360" w:lineRule="auto"/>
        <w:ind w:left="705" w:hanging="705"/>
        <w:rPr>
          <w:rFonts w:ascii="Arial Narrow" w:hAnsi="Arial Narrow" w:cs="Arial"/>
        </w:rPr>
      </w:pPr>
      <w:r w:rsidRPr="00826EBE">
        <w:rPr>
          <w:rFonts w:ascii="Arial Narrow" w:hAnsi="Arial Narrow"/>
        </w:rPr>
        <w:t>2</w:t>
      </w:r>
      <w:r w:rsidRPr="00826EBE">
        <w:rPr>
          <w:rFonts w:ascii="Arial Narrow" w:hAnsi="Arial Narrow"/>
        </w:rPr>
        <w:tab/>
        <w:t xml:space="preserve">We </w:t>
      </w:r>
      <w:r w:rsidR="00CC26F9" w:rsidRPr="00826EBE">
        <w:rPr>
          <w:rFonts w:ascii="Arial Narrow" w:hAnsi="Arial Narrow"/>
        </w:rPr>
        <w:t>testify</w:t>
      </w:r>
      <w:r w:rsidRPr="00826EBE">
        <w:rPr>
          <w:rFonts w:ascii="Arial Narrow" w:hAnsi="Arial Narrow"/>
        </w:rPr>
        <w:t xml:space="preserve"> that we are not, and that none of the members of our consortium and our subcontractors are, in any of the following conflict of interest situations:</w:t>
      </w:r>
    </w:p>
    <w:p w14:paraId="35FCE70D" w14:textId="79318885" w:rsidR="002E3EBC" w:rsidRPr="00826EBE" w:rsidRDefault="002E3EBC" w:rsidP="00826EBE">
      <w:pPr>
        <w:spacing w:line="360" w:lineRule="auto"/>
        <w:ind w:left="1416" w:hanging="711"/>
        <w:jc w:val="both"/>
        <w:rPr>
          <w:rFonts w:ascii="Arial Narrow" w:hAnsi="Arial Narrow" w:cs="Arial"/>
        </w:rPr>
      </w:pPr>
      <w:r w:rsidRPr="00826EBE">
        <w:rPr>
          <w:rFonts w:ascii="Arial Narrow" w:hAnsi="Arial Narrow"/>
        </w:rPr>
        <w:t>2.1) Shareholder controlling the</w:t>
      </w:r>
      <w:r w:rsidR="00CC26F9" w:rsidRPr="00826EBE">
        <w:rPr>
          <w:rFonts w:ascii="Arial Narrow" w:hAnsi="Arial Narrow"/>
        </w:rPr>
        <w:t xml:space="preserve"> </w:t>
      </w:r>
      <w:r w:rsidR="009860DF">
        <w:rPr>
          <w:rFonts w:ascii="Arial Narrow" w:hAnsi="Arial Narrow"/>
        </w:rPr>
        <w:t>Project Owner</w:t>
      </w:r>
      <w:r w:rsidRPr="00826EBE">
        <w:rPr>
          <w:rFonts w:ascii="Arial Narrow" w:hAnsi="Arial Narrow"/>
        </w:rPr>
        <w:t xml:space="preserve"> or subsidiary controlled by the </w:t>
      </w:r>
      <w:r w:rsidR="009860DF">
        <w:rPr>
          <w:rFonts w:ascii="Arial Narrow" w:hAnsi="Arial Narrow"/>
        </w:rPr>
        <w:t>Project Owner</w:t>
      </w:r>
      <w:r w:rsidRPr="00826EBE">
        <w:rPr>
          <w:rFonts w:ascii="Arial Narrow" w:hAnsi="Arial Narrow"/>
        </w:rPr>
        <w:t xml:space="preserve">, unless the resulting dispute has been brought to the attention of the Authority </w:t>
      </w:r>
      <w:r w:rsidR="00CC26F9" w:rsidRPr="00826EBE">
        <w:rPr>
          <w:rFonts w:ascii="Arial Narrow" w:hAnsi="Arial Narrow"/>
        </w:rPr>
        <w:t xml:space="preserve">in charge of public contracts </w:t>
      </w:r>
      <w:r w:rsidRPr="00826EBE">
        <w:rPr>
          <w:rFonts w:ascii="Arial Narrow" w:hAnsi="Arial Narrow"/>
        </w:rPr>
        <w:t xml:space="preserve">and resolved to </w:t>
      </w:r>
      <w:r w:rsidR="00CC26F9" w:rsidRPr="00826EBE">
        <w:rPr>
          <w:rFonts w:ascii="Arial Narrow" w:hAnsi="Arial Narrow"/>
        </w:rPr>
        <w:t>his</w:t>
      </w:r>
      <w:r w:rsidRPr="00826EBE">
        <w:rPr>
          <w:rFonts w:ascii="Arial Narrow" w:hAnsi="Arial Narrow"/>
        </w:rPr>
        <w:t xml:space="preserve"> satisfaction;</w:t>
      </w:r>
    </w:p>
    <w:p w14:paraId="42389FE2" w14:textId="0C748A19" w:rsidR="002E3EBC" w:rsidRPr="00826EBE" w:rsidRDefault="002E3EBC" w:rsidP="00826EBE">
      <w:pPr>
        <w:spacing w:line="360" w:lineRule="auto"/>
        <w:ind w:left="1416" w:hanging="711"/>
        <w:jc w:val="both"/>
        <w:rPr>
          <w:rFonts w:ascii="Arial Narrow" w:hAnsi="Arial Narrow" w:cs="Arial"/>
        </w:rPr>
      </w:pPr>
      <w:r w:rsidRPr="00826EBE">
        <w:rPr>
          <w:rFonts w:ascii="Arial Narrow" w:hAnsi="Arial Narrow"/>
        </w:rPr>
        <w:t xml:space="preserve">2.2) have a business or family relationship with a member of the </w:t>
      </w:r>
      <w:r w:rsidR="009860DF">
        <w:rPr>
          <w:rFonts w:ascii="Arial Narrow" w:hAnsi="Arial Narrow"/>
        </w:rPr>
        <w:t>Project Owner</w:t>
      </w:r>
      <w:r w:rsidRPr="00826EBE">
        <w:rPr>
          <w:rFonts w:ascii="Arial Narrow" w:hAnsi="Arial Narrow"/>
        </w:rPr>
        <w:t xml:space="preserve">'s </w:t>
      </w:r>
      <w:r w:rsidR="002D6E4B" w:rsidRPr="00826EBE">
        <w:rPr>
          <w:rFonts w:ascii="Arial Narrow" w:hAnsi="Arial Narrow"/>
        </w:rPr>
        <w:t>services</w:t>
      </w:r>
      <w:r w:rsidRPr="00826EBE">
        <w:rPr>
          <w:rFonts w:ascii="Arial Narrow" w:hAnsi="Arial Narrow"/>
        </w:rPr>
        <w:t xml:space="preserve"> involved in the </w:t>
      </w:r>
      <w:r w:rsidR="005B7C6A">
        <w:rPr>
          <w:rFonts w:ascii="Arial Narrow" w:hAnsi="Arial Narrow"/>
        </w:rPr>
        <w:t>contract award</w:t>
      </w:r>
      <w:r w:rsidRPr="00826EBE">
        <w:rPr>
          <w:rFonts w:ascii="Arial Narrow" w:hAnsi="Arial Narrow"/>
        </w:rPr>
        <w:t xml:space="preserve"> process or in the </w:t>
      </w:r>
      <w:r w:rsidR="002D6E4B" w:rsidRPr="00826EBE">
        <w:rPr>
          <w:rFonts w:ascii="Arial Narrow" w:hAnsi="Arial Narrow"/>
        </w:rPr>
        <w:t>control</w:t>
      </w:r>
      <w:r w:rsidRPr="00826EBE">
        <w:rPr>
          <w:rFonts w:ascii="Arial Narrow" w:hAnsi="Arial Narrow"/>
        </w:rPr>
        <w:t xml:space="preserve"> of the resulting contract, unless the resulting conflict has been brought to the attention of the Authority </w:t>
      </w:r>
      <w:r w:rsidR="00CC26F9" w:rsidRPr="00826EBE">
        <w:rPr>
          <w:rFonts w:ascii="Arial Narrow" w:hAnsi="Arial Narrow"/>
        </w:rPr>
        <w:t xml:space="preserve">in charge of public contracts </w:t>
      </w:r>
      <w:r w:rsidRPr="00826EBE">
        <w:rPr>
          <w:rFonts w:ascii="Arial Narrow" w:hAnsi="Arial Narrow"/>
        </w:rPr>
        <w:t xml:space="preserve">and resolved to </w:t>
      </w:r>
      <w:r w:rsidR="00CC26F9" w:rsidRPr="00826EBE">
        <w:rPr>
          <w:rFonts w:ascii="Arial Narrow" w:hAnsi="Arial Narrow"/>
        </w:rPr>
        <w:t>his</w:t>
      </w:r>
      <w:r w:rsidRPr="00826EBE">
        <w:rPr>
          <w:rFonts w:ascii="Arial Narrow" w:hAnsi="Arial Narrow"/>
        </w:rPr>
        <w:t xml:space="preserve"> satisfaction;</w:t>
      </w:r>
    </w:p>
    <w:p w14:paraId="115A89DB" w14:textId="26B51748" w:rsidR="002E3EBC" w:rsidRPr="00826EBE" w:rsidRDefault="002E3EBC" w:rsidP="00826EBE">
      <w:pPr>
        <w:spacing w:line="360" w:lineRule="auto"/>
        <w:ind w:left="1416" w:hanging="711"/>
        <w:jc w:val="both"/>
        <w:rPr>
          <w:rFonts w:ascii="Arial Narrow" w:hAnsi="Arial Narrow" w:cs="Arial"/>
        </w:rPr>
      </w:pPr>
      <w:r w:rsidRPr="00826EBE">
        <w:rPr>
          <w:rFonts w:ascii="Arial Narrow" w:hAnsi="Arial Narrow"/>
        </w:rPr>
        <w:t>2.3) control or be controlled by another bidder, be under the control of the same company as another bidder, receive from another bidder or award to another bidder directly or indirectly any subsidies, have the same legal representative as another bidder, have direct or indirect contacts with another bidder that enable us to have and give access to information contained in our respective bids, to influence them, or to influence the decisions of the</w:t>
      </w:r>
      <w:r w:rsidR="002D6E4B" w:rsidRPr="00826EBE">
        <w:rPr>
          <w:rFonts w:ascii="Arial Narrow" w:hAnsi="Arial Narrow"/>
        </w:rPr>
        <w:t xml:space="preserve"> </w:t>
      </w:r>
      <w:r w:rsidR="009860DF">
        <w:rPr>
          <w:rFonts w:ascii="Arial Narrow" w:hAnsi="Arial Narrow"/>
        </w:rPr>
        <w:t>Project Owner</w:t>
      </w:r>
      <w:r w:rsidRPr="00826EBE">
        <w:rPr>
          <w:rFonts w:ascii="Arial Narrow" w:hAnsi="Arial Narrow"/>
        </w:rPr>
        <w:t>;</w:t>
      </w:r>
    </w:p>
    <w:p w14:paraId="5967477C" w14:textId="25C5F27B" w:rsidR="002E3EBC" w:rsidRPr="00826EBE" w:rsidRDefault="002E3EBC" w:rsidP="00826EBE">
      <w:pPr>
        <w:spacing w:line="360" w:lineRule="auto"/>
        <w:ind w:left="1416" w:hanging="711"/>
        <w:jc w:val="both"/>
        <w:rPr>
          <w:rFonts w:ascii="Arial Narrow" w:hAnsi="Arial Narrow" w:cs="Arial"/>
        </w:rPr>
      </w:pPr>
      <w:r w:rsidRPr="00826EBE">
        <w:rPr>
          <w:rFonts w:ascii="Arial Narrow" w:hAnsi="Arial Narrow"/>
        </w:rPr>
        <w:lastRenderedPageBreak/>
        <w:t>2.4) be engaged for a</w:t>
      </w:r>
      <w:r w:rsidR="006476B4">
        <w:rPr>
          <w:rFonts w:ascii="Arial Narrow" w:hAnsi="Arial Narrow"/>
        </w:rPr>
        <w:t>n</w:t>
      </w:r>
      <w:r w:rsidRPr="00826EBE">
        <w:rPr>
          <w:rFonts w:ascii="Arial Narrow" w:hAnsi="Arial Narrow"/>
        </w:rPr>
        <w:t xml:space="preserve"> </w:t>
      </w:r>
      <w:r w:rsidR="002D6E4B" w:rsidRPr="00826EBE">
        <w:rPr>
          <w:rFonts w:ascii="Arial Narrow" w:hAnsi="Arial Narrow"/>
        </w:rPr>
        <w:t>advice</w:t>
      </w:r>
      <w:r w:rsidRPr="00826EBE">
        <w:rPr>
          <w:rFonts w:ascii="Arial Narrow" w:hAnsi="Arial Narrow"/>
        </w:rPr>
        <w:t xml:space="preserve"> assignment which, by its nature, may be incompatible with our obligations </w:t>
      </w:r>
      <w:r w:rsidR="002D6E4B" w:rsidRPr="00826EBE">
        <w:rPr>
          <w:rFonts w:ascii="Arial Narrow" w:hAnsi="Arial Narrow"/>
        </w:rPr>
        <w:t xml:space="preserve">vis-à-vis </w:t>
      </w:r>
      <w:r w:rsidRPr="00826EBE">
        <w:rPr>
          <w:rFonts w:ascii="Arial Narrow" w:hAnsi="Arial Narrow"/>
        </w:rPr>
        <w:t xml:space="preserve">the </w:t>
      </w:r>
      <w:r w:rsidR="009860DF">
        <w:rPr>
          <w:rFonts w:ascii="Arial Narrow" w:hAnsi="Arial Narrow"/>
        </w:rPr>
        <w:t>Project Owner</w:t>
      </w:r>
      <w:r w:rsidRPr="00826EBE">
        <w:rPr>
          <w:rFonts w:ascii="Arial Narrow" w:hAnsi="Arial Narrow"/>
        </w:rPr>
        <w:t>;</w:t>
      </w:r>
    </w:p>
    <w:p w14:paraId="6A2E5156" w14:textId="34994A12" w:rsidR="002E3EBC" w:rsidRPr="00826EBE" w:rsidRDefault="002E3EBC" w:rsidP="00826EBE">
      <w:pPr>
        <w:spacing w:line="360" w:lineRule="auto"/>
        <w:ind w:left="1416" w:hanging="711"/>
        <w:jc w:val="both"/>
        <w:rPr>
          <w:rFonts w:ascii="Arial Narrow" w:hAnsi="Arial Narrow" w:cs="Arial"/>
        </w:rPr>
      </w:pPr>
      <w:r w:rsidRPr="00826EBE">
        <w:rPr>
          <w:rFonts w:ascii="Arial Narrow" w:hAnsi="Arial Narrow"/>
        </w:rPr>
        <w:t>2.5) in the case of a procedure for the award of a works or supply contract:</w:t>
      </w:r>
    </w:p>
    <w:p w14:paraId="0DF342A9" w14:textId="0679A328" w:rsidR="002E3EBC" w:rsidRPr="00826EBE" w:rsidRDefault="002E3EBC" w:rsidP="00826EBE">
      <w:pPr>
        <w:spacing w:line="360" w:lineRule="auto"/>
        <w:ind w:left="2832" w:hanging="702"/>
        <w:jc w:val="both"/>
        <w:rPr>
          <w:rFonts w:ascii="Arial Narrow" w:hAnsi="Arial Narrow" w:cs="Arial"/>
        </w:rPr>
      </w:pPr>
      <w:r w:rsidRPr="00826EBE">
        <w:rPr>
          <w:rFonts w:ascii="Arial Narrow" w:hAnsi="Arial Narrow"/>
        </w:rPr>
        <w:t xml:space="preserve">i) </w:t>
      </w:r>
      <w:proofErr w:type="gramStart"/>
      <w:r w:rsidRPr="00826EBE">
        <w:rPr>
          <w:rFonts w:ascii="Arial Narrow" w:hAnsi="Arial Narrow"/>
        </w:rPr>
        <w:t>prepared</w:t>
      </w:r>
      <w:proofErr w:type="gramEnd"/>
      <w:r w:rsidRPr="00826EBE">
        <w:rPr>
          <w:rFonts w:ascii="Arial Narrow" w:hAnsi="Arial Narrow"/>
        </w:rPr>
        <w:t xml:space="preserve"> ourselves or were associated with a consultant who prepared specifications, plans, calculations and other documents used in the competitive bidding process under consideration;</w:t>
      </w:r>
    </w:p>
    <w:p w14:paraId="48510EE2" w14:textId="4F4B6804" w:rsidR="002E3EBC" w:rsidRPr="00826EBE" w:rsidRDefault="002E3EBC" w:rsidP="00826EBE">
      <w:pPr>
        <w:spacing w:line="360" w:lineRule="auto"/>
        <w:ind w:left="2832" w:hanging="702"/>
        <w:jc w:val="both"/>
        <w:rPr>
          <w:rFonts w:ascii="Arial Narrow" w:hAnsi="Arial Narrow" w:cs="Arial"/>
        </w:rPr>
      </w:pPr>
      <w:r w:rsidRPr="00826EBE">
        <w:rPr>
          <w:rFonts w:ascii="Arial Narrow" w:hAnsi="Arial Narrow"/>
        </w:rPr>
        <w:t xml:space="preserve">ii) </w:t>
      </w:r>
      <w:proofErr w:type="gramStart"/>
      <w:r w:rsidRPr="00826EBE">
        <w:rPr>
          <w:rFonts w:ascii="Arial Narrow" w:hAnsi="Arial Narrow"/>
        </w:rPr>
        <w:t>be</w:t>
      </w:r>
      <w:proofErr w:type="gramEnd"/>
      <w:r w:rsidRPr="00826EBE">
        <w:rPr>
          <w:rFonts w:ascii="Arial Narrow" w:hAnsi="Arial Narrow"/>
        </w:rPr>
        <w:t xml:space="preserve"> ourselves or one of the firms with which we are affiliated, engaged, or to be engaged, by the</w:t>
      </w:r>
      <w:r w:rsidR="00D6777A" w:rsidRPr="00826EBE">
        <w:rPr>
          <w:rFonts w:ascii="Arial Narrow" w:hAnsi="Arial Narrow"/>
        </w:rPr>
        <w:t xml:space="preserve"> </w:t>
      </w:r>
      <w:r w:rsidR="009860DF">
        <w:rPr>
          <w:rFonts w:ascii="Arial Narrow" w:hAnsi="Arial Narrow"/>
        </w:rPr>
        <w:t>Project Owner</w:t>
      </w:r>
      <w:r w:rsidRPr="00826EBE">
        <w:rPr>
          <w:rFonts w:ascii="Arial Narrow" w:hAnsi="Arial Narrow"/>
        </w:rPr>
        <w:t xml:space="preserve"> to carry out supervision or control of the work</w:t>
      </w:r>
      <w:r w:rsidR="00D6777A" w:rsidRPr="00826EBE">
        <w:rPr>
          <w:rFonts w:ascii="Arial Narrow" w:hAnsi="Arial Narrow"/>
        </w:rPr>
        <w:t>s</w:t>
      </w:r>
      <w:r w:rsidRPr="00826EBE">
        <w:rPr>
          <w:rFonts w:ascii="Arial Narrow" w:hAnsi="Arial Narrow"/>
        </w:rPr>
        <w:t xml:space="preserve"> under the Contract.</w:t>
      </w:r>
    </w:p>
    <w:p w14:paraId="68B4C47F" w14:textId="77777777" w:rsidR="002E3EBC" w:rsidRPr="00826EBE" w:rsidRDefault="002E3EBC" w:rsidP="00826EBE">
      <w:pPr>
        <w:spacing w:line="360" w:lineRule="auto"/>
        <w:ind w:left="2832" w:hanging="702"/>
        <w:jc w:val="both"/>
        <w:rPr>
          <w:rFonts w:ascii="Arial Narrow" w:hAnsi="Arial Narrow" w:cs="Arial"/>
        </w:rPr>
      </w:pPr>
    </w:p>
    <w:p w14:paraId="79E33884" w14:textId="1C775164" w:rsidR="002E3EBC" w:rsidRPr="00826EBE" w:rsidRDefault="002E3EBC" w:rsidP="00826EBE">
      <w:pPr>
        <w:spacing w:line="360" w:lineRule="auto"/>
        <w:ind w:left="705" w:hanging="705"/>
        <w:jc w:val="both"/>
        <w:rPr>
          <w:rFonts w:ascii="Arial Narrow" w:hAnsi="Arial Narrow" w:cs="Arial"/>
        </w:rPr>
      </w:pPr>
      <w:r w:rsidRPr="00826EBE">
        <w:rPr>
          <w:rFonts w:ascii="Arial Narrow" w:hAnsi="Arial Narrow"/>
        </w:rPr>
        <w:t>3</w:t>
      </w:r>
      <w:r w:rsidRPr="00826EBE">
        <w:rPr>
          <w:rFonts w:ascii="Arial Narrow" w:hAnsi="Arial Narrow"/>
        </w:rPr>
        <w:tab/>
        <w:t xml:space="preserve">If we are a public institution or a public enterprise, we </w:t>
      </w:r>
      <w:r w:rsidR="008670CB" w:rsidRPr="00826EBE">
        <w:rPr>
          <w:rFonts w:ascii="Arial Narrow" w:hAnsi="Arial Narrow"/>
        </w:rPr>
        <w:t>testify</w:t>
      </w:r>
      <w:r w:rsidRPr="00826EBE">
        <w:rPr>
          <w:rFonts w:ascii="Arial Narrow" w:hAnsi="Arial Narrow"/>
        </w:rPr>
        <w:t xml:space="preserve"> that we are legally and financially autonomous and that we are managed according to the rules of private accounting, and that we are not under the supervision of the </w:t>
      </w:r>
      <w:r w:rsidR="009860DF">
        <w:rPr>
          <w:rFonts w:ascii="Arial Narrow" w:hAnsi="Arial Narrow"/>
        </w:rPr>
        <w:t>Project Owner</w:t>
      </w:r>
      <w:r w:rsidRPr="00826EBE">
        <w:rPr>
          <w:rFonts w:ascii="Arial Narrow" w:hAnsi="Arial Narrow"/>
        </w:rPr>
        <w:t xml:space="preserve"> or the relevant </w:t>
      </w:r>
      <w:r w:rsidR="009860DF">
        <w:rPr>
          <w:rFonts w:ascii="Arial Narrow" w:hAnsi="Arial Narrow"/>
        </w:rPr>
        <w:t>Delegated</w:t>
      </w:r>
      <w:r w:rsidRPr="00826EBE">
        <w:rPr>
          <w:rFonts w:ascii="Arial Narrow" w:hAnsi="Arial Narrow"/>
        </w:rPr>
        <w:t xml:space="preserve"> </w:t>
      </w:r>
      <w:r w:rsidR="009860DF">
        <w:rPr>
          <w:rFonts w:ascii="Arial Narrow" w:hAnsi="Arial Narrow"/>
        </w:rPr>
        <w:t>Project Owner</w:t>
      </w:r>
      <w:r w:rsidRPr="00826EBE">
        <w:rPr>
          <w:rFonts w:ascii="Arial Narrow" w:hAnsi="Arial Narrow"/>
        </w:rPr>
        <w:t>, unless expressly authorised by the Authority</w:t>
      </w:r>
      <w:r w:rsidR="00D31227" w:rsidRPr="00826EBE">
        <w:rPr>
          <w:rFonts w:ascii="Arial Narrow" w:hAnsi="Arial Narrow"/>
        </w:rPr>
        <w:t xml:space="preserve"> in charge of Public Contracts</w:t>
      </w:r>
    </w:p>
    <w:p w14:paraId="1CFC0DE0" w14:textId="77777777" w:rsidR="002E3EBC" w:rsidRPr="00826EBE" w:rsidRDefault="002E3EBC" w:rsidP="00826EBE">
      <w:pPr>
        <w:spacing w:line="360" w:lineRule="auto"/>
        <w:ind w:left="705" w:hanging="705"/>
        <w:jc w:val="both"/>
        <w:rPr>
          <w:rFonts w:ascii="Arial Narrow" w:hAnsi="Arial Narrow" w:cs="Arial"/>
        </w:rPr>
      </w:pPr>
    </w:p>
    <w:p w14:paraId="0CAD0FD6" w14:textId="60D5B3A2" w:rsidR="002E3EBC" w:rsidRPr="00826EBE" w:rsidRDefault="002E3EBC" w:rsidP="00826EBE">
      <w:pPr>
        <w:spacing w:line="360" w:lineRule="auto"/>
        <w:ind w:left="705" w:hanging="705"/>
        <w:jc w:val="both"/>
        <w:rPr>
          <w:rFonts w:ascii="Arial Narrow" w:hAnsi="Arial Narrow" w:cs="Arial"/>
        </w:rPr>
      </w:pPr>
      <w:r w:rsidRPr="00826EBE">
        <w:rPr>
          <w:rFonts w:ascii="Arial Narrow" w:hAnsi="Arial Narrow"/>
        </w:rPr>
        <w:t>4</w:t>
      </w:r>
      <w:r w:rsidRPr="00826EBE">
        <w:rPr>
          <w:rFonts w:ascii="Arial Narrow" w:hAnsi="Arial Narrow"/>
        </w:rPr>
        <w:tab/>
        <w:t>We undertake to inform the</w:t>
      </w:r>
      <w:r w:rsidR="00CB245B" w:rsidRPr="00826EBE">
        <w:rPr>
          <w:rFonts w:ascii="Arial Narrow" w:hAnsi="Arial Narrow"/>
        </w:rPr>
        <w:t xml:space="preserve"> </w:t>
      </w:r>
      <w:r w:rsidR="009860DF">
        <w:rPr>
          <w:rFonts w:ascii="Arial Narrow" w:hAnsi="Arial Narrow"/>
        </w:rPr>
        <w:t>Project Owner</w:t>
      </w:r>
      <w:r w:rsidRPr="00826EBE">
        <w:rPr>
          <w:rFonts w:ascii="Arial Narrow" w:hAnsi="Arial Narrow"/>
        </w:rPr>
        <w:t xml:space="preserve"> without delay, who will inform the Authority</w:t>
      </w:r>
      <w:r w:rsidR="00CB245B" w:rsidRPr="00826EBE">
        <w:rPr>
          <w:rFonts w:ascii="Arial Narrow" w:hAnsi="Arial Narrow"/>
        </w:rPr>
        <w:t xml:space="preserve"> in charge of Public Contracts</w:t>
      </w:r>
      <w:r w:rsidRPr="00826EBE">
        <w:rPr>
          <w:rFonts w:ascii="Arial Narrow" w:hAnsi="Arial Narrow"/>
        </w:rPr>
        <w:t>, of any change in the situation with regard to points</w:t>
      </w:r>
      <w:r w:rsidR="00981ADB" w:rsidRPr="00826EBE">
        <w:rPr>
          <w:rFonts w:ascii="Arial Narrow" w:hAnsi="Arial Narrow"/>
        </w:rPr>
        <w:t> </w:t>
      </w:r>
      <w:r w:rsidRPr="00826EBE">
        <w:rPr>
          <w:rFonts w:ascii="Arial Narrow" w:hAnsi="Arial Narrow"/>
        </w:rPr>
        <w:t>1 to 3 above.</w:t>
      </w:r>
    </w:p>
    <w:p w14:paraId="664546D4" w14:textId="77777777" w:rsidR="002E3EBC" w:rsidRPr="00826EBE" w:rsidRDefault="002E3EBC" w:rsidP="00826EBE">
      <w:pPr>
        <w:spacing w:line="360" w:lineRule="auto"/>
        <w:ind w:left="705" w:hanging="705"/>
        <w:jc w:val="both"/>
        <w:rPr>
          <w:rFonts w:ascii="Arial Narrow" w:hAnsi="Arial Narrow" w:cs="Arial"/>
        </w:rPr>
      </w:pPr>
    </w:p>
    <w:p w14:paraId="0ABB14CD" w14:textId="2A063F96" w:rsidR="002E3EBC" w:rsidRPr="00826EBE" w:rsidRDefault="002E3EBC" w:rsidP="00826EBE">
      <w:pPr>
        <w:spacing w:line="360" w:lineRule="auto"/>
        <w:ind w:left="705" w:hanging="705"/>
        <w:rPr>
          <w:rFonts w:ascii="Arial Narrow" w:hAnsi="Arial Narrow" w:cs="Arial"/>
        </w:rPr>
      </w:pPr>
      <w:r w:rsidRPr="00826EBE">
        <w:rPr>
          <w:rFonts w:ascii="Arial Narrow" w:hAnsi="Arial Narrow"/>
        </w:rPr>
        <w:t>5</w:t>
      </w:r>
      <w:r w:rsidRPr="00826EBE">
        <w:rPr>
          <w:rFonts w:ascii="Arial Narrow" w:hAnsi="Arial Narrow"/>
        </w:rPr>
        <w:tab/>
        <w:t xml:space="preserve">In the context of the award and </w:t>
      </w:r>
      <w:r w:rsidR="00CB245B" w:rsidRPr="00826EBE">
        <w:rPr>
          <w:rFonts w:ascii="Arial Narrow" w:hAnsi="Arial Narrow"/>
        </w:rPr>
        <w:t>execution</w:t>
      </w:r>
      <w:r w:rsidR="00516674" w:rsidRPr="00826EBE">
        <w:rPr>
          <w:rFonts w:ascii="Arial Narrow" w:hAnsi="Arial Narrow"/>
        </w:rPr>
        <w:t xml:space="preserve"> </w:t>
      </w:r>
      <w:r w:rsidR="00724AC4" w:rsidRPr="00826EBE">
        <w:rPr>
          <w:rFonts w:ascii="Arial Narrow" w:hAnsi="Arial Narrow"/>
        </w:rPr>
        <w:t xml:space="preserve"> </w:t>
      </w:r>
      <w:r w:rsidRPr="00826EBE">
        <w:rPr>
          <w:rFonts w:ascii="Arial Narrow" w:hAnsi="Arial Narrow"/>
        </w:rPr>
        <w:t xml:space="preserve"> of the Contract:</w:t>
      </w:r>
    </w:p>
    <w:p w14:paraId="4619B186" w14:textId="5B34133D" w:rsidR="002E3EBC" w:rsidRPr="00826EBE" w:rsidRDefault="002E3EBC" w:rsidP="00826EBE">
      <w:pPr>
        <w:spacing w:line="360" w:lineRule="auto"/>
        <w:ind w:left="1416" w:hanging="711"/>
        <w:jc w:val="both"/>
        <w:rPr>
          <w:rFonts w:ascii="Arial Narrow" w:hAnsi="Arial Narrow" w:cs="Arial"/>
        </w:rPr>
      </w:pPr>
      <w:r w:rsidRPr="00826EBE">
        <w:rPr>
          <w:rFonts w:ascii="Arial Narrow" w:hAnsi="Arial Narrow"/>
        </w:rPr>
        <w:t>5.1) We have not and will not commit any un</w:t>
      </w:r>
      <w:r w:rsidR="00724AC4" w:rsidRPr="00826EBE">
        <w:rPr>
          <w:rFonts w:ascii="Arial Narrow" w:hAnsi="Arial Narrow"/>
        </w:rPr>
        <w:t>orthodox</w:t>
      </w:r>
      <w:r w:rsidRPr="00826EBE">
        <w:rPr>
          <w:rFonts w:ascii="Arial Narrow" w:hAnsi="Arial Narrow"/>
        </w:rPr>
        <w:t xml:space="preserve"> manoeuvres (actions or omissions) intended to deliberately deceive others, intentionally conceal matters from them, surprise or vitiate their consent or cause them to circumvent legal or regulatory obligations and/or violate their internal rules in order to obtain an illegitimate benefit.</w:t>
      </w:r>
    </w:p>
    <w:p w14:paraId="62BC2C3B" w14:textId="4AC4F36D" w:rsidR="002E3EBC" w:rsidRPr="00826EBE" w:rsidRDefault="002E3EBC" w:rsidP="00826EBE">
      <w:pPr>
        <w:spacing w:line="360" w:lineRule="auto"/>
        <w:ind w:left="1416" w:hanging="711"/>
        <w:jc w:val="both"/>
        <w:rPr>
          <w:rFonts w:ascii="Arial Narrow" w:hAnsi="Arial Narrow" w:cs="Arial"/>
        </w:rPr>
      </w:pPr>
      <w:r w:rsidRPr="00826EBE">
        <w:rPr>
          <w:rFonts w:ascii="Arial Narrow" w:hAnsi="Arial Narrow"/>
        </w:rPr>
        <w:t>5.2) We have not and will not commit any un</w:t>
      </w:r>
      <w:r w:rsidR="00724AC4" w:rsidRPr="00826EBE">
        <w:rPr>
          <w:rFonts w:ascii="Arial Narrow" w:hAnsi="Arial Narrow"/>
        </w:rPr>
        <w:t xml:space="preserve">orthodox </w:t>
      </w:r>
      <w:r w:rsidRPr="00826EBE">
        <w:rPr>
          <w:rFonts w:ascii="Arial Narrow" w:hAnsi="Arial Narrow"/>
        </w:rPr>
        <w:t xml:space="preserve">manoeuvres (actions or omissions) contrary to our legal or regulatory obligations and/or violate its internal rules in order to obtain an illegitimate benefit. </w:t>
      </w:r>
    </w:p>
    <w:p w14:paraId="67F9C95E" w14:textId="2E079AC3" w:rsidR="002E3EBC" w:rsidRPr="00826EBE" w:rsidRDefault="002E3EBC" w:rsidP="00826EBE">
      <w:pPr>
        <w:spacing w:line="360" w:lineRule="auto"/>
        <w:ind w:left="1416" w:hanging="711"/>
        <w:jc w:val="both"/>
        <w:rPr>
          <w:rFonts w:ascii="Arial Narrow" w:hAnsi="Arial Narrow" w:cs="Arial"/>
        </w:rPr>
      </w:pPr>
      <w:r w:rsidRPr="00826EBE">
        <w:rPr>
          <w:rFonts w:ascii="Arial Narrow" w:hAnsi="Arial Narrow"/>
        </w:rPr>
        <w:t xml:space="preserve">5.(3) We have not promised, offered or granted, and will not promise, offer or grant, directly or indirectly, to (i) any person holding a legislative, executive, administrative or judicial </w:t>
      </w:r>
      <w:r w:rsidR="00403709" w:rsidRPr="00826EBE">
        <w:rPr>
          <w:rFonts w:ascii="Arial Narrow" w:hAnsi="Arial Narrow"/>
        </w:rPr>
        <w:t>mandate</w:t>
      </w:r>
      <w:r w:rsidRPr="00826EBE">
        <w:rPr>
          <w:rFonts w:ascii="Arial Narrow" w:hAnsi="Arial Narrow"/>
        </w:rPr>
        <w:t xml:space="preserve"> in the State, whether appointed or elected, whether permanent or not, whether paid or unpaid, and at any level (ii) any other person who </w:t>
      </w:r>
      <w:r w:rsidR="00403709" w:rsidRPr="00826EBE">
        <w:rPr>
          <w:rFonts w:ascii="Arial Narrow" w:hAnsi="Arial Narrow"/>
        </w:rPr>
        <w:t>discharges</w:t>
      </w:r>
      <w:r w:rsidRPr="00826EBE">
        <w:rPr>
          <w:rFonts w:ascii="Arial Narrow" w:hAnsi="Arial Narrow"/>
        </w:rPr>
        <w:t xml:space="preserve"> a public function, including for a public body or public enterprise, or provides a public service, or (iii) any other person defined as a public official in the State, an undue advantage of any kind, for himself or herself or for another person or entity, in order that he or she may perform or refrain from performing any act in the exercise of his or her official functions.</w:t>
      </w:r>
    </w:p>
    <w:p w14:paraId="74AF179A" w14:textId="49831893" w:rsidR="002E3EBC" w:rsidRPr="00826EBE" w:rsidRDefault="002E3EBC" w:rsidP="00826EBE">
      <w:pPr>
        <w:spacing w:line="360" w:lineRule="auto"/>
        <w:ind w:left="1416" w:hanging="711"/>
        <w:jc w:val="both"/>
        <w:rPr>
          <w:rFonts w:ascii="Arial Narrow" w:hAnsi="Arial Narrow" w:cs="Arial"/>
        </w:rPr>
      </w:pPr>
      <w:r w:rsidRPr="00826EBE">
        <w:rPr>
          <w:rFonts w:ascii="Arial Narrow" w:hAnsi="Arial Narrow"/>
        </w:rPr>
        <w:lastRenderedPageBreak/>
        <w:t xml:space="preserve">5.4) We have not promised, offered or granted, and will not promise, offer or grant, directly or indirectly, to any person who </w:t>
      </w:r>
      <w:r w:rsidR="00403709" w:rsidRPr="00826EBE">
        <w:rPr>
          <w:rFonts w:ascii="Arial Narrow" w:hAnsi="Arial Narrow"/>
        </w:rPr>
        <w:t>manages</w:t>
      </w:r>
      <w:r w:rsidR="00F14DA2" w:rsidRPr="00826EBE">
        <w:rPr>
          <w:rFonts w:ascii="Arial Narrow" w:hAnsi="Arial Narrow"/>
        </w:rPr>
        <w:t xml:space="preserve"> a private sector entity </w:t>
      </w:r>
      <w:r w:rsidRPr="00826EBE">
        <w:rPr>
          <w:rFonts w:ascii="Arial Narrow" w:hAnsi="Arial Narrow"/>
        </w:rPr>
        <w:t xml:space="preserve">or works for </w:t>
      </w:r>
      <w:r w:rsidR="00F14DA2" w:rsidRPr="00826EBE">
        <w:rPr>
          <w:rFonts w:ascii="Arial Narrow" w:hAnsi="Arial Narrow"/>
        </w:rPr>
        <w:t>such</w:t>
      </w:r>
      <w:r w:rsidRPr="00826EBE">
        <w:rPr>
          <w:rFonts w:ascii="Arial Narrow" w:hAnsi="Arial Narrow"/>
        </w:rPr>
        <w:t xml:space="preserve"> entity, in any capacity, an undue advantage of any kind, for himself or herself or for another person or entity, in order that he or she may perform or refrain from performing any act in violation of his or her legal contractual or professional obligations.</w:t>
      </w:r>
    </w:p>
    <w:p w14:paraId="7C2963D5" w14:textId="580BF82A" w:rsidR="002E3EBC" w:rsidRPr="00826EBE" w:rsidRDefault="002E3EBC" w:rsidP="00826EBE">
      <w:pPr>
        <w:spacing w:line="360" w:lineRule="auto"/>
        <w:ind w:left="1410" w:hanging="705"/>
        <w:jc w:val="both"/>
        <w:rPr>
          <w:rFonts w:ascii="Arial Narrow" w:hAnsi="Arial Narrow" w:cs="Arial"/>
        </w:rPr>
      </w:pPr>
      <w:r w:rsidRPr="00826EBE">
        <w:rPr>
          <w:rFonts w:ascii="Arial Narrow" w:hAnsi="Arial Narrow"/>
        </w:rPr>
        <w:t xml:space="preserve">5.5) We have not promised or given, and will not promise, </w:t>
      </w:r>
      <w:r w:rsidR="00621F85" w:rsidRPr="00826EBE">
        <w:rPr>
          <w:rFonts w:ascii="Arial Narrow" w:hAnsi="Arial Narrow"/>
        </w:rPr>
        <w:t xml:space="preserve">to </w:t>
      </w:r>
      <w:r w:rsidRPr="00826EBE">
        <w:rPr>
          <w:rFonts w:ascii="Arial Narrow" w:hAnsi="Arial Narrow"/>
        </w:rPr>
        <w:t xml:space="preserve">the </w:t>
      </w:r>
      <w:r w:rsidR="009860DF">
        <w:rPr>
          <w:rFonts w:ascii="Arial Narrow" w:hAnsi="Arial Narrow"/>
        </w:rPr>
        <w:t>Project Owner</w:t>
      </w:r>
      <w:r w:rsidR="009A4B15">
        <w:rPr>
          <w:rFonts w:ascii="Arial Narrow" w:hAnsi="Arial Narrow"/>
        </w:rPr>
        <w:t>, hi</w:t>
      </w:r>
      <w:r w:rsidRPr="00826EBE">
        <w:rPr>
          <w:rFonts w:ascii="Arial Narrow" w:hAnsi="Arial Narrow"/>
        </w:rPr>
        <w:t>s staff, the Chair</w:t>
      </w:r>
      <w:r w:rsidR="000C4BD3" w:rsidRPr="00826EBE">
        <w:rPr>
          <w:rFonts w:ascii="Arial Narrow" w:hAnsi="Arial Narrow"/>
        </w:rPr>
        <w:t>persons</w:t>
      </w:r>
      <w:r w:rsidRPr="00826EBE">
        <w:rPr>
          <w:rFonts w:ascii="Arial Narrow" w:hAnsi="Arial Narrow"/>
        </w:rPr>
        <w:t xml:space="preserve"> or the Actors in charge of </w:t>
      </w:r>
      <w:r w:rsidR="000C4BD3" w:rsidRPr="00826EBE">
        <w:rPr>
          <w:rFonts w:ascii="Arial Narrow" w:hAnsi="Arial Narrow"/>
        </w:rPr>
        <w:t>the control of the execution</w:t>
      </w:r>
      <w:r w:rsidRPr="00826EBE">
        <w:rPr>
          <w:rFonts w:ascii="Arial Narrow" w:hAnsi="Arial Narrow"/>
        </w:rPr>
        <w:t xml:space="preserve"> of the contract </w:t>
      </w:r>
      <w:r w:rsidR="00621F85" w:rsidRPr="00826EBE">
        <w:rPr>
          <w:rFonts w:ascii="Arial Narrow" w:hAnsi="Arial Narrow"/>
        </w:rPr>
        <w:t xml:space="preserve">that may </w:t>
      </w:r>
      <w:r w:rsidRPr="00826EBE">
        <w:rPr>
          <w:rFonts w:ascii="Arial Narrow" w:hAnsi="Arial Narrow"/>
        </w:rPr>
        <w:t>result from the consultation, any undue advantage of any kind that mi</w:t>
      </w:r>
      <w:r w:rsidR="00DD2892" w:rsidRPr="00826EBE">
        <w:rPr>
          <w:rFonts w:ascii="Arial Narrow" w:hAnsi="Arial Narrow"/>
        </w:rPr>
        <w:t>ght influence their objectivity</w:t>
      </w:r>
      <w:r w:rsidRPr="00826EBE">
        <w:rPr>
          <w:rFonts w:ascii="Arial Narrow" w:hAnsi="Arial Narrow"/>
        </w:rPr>
        <w:t>.</w:t>
      </w:r>
    </w:p>
    <w:p w14:paraId="5AE7CA01" w14:textId="4A7C08A3" w:rsidR="002E3EBC" w:rsidRPr="00826EBE" w:rsidRDefault="002E3EBC" w:rsidP="00826EBE">
      <w:pPr>
        <w:spacing w:line="360" w:lineRule="auto"/>
        <w:ind w:left="1410" w:hanging="705"/>
        <w:jc w:val="both"/>
        <w:rPr>
          <w:rFonts w:ascii="Arial Narrow" w:hAnsi="Arial Narrow" w:cs="Arial"/>
        </w:rPr>
      </w:pPr>
      <w:r w:rsidRPr="00826EBE">
        <w:rPr>
          <w:rFonts w:ascii="Arial Narrow" w:hAnsi="Arial Narrow"/>
        </w:rPr>
        <w:t xml:space="preserve">5.6) </w:t>
      </w:r>
      <w:proofErr w:type="gramStart"/>
      <w:r w:rsidRPr="00826EBE">
        <w:rPr>
          <w:rFonts w:ascii="Arial Narrow" w:hAnsi="Arial Narrow"/>
        </w:rPr>
        <w:t>We</w:t>
      </w:r>
      <w:proofErr w:type="gramEnd"/>
      <w:r w:rsidRPr="00826EBE">
        <w:rPr>
          <w:rFonts w:ascii="Arial Narrow" w:hAnsi="Arial Narrow"/>
        </w:rPr>
        <w:t xml:space="preserve"> have not promised, offered or granted, and will not promise, to the </w:t>
      </w:r>
      <w:r w:rsidR="009860DF">
        <w:rPr>
          <w:rFonts w:ascii="Arial Narrow" w:hAnsi="Arial Narrow"/>
        </w:rPr>
        <w:t>Project Owner</w:t>
      </w:r>
      <w:r w:rsidR="009A4B15">
        <w:rPr>
          <w:rFonts w:ascii="Arial Narrow" w:hAnsi="Arial Narrow"/>
        </w:rPr>
        <w:t>, hi</w:t>
      </w:r>
      <w:r w:rsidRPr="00826EBE">
        <w:rPr>
          <w:rFonts w:ascii="Arial Narrow" w:hAnsi="Arial Narrow"/>
        </w:rPr>
        <w:t>s staff, or the Chair</w:t>
      </w:r>
      <w:r w:rsidR="00621F85" w:rsidRPr="00826EBE">
        <w:rPr>
          <w:rFonts w:ascii="Arial Narrow" w:hAnsi="Arial Narrow"/>
        </w:rPr>
        <w:t>persons</w:t>
      </w:r>
      <w:r w:rsidRPr="00826EBE">
        <w:rPr>
          <w:rFonts w:ascii="Arial Narrow" w:hAnsi="Arial Narrow"/>
        </w:rPr>
        <w:t xml:space="preserve"> and members of </w:t>
      </w:r>
      <w:r w:rsidR="00621F85" w:rsidRPr="00826EBE">
        <w:rPr>
          <w:rFonts w:ascii="Arial Narrow" w:hAnsi="Arial Narrow"/>
        </w:rPr>
        <w:t>Tenders and Control Boards and bid evaluation sub-</w:t>
      </w:r>
      <w:r w:rsidRPr="00826EBE">
        <w:rPr>
          <w:rFonts w:ascii="Arial Narrow" w:hAnsi="Arial Narrow"/>
        </w:rPr>
        <w:t xml:space="preserve">Committees, any undue advantage of any kind that might influence the </w:t>
      </w:r>
      <w:r w:rsidR="00621F85" w:rsidRPr="00826EBE">
        <w:rPr>
          <w:rFonts w:ascii="Arial Narrow" w:hAnsi="Arial Narrow"/>
        </w:rPr>
        <w:t>contract award</w:t>
      </w:r>
      <w:r w:rsidRPr="00826EBE">
        <w:rPr>
          <w:rFonts w:ascii="Arial Narrow" w:hAnsi="Arial Narrow"/>
        </w:rPr>
        <w:t xml:space="preserve"> process.</w:t>
      </w:r>
    </w:p>
    <w:p w14:paraId="093D6A4C" w14:textId="2B77510F" w:rsidR="002E3EBC" w:rsidRPr="00826EBE" w:rsidRDefault="002E3EBC" w:rsidP="00826EBE">
      <w:pPr>
        <w:spacing w:line="360" w:lineRule="auto"/>
        <w:ind w:left="1410" w:hanging="705"/>
        <w:jc w:val="both"/>
        <w:rPr>
          <w:rFonts w:ascii="Arial Narrow" w:hAnsi="Arial Narrow" w:cs="Arial"/>
        </w:rPr>
      </w:pPr>
      <w:r w:rsidRPr="00826EBE">
        <w:rPr>
          <w:rFonts w:ascii="Arial Narrow" w:hAnsi="Arial Narrow"/>
        </w:rPr>
        <w:t xml:space="preserve">5.7) We shall refrain from, and we promise to refrain from, any collusive and anti-competitive action or practice the object or effect of which is to prevent, restrict or distort competition, including by tending to maintain bid prices artificially at levels not corresponding to those which would result from competition, or to restrict access to the </w:t>
      </w:r>
      <w:r w:rsidR="001C79BF" w:rsidRPr="00826EBE">
        <w:rPr>
          <w:rFonts w:ascii="Arial Narrow" w:hAnsi="Arial Narrow"/>
        </w:rPr>
        <w:t xml:space="preserve">Contract </w:t>
      </w:r>
      <w:r w:rsidRPr="00826EBE">
        <w:rPr>
          <w:rFonts w:ascii="Arial Narrow" w:hAnsi="Arial Narrow"/>
        </w:rPr>
        <w:t>or the free exercise of competition by other enterprises.</w:t>
      </w:r>
    </w:p>
    <w:p w14:paraId="1423A899" w14:textId="77777777" w:rsidR="002E3EBC" w:rsidRPr="00826EBE" w:rsidRDefault="002E3EBC" w:rsidP="00826EBE">
      <w:pPr>
        <w:spacing w:line="360" w:lineRule="auto"/>
        <w:ind w:left="1410" w:hanging="705"/>
        <w:jc w:val="both"/>
        <w:rPr>
          <w:rFonts w:ascii="Arial Narrow" w:hAnsi="Arial Narrow" w:cs="Arial"/>
        </w:rPr>
      </w:pPr>
    </w:p>
    <w:p w14:paraId="3707B7E5" w14:textId="05A77B2D" w:rsidR="002E3EBC" w:rsidRPr="00826EBE" w:rsidRDefault="002E3EBC" w:rsidP="00826EBE">
      <w:pPr>
        <w:spacing w:line="360" w:lineRule="auto"/>
        <w:ind w:left="709" w:hanging="709"/>
        <w:jc w:val="both"/>
        <w:rPr>
          <w:rFonts w:ascii="Arial Narrow" w:hAnsi="Arial Narrow" w:cs="Arial"/>
        </w:rPr>
      </w:pPr>
      <w:proofErr w:type="gramStart"/>
      <w:r w:rsidRPr="00826EBE">
        <w:rPr>
          <w:rFonts w:ascii="Arial Narrow" w:hAnsi="Arial Narrow"/>
        </w:rPr>
        <w:t>6</w:t>
      </w:r>
      <w:r w:rsidRPr="00826EBE">
        <w:rPr>
          <w:rFonts w:ascii="Arial Narrow" w:hAnsi="Arial Narrow"/>
        </w:rPr>
        <w:tab/>
      </w:r>
      <w:r w:rsidR="00606710" w:rsidRPr="00826EBE">
        <w:rPr>
          <w:rFonts w:ascii="Arial Narrow" w:hAnsi="Arial Narrow"/>
        </w:rPr>
        <w:t>Ourselves</w:t>
      </w:r>
      <w:proofErr w:type="gramEnd"/>
      <w:r w:rsidRPr="00826EBE">
        <w:rPr>
          <w:rFonts w:ascii="Arial Narrow" w:hAnsi="Arial Narrow"/>
        </w:rPr>
        <w:t xml:space="preserve">, the members of our </w:t>
      </w:r>
      <w:r w:rsidR="00606710" w:rsidRPr="00826EBE">
        <w:rPr>
          <w:rFonts w:ascii="Arial Narrow" w:hAnsi="Arial Narrow"/>
        </w:rPr>
        <w:t>group</w:t>
      </w:r>
      <w:r w:rsidRPr="00826EBE">
        <w:rPr>
          <w:rFonts w:ascii="Arial Narrow" w:hAnsi="Arial Narrow"/>
        </w:rPr>
        <w:t xml:space="preserve"> and our subcontractors authorise the </w:t>
      </w:r>
      <w:r w:rsidR="009860DF">
        <w:rPr>
          <w:rFonts w:ascii="Arial Narrow" w:hAnsi="Arial Narrow"/>
        </w:rPr>
        <w:t>Project Owner</w:t>
      </w:r>
      <w:r w:rsidRPr="00826EBE">
        <w:rPr>
          <w:rFonts w:ascii="Arial Narrow" w:hAnsi="Arial Narrow"/>
        </w:rPr>
        <w:t xml:space="preserve"> and the </w:t>
      </w:r>
      <w:r w:rsidR="00606710" w:rsidRPr="00826EBE">
        <w:rPr>
          <w:rFonts w:ascii="Arial Narrow" w:hAnsi="Arial Narrow"/>
        </w:rPr>
        <w:t>Tenders and Control Boards</w:t>
      </w:r>
      <w:r w:rsidRPr="00826EBE">
        <w:rPr>
          <w:rFonts w:ascii="Arial Narrow" w:hAnsi="Arial Narrow"/>
        </w:rPr>
        <w:t xml:space="preserve"> to examine the documents and accounting </w:t>
      </w:r>
      <w:r w:rsidR="00606710" w:rsidRPr="00826EBE">
        <w:rPr>
          <w:rFonts w:ascii="Arial Narrow" w:hAnsi="Arial Narrow"/>
        </w:rPr>
        <w:t>documents</w:t>
      </w:r>
      <w:r w:rsidRPr="00826EBE">
        <w:rPr>
          <w:rFonts w:ascii="Arial Narrow" w:hAnsi="Arial Narrow"/>
        </w:rPr>
        <w:t xml:space="preserve"> relating to the award and </w:t>
      </w:r>
      <w:r w:rsidR="00606710" w:rsidRPr="00826EBE">
        <w:rPr>
          <w:rFonts w:ascii="Arial Narrow" w:hAnsi="Arial Narrow"/>
        </w:rPr>
        <w:t>execution</w:t>
      </w:r>
      <w:r w:rsidR="009F172E" w:rsidRPr="00826EBE">
        <w:rPr>
          <w:rFonts w:ascii="Arial Narrow" w:hAnsi="Arial Narrow"/>
        </w:rPr>
        <w:t xml:space="preserve"> </w:t>
      </w:r>
      <w:r w:rsidRPr="00826EBE">
        <w:rPr>
          <w:rFonts w:ascii="Arial Narrow" w:hAnsi="Arial Narrow"/>
        </w:rPr>
        <w:t>of the Contract and to submit them for verification by ARMP or any other State control body.</w:t>
      </w:r>
    </w:p>
    <w:p w14:paraId="3E269C84" w14:textId="77777777" w:rsidR="002E3EBC" w:rsidRPr="00826EBE" w:rsidRDefault="002E3EBC" w:rsidP="00826EBE">
      <w:pPr>
        <w:spacing w:line="360" w:lineRule="auto"/>
        <w:ind w:left="709" w:hanging="709"/>
        <w:jc w:val="both"/>
        <w:rPr>
          <w:rFonts w:ascii="Arial Narrow" w:hAnsi="Arial Narrow" w:cs="Arial"/>
        </w:rPr>
      </w:pPr>
    </w:p>
    <w:p w14:paraId="6A4F4300" w14:textId="35AD98EB" w:rsidR="002E3EBC" w:rsidRPr="00826EBE" w:rsidRDefault="002E3EBC" w:rsidP="00826EBE">
      <w:pPr>
        <w:spacing w:line="360" w:lineRule="auto"/>
        <w:ind w:left="709" w:hanging="709"/>
        <w:jc w:val="both"/>
        <w:rPr>
          <w:rFonts w:ascii="Arial Narrow" w:hAnsi="Arial Narrow" w:cs="Arial"/>
        </w:rPr>
      </w:pPr>
      <w:r w:rsidRPr="00826EBE">
        <w:rPr>
          <w:rFonts w:ascii="Arial Narrow" w:hAnsi="Arial Narrow"/>
        </w:rPr>
        <w:t>7</w:t>
      </w:r>
      <w:r w:rsidRPr="00826EBE">
        <w:rPr>
          <w:rFonts w:ascii="Arial Narrow" w:hAnsi="Arial Narrow"/>
        </w:rPr>
        <w:tab/>
        <w:t xml:space="preserve">If we fail to comply with the rules governing this charter, we acknowledge that we are </w:t>
      </w:r>
      <w:r w:rsidR="009F172E" w:rsidRPr="00826EBE">
        <w:rPr>
          <w:rFonts w:ascii="Arial Narrow" w:hAnsi="Arial Narrow"/>
        </w:rPr>
        <w:t>liable</w:t>
      </w:r>
      <w:r w:rsidRPr="00826EBE">
        <w:rPr>
          <w:rFonts w:ascii="Arial Narrow" w:hAnsi="Arial Narrow"/>
        </w:rPr>
        <w:t xml:space="preserve"> to the sanctions provided for by the laws and regulations in force.</w:t>
      </w:r>
    </w:p>
    <w:p w14:paraId="5460F001" w14:textId="77777777" w:rsidR="002E3EBC" w:rsidRPr="00826EBE" w:rsidRDefault="002E3EBC" w:rsidP="00826EBE">
      <w:pPr>
        <w:widowControl w:val="0"/>
        <w:autoSpaceDE w:val="0"/>
        <w:spacing w:line="360" w:lineRule="auto"/>
        <w:jc w:val="both"/>
        <w:rPr>
          <w:rFonts w:ascii="Arial Narrow" w:hAnsi="Arial Narrow" w:cs="Arial"/>
        </w:rPr>
      </w:pPr>
    </w:p>
    <w:p w14:paraId="25E43B72" w14:textId="77777777" w:rsidR="002E3EBC" w:rsidRPr="00826EBE" w:rsidRDefault="002E3EBC" w:rsidP="00826EBE">
      <w:pPr>
        <w:widowControl w:val="0"/>
        <w:autoSpaceDE w:val="0"/>
        <w:spacing w:line="360" w:lineRule="auto"/>
        <w:jc w:val="both"/>
        <w:rPr>
          <w:rFonts w:ascii="Arial Narrow" w:hAnsi="Arial Narrow" w:cs="Arial"/>
        </w:rPr>
      </w:pPr>
    </w:p>
    <w:p w14:paraId="7C7C1B49" w14:textId="77777777" w:rsidR="004C70A3" w:rsidRPr="00826EBE" w:rsidRDefault="004C70A3" w:rsidP="00826EBE">
      <w:pPr>
        <w:spacing w:line="360" w:lineRule="auto"/>
        <w:ind w:left="1410" w:hanging="705"/>
        <w:rPr>
          <w:rFonts w:ascii="Arial Narrow" w:hAnsi="Arial Narrow" w:cs="Arial"/>
          <w:b/>
        </w:rPr>
      </w:pPr>
      <w:r w:rsidRPr="00826EBE">
        <w:rPr>
          <w:rFonts w:ascii="Arial Narrow" w:hAnsi="Arial Narrow" w:cs="Arial"/>
          <w:b/>
        </w:rPr>
        <w:t>Name: _________________________________</w:t>
      </w:r>
    </w:p>
    <w:p w14:paraId="402FBFB9" w14:textId="77777777" w:rsidR="004C70A3" w:rsidRPr="00826EBE" w:rsidRDefault="004C70A3" w:rsidP="00826EBE">
      <w:pPr>
        <w:spacing w:line="360" w:lineRule="auto"/>
        <w:ind w:left="1410" w:hanging="705"/>
        <w:rPr>
          <w:rFonts w:ascii="Arial Narrow" w:hAnsi="Arial Narrow" w:cs="Arial"/>
          <w:b/>
        </w:rPr>
      </w:pPr>
    </w:p>
    <w:p w14:paraId="02DAEDF5" w14:textId="77777777" w:rsidR="004C70A3" w:rsidRPr="00826EBE" w:rsidRDefault="004C70A3" w:rsidP="00826EBE">
      <w:pPr>
        <w:spacing w:line="360" w:lineRule="auto"/>
        <w:ind w:left="1410" w:hanging="705"/>
        <w:rPr>
          <w:rFonts w:ascii="Arial Narrow" w:hAnsi="Arial Narrow" w:cs="Arial"/>
        </w:rPr>
      </w:pPr>
      <w:r w:rsidRPr="00826EBE">
        <w:rPr>
          <w:rFonts w:ascii="Arial Narrow" w:hAnsi="Arial Narrow" w:cs="Arial"/>
          <w:b/>
        </w:rPr>
        <w:t xml:space="preserve">Signature: </w:t>
      </w:r>
    </w:p>
    <w:p w14:paraId="23E78A00" w14:textId="77777777" w:rsidR="004C70A3" w:rsidRPr="00826EBE" w:rsidRDefault="004C70A3" w:rsidP="00826EBE">
      <w:pPr>
        <w:spacing w:line="360" w:lineRule="auto"/>
        <w:ind w:left="1410" w:hanging="705"/>
        <w:rPr>
          <w:rFonts w:ascii="Arial Narrow" w:hAnsi="Arial Narrow" w:cs="Arial"/>
        </w:rPr>
      </w:pPr>
    </w:p>
    <w:p w14:paraId="04A5EC1C" w14:textId="77777777" w:rsidR="004C70A3" w:rsidRPr="00826EBE" w:rsidRDefault="004C70A3" w:rsidP="00826EBE">
      <w:pPr>
        <w:spacing w:line="360" w:lineRule="auto"/>
        <w:ind w:left="1410" w:hanging="705"/>
        <w:rPr>
          <w:rFonts w:ascii="Arial Narrow" w:hAnsi="Arial Narrow" w:cs="Arial"/>
        </w:rPr>
      </w:pPr>
      <w:r w:rsidRPr="00826EBE">
        <w:rPr>
          <w:rFonts w:ascii="Arial Narrow" w:hAnsi="Arial Narrow" w:cs="Arial"/>
        </w:rPr>
        <w:t>Duly authorised to sign the offer for and on behalf of: _____________________</w:t>
      </w:r>
    </w:p>
    <w:p w14:paraId="702E77C1" w14:textId="77777777" w:rsidR="004C70A3" w:rsidRPr="00826EBE" w:rsidRDefault="004C70A3" w:rsidP="00826EBE">
      <w:pPr>
        <w:suppressAutoHyphens w:val="0"/>
        <w:autoSpaceDN/>
        <w:spacing w:after="160" w:line="360" w:lineRule="auto"/>
        <w:ind w:firstLine="705"/>
        <w:textAlignment w:val="auto"/>
        <w:rPr>
          <w:rFonts w:ascii="Arial Narrow" w:hAnsi="Arial Narrow" w:cs="Arial"/>
        </w:rPr>
      </w:pPr>
    </w:p>
    <w:p w14:paraId="3FC9392A" w14:textId="1F789666" w:rsidR="002E3EBC" w:rsidRPr="00826EBE" w:rsidRDefault="004C70A3" w:rsidP="00826EBE">
      <w:pPr>
        <w:suppressAutoHyphens w:val="0"/>
        <w:autoSpaceDN/>
        <w:spacing w:after="160" w:line="360" w:lineRule="auto"/>
        <w:ind w:firstLine="705"/>
        <w:textAlignment w:val="auto"/>
        <w:rPr>
          <w:rFonts w:ascii="Arial Narrow" w:hAnsi="Arial Narrow" w:cs="Arial"/>
        </w:rPr>
      </w:pPr>
      <w:r w:rsidRPr="00826EBE">
        <w:rPr>
          <w:rFonts w:ascii="Arial Narrow" w:hAnsi="Arial Narrow" w:cs="Arial"/>
        </w:rPr>
        <w:t>Dated ________________________</w:t>
      </w:r>
    </w:p>
    <w:p w14:paraId="6184F587" w14:textId="5C093A60" w:rsidR="007742A4" w:rsidRDefault="007742A4" w:rsidP="007C7B7A">
      <w:pPr>
        <w:widowControl w:val="0"/>
        <w:tabs>
          <w:tab w:val="left" w:pos="10480"/>
        </w:tabs>
        <w:autoSpaceDE w:val="0"/>
        <w:jc w:val="both"/>
        <w:rPr>
          <w:rFonts w:ascii="Arial" w:hAnsi="Arial" w:cs="Arial"/>
        </w:rPr>
      </w:pPr>
    </w:p>
    <w:p w14:paraId="691151B5" w14:textId="26913F49" w:rsidR="00826EBE" w:rsidRDefault="00826EBE" w:rsidP="007C7B7A">
      <w:pPr>
        <w:widowControl w:val="0"/>
        <w:tabs>
          <w:tab w:val="left" w:pos="10480"/>
        </w:tabs>
        <w:autoSpaceDE w:val="0"/>
        <w:jc w:val="both"/>
        <w:rPr>
          <w:rFonts w:ascii="Arial" w:hAnsi="Arial" w:cs="Arial"/>
        </w:rPr>
      </w:pPr>
    </w:p>
    <w:p w14:paraId="2D35A7AA" w14:textId="1A4A77DC" w:rsidR="00826EBE" w:rsidRDefault="00826EBE" w:rsidP="007C7B7A">
      <w:pPr>
        <w:widowControl w:val="0"/>
        <w:tabs>
          <w:tab w:val="left" w:pos="10480"/>
        </w:tabs>
        <w:autoSpaceDE w:val="0"/>
        <w:jc w:val="both"/>
        <w:rPr>
          <w:rFonts w:ascii="Arial" w:hAnsi="Arial" w:cs="Arial"/>
        </w:rPr>
      </w:pPr>
    </w:p>
    <w:p w14:paraId="35E4EDE4" w14:textId="14BAB7E4" w:rsidR="00826EBE" w:rsidRDefault="00826EBE" w:rsidP="007C7B7A">
      <w:pPr>
        <w:widowControl w:val="0"/>
        <w:tabs>
          <w:tab w:val="left" w:pos="10480"/>
        </w:tabs>
        <w:autoSpaceDE w:val="0"/>
        <w:jc w:val="both"/>
        <w:rPr>
          <w:rFonts w:ascii="Arial" w:hAnsi="Arial" w:cs="Arial"/>
        </w:rPr>
      </w:pPr>
    </w:p>
    <w:p w14:paraId="5A2D55B5" w14:textId="52C56665" w:rsidR="00826EBE" w:rsidRDefault="00826EBE" w:rsidP="007C7B7A">
      <w:pPr>
        <w:widowControl w:val="0"/>
        <w:tabs>
          <w:tab w:val="left" w:pos="10480"/>
        </w:tabs>
        <w:autoSpaceDE w:val="0"/>
        <w:jc w:val="both"/>
        <w:rPr>
          <w:rFonts w:ascii="Arial" w:hAnsi="Arial" w:cs="Arial"/>
        </w:rPr>
      </w:pPr>
    </w:p>
    <w:p w14:paraId="79F6116C" w14:textId="446EA8F2" w:rsidR="00826EBE" w:rsidRDefault="00826EBE" w:rsidP="007C7B7A">
      <w:pPr>
        <w:widowControl w:val="0"/>
        <w:tabs>
          <w:tab w:val="left" w:pos="10480"/>
        </w:tabs>
        <w:autoSpaceDE w:val="0"/>
        <w:jc w:val="both"/>
        <w:rPr>
          <w:rFonts w:ascii="Arial" w:hAnsi="Arial" w:cs="Arial"/>
        </w:rPr>
      </w:pPr>
    </w:p>
    <w:p w14:paraId="64541B90" w14:textId="47A71840" w:rsidR="00826EBE" w:rsidRDefault="00826EBE" w:rsidP="007C7B7A">
      <w:pPr>
        <w:widowControl w:val="0"/>
        <w:tabs>
          <w:tab w:val="left" w:pos="10480"/>
        </w:tabs>
        <w:autoSpaceDE w:val="0"/>
        <w:jc w:val="both"/>
        <w:rPr>
          <w:rFonts w:ascii="Arial" w:hAnsi="Arial" w:cs="Arial"/>
        </w:rPr>
      </w:pPr>
    </w:p>
    <w:p w14:paraId="705A348D" w14:textId="2B43AEB2" w:rsidR="00826EBE" w:rsidRDefault="00826EBE" w:rsidP="007C7B7A">
      <w:pPr>
        <w:widowControl w:val="0"/>
        <w:tabs>
          <w:tab w:val="left" w:pos="10480"/>
        </w:tabs>
        <w:autoSpaceDE w:val="0"/>
        <w:jc w:val="both"/>
        <w:rPr>
          <w:rFonts w:ascii="Arial" w:hAnsi="Arial" w:cs="Arial"/>
        </w:rPr>
      </w:pPr>
    </w:p>
    <w:p w14:paraId="5E91ADF7" w14:textId="729F3599" w:rsidR="00826EBE" w:rsidRDefault="00826EBE" w:rsidP="007C7B7A">
      <w:pPr>
        <w:widowControl w:val="0"/>
        <w:tabs>
          <w:tab w:val="left" w:pos="10480"/>
        </w:tabs>
        <w:autoSpaceDE w:val="0"/>
        <w:jc w:val="both"/>
        <w:rPr>
          <w:rFonts w:ascii="Arial" w:hAnsi="Arial" w:cs="Arial"/>
        </w:rPr>
      </w:pPr>
    </w:p>
    <w:p w14:paraId="60D81B87" w14:textId="46444F7C" w:rsidR="00826EBE" w:rsidRDefault="00826EBE" w:rsidP="007C7B7A">
      <w:pPr>
        <w:widowControl w:val="0"/>
        <w:tabs>
          <w:tab w:val="left" w:pos="10480"/>
        </w:tabs>
        <w:autoSpaceDE w:val="0"/>
        <w:jc w:val="both"/>
        <w:rPr>
          <w:rFonts w:ascii="Arial" w:hAnsi="Arial" w:cs="Arial"/>
        </w:rPr>
      </w:pPr>
    </w:p>
    <w:p w14:paraId="45AA227C" w14:textId="7839ECB2" w:rsidR="00826EBE" w:rsidRDefault="00826EBE" w:rsidP="007C7B7A">
      <w:pPr>
        <w:widowControl w:val="0"/>
        <w:tabs>
          <w:tab w:val="left" w:pos="10480"/>
        </w:tabs>
        <w:autoSpaceDE w:val="0"/>
        <w:jc w:val="both"/>
        <w:rPr>
          <w:rFonts w:ascii="Arial" w:hAnsi="Arial" w:cs="Arial"/>
        </w:rPr>
      </w:pPr>
    </w:p>
    <w:p w14:paraId="613A572E" w14:textId="2573F7B8" w:rsidR="00826EBE" w:rsidRDefault="00826EBE" w:rsidP="007C7B7A">
      <w:pPr>
        <w:widowControl w:val="0"/>
        <w:tabs>
          <w:tab w:val="left" w:pos="10480"/>
        </w:tabs>
        <w:autoSpaceDE w:val="0"/>
        <w:jc w:val="both"/>
        <w:rPr>
          <w:rFonts w:ascii="Arial" w:hAnsi="Arial" w:cs="Arial"/>
        </w:rPr>
      </w:pPr>
    </w:p>
    <w:p w14:paraId="6CF31938" w14:textId="0A95DAF7" w:rsidR="00826EBE" w:rsidRDefault="00826EBE" w:rsidP="007C7B7A">
      <w:pPr>
        <w:widowControl w:val="0"/>
        <w:tabs>
          <w:tab w:val="left" w:pos="10480"/>
        </w:tabs>
        <w:autoSpaceDE w:val="0"/>
        <w:jc w:val="both"/>
        <w:rPr>
          <w:rFonts w:ascii="Arial" w:hAnsi="Arial" w:cs="Arial"/>
        </w:rPr>
      </w:pPr>
    </w:p>
    <w:p w14:paraId="31FDEBAE" w14:textId="210CAE14" w:rsidR="00826EBE" w:rsidRDefault="00826EBE" w:rsidP="007C7B7A">
      <w:pPr>
        <w:widowControl w:val="0"/>
        <w:tabs>
          <w:tab w:val="left" w:pos="10480"/>
        </w:tabs>
        <w:autoSpaceDE w:val="0"/>
        <w:jc w:val="both"/>
        <w:rPr>
          <w:rFonts w:ascii="Arial" w:hAnsi="Arial" w:cs="Arial"/>
        </w:rPr>
      </w:pPr>
    </w:p>
    <w:p w14:paraId="7E7EFDA5" w14:textId="5D0360A8" w:rsidR="00826EBE" w:rsidRDefault="00826EBE" w:rsidP="007C7B7A">
      <w:pPr>
        <w:widowControl w:val="0"/>
        <w:tabs>
          <w:tab w:val="left" w:pos="10480"/>
        </w:tabs>
        <w:autoSpaceDE w:val="0"/>
        <w:jc w:val="both"/>
        <w:rPr>
          <w:rFonts w:ascii="Arial" w:hAnsi="Arial" w:cs="Arial"/>
        </w:rPr>
      </w:pPr>
    </w:p>
    <w:p w14:paraId="659FE944" w14:textId="237C35CA" w:rsidR="00826EBE" w:rsidRDefault="00826EBE" w:rsidP="007C7B7A">
      <w:pPr>
        <w:widowControl w:val="0"/>
        <w:tabs>
          <w:tab w:val="left" w:pos="10480"/>
        </w:tabs>
        <w:autoSpaceDE w:val="0"/>
        <w:jc w:val="both"/>
        <w:rPr>
          <w:rFonts w:ascii="Arial" w:hAnsi="Arial" w:cs="Arial"/>
        </w:rPr>
      </w:pPr>
    </w:p>
    <w:p w14:paraId="6F2844F2" w14:textId="3CF84438" w:rsidR="00826EBE" w:rsidRDefault="00826EBE" w:rsidP="007C7B7A">
      <w:pPr>
        <w:widowControl w:val="0"/>
        <w:tabs>
          <w:tab w:val="left" w:pos="10480"/>
        </w:tabs>
        <w:autoSpaceDE w:val="0"/>
        <w:jc w:val="both"/>
        <w:rPr>
          <w:rFonts w:ascii="Arial" w:hAnsi="Arial" w:cs="Arial"/>
        </w:rPr>
      </w:pPr>
    </w:p>
    <w:p w14:paraId="1B5DFD0D" w14:textId="40E77ABC" w:rsidR="00826EBE" w:rsidRDefault="00826EBE" w:rsidP="007C7B7A">
      <w:pPr>
        <w:widowControl w:val="0"/>
        <w:tabs>
          <w:tab w:val="left" w:pos="10480"/>
        </w:tabs>
        <w:autoSpaceDE w:val="0"/>
        <w:jc w:val="both"/>
        <w:rPr>
          <w:rFonts w:ascii="Arial" w:hAnsi="Arial" w:cs="Arial"/>
        </w:rPr>
      </w:pPr>
    </w:p>
    <w:p w14:paraId="0B5C4961" w14:textId="77777777" w:rsidR="00826EBE" w:rsidRDefault="00826EBE" w:rsidP="007C7B7A">
      <w:pPr>
        <w:widowControl w:val="0"/>
        <w:tabs>
          <w:tab w:val="left" w:pos="10480"/>
        </w:tabs>
        <w:autoSpaceDE w:val="0"/>
        <w:jc w:val="both"/>
        <w:rPr>
          <w:rFonts w:ascii="Arial" w:hAnsi="Arial" w:cs="Arial"/>
        </w:rPr>
      </w:pPr>
    </w:p>
    <w:p w14:paraId="3D7A8BBC" w14:textId="6B86761E" w:rsidR="00C01C91" w:rsidRDefault="00C01C91" w:rsidP="007C7B7A">
      <w:pPr>
        <w:widowControl w:val="0"/>
        <w:tabs>
          <w:tab w:val="left" w:pos="10480"/>
        </w:tabs>
        <w:autoSpaceDE w:val="0"/>
        <w:jc w:val="both"/>
        <w:rPr>
          <w:rFonts w:ascii="Arial" w:hAnsi="Arial" w:cs="Arial"/>
        </w:rPr>
      </w:pPr>
    </w:p>
    <w:p w14:paraId="4BA88065" w14:textId="77777777" w:rsidR="00C01C91" w:rsidRDefault="00C01C91" w:rsidP="00C01C91">
      <w:pPr>
        <w:widowControl w:val="0"/>
        <w:autoSpaceDE w:val="0"/>
        <w:jc w:val="both"/>
        <w:rPr>
          <w:rFonts w:ascii="Arial" w:hAnsi="Arial" w:cs="Arial"/>
        </w:rPr>
      </w:pPr>
    </w:p>
    <w:p w14:paraId="51F2F684" w14:textId="10D2F02F" w:rsidR="00826EBE" w:rsidRDefault="00826EBE" w:rsidP="00C01C91">
      <w:pPr>
        <w:widowControl w:val="0"/>
        <w:autoSpaceDE w:val="0"/>
        <w:jc w:val="both"/>
        <w:rPr>
          <w:rFonts w:ascii="Arial" w:hAnsi="Arial" w:cs="Arial"/>
        </w:rPr>
      </w:pPr>
    </w:p>
    <w:p w14:paraId="69AEF5BC" w14:textId="7049A855" w:rsidR="00933033" w:rsidRPr="00826EBE" w:rsidRDefault="00826EBE" w:rsidP="00826EBE">
      <w:pPr>
        <w:pStyle w:val="TitrePieceDAO"/>
        <w:numPr>
          <w:ilvl w:val="0"/>
          <w:numId w:val="0"/>
        </w:numPr>
        <w:spacing w:line="360" w:lineRule="auto"/>
        <w:ind w:left="1986"/>
        <w:rPr>
          <w:rFonts w:ascii="Arial Narrow" w:hAnsi="Arial Narrow"/>
          <w:b/>
          <w:sz w:val="36"/>
          <w:szCs w:val="36"/>
        </w:rPr>
      </w:pPr>
      <w:r w:rsidRPr="00826EBE">
        <w:rPr>
          <w:rFonts w:ascii="Arial Narrow" w:hAnsi="Arial Narrow"/>
          <w:b/>
          <w:sz w:val="36"/>
          <w:szCs w:val="36"/>
        </w:rPr>
        <w:t xml:space="preserve">DOCUMENT </w:t>
      </w:r>
      <w:bookmarkStart w:id="448" w:name="_Toc119332221"/>
      <w:r>
        <w:rPr>
          <w:rFonts w:ascii="Arial Narrow" w:hAnsi="Arial Narrow"/>
          <w:b/>
          <w:sz w:val="36"/>
          <w:szCs w:val="36"/>
        </w:rPr>
        <w:t>No</w:t>
      </w:r>
      <w:r w:rsidRPr="00826EBE">
        <w:rPr>
          <w:rFonts w:ascii="Arial Narrow" w:hAnsi="Arial Narrow"/>
          <w:b/>
          <w:sz w:val="36"/>
          <w:szCs w:val="36"/>
        </w:rPr>
        <w:t>.12</w:t>
      </w:r>
    </w:p>
    <w:p w14:paraId="6A4C55E5" w14:textId="050900C4" w:rsidR="00C01C91" w:rsidRPr="00826EBE" w:rsidRDefault="00826EBE" w:rsidP="00826EBE">
      <w:pPr>
        <w:pStyle w:val="TitrePieceDAO"/>
        <w:numPr>
          <w:ilvl w:val="0"/>
          <w:numId w:val="0"/>
        </w:numPr>
        <w:spacing w:line="360" w:lineRule="auto"/>
        <w:ind w:left="1986"/>
        <w:rPr>
          <w:rFonts w:ascii="Arial Narrow" w:hAnsi="Arial Narrow"/>
          <w:b/>
          <w:sz w:val="36"/>
          <w:szCs w:val="36"/>
        </w:rPr>
      </w:pPr>
      <w:r w:rsidRPr="00826EBE">
        <w:rPr>
          <w:rFonts w:ascii="Arial Narrow" w:hAnsi="Arial Narrow"/>
          <w:b/>
          <w:sz w:val="36"/>
          <w:szCs w:val="36"/>
        </w:rPr>
        <w:t xml:space="preserve"> COMMITMENT STATEMENT TO COMPLY WITH SOCIAL AND ENVIRONMENTAL CLAUSES</w:t>
      </w:r>
      <w:bookmarkEnd w:id="448"/>
    </w:p>
    <w:p w14:paraId="0D8819E5" w14:textId="77777777" w:rsidR="00C01C91" w:rsidRDefault="00C01C91" w:rsidP="00C01C91">
      <w:pPr>
        <w:widowControl w:val="0"/>
        <w:tabs>
          <w:tab w:val="left" w:pos="10480"/>
        </w:tabs>
        <w:autoSpaceDE w:val="0"/>
        <w:jc w:val="both"/>
        <w:rPr>
          <w:rFonts w:ascii="Arial" w:hAnsi="Arial" w:cs="Arial"/>
        </w:rPr>
      </w:pPr>
    </w:p>
    <w:p w14:paraId="395628A7" w14:textId="77777777" w:rsidR="00C01C91" w:rsidRDefault="00C01C91" w:rsidP="00C01C91">
      <w:pPr>
        <w:widowControl w:val="0"/>
        <w:tabs>
          <w:tab w:val="left" w:pos="10480"/>
        </w:tabs>
        <w:autoSpaceDE w:val="0"/>
        <w:jc w:val="both"/>
        <w:rPr>
          <w:rFonts w:ascii="Arial" w:hAnsi="Arial" w:cs="Arial"/>
        </w:rPr>
      </w:pPr>
    </w:p>
    <w:p w14:paraId="39626CEE" w14:textId="77777777" w:rsidR="00C01C91" w:rsidRDefault="00C01C91" w:rsidP="00C01C91">
      <w:pPr>
        <w:widowControl w:val="0"/>
        <w:tabs>
          <w:tab w:val="left" w:pos="10480"/>
        </w:tabs>
        <w:autoSpaceDE w:val="0"/>
        <w:jc w:val="both"/>
        <w:rPr>
          <w:rFonts w:ascii="Arial" w:hAnsi="Arial" w:cs="Arial"/>
        </w:rPr>
      </w:pPr>
    </w:p>
    <w:p w14:paraId="206E45F3" w14:textId="10B2105D" w:rsidR="00C01C91" w:rsidRDefault="00C01C91" w:rsidP="007C7B7A">
      <w:pPr>
        <w:widowControl w:val="0"/>
        <w:tabs>
          <w:tab w:val="left" w:pos="10480"/>
        </w:tabs>
        <w:autoSpaceDE w:val="0"/>
        <w:jc w:val="both"/>
        <w:rPr>
          <w:rFonts w:ascii="Arial" w:hAnsi="Arial" w:cs="Arial"/>
        </w:rPr>
      </w:pPr>
    </w:p>
    <w:p w14:paraId="1A2A7CC8" w14:textId="46063FCE" w:rsidR="00C01C91" w:rsidRDefault="00C01C91" w:rsidP="007C7B7A">
      <w:pPr>
        <w:widowControl w:val="0"/>
        <w:tabs>
          <w:tab w:val="left" w:pos="10480"/>
        </w:tabs>
        <w:autoSpaceDE w:val="0"/>
        <w:jc w:val="both"/>
        <w:rPr>
          <w:rFonts w:ascii="Arial" w:hAnsi="Arial" w:cs="Arial"/>
        </w:rPr>
      </w:pPr>
    </w:p>
    <w:p w14:paraId="78CAA556" w14:textId="2BA61C11" w:rsidR="00C01C91" w:rsidRDefault="00C01C91" w:rsidP="007C7B7A">
      <w:pPr>
        <w:widowControl w:val="0"/>
        <w:tabs>
          <w:tab w:val="left" w:pos="10480"/>
        </w:tabs>
        <w:autoSpaceDE w:val="0"/>
        <w:jc w:val="both"/>
        <w:rPr>
          <w:rFonts w:ascii="Arial" w:hAnsi="Arial" w:cs="Arial"/>
        </w:rPr>
      </w:pPr>
    </w:p>
    <w:p w14:paraId="1E8F8129" w14:textId="216DFE7E" w:rsidR="00C01C91" w:rsidRDefault="00C01C91" w:rsidP="007C7B7A">
      <w:pPr>
        <w:widowControl w:val="0"/>
        <w:tabs>
          <w:tab w:val="left" w:pos="10480"/>
        </w:tabs>
        <w:autoSpaceDE w:val="0"/>
        <w:jc w:val="both"/>
        <w:rPr>
          <w:rFonts w:ascii="Arial" w:hAnsi="Arial" w:cs="Arial"/>
        </w:rPr>
      </w:pPr>
    </w:p>
    <w:p w14:paraId="13C8F255" w14:textId="5034A22C" w:rsidR="00C01C91" w:rsidRDefault="00C01C91" w:rsidP="007C7B7A">
      <w:pPr>
        <w:widowControl w:val="0"/>
        <w:tabs>
          <w:tab w:val="left" w:pos="10480"/>
        </w:tabs>
        <w:autoSpaceDE w:val="0"/>
        <w:jc w:val="both"/>
        <w:rPr>
          <w:rFonts w:ascii="Arial" w:hAnsi="Arial" w:cs="Arial"/>
        </w:rPr>
      </w:pPr>
    </w:p>
    <w:p w14:paraId="0E3E5EEF" w14:textId="77554EF0" w:rsidR="00C01C91" w:rsidRDefault="00C01C91" w:rsidP="007C7B7A">
      <w:pPr>
        <w:widowControl w:val="0"/>
        <w:tabs>
          <w:tab w:val="left" w:pos="10480"/>
        </w:tabs>
        <w:autoSpaceDE w:val="0"/>
        <w:jc w:val="both"/>
        <w:rPr>
          <w:rFonts w:ascii="Arial" w:hAnsi="Arial" w:cs="Arial"/>
        </w:rPr>
      </w:pPr>
    </w:p>
    <w:p w14:paraId="1EC23DCF" w14:textId="00AA4507" w:rsidR="00C01C91" w:rsidRDefault="00C01C91" w:rsidP="007C7B7A">
      <w:pPr>
        <w:widowControl w:val="0"/>
        <w:tabs>
          <w:tab w:val="left" w:pos="10480"/>
        </w:tabs>
        <w:autoSpaceDE w:val="0"/>
        <w:jc w:val="both"/>
        <w:rPr>
          <w:rFonts w:ascii="Arial" w:hAnsi="Arial" w:cs="Arial"/>
        </w:rPr>
      </w:pPr>
    </w:p>
    <w:p w14:paraId="1F26E04E" w14:textId="4D0DD916" w:rsidR="00C01C91" w:rsidRDefault="00C01C91" w:rsidP="007C7B7A">
      <w:pPr>
        <w:widowControl w:val="0"/>
        <w:tabs>
          <w:tab w:val="left" w:pos="10480"/>
        </w:tabs>
        <w:autoSpaceDE w:val="0"/>
        <w:jc w:val="both"/>
        <w:rPr>
          <w:rFonts w:ascii="Arial" w:hAnsi="Arial" w:cs="Arial"/>
        </w:rPr>
      </w:pPr>
    </w:p>
    <w:p w14:paraId="274DEDF2" w14:textId="0A7989AC" w:rsidR="002E3EBC" w:rsidRDefault="002E3EBC">
      <w:pPr>
        <w:suppressAutoHyphens w:val="0"/>
        <w:autoSpaceDN/>
        <w:textAlignment w:val="auto"/>
        <w:rPr>
          <w:rFonts w:ascii="Arial" w:hAnsi="Arial" w:cs="Arial"/>
        </w:rPr>
      </w:pPr>
      <w:r>
        <w:br w:type="page"/>
      </w:r>
    </w:p>
    <w:p w14:paraId="52C4217E" w14:textId="1D9EDD06" w:rsidR="002E3EBC" w:rsidRPr="003E2536" w:rsidRDefault="002E3EBC" w:rsidP="002E3EBC">
      <w:pPr>
        <w:widowControl w:val="0"/>
        <w:autoSpaceDE w:val="0"/>
        <w:jc w:val="center"/>
        <w:rPr>
          <w:rFonts w:ascii="Arial Narrow" w:hAnsi="Arial Narrow"/>
        </w:rPr>
      </w:pPr>
      <w:r w:rsidRPr="003E2536">
        <w:rPr>
          <w:rFonts w:ascii="Arial Narrow" w:hAnsi="Arial Narrow"/>
          <w:b/>
          <w:bCs/>
          <w:sz w:val="32"/>
          <w:szCs w:val="32"/>
        </w:rPr>
        <w:lastRenderedPageBreak/>
        <w:t xml:space="preserve">Note on the </w:t>
      </w:r>
      <w:r w:rsidR="007742A4" w:rsidRPr="003E2536">
        <w:rPr>
          <w:rFonts w:ascii="Arial Narrow" w:hAnsi="Arial Narrow"/>
          <w:b/>
          <w:bCs/>
          <w:sz w:val="32"/>
          <w:szCs w:val="32"/>
        </w:rPr>
        <w:t>commitment statement to comply with</w:t>
      </w:r>
      <w:r w:rsidRPr="003E2536">
        <w:rPr>
          <w:rFonts w:ascii="Arial Narrow" w:hAnsi="Arial Narrow"/>
          <w:b/>
          <w:bCs/>
          <w:sz w:val="32"/>
          <w:szCs w:val="32"/>
        </w:rPr>
        <w:t xml:space="preserve"> social and environmental clauses</w:t>
      </w:r>
    </w:p>
    <w:p w14:paraId="4945B278" w14:textId="77777777" w:rsidR="002E3EBC" w:rsidRPr="003E2536" w:rsidRDefault="002E3EBC" w:rsidP="002E3EBC">
      <w:pPr>
        <w:widowControl w:val="0"/>
        <w:autoSpaceDE w:val="0"/>
        <w:jc w:val="both"/>
        <w:rPr>
          <w:rFonts w:ascii="Arial Narrow" w:hAnsi="Arial Narrow" w:cs="Arial"/>
        </w:rPr>
      </w:pPr>
    </w:p>
    <w:p w14:paraId="11DC7B51" w14:textId="77777777" w:rsidR="002E3EBC" w:rsidRPr="003E2536" w:rsidRDefault="002E3EBC" w:rsidP="002E3EBC">
      <w:pPr>
        <w:widowControl w:val="0"/>
        <w:autoSpaceDE w:val="0"/>
        <w:jc w:val="both"/>
        <w:rPr>
          <w:rFonts w:ascii="Arial Narrow" w:hAnsi="Arial Narrow" w:cs="Arial"/>
        </w:rPr>
      </w:pPr>
    </w:p>
    <w:p w14:paraId="147E50C2" w14:textId="77777777" w:rsidR="008E2B61" w:rsidRPr="003E2536" w:rsidRDefault="008E2B61" w:rsidP="008E2B61">
      <w:pPr>
        <w:widowControl w:val="0"/>
        <w:autoSpaceDE w:val="0"/>
        <w:jc w:val="both"/>
        <w:rPr>
          <w:rFonts w:ascii="Arial Narrow" w:hAnsi="Arial Narrow" w:cs="Arial"/>
        </w:rPr>
      </w:pPr>
    </w:p>
    <w:p w14:paraId="4CECE4A3" w14:textId="2E655AEE" w:rsidR="008E2B61" w:rsidRPr="003E2536" w:rsidRDefault="008E2B61" w:rsidP="008E2B61">
      <w:pPr>
        <w:widowControl w:val="0"/>
        <w:autoSpaceDE w:val="0"/>
        <w:spacing w:line="276" w:lineRule="auto"/>
        <w:jc w:val="both"/>
        <w:rPr>
          <w:rFonts w:ascii="Arial Narrow" w:hAnsi="Arial Narrow"/>
        </w:rPr>
      </w:pPr>
      <w:r w:rsidRPr="003E2536">
        <w:rPr>
          <w:rFonts w:ascii="Arial Narrow" w:hAnsi="Arial Narrow"/>
        </w:rPr>
        <w:t xml:space="preserve">The bidder shall fill and submit in his offer, the commitment statement to comply with social and environmental clauses addressed to the </w:t>
      </w:r>
      <w:r w:rsidR="009860DF">
        <w:rPr>
          <w:rFonts w:ascii="Arial Narrow" w:hAnsi="Arial Narrow"/>
        </w:rPr>
        <w:t>Project Owner</w:t>
      </w:r>
      <w:r w:rsidRPr="003E2536">
        <w:rPr>
          <w:rFonts w:ascii="Arial Narrow" w:hAnsi="Arial Narrow"/>
        </w:rPr>
        <w:t xml:space="preserve"> and signed by the official(s) authorised to commit him. In case of group of enterprises, the charter shall be subscribed by all its members.  </w:t>
      </w:r>
    </w:p>
    <w:p w14:paraId="33B9CE0A" w14:textId="77777777" w:rsidR="002E3EBC" w:rsidRPr="003E2536" w:rsidRDefault="002E3EBC" w:rsidP="002E3EBC">
      <w:pPr>
        <w:widowControl w:val="0"/>
        <w:autoSpaceDE w:val="0"/>
        <w:spacing w:line="276" w:lineRule="auto"/>
        <w:jc w:val="both"/>
        <w:rPr>
          <w:rFonts w:ascii="Arial Narrow" w:hAnsi="Arial Narrow" w:cs="Arial"/>
        </w:rPr>
      </w:pPr>
    </w:p>
    <w:p w14:paraId="7A22359D" w14:textId="77777777" w:rsidR="002E3EBC" w:rsidRPr="003E2536" w:rsidRDefault="002E3EBC" w:rsidP="002E3EBC">
      <w:pPr>
        <w:widowControl w:val="0"/>
        <w:autoSpaceDE w:val="0"/>
        <w:jc w:val="both"/>
        <w:rPr>
          <w:rFonts w:ascii="Arial Narrow" w:hAnsi="Arial Narrow" w:cs="Arial"/>
        </w:rPr>
      </w:pPr>
    </w:p>
    <w:p w14:paraId="0D6FBC07" w14:textId="77777777" w:rsidR="002E3EBC" w:rsidRDefault="002E3EBC" w:rsidP="002E3EBC">
      <w:pPr>
        <w:widowControl w:val="0"/>
        <w:autoSpaceDE w:val="0"/>
        <w:jc w:val="both"/>
        <w:rPr>
          <w:rFonts w:ascii="Arial" w:hAnsi="Arial" w:cs="Arial"/>
        </w:rPr>
      </w:pPr>
    </w:p>
    <w:p w14:paraId="128D12EA" w14:textId="77777777" w:rsidR="002E3EBC" w:rsidRDefault="002E3EBC" w:rsidP="002E3EBC">
      <w:pPr>
        <w:widowControl w:val="0"/>
        <w:autoSpaceDE w:val="0"/>
        <w:jc w:val="both"/>
        <w:rPr>
          <w:rFonts w:ascii="Arial" w:hAnsi="Arial" w:cs="Arial"/>
        </w:rPr>
      </w:pPr>
    </w:p>
    <w:p w14:paraId="491B6197" w14:textId="77777777" w:rsidR="002E3EBC" w:rsidRDefault="002E3EBC" w:rsidP="002E3EBC">
      <w:pPr>
        <w:suppressAutoHyphens w:val="0"/>
        <w:autoSpaceDN/>
        <w:textAlignment w:val="auto"/>
        <w:rPr>
          <w:rFonts w:ascii="Arial" w:hAnsi="Arial" w:cs="Arial"/>
          <w:b/>
          <w:bCs/>
          <w:i/>
          <w:sz w:val="32"/>
          <w:szCs w:val="32"/>
        </w:rPr>
      </w:pPr>
      <w:r>
        <w:br w:type="page"/>
      </w:r>
    </w:p>
    <w:p w14:paraId="3A7BBBBE" w14:textId="2A0D8346" w:rsidR="002E3EBC" w:rsidRPr="00D50159" w:rsidRDefault="005D1599" w:rsidP="00D50159">
      <w:pPr>
        <w:widowControl w:val="0"/>
        <w:tabs>
          <w:tab w:val="left" w:pos="10480"/>
        </w:tabs>
        <w:autoSpaceDE w:val="0"/>
        <w:spacing w:line="360" w:lineRule="auto"/>
        <w:jc w:val="center"/>
        <w:rPr>
          <w:rFonts w:ascii="Arial Narrow" w:hAnsi="Arial Narrow" w:cs="Arial"/>
          <w:b/>
          <w:bCs/>
          <w:sz w:val="32"/>
          <w:szCs w:val="32"/>
        </w:rPr>
      </w:pPr>
      <w:r w:rsidRPr="00D50159">
        <w:rPr>
          <w:rFonts w:ascii="Arial Narrow" w:hAnsi="Arial Narrow"/>
          <w:b/>
          <w:bCs/>
          <w:sz w:val="32"/>
          <w:szCs w:val="32"/>
        </w:rPr>
        <w:lastRenderedPageBreak/>
        <w:t>Commitment statement to comply with e</w:t>
      </w:r>
      <w:r w:rsidR="002E3EBC" w:rsidRPr="00D50159">
        <w:rPr>
          <w:rFonts w:ascii="Arial Narrow" w:hAnsi="Arial Narrow"/>
          <w:b/>
          <w:bCs/>
          <w:sz w:val="32"/>
          <w:szCs w:val="32"/>
        </w:rPr>
        <w:t>nvironmental and social</w:t>
      </w:r>
      <w:r w:rsidRPr="00D50159">
        <w:rPr>
          <w:rFonts w:ascii="Arial Narrow" w:hAnsi="Arial Narrow"/>
          <w:b/>
          <w:bCs/>
          <w:sz w:val="32"/>
          <w:szCs w:val="32"/>
        </w:rPr>
        <w:t xml:space="preserve"> clauses </w:t>
      </w:r>
      <w:r w:rsidR="002E3EBC" w:rsidRPr="00D50159">
        <w:rPr>
          <w:rFonts w:ascii="Arial Narrow" w:hAnsi="Arial Narrow"/>
          <w:b/>
          <w:bCs/>
          <w:sz w:val="32"/>
          <w:szCs w:val="32"/>
        </w:rPr>
        <w:t xml:space="preserve"> </w:t>
      </w:r>
    </w:p>
    <w:p w14:paraId="623E87BA" w14:textId="0A08A045" w:rsidR="002E3EBC" w:rsidRPr="00D50159" w:rsidRDefault="002E3EBC" w:rsidP="00D50159">
      <w:pPr>
        <w:spacing w:line="360" w:lineRule="auto"/>
        <w:rPr>
          <w:rFonts w:ascii="Arial Narrow" w:hAnsi="Arial Narrow" w:cs="Arial"/>
        </w:rPr>
      </w:pPr>
    </w:p>
    <w:p w14:paraId="13E9CD07" w14:textId="773587F7" w:rsidR="002E3EBC" w:rsidRPr="00D50159" w:rsidRDefault="007C23F6" w:rsidP="00D50159">
      <w:pPr>
        <w:pStyle w:val="ParagrapheNormalDAO"/>
        <w:spacing w:after="120" w:line="360" w:lineRule="auto"/>
        <w:rPr>
          <w:rFonts w:ascii="Arial Narrow" w:hAnsi="Arial Narrow"/>
        </w:rPr>
      </w:pPr>
      <w:r w:rsidRPr="00D50159">
        <w:rPr>
          <w:rFonts w:ascii="Arial Narrow" w:hAnsi="Arial Narrow"/>
          <w:b/>
          <w:sz w:val="24"/>
          <w:szCs w:val="24"/>
        </w:rPr>
        <w:t>TITLE OF THE INVITATION TO TENDER</w:t>
      </w:r>
      <w:r w:rsidR="002E3EBC" w:rsidRPr="00D50159">
        <w:rPr>
          <w:rFonts w:ascii="Arial Narrow" w:hAnsi="Arial Narrow"/>
          <w:b/>
          <w:sz w:val="24"/>
          <w:szCs w:val="24"/>
        </w:rPr>
        <w:t>:</w:t>
      </w:r>
      <w:r w:rsidR="002E3EBC" w:rsidRPr="00D50159">
        <w:rPr>
          <w:rFonts w:ascii="Arial Narrow" w:hAnsi="Arial Narrow"/>
          <w:b/>
          <w:sz w:val="24"/>
          <w:szCs w:val="24"/>
        </w:rPr>
        <w:tab/>
      </w:r>
      <w:r w:rsidR="002E3EBC" w:rsidRPr="00D50159">
        <w:rPr>
          <w:rFonts w:ascii="Arial Narrow" w:hAnsi="Arial Narrow"/>
        </w:rPr>
        <w:t>______________________________</w:t>
      </w:r>
    </w:p>
    <w:p w14:paraId="0B6B52F3" w14:textId="64973DA9" w:rsidR="002E3EBC" w:rsidRPr="00D50159" w:rsidRDefault="002E3EBC" w:rsidP="00D50159">
      <w:pPr>
        <w:pStyle w:val="ParagrapheNormalDAO"/>
        <w:spacing w:line="360" w:lineRule="auto"/>
        <w:jc w:val="center"/>
        <w:rPr>
          <w:rFonts w:ascii="Arial Narrow" w:hAnsi="Arial Narrow"/>
          <w:i/>
        </w:rPr>
      </w:pPr>
      <w:proofErr w:type="gramStart"/>
      <w:r w:rsidRPr="00D50159">
        <w:rPr>
          <w:rFonts w:ascii="Arial Narrow" w:hAnsi="Arial Narrow"/>
          <w:i/>
        </w:rPr>
        <w:t>[ to</w:t>
      </w:r>
      <w:proofErr w:type="gramEnd"/>
      <w:r w:rsidRPr="00D50159">
        <w:rPr>
          <w:rFonts w:ascii="Arial Narrow" w:hAnsi="Arial Narrow"/>
          <w:i/>
        </w:rPr>
        <w:t xml:space="preserve"> be specified when </w:t>
      </w:r>
      <w:r w:rsidR="00D6464F" w:rsidRPr="00D50159">
        <w:rPr>
          <w:rFonts w:ascii="Arial Narrow" w:hAnsi="Arial Narrow"/>
          <w:i/>
        </w:rPr>
        <w:t>preparing</w:t>
      </w:r>
      <w:r w:rsidRPr="00D50159">
        <w:rPr>
          <w:rFonts w:ascii="Arial Narrow" w:hAnsi="Arial Narrow"/>
          <w:i/>
        </w:rPr>
        <w:t xml:space="preserve"> the </w:t>
      </w:r>
      <w:r w:rsidR="00D6464F" w:rsidRPr="00D50159">
        <w:rPr>
          <w:rFonts w:ascii="Arial Narrow" w:hAnsi="Arial Narrow"/>
          <w:i/>
        </w:rPr>
        <w:t>TF</w:t>
      </w:r>
      <w:r w:rsidRPr="00D50159">
        <w:rPr>
          <w:rFonts w:ascii="Arial Narrow" w:hAnsi="Arial Narrow"/>
          <w:i/>
        </w:rPr>
        <w:t>]</w:t>
      </w:r>
    </w:p>
    <w:p w14:paraId="2F59D9BE" w14:textId="77777777" w:rsidR="002E3EBC" w:rsidRPr="00D50159" w:rsidRDefault="002E3EBC" w:rsidP="00D50159">
      <w:pPr>
        <w:pStyle w:val="ParagrapheNormalDAO"/>
        <w:spacing w:after="120" w:line="360" w:lineRule="auto"/>
        <w:rPr>
          <w:rFonts w:ascii="Arial Narrow" w:hAnsi="Arial Narrow"/>
        </w:rPr>
      </w:pPr>
      <w:r w:rsidRPr="00D50159">
        <w:rPr>
          <w:rFonts w:ascii="Arial Narrow" w:hAnsi="Arial Narrow"/>
        </w:rPr>
        <w:t>________________________________________________________________________</w:t>
      </w:r>
    </w:p>
    <w:p w14:paraId="0414A6DC" w14:textId="75028DB8" w:rsidR="002E3EBC" w:rsidRPr="00D50159" w:rsidRDefault="002E3EBC" w:rsidP="00D50159">
      <w:pPr>
        <w:spacing w:line="360" w:lineRule="auto"/>
        <w:rPr>
          <w:rFonts w:ascii="Arial Narrow" w:hAnsi="Arial Narrow" w:cs="Arial"/>
          <w:b/>
        </w:rPr>
      </w:pPr>
      <w:r w:rsidRPr="00D50159">
        <w:rPr>
          <w:rFonts w:ascii="Arial Narrow" w:hAnsi="Arial Narrow"/>
          <w:b/>
        </w:rPr>
        <w:t>THE “BIDDER” undertakes to comply with t</w:t>
      </w:r>
      <w:r w:rsidR="005D1599" w:rsidRPr="00D50159">
        <w:rPr>
          <w:rFonts w:ascii="Arial Narrow" w:hAnsi="Arial Narrow"/>
          <w:b/>
        </w:rPr>
        <w:t xml:space="preserve">he terms of </w:t>
      </w:r>
      <w:r w:rsidRPr="00D50159">
        <w:rPr>
          <w:rFonts w:ascii="Arial Narrow" w:hAnsi="Arial Narrow"/>
          <w:b/>
        </w:rPr>
        <w:t xml:space="preserve">this Environmental and Social </w:t>
      </w:r>
      <w:r w:rsidR="005D1599" w:rsidRPr="00D50159">
        <w:rPr>
          <w:rFonts w:ascii="Arial Narrow" w:hAnsi="Arial Narrow"/>
          <w:b/>
        </w:rPr>
        <w:t xml:space="preserve">Commitment </w:t>
      </w:r>
      <w:r w:rsidRPr="00D50159">
        <w:rPr>
          <w:rFonts w:ascii="Arial Narrow" w:hAnsi="Arial Narrow"/>
          <w:b/>
        </w:rPr>
        <w:t>Statement</w:t>
      </w:r>
    </w:p>
    <w:p w14:paraId="2751F474" w14:textId="77777777" w:rsidR="002E3EBC" w:rsidRPr="00D50159" w:rsidRDefault="002E3EBC" w:rsidP="00D50159">
      <w:pPr>
        <w:spacing w:line="360" w:lineRule="auto"/>
        <w:ind w:left="705" w:hanging="705"/>
        <w:jc w:val="both"/>
        <w:rPr>
          <w:rFonts w:ascii="Arial Narrow" w:hAnsi="Arial Narrow" w:cs="Arial"/>
        </w:rPr>
      </w:pPr>
    </w:p>
    <w:p w14:paraId="6A7D8639" w14:textId="77777777" w:rsidR="0082446A" w:rsidRPr="00D50159" w:rsidRDefault="0082446A" w:rsidP="00D50159">
      <w:pPr>
        <w:spacing w:line="360" w:lineRule="auto"/>
        <w:jc w:val="center"/>
        <w:rPr>
          <w:rFonts w:ascii="Arial Narrow" w:hAnsi="Arial Narrow" w:cs="Arial"/>
          <w:b/>
        </w:rPr>
      </w:pPr>
      <w:r w:rsidRPr="00D50159">
        <w:rPr>
          <w:rFonts w:ascii="Arial Narrow" w:hAnsi="Arial Narrow" w:cs="Arial"/>
          <w:b/>
        </w:rPr>
        <w:t>TO</w:t>
      </w:r>
    </w:p>
    <w:p w14:paraId="6C931B29" w14:textId="152B0719" w:rsidR="0082446A" w:rsidRPr="00D50159" w:rsidRDefault="0082446A" w:rsidP="00D50159">
      <w:pPr>
        <w:spacing w:line="360" w:lineRule="auto"/>
        <w:jc w:val="center"/>
        <w:rPr>
          <w:rFonts w:ascii="Arial Narrow" w:hAnsi="Arial Narrow" w:cs="Arial"/>
          <w:b/>
        </w:rPr>
      </w:pPr>
      <w:r w:rsidRPr="00D50159">
        <w:rPr>
          <w:rFonts w:ascii="Arial Narrow" w:hAnsi="Arial Narrow" w:cs="Arial"/>
          <w:b/>
        </w:rPr>
        <w:t>THE “</w:t>
      </w:r>
      <w:r w:rsidR="009860DF">
        <w:rPr>
          <w:rFonts w:ascii="Arial Narrow" w:hAnsi="Arial Narrow" w:cs="Arial"/>
          <w:b/>
        </w:rPr>
        <w:t>PROJECT OWNER</w:t>
      </w:r>
      <w:r w:rsidRPr="00D50159">
        <w:rPr>
          <w:rFonts w:ascii="Arial Narrow" w:hAnsi="Arial Narrow" w:cs="Arial"/>
          <w:b/>
        </w:rPr>
        <w:t>”</w:t>
      </w:r>
    </w:p>
    <w:p w14:paraId="6A2A38CF" w14:textId="77777777" w:rsidR="0082446A" w:rsidRPr="00D50159" w:rsidRDefault="0082446A" w:rsidP="00D50159">
      <w:pPr>
        <w:spacing w:line="360" w:lineRule="auto"/>
        <w:rPr>
          <w:rFonts w:ascii="Arial Narrow" w:hAnsi="Arial Narrow" w:cs="Arial"/>
        </w:rPr>
      </w:pPr>
    </w:p>
    <w:p w14:paraId="5D445F2D" w14:textId="1F54E296" w:rsidR="002E3EBC" w:rsidRPr="00D50159" w:rsidRDefault="002E3EBC" w:rsidP="00D50159">
      <w:pPr>
        <w:spacing w:line="360" w:lineRule="auto"/>
        <w:ind w:left="567"/>
        <w:jc w:val="both"/>
        <w:rPr>
          <w:rFonts w:ascii="Arial Narrow" w:hAnsi="Arial Narrow" w:cs="Arial"/>
          <w:sz w:val="22"/>
          <w:szCs w:val="22"/>
        </w:rPr>
      </w:pPr>
      <w:r w:rsidRPr="00D50159">
        <w:rPr>
          <w:rFonts w:ascii="Arial Narrow" w:hAnsi="Arial Narrow"/>
          <w:sz w:val="22"/>
          <w:szCs w:val="22"/>
        </w:rPr>
        <w:t xml:space="preserve">In the context of the award and </w:t>
      </w:r>
      <w:r w:rsidR="00A06879" w:rsidRPr="00D50159">
        <w:rPr>
          <w:rFonts w:ascii="Arial Narrow" w:hAnsi="Arial Narrow"/>
          <w:sz w:val="22"/>
          <w:szCs w:val="22"/>
        </w:rPr>
        <w:t>execution</w:t>
      </w:r>
      <w:r w:rsidRPr="00D50159">
        <w:rPr>
          <w:rFonts w:ascii="Arial Narrow" w:hAnsi="Arial Narrow"/>
          <w:sz w:val="22"/>
          <w:szCs w:val="22"/>
        </w:rPr>
        <w:t xml:space="preserve"> of the Contract:</w:t>
      </w:r>
    </w:p>
    <w:p w14:paraId="23041D36" w14:textId="77777777" w:rsidR="002E3EBC" w:rsidRPr="00D50159" w:rsidRDefault="002E3EBC" w:rsidP="00D50159">
      <w:pPr>
        <w:spacing w:line="360" w:lineRule="auto"/>
        <w:ind w:left="1416" w:hanging="711"/>
        <w:jc w:val="both"/>
        <w:rPr>
          <w:rFonts w:ascii="Arial Narrow" w:hAnsi="Arial Narrow" w:cs="Arial"/>
          <w:sz w:val="22"/>
          <w:szCs w:val="22"/>
        </w:rPr>
      </w:pPr>
    </w:p>
    <w:p w14:paraId="3A44F638" w14:textId="77777777" w:rsidR="0038037B" w:rsidRPr="00D50159" w:rsidRDefault="002E3EBC" w:rsidP="00D50159">
      <w:pPr>
        <w:spacing w:line="360" w:lineRule="auto"/>
        <w:ind w:left="426" w:hanging="426"/>
        <w:jc w:val="both"/>
        <w:rPr>
          <w:rFonts w:ascii="Arial Narrow" w:hAnsi="Arial Narrow" w:cs="Arial"/>
        </w:rPr>
      </w:pPr>
      <w:r w:rsidRPr="00D50159">
        <w:rPr>
          <w:rFonts w:ascii="Arial Narrow" w:hAnsi="Arial Narrow"/>
          <w:sz w:val="22"/>
          <w:szCs w:val="22"/>
        </w:rPr>
        <w:t xml:space="preserve">1) </w:t>
      </w:r>
      <w:r w:rsidR="0038037B" w:rsidRPr="00D50159">
        <w:rPr>
          <w:rFonts w:ascii="Arial Narrow" w:hAnsi="Arial Narrow"/>
        </w:rPr>
        <w:t>We undertake to respect and ensure that the members of our group and all of our subcontractors comply with the social standards applicable in Cameroon including ratified international conventions notably: (i) the respect of the minimum salary  provided for by the Labour Code and various collective conventions, (ii) forbidding the recruitment of children of less than 14 years, (iii) respect the nature of works respectively prohibited to women and pregnant women , (iv)respect the compulsory weekly rest, (v) respect holidays entitlement, (vi) respect the working conditions in the night, (vii) hygiene and safety conditions at the working place, (viii) compulsory wearing of individual safety equipment.</w:t>
      </w:r>
    </w:p>
    <w:p w14:paraId="4A6F8384" w14:textId="7DE6E984" w:rsidR="0038037B" w:rsidRPr="00D50159" w:rsidRDefault="0038037B" w:rsidP="00D50159">
      <w:pPr>
        <w:spacing w:line="360" w:lineRule="auto"/>
        <w:ind w:left="426" w:hanging="426"/>
        <w:jc w:val="both"/>
        <w:rPr>
          <w:rFonts w:ascii="Arial Narrow" w:hAnsi="Arial Narrow"/>
        </w:rPr>
      </w:pPr>
      <w:r w:rsidRPr="00D50159">
        <w:rPr>
          <w:rFonts w:ascii="Arial Narrow" w:hAnsi="Arial Narrow" w:cs="Arial"/>
        </w:rPr>
        <w:t xml:space="preserve">2)   </w:t>
      </w:r>
      <w:r w:rsidRPr="00D50159">
        <w:rPr>
          <w:rFonts w:ascii="Arial Narrow" w:hAnsi="Arial Narrow"/>
        </w:rPr>
        <w:t xml:space="preserve">In addition, we also commit ourselves to implement environmental and social risk mitigation measures, in the environmental and social impact notice provided, if </w:t>
      </w:r>
      <w:r w:rsidR="00C4564A" w:rsidRPr="00D50159">
        <w:rPr>
          <w:rFonts w:ascii="Arial Narrow" w:hAnsi="Arial Narrow"/>
        </w:rPr>
        <w:t>necessary,</w:t>
      </w:r>
      <w:r w:rsidRPr="00D50159">
        <w:rPr>
          <w:rFonts w:ascii="Arial Narrow" w:hAnsi="Arial Narrow"/>
        </w:rPr>
        <w:t xml:space="preserve"> by the </w:t>
      </w:r>
      <w:r w:rsidR="009860DF">
        <w:rPr>
          <w:rFonts w:ascii="Arial Narrow" w:hAnsi="Arial Narrow"/>
        </w:rPr>
        <w:t>Project Owner</w:t>
      </w:r>
      <w:r w:rsidRPr="00D50159">
        <w:rPr>
          <w:rFonts w:ascii="Arial Narrow" w:hAnsi="Arial Narrow"/>
        </w:rPr>
        <w:t>. In any case, we commit ourselves to respect and ensure that the members of our group, and all our subcontractors each time it is possible, the guidelines recommending the use of devices with low impact on the environment.</w:t>
      </w:r>
    </w:p>
    <w:p w14:paraId="517B3D8C" w14:textId="7C781659" w:rsidR="0038037B" w:rsidRPr="00D50159" w:rsidRDefault="0038037B" w:rsidP="00D50159">
      <w:pPr>
        <w:spacing w:line="360" w:lineRule="auto"/>
        <w:ind w:left="426" w:hanging="426"/>
        <w:jc w:val="both"/>
        <w:rPr>
          <w:rFonts w:ascii="Arial Narrow" w:hAnsi="Arial Narrow" w:cs="Arial"/>
        </w:rPr>
      </w:pPr>
      <w:proofErr w:type="gramStart"/>
      <w:r w:rsidRPr="00D50159">
        <w:rPr>
          <w:rFonts w:ascii="Arial Narrow" w:hAnsi="Arial Narrow" w:cs="Arial"/>
        </w:rPr>
        <w:t>3)</w:t>
      </w:r>
      <w:r w:rsidRPr="00D50159">
        <w:rPr>
          <w:rFonts w:ascii="Arial Narrow" w:hAnsi="Arial Narrow" w:cs="Arial"/>
        </w:rPr>
        <w:tab/>
      </w:r>
      <w:r w:rsidR="00C4564A" w:rsidRPr="00D50159">
        <w:rPr>
          <w:rFonts w:ascii="Arial Narrow" w:hAnsi="Arial Narrow"/>
        </w:rPr>
        <w:t>Ourselves</w:t>
      </w:r>
      <w:proofErr w:type="gramEnd"/>
      <w:r w:rsidRPr="00D50159">
        <w:rPr>
          <w:rFonts w:ascii="Arial Narrow" w:hAnsi="Arial Narrow"/>
        </w:rPr>
        <w:t xml:space="preserve">, the members of our group and our subcontractors authorize the </w:t>
      </w:r>
      <w:r w:rsidR="009860DF">
        <w:rPr>
          <w:rFonts w:ascii="Arial Narrow" w:hAnsi="Arial Narrow"/>
        </w:rPr>
        <w:t>Project Owner</w:t>
      </w:r>
      <w:r w:rsidRPr="00D50159">
        <w:rPr>
          <w:rFonts w:ascii="Arial Narrow" w:hAnsi="Arial Narrow"/>
        </w:rPr>
        <w:t xml:space="preserve"> and the Tenders/Control Boards to examine the documents and accounting documents relating to the award and execution of the Contract and to submit them for verification to ARMP or any other State control body. </w:t>
      </w:r>
    </w:p>
    <w:p w14:paraId="76FFF350" w14:textId="6FAFCD7C" w:rsidR="0038037B" w:rsidRPr="00D50159" w:rsidRDefault="0038037B" w:rsidP="00D50159">
      <w:pPr>
        <w:spacing w:line="360" w:lineRule="auto"/>
        <w:ind w:left="426" w:hanging="426"/>
        <w:jc w:val="both"/>
        <w:rPr>
          <w:rFonts w:ascii="Arial Narrow" w:hAnsi="Arial Narrow" w:cs="Arial"/>
        </w:rPr>
      </w:pPr>
      <w:r w:rsidRPr="00D50159">
        <w:rPr>
          <w:rFonts w:ascii="Arial Narrow" w:hAnsi="Arial Narrow" w:cs="Arial"/>
        </w:rPr>
        <w:t xml:space="preserve">4)   </w:t>
      </w:r>
      <w:r w:rsidRPr="00D50159">
        <w:rPr>
          <w:rFonts w:ascii="Arial Narrow" w:hAnsi="Arial Narrow"/>
        </w:rPr>
        <w:t xml:space="preserve">Failure by us, </w:t>
      </w:r>
      <w:r w:rsidR="00206F45" w:rsidRPr="00D50159">
        <w:rPr>
          <w:rFonts w:ascii="Arial Narrow" w:hAnsi="Arial Narrow"/>
        </w:rPr>
        <w:t xml:space="preserve">by </w:t>
      </w:r>
      <w:r w:rsidRPr="00D50159">
        <w:rPr>
          <w:rFonts w:ascii="Arial Narrow" w:hAnsi="Arial Narrow"/>
        </w:rPr>
        <w:t>a member of our group and our subcontractors</w:t>
      </w:r>
      <w:r w:rsidR="00206F45" w:rsidRPr="00D50159">
        <w:rPr>
          <w:rFonts w:ascii="Arial Narrow" w:hAnsi="Arial Narrow"/>
        </w:rPr>
        <w:t>,</w:t>
      </w:r>
      <w:r w:rsidRPr="00D50159">
        <w:rPr>
          <w:rFonts w:ascii="Arial Narrow" w:hAnsi="Arial Narrow"/>
        </w:rPr>
        <w:t xml:space="preserve"> to comply with the rules governing this charter, we acknowledge that we are liable to sanctions provided for by the laws and regulation</w:t>
      </w:r>
      <w:r w:rsidR="00C4564A" w:rsidRPr="00D50159">
        <w:rPr>
          <w:rFonts w:ascii="Arial Narrow" w:hAnsi="Arial Narrow"/>
        </w:rPr>
        <w:t>s</w:t>
      </w:r>
      <w:r w:rsidRPr="00D50159">
        <w:rPr>
          <w:rFonts w:ascii="Arial Narrow" w:hAnsi="Arial Narrow"/>
        </w:rPr>
        <w:t xml:space="preserve"> in force.</w:t>
      </w:r>
    </w:p>
    <w:p w14:paraId="54264743" w14:textId="77777777" w:rsidR="0038037B" w:rsidRPr="00D50159" w:rsidRDefault="0038037B" w:rsidP="00D50159">
      <w:pPr>
        <w:spacing w:line="360" w:lineRule="auto"/>
        <w:ind w:left="426" w:hanging="426"/>
        <w:jc w:val="both"/>
        <w:rPr>
          <w:rFonts w:ascii="Arial Narrow" w:hAnsi="Arial Narrow" w:cs="Arial"/>
        </w:rPr>
      </w:pPr>
    </w:p>
    <w:p w14:paraId="3389CF55" w14:textId="77777777" w:rsidR="00CD3723" w:rsidRPr="00D50159" w:rsidRDefault="00CD3723" w:rsidP="00D50159">
      <w:pPr>
        <w:spacing w:line="360" w:lineRule="auto"/>
        <w:ind w:left="1410" w:hanging="705"/>
        <w:rPr>
          <w:rFonts w:ascii="Arial Narrow" w:hAnsi="Arial Narrow" w:cs="Arial"/>
          <w:b/>
        </w:rPr>
      </w:pPr>
      <w:r w:rsidRPr="00D50159">
        <w:rPr>
          <w:rFonts w:ascii="Arial Narrow" w:hAnsi="Arial Narrow" w:cs="Arial"/>
          <w:b/>
        </w:rPr>
        <w:t>Name: ___________________________________</w:t>
      </w:r>
    </w:p>
    <w:p w14:paraId="0E3AA81F" w14:textId="31FE0DBE" w:rsidR="00CD3723" w:rsidRPr="00D50159" w:rsidRDefault="00CD3723" w:rsidP="00D50159">
      <w:pPr>
        <w:spacing w:line="360" w:lineRule="auto"/>
        <w:ind w:left="1410" w:hanging="705"/>
        <w:rPr>
          <w:rFonts w:ascii="Arial Narrow" w:hAnsi="Arial Narrow" w:cs="Arial"/>
        </w:rPr>
      </w:pPr>
      <w:r w:rsidRPr="00D50159">
        <w:rPr>
          <w:rFonts w:ascii="Arial Narrow" w:hAnsi="Arial Narrow" w:cs="Arial"/>
          <w:b/>
        </w:rPr>
        <w:t xml:space="preserve">Signature: </w:t>
      </w:r>
      <w:r w:rsidR="003D6E89" w:rsidRPr="00D50159">
        <w:rPr>
          <w:rFonts w:ascii="Arial Narrow" w:hAnsi="Arial Narrow" w:cs="Arial"/>
          <w:b/>
        </w:rPr>
        <w:t>___________________</w:t>
      </w:r>
    </w:p>
    <w:p w14:paraId="7B5072A4" w14:textId="77777777" w:rsidR="00CD3723" w:rsidRPr="00D50159" w:rsidRDefault="00CD3723" w:rsidP="00D50159">
      <w:pPr>
        <w:spacing w:line="360" w:lineRule="auto"/>
        <w:ind w:left="1410" w:hanging="705"/>
        <w:rPr>
          <w:rFonts w:ascii="Arial Narrow" w:hAnsi="Arial Narrow" w:cs="Arial"/>
        </w:rPr>
      </w:pPr>
      <w:r w:rsidRPr="00D50159">
        <w:rPr>
          <w:rFonts w:ascii="Arial Narrow" w:hAnsi="Arial Narrow" w:cs="Arial"/>
        </w:rPr>
        <w:t>Duly authorised to sign the offer for and on behalf of: _____________________</w:t>
      </w:r>
    </w:p>
    <w:p w14:paraId="39F99E8D" w14:textId="15526177" w:rsidR="00C01C91" w:rsidRPr="00D50159" w:rsidRDefault="00FC7278" w:rsidP="00D50159">
      <w:pPr>
        <w:pStyle w:val="TitrePiece"/>
        <w:spacing w:line="360" w:lineRule="auto"/>
        <w:ind w:firstLine="705"/>
        <w:jc w:val="left"/>
        <w:rPr>
          <w:rFonts w:ascii="Arial Narrow" w:hAnsi="Arial Narrow" w:cs="Times New Roman"/>
          <w:b/>
          <w:sz w:val="12"/>
          <w:szCs w:val="24"/>
          <w:lang w:val="en-GB"/>
        </w:rPr>
      </w:pPr>
      <w:r w:rsidRPr="00D50159">
        <w:rPr>
          <w:rFonts w:ascii="Arial Narrow" w:hAnsi="Arial Narrow"/>
          <w:sz w:val="24"/>
          <w:lang w:val="en-GB"/>
        </w:rPr>
        <w:t>Dated _______________________</w:t>
      </w:r>
    </w:p>
    <w:p w14:paraId="308378B9" w14:textId="61AAE2F2" w:rsidR="00C01C91" w:rsidRDefault="00C01C91">
      <w:pPr>
        <w:suppressAutoHyphens w:val="0"/>
        <w:autoSpaceDN/>
        <w:textAlignment w:val="auto"/>
        <w:rPr>
          <w:rFonts w:ascii="Arial" w:hAnsi="Arial" w:cs="Arial"/>
        </w:rPr>
      </w:pPr>
    </w:p>
    <w:p w14:paraId="4DF1751A" w14:textId="77777777" w:rsidR="00C01C91" w:rsidRDefault="00C01C91" w:rsidP="007C7B7A">
      <w:pPr>
        <w:widowControl w:val="0"/>
        <w:tabs>
          <w:tab w:val="left" w:pos="10480"/>
        </w:tabs>
        <w:autoSpaceDE w:val="0"/>
        <w:jc w:val="both"/>
        <w:rPr>
          <w:rFonts w:ascii="Arial" w:hAnsi="Arial" w:cs="Arial"/>
        </w:rPr>
      </w:pPr>
    </w:p>
    <w:p w14:paraId="7B3F5456" w14:textId="77777777" w:rsidR="00273DD0" w:rsidRDefault="00273DD0">
      <w:pPr>
        <w:widowControl w:val="0"/>
        <w:autoSpaceDE w:val="0"/>
        <w:jc w:val="both"/>
        <w:rPr>
          <w:rFonts w:ascii="Arial" w:hAnsi="Arial" w:cs="Arial"/>
        </w:rPr>
      </w:pPr>
    </w:p>
    <w:p w14:paraId="76D9830F" w14:textId="77777777" w:rsidR="00131667" w:rsidRDefault="00131667">
      <w:pPr>
        <w:widowControl w:val="0"/>
        <w:autoSpaceDE w:val="0"/>
        <w:jc w:val="both"/>
        <w:rPr>
          <w:rFonts w:ascii="Arial" w:hAnsi="Arial" w:cs="Arial"/>
        </w:rPr>
      </w:pPr>
    </w:p>
    <w:p w14:paraId="1185E065" w14:textId="77777777" w:rsidR="00131667" w:rsidRDefault="00131667">
      <w:pPr>
        <w:widowControl w:val="0"/>
        <w:autoSpaceDE w:val="0"/>
        <w:jc w:val="both"/>
        <w:rPr>
          <w:rFonts w:ascii="Arial" w:hAnsi="Arial" w:cs="Arial"/>
        </w:rPr>
      </w:pPr>
    </w:p>
    <w:p w14:paraId="57FE459A" w14:textId="77777777" w:rsidR="00131667" w:rsidRDefault="00131667">
      <w:pPr>
        <w:widowControl w:val="0"/>
        <w:autoSpaceDE w:val="0"/>
        <w:jc w:val="both"/>
        <w:rPr>
          <w:rFonts w:ascii="Arial" w:hAnsi="Arial" w:cs="Arial"/>
        </w:rPr>
      </w:pPr>
    </w:p>
    <w:p w14:paraId="50C106A7" w14:textId="77777777" w:rsidR="00131667" w:rsidRDefault="00131667">
      <w:pPr>
        <w:widowControl w:val="0"/>
        <w:autoSpaceDE w:val="0"/>
        <w:jc w:val="both"/>
        <w:rPr>
          <w:rFonts w:ascii="Arial" w:hAnsi="Arial" w:cs="Arial"/>
        </w:rPr>
      </w:pPr>
    </w:p>
    <w:p w14:paraId="1829091D" w14:textId="77777777" w:rsidR="00131667" w:rsidRDefault="00131667">
      <w:pPr>
        <w:widowControl w:val="0"/>
        <w:autoSpaceDE w:val="0"/>
        <w:jc w:val="both"/>
        <w:rPr>
          <w:rFonts w:ascii="Arial" w:hAnsi="Arial" w:cs="Arial"/>
        </w:rPr>
      </w:pPr>
    </w:p>
    <w:p w14:paraId="794F6C35" w14:textId="77777777" w:rsidR="00131667" w:rsidRDefault="00131667">
      <w:pPr>
        <w:widowControl w:val="0"/>
        <w:autoSpaceDE w:val="0"/>
        <w:jc w:val="both"/>
        <w:rPr>
          <w:rFonts w:ascii="Arial" w:hAnsi="Arial" w:cs="Arial"/>
        </w:rPr>
      </w:pPr>
    </w:p>
    <w:p w14:paraId="76F722D0" w14:textId="77777777" w:rsidR="00131667" w:rsidRDefault="00131667">
      <w:pPr>
        <w:widowControl w:val="0"/>
        <w:autoSpaceDE w:val="0"/>
        <w:jc w:val="both"/>
        <w:rPr>
          <w:rFonts w:ascii="Arial" w:hAnsi="Arial" w:cs="Arial"/>
        </w:rPr>
      </w:pPr>
    </w:p>
    <w:p w14:paraId="01FF859E" w14:textId="77777777" w:rsidR="00131667" w:rsidRDefault="00131667">
      <w:pPr>
        <w:widowControl w:val="0"/>
        <w:autoSpaceDE w:val="0"/>
        <w:jc w:val="both"/>
        <w:rPr>
          <w:rFonts w:ascii="Arial" w:hAnsi="Arial" w:cs="Arial"/>
        </w:rPr>
      </w:pPr>
    </w:p>
    <w:p w14:paraId="42B5C235" w14:textId="77777777" w:rsidR="00131667" w:rsidRDefault="00131667">
      <w:pPr>
        <w:widowControl w:val="0"/>
        <w:autoSpaceDE w:val="0"/>
        <w:jc w:val="both"/>
        <w:rPr>
          <w:rFonts w:ascii="Arial" w:hAnsi="Arial" w:cs="Arial"/>
        </w:rPr>
      </w:pPr>
    </w:p>
    <w:p w14:paraId="47936FD6" w14:textId="4D0E769D" w:rsidR="00273DD0" w:rsidRDefault="00273DD0">
      <w:pPr>
        <w:widowControl w:val="0"/>
        <w:autoSpaceDE w:val="0"/>
        <w:jc w:val="both"/>
        <w:rPr>
          <w:rFonts w:ascii="Arial" w:hAnsi="Arial" w:cs="Arial"/>
        </w:rPr>
      </w:pPr>
    </w:p>
    <w:p w14:paraId="3EE9440B" w14:textId="77777777" w:rsidR="00FC7278" w:rsidRDefault="00FC7278">
      <w:pPr>
        <w:widowControl w:val="0"/>
        <w:autoSpaceDE w:val="0"/>
        <w:jc w:val="both"/>
        <w:rPr>
          <w:rFonts w:ascii="Arial" w:hAnsi="Arial" w:cs="Arial"/>
        </w:rPr>
      </w:pPr>
    </w:p>
    <w:p w14:paraId="7E3643AC" w14:textId="77777777" w:rsidR="00273DD0" w:rsidRDefault="00273DD0">
      <w:pPr>
        <w:widowControl w:val="0"/>
        <w:autoSpaceDE w:val="0"/>
        <w:jc w:val="both"/>
        <w:rPr>
          <w:rFonts w:ascii="Arial" w:hAnsi="Arial" w:cs="Arial"/>
        </w:rPr>
      </w:pPr>
    </w:p>
    <w:p w14:paraId="02CF2303" w14:textId="77777777" w:rsidR="00273DD0" w:rsidRDefault="00273DD0">
      <w:pPr>
        <w:widowControl w:val="0"/>
        <w:autoSpaceDE w:val="0"/>
        <w:jc w:val="both"/>
        <w:rPr>
          <w:rFonts w:ascii="Arial" w:hAnsi="Arial" w:cs="Arial"/>
        </w:rPr>
      </w:pPr>
    </w:p>
    <w:p w14:paraId="5F7ED193" w14:textId="77777777" w:rsidR="00273DD0" w:rsidRDefault="00273DD0">
      <w:pPr>
        <w:widowControl w:val="0"/>
        <w:autoSpaceDE w:val="0"/>
        <w:jc w:val="both"/>
        <w:rPr>
          <w:rFonts w:ascii="Arial" w:hAnsi="Arial" w:cs="Arial"/>
        </w:rPr>
      </w:pPr>
    </w:p>
    <w:p w14:paraId="1F3AEA0B" w14:textId="77777777" w:rsidR="00273DD0" w:rsidRDefault="00273DD0">
      <w:pPr>
        <w:widowControl w:val="0"/>
        <w:autoSpaceDE w:val="0"/>
        <w:jc w:val="both"/>
        <w:rPr>
          <w:rFonts w:ascii="Arial" w:hAnsi="Arial" w:cs="Arial"/>
        </w:rPr>
      </w:pPr>
    </w:p>
    <w:p w14:paraId="32317938" w14:textId="77777777" w:rsidR="00273DD0" w:rsidRDefault="00273DD0">
      <w:pPr>
        <w:widowControl w:val="0"/>
        <w:autoSpaceDE w:val="0"/>
        <w:jc w:val="both"/>
        <w:rPr>
          <w:rFonts w:ascii="Arial" w:hAnsi="Arial" w:cs="Arial"/>
        </w:rPr>
      </w:pPr>
    </w:p>
    <w:p w14:paraId="4BD58A8C" w14:textId="3E59B452" w:rsidR="00933033" w:rsidRPr="00FD7EB3" w:rsidRDefault="00FD7EB3" w:rsidP="00FD7EB3">
      <w:pPr>
        <w:pStyle w:val="TitrePieceDAO"/>
        <w:numPr>
          <w:ilvl w:val="0"/>
          <w:numId w:val="0"/>
        </w:numPr>
        <w:spacing w:line="360" w:lineRule="auto"/>
        <w:ind w:left="1986"/>
        <w:outlineLvl w:val="0"/>
        <w:rPr>
          <w:rFonts w:ascii="Arial Narrow" w:hAnsi="Arial Narrow"/>
          <w:b/>
          <w:sz w:val="36"/>
          <w:szCs w:val="36"/>
        </w:rPr>
      </w:pPr>
      <w:r w:rsidRPr="00FD7EB3">
        <w:rPr>
          <w:rFonts w:ascii="Arial Narrow" w:hAnsi="Arial Narrow"/>
          <w:b/>
          <w:sz w:val="36"/>
          <w:szCs w:val="36"/>
        </w:rPr>
        <w:t xml:space="preserve">DOCUMENT </w:t>
      </w:r>
      <w:bookmarkStart w:id="449" w:name="_Toc97557136"/>
      <w:bookmarkStart w:id="450" w:name="_Toc119332222"/>
      <w:r>
        <w:rPr>
          <w:rFonts w:ascii="Arial Narrow" w:hAnsi="Arial Narrow"/>
          <w:b/>
          <w:sz w:val="36"/>
          <w:szCs w:val="36"/>
        </w:rPr>
        <w:t>No</w:t>
      </w:r>
      <w:r w:rsidRPr="00FD7EB3">
        <w:rPr>
          <w:rFonts w:ascii="Arial Narrow" w:hAnsi="Arial Narrow"/>
          <w:b/>
          <w:sz w:val="36"/>
          <w:szCs w:val="36"/>
        </w:rPr>
        <w:t>. 13</w:t>
      </w:r>
    </w:p>
    <w:p w14:paraId="2F042F4A" w14:textId="3DC98740" w:rsidR="00273DD0" w:rsidRPr="00FD7EB3" w:rsidRDefault="00FD7EB3" w:rsidP="00FD7EB3">
      <w:pPr>
        <w:pStyle w:val="TitrePieceDAO"/>
        <w:numPr>
          <w:ilvl w:val="0"/>
          <w:numId w:val="0"/>
        </w:numPr>
        <w:spacing w:line="360" w:lineRule="auto"/>
        <w:ind w:left="1986"/>
        <w:outlineLvl w:val="0"/>
        <w:rPr>
          <w:rFonts w:ascii="Arial Narrow" w:hAnsi="Arial Narrow"/>
          <w:b/>
          <w:sz w:val="36"/>
          <w:szCs w:val="36"/>
        </w:rPr>
      </w:pPr>
      <w:r w:rsidRPr="00FD7EB3">
        <w:rPr>
          <w:rFonts w:ascii="Arial Narrow" w:hAnsi="Arial Narrow"/>
          <w:b/>
          <w:sz w:val="36"/>
          <w:szCs w:val="36"/>
        </w:rPr>
        <w:t>VISA OF MATURITY OR PROOF OF PRELIMINARY STUDIES</w:t>
      </w:r>
      <w:bookmarkEnd w:id="449"/>
      <w:bookmarkEnd w:id="450"/>
    </w:p>
    <w:p w14:paraId="4E96EA78" w14:textId="77777777" w:rsidR="00273DD0" w:rsidRDefault="00273DD0">
      <w:pPr>
        <w:widowControl w:val="0"/>
        <w:autoSpaceDE w:val="0"/>
        <w:jc w:val="both"/>
        <w:rPr>
          <w:rFonts w:ascii="Arial" w:hAnsi="Arial" w:cs="Arial"/>
          <w:spacing w:val="39"/>
        </w:rPr>
      </w:pPr>
    </w:p>
    <w:p w14:paraId="0EADED77" w14:textId="77777777" w:rsidR="00273DD0" w:rsidRDefault="00273DD0">
      <w:pPr>
        <w:widowControl w:val="0"/>
        <w:autoSpaceDE w:val="0"/>
        <w:jc w:val="both"/>
        <w:rPr>
          <w:rFonts w:ascii="Arial" w:hAnsi="Arial" w:cs="Arial"/>
          <w:spacing w:val="39"/>
        </w:rPr>
      </w:pPr>
    </w:p>
    <w:p w14:paraId="417BA8F9" w14:textId="77777777" w:rsidR="00273DD0" w:rsidRDefault="00273DD0">
      <w:pPr>
        <w:widowControl w:val="0"/>
        <w:autoSpaceDE w:val="0"/>
        <w:jc w:val="both"/>
        <w:rPr>
          <w:rFonts w:ascii="Arial" w:hAnsi="Arial" w:cs="Arial"/>
          <w:spacing w:val="39"/>
        </w:rPr>
      </w:pPr>
    </w:p>
    <w:p w14:paraId="400E41E2" w14:textId="77777777" w:rsidR="00273DD0" w:rsidRDefault="00273DD0">
      <w:pPr>
        <w:widowControl w:val="0"/>
        <w:autoSpaceDE w:val="0"/>
        <w:jc w:val="both"/>
        <w:rPr>
          <w:rFonts w:ascii="Arial" w:hAnsi="Arial" w:cs="Arial"/>
          <w:spacing w:val="39"/>
        </w:rPr>
      </w:pPr>
    </w:p>
    <w:p w14:paraId="7E024461" w14:textId="77777777" w:rsidR="00273DD0" w:rsidRDefault="00273DD0">
      <w:pPr>
        <w:widowControl w:val="0"/>
        <w:autoSpaceDE w:val="0"/>
        <w:jc w:val="both"/>
        <w:rPr>
          <w:rFonts w:ascii="Arial" w:hAnsi="Arial" w:cs="Arial"/>
          <w:spacing w:val="39"/>
        </w:rPr>
      </w:pPr>
    </w:p>
    <w:p w14:paraId="38062FCE" w14:textId="77777777" w:rsidR="00273DD0" w:rsidRDefault="00273DD0">
      <w:pPr>
        <w:widowControl w:val="0"/>
        <w:autoSpaceDE w:val="0"/>
        <w:jc w:val="both"/>
        <w:rPr>
          <w:rFonts w:ascii="Arial" w:hAnsi="Arial" w:cs="Arial"/>
          <w:spacing w:val="39"/>
        </w:rPr>
      </w:pPr>
    </w:p>
    <w:p w14:paraId="6064C155" w14:textId="49781E5F" w:rsidR="00273DD0" w:rsidRDefault="00273DD0">
      <w:pPr>
        <w:widowControl w:val="0"/>
        <w:autoSpaceDE w:val="0"/>
        <w:jc w:val="both"/>
        <w:rPr>
          <w:rFonts w:ascii="Arial" w:hAnsi="Arial" w:cs="Arial"/>
          <w:spacing w:val="39"/>
        </w:rPr>
      </w:pPr>
    </w:p>
    <w:p w14:paraId="2031FD67" w14:textId="35B85504" w:rsidR="00FC7278" w:rsidRDefault="00FC7278">
      <w:pPr>
        <w:widowControl w:val="0"/>
        <w:autoSpaceDE w:val="0"/>
        <w:jc w:val="both"/>
        <w:rPr>
          <w:rFonts w:ascii="Arial" w:hAnsi="Arial" w:cs="Arial"/>
          <w:spacing w:val="39"/>
        </w:rPr>
      </w:pPr>
    </w:p>
    <w:p w14:paraId="7BA24F32" w14:textId="29F3ED35" w:rsidR="00FC7278" w:rsidRDefault="00FC7278">
      <w:pPr>
        <w:widowControl w:val="0"/>
        <w:autoSpaceDE w:val="0"/>
        <w:jc w:val="both"/>
        <w:rPr>
          <w:rFonts w:ascii="Arial" w:hAnsi="Arial" w:cs="Arial"/>
          <w:spacing w:val="39"/>
        </w:rPr>
      </w:pPr>
    </w:p>
    <w:p w14:paraId="0DDFD7CF" w14:textId="5FF0E291" w:rsidR="00FC7278" w:rsidRDefault="00FC7278">
      <w:pPr>
        <w:widowControl w:val="0"/>
        <w:autoSpaceDE w:val="0"/>
        <w:jc w:val="both"/>
        <w:rPr>
          <w:rFonts w:ascii="Arial" w:hAnsi="Arial" w:cs="Arial"/>
          <w:spacing w:val="39"/>
        </w:rPr>
      </w:pPr>
    </w:p>
    <w:p w14:paraId="3730B542" w14:textId="4B41FAC9" w:rsidR="00FC7278" w:rsidRDefault="00FC7278">
      <w:pPr>
        <w:widowControl w:val="0"/>
        <w:autoSpaceDE w:val="0"/>
        <w:jc w:val="both"/>
        <w:rPr>
          <w:rFonts w:ascii="Arial" w:hAnsi="Arial" w:cs="Arial"/>
          <w:spacing w:val="39"/>
        </w:rPr>
      </w:pPr>
    </w:p>
    <w:p w14:paraId="3D3EE10A" w14:textId="213CAEFC" w:rsidR="00FC7278" w:rsidRDefault="00FC7278">
      <w:pPr>
        <w:widowControl w:val="0"/>
        <w:autoSpaceDE w:val="0"/>
        <w:jc w:val="both"/>
        <w:rPr>
          <w:rFonts w:ascii="Arial" w:hAnsi="Arial" w:cs="Arial"/>
          <w:spacing w:val="39"/>
        </w:rPr>
      </w:pPr>
    </w:p>
    <w:p w14:paraId="3011C59A" w14:textId="3BE344DF" w:rsidR="00FC7278" w:rsidRDefault="00FC7278">
      <w:pPr>
        <w:widowControl w:val="0"/>
        <w:autoSpaceDE w:val="0"/>
        <w:jc w:val="both"/>
        <w:rPr>
          <w:rFonts w:ascii="Arial" w:hAnsi="Arial" w:cs="Arial"/>
          <w:spacing w:val="39"/>
        </w:rPr>
      </w:pPr>
    </w:p>
    <w:p w14:paraId="18D6007F" w14:textId="551E1748" w:rsidR="00FC7278" w:rsidRDefault="00FC7278">
      <w:pPr>
        <w:widowControl w:val="0"/>
        <w:autoSpaceDE w:val="0"/>
        <w:jc w:val="both"/>
        <w:rPr>
          <w:rFonts w:ascii="Arial" w:hAnsi="Arial" w:cs="Arial"/>
          <w:spacing w:val="39"/>
        </w:rPr>
      </w:pPr>
    </w:p>
    <w:p w14:paraId="7E700549" w14:textId="02C6DFA2" w:rsidR="00FC7278" w:rsidRDefault="00FC7278">
      <w:pPr>
        <w:widowControl w:val="0"/>
        <w:autoSpaceDE w:val="0"/>
        <w:jc w:val="both"/>
        <w:rPr>
          <w:rFonts w:ascii="Arial" w:hAnsi="Arial" w:cs="Arial"/>
          <w:spacing w:val="39"/>
        </w:rPr>
      </w:pPr>
    </w:p>
    <w:p w14:paraId="227DF1DE" w14:textId="04875D57" w:rsidR="00FC7278" w:rsidRDefault="00FC7278">
      <w:pPr>
        <w:widowControl w:val="0"/>
        <w:autoSpaceDE w:val="0"/>
        <w:jc w:val="both"/>
        <w:rPr>
          <w:rFonts w:ascii="Arial" w:hAnsi="Arial" w:cs="Arial"/>
          <w:spacing w:val="39"/>
        </w:rPr>
      </w:pPr>
    </w:p>
    <w:p w14:paraId="58147419" w14:textId="123AC8FA" w:rsidR="00FC7278" w:rsidRDefault="00FC7278">
      <w:pPr>
        <w:widowControl w:val="0"/>
        <w:autoSpaceDE w:val="0"/>
        <w:jc w:val="both"/>
        <w:rPr>
          <w:rFonts w:ascii="Arial" w:hAnsi="Arial" w:cs="Arial"/>
          <w:spacing w:val="39"/>
        </w:rPr>
      </w:pPr>
    </w:p>
    <w:p w14:paraId="743CEB18" w14:textId="7F474798" w:rsidR="00FC7278" w:rsidRDefault="00FC7278">
      <w:pPr>
        <w:widowControl w:val="0"/>
        <w:autoSpaceDE w:val="0"/>
        <w:jc w:val="both"/>
        <w:rPr>
          <w:rFonts w:ascii="Arial" w:hAnsi="Arial" w:cs="Arial"/>
          <w:spacing w:val="39"/>
        </w:rPr>
      </w:pPr>
    </w:p>
    <w:p w14:paraId="6C929C29" w14:textId="43D7F466" w:rsidR="00FC7278" w:rsidRDefault="00FC7278">
      <w:pPr>
        <w:widowControl w:val="0"/>
        <w:autoSpaceDE w:val="0"/>
        <w:jc w:val="both"/>
        <w:rPr>
          <w:rFonts w:ascii="Arial" w:hAnsi="Arial" w:cs="Arial"/>
          <w:spacing w:val="39"/>
        </w:rPr>
      </w:pPr>
    </w:p>
    <w:p w14:paraId="4EC7C326" w14:textId="330C48B1" w:rsidR="00FC7278" w:rsidRDefault="00FC7278">
      <w:pPr>
        <w:widowControl w:val="0"/>
        <w:autoSpaceDE w:val="0"/>
        <w:jc w:val="both"/>
        <w:rPr>
          <w:rFonts w:ascii="Arial" w:hAnsi="Arial" w:cs="Arial"/>
          <w:spacing w:val="39"/>
        </w:rPr>
      </w:pPr>
    </w:p>
    <w:p w14:paraId="794D752E" w14:textId="170C837F" w:rsidR="00FC7278" w:rsidRDefault="00FC7278">
      <w:pPr>
        <w:widowControl w:val="0"/>
        <w:autoSpaceDE w:val="0"/>
        <w:jc w:val="both"/>
        <w:rPr>
          <w:rFonts w:ascii="Arial" w:hAnsi="Arial" w:cs="Arial"/>
          <w:spacing w:val="39"/>
        </w:rPr>
      </w:pPr>
    </w:p>
    <w:p w14:paraId="561D6CD6" w14:textId="1E6F4ACA" w:rsidR="00FC7278" w:rsidRDefault="00FC7278">
      <w:pPr>
        <w:widowControl w:val="0"/>
        <w:autoSpaceDE w:val="0"/>
        <w:jc w:val="both"/>
        <w:rPr>
          <w:rFonts w:ascii="Arial" w:hAnsi="Arial" w:cs="Arial"/>
          <w:spacing w:val="39"/>
        </w:rPr>
      </w:pPr>
    </w:p>
    <w:p w14:paraId="2E94F649" w14:textId="761F1585" w:rsidR="00FC7278" w:rsidRDefault="00FC7278">
      <w:pPr>
        <w:widowControl w:val="0"/>
        <w:autoSpaceDE w:val="0"/>
        <w:jc w:val="both"/>
        <w:rPr>
          <w:rFonts w:ascii="Arial" w:hAnsi="Arial" w:cs="Arial"/>
          <w:spacing w:val="39"/>
        </w:rPr>
      </w:pPr>
    </w:p>
    <w:p w14:paraId="21897393" w14:textId="033096E3" w:rsidR="00FC7278" w:rsidRDefault="00FC7278">
      <w:pPr>
        <w:widowControl w:val="0"/>
        <w:autoSpaceDE w:val="0"/>
        <w:jc w:val="both"/>
        <w:rPr>
          <w:rFonts w:ascii="Arial" w:hAnsi="Arial" w:cs="Arial"/>
          <w:spacing w:val="39"/>
        </w:rPr>
      </w:pPr>
    </w:p>
    <w:p w14:paraId="1459CF5F" w14:textId="3DBC742C" w:rsidR="00273DD0" w:rsidRPr="009A443D" w:rsidRDefault="00273DD0">
      <w:pPr>
        <w:widowControl w:val="0"/>
        <w:autoSpaceDE w:val="0"/>
        <w:jc w:val="both"/>
        <w:rPr>
          <w:rFonts w:ascii="Arial" w:hAnsi="Arial" w:cs="Arial"/>
          <w:i/>
          <w:spacing w:val="39"/>
        </w:rPr>
      </w:pPr>
    </w:p>
    <w:p w14:paraId="54751BCB" w14:textId="4C9B80D3" w:rsidR="008169AF" w:rsidRPr="00E16EC1" w:rsidRDefault="008169AF" w:rsidP="00E16EC1">
      <w:pPr>
        <w:widowControl w:val="0"/>
        <w:autoSpaceDE w:val="0"/>
        <w:spacing w:line="360" w:lineRule="auto"/>
        <w:jc w:val="both"/>
        <w:rPr>
          <w:rFonts w:ascii="Arial Narrow" w:hAnsi="Arial Narrow"/>
          <w:i/>
        </w:rPr>
      </w:pPr>
      <w:r w:rsidRPr="00E16EC1">
        <w:rPr>
          <w:rFonts w:ascii="Arial Narrow" w:hAnsi="Arial Narrow"/>
          <w:i/>
        </w:rPr>
        <w:lastRenderedPageBreak/>
        <w:t xml:space="preserve">[To be filled in systematically by the </w:t>
      </w:r>
      <w:r w:rsidR="000C0390">
        <w:rPr>
          <w:rFonts w:ascii="Arial Narrow" w:hAnsi="Arial Narrow"/>
          <w:i/>
        </w:rPr>
        <w:t>Delegated Project Owner</w:t>
      </w:r>
      <w:r w:rsidRPr="00E16EC1">
        <w:rPr>
          <w:rFonts w:ascii="Arial Narrow" w:hAnsi="Arial Narrow"/>
          <w:i/>
        </w:rPr>
        <w:t xml:space="preserve"> according to the nature of the services to be carried out and in accordance with the details of articles</w:t>
      </w:r>
      <w:r w:rsidR="00981ADB" w:rsidRPr="00E16EC1">
        <w:rPr>
          <w:rFonts w:ascii="Arial Narrow" w:hAnsi="Arial Narrow"/>
          <w:i/>
        </w:rPr>
        <w:t> </w:t>
      </w:r>
      <w:r w:rsidRPr="00E16EC1">
        <w:rPr>
          <w:rFonts w:ascii="Arial Narrow" w:hAnsi="Arial Narrow"/>
          <w:i/>
        </w:rPr>
        <w:t xml:space="preserve">54 to 57 of the Public </w:t>
      </w:r>
      <w:r w:rsidR="002E62D9" w:rsidRPr="00E16EC1">
        <w:rPr>
          <w:rFonts w:ascii="Arial Narrow" w:hAnsi="Arial Narrow"/>
          <w:i/>
        </w:rPr>
        <w:t xml:space="preserve">Contracts </w:t>
      </w:r>
      <w:r w:rsidRPr="00E16EC1">
        <w:rPr>
          <w:rFonts w:ascii="Arial Narrow" w:hAnsi="Arial Narrow"/>
          <w:i/>
        </w:rPr>
        <w:t>Code].</w:t>
      </w:r>
    </w:p>
    <w:p w14:paraId="3C9CC253" w14:textId="773EE62C" w:rsidR="003613ED" w:rsidRPr="00E16EC1" w:rsidRDefault="003613ED" w:rsidP="00E16EC1">
      <w:pPr>
        <w:widowControl w:val="0"/>
        <w:autoSpaceDE w:val="0"/>
        <w:spacing w:line="360" w:lineRule="auto"/>
        <w:jc w:val="both"/>
        <w:rPr>
          <w:rFonts w:ascii="Arial Narrow" w:hAnsi="Arial Narrow"/>
          <w:i/>
        </w:rPr>
      </w:pPr>
    </w:p>
    <w:p w14:paraId="43112A88" w14:textId="77777777" w:rsidR="003613ED" w:rsidRPr="00E16EC1" w:rsidRDefault="003613ED" w:rsidP="00E16EC1">
      <w:pPr>
        <w:widowControl w:val="0"/>
        <w:autoSpaceDE w:val="0"/>
        <w:spacing w:line="360" w:lineRule="auto"/>
        <w:jc w:val="both"/>
        <w:rPr>
          <w:rFonts w:ascii="Arial Narrow" w:hAnsi="Arial Narrow" w:cs="Arial"/>
          <w:i/>
          <w:spacing w:val="39"/>
        </w:rPr>
      </w:pPr>
    </w:p>
    <w:p w14:paraId="75B57F13" w14:textId="08490171" w:rsidR="008169AF" w:rsidRPr="00E16EC1" w:rsidRDefault="008169AF" w:rsidP="00E16EC1">
      <w:pPr>
        <w:pStyle w:val="Heading2"/>
        <w:spacing w:line="360" w:lineRule="auto"/>
        <w:jc w:val="center"/>
        <w:rPr>
          <w:rFonts w:ascii="Arial Narrow" w:hAnsi="Arial Narrow"/>
          <w:i w:val="0"/>
          <w:sz w:val="32"/>
        </w:rPr>
      </w:pPr>
      <w:bookmarkStart w:id="451" w:name="_Toc530307559"/>
      <w:bookmarkStart w:id="452" w:name="_Toc530309780"/>
      <w:bookmarkStart w:id="453" w:name="_Toc97557137"/>
      <w:r w:rsidRPr="00E16EC1">
        <w:rPr>
          <w:rFonts w:ascii="Arial Narrow" w:hAnsi="Arial Narrow"/>
          <w:bCs w:val="0"/>
          <w:i w:val="0"/>
          <w:sz w:val="32"/>
        </w:rPr>
        <w:t xml:space="preserve">Note on the </w:t>
      </w:r>
      <w:r w:rsidR="003A4C12">
        <w:rPr>
          <w:rFonts w:ascii="Arial Narrow" w:hAnsi="Arial Narrow"/>
          <w:bCs w:val="0"/>
          <w:i w:val="0"/>
          <w:sz w:val="32"/>
        </w:rPr>
        <w:t>m</w:t>
      </w:r>
      <w:r w:rsidRPr="00E16EC1">
        <w:rPr>
          <w:rFonts w:ascii="Arial Narrow" w:hAnsi="Arial Narrow"/>
          <w:bCs w:val="0"/>
          <w:i w:val="0"/>
          <w:sz w:val="32"/>
        </w:rPr>
        <w:t xml:space="preserve">aturity </w:t>
      </w:r>
      <w:r w:rsidR="003A4C12">
        <w:rPr>
          <w:rFonts w:ascii="Arial Narrow" w:hAnsi="Arial Narrow"/>
          <w:bCs w:val="0"/>
          <w:i w:val="0"/>
          <w:sz w:val="32"/>
        </w:rPr>
        <w:t>v</w:t>
      </w:r>
      <w:r w:rsidRPr="00E16EC1">
        <w:rPr>
          <w:rFonts w:ascii="Arial Narrow" w:hAnsi="Arial Narrow"/>
          <w:bCs w:val="0"/>
          <w:i w:val="0"/>
          <w:sz w:val="32"/>
        </w:rPr>
        <w:t>isa or</w:t>
      </w:r>
      <w:r w:rsidR="00EB0912" w:rsidRPr="00E16EC1">
        <w:rPr>
          <w:rFonts w:ascii="Arial Narrow" w:hAnsi="Arial Narrow"/>
          <w:bCs w:val="0"/>
          <w:i w:val="0"/>
          <w:sz w:val="32"/>
        </w:rPr>
        <w:t xml:space="preserve"> on</w:t>
      </w:r>
      <w:r w:rsidRPr="00E16EC1">
        <w:rPr>
          <w:rFonts w:ascii="Arial Narrow" w:hAnsi="Arial Narrow"/>
          <w:bCs w:val="0"/>
          <w:i w:val="0"/>
          <w:sz w:val="32"/>
        </w:rPr>
        <w:t xml:space="preserve"> pr</w:t>
      </w:r>
      <w:r w:rsidR="002E62D9" w:rsidRPr="00E16EC1">
        <w:rPr>
          <w:rFonts w:ascii="Arial Narrow" w:hAnsi="Arial Narrow"/>
          <w:bCs w:val="0"/>
          <w:i w:val="0"/>
          <w:sz w:val="32"/>
        </w:rPr>
        <w:t>eliminary</w:t>
      </w:r>
      <w:r w:rsidRPr="00E16EC1">
        <w:rPr>
          <w:rFonts w:ascii="Arial Narrow" w:hAnsi="Arial Narrow"/>
          <w:bCs w:val="0"/>
          <w:i w:val="0"/>
          <w:sz w:val="32"/>
        </w:rPr>
        <w:t xml:space="preserve"> studies</w:t>
      </w:r>
      <w:bookmarkEnd w:id="451"/>
      <w:bookmarkEnd w:id="452"/>
      <w:bookmarkEnd w:id="453"/>
    </w:p>
    <w:p w14:paraId="4ED8E6D3" w14:textId="77777777" w:rsidR="008169AF" w:rsidRPr="00E16EC1" w:rsidRDefault="008169AF" w:rsidP="00E16EC1">
      <w:pPr>
        <w:widowControl w:val="0"/>
        <w:autoSpaceDE w:val="0"/>
        <w:spacing w:line="360" w:lineRule="auto"/>
        <w:jc w:val="both"/>
        <w:rPr>
          <w:rFonts w:ascii="Arial Narrow" w:hAnsi="Arial Narrow" w:cs="Arial"/>
        </w:rPr>
      </w:pPr>
    </w:p>
    <w:p w14:paraId="721C0E48" w14:textId="77777777" w:rsidR="008169AF" w:rsidRPr="00E16EC1" w:rsidRDefault="008169AF" w:rsidP="00E16EC1">
      <w:pPr>
        <w:widowControl w:val="0"/>
        <w:autoSpaceDE w:val="0"/>
        <w:spacing w:line="360" w:lineRule="auto"/>
        <w:jc w:val="both"/>
        <w:rPr>
          <w:rFonts w:ascii="Arial Narrow" w:hAnsi="Arial Narrow" w:cs="Arial"/>
        </w:rPr>
      </w:pPr>
    </w:p>
    <w:p w14:paraId="395CD3FF" w14:textId="77777777" w:rsidR="008169AF" w:rsidRPr="00E16EC1" w:rsidRDefault="008169AF" w:rsidP="00E16EC1">
      <w:pPr>
        <w:widowControl w:val="0"/>
        <w:autoSpaceDE w:val="0"/>
        <w:spacing w:line="360" w:lineRule="auto"/>
        <w:jc w:val="both"/>
        <w:rPr>
          <w:rFonts w:ascii="Arial Narrow" w:hAnsi="Arial Narrow" w:cs="Arial"/>
        </w:rPr>
      </w:pPr>
    </w:p>
    <w:p w14:paraId="393DB095" w14:textId="057E44AB" w:rsidR="008169AF" w:rsidRPr="00E16EC1" w:rsidRDefault="008169AF" w:rsidP="00E16EC1">
      <w:pPr>
        <w:widowControl w:val="0"/>
        <w:tabs>
          <w:tab w:val="left" w:pos="2720"/>
        </w:tabs>
        <w:autoSpaceDE w:val="0"/>
        <w:spacing w:line="360" w:lineRule="auto"/>
        <w:jc w:val="both"/>
        <w:rPr>
          <w:rFonts w:ascii="Arial Narrow" w:hAnsi="Arial Narrow"/>
        </w:rPr>
      </w:pPr>
      <w:r w:rsidRPr="00E16EC1">
        <w:rPr>
          <w:rFonts w:ascii="Arial Narrow" w:hAnsi="Arial Narrow"/>
        </w:rPr>
        <w:t xml:space="preserve">In accordance with the Public </w:t>
      </w:r>
      <w:r w:rsidR="009F2723" w:rsidRPr="00E16EC1">
        <w:rPr>
          <w:rFonts w:ascii="Arial Narrow" w:hAnsi="Arial Narrow"/>
        </w:rPr>
        <w:t>Contracts</w:t>
      </w:r>
      <w:r w:rsidRPr="00E16EC1">
        <w:rPr>
          <w:rFonts w:ascii="Arial Narrow" w:hAnsi="Arial Narrow"/>
        </w:rPr>
        <w:t xml:space="preserve"> Code, the </w:t>
      </w:r>
      <w:r w:rsidR="000C0390">
        <w:rPr>
          <w:rFonts w:ascii="Arial Narrow" w:hAnsi="Arial Narrow"/>
        </w:rPr>
        <w:t>Delegated Project Owner</w:t>
      </w:r>
      <w:r w:rsidRPr="00E16EC1">
        <w:rPr>
          <w:rFonts w:ascii="Arial Narrow" w:hAnsi="Arial Narrow"/>
        </w:rPr>
        <w:t xml:space="preserve">, before initiating the </w:t>
      </w:r>
      <w:r w:rsidR="009F2723" w:rsidRPr="00E16EC1">
        <w:rPr>
          <w:rFonts w:ascii="Arial Narrow" w:hAnsi="Arial Narrow"/>
        </w:rPr>
        <w:t>contracts award</w:t>
      </w:r>
      <w:r w:rsidRPr="00E16EC1">
        <w:rPr>
          <w:rFonts w:ascii="Arial Narrow" w:hAnsi="Arial Narrow"/>
        </w:rPr>
        <w:t xml:space="preserve"> procedure or </w:t>
      </w:r>
      <w:r w:rsidR="00573047" w:rsidRPr="00E16EC1">
        <w:rPr>
          <w:rFonts w:ascii="Arial Narrow" w:hAnsi="Arial Narrow"/>
        </w:rPr>
        <w:t>before submitting a file</w:t>
      </w:r>
      <w:r w:rsidRPr="00E16EC1">
        <w:rPr>
          <w:rFonts w:ascii="Arial Narrow" w:hAnsi="Arial Narrow"/>
        </w:rPr>
        <w:t xml:space="preserve"> to the relevant </w:t>
      </w:r>
      <w:r w:rsidR="00573047" w:rsidRPr="00E16EC1">
        <w:rPr>
          <w:rFonts w:ascii="Arial Narrow" w:hAnsi="Arial Narrow"/>
        </w:rPr>
        <w:t>Tenders Board</w:t>
      </w:r>
      <w:r w:rsidRPr="00E16EC1">
        <w:rPr>
          <w:rFonts w:ascii="Arial Narrow" w:hAnsi="Arial Narrow"/>
        </w:rPr>
        <w:t xml:space="preserve">, must ensure that the draft tender </w:t>
      </w:r>
      <w:r w:rsidR="00573047" w:rsidRPr="00E16EC1">
        <w:rPr>
          <w:rFonts w:ascii="Arial Narrow" w:hAnsi="Arial Narrow"/>
        </w:rPr>
        <w:t>files</w:t>
      </w:r>
      <w:r w:rsidRPr="00E16EC1">
        <w:rPr>
          <w:rFonts w:ascii="Arial Narrow" w:hAnsi="Arial Narrow"/>
        </w:rPr>
        <w:t xml:space="preserve"> are based</w:t>
      </w:r>
      <w:r w:rsidR="00963741" w:rsidRPr="00963741">
        <w:rPr>
          <w:iCs/>
          <w:noProof/>
          <w:sz w:val="28"/>
          <w:szCs w:val="26"/>
          <w:lang w:val="en-US" w:eastAsia="en-US"/>
        </w:rPr>
        <w:drawing>
          <wp:anchor distT="0" distB="0" distL="114300" distR="114300" simplePos="0" relativeHeight="251882496" behindDoc="1" locked="0" layoutInCell="1" allowOverlap="1" wp14:anchorId="3C29C9FD" wp14:editId="2A36C41B">
            <wp:simplePos x="0" y="0"/>
            <wp:positionH relativeFrom="column">
              <wp:posOffset>0</wp:posOffset>
            </wp:positionH>
            <wp:positionV relativeFrom="paragraph">
              <wp:posOffset>524510</wp:posOffset>
            </wp:positionV>
            <wp:extent cx="2628900" cy="1924050"/>
            <wp:effectExtent l="0" t="0" r="0" b="0"/>
            <wp:wrapNone/>
            <wp:docPr id="8614059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405893" name=""/>
                    <pic:cNvPicPr/>
                  </pic:nvPicPr>
                  <pic:blipFill>
                    <a:blip r:embed="rId27">
                      <a:extLst>
                        <a:ext uri="{28A0092B-C50C-407E-A947-70E740481C1C}">
                          <a14:useLocalDpi xmlns:a14="http://schemas.microsoft.com/office/drawing/2010/main" val="0"/>
                        </a:ext>
                      </a:extLst>
                    </a:blip>
                    <a:stretch>
                      <a:fillRect/>
                    </a:stretch>
                  </pic:blipFill>
                  <pic:spPr>
                    <a:xfrm>
                      <a:off x="0" y="0"/>
                      <a:ext cx="2628900" cy="1924050"/>
                    </a:xfrm>
                    <a:prstGeom prst="rect">
                      <a:avLst/>
                    </a:prstGeom>
                  </pic:spPr>
                </pic:pic>
              </a:graphicData>
            </a:graphic>
            <wp14:sizeRelH relativeFrom="page">
              <wp14:pctWidth>0</wp14:pctWidth>
            </wp14:sizeRelH>
            <wp14:sizeRelV relativeFrom="page">
              <wp14:pctHeight>0</wp14:pctHeight>
            </wp14:sizeRelV>
          </wp:anchor>
        </w:drawing>
      </w:r>
      <w:r w:rsidRPr="00E16EC1">
        <w:rPr>
          <w:rFonts w:ascii="Arial Narrow" w:hAnsi="Arial Narrow"/>
        </w:rPr>
        <w:t xml:space="preserve"> on preliminary studies.</w:t>
      </w:r>
    </w:p>
    <w:p w14:paraId="0EAC20E5" w14:textId="77777777" w:rsidR="008169AF" w:rsidRPr="00E16EC1" w:rsidRDefault="008169AF" w:rsidP="00E16EC1">
      <w:pPr>
        <w:widowControl w:val="0"/>
        <w:autoSpaceDE w:val="0"/>
        <w:spacing w:line="360" w:lineRule="auto"/>
        <w:jc w:val="both"/>
        <w:rPr>
          <w:rFonts w:ascii="Arial Narrow" w:hAnsi="Arial Narrow" w:cs="Arial"/>
        </w:rPr>
      </w:pPr>
    </w:p>
    <w:p w14:paraId="7C769FB8" w14:textId="77777777" w:rsidR="008169AF" w:rsidRPr="00E16EC1" w:rsidRDefault="008169AF" w:rsidP="00E16EC1">
      <w:pPr>
        <w:widowControl w:val="0"/>
        <w:autoSpaceDE w:val="0"/>
        <w:spacing w:line="360" w:lineRule="auto"/>
        <w:jc w:val="both"/>
        <w:rPr>
          <w:rFonts w:ascii="Arial Narrow" w:hAnsi="Arial Narrow" w:cs="Arial"/>
        </w:rPr>
      </w:pPr>
    </w:p>
    <w:p w14:paraId="6DDA4E53" w14:textId="6BB0260F" w:rsidR="008169AF" w:rsidRPr="00E16EC1" w:rsidRDefault="008169AF" w:rsidP="00E16EC1">
      <w:pPr>
        <w:widowControl w:val="0"/>
        <w:autoSpaceDE w:val="0"/>
        <w:spacing w:line="360" w:lineRule="auto"/>
        <w:jc w:val="both"/>
        <w:rPr>
          <w:rFonts w:ascii="Arial Narrow" w:hAnsi="Arial Narrow"/>
        </w:rPr>
      </w:pPr>
      <w:r w:rsidRPr="00E16EC1">
        <w:rPr>
          <w:rFonts w:ascii="Arial Narrow" w:hAnsi="Arial Narrow"/>
        </w:rPr>
        <w:t xml:space="preserve">These studies should be required when the tender </w:t>
      </w:r>
      <w:r w:rsidR="00573047" w:rsidRPr="00E16EC1">
        <w:rPr>
          <w:rFonts w:ascii="Arial Narrow" w:hAnsi="Arial Narrow"/>
        </w:rPr>
        <w:t>files</w:t>
      </w:r>
      <w:r w:rsidRPr="00E16EC1">
        <w:rPr>
          <w:rFonts w:ascii="Arial Narrow" w:hAnsi="Arial Narrow"/>
        </w:rPr>
        <w:t xml:space="preserve"> are examined by the </w:t>
      </w:r>
      <w:r w:rsidR="00573047" w:rsidRPr="00E16EC1">
        <w:rPr>
          <w:rFonts w:ascii="Arial Narrow" w:hAnsi="Arial Narrow"/>
        </w:rPr>
        <w:t>Tenders or Control Boards</w:t>
      </w:r>
      <w:r w:rsidRPr="00E16EC1">
        <w:rPr>
          <w:rFonts w:ascii="Arial Narrow" w:hAnsi="Arial Narrow"/>
        </w:rPr>
        <w:t>.</w:t>
      </w:r>
    </w:p>
    <w:p w14:paraId="6AFBC959" w14:textId="77777777" w:rsidR="008169AF" w:rsidRPr="00E16EC1" w:rsidRDefault="008169AF" w:rsidP="00E16EC1">
      <w:pPr>
        <w:widowControl w:val="0"/>
        <w:autoSpaceDE w:val="0"/>
        <w:spacing w:line="360" w:lineRule="auto"/>
        <w:jc w:val="both"/>
        <w:rPr>
          <w:rFonts w:ascii="Arial Narrow" w:hAnsi="Arial Narrow" w:cs="Arial"/>
        </w:rPr>
      </w:pPr>
    </w:p>
    <w:p w14:paraId="58685DA2" w14:textId="77777777" w:rsidR="008169AF" w:rsidRPr="00E16EC1" w:rsidRDefault="008169AF" w:rsidP="00E16EC1">
      <w:pPr>
        <w:widowControl w:val="0"/>
        <w:autoSpaceDE w:val="0"/>
        <w:spacing w:line="360" w:lineRule="auto"/>
        <w:jc w:val="both"/>
        <w:rPr>
          <w:rFonts w:ascii="Arial Narrow" w:hAnsi="Arial Narrow" w:cs="Arial"/>
        </w:rPr>
      </w:pPr>
    </w:p>
    <w:p w14:paraId="36DCE4E5" w14:textId="6C5A6E85" w:rsidR="008169AF" w:rsidRPr="00E16EC1" w:rsidRDefault="008169AF" w:rsidP="00E16EC1">
      <w:pPr>
        <w:widowControl w:val="0"/>
        <w:autoSpaceDE w:val="0"/>
        <w:spacing w:line="360" w:lineRule="auto"/>
        <w:jc w:val="both"/>
        <w:rPr>
          <w:rFonts w:ascii="Arial Narrow" w:hAnsi="Arial Narrow"/>
        </w:rPr>
      </w:pPr>
      <w:r w:rsidRPr="00E16EC1">
        <w:rPr>
          <w:rFonts w:ascii="Arial Narrow" w:hAnsi="Arial Narrow"/>
        </w:rPr>
        <w:t xml:space="preserve">The </w:t>
      </w:r>
      <w:r w:rsidR="000C0390">
        <w:rPr>
          <w:rFonts w:ascii="Arial Narrow" w:hAnsi="Arial Narrow"/>
        </w:rPr>
        <w:t>Delegated Project Owner</w:t>
      </w:r>
      <w:r w:rsidRPr="00E16EC1">
        <w:rPr>
          <w:rFonts w:ascii="Arial Narrow" w:hAnsi="Arial Narrow"/>
        </w:rPr>
        <w:t xml:space="preserve"> is required to f</w:t>
      </w:r>
      <w:r w:rsidR="00EB0912" w:rsidRPr="00E16EC1">
        <w:rPr>
          <w:rFonts w:ascii="Arial Narrow" w:hAnsi="Arial Narrow"/>
        </w:rPr>
        <w:t>ill in the questionnaire in Appendi</w:t>
      </w:r>
      <w:r w:rsidRPr="00E16EC1">
        <w:rPr>
          <w:rFonts w:ascii="Arial Narrow" w:hAnsi="Arial Narrow"/>
        </w:rPr>
        <w:t>x</w:t>
      </w:r>
      <w:r w:rsidR="00981ADB" w:rsidRPr="00E16EC1">
        <w:rPr>
          <w:rFonts w:ascii="Arial Narrow" w:hAnsi="Arial Narrow"/>
        </w:rPr>
        <w:t> </w:t>
      </w:r>
      <w:r w:rsidRPr="00E16EC1">
        <w:rPr>
          <w:rFonts w:ascii="Arial Narrow" w:hAnsi="Arial Narrow"/>
        </w:rPr>
        <w:t>1 together with the supporting documents for the said studies.</w:t>
      </w:r>
    </w:p>
    <w:p w14:paraId="53460540" w14:textId="77777777" w:rsidR="00273DD0" w:rsidRDefault="00273DD0" w:rsidP="00377F4F">
      <w:pPr>
        <w:widowControl w:val="0"/>
        <w:autoSpaceDE w:val="0"/>
        <w:spacing w:line="276" w:lineRule="auto"/>
        <w:jc w:val="both"/>
        <w:rPr>
          <w:rFonts w:ascii="Arial" w:hAnsi="Arial" w:cs="Arial"/>
        </w:rPr>
      </w:pPr>
    </w:p>
    <w:p w14:paraId="1017ADCC" w14:textId="6518A7FC" w:rsidR="00FC7A29" w:rsidRPr="00371EAE" w:rsidRDefault="00D25E90" w:rsidP="00371EAE">
      <w:pPr>
        <w:pStyle w:val="TitrePiece"/>
        <w:spacing w:line="360" w:lineRule="auto"/>
        <w:rPr>
          <w:rFonts w:ascii="Arial Narrow" w:hAnsi="Arial Narrow" w:cs="Times New Roman"/>
          <w:b/>
          <w:sz w:val="36"/>
          <w:szCs w:val="24"/>
          <w:lang w:val="en-GB"/>
        </w:rPr>
      </w:pPr>
      <w:r w:rsidRPr="00FC7A29">
        <w:rPr>
          <w:lang w:val="en-GB"/>
        </w:rPr>
        <w:br w:type="page"/>
      </w:r>
      <w:bookmarkEnd w:id="354"/>
      <w:r w:rsidR="00FC7A29" w:rsidRPr="00371EAE">
        <w:rPr>
          <w:rFonts w:ascii="Arial Narrow" w:hAnsi="Arial Narrow" w:cs="Times New Roman"/>
          <w:b/>
          <w:sz w:val="36"/>
          <w:szCs w:val="24"/>
          <w:lang w:val="en-GB"/>
        </w:rPr>
        <w:lastRenderedPageBreak/>
        <w:t>D</w:t>
      </w:r>
      <w:bookmarkStart w:id="454" w:name="_Toc144222473"/>
      <w:r w:rsidR="0060443D" w:rsidRPr="00371EAE">
        <w:rPr>
          <w:rFonts w:ascii="Arial Narrow" w:hAnsi="Arial Narrow" w:cs="Times New Roman"/>
          <w:b/>
          <w:sz w:val="36"/>
          <w:szCs w:val="24"/>
          <w:lang w:val="en-GB"/>
        </w:rPr>
        <w:t>ocument No. 13</w:t>
      </w:r>
    </w:p>
    <w:p w14:paraId="77732D1E" w14:textId="7EC0C994" w:rsidR="00FC7A29" w:rsidRPr="00371EAE" w:rsidRDefault="008D36E9" w:rsidP="00371EAE">
      <w:pPr>
        <w:pStyle w:val="TitrePiece"/>
        <w:spacing w:line="360" w:lineRule="auto"/>
        <w:rPr>
          <w:rFonts w:ascii="Arial Narrow" w:hAnsi="Arial Narrow" w:cs="Times New Roman"/>
          <w:b/>
          <w:sz w:val="36"/>
          <w:szCs w:val="24"/>
          <w:lang w:val="en-GB"/>
        </w:rPr>
      </w:pPr>
      <w:r>
        <w:rPr>
          <w:rFonts w:ascii="Arial Narrow" w:hAnsi="Arial Narrow" w:cs="Times New Roman"/>
          <w:b/>
          <w:sz w:val="36"/>
          <w:szCs w:val="24"/>
          <w:lang w:val="en-GB"/>
        </w:rPr>
        <w:t xml:space="preserve">Visa of </w:t>
      </w:r>
      <w:r w:rsidR="003A4C12">
        <w:rPr>
          <w:rFonts w:ascii="Arial Narrow" w:hAnsi="Arial Narrow" w:cs="Times New Roman"/>
          <w:b/>
          <w:sz w:val="36"/>
          <w:szCs w:val="24"/>
          <w:lang w:val="en-GB"/>
        </w:rPr>
        <w:t>m</w:t>
      </w:r>
      <w:r w:rsidR="00FC7A29" w:rsidRPr="00371EAE">
        <w:rPr>
          <w:rFonts w:ascii="Arial Narrow" w:hAnsi="Arial Narrow" w:cs="Times New Roman"/>
          <w:b/>
          <w:sz w:val="36"/>
          <w:szCs w:val="24"/>
          <w:lang w:val="en-GB"/>
        </w:rPr>
        <w:t>aturity or</w:t>
      </w:r>
      <w:r w:rsidR="00FC7A29" w:rsidRPr="00371EAE">
        <w:rPr>
          <w:rFonts w:ascii="Arial Narrow" w:hAnsi="Arial Narrow" w:cs="Times New Roman"/>
          <w:b/>
          <w:sz w:val="36"/>
          <w:szCs w:val="24"/>
          <w:lang w:val="en-GB"/>
        </w:rPr>
        <w:br/>
      </w:r>
      <w:bookmarkEnd w:id="454"/>
      <w:r w:rsidR="0060443D" w:rsidRPr="00371EAE">
        <w:rPr>
          <w:rFonts w:ascii="Arial Narrow" w:hAnsi="Arial Narrow" w:cs="Times New Roman"/>
          <w:b/>
          <w:sz w:val="36"/>
          <w:szCs w:val="24"/>
          <w:lang w:val="en-GB"/>
        </w:rPr>
        <w:t>proof</w:t>
      </w:r>
      <w:r w:rsidR="00FC7A29" w:rsidRPr="00371EAE">
        <w:rPr>
          <w:rFonts w:ascii="Arial Narrow" w:hAnsi="Arial Narrow" w:cs="Times New Roman"/>
          <w:b/>
          <w:sz w:val="36"/>
          <w:szCs w:val="24"/>
          <w:lang w:val="en-GB"/>
        </w:rPr>
        <w:t xml:space="preserve"> of preliminary studies</w:t>
      </w:r>
    </w:p>
    <w:p w14:paraId="4B1F7796" w14:textId="292291AB" w:rsidR="007C7B7A" w:rsidRPr="00371EAE" w:rsidRDefault="007C7B7A" w:rsidP="00371EAE">
      <w:pPr>
        <w:pStyle w:val="Heading2"/>
        <w:spacing w:line="360" w:lineRule="auto"/>
        <w:rPr>
          <w:rFonts w:ascii="Arial Narrow" w:hAnsi="Arial Narrow" w:cs="Arial"/>
        </w:rPr>
      </w:pPr>
    </w:p>
    <w:p w14:paraId="113B8FDC" w14:textId="1767E2CA" w:rsidR="007C7B7A" w:rsidRPr="00371EAE" w:rsidRDefault="00933033" w:rsidP="00371EAE">
      <w:pPr>
        <w:widowControl w:val="0"/>
        <w:autoSpaceDE w:val="0"/>
        <w:spacing w:line="360" w:lineRule="auto"/>
        <w:ind w:left="107" w:right="-20"/>
        <w:rPr>
          <w:rFonts w:ascii="Arial Narrow" w:hAnsi="Arial Narrow"/>
        </w:rPr>
      </w:pPr>
      <w:r w:rsidRPr="00371EAE">
        <w:rPr>
          <w:rFonts w:ascii="Arial Narrow" w:hAnsi="Arial Narrow"/>
        </w:rPr>
        <w:t>1</w:t>
      </w:r>
      <w:r w:rsidR="00D631DD" w:rsidRPr="00371EAE">
        <w:rPr>
          <w:rFonts w:ascii="Arial Narrow" w:hAnsi="Arial Narrow"/>
        </w:rPr>
        <w:t>.</w:t>
      </w:r>
      <w:r w:rsidRPr="00371EAE">
        <w:rPr>
          <w:rFonts w:ascii="Arial Narrow" w:hAnsi="Arial Narrow"/>
        </w:rPr>
        <w:t xml:space="preserve"> Attach the preliminary study</w:t>
      </w:r>
      <w:r w:rsidR="007C7B7A" w:rsidRPr="00371EAE">
        <w:rPr>
          <w:rFonts w:ascii="Arial Narrow" w:hAnsi="Arial Narrow"/>
        </w:rPr>
        <w:t>:</w:t>
      </w:r>
    </w:p>
    <w:p w14:paraId="350AA0A5" w14:textId="77777777" w:rsidR="007C7B7A" w:rsidRPr="00371EAE" w:rsidRDefault="007C7B7A" w:rsidP="00371EAE">
      <w:pPr>
        <w:widowControl w:val="0"/>
        <w:autoSpaceDE w:val="0"/>
        <w:spacing w:before="10" w:line="360" w:lineRule="auto"/>
        <w:rPr>
          <w:rFonts w:ascii="Arial Narrow" w:hAnsi="Arial Narrow" w:cs="Arial"/>
        </w:rPr>
      </w:pPr>
    </w:p>
    <w:p w14:paraId="73C1BCD8" w14:textId="77777777" w:rsidR="007C7B7A" w:rsidRPr="00371EAE" w:rsidRDefault="007C7B7A" w:rsidP="00371EAE">
      <w:pPr>
        <w:widowControl w:val="0"/>
        <w:autoSpaceDE w:val="0"/>
        <w:spacing w:line="360" w:lineRule="auto"/>
        <w:rPr>
          <w:rFonts w:ascii="Arial Narrow" w:hAnsi="Arial Narrow" w:cs="Arial"/>
        </w:rPr>
      </w:pPr>
    </w:p>
    <w:p w14:paraId="6A76A1AD" w14:textId="506D2C5F" w:rsidR="007C7B7A" w:rsidRPr="00371EAE" w:rsidRDefault="007C7B7A" w:rsidP="00371EAE">
      <w:pPr>
        <w:widowControl w:val="0"/>
        <w:autoSpaceDE w:val="0"/>
        <w:spacing w:line="360" w:lineRule="auto"/>
        <w:ind w:left="107" w:right="-20"/>
        <w:rPr>
          <w:rFonts w:ascii="Arial Narrow" w:hAnsi="Arial Narrow"/>
        </w:rPr>
      </w:pPr>
      <w:r w:rsidRPr="00371EAE">
        <w:rPr>
          <w:rFonts w:ascii="Arial Narrow" w:hAnsi="Arial Narrow"/>
        </w:rPr>
        <w:t>2</w:t>
      </w:r>
      <w:r w:rsidR="00D631DD" w:rsidRPr="00371EAE">
        <w:rPr>
          <w:rFonts w:ascii="Arial Narrow" w:hAnsi="Arial Narrow"/>
        </w:rPr>
        <w:t>.</w:t>
      </w:r>
      <w:r w:rsidRPr="00371EAE">
        <w:rPr>
          <w:rFonts w:ascii="Arial Narrow" w:hAnsi="Arial Narrow"/>
        </w:rPr>
        <w:t xml:space="preserve"> Indicate:</w:t>
      </w:r>
    </w:p>
    <w:p w14:paraId="642569C0" w14:textId="77777777" w:rsidR="007C7B7A" w:rsidRPr="00371EAE" w:rsidRDefault="007C7B7A" w:rsidP="00371EAE">
      <w:pPr>
        <w:widowControl w:val="0"/>
        <w:autoSpaceDE w:val="0"/>
        <w:spacing w:before="10" w:line="360" w:lineRule="auto"/>
        <w:rPr>
          <w:rFonts w:ascii="Arial Narrow" w:hAnsi="Arial Narrow" w:cs="Arial"/>
        </w:rPr>
      </w:pPr>
    </w:p>
    <w:p w14:paraId="0A56C6EA" w14:textId="77777777" w:rsidR="007C7B7A" w:rsidRPr="00371EAE" w:rsidRDefault="007C7B7A" w:rsidP="00371EAE">
      <w:pPr>
        <w:widowControl w:val="0"/>
        <w:autoSpaceDE w:val="0"/>
        <w:spacing w:line="360" w:lineRule="auto"/>
        <w:rPr>
          <w:rFonts w:ascii="Arial Narrow" w:hAnsi="Arial Narrow" w:cs="Arial"/>
        </w:rPr>
      </w:pPr>
    </w:p>
    <w:p w14:paraId="0DF8A3B9" w14:textId="77777777" w:rsidR="00CC453B" w:rsidRPr="00371EAE" w:rsidRDefault="00CC453B" w:rsidP="00371EAE">
      <w:pPr>
        <w:widowControl w:val="0"/>
        <w:tabs>
          <w:tab w:val="left" w:pos="1460"/>
        </w:tabs>
        <w:autoSpaceDE w:val="0"/>
        <w:spacing w:line="360" w:lineRule="auto"/>
        <w:ind w:left="787" w:right="-20"/>
        <w:rPr>
          <w:rFonts w:ascii="Arial Narrow" w:hAnsi="Arial Narrow"/>
        </w:rPr>
      </w:pPr>
      <w:r w:rsidRPr="00371EAE">
        <w:rPr>
          <w:rFonts w:ascii="Arial Narrow" w:hAnsi="Arial Narrow" w:cs="Arial"/>
        </w:rPr>
        <w:t>2.1.</w:t>
      </w:r>
      <w:r w:rsidRPr="00371EAE">
        <w:rPr>
          <w:rFonts w:ascii="Arial Narrow" w:hAnsi="Arial Narrow" w:cs="Arial"/>
        </w:rPr>
        <w:tab/>
      </w:r>
      <w:r w:rsidRPr="00371EAE">
        <w:rPr>
          <w:rFonts w:ascii="Arial Narrow" w:hAnsi="Arial Narrow"/>
        </w:rPr>
        <w:t>The date</w:t>
      </w:r>
      <w:r w:rsidRPr="00371EAE">
        <w:rPr>
          <w:rFonts w:ascii="Arial Narrow" w:hAnsi="Arial Narrow" w:cs="Arial"/>
        </w:rPr>
        <w:t>;</w:t>
      </w:r>
    </w:p>
    <w:p w14:paraId="16ADB512" w14:textId="77777777" w:rsidR="00CC453B" w:rsidRPr="00371EAE" w:rsidRDefault="00CC453B" w:rsidP="00371EAE">
      <w:pPr>
        <w:widowControl w:val="0"/>
        <w:autoSpaceDE w:val="0"/>
        <w:spacing w:before="10" w:line="360" w:lineRule="auto"/>
        <w:rPr>
          <w:rFonts w:ascii="Arial Narrow" w:hAnsi="Arial Narrow" w:cs="Arial"/>
        </w:rPr>
      </w:pPr>
    </w:p>
    <w:p w14:paraId="2108243F" w14:textId="77777777" w:rsidR="00CC453B" w:rsidRPr="00371EAE" w:rsidRDefault="00CC453B" w:rsidP="00371EAE">
      <w:pPr>
        <w:widowControl w:val="0"/>
        <w:autoSpaceDE w:val="0"/>
        <w:spacing w:line="360" w:lineRule="auto"/>
        <w:rPr>
          <w:rFonts w:ascii="Arial Narrow" w:hAnsi="Arial Narrow" w:cs="Arial"/>
        </w:rPr>
      </w:pPr>
    </w:p>
    <w:p w14:paraId="50633AE9" w14:textId="6DE86B37" w:rsidR="00CC453B" w:rsidRPr="00371EAE" w:rsidRDefault="00CC453B" w:rsidP="00371EAE">
      <w:pPr>
        <w:widowControl w:val="0"/>
        <w:tabs>
          <w:tab w:val="left" w:pos="1460"/>
        </w:tabs>
        <w:autoSpaceDE w:val="0"/>
        <w:spacing w:line="360" w:lineRule="auto"/>
        <w:ind w:left="787" w:right="-20"/>
        <w:rPr>
          <w:rFonts w:ascii="Arial Narrow" w:hAnsi="Arial Narrow"/>
        </w:rPr>
      </w:pPr>
      <w:r w:rsidRPr="00371EAE">
        <w:rPr>
          <w:rFonts w:ascii="Arial Narrow" w:hAnsi="Arial Narrow" w:cs="Arial"/>
        </w:rPr>
        <w:t>2.2.</w:t>
      </w:r>
      <w:r w:rsidRPr="00371EAE">
        <w:rPr>
          <w:rFonts w:ascii="Arial Narrow" w:hAnsi="Arial Narrow" w:cs="Arial"/>
        </w:rPr>
        <w:tab/>
      </w:r>
      <w:r w:rsidRPr="00371EAE">
        <w:rPr>
          <w:rFonts w:ascii="Arial Narrow" w:hAnsi="Arial Narrow"/>
        </w:rPr>
        <w:t>The name of the public or private Project Manager who carried them out;</w:t>
      </w:r>
    </w:p>
    <w:p w14:paraId="09D7D510" w14:textId="77777777" w:rsidR="00CC453B" w:rsidRPr="00371EAE" w:rsidRDefault="00CC453B" w:rsidP="00371EAE">
      <w:pPr>
        <w:widowControl w:val="0"/>
        <w:autoSpaceDE w:val="0"/>
        <w:spacing w:before="10" w:line="360" w:lineRule="auto"/>
        <w:rPr>
          <w:rFonts w:ascii="Arial Narrow" w:hAnsi="Arial Narrow" w:cs="Arial"/>
        </w:rPr>
      </w:pPr>
    </w:p>
    <w:p w14:paraId="3815872D" w14:textId="77777777" w:rsidR="00CC453B" w:rsidRPr="00371EAE" w:rsidRDefault="00CC453B" w:rsidP="00371EAE">
      <w:pPr>
        <w:widowControl w:val="0"/>
        <w:autoSpaceDE w:val="0"/>
        <w:spacing w:line="360" w:lineRule="auto"/>
        <w:rPr>
          <w:rFonts w:ascii="Arial Narrow" w:hAnsi="Arial Narrow" w:cs="Arial"/>
        </w:rPr>
      </w:pPr>
    </w:p>
    <w:p w14:paraId="2CEFA450" w14:textId="64199FAE" w:rsidR="00CC453B" w:rsidRPr="00371EAE" w:rsidRDefault="00CC453B" w:rsidP="00371EAE">
      <w:pPr>
        <w:widowControl w:val="0"/>
        <w:tabs>
          <w:tab w:val="left" w:pos="1460"/>
        </w:tabs>
        <w:autoSpaceDE w:val="0"/>
        <w:spacing w:line="360" w:lineRule="auto"/>
        <w:ind w:left="787" w:right="-20"/>
        <w:rPr>
          <w:rFonts w:ascii="Arial Narrow" w:hAnsi="Arial Narrow"/>
        </w:rPr>
      </w:pPr>
      <w:r w:rsidRPr="00371EAE">
        <w:rPr>
          <w:rFonts w:ascii="Arial Narrow" w:hAnsi="Arial Narrow" w:cs="Arial"/>
        </w:rPr>
        <w:t>2.3.</w:t>
      </w:r>
      <w:r w:rsidRPr="00371EAE">
        <w:rPr>
          <w:rFonts w:ascii="Arial Narrow" w:hAnsi="Arial Narrow" w:cs="Arial"/>
        </w:rPr>
        <w:tab/>
      </w:r>
      <w:r w:rsidRPr="00371EAE">
        <w:rPr>
          <w:rFonts w:ascii="Arial Narrow" w:hAnsi="Arial Narrow"/>
        </w:rPr>
        <w:t>The references of the contract, i</w:t>
      </w:r>
      <w:r w:rsidR="00963741" w:rsidRPr="00963741">
        <w:rPr>
          <w:iCs/>
          <w:noProof/>
          <w:sz w:val="28"/>
          <w:szCs w:val="26"/>
          <w:lang w:val="en-US" w:eastAsia="en-US"/>
        </w:rPr>
        <w:drawing>
          <wp:anchor distT="0" distB="0" distL="114300" distR="114300" simplePos="0" relativeHeight="251884544" behindDoc="1" locked="0" layoutInCell="1" allowOverlap="1" wp14:anchorId="460FBFB6" wp14:editId="653A795D">
            <wp:simplePos x="0" y="0"/>
            <wp:positionH relativeFrom="column">
              <wp:posOffset>0</wp:posOffset>
            </wp:positionH>
            <wp:positionV relativeFrom="paragraph">
              <wp:posOffset>-635</wp:posOffset>
            </wp:positionV>
            <wp:extent cx="2628900" cy="1924050"/>
            <wp:effectExtent l="0" t="0" r="0" b="0"/>
            <wp:wrapNone/>
            <wp:docPr id="1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405893" name=""/>
                    <pic:cNvPicPr/>
                  </pic:nvPicPr>
                  <pic:blipFill>
                    <a:blip r:embed="rId27">
                      <a:extLst>
                        <a:ext uri="{28A0092B-C50C-407E-A947-70E740481C1C}">
                          <a14:useLocalDpi xmlns:a14="http://schemas.microsoft.com/office/drawing/2010/main" val="0"/>
                        </a:ext>
                      </a:extLst>
                    </a:blip>
                    <a:stretch>
                      <a:fillRect/>
                    </a:stretch>
                  </pic:blipFill>
                  <pic:spPr>
                    <a:xfrm>
                      <a:off x="0" y="0"/>
                      <a:ext cx="2628900" cy="1924050"/>
                    </a:xfrm>
                    <a:prstGeom prst="rect">
                      <a:avLst/>
                    </a:prstGeom>
                  </pic:spPr>
                </pic:pic>
              </a:graphicData>
            </a:graphic>
            <wp14:sizeRelH relativeFrom="page">
              <wp14:pctWidth>0</wp14:pctWidth>
            </wp14:sizeRelH>
            <wp14:sizeRelV relativeFrom="page">
              <wp14:pctHeight>0</wp14:pctHeight>
            </wp14:sizeRelV>
          </wp:anchor>
        </w:drawing>
      </w:r>
      <w:r w:rsidRPr="00371EAE">
        <w:rPr>
          <w:rFonts w:ascii="Arial Narrow" w:hAnsi="Arial Narrow"/>
        </w:rPr>
        <w:t xml:space="preserve">f </w:t>
      </w:r>
      <w:r w:rsidR="008E0BBF" w:rsidRPr="00371EAE">
        <w:rPr>
          <w:rFonts w:ascii="Arial Narrow" w:hAnsi="Arial Narrow"/>
        </w:rPr>
        <w:t xml:space="preserve">a </w:t>
      </w:r>
      <w:r w:rsidRPr="00371EAE">
        <w:rPr>
          <w:rFonts w:ascii="Arial Narrow" w:hAnsi="Arial Narrow"/>
        </w:rPr>
        <w:t>private project manage</w:t>
      </w:r>
      <w:r w:rsidR="003A4C12">
        <w:rPr>
          <w:rFonts w:ascii="Arial Narrow" w:hAnsi="Arial Narrow"/>
        </w:rPr>
        <w:t>ment</w:t>
      </w:r>
      <w:r w:rsidRPr="00371EAE">
        <w:rPr>
          <w:rFonts w:ascii="Arial Narrow" w:hAnsi="Arial Narrow"/>
        </w:rPr>
        <w:t xml:space="preserve"> carried them out;</w:t>
      </w:r>
    </w:p>
    <w:p w14:paraId="007F582C" w14:textId="77777777" w:rsidR="00CC453B" w:rsidRPr="00371EAE" w:rsidRDefault="00CC453B" w:rsidP="00371EAE">
      <w:pPr>
        <w:widowControl w:val="0"/>
        <w:autoSpaceDE w:val="0"/>
        <w:spacing w:before="10" w:line="360" w:lineRule="auto"/>
        <w:rPr>
          <w:rFonts w:ascii="Arial Narrow" w:hAnsi="Arial Narrow" w:cs="Arial"/>
        </w:rPr>
      </w:pPr>
    </w:p>
    <w:p w14:paraId="306651EC" w14:textId="77777777" w:rsidR="00CC453B" w:rsidRPr="00371EAE" w:rsidRDefault="00CC453B" w:rsidP="00371EAE">
      <w:pPr>
        <w:widowControl w:val="0"/>
        <w:autoSpaceDE w:val="0"/>
        <w:spacing w:line="360" w:lineRule="auto"/>
        <w:rPr>
          <w:rFonts w:ascii="Arial Narrow" w:hAnsi="Arial Narrow" w:cs="Arial"/>
        </w:rPr>
      </w:pPr>
    </w:p>
    <w:p w14:paraId="3EF48024" w14:textId="435662CB" w:rsidR="00A7559A" w:rsidRPr="00371EAE" w:rsidRDefault="00CC453B" w:rsidP="00371EAE">
      <w:pPr>
        <w:widowControl w:val="0"/>
        <w:tabs>
          <w:tab w:val="left" w:pos="1460"/>
        </w:tabs>
        <w:autoSpaceDE w:val="0"/>
        <w:spacing w:line="360" w:lineRule="auto"/>
        <w:ind w:left="787" w:right="-241"/>
        <w:rPr>
          <w:rFonts w:ascii="Arial Narrow" w:hAnsi="Arial Narrow" w:cs="Arial"/>
        </w:rPr>
      </w:pPr>
      <w:r w:rsidRPr="00371EAE">
        <w:rPr>
          <w:rFonts w:ascii="Arial Narrow" w:hAnsi="Arial Narrow" w:cs="Arial"/>
        </w:rPr>
        <w:t>2.4.</w:t>
      </w:r>
      <w:r w:rsidRPr="00371EAE">
        <w:rPr>
          <w:rFonts w:ascii="Arial Narrow" w:hAnsi="Arial Narrow" w:cs="Arial"/>
        </w:rPr>
        <w:tab/>
      </w:r>
      <w:proofErr w:type="gramStart"/>
      <w:r w:rsidR="00E84B9A" w:rsidRPr="00371EAE">
        <w:rPr>
          <w:rFonts w:ascii="Arial Narrow" w:hAnsi="Arial Narrow" w:cs="Arial"/>
        </w:rPr>
        <w:t>interview</w:t>
      </w:r>
      <w:proofErr w:type="gramEnd"/>
      <w:r w:rsidR="00E84B9A" w:rsidRPr="00371EAE">
        <w:rPr>
          <w:rFonts w:ascii="Arial Narrow" w:hAnsi="Arial Narrow" w:cs="Arial"/>
        </w:rPr>
        <w:t>, if any</w:t>
      </w:r>
      <w:r w:rsidR="007E778C" w:rsidRPr="00371EAE">
        <w:rPr>
          <w:rFonts w:ascii="Arial Narrow" w:hAnsi="Arial Narrow" w:cs="Arial"/>
        </w:rPr>
        <w:t>;</w:t>
      </w:r>
    </w:p>
    <w:p w14:paraId="602D43D5" w14:textId="77777777" w:rsidR="00A7559A" w:rsidRPr="00371EAE" w:rsidRDefault="00A7559A" w:rsidP="00371EAE">
      <w:pPr>
        <w:widowControl w:val="0"/>
        <w:tabs>
          <w:tab w:val="left" w:pos="1460"/>
        </w:tabs>
        <w:autoSpaceDE w:val="0"/>
        <w:spacing w:line="360" w:lineRule="auto"/>
        <w:ind w:left="787" w:right="-241"/>
        <w:rPr>
          <w:rFonts w:ascii="Arial Narrow" w:hAnsi="Arial Narrow" w:cs="Arial"/>
        </w:rPr>
      </w:pPr>
    </w:p>
    <w:p w14:paraId="3027ED8F" w14:textId="77777777" w:rsidR="00A7559A" w:rsidRPr="00371EAE" w:rsidRDefault="00A7559A" w:rsidP="00371EAE">
      <w:pPr>
        <w:widowControl w:val="0"/>
        <w:tabs>
          <w:tab w:val="left" w:pos="1460"/>
        </w:tabs>
        <w:autoSpaceDE w:val="0"/>
        <w:spacing w:line="360" w:lineRule="auto"/>
        <w:ind w:left="787" w:right="-241"/>
        <w:rPr>
          <w:rFonts w:ascii="Arial Narrow" w:hAnsi="Arial Narrow"/>
        </w:rPr>
      </w:pPr>
      <w:r w:rsidRPr="00371EAE">
        <w:rPr>
          <w:rFonts w:ascii="Arial Narrow" w:hAnsi="Arial Narrow" w:cs="Arial"/>
        </w:rPr>
        <w:t xml:space="preserve">2.5  </w:t>
      </w:r>
      <w:r w:rsidRPr="00371EAE">
        <w:rPr>
          <w:rFonts w:ascii="Arial Narrow" w:hAnsi="Arial Narrow" w:cs="Arial"/>
        </w:rPr>
        <w:tab/>
      </w:r>
      <w:r w:rsidR="00CC453B" w:rsidRPr="00371EAE">
        <w:rPr>
          <w:rFonts w:ascii="Arial Narrow" w:hAnsi="Arial Narrow"/>
        </w:rPr>
        <w:t xml:space="preserve">Description of the studies: (for the projects of less scope, an introductory statement </w:t>
      </w:r>
    </w:p>
    <w:p w14:paraId="1C0D82ED" w14:textId="55728176" w:rsidR="00CC453B" w:rsidRPr="00371EAE" w:rsidRDefault="00A7559A" w:rsidP="00371EAE">
      <w:pPr>
        <w:widowControl w:val="0"/>
        <w:tabs>
          <w:tab w:val="left" w:pos="1460"/>
        </w:tabs>
        <w:autoSpaceDE w:val="0"/>
        <w:spacing w:line="360" w:lineRule="auto"/>
        <w:ind w:left="1440" w:right="-241"/>
        <w:rPr>
          <w:rFonts w:ascii="Arial Narrow" w:hAnsi="Arial Narrow"/>
        </w:rPr>
      </w:pPr>
      <w:r w:rsidRPr="00371EAE">
        <w:rPr>
          <w:rFonts w:ascii="Arial Narrow" w:hAnsi="Arial Narrow"/>
        </w:rPr>
        <w:tab/>
      </w:r>
      <w:proofErr w:type="gramStart"/>
      <w:r w:rsidR="00CC453B" w:rsidRPr="00371EAE">
        <w:rPr>
          <w:rFonts w:ascii="Arial Narrow" w:hAnsi="Arial Narrow"/>
        </w:rPr>
        <w:t>may</w:t>
      </w:r>
      <w:proofErr w:type="gramEnd"/>
      <w:r w:rsidR="00CC453B" w:rsidRPr="00371EAE">
        <w:rPr>
          <w:rFonts w:ascii="Arial Narrow" w:hAnsi="Arial Narrow"/>
        </w:rPr>
        <w:t xml:space="preserve"> be presented in the form of prior studies on condition of </w:t>
      </w:r>
      <w:r w:rsidR="008E0BBF" w:rsidRPr="00371EAE">
        <w:rPr>
          <w:rFonts w:ascii="Arial Narrow" w:hAnsi="Arial Narrow"/>
        </w:rPr>
        <w:t>clearly presenting</w:t>
      </w:r>
      <w:r w:rsidR="00CC453B" w:rsidRPr="00371EAE">
        <w:rPr>
          <w:rFonts w:ascii="Arial Narrow" w:hAnsi="Arial Narrow"/>
        </w:rPr>
        <w:t xml:space="preserve"> </w:t>
      </w:r>
      <w:r w:rsidR="008E0BBF" w:rsidRPr="00371EAE">
        <w:rPr>
          <w:rFonts w:ascii="Arial Narrow" w:hAnsi="Arial Narrow"/>
        </w:rPr>
        <w:t xml:space="preserve">the </w:t>
      </w:r>
      <w:r w:rsidR="00CC453B" w:rsidRPr="00371EAE">
        <w:rPr>
          <w:rFonts w:ascii="Arial Narrow" w:hAnsi="Arial Narrow"/>
        </w:rPr>
        <w:t xml:space="preserve">determination of costs and technical specifications).  </w:t>
      </w:r>
    </w:p>
    <w:p w14:paraId="4D647026" w14:textId="77777777" w:rsidR="00CC453B" w:rsidRPr="00371EAE" w:rsidRDefault="00CC453B" w:rsidP="00371EAE">
      <w:pPr>
        <w:widowControl w:val="0"/>
        <w:autoSpaceDE w:val="0"/>
        <w:spacing w:line="360" w:lineRule="auto"/>
        <w:rPr>
          <w:rFonts w:ascii="Arial Narrow" w:hAnsi="Arial Narrow" w:cs="Arial"/>
        </w:rPr>
      </w:pPr>
    </w:p>
    <w:p w14:paraId="212F4889" w14:textId="3A2FF4A7" w:rsidR="00CC453B" w:rsidRPr="00371EAE" w:rsidRDefault="00CC453B" w:rsidP="00371EAE">
      <w:pPr>
        <w:widowControl w:val="0"/>
        <w:autoSpaceDE w:val="0"/>
        <w:spacing w:line="360" w:lineRule="auto"/>
        <w:ind w:left="1440" w:right="-264" w:hanging="1333"/>
        <w:rPr>
          <w:rFonts w:ascii="Arial Narrow" w:hAnsi="Arial Narrow"/>
          <w:iCs/>
          <w:spacing w:val="1"/>
        </w:rPr>
      </w:pPr>
      <w:proofErr w:type="gramStart"/>
      <w:r w:rsidRPr="00371EAE">
        <w:rPr>
          <w:rFonts w:ascii="Arial Narrow" w:hAnsi="Arial Narrow" w:cs="Arial"/>
          <w:i/>
          <w:iCs/>
        </w:rPr>
        <w:t>N.B</w:t>
      </w:r>
      <w:r w:rsidRPr="00371EAE">
        <w:rPr>
          <w:rFonts w:ascii="Arial Narrow" w:hAnsi="Arial Narrow"/>
          <w:i/>
          <w:iCs/>
        </w:rPr>
        <w:t>.</w:t>
      </w:r>
      <w:proofErr w:type="gramEnd"/>
      <w:r w:rsidRPr="00371EAE">
        <w:rPr>
          <w:rFonts w:ascii="Arial Narrow" w:hAnsi="Arial Narrow" w:cs="Arial"/>
          <w:i/>
          <w:iCs/>
        </w:rPr>
        <w:t xml:space="preserve">  1/</w:t>
      </w:r>
      <w:r w:rsidRPr="00371EAE">
        <w:rPr>
          <w:rFonts w:ascii="Arial Narrow" w:hAnsi="Arial Narrow" w:cs="Arial"/>
          <w:i/>
          <w:iCs/>
        </w:rPr>
        <w:tab/>
      </w:r>
      <w:proofErr w:type="gramStart"/>
      <w:r w:rsidRPr="00371EAE">
        <w:rPr>
          <w:rFonts w:ascii="Arial Narrow" w:hAnsi="Arial Narrow"/>
          <w:spacing w:val="1"/>
        </w:rPr>
        <w:t>For</w:t>
      </w:r>
      <w:proofErr w:type="gramEnd"/>
      <w:r w:rsidRPr="00371EAE">
        <w:rPr>
          <w:rFonts w:ascii="Arial Narrow" w:hAnsi="Arial Narrow"/>
          <w:spacing w:val="1"/>
        </w:rPr>
        <w:t xml:space="preserve"> the services of less</w:t>
      </w:r>
      <w:r w:rsidRPr="00371EAE">
        <w:rPr>
          <w:rFonts w:ascii="Arial Narrow" w:hAnsi="Arial Narrow"/>
          <w:i/>
          <w:iCs/>
          <w:spacing w:val="1"/>
        </w:rPr>
        <w:t xml:space="preserve"> </w:t>
      </w:r>
      <w:r w:rsidRPr="00371EAE">
        <w:rPr>
          <w:rFonts w:ascii="Arial Narrow" w:hAnsi="Arial Narrow"/>
          <w:iCs/>
          <w:spacing w:val="1"/>
        </w:rPr>
        <w:t xml:space="preserve">scope, the </w:t>
      </w:r>
      <w:r w:rsidR="000C0390">
        <w:rPr>
          <w:rFonts w:ascii="Arial Narrow" w:hAnsi="Arial Narrow"/>
          <w:iCs/>
          <w:spacing w:val="1"/>
        </w:rPr>
        <w:t>Project Owner</w:t>
      </w:r>
      <w:r w:rsidRPr="00371EAE">
        <w:rPr>
          <w:rFonts w:ascii="Arial Narrow" w:hAnsi="Arial Narrow"/>
          <w:iCs/>
          <w:spacing w:val="1"/>
        </w:rPr>
        <w:t xml:space="preserve"> can provide proof of calculation of quantities of the TF.</w:t>
      </w:r>
    </w:p>
    <w:p w14:paraId="2DFE645F" w14:textId="77777777" w:rsidR="00CC453B" w:rsidRPr="00371EAE" w:rsidRDefault="00CC453B" w:rsidP="00371EAE">
      <w:pPr>
        <w:widowControl w:val="0"/>
        <w:autoSpaceDE w:val="0"/>
        <w:spacing w:line="360" w:lineRule="auto"/>
        <w:ind w:left="107" w:right="-263"/>
        <w:rPr>
          <w:rFonts w:ascii="Arial Narrow" w:hAnsi="Arial Narrow" w:cs="Arial"/>
          <w:i/>
          <w:iCs/>
        </w:rPr>
      </w:pPr>
    </w:p>
    <w:p w14:paraId="33746E01" w14:textId="443816F9" w:rsidR="007C7B7A" w:rsidRPr="00371EAE" w:rsidRDefault="00CC453B" w:rsidP="00371EAE">
      <w:pPr>
        <w:widowControl w:val="0"/>
        <w:autoSpaceDE w:val="0"/>
        <w:spacing w:line="360" w:lineRule="auto"/>
        <w:ind w:left="1440" w:right="-263" w:hanging="718"/>
        <w:rPr>
          <w:rFonts w:ascii="Arial Narrow" w:hAnsi="Arial Narrow"/>
        </w:rPr>
      </w:pPr>
      <w:r w:rsidRPr="00371EAE">
        <w:rPr>
          <w:rFonts w:ascii="Arial Narrow" w:hAnsi="Arial Narrow" w:cs="Arial"/>
          <w:i/>
          <w:iCs/>
        </w:rPr>
        <w:t>2/</w:t>
      </w:r>
      <w:r w:rsidRPr="00371EAE">
        <w:rPr>
          <w:rFonts w:ascii="Arial Narrow" w:hAnsi="Arial Narrow" w:cs="Arial"/>
          <w:i/>
          <w:iCs/>
        </w:rPr>
        <w:tab/>
      </w:r>
      <w:proofErr w:type="gramStart"/>
      <w:r w:rsidRPr="00371EAE">
        <w:rPr>
          <w:rFonts w:ascii="Arial Narrow" w:hAnsi="Arial Narrow"/>
          <w:iCs/>
        </w:rPr>
        <w:t>The</w:t>
      </w:r>
      <w:proofErr w:type="gramEnd"/>
      <w:r w:rsidRPr="00371EAE">
        <w:rPr>
          <w:rFonts w:ascii="Arial Narrow" w:hAnsi="Arial Narrow"/>
          <w:iCs/>
        </w:rPr>
        <w:t xml:space="preserve"> chairperson of the Tenders</w:t>
      </w:r>
      <w:r w:rsidR="00785083" w:rsidRPr="00371EAE">
        <w:rPr>
          <w:rFonts w:ascii="Arial Narrow" w:hAnsi="Arial Narrow"/>
          <w:iCs/>
        </w:rPr>
        <w:t xml:space="preserve"> or Control</w:t>
      </w:r>
      <w:r w:rsidRPr="00371EAE">
        <w:rPr>
          <w:rFonts w:ascii="Arial Narrow" w:hAnsi="Arial Narrow"/>
          <w:iCs/>
        </w:rPr>
        <w:t xml:space="preserve"> Board may, before taking a decision, </w:t>
      </w:r>
      <w:r w:rsidR="007E778C" w:rsidRPr="00371EAE">
        <w:rPr>
          <w:rFonts w:ascii="Arial Narrow" w:hAnsi="Arial Narrow"/>
          <w:iCs/>
        </w:rPr>
        <w:t>seek the opinion</w:t>
      </w:r>
      <w:r w:rsidRPr="00371EAE">
        <w:rPr>
          <w:rFonts w:ascii="Arial Narrow" w:hAnsi="Arial Narrow"/>
          <w:iCs/>
        </w:rPr>
        <w:t xml:space="preserve"> of an expert on the quality of the studies carried out</w:t>
      </w:r>
      <w:r w:rsidR="007C7B7A" w:rsidRPr="00371EAE">
        <w:rPr>
          <w:rFonts w:ascii="Arial Narrow" w:hAnsi="Arial Narrow"/>
          <w:iCs/>
        </w:rPr>
        <w:t>.</w:t>
      </w:r>
    </w:p>
    <w:p w14:paraId="14ACDCCE" w14:textId="77777777" w:rsidR="00273DD0" w:rsidRDefault="00273DD0">
      <w:pPr>
        <w:pageBreakBefore/>
        <w:suppressAutoHyphens w:val="0"/>
        <w:rPr>
          <w:rFonts w:ascii="Arial" w:hAnsi="Arial" w:cs="Arial"/>
        </w:rPr>
      </w:pPr>
    </w:p>
    <w:p w14:paraId="469F8667" w14:textId="77777777" w:rsidR="00273DD0" w:rsidRDefault="00273DD0">
      <w:pPr>
        <w:widowControl w:val="0"/>
        <w:autoSpaceDE w:val="0"/>
        <w:jc w:val="both"/>
        <w:rPr>
          <w:rFonts w:ascii="Arial" w:hAnsi="Arial" w:cs="Arial"/>
        </w:rPr>
      </w:pPr>
    </w:p>
    <w:p w14:paraId="70F406C4" w14:textId="77777777" w:rsidR="00273DD0" w:rsidRDefault="00273DD0">
      <w:pPr>
        <w:widowControl w:val="0"/>
        <w:autoSpaceDE w:val="0"/>
        <w:jc w:val="both"/>
        <w:rPr>
          <w:rFonts w:ascii="Arial" w:hAnsi="Arial" w:cs="Arial"/>
        </w:rPr>
      </w:pPr>
    </w:p>
    <w:p w14:paraId="5CB475E0" w14:textId="77777777" w:rsidR="00273DD0" w:rsidRDefault="00273DD0">
      <w:pPr>
        <w:widowControl w:val="0"/>
        <w:autoSpaceDE w:val="0"/>
        <w:jc w:val="both"/>
        <w:rPr>
          <w:rFonts w:ascii="Arial" w:hAnsi="Arial" w:cs="Arial"/>
        </w:rPr>
      </w:pPr>
    </w:p>
    <w:p w14:paraId="121B0924" w14:textId="77777777" w:rsidR="00273DD0" w:rsidRDefault="00273DD0">
      <w:pPr>
        <w:widowControl w:val="0"/>
        <w:autoSpaceDE w:val="0"/>
        <w:jc w:val="both"/>
        <w:rPr>
          <w:rFonts w:ascii="Arial" w:hAnsi="Arial" w:cs="Arial"/>
        </w:rPr>
      </w:pPr>
    </w:p>
    <w:p w14:paraId="323A59BC" w14:textId="77777777" w:rsidR="00273DD0" w:rsidRDefault="00273DD0">
      <w:pPr>
        <w:widowControl w:val="0"/>
        <w:autoSpaceDE w:val="0"/>
        <w:jc w:val="both"/>
        <w:rPr>
          <w:rFonts w:ascii="Arial" w:hAnsi="Arial" w:cs="Arial"/>
        </w:rPr>
      </w:pPr>
    </w:p>
    <w:p w14:paraId="039148DB" w14:textId="77777777" w:rsidR="00273DD0" w:rsidRDefault="00273DD0">
      <w:pPr>
        <w:widowControl w:val="0"/>
        <w:autoSpaceDE w:val="0"/>
        <w:jc w:val="both"/>
        <w:rPr>
          <w:rFonts w:ascii="Arial" w:hAnsi="Arial" w:cs="Arial"/>
        </w:rPr>
      </w:pPr>
    </w:p>
    <w:p w14:paraId="77A4BEF0" w14:textId="77777777" w:rsidR="00273DD0" w:rsidRDefault="00273DD0">
      <w:pPr>
        <w:widowControl w:val="0"/>
        <w:autoSpaceDE w:val="0"/>
        <w:jc w:val="both"/>
        <w:rPr>
          <w:rFonts w:ascii="Arial" w:hAnsi="Arial" w:cs="Arial"/>
        </w:rPr>
      </w:pPr>
    </w:p>
    <w:p w14:paraId="063E0509" w14:textId="77777777" w:rsidR="00273DD0" w:rsidRDefault="00273DD0">
      <w:pPr>
        <w:widowControl w:val="0"/>
        <w:autoSpaceDE w:val="0"/>
        <w:jc w:val="both"/>
        <w:rPr>
          <w:rFonts w:ascii="Arial" w:hAnsi="Arial" w:cs="Arial"/>
        </w:rPr>
      </w:pPr>
    </w:p>
    <w:p w14:paraId="1453E9E3" w14:textId="77777777" w:rsidR="00273DD0" w:rsidRDefault="00273DD0">
      <w:pPr>
        <w:widowControl w:val="0"/>
        <w:autoSpaceDE w:val="0"/>
        <w:jc w:val="both"/>
        <w:rPr>
          <w:rFonts w:ascii="Arial" w:hAnsi="Arial" w:cs="Arial"/>
        </w:rPr>
      </w:pPr>
    </w:p>
    <w:p w14:paraId="7240651B" w14:textId="77777777" w:rsidR="00273DD0" w:rsidRDefault="00273DD0">
      <w:pPr>
        <w:widowControl w:val="0"/>
        <w:autoSpaceDE w:val="0"/>
        <w:jc w:val="both"/>
        <w:rPr>
          <w:rFonts w:ascii="Arial" w:hAnsi="Arial" w:cs="Arial"/>
        </w:rPr>
      </w:pPr>
    </w:p>
    <w:p w14:paraId="2B73AD21" w14:textId="1900B518" w:rsidR="00273DD0" w:rsidRDefault="00273DD0">
      <w:pPr>
        <w:widowControl w:val="0"/>
        <w:autoSpaceDE w:val="0"/>
        <w:jc w:val="both"/>
        <w:rPr>
          <w:rFonts w:ascii="Arial" w:hAnsi="Arial" w:cs="Arial"/>
        </w:rPr>
      </w:pPr>
    </w:p>
    <w:p w14:paraId="4B301117" w14:textId="079D14C7" w:rsidR="00371EAE" w:rsidRDefault="00371EAE">
      <w:pPr>
        <w:widowControl w:val="0"/>
        <w:autoSpaceDE w:val="0"/>
        <w:jc w:val="both"/>
        <w:rPr>
          <w:rFonts w:ascii="Arial" w:hAnsi="Arial" w:cs="Arial"/>
        </w:rPr>
      </w:pPr>
    </w:p>
    <w:p w14:paraId="3032D7DB" w14:textId="0AE5C337" w:rsidR="00371EAE" w:rsidRDefault="00371EAE">
      <w:pPr>
        <w:widowControl w:val="0"/>
        <w:autoSpaceDE w:val="0"/>
        <w:jc w:val="both"/>
        <w:rPr>
          <w:rFonts w:ascii="Arial" w:hAnsi="Arial" w:cs="Arial"/>
        </w:rPr>
      </w:pPr>
    </w:p>
    <w:p w14:paraId="2B7ECA68" w14:textId="77777777" w:rsidR="00371EAE" w:rsidRDefault="00371EAE">
      <w:pPr>
        <w:widowControl w:val="0"/>
        <w:autoSpaceDE w:val="0"/>
        <w:jc w:val="both"/>
        <w:rPr>
          <w:rFonts w:ascii="Arial" w:hAnsi="Arial" w:cs="Arial"/>
        </w:rPr>
      </w:pPr>
    </w:p>
    <w:p w14:paraId="0FC58942" w14:textId="77777777" w:rsidR="00273DD0" w:rsidRDefault="00273DD0">
      <w:pPr>
        <w:widowControl w:val="0"/>
        <w:autoSpaceDE w:val="0"/>
        <w:jc w:val="both"/>
        <w:rPr>
          <w:rFonts w:ascii="Arial" w:hAnsi="Arial" w:cs="Arial"/>
        </w:rPr>
      </w:pPr>
    </w:p>
    <w:p w14:paraId="282F5A48" w14:textId="77777777" w:rsidR="00273DD0" w:rsidRDefault="00273DD0">
      <w:pPr>
        <w:widowControl w:val="0"/>
        <w:autoSpaceDE w:val="0"/>
        <w:jc w:val="both"/>
        <w:rPr>
          <w:rFonts w:ascii="Arial" w:hAnsi="Arial" w:cs="Arial"/>
        </w:rPr>
      </w:pPr>
    </w:p>
    <w:p w14:paraId="3BA74390" w14:textId="77777777" w:rsidR="00273DD0" w:rsidRDefault="00273DD0">
      <w:pPr>
        <w:widowControl w:val="0"/>
        <w:autoSpaceDE w:val="0"/>
        <w:jc w:val="both"/>
        <w:rPr>
          <w:rFonts w:ascii="Arial" w:hAnsi="Arial" w:cs="Arial"/>
        </w:rPr>
      </w:pPr>
    </w:p>
    <w:p w14:paraId="1AD7C920" w14:textId="72E6B0D0" w:rsidR="00273DD0" w:rsidRDefault="00273DD0">
      <w:pPr>
        <w:widowControl w:val="0"/>
        <w:autoSpaceDE w:val="0"/>
        <w:jc w:val="both"/>
        <w:rPr>
          <w:rFonts w:ascii="Arial" w:hAnsi="Arial" w:cs="Arial"/>
        </w:rPr>
      </w:pPr>
    </w:p>
    <w:p w14:paraId="171A0417" w14:textId="3889DA64" w:rsidR="008300D7" w:rsidRDefault="008300D7">
      <w:pPr>
        <w:widowControl w:val="0"/>
        <w:autoSpaceDE w:val="0"/>
        <w:jc w:val="both"/>
        <w:rPr>
          <w:rFonts w:ascii="Arial" w:hAnsi="Arial" w:cs="Arial"/>
        </w:rPr>
      </w:pPr>
    </w:p>
    <w:p w14:paraId="1B8C107D" w14:textId="393A2698" w:rsidR="008300D7" w:rsidRDefault="008300D7">
      <w:pPr>
        <w:widowControl w:val="0"/>
        <w:autoSpaceDE w:val="0"/>
        <w:jc w:val="both"/>
        <w:rPr>
          <w:rFonts w:ascii="Arial" w:hAnsi="Arial" w:cs="Arial"/>
        </w:rPr>
      </w:pPr>
    </w:p>
    <w:p w14:paraId="06E76F10" w14:textId="77777777" w:rsidR="006A71BD" w:rsidRDefault="006A71BD">
      <w:pPr>
        <w:widowControl w:val="0"/>
        <w:autoSpaceDE w:val="0"/>
        <w:jc w:val="both"/>
        <w:rPr>
          <w:rFonts w:ascii="Arial" w:hAnsi="Arial" w:cs="Arial"/>
        </w:rPr>
      </w:pPr>
    </w:p>
    <w:p w14:paraId="3AEBA145" w14:textId="77777777" w:rsidR="00371EAE" w:rsidRDefault="00371EAE">
      <w:pPr>
        <w:widowControl w:val="0"/>
        <w:autoSpaceDE w:val="0"/>
        <w:jc w:val="both"/>
        <w:rPr>
          <w:rFonts w:ascii="Arial" w:hAnsi="Arial" w:cs="Arial"/>
        </w:rPr>
      </w:pPr>
    </w:p>
    <w:p w14:paraId="67863599" w14:textId="679F0D83" w:rsidR="00933033" w:rsidRPr="00371EAE" w:rsidRDefault="00371EAE" w:rsidP="00371EAE">
      <w:pPr>
        <w:pStyle w:val="TitrePieceDAO"/>
        <w:numPr>
          <w:ilvl w:val="0"/>
          <w:numId w:val="0"/>
        </w:numPr>
        <w:spacing w:line="360" w:lineRule="auto"/>
        <w:outlineLvl w:val="0"/>
        <w:rPr>
          <w:rFonts w:ascii="Arial Narrow" w:hAnsi="Arial Narrow"/>
          <w:b/>
          <w:sz w:val="36"/>
          <w:szCs w:val="36"/>
        </w:rPr>
      </w:pPr>
      <w:r>
        <w:rPr>
          <w:rFonts w:ascii="Arial Narrow" w:hAnsi="Arial Narrow"/>
          <w:b/>
          <w:sz w:val="36"/>
          <w:szCs w:val="36"/>
        </w:rPr>
        <w:t>DOCUMENT No</w:t>
      </w:r>
      <w:r w:rsidR="00546B38">
        <w:rPr>
          <w:rFonts w:ascii="Arial Narrow" w:hAnsi="Arial Narrow"/>
          <w:b/>
          <w:sz w:val="36"/>
          <w:szCs w:val="36"/>
        </w:rPr>
        <w:t>. 14</w:t>
      </w:r>
    </w:p>
    <w:p w14:paraId="634B93FC" w14:textId="5A6C5C43" w:rsidR="00273DD0" w:rsidRPr="00371EAE" w:rsidRDefault="00371EAE" w:rsidP="00DF0323">
      <w:pPr>
        <w:pStyle w:val="TitrePieceDAO"/>
        <w:numPr>
          <w:ilvl w:val="0"/>
          <w:numId w:val="0"/>
        </w:numPr>
        <w:spacing w:line="360" w:lineRule="auto"/>
        <w:outlineLvl w:val="0"/>
        <w:rPr>
          <w:rFonts w:ascii="Arial Narrow" w:hAnsi="Arial Narrow"/>
          <w:b/>
          <w:sz w:val="36"/>
          <w:szCs w:val="36"/>
        </w:rPr>
      </w:pPr>
      <w:bookmarkStart w:id="455" w:name="_Toc97557139"/>
      <w:bookmarkStart w:id="456" w:name="_Toc119332223"/>
      <w:r w:rsidRPr="00371EAE">
        <w:rPr>
          <w:rFonts w:ascii="Arial Narrow" w:hAnsi="Arial Narrow"/>
          <w:b/>
          <w:sz w:val="36"/>
          <w:szCs w:val="36"/>
        </w:rPr>
        <w:t>LIS</w:t>
      </w:r>
      <w:r w:rsidR="00DF0323">
        <w:rPr>
          <w:rFonts w:ascii="Arial Narrow" w:hAnsi="Arial Narrow"/>
          <w:b/>
          <w:sz w:val="36"/>
          <w:szCs w:val="36"/>
        </w:rPr>
        <w:t xml:space="preserve">T OF INSTITUTIONS AUTHORISED TO </w:t>
      </w:r>
      <w:r w:rsidRPr="00371EAE">
        <w:rPr>
          <w:rFonts w:ascii="Arial Narrow" w:hAnsi="Arial Narrow"/>
          <w:b/>
          <w:sz w:val="36"/>
          <w:szCs w:val="36"/>
        </w:rPr>
        <w:t>ISSUE BONDS FOR PUBLIC CONTRACTS</w:t>
      </w:r>
      <w:bookmarkEnd w:id="455"/>
      <w:bookmarkEnd w:id="456"/>
    </w:p>
    <w:p w14:paraId="65790FB3" w14:textId="77777777" w:rsidR="00273DD0" w:rsidRDefault="00273DD0">
      <w:pPr>
        <w:widowControl w:val="0"/>
        <w:autoSpaceDE w:val="0"/>
        <w:jc w:val="both"/>
        <w:rPr>
          <w:rFonts w:ascii="Arial" w:hAnsi="Arial" w:cs="Arial"/>
          <w:spacing w:val="30"/>
        </w:rPr>
      </w:pPr>
    </w:p>
    <w:p w14:paraId="705C281B" w14:textId="77777777" w:rsidR="00273DD0" w:rsidRDefault="00273DD0">
      <w:pPr>
        <w:widowControl w:val="0"/>
        <w:autoSpaceDE w:val="0"/>
        <w:jc w:val="both"/>
        <w:rPr>
          <w:rFonts w:ascii="Arial" w:hAnsi="Arial" w:cs="Arial"/>
          <w:spacing w:val="30"/>
        </w:rPr>
      </w:pPr>
    </w:p>
    <w:p w14:paraId="1A7B8B19" w14:textId="77777777" w:rsidR="00273DD0" w:rsidRDefault="00273DD0">
      <w:pPr>
        <w:widowControl w:val="0"/>
        <w:autoSpaceDE w:val="0"/>
        <w:jc w:val="both"/>
        <w:rPr>
          <w:rFonts w:ascii="Arial" w:hAnsi="Arial" w:cs="Arial"/>
          <w:spacing w:val="30"/>
        </w:rPr>
      </w:pPr>
    </w:p>
    <w:p w14:paraId="1093F828" w14:textId="77777777" w:rsidR="00273DD0" w:rsidRDefault="00273DD0">
      <w:pPr>
        <w:widowControl w:val="0"/>
        <w:autoSpaceDE w:val="0"/>
        <w:jc w:val="both"/>
        <w:rPr>
          <w:rFonts w:ascii="Arial" w:hAnsi="Arial" w:cs="Arial"/>
          <w:spacing w:val="30"/>
        </w:rPr>
      </w:pPr>
    </w:p>
    <w:p w14:paraId="17A3C13E" w14:textId="77777777" w:rsidR="00273DD0" w:rsidRDefault="00273DD0">
      <w:pPr>
        <w:widowControl w:val="0"/>
        <w:autoSpaceDE w:val="0"/>
        <w:jc w:val="both"/>
        <w:rPr>
          <w:rFonts w:ascii="Arial" w:hAnsi="Arial" w:cs="Arial"/>
          <w:spacing w:val="30"/>
        </w:rPr>
      </w:pPr>
    </w:p>
    <w:p w14:paraId="00392F89" w14:textId="77777777" w:rsidR="00273DD0" w:rsidRDefault="00273DD0">
      <w:pPr>
        <w:widowControl w:val="0"/>
        <w:autoSpaceDE w:val="0"/>
        <w:jc w:val="both"/>
        <w:rPr>
          <w:rFonts w:ascii="Arial" w:hAnsi="Arial" w:cs="Arial"/>
          <w:spacing w:val="30"/>
        </w:rPr>
      </w:pPr>
    </w:p>
    <w:p w14:paraId="5FF63E9B" w14:textId="473CCD5A" w:rsidR="00EB443B" w:rsidRPr="0076408F" w:rsidRDefault="00F654CD" w:rsidP="0076408F">
      <w:pPr>
        <w:widowControl w:val="0"/>
        <w:tabs>
          <w:tab w:val="left" w:pos="4180"/>
          <w:tab w:val="left" w:pos="5700"/>
          <w:tab w:val="left" w:pos="6920"/>
        </w:tabs>
        <w:autoSpaceDE w:val="0"/>
        <w:spacing w:line="276" w:lineRule="auto"/>
        <w:rPr>
          <w:rFonts w:ascii="Arial Narrow" w:hAnsi="Arial Narrow" w:cs="Arial"/>
          <w:b/>
          <w:spacing w:val="30"/>
        </w:rPr>
      </w:pPr>
      <w:r>
        <w:br w:type="page"/>
      </w:r>
      <w:r w:rsidR="00EB443B" w:rsidRPr="0076408F">
        <w:rPr>
          <w:rFonts w:ascii="Arial Narrow" w:hAnsi="Arial Narrow"/>
          <w:b/>
          <w:spacing w:val="30"/>
        </w:rPr>
        <w:lastRenderedPageBreak/>
        <w:t>I- BANK</w:t>
      </w:r>
      <w:r w:rsidR="00EB443B" w:rsidRPr="0076408F">
        <w:rPr>
          <w:rFonts w:ascii="Arial Narrow" w:hAnsi="Arial Narrow" w:cs="Arial"/>
          <w:b/>
          <w:spacing w:val="30"/>
        </w:rPr>
        <w:t>S</w:t>
      </w:r>
      <w:r w:rsidR="004507B1" w:rsidRPr="0076408F">
        <w:rPr>
          <w:rFonts w:ascii="Arial Narrow" w:hAnsi="Arial Narrow" w:cs="Arial"/>
          <w:b/>
          <w:spacing w:val="30"/>
        </w:rPr>
        <w:t>:</w:t>
      </w:r>
    </w:p>
    <w:p w14:paraId="28960FF5" w14:textId="77777777" w:rsidR="0076408F" w:rsidRPr="0076408F" w:rsidRDefault="0076408F" w:rsidP="0076408F">
      <w:pPr>
        <w:pStyle w:val="NoSpacing"/>
        <w:spacing w:line="276" w:lineRule="auto"/>
        <w:rPr>
          <w:rFonts w:ascii="Arial Narrow" w:hAnsi="Arial Narrow" w:cs="Arial"/>
          <w:lang w:val="en-US"/>
        </w:rPr>
      </w:pPr>
    </w:p>
    <w:p w14:paraId="04CC9A74" w14:textId="3D9C19C9" w:rsidR="00EB443B" w:rsidRPr="0076408F" w:rsidRDefault="00EB443B" w:rsidP="00EE0735">
      <w:pPr>
        <w:pStyle w:val="NoSpacing"/>
        <w:numPr>
          <w:ilvl w:val="0"/>
          <w:numId w:val="15"/>
        </w:numPr>
        <w:spacing w:line="276" w:lineRule="auto"/>
        <w:ind w:left="0" w:firstLine="0"/>
        <w:rPr>
          <w:rFonts w:ascii="Arial Narrow" w:hAnsi="Arial Narrow" w:cs="Arial"/>
          <w:lang w:val="en-US"/>
        </w:rPr>
      </w:pPr>
      <w:proofErr w:type="spellStart"/>
      <w:r w:rsidRPr="0076408F">
        <w:rPr>
          <w:rFonts w:ascii="Arial Narrow" w:hAnsi="Arial Narrow" w:cs="Arial"/>
          <w:lang w:val="en-US"/>
        </w:rPr>
        <w:t>Afriland</w:t>
      </w:r>
      <w:proofErr w:type="spellEnd"/>
      <w:r w:rsidRPr="0076408F">
        <w:rPr>
          <w:rFonts w:ascii="Arial Narrow" w:hAnsi="Arial Narrow" w:cs="Arial"/>
          <w:lang w:val="en-US"/>
        </w:rPr>
        <w:t xml:space="preserve"> First Bank</w:t>
      </w:r>
      <w:r w:rsidR="004507B1" w:rsidRPr="0076408F">
        <w:rPr>
          <w:rFonts w:ascii="Arial Narrow" w:hAnsi="Arial Narrow" w:cs="Arial"/>
          <w:lang w:val="en-US"/>
        </w:rPr>
        <w:t>;</w:t>
      </w:r>
    </w:p>
    <w:p w14:paraId="384DF4F6" w14:textId="3ABC9098" w:rsidR="00EB443B" w:rsidRPr="0076408F" w:rsidRDefault="00EB443B" w:rsidP="00EE0735">
      <w:pPr>
        <w:pStyle w:val="NoSpacing"/>
        <w:numPr>
          <w:ilvl w:val="0"/>
          <w:numId w:val="15"/>
        </w:numPr>
        <w:spacing w:line="276" w:lineRule="auto"/>
        <w:ind w:left="0" w:firstLine="0"/>
        <w:rPr>
          <w:rFonts w:ascii="Arial Narrow" w:hAnsi="Arial Narrow"/>
        </w:rPr>
      </w:pPr>
      <w:proofErr w:type="spellStart"/>
      <w:r w:rsidRPr="0076408F">
        <w:rPr>
          <w:rFonts w:ascii="Arial Narrow" w:hAnsi="Arial Narrow" w:cs="Arial"/>
        </w:rPr>
        <w:t>Banque</w:t>
      </w:r>
      <w:proofErr w:type="spellEnd"/>
      <w:r w:rsidRPr="0076408F">
        <w:rPr>
          <w:rFonts w:ascii="Arial Narrow" w:hAnsi="Arial Narrow" w:cs="Arial"/>
        </w:rPr>
        <w:t xml:space="preserve"> </w:t>
      </w:r>
      <w:proofErr w:type="spellStart"/>
      <w:r w:rsidRPr="0076408F">
        <w:rPr>
          <w:rFonts w:ascii="Arial Narrow" w:hAnsi="Arial Narrow" w:cs="Arial"/>
        </w:rPr>
        <w:t>Atlantique</w:t>
      </w:r>
      <w:proofErr w:type="spellEnd"/>
      <w:r w:rsidR="004507B1" w:rsidRPr="0076408F">
        <w:rPr>
          <w:rFonts w:ascii="Arial Narrow" w:hAnsi="Arial Narrow" w:cs="Arial"/>
        </w:rPr>
        <w:t>;</w:t>
      </w:r>
    </w:p>
    <w:p w14:paraId="21BB4A46" w14:textId="2BF4B102" w:rsidR="00EB443B" w:rsidRPr="0076408F" w:rsidRDefault="00EB443B" w:rsidP="00EE0735">
      <w:pPr>
        <w:pStyle w:val="NoSpacing"/>
        <w:numPr>
          <w:ilvl w:val="0"/>
          <w:numId w:val="15"/>
        </w:numPr>
        <w:spacing w:line="276" w:lineRule="auto"/>
        <w:ind w:left="0" w:firstLine="0"/>
        <w:rPr>
          <w:rFonts w:ascii="Arial Narrow" w:hAnsi="Arial Narrow" w:cs="Arial"/>
          <w:lang w:val="fr-FR"/>
        </w:rPr>
      </w:pPr>
      <w:r w:rsidRPr="0076408F">
        <w:rPr>
          <w:rFonts w:ascii="Arial Narrow" w:hAnsi="Arial Narrow" w:cs="Arial"/>
          <w:lang w:val="fr-FR"/>
        </w:rPr>
        <w:t>Banque Gabonaise pour le Financement International (BGFI BANK)</w:t>
      </w:r>
      <w:r w:rsidR="004507B1" w:rsidRPr="0076408F">
        <w:rPr>
          <w:rFonts w:ascii="Arial Narrow" w:hAnsi="Arial Narrow" w:cs="Arial"/>
          <w:lang w:val="fr-FR"/>
        </w:rPr>
        <w:t>;</w:t>
      </w:r>
    </w:p>
    <w:p w14:paraId="291D2F28" w14:textId="0C22A2EA" w:rsidR="00EB443B" w:rsidRPr="0076408F" w:rsidRDefault="00EB443B" w:rsidP="00EE0735">
      <w:pPr>
        <w:pStyle w:val="NoSpacing"/>
        <w:numPr>
          <w:ilvl w:val="0"/>
          <w:numId w:val="15"/>
        </w:numPr>
        <w:spacing w:line="276" w:lineRule="auto"/>
        <w:ind w:left="0" w:firstLine="0"/>
        <w:rPr>
          <w:rFonts w:ascii="Arial Narrow" w:hAnsi="Arial Narrow" w:cs="Arial"/>
          <w:lang w:val="fr-FR"/>
        </w:rPr>
      </w:pPr>
      <w:r w:rsidRPr="0076408F">
        <w:rPr>
          <w:rFonts w:ascii="Arial Narrow" w:hAnsi="Arial Narrow" w:cs="Arial"/>
          <w:lang w:val="fr-FR"/>
        </w:rPr>
        <w:t>Banque Internationale du Cameroun pour l’Epargne et le Crédit</w:t>
      </w:r>
      <w:r w:rsidR="004507B1" w:rsidRPr="0076408F">
        <w:rPr>
          <w:rFonts w:ascii="Arial Narrow" w:hAnsi="Arial Narrow" w:cs="Arial"/>
          <w:lang w:val="fr-FR"/>
        </w:rPr>
        <w:t>;</w:t>
      </w:r>
    </w:p>
    <w:p w14:paraId="5FA6CF32" w14:textId="121E0808" w:rsidR="00EB443B" w:rsidRPr="0076408F" w:rsidRDefault="00EB443B" w:rsidP="00EE0735">
      <w:pPr>
        <w:pStyle w:val="NoSpacing"/>
        <w:numPr>
          <w:ilvl w:val="0"/>
          <w:numId w:val="15"/>
        </w:numPr>
        <w:spacing w:line="276" w:lineRule="auto"/>
        <w:ind w:left="0" w:firstLine="0"/>
        <w:rPr>
          <w:rFonts w:ascii="Arial Narrow" w:hAnsi="Arial Narrow" w:cs="Arial"/>
        </w:rPr>
      </w:pPr>
      <w:r w:rsidRPr="0076408F">
        <w:rPr>
          <w:rFonts w:ascii="Arial Narrow" w:hAnsi="Arial Narrow" w:cs="Arial"/>
        </w:rPr>
        <w:t>CITI Bank</w:t>
      </w:r>
      <w:r w:rsidR="004507B1" w:rsidRPr="0076408F">
        <w:rPr>
          <w:rFonts w:ascii="Arial Narrow" w:hAnsi="Arial Narrow" w:cs="Arial"/>
        </w:rPr>
        <w:t>;</w:t>
      </w:r>
    </w:p>
    <w:p w14:paraId="1D679DD0" w14:textId="193A637E" w:rsidR="00EB443B" w:rsidRPr="0076408F" w:rsidRDefault="00EB443B" w:rsidP="00EE0735">
      <w:pPr>
        <w:pStyle w:val="NoSpacing"/>
        <w:numPr>
          <w:ilvl w:val="0"/>
          <w:numId w:val="15"/>
        </w:numPr>
        <w:spacing w:line="276" w:lineRule="auto"/>
        <w:ind w:left="0" w:firstLine="0"/>
        <w:rPr>
          <w:rFonts w:ascii="Arial Narrow" w:hAnsi="Arial Narrow" w:cs="Arial"/>
        </w:rPr>
      </w:pPr>
      <w:r w:rsidRPr="0076408F">
        <w:rPr>
          <w:rFonts w:ascii="Arial Narrow" w:hAnsi="Arial Narrow" w:cs="Arial"/>
        </w:rPr>
        <w:t>Commercial Bank of Cameroon</w:t>
      </w:r>
      <w:r w:rsidR="004507B1" w:rsidRPr="0076408F">
        <w:rPr>
          <w:rFonts w:ascii="Arial Narrow" w:hAnsi="Arial Narrow" w:cs="Arial"/>
        </w:rPr>
        <w:t>;</w:t>
      </w:r>
    </w:p>
    <w:p w14:paraId="2B1DF693" w14:textId="30C3AC90" w:rsidR="00EB443B" w:rsidRPr="0076408F" w:rsidRDefault="00EB443B" w:rsidP="00EE0735">
      <w:pPr>
        <w:pStyle w:val="NoSpacing"/>
        <w:numPr>
          <w:ilvl w:val="0"/>
          <w:numId w:val="15"/>
        </w:numPr>
        <w:spacing w:line="276" w:lineRule="auto"/>
        <w:ind w:left="0" w:firstLine="0"/>
        <w:rPr>
          <w:rFonts w:ascii="Arial Narrow" w:hAnsi="Arial Narrow" w:cs="Arial"/>
        </w:rPr>
      </w:pPr>
      <w:proofErr w:type="spellStart"/>
      <w:r w:rsidRPr="0076408F">
        <w:rPr>
          <w:rFonts w:ascii="Arial Narrow" w:hAnsi="Arial Narrow" w:cs="Arial"/>
        </w:rPr>
        <w:t>Ecobank</w:t>
      </w:r>
      <w:proofErr w:type="spellEnd"/>
      <w:r w:rsidR="004507B1" w:rsidRPr="0076408F">
        <w:rPr>
          <w:rFonts w:ascii="Arial Narrow" w:hAnsi="Arial Narrow" w:cs="Arial"/>
        </w:rPr>
        <w:t>;</w:t>
      </w:r>
    </w:p>
    <w:p w14:paraId="37894037" w14:textId="044FCC18" w:rsidR="00EB443B" w:rsidRPr="0076408F" w:rsidRDefault="00EB443B" w:rsidP="00EE0735">
      <w:pPr>
        <w:pStyle w:val="NoSpacing"/>
        <w:numPr>
          <w:ilvl w:val="0"/>
          <w:numId w:val="15"/>
        </w:numPr>
        <w:spacing w:line="276" w:lineRule="auto"/>
        <w:ind w:left="0" w:firstLine="0"/>
        <w:rPr>
          <w:rFonts w:ascii="Arial Narrow" w:hAnsi="Arial Narrow"/>
        </w:rPr>
      </w:pPr>
      <w:r w:rsidRPr="0076408F">
        <w:rPr>
          <w:rFonts w:ascii="Arial Narrow" w:hAnsi="Arial Narrow" w:cs="Arial"/>
        </w:rPr>
        <w:t xml:space="preserve">National Financial </w:t>
      </w:r>
      <w:r w:rsidRPr="0076408F">
        <w:rPr>
          <w:rFonts w:ascii="Arial Narrow" w:hAnsi="Arial Narrow" w:cs="Arial"/>
          <w:lang w:val="en-US"/>
        </w:rPr>
        <w:t>Credit</w:t>
      </w:r>
      <w:r w:rsidRPr="0076408F">
        <w:rPr>
          <w:rFonts w:ascii="Arial Narrow" w:hAnsi="Arial Narrow" w:cs="Arial"/>
        </w:rPr>
        <w:t xml:space="preserve"> Bank</w:t>
      </w:r>
      <w:r w:rsidR="004507B1" w:rsidRPr="0076408F">
        <w:rPr>
          <w:rFonts w:ascii="Arial Narrow" w:hAnsi="Arial Narrow" w:cs="Arial"/>
        </w:rPr>
        <w:t>;</w:t>
      </w:r>
    </w:p>
    <w:p w14:paraId="27715D84" w14:textId="28A09425" w:rsidR="00EB443B" w:rsidRPr="0076408F" w:rsidRDefault="00EB443B" w:rsidP="00EE0735">
      <w:pPr>
        <w:pStyle w:val="NoSpacing"/>
        <w:numPr>
          <w:ilvl w:val="0"/>
          <w:numId w:val="15"/>
        </w:numPr>
        <w:spacing w:line="276" w:lineRule="auto"/>
        <w:ind w:left="0" w:firstLine="0"/>
        <w:rPr>
          <w:rFonts w:ascii="Arial Narrow" w:hAnsi="Arial Narrow" w:cs="Arial"/>
          <w:lang w:val="fr-FR"/>
        </w:rPr>
      </w:pPr>
      <w:r w:rsidRPr="0076408F">
        <w:rPr>
          <w:rFonts w:ascii="Arial Narrow" w:hAnsi="Arial Narrow" w:cs="Arial"/>
          <w:lang w:val="fr-FR"/>
        </w:rPr>
        <w:t>Société Camerounaise de Banque au Cameroun</w:t>
      </w:r>
      <w:r w:rsidR="004507B1" w:rsidRPr="0076408F">
        <w:rPr>
          <w:rFonts w:ascii="Arial Narrow" w:hAnsi="Arial Narrow" w:cs="Arial"/>
          <w:lang w:val="fr-FR"/>
        </w:rPr>
        <w:t>;</w:t>
      </w:r>
    </w:p>
    <w:p w14:paraId="431D5B22" w14:textId="17CAF308" w:rsidR="00EB443B" w:rsidRPr="0076408F" w:rsidRDefault="00EB443B" w:rsidP="00EE0735">
      <w:pPr>
        <w:pStyle w:val="NoSpacing"/>
        <w:numPr>
          <w:ilvl w:val="0"/>
          <w:numId w:val="15"/>
        </w:numPr>
        <w:spacing w:line="276" w:lineRule="auto"/>
        <w:ind w:left="0" w:firstLine="0"/>
        <w:rPr>
          <w:rFonts w:ascii="Arial Narrow" w:hAnsi="Arial Narrow" w:cs="Arial"/>
          <w:lang w:val="fr-FR"/>
        </w:rPr>
      </w:pPr>
      <w:r w:rsidRPr="0076408F">
        <w:rPr>
          <w:rFonts w:ascii="Arial Narrow" w:hAnsi="Arial Narrow" w:cs="Arial"/>
          <w:lang w:val="fr-FR"/>
        </w:rPr>
        <w:t>Société Générale de Banque au Cameroun</w:t>
      </w:r>
      <w:r w:rsidR="004507B1" w:rsidRPr="0076408F">
        <w:rPr>
          <w:rFonts w:ascii="Arial Narrow" w:hAnsi="Arial Narrow" w:cs="Arial"/>
          <w:lang w:val="fr-FR"/>
        </w:rPr>
        <w:t>;</w:t>
      </w:r>
    </w:p>
    <w:p w14:paraId="583DFA72" w14:textId="7574BF53" w:rsidR="00EB443B" w:rsidRPr="0076408F" w:rsidRDefault="00EB443B" w:rsidP="00EE0735">
      <w:pPr>
        <w:pStyle w:val="NoSpacing"/>
        <w:numPr>
          <w:ilvl w:val="0"/>
          <w:numId w:val="15"/>
        </w:numPr>
        <w:spacing w:line="276" w:lineRule="auto"/>
        <w:ind w:left="0" w:firstLine="0"/>
        <w:rPr>
          <w:rFonts w:ascii="Arial Narrow" w:hAnsi="Arial Narrow" w:cs="Arial"/>
        </w:rPr>
      </w:pPr>
      <w:r w:rsidRPr="0076408F">
        <w:rPr>
          <w:rFonts w:ascii="Arial Narrow" w:hAnsi="Arial Narrow" w:cs="Arial"/>
        </w:rPr>
        <w:t>Standard Chartered Bank Cameroon</w:t>
      </w:r>
      <w:r w:rsidR="004507B1" w:rsidRPr="0076408F">
        <w:rPr>
          <w:rFonts w:ascii="Arial Narrow" w:hAnsi="Arial Narrow" w:cs="Arial"/>
        </w:rPr>
        <w:t>;</w:t>
      </w:r>
    </w:p>
    <w:p w14:paraId="5CBDD21C" w14:textId="6C783ED3" w:rsidR="00EB443B" w:rsidRPr="0076408F" w:rsidRDefault="00EB443B" w:rsidP="00EE0735">
      <w:pPr>
        <w:pStyle w:val="NoSpacing"/>
        <w:numPr>
          <w:ilvl w:val="0"/>
          <w:numId w:val="15"/>
        </w:numPr>
        <w:spacing w:line="276" w:lineRule="auto"/>
        <w:ind w:left="0" w:firstLine="0"/>
        <w:rPr>
          <w:rFonts w:ascii="Arial Narrow" w:hAnsi="Arial Narrow" w:cs="Arial"/>
        </w:rPr>
      </w:pPr>
      <w:r w:rsidRPr="0076408F">
        <w:rPr>
          <w:rFonts w:ascii="Arial Narrow" w:hAnsi="Arial Narrow" w:cs="Arial"/>
        </w:rPr>
        <w:t>Union Bank of Cameroon</w:t>
      </w:r>
      <w:r w:rsidR="004507B1" w:rsidRPr="0076408F">
        <w:rPr>
          <w:rFonts w:ascii="Arial Narrow" w:hAnsi="Arial Narrow" w:cs="Arial"/>
        </w:rPr>
        <w:t>;</w:t>
      </w:r>
    </w:p>
    <w:p w14:paraId="79326F2F" w14:textId="6BC0D65E" w:rsidR="00EB443B" w:rsidRPr="0076408F" w:rsidRDefault="004507B1" w:rsidP="00EE0735">
      <w:pPr>
        <w:pStyle w:val="NoSpacing"/>
        <w:numPr>
          <w:ilvl w:val="0"/>
          <w:numId w:val="15"/>
        </w:numPr>
        <w:spacing w:line="276" w:lineRule="auto"/>
        <w:ind w:left="0" w:firstLine="0"/>
        <w:rPr>
          <w:rFonts w:ascii="Arial Narrow" w:hAnsi="Arial Narrow" w:cs="Arial"/>
        </w:rPr>
      </w:pPr>
      <w:r w:rsidRPr="0076408F">
        <w:rPr>
          <w:rFonts w:ascii="Arial Narrow" w:hAnsi="Arial Narrow" w:cs="Arial"/>
        </w:rPr>
        <w:t>United Bank for Africa;</w:t>
      </w:r>
    </w:p>
    <w:p w14:paraId="3950E6D8" w14:textId="77777777" w:rsidR="00EA33D2" w:rsidRPr="0076408F" w:rsidRDefault="00EB443B" w:rsidP="00EE0735">
      <w:pPr>
        <w:pStyle w:val="NoSpacing"/>
        <w:numPr>
          <w:ilvl w:val="0"/>
          <w:numId w:val="15"/>
        </w:numPr>
        <w:spacing w:line="276" w:lineRule="auto"/>
        <w:ind w:left="0" w:firstLine="0"/>
        <w:rPr>
          <w:rFonts w:ascii="Arial Narrow" w:hAnsi="Arial Narrow" w:cs="Arial"/>
          <w:sz w:val="22"/>
          <w:szCs w:val="22"/>
          <w:lang w:val="fr-FR"/>
        </w:rPr>
      </w:pPr>
      <w:r w:rsidRPr="0076408F">
        <w:rPr>
          <w:rFonts w:ascii="Arial Narrow" w:hAnsi="Arial Narrow" w:cs="Arial"/>
          <w:sz w:val="22"/>
          <w:szCs w:val="22"/>
          <w:lang w:val="fr-FR"/>
        </w:rPr>
        <w:t>Banque Camerounaise des Petites et Mo</w:t>
      </w:r>
      <w:r w:rsidRPr="0076408F">
        <w:rPr>
          <w:rFonts w:ascii="Arial Narrow" w:hAnsi="Arial Narrow"/>
          <w:sz w:val="22"/>
          <w:szCs w:val="22"/>
          <w:lang w:val="fr-FR"/>
        </w:rPr>
        <w:t>yennes Entreprises (BC-PME), P.O. Box: 12962 Yaoundé</w:t>
      </w:r>
      <w:r w:rsidRPr="0076408F">
        <w:rPr>
          <w:rFonts w:ascii="Arial Narrow" w:hAnsi="Arial Narrow" w:cs="Arial"/>
          <w:sz w:val="22"/>
          <w:szCs w:val="22"/>
          <w:lang w:val="fr-FR"/>
        </w:rPr>
        <w:t xml:space="preserve">; </w:t>
      </w:r>
    </w:p>
    <w:p w14:paraId="400972C4" w14:textId="5608AE8D" w:rsidR="00EA33D2" w:rsidRPr="0076408F" w:rsidRDefault="00EB443B" w:rsidP="00EE0735">
      <w:pPr>
        <w:pStyle w:val="NoSpacing"/>
        <w:numPr>
          <w:ilvl w:val="0"/>
          <w:numId w:val="15"/>
        </w:numPr>
        <w:spacing w:line="276" w:lineRule="auto"/>
        <w:ind w:left="0" w:firstLine="0"/>
        <w:rPr>
          <w:rFonts w:ascii="Arial Narrow" w:hAnsi="Arial Narrow" w:cs="Arial"/>
          <w:sz w:val="22"/>
          <w:szCs w:val="22"/>
        </w:rPr>
      </w:pPr>
      <w:r w:rsidRPr="0076408F">
        <w:rPr>
          <w:rFonts w:ascii="Arial Narrow" w:hAnsi="Arial Narrow" w:cs="Arial"/>
          <w:sz w:val="22"/>
          <w:szCs w:val="22"/>
        </w:rPr>
        <w:t>Bank Of Africa Cameroun (BOA Cameroun)</w:t>
      </w:r>
      <w:r w:rsidRPr="0076408F">
        <w:rPr>
          <w:rFonts w:ascii="Arial Narrow" w:hAnsi="Arial Narrow"/>
          <w:sz w:val="22"/>
          <w:szCs w:val="22"/>
        </w:rPr>
        <w:t>, P.O. Box:</w:t>
      </w:r>
      <w:r w:rsidRPr="0076408F">
        <w:rPr>
          <w:rFonts w:ascii="Arial Narrow" w:hAnsi="Arial Narrow" w:cs="Arial"/>
          <w:sz w:val="22"/>
          <w:szCs w:val="22"/>
        </w:rPr>
        <w:t xml:space="preserve"> 4593 Doual</w:t>
      </w:r>
      <w:r w:rsidR="00EA33D2" w:rsidRPr="0076408F">
        <w:rPr>
          <w:rFonts w:ascii="Arial Narrow" w:hAnsi="Arial Narrow" w:cs="Arial"/>
          <w:sz w:val="22"/>
          <w:szCs w:val="22"/>
        </w:rPr>
        <w:t>a;</w:t>
      </w:r>
    </w:p>
    <w:p w14:paraId="4DFA3AC0" w14:textId="75071536" w:rsidR="00EB443B" w:rsidRPr="0076408F" w:rsidRDefault="00EB443B" w:rsidP="00EE0735">
      <w:pPr>
        <w:pStyle w:val="NoSpacing"/>
        <w:numPr>
          <w:ilvl w:val="0"/>
          <w:numId w:val="15"/>
        </w:numPr>
        <w:spacing w:line="276" w:lineRule="auto"/>
        <w:ind w:left="0" w:firstLine="0"/>
        <w:rPr>
          <w:rFonts w:ascii="Arial Narrow" w:hAnsi="Arial Narrow" w:cs="Arial"/>
          <w:sz w:val="22"/>
          <w:szCs w:val="22"/>
          <w:lang w:val="fr-FR"/>
        </w:rPr>
      </w:pPr>
      <w:r w:rsidRPr="0076408F">
        <w:rPr>
          <w:rFonts w:ascii="Arial Narrow" w:hAnsi="Arial Narrow"/>
          <w:sz w:val="22"/>
          <w:szCs w:val="22"/>
          <w:lang w:val="fr-FR"/>
        </w:rPr>
        <w:t>Crédit Communautaire d’Afrique-</w:t>
      </w:r>
      <w:r w:rsidR="00EA33D2" w:rsidRPr="0076408F">
        <w:rPr>
          <w:rFonts w:ascii="Arial Narrow" w:hAnsi="Arial Narrow"/>
          <w:sz w:val="22"/>
          <w:szCs w:val="22"/>
          <w:lang w:val="fr-FR"/>
        </w:rPr>
        <w:t xml:space="preserve"> </w:t>
      </w:r>
      <w:r w:rsidRPr="0076408F">
        <w:rPr>
          <w:rFonts w:ascii="Arial Narrow" w:hAnsi="Arial Narrow"/>
          <w:sz w:val="22"/>
          <w:szCs w:val="22"/>
          <w:lang w:val="fr-FR"/>
        </w:rPr>
        <w:t xml:space="preserve">(CCA-Bank) P O Box 30 338 </w:t>
      </w:r>
      <w:proofErr w:type="spellStart"/>
      <w:r w:rsidRPr="0076408F">
        <w:rPr>
          <w:rFonts w:ascii="Arial Narrow" w:hAnsi="Arial Narrow"/>
          <w:sz w:val="22"/>
          <w:szCs w:val="22"/>
          <w:lang w:val="fr-FR"/>
        </w:rPr>
        <w:t>Yaounde</w:t>
      </w:r>
      <w:proofErr w:type="spellEnd"/>
      <w:r w:rsidR="004507B1" w:rsidRPr="0076408F">
        <w:rPr>
          <w:rFonts w:ascii="Arial Narrow" w:hAnsi="Arial Narrow"/>
          <w:sz w:val="22"/>
          <w:szCs w:val="22"/>
          <w:lang w:val="fr-FR"/>
        </w:rPr>
        <w:t>;</w:t>
      </w:r>
    </w:p>
    <w:p w14:paraId="604A3FE8" w14:textId="13645734" w:rsidR="00CC5FF5" w:rsidRPr="0076408F" w:rsidRDefault="00CC5FF5" w:rsidP="00EE0735">
      <w:pPr>
        <w:pStyle w:val="NoSpacing"/>
        <w:numPr>
          <w:ilvl w:val="0"/>
          <w:numId w:val="15"/>
        </w:numPr>
        <w:spacing w:before="60" w:after="60" w:line="276" w:lineRule="auto"/>
        <w:ind w:left="0" w:firstLine="0"/>
        <w:rPr>
          <w:rFonts w:ascii="Arial Narrow" w:hAnsi="Arial Narrow" w:cs="Arial"/>
          <w:lang w:val="fr-CH"/>
        </w:rPr>
      </w:pPr>
      <w:proofErr w:type="spellStart"/>
      <w:r w:rsidRPr="0076408F">
        <w:rPr>
          <w:rFonts w:ascii="Arial Narrow" w:hAnsi="Arial Narrow" w:cs="Arial"/>
          <w:lang w:val="fr-CH"/>
        </w:rPr>
        <w:t>Credit</w:t>
      </w:r>
      <w:proofErr w:type="spellEnd"/>
      <w:r w:rsidRPr="0076408F">
        <w:rPr>
          <w:rFonts w:ascii="Arial Narrow" w:hAnsi="Arial Narrow" w:cs="Arial"/>
          <w:lang w:val="fr-CH"/>
        </w:rPr>
        <w:t xml:space="preserve"> Communautaire d’Afrique – Bank (C</w:t>
      </w:r>
      <w:r w:rsidR="004507B1" w:rsidRPr="0076408F">
        <w:rPr>
          <w:rFonts w:ascii="Arial Narrow" w:hAnsi="Arial Narrow" w:cs="Arial"/>
          <w:lang w:val="fr-CH"/>
        </w:rPr>
        <w:t xml:space="preserve">CA – Bank), </w:t>
      </w:r>
      <w:proofErr w:type="spellStart"/>
      <w:r w:rsidR="009140E7">
        <w:rPr>
          <w:rFonts w:ascii="Arial Narrow" w:hAnsi="Arial Narrow" w:cs="Arial"/>
          <w:lang w:val="fr-CH"/>
        </w:rPr>
        <w:t>P.O.Box</w:t>
      </w:r>
      <w:proofErr w:type="spellEnd"/>
      <w:r w:rsidR="004507B1" w:rsidRPr="0076408F">
        <w:rPr>
          <w:rFonts w:ascii="Arial Narrow" w:hAnsi="Arial Narrow" w:cs="Arial"/>
          <w:lang w:val="fr-CH"/>
        </w:rPr>
        <w:t> :30 388, Yaoundé</w:t>
      </w:r>
      <w:r w:rsidRPr="0076408F">
        <w:rPr>
          <w:rFonts w:ascii="Arial Narrow" w:hAnsi="Arial Narrow" w:cs="Arial"/>
          <w:lang w:val="fr-CH"/>
        </w:rPr>
        <w:t>;</w:t>
      </w:r>
    </w:p>
    <w:p w14:paraId="324796C0" w14:textId="2C0CA7CD" w:rsidR="00CC5FF5" w:rsidRPr="0076408F" w:rsidRDefault="00CC5FF5" w:rsidP="00EE0735">
      <w:pPr>
        <w:pStyle w:val="NoSpacing"/>
        <w:numPr>
          <w:ilvl w:val="0"/>
          <w:numId w:val="15"/>
        </w:numPr>
        <w:spacing w:before="60" w:after="60" w:line="276" w:lineRule="auto"/>
        <w:ind w:left="0" w:firstLine="0"/>
        <w:rPr>
          <w:rFonts w:ascii="Arial Narrow" w:hAnsi="Arial Narrow" w:cs="Arial"/>
          <w:lang w:val="fr-FR"/>
        </w:rPr>
      </w:pPr>
      <w:r w:rsidRPr="0076408F">
        <w:rPr>
          <w:rFonts w:ascii="Arial Narrow" w:hAnsi="Arial Narrow" w:cs="Arial"/>
          <w:lang w:val="fr-FR"/>
        </w:rPr>
        <w:t xml:space="preserve">La </w:t>
      </w:r>
      <w:proofErr w:type="spellStart"/>
      <w:r w:rsidRPr="0076408F">
        <w:rPr>
          <w:rFonts w:ascii="Arial Narrow" w:hAnsi="Arial Narrow" w:cs="Arial"/>
          <w:lang w:val="fr-FR"/>
        </w:rPr>
        <w:t>regionale</w:t>
      </w:r>
      <w:proofErr w:type="spellEnd"/>
      <w:r w:rsidRPr="0076408F">
        <w:rPr>
          <w:rFonts w:ascii="Arial Narrow" w:hAnsi="Arial Narrow" w:cs="Arial"/>
          <w:lang w:val="fr-FR"/>
        </w:rPr>
        <w:t xml:space="preserve"> Bank, </w:t>
      </w:r>
      <w:proofErr w:type="spellStart"/>
      <w:r w:rsidR="009140E7">
        <w:rPr>
          <w:rFonts w:ascii="Arial Narrow" w:hAnsi="Arial Narrow" w:cs="Arial"/>
          <w:lang w:val="fr-FR"/>
        </w:rPr>
        <w:t>P.O.Box</w:t>
      </w:r>
      <w:proofErr w:type="spellEnd"/>
      <w:r w:rsidRPr="0076408F">
        <w:rPr>
          <w:rFonts w:ascii="Arial Narrow" w:hAnsi="Arial Narrow" w:cs="Arial"/>
          <w:lang w:val="fr-FR"/>
        </w:rPr>
        <w:t> : 30 145 Yaoundé, Tél : (+237) 222 22 02 39</w:t>
      </w:r>
      <w:r w:rsidR="004507B1" w:rsidRPr="0076408F">
        <w:rPr>
          <w:rFonts w:ascii="Arial Narrow" w:hAnsi="Arial Narrow" w:cs="Arial"/>
          <w:lang w:val="fr-FR"/>
        </w:rPr>
        <w:t>.</w:t>
      </w:r>
    </w:p>
    <w:p w14:paraId="13ACC12D" w14:textId="77777777" w:rsidR="00EB443B" w:rsidRPr="0076408F" w:rsidRDefault="00EB443B" w:rsidP="0076408F">
      <w:pPr>
        <w:widowControl w:val="0"/>
        <w:autoSpaceDE w:val="0"/>
        <w:spacing w:line="276" w:lineRule="auto"/>
        <w:rPr>
          <w:rFonts w:ascii="Arial Narrow" w:hAnsi="Arial Narrow" w:cs="Arial"/>
          <w:lang w:val="fr-FR"/>
        </w:rPr>
      </w:pPr>
    </w:p>
    <w:p w14:paraId="536780B1" w14:textId="35E3DAF4" w:rsidR="00EB443B" w:rsidRPr="0076408F" w:rsidRDefault="00EB443B" w:rsidP="0076408F">
      <w:pPr>
        <w:widowControl w:val="0"/>
        <w:tabs>
          <w:tab w:val="left" w:pos="4180"/>
          <w:tab w:val="left" w:pos="5700"/>
          <w:tab w:val="left" w:pos="6920"/>
        </w:tabs>
        <w:autoSpaceDE w:val="0"/>
        <w:spacing w:line="276" w:lineRule="auto"/>
        <w:rPr>
          <w:rFonts w:ascii="Arial Narrow" w:hAnsi="Arial Narrow" w:cs="Arial"/>
          <w:b/>
          <w:spacing w:val="30"/>
        </w:rPr>
      </w:pPr>
      <w:r w:rsidRPr="0076408F">
        <w:rPr>
          <w:rFonts w:ascii="Arial Narrow" w:hAnsi="Arial Narrow" w:cs="Arial"/>
          <w:b/>
          <w:spacing w:val="30"/>
        </w:rPr>
        <w:t xml:space="preserve">II- </w:t>
      </w:r>
      <w:r w:rsidRPr="0076408F">
        <w:rPr>
          <w:rFonts w:ascii="Arial Narrow" w:hAnsi="Arial Narrow"/>
          <w:b/>
          <w:spacing w:val="30"/>
        </w:rPr>
        <w:t>Insurance companies</w:t>
      </w:r>
      <w:r w:rsidR="00DA1B0D" w:rsidRPr="0076408F">
        <w:rPr>
          <w:rFonts w:ascii="Arial Narrow" w:hAnsi="Arial Narrow" w:cs="Arial"/>
          <w:b/>
          <w:spacing w:val="30"/>
        </w:rPr>
        <w:t>:</w:t>
      </w:r>
    </w:p>
    <w:p w14:paraId="519F61F0" w14:textId="77777777" w:rsidR="00D93CEE" w:rsidRPr="0076408F" w:rsidRDefault="00D93CEE" w:rsidP="008746A6">
      <w:pPr>
        <w:pStyle w:val="NoSpacing"/>
        <w:numPr>
          <w:ilvl w:val="0"/>
          <w:numId w:val="79"/>
        </w:numPr>
        <w:spacing w:before="60" w:after="60" w:line="276" w:lineRule="auto"/>
        <w:ind w:left="0" w:firstLine="0"/>
        <w:rPr>
          <w:rFonts w:ascii="Arial Narrow" w:hAnsi="Arial Narrow" w:cs="Arial"/>
        </w:rPr>
      </w:pPr>
      <w:proofErr w:type="spellStart"/>
      <w:r w:rsidRPr="0076408F">
        <w:rPr>
          <w:rFonts w:ascii="Arial Narrow" w:hAnsi="Arial Narrow" w:cs="Arial"/>
        </w:rPr>
        <w:t>Chanas</w:t>
      </w:r>
      <w:proofErr w:type="spellEnd"/>
      <w:r w:rsidRPr="0076408F">
        <w:rPr>
          <w:rFonts w:ascii="Arial Narrow" w:hAnsi="Arial Narrow" w:cs="Arial"/>
        </w:rPr>
        <w:t xml:space="preserve"> assurances;</w:t>
      </w:r>
    </w:p>
    <w:p w14:paraId="6A7D0B8D" w14:textId="77777777" w:rsidR="00D93CEE" w:rsidRPr="0076408F" w:rsidRDefault="00D93CEE" w:rsidP="008746A6">
      <w:pPr>
        <w:pStyle w:val="NoSpacing"/>
        <w:numPr>
          <w:ilvl w:val="0"/>
          <w:numId w:val="79"/>
        </w:numPr>
        <w:spacing w:before="60" w:after="60" w:line="276" w:lineRule="auto"/>
        <w:ind w:left="0" w:firstLine="0"/>
        <w:rPr>
          <w:rFonts w:ascii="Arial Narrow" w:hAnsi="Arial Narrow" w:cs="Arial"/>
        </w:rPr>
      </w:pPr>
      <w:proofErr w:type="spellStart"/>
      <w:r w:rsidRPr="0076408F">
        <w:rPr>
          <w:rFonts w:ascii="Arial Narrow" w:hAnsi="Arial Narrow" w:cs="Arial"/>
        </w:rPr>
        <w:t>Activa</w:t>
      </w:r>
      <w:proofErr w:type="spellEnd"/>
      <w:r w:rsidRPr="0076408F">
        <w:rPr>
          <w:rFonts w:ascii="Arial Narrow" w:hAnsi="Arial Narrow" w:cs="Arial"/>
        </w:rPr>
        <w:t xml:space="preserve"> Assurances</w:t>
      </w:r>
    </w:p>
    <w:p w14:paraId="5A31187B" w14:textId="094EFB26" w:rsidR="00D93CEE" w:rsidRPr="0076408F" w:rsidRDefault="00D93CEE" w:rsidP="008746A6">
      <w:pPr>
        <w:pStyle w:val="NoSpacing"/>
        <w:numPr>
          <w:ilvl w:val="0"/>
          <w:numId w:val="79"/>
        </w:numPr>
        <w:spacing w:before="60" w:after="60" w:line="276" w:lineRule="auto"/>
        <w:ind w:left="0" w:firstLine="0"/>
        <w:rPr>
          <w:rFonts w:ascii="Arial Narrow" w:hAnsi="Arial Narrow" w:cs="Arial"/>
        </w:rPr>
      </w:pPr>
      <w:proofErr w:type="spellStart"/>
      <w:r w:rsidRPr="0076408F">
        <w:rPr>
          <w:rFonts w:ascii="Arial Narrow" w:hAnsi="Arial Narrow" w:cs="Arial"/>
        </w:rPr>
        <w:t>Atlantique</w:t>
      </w:r>
      <w:proofErr w:type="spellEnd"/>
      <w:r w:rsidRPr="0076408F">
        <w:rPr>
          <w:rFonts w:ascii="Arial Narrow" w:hAnsi="Arial Narrow" w:cs="Arial"/>
        </w:rPr>
        <w:t xml:space="preserve"> Assurances S .</w:t>
      </w:r>
      <w:proofErr w:type="gramStart"/>
      <w:r w:rsidRPr="0076408F">
        <w:rPr>
          <w:rFonts w:ascii="Arial Narrow" w:hAnsi="Arial Narrow" w:cs="Arial"/>
        </w:rPr>
        <w:t>A.,</w:t>
      </w:r>
      <w:proofErr w:type="gramEnd"/>
      <w:r w:rsidRPr="0076408F">
        <w:rPr>
          <w:rFonts w:ascii="Arial Narrow" w:hAnsi="Arial Narrow" w:cs="Arial"/>
        </w:rPr>
        <w:t xml:space="preserve"> .P</w:t>
      </w:r>
      <w:r w:rsidR="003A4C12">
        <w:rPr>
          <w:rFonts w:ascii="Arial Narrow" w:hAnsi="Arial Narrow" w:cs="Arial"/>
        </w:rPr>
        <w:t xml:space="preserve"> O Box</w:t>
      </w:r>
      <w:r w:rsidRPr="0076408F">
        <w:rPr>
          <w:rFonts w:ascii="Arial Narrow" w:hAnsi="Arial Narrow" w:cs="Arial"/>
        </w:rPr>
        <w:t>. 2933 Douala ;</w:t>
      </w:r>
    </w:p>
    <w:p w14:paraId="288514FB" w14:textId="77777777" w:rsidR="00D93CEE" w:rsidRPr="0076408F" w:rsidRDefault="00D93CEE" w:rsidP="008746A6">
      <w:pPr>
        <w:pStyle w:val="NoSpacing"/>
        <w:numPr>
          <w:ilvl w:val="0"/>
          <w:numId w:val="79"/>
        </w:numPr>
        <w:spacing w:before="60" w:after="60" w:line="276" w:lineRule="auto"/>
        <w:ind w:left="0" w:firstLine="0"/>
        <w:rPr>
          <w:rFonts w:ascii="Arial Narrow" w:hAnsi="Arial Narrow" w:cs="Arial"/>
        </w:rPr>
      </w:pPr>
      <w:proofErr w:type="spellStart"/>
      <w:r w:rsidRPr="0076408F">
        <w:rPr>
          <w:rFonts w:ascii="Arial Narrow" w:hAnsi="Arial Narrow" w:cs="Arial"/>
        </w:rPr>
        <w:t>Zénithe</w:t>
      </w:r>
      <w:proofErr w:type="spellEnd"/>
      <w:r w:rsidRPr="0076408F">
        <w:rPr>
          <w:rFonts w:ascii="Arial Narrow" w:hAnsi="Arial Narrow" w:cs="Arial"/>
        </w:rPr>
        <w:t xml:space="preserve"> Insurance S.A. ;</w:t>
      </w:r>
    </w:p>
    <w:p w14:paraId="1482A30C" w14:textId="77777777" w:rsidR="00D93CEE" w:rsidRPr="0076408F" w:rsidRDefault="00D93CEE" w:rsidP="008746A6">
      <w:pPr>
        <w:pStyle w:val="NoSpacing"/>
        <w:numPr>
          <w:ilvl w:val="0"/>
          <w:numId w:val="79"/>
        </w:numPr>
        <w:spacing w:before="60" w:after="60" w:line="276" w:lineRule="auto"/>
        <w:ind w:left="0" w:firstLine="0"/>
        <w:rPr>
          <w:rFonts w:ascii="Arial Narrow" w:hAnsi="Arial Narrow" w:cs="Arial"/>
        </w:rPr>
      </w:pPr>
      <w:r w:rsidRPr="0076408F">
        <w:rPr>
          <w:rFonts w:ascii="Arial Narrow" w:hAnsi="Arial Narrow" w:cs="Arial"/>
        </w:rPr>
        <w:t>Pro-</w:t>
      </w:r>
      <w:proofErr w:type="spellStart"/>
      <w:r w:rsidRPr="0076408F">
        <w:rPr>
          <w:rFonts w:ascii="Arial Narrow" w:hAnsi="Arial Narrow" w:cs="Arial"/>
        </w:rPr>
        <w:t>Assur</w:t>
      </w:r>
      <w:proofErr w:type="spellEnd"/>
      <w:r w:rsidRPr="0076408F">
        <w:rPr>
          <w:rFonts w:ascii="Arial Narrow" w:hAnsi="Arial Narrow" w:cs="Arial"/>
        </w:rPr>
        <w:t xml:space="preserve"> S.A ;</w:t>
      </w:r>
    </w:p>
    <w:p w14:paraId="72B5D03C" w14:textId="4D6C5220" w:rsidR="00D93CEE" w:rsidRPr="0076408F" w:rsidRDefault="00D93CEE" w:rsidP="008746A6">
      <w:pPr>
        <w:pStyle w:val="NoSpacing"/>
        <w:numPr>
          <w:ilvl w:val="0"/>
          <w:numId w:val="79"/>
        </w:numPr>
        <w:spacing w:before="60" w:after="60" w:line="276" w:lineRule="auto"/>
        <w:ind w:left="0" w:firstLine="0"/>
        <w:rPr>
          <w:rFonts w:ascii="Arial Narrow" w:hAnsi="Arial Narrow" w:cs="Arial"/>
          <w:lang w:val="fr-FR"/>
        </w:rPr>
      </w:pPr>
      <w:proofErr w:type="spellStart"/>
      <w:r w:rsidRPr="0076408F">
        <w:rPr>
          <w:rFonts w:ascii="Arial Narrow" w:hAnsi="Arial Narrow" w:cs="Arial"/>
          <w:lang w:val="fr-FR"/>
        </w:rPr>
        <w:t>Aréa</w:t>
      </w:r>
      <w:proofErr w:type="spellEnd"/>
      <w:r w:rsidRPr="0076408F">
        <w:rPr>
          <w:rFonts w:ascii="Arial Narrow" w:hAnsi="Arial Narrow" w:cs="Arial"/>
          <w:lang w:val="fr-FR"/>
        </w:rPr>
        <w:t xml:space="preserve"> Assurances S.A, </w:t>
      </w:r>
      <w:proofErr w:type="spellStart"/>
      <w:proofErr w:type="gramStart"/>
      <w:r w:rsidR="003A4C12">
        <w:rPr>
          <w:rFonts w:ascii="Arial Narrow" w:hAnsi="Arial Narrow" w:cs="Arial"/>
          <w:lang w:val="fr-FR"/>
        </w:rPr>
        <w:t>P.O.Box</w:t>
      </w:r>
      <w:proofErr w:type="spellEnd"/>
      <w:r w:rsidRPr="0076408F">
        <w:rPr>
          <w:rFonts w:ascii="Arial Narrow" w:hAnsi="Arial Narrow" w:cs="Arial"/>
          <w:lang w:val="fr-FR"/>
        </w:rPr>
        <w:t> .</w:t>
      </w:r>
      <w:proofErr w:type="gramEnd"/>
      <w:r w:rsidRPr="0076408F">
        <w:rPr>
          <w:rFonts w:ascii="Arial Narrow" w:hAnsi="Arial Narrow" w:cs="Arial"/>
          <w:lang w:val="fr-FR"/>
        </w:rPr>
        <w:t xml:space="preserve"> 1531 Douala ;</w:t>
      </w:r>
    </w:p>
    <w:p w14:paraId="44027593" w14:textId="1A55393C" w:rsidR="00D93CEE" w:rsidRPr="0076408F" w:rsidRDefault="00D93CEE" w:rsidP="008746A6">
      <w:pPr>
        <w:pStyle w:val="NoSpacing"/>
        <w:numPr>
          <w:ilvl w:val="0"/>
          <w:numId w:val="79"/>
        </w:numPr>
        <w:spacing w:before="60" w:after="60" w:line="276" w:lineRule="auto"/>
        <w:ind w:left="0" w:firstLine="0"/>
        <w:rPr>
          <w:rFonts w:ascii="Arial Narrow" w:hAnsi="Arial Narrow" w:cs="Arial"/>
        </w:rPr>
      </w:pPr>
      <w:proofErr w:type="spellStart"/>
      <w:r w:rsidRPr="0076408F">
        <w:rPr>
          <w:rFonts w:ascii="Arial Narrow" w:hAnsi="Arial Narrow" w:cs="Arial"/>
        </w:rPr>
        <w:t>Bénéficial</w:t>
      </w:r>
      <w:proofErr w:type="spellEnd"/>
      <w:r w:rsidRPr="0076408F">
        <w:rPr>
          <w:rFonts w:ascii="Arial Narrow" w:hAnsi="Arial Narrow" w:cs="Arial"/>
        </w:rPr>
        <w:t xml:space="preserve"> General Insurance S .</w:t>
      </w:r>
      <w:proofErr w:type="gramStart"/>
      <w:r w:rsidRPr="0076408F">
        <w:rPr>
          <w:rFonts w:ascii="Arial Narrow" w:hAnsi="Arial Narrow" w:cs="Arial"/>
        </w:rPr>
        <w:t>A.,</w:t>
      </w:r>
      <w:proofErr w:type="gramEnd"/>
      <w:r w:rsidRPr="0076408F">
        <w:rPr>
          <w:rFonts w:ascii="Arial Narrow" w:hAnsi="Arial Narrow" w:cs="Arial"/>
        </w:rPr>
        <w:t xml:space="preserve"> </w:t>
      </w:r>
      <w:r w:rsidR="009140E7">
        <w:rPr>
          <w:rFonts w:ascii="Arial Narrow" w:hAnsi="Arial Narrow" w:cs="Arial"/>
        </w:rPr>
        <w:t>P.O. Box</w:t>
      </w:r>
      <w:r w:rsidRPr="0076408F">
        <w:rPr>
          <w:rFonts w:ascii="Arial Narrow" w:hAnsi="Arial Narrow" w:cs="Arial"/>
        </w:rPr>
        <w:t>. 2328 Douala ;</w:t>
      </w:r>
    </w:p>
    <w:p w14:paraId="2D6551E9" w14:textId="7EE7AFA3" w:rsidR="00D93CEE" w:rsidRPr="009140E7" w:rsidRDefault="00D93CEE" w:rsidP="008746A6">
      <w:pPr>
        <w:pStyle w:val="NoSpacing"/>
        <w:numPr>
          <w:ilvl w:val="0"/>
          <w:numId w:val="79"/>
        </w:numPr>
        <w:spacing w:before="60" w:after="60" w:line="276" w:lineRule="auto"/>
        <w:ind w:left="0" w:firstLine="0"/>
        <w:rPr>
          <w:rFonts w:ascii="Arial Narrow" w:hAnsi="Arial Narrow" w:cs="Arial"/>
        </w:rPr>
      </w:pPr>
      <w:r w:rsidRPr="009140E7">
        <w:rPr>
          <w:rFonts w:ascii="Arial Narrow" w:hAnsi="Arial Narrow" w:cs="Arial"/>
        </w:rPr>
        <w:t xml:space="preserve">CPA S.A., </w:t>
      </w:r>
      <w:proofErr w:type="spellStart"/>
      <w:r w:rsidR="009140E7" w:rsidRPr="009140E7">
        <w:rPr>
          <w:rFonts w:ascii="Arial Narrow" w:hAnsi="Arial Narrow" w:cs="Arial"/>
        </w:rPr>
        <w:t>P.O.Box</w:t>
      </w:r>
      <w:proofErr w:type="spellEnd"/>
      <w:r w:rsidRPr="009140E7">
        <w:rPr>
          <w:rFonts w:ascii="Arial Narrow" w:hAnsi="Arial Narrow" w:cs="Arial"/>
        </w:rPr>
        <w:t>. 54Douala ;</w:t>
      </w:r>
    </w:p>
    <w:p w14:paraId="23041264" w14:textId="24D85B45" w:rsidR="00D93CEE" w:rsidRPr="0076408F" w:rsidRDefault="00D93CEE" w:rsidP="008746A6">
      <w:pPr>
        <w:pStyle w:val="NoSpacing"/>
        <w:numPr>
          <w:ilvl w:val="0"/>
          <w:numId w:val="79"/>
        </w:numPr>
        <w:spacing w:before="60" w:after="60" w:line="276" w:lineRule="auto"/>
        <w:ind w:left="0" w:firstLine="0"/>
        <w:rPr>
          <w:rFonts w:ascii="Arial Narrow" w:hAnsi="Arial Narrow" w:cs="Arial"/>
          <w:lang w:val="fr-FR"/>
        </w:rPr>
      </w:pPr>
      <w:r w:rsidRPr="009140E7">
        <w:rPr>
          <w:rFonts w:ascii="Arial Narrow" w:hAnsi="Arial Narrow" w:cs="Arial"/>
        </w:rPr>
        <w:t xml:space="preserve"> </w:t>
      </w:r>
      <w:r w:rsidRPr="0076408F">
        <w:rPr>
          <w:rFonts w:ascii="Arial Narrow" w:hAnsi="Arial Narrow" w:cs="Arial"/>
          <w:lang w:val="fr-FR"/>
        </w:rPr>
        <w:t>NSIA Assurances S.A., .</w:t>
      </w:r>
      <w:proofErr w:type="spellStart"/>
      <w:r w:rsidRPr="0076408F">
        <w:rPr>
          <w:rFonts w:ascii="Arial Narrow" w:hAnsi="Arial Narrow" w:cs="Arial"/>
          <w:lang w:val="fr-FR"/>
        </w:rPr>
        <w:t>P.</w:t>
      </w:r>
      <w:r w:rsidR="009140E7">
        <w:rPr>
          <w:rFonts w:ascii="Arial Narrow" w:hAnsi="Arial Narrow" w:cs="Arial"/>
          <w:lang w:val="fr-FR"/>
        </w:rPr>
        <w:t>O.Box</w:t>
      </w:r>
      <w:proofErr w:type="spellEnd"/>
      <w:r w:rsidRPr="0076408F">
        <w:rPr>
          <w:rFonts w:ascii="Arial Narrow" w:hAnsi="Arial Narrow" w:cs="Arial"/>
          <w:lang w:val="fr-FR"/>
        </w:rPr>
        <w:t xml:space="preserve"> 2759 Douala ;</w:t>
      </w:r>
    </w:p>
    <w:p w14:paraId="6E424963" w14:textId="19333809" w:rsidR="00D93CEE" w:rsidRPr="0076408F" w:rsidRDefault="00D93CEE" w:rsidP="008746A6">
      <w:pPr>
        <w:pStyle w:val="NoSpacing"/>
        <w:numPr>
          <w:ilvl w:val="0"/>
          <w:numId w:val="79"/>
        </w:numPr>
        <w:spacing w:before="60" w:after="60" w:line="276" w:lineRule="auto"/>
        <w:ind w:left="0" w:firstLine="0"/>
        <w:rPr>
          <w:rFonts w:ascii="Arial Narrow" w:hAnsi="Arial Narrow" w:cs="Arial"/>
          <w:lang w:val="fr-FR"/>
        </w:rPr>
      </w:pPr>
      <w:r w:rsidRPr="0076408F">
        <w:rPr>
          <w:rFonts w:ascii="Arial Narrow" w:hAnsi="Arial Narrow" w:cs="Arial"/>
          <w:lang w:val="fr-FR"/>
        </w:rPr>
        <w:t>SAAR S.A., .P.</w:t>
      </w:r>
      <w:r w:rsidR="009140E7">
        <w:rPr>
          <w:rFonts w:ascii="Arial Narrow" w:hAnsi="Arial Narrow" w:cs="Arial"/>
          <w:lang w:val="fr-FR"/>
        </w:rPr>
        <w:t>O. Box</w:t>
      </w:r>
      <w:r w:rsidRPr="0076408F">
        <w:rPr>
          <w:rFonts w:ascii="Arial Narrow" w:hAnsi="Arial Narrow" w:cs="Arial"/>
          <w:lang w:val="fr-FR"/>
        </w:rPr>
        <w:t xml:space="preserve"> 1011 Douala ;</w:t>
      </w:r>
    </w:p>
    <w:p w14:paraId="00064A9D" w14:textId="5FB0FB89" w:rsidR="00D93CEE" w:rsidRPr="0076408F" w:rsidRDefault="00D93CEE" w:rsidP="008746A6">
      <w:pPr>
        <w:pStyle w:val="NoSpacing"/>
        <w:numPr>
          <w:ilvl w:val="0"/>
          <w:numId w:val="79"/>
        </w:numPr>
        <w:spacing w:before="60" w:after="60" w:line="276" w:lineRule="auto"/>
        <w:ind w:left="0" w:firstLine="0"/>
        <w:rPr>
          <w:rFonts w:ascii="Arial Narrow" w:hAnsi="Arial Narrow" w:cs="Arial"/>
          <w:lang w:val="fr-FR"/>
        </w:rPr>
      </w:pPr>
      <w:proofErr w:type="spellStart"/>
      <w:r w:rsidRPr="0076408F">
        <w:rPr>
          <w:rFonts w:ascii="Arial Narrow" w:hAnsi="Arial Narrow" w:cs="Arial"/>
          <w:lang w:val="fr-FR"/>
        </w:rPr>
        <w:t>Saham</w:t>
      </w:r>
      <w:proofErr w:type="spellEnd"/>
      <w:r w:rsidRPr="0076408F">
        <w:rPr>
          <w:rFonts w:ascii="Arial Narrow" w:hAnsi="Arial Narrow" w:cs="Arial"/>
          <w:lang w:val="fr-FR"/>
        </w:rPr>
        <w:t xml:space="preserve"> Assurances S.A., .P. </w:t>
      </w:r>
      <w:proofErr w:type="spellStart"/>
      <w:r w:rsidR="009140E7">
        <w:rPr>
          <w:rFonts w:ascii="Arial Narrow" w:hAnsi="Arial Narrow" w:cs="Arial"/>
          <w:lang w:val="fr-FR"/>
        </w:rPr>
        <w:t>O.Box</w:t>
      </w:r>
      <w:proofErr w:type="spellEnd"/>
      <w:r w:rsidR="009140E7">
        <w:rPr>
          <w:rFonts w:ascii="Arial Narrow" w:hAnsi="Arial Narrow" w:cs="Arial"/>
          <w:lang w:val="fr-FR"/>
        </w:rPr>
        <w:t xml:space="preserve"> </w:t>
      </w:r>
      <w:r w:rsidRPr="0076408F">
        <w:rPr>
          <w:rFonts w:ascii="Arial Narrow" w:hAnsi="Arial Narrow" w:cs="Arial"/>
          <w:lang w:val="fr-FR"/>
        </w:rPr>
        <w:t>11315 Douala </w:t>
      </w:r>
    </w:p>
    <w:p w14:paraId="15FF62AB" w14:textId="77777777" w:rsidR="0076408F" w:rsidRPr="0062526B" w:rsidRDefault="0076408F" w:rsidP="0076408F">
      <w:pPr>
        <w:widowControl w:val="0"/>
        <w:autoSpaceDE w:val="0"/>
        <w:spacing w:before="5" w:line="276" w:lineRule="auto"/>
        <w:jc w:val="both"/>
        <w:rPr>
          <w:rFonts w:ascii="Arial Narrow" w:hAnsi="Arial Narrow"/>
          <w:b/>
          <w:sz w:val="20"/>
          <w:szCs w:val="28"/>
          <w:u w:val="single"/>
          <w:lang w:val="fr-FR"/>
        </w:rPr>
      </w:pPr>
    </w:p>
    <w:p w14:paraId="2CE13D3D" w14:textId="79065632" w:rsidR="00EB443B" w:rsidRPr="0076408F" w:rsidRDefault="00EB443B" w:rsidP="0076408F">
      <w:pPr>
        <w:widowControl w:val="0"/>
        <w:autoSpaceDE w:val="0"/>
        <w:spacing w:before="5" w:line="276" w:lineRule="auto"/>
        <w:jc w:val="both"/>
        <w:rPr>
          <w:rFonts w:ascii="Arial Narrow" w:hAnsi="Arial Narrow"/>
          <w:szCs w:val="28"/>
        </w:rPr>
      </w:pPr>
      <w:r w:rsidRPr="0076408F">
        <w:rPr>
          <w:rFonts w:ascii="Arial Narrow" w:hAnsi="Arial Narrow"/>
          <w:b/>
          <w:szCs w:val="28"/>
          <w:u w:val="single"/>
        </w:rPr>
        <w:t>N.B.</w:t>
      </w:r>
      <w:r w:rsidRPr="0076408F">
        <w:rPr>
          <w:rFonts w:ascii="Arial Narrow" w:hAnsi="Arial Narrow" w:cs="Arial"/>
          <w:szCs w:val="28"/>
        </w:rPr>
        <w:t xml:space="preserve">: </w:t>
      </w:r>
      <w:r w:rsidRPr="0076408F">
        <w:rPr>
          <w:rFonts w:ascii="Arial Narrow" w:hAnsi="Arial Narrow"/>
          <w:szCs w:val="28"/>
        </w:rPr>
        <w:t xml:space="preserve">Since this list changes; the </w:t>
      </w:r>
      <w:r w:rsidR="003B0B3D">
        <w:rPr>
          <w:rFonts w:ascii="Arial Narrow" w:hAnsi="Arial Narrow"/>
          <w:szCs w:val="28"/>
        </w:rPr>
        <w:t xml:space="preserve">Delegated Project </w:t>
      </w:r>
      <w:proofErr w:type="spellStart"/>
      <w:r w:rsidR="003B0B3D">
        <w:rPr>
          <w:rFonts w:ascii="Arial Narrow" w:hAnsi="Arial Narrow"/>
          <w:szCs w:val="28"/>
        </w:rPr>
        <w:t>Owner</w:t>
      </w:r>
      <w:r w:rsidRPr="0076408F">
        <w:rPr>
          <w:rFonts w:ascii="Arial Narrow" w:hAnsi="Arial Narrow"/>
          <w:szCs w:val="28"/>
        </w:rPr>
        <w:t>shall</w:t>
      </w:r>
      <w:proofErr w:type="spellEnd"/>
      <w:r w:rsidRPr="0076408F">
        <w:rPr>
          <w:rFonts w:ascii="Arial Narrow" w:hAnsi="Arial Narrow"/>
          <w:szCs w:val="28"/>
        </w:rPr>
        <w:t xml:space="preserve"> ensure that, when preparing the TF that it is the latest list from the Minister of Finance</w:t>
      </w:r>
      <w:r w:rsidR="00D93CEE" w:rsidRPr="0076408F">
        <w:rPr>
          <w:rFonts w:ascii="Arial Narrow" w:hAnsi="Arial Narrow"/>
          <w:szCs w:val="28"/>
        </w:rPr>
        <w:t>.</w:t>
      </w:r>
    </w:p>
    <w:p w14:paraId="0A649AB3" w14:textId="2820C448" w:rsidR="001364AE" w:rsidRPr="0076408F" w:rsidRDefault="001364AE" w:rsidP="0076408F">
      <w:pPr>
        <w:widowControl w:val="0"/>
        <w:autoSpaceDE w:val="0"/>
        <w:spacing w:before="5" w:line="276" w:lineRule="auto"/>
        <w:jc w:val="both"/>
        <w:rPr>
          <w:rFonts w:ascii="Arial Narrow" w:hAnsi="Arial Narrow"/>
          <w:szCs w:val="28"/>
        </w:rPr>
      </w:pPr>
    </w:p>
    <w:p w14:paraId="0C16C737" w14:textId="2DC5FCD6" w:rsidR="001364AE" w:rsidRPr="0076408F" w:rsidRDefault="001364AE" w:rsidP="0076408F">
      <w:pPr>
        <w:widowControl w:val="0"/>
        <w:autoSpaceDE w:val="0"/>
        <w:spacing w:before="5" w:line="276" w:lineRule="auto"/>
        <w:jc w:val="both"/>
        <w:rPr>
          <w:rFonts w:ascii="Arial Narrow" w:hAnsi="Arial Narrow"/>
          <w:sz w:val="20"/>
          <w:szCs w:val="28"/>
        </w:rPr>
      </w:pPr>
    </w:p>
    <w:p w14:paraId="1F815AA9" w14:textId="77777777" w:rsidR="001364AE" w:rsidRPr="0076408F" w:rsidRDefault="001364AE" w:rsidP="0076408F">
      <w:pPr>
        <w:widowControl w:val="0"/>
        <w:autoSpaceDE w:val="0"/>
        <w:spacing w:before="5" w:line="276" w:lineRule="auto"/>
        <w:jc w:val="both"/>
        <w:rPr>
          <w:rFonts w:ascii="Arial Narrow" w:hAnsi="Arial Narrow"/>
          <w:sz w:val="20"/>
          <w:szCs w:val="28"/>
        </w:rPr>
      </w:pPr>
    </w:p>
    <w:p w14:paraId="503E3D52" w14:textId="77777777" w:rsidR="0051372A" w:rsidRPr="0076408F" w:rsidRDefault="0051372A" w:rsidP="0076408F">
      <w:pPr>
        <w:widowControl w:val="0"/>
        <w:tabs>
          <w:tab w:val="left" w:pos="4180"/>
          <w:tab w:val="left" w:pos="5700"/>
          <w:tab w:val="left" w:pos="6920"/>
        </w:tabs>
        <w:autoSpaceDE w:val="0"/>
        <w:spacing w:after="60" w:line="276" w:lineRule="auto"/>
        <w:jc w:val="both"/>
        <w:rPr>
          <w:rFonts w:ascii="Arial Narrow" w:hAnsi="Arial Narrow"/>
          <w:color w:val="221F1F"/>
          <w:sz w:val="20"/>
          <w:szCs w:val="28"/>
        </w:rPr>
      </w:pPr>
    </w:p>
    <w:p w14:paraId="27E0F3B3" w14:textId="77777777" w:rsidR="0051372A"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75D4F251" w14:textId="77777777" w:rsidR="0051372A"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33544879" w14:textId="77777777" w:rsidR="0051372A"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0D664EE4" w14:textId="77777777" w:rsidR="0051372A"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2FFE784C" w14:textId="77777777" w:rsidR="0051372A"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5DECF4B8" w14:textId="77777777" w:rsidR="0051372A"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0AB651B2" w14:textId="77777777" w:rsidR="0051372A"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303B4CB8" w14:textId="77777777" w:rsidR="0051372A"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12F3EE6D" w14:textId="77777777" w:rsidR="0051372A"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1115F305" w14:textId="77777777" w:rsidR="0051372A"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4F509385" w14:textId="77777777" w:rsidR="0051372A"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1E4ABDA9" w14:textId="283E3946" w:rsidR="0051372A"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44702548" w14:textId="1DEC092A" w:rsidR="0051372A"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0328562C" w14:textId="6AB2E7AF" w:rsidR="00271625" w:rsidRDefault="00271625"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6C6F229A" w14:textId="4838ED6C" w:rsidR="00271625" w:rsidRDefault="00271625"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4AF9169C" w14:textId="3B03CBBB" w:rsidR="00271625" w:rsidRDefault="00271625"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1BAB9436" w14:textId="51DDCF72" w:rsidR="00271625" w:rsidRDefault="00271625"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456C23D4" w14:textId="28D6148C" w:rsidR="00271625" w:rsidRDefault="00271625"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37DEFE40" w14:textId="77777777" w:rsidR="00271625" w:rsidRDefault="00271625"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5D0BE805" w14:textId="03450C1A" w:rsidR="005279A9" w:rsidRPr="007D298C" w:rsidRDefault="0051372A" w:rsidP="0051372A">
      <w:pPr>
        <w:spacing w:after="120" w:line="360" w:lineRule="auto"/>
        <w:jc w:val="center"/>
        <w:rPr>
          <w:rFonts w:ascii="Arial Narrow" w:hAnsi="Arial Narrow"/>
          <w:b/>
          <w:sz w:val="36"/>
        </w:rPr>
      </w:pPr>
      <w:r w:rsidRPr="007D298C">
        <w:rPr>
          <w:rFonts w:ascii="Arial Narrow" w:hAnsi="Arial Narrow"/>
          <w:b/>
          <w:sz w:val="36"/>
        </w:rPr>
        <w:t xml:space="preserve">DOCUMENT No. </w:t>
      </w:r>
      <w:r w:rsidR="007D298C" w:rsidRPr="007D298C">
        <w:rPr>
          <w:rFonts w:ascii="Arial Narrow" w:hAnsi="Arial Narrow"/>
          <w:b/>
          <w:sz w:val="36"/>
        </w:rPr>
        <w:t>15</w:t>
      </w:r>
    </w:p>
    <w:p w14:paraId="58788539" w14:textId="5A4705D7" w:rsidR="0051372A" w:rsidRPr="007D298C" w:rsidRDefault="001D0F45" w:rsidP="0051372A">
      <w:pPr>
        <w:spacing w:after="120" w:line="360" w:lineRule="auto"/>
        <w:jc w:val="center"/>
        <w:rPr>
          <w:rFonts w:ascii="Arial Narrow" w:hAnsi="Arial Narrow"/>
          <w:b/>
          <w:sz w:val="36"/>
        </w:rPr>
      </w:pPr>
      <w:r w:rsidRPr="007D298C">
        <w:rPr>
          <w:rFonts w:ascii="Arial Narrow" w:hAnsi="Arial Narrow"/>
          <w:b/>
          <w:sz w:val="36"/>
        </w:rPr>
        <w:t xml:space="preserve">ONLINE </w:t>
      </w:r>
      <w:r w:rsidR="00196D23">
        <w:rPr>
          <w:rFonts w:ascii="Arial Narrow" w:hAnsi="Arial Narrow"/>
          <w:b/>
          <w:sz w:val="36"/>
        </w:rPr>
        <w:t>BIDDING</w:t>
      </w:r>
      <w:r w:rsidRPr="007D298C">
        <w:rPr>
          <w:rFonts w:ascii="Arial Narrow" w:hAnsi="Arial Narrow"/>
          <w:b/>
          <w:sz w:val="36"/>
        </w:rPr>
        <w:t xml:space="preserve"> PROCEDURE</w:t>
      </w:r>
    </w:p>
    <w:p w14:paraId="229BC06A" w14:textId="77777777" w:rsidR="0051372A" w:rsidRPr="005A7891" w:rsidRDefault="0051372A" w:rsidP="0051372A">
      <w:pPr>
        <w:spacing w:after="120" w:line="360" w:lineRule="auto"/>
        <w:jc w:val="center"/>
        <w:rPr>
          <w:rFonts w:ascii="Arial Narrow" w:hAnsi="Arial Narrow"/>
          <w:b/>
          <w:i/>
        </w:rPr>
      </w:pPr>
    </w:p>
    <w:p w14:paraId="4C315AC7" w14:textId="77777777" w:rsidR="0051372A" w:rsidRPr="005A7891" w:rsidRDefault="0051372A" w:rsidP="0051372A">
      <w:pPr>
        <w:spacing w:after="120" w:line="360" w:lineRule="auto"/>
        <w:jc w:val="center"/>
        <w:rPr>
          <w:rFonts w:ascii="Arial Narrow" w:hAnsi="Arial Narrow"/>
          <w:b/>
          <w:i/>
        </w:rPr>
      </w:pPr>
    </w:p>
    <w:p w14:paraId="1C746DF2" w14:textId="77777777" w:rsidR="0051372A" w:rsidRPr="005A7891" w:rsidRDefault="0051372A" w:rsidP="0051372A">
      <w:pPr>
        <w:spacing w:after="120" w:line="360" w:lineRule="auto"/>
        <w:jc w:val="center"/>
        <w:rPr>
          <w:rFonts w:ascii="Arial Narrow" w:hAnsi="Arial Narrow"/>
          <w:b/>
          <w:i/>
        </w:rPr>
      </w:pPr>
    </w:p>
    <w:p w14:paraId="39AA94BD" w14:textId="77777777" w:rsidR="0051372A" w:rsidRPr="005A7891" w:rsidRDefault="0051372A" w:rsidP="0051372A">
      <w:pPr>
        <w:spacing w:after="120" w:line="360" w:lineRule="auto"/>
        <w:jc w:val="center"/>
        <w:rPr>
          <w:rFonts w:ascii="Arial Narrow" w:hAnsi="Arial Narrow"/>
          <w:b/>
          <w:i/>
        </w:rPr>
      </w:pPr>
    </w:p>
    <w:p w14:paraId="6018D67F" w14:textId="77777777" w:rsidR="0051372A" w:rsidRPr="005A7891" w:rsidRDefault="0051372A" w:rsidP="0051372A">
      <w:pPr>
        <w:spacing w:after="120" w:line="360" w:lineRule="auto"/>
        <w:jc w:val="center"/>
        <w:rPr>
          <w:rFonts w:ascii="Arial Narrow" w:hAnsi="Arial Narrow"/>
          <w:b/>
          <w:i/>
        </w:rPr>
      </w:pPr>
    </w:p>
    <w:p w14:paraId="33E9BD0D" w14:textId="77777777" w:rsidR="0051372A" w:rsidRPr="005A7891" w:rsidRDefault="0051372A" w:rsidP="0051372A">
      <w:pPr>
        <w:spacing w:after="120" w:line="360" w:lineRule="auto"/>
        <w:jc w:val="center"/>
        <w:rPr>
          <w:rFonts w:ascii="Arial Narrow" w:hAnsi="Arial Narrow"/>
          <w:b/>
          <w:i/>
        </w:rPr>
      </w:pPr>
    </w:p>
    <w:p w14:paraId="29065951" w14:textId="77777777" w:rsidR="0051372A" w:rsidRPr="005A7891" w:rsidRDefault="0051372A" w:rsidP="0051372A">
      <w:pPr>
        <w:spacing w:after="120" w:line="360" w:lineRule="auto"/>
        <w:jc w:val="center"/>
        <w:rPr>
          <w:rFonts w:ascii="Arial Narrow" w:hAnsi="Arial Narrow"/>
          <w:b/>
          <w:i/>
        </w:rPr>
      </w:pPr>
    </w:p>
    <w:p w14:paraId="739D37BD" w14:textId="77777777" w:rsidR="0051372A" w:rsidRPr="005A7891" w:rsidRDefault="0051372A" w:rsidP="0051372A">
      <w:pPr>
        <w:spacing w:after="120" w:line="360" w:lineRule="auto"/>
        <w:jc w:val="center"/>
        <w:rPr>
          <w:rFonts w:ascii="Arial Narrow" w:hAnsi="Arial Narrow"/>
          <w:b/>
          <w:i/>
        </w:rPr>
      </w:pPr>
    </w:p>
    <w:p w14:paraId="71703A27" w14:textId="77777777" w:rsidR="0051372A" w:rsidRPr="005A7891" w:rsidRDefault="0051372A" w:rsidP="0051372A">
      <w:pPr>
        <w:spacing w:after="120" w:line="360" w:lineRule="auto"/>
        <w:jc w:val="center"/>
        <w:rPr>
          <w:rFonts w:ascii="Arial Narrow" w:hAnsi="Arial Narrow"/>
          <w:b/>
          <w:i/>
        </w:rPr>
      </w:pPr>
    </w:p>
    <w:p w14:paraId="7973EAF7" w14:textId="77777777" w:rsidR="0051372A" w:rsidRPr="005A7891" w:rsidRDefault="0051372A" w:rsidP="0051372A">
      <w:pPr>
        <w:spacing w:after="120" w:line="360" w:lineRule="auto"/>
        <w:jc w:val="center"/>
        <w:rPr>
          <w:rFonts w:ascii="Arial Narrow" w:hAnsi="Arial Narrow"/>
          <w:b/>
          <w:i/>
        </w:rPr>
      </w:pPr>
    </w:p>
    <w:p w14:paraId="6F0A0F39" w14:textId="77777777" w:rsidR="0051372A" w:rsidRPr="005A7891" w:rsidRDefault="0051372A" w:rsidP="0051372A">
      <w:pPr>
        <w:spacing w:after="120" w:line="360" w:lineRule="auto"/>
        <w:jc w:val="center"/>
        <w:rPr>
          <w:rFonts w:ascii="Arial Narrow" w:hAnsi="Arial Narrow"/>
          <w:b/>
          <w:i/>
        </w:rPr>
      </w:pPr>
    </w:p>
    <w:p w14:paraId="6FF6E388" w14:textId="77777777" w:rsidR="0051372A" w:rsidRPr="005A7891" w:rsidRDefault="0051372A" w:rsidP="0051372A">
      <w:pPr>
        <w:spacing w:after="120" w:line="276" w:lineRule="auto"/>
        <w:jc w:val="center"/>
        <w:rPr>
          <w:rFonts w:ascii="Arial Narrow" w:hAnsi="Arial Narrow"/>
          <w:b/>
          <w:i/>
        </w:rPr>
      </w:pPr>
    </w:p>
    <w:p w14:paraId="472FD113" w14:textId="3BFE472C" w:rsidR="0051372A" w:rsidRPr="005A7891" w:rsidRDefault="0051372A" w:rsidP="00271625">
      <w:pPr>
        <w:spacing w:after="120" w:line="276" w:lineRule="auto"/>
        <w:rPr>
          <w:rFonts w:ascii="Arial Narrow" w:hAnsi="Arial Narrow"/>
          <w:b/>
          <w:i/>
        </w:rPr>
      </w:pPr>
    </w:p>
    <w:tbl>
      <w:tblPr>
        <w:tblW w:w="0" w:type="auto"/>
        <w:tblInd w:w="179" w:type="dxa"/>
        <w:tblLayout w:type="fixed"/>
        <w:tblCellMar>
          <w:left w:w="0" w:type="dxa"/>
          <w:right w:w="0" w:type="dxa"/>
        </w:tblCellMar>
        <w:tblLook w:val="01E0" w:firstRow="1" w:lastRow="1" w:firstColumn="1" w:lastColumn="1" w:noHBand="0" w:noVBand="0"/>
      </w:tblPr>
      <w:tblGrid>
        <w:gridCol w:w="3628"/>
        <w:gridCol w:w="2741"/>
        <w:gridCol w:w="3496"/>
      </w:tblGrid>
      <w:tr w:rsidR="0051372A" w:rsidRPr="00587C0B" w14:paraId="6418DAAF" w14:textId="77777777" w:rsidTr="00A002C6">
        <w:trPr>
          <w:trHeight w:val="1565"/>
        </w:trPr>
        <w:tc>
          <w:tcPr>
            <w:tcW w:w="3628" w:type="dxa"/>
          </w:tcPr>
          <w:p w14:paraId="12143920" w14:textId="77777777" w:rsidR="00606E29" w:rsidRPr="00F44537" w:rsidRDefault="00606E29" w:rsidP="00F44537">
            <w:pPr>
              <w:widowControl w:val="0"/>
              <w:suppressAutoHyphens w:val="0"/>
              <w:autoSpaceDE w:val="0"/>
              <w:spacing w:before="167" w:line="276" w:lineRule="auto"/>
              <w:ind w:left="-38" w:right="35"/>
              <w:jc w:val="center"/>
              <w:textAlignment w:val="auto"/>
              <w:rPr>
                <w:rFonts w:ascii="Arial Narrow" w:eastAsia="Calibri" w:hAnsi="Arial Narrow" w:cs="Liberation Sans Narrow"/>
                <w:b/>
                <w:sz w:val="22"/>
                <w:szCs w:val="22"/>
                <w:lang w:val="en-US" w:eastAsia="en-US"/>
              </w:rPr>
            </w:pPr>
            <w:r w:rsidRPr="00F44537">
              <w:rPr>
                <w:rFonts w:ascii="Arial Narrow" w:eastAsia="Calibri" w:hAnsi="Arial Narrow" w:cs="Liberation Sans Narrow"/>
                <w:b/>
                <w:sz w:val="22"/>
                <w:szCs w:val="22"/>
                <w:lang w:val="en-US" w:eastAsia="en-US"/>
              </w:rPr>
              <w:lastRenderedPageBreak/>
              <w:t>REPUBLIC</w:t>
            </w:r>
            <w:r w:rsidRPr="00F44537">
              <w:rPr>
                <w:rFonts w:ascii="Arial Narrow" w:eastAsia="Calibri" w:hAnsi="Arial Narrow" w:cs="Liberation Sans Narrow"/>
                <w:b/>
                <w:spacing w:val="-8"/>
                <w:sz w:val="22"/>
                <w:szCs w:val="22"/>
                <w:lang w:val="en-US" w:eastAsia="en-US"/>
              </w:rPr>
              <w:t xml:space="preserve"> </w:t>
            </w:r>
            <w:r w:rsidRPr="00F44537">
              <w:rPr>
                <w:rFonts w:ascii="Arial Narrow" w:eastAsia="Calibri" w:hAnsi="Arial Narrow" w:cs="Liberation Sans Narrow"/>
                <w:b/>
                <w:sz w:val="22"/>
                <w:szCs w:val="22"/>
                <w:lang w:val="en-US" w:eastAsia="en-US"/>
              </w:rPr>
              <w:t>OF</w:t>
            </w:r>
            <w:r w:rsidRPr="00F44537">
              <w:rPr>
                <w:rFonts w:ascii="Arial Narrow" w:eastAsia="Calibri" w:hAnsi="Arial Narrow" w:cs="Liberation Sans Narrow"/>
                <w:b/>
                <w:spacing w:val="-6"/>
                <w:sz w:val="22"/>
                <w:szCs w:val="22"/>
                <w:lang w:val="en-US" w:eastAsia="en-US"/>
              </w:rPr>
              <w:t xml:space="preserve"> </w:t>
            </w:r>
            <w:r w:rsidRPr="00F44537">
              <w:rPr>
                <w:rFonts w:ascii="Arial Narrow" w:eastAsia="Calibri" w:hAnsi="Arial Narrow" w:cs="Liberation Sans Narrow"/>
                <w:b/>
                <w:spacing w:val="-2"/>
                <w:sz w:val="22"/>
                <w:szCs w:val="22"/>
                <w:lang w:val="en-US" w:eastAsia="en-US"/>
              </w:rPr>
              <w:t>CAMEROON</w:t>
            </w:r>
          </w:p>
          <w:p w14:paraId="2CE03800" w14:textId="472D4010" w:rsidR="00606E29" w:rsidRPr="00F44537" w:rsidRDefault="00F44537" w:rsidP="00F44537">
            <w:pPr>
              <w:widowControl w:val="0"/>
              <w:suppressAutoHyphens w:val="0"/>
              <w:autoSpaceDE w:val="0"/>
              <w:spacing w:line="276" w:lineRule="auto"/>
              <w:ind w:right="36" w:firstLine="648"/>
              <w:textAlignment w:val="auto"/>
              <w:rPr>
                <w:rFonts w:ascii="Arial Narrow" w:eastAsia="Calibri" w:hAnsi="Arial Narrow" w:cs="Liberation Sans Narrow"/>
                <w:sz w:val="20"/>
                <w:szCs w:val="22"/>
                <w:lang w:val="en-US" w:eastAsia="en-US"/>
              </w:rPr>
            </w:pPr>
            <w:r>
              <w:rPr>
                <w:rFonts w:ascii="Arial Narrow" w:eastAsia="Calibri" w:hAnsi="Arial Narrow" w:cs="Liberation Sans Narrow"/>
                <w:sz w:val="20"/>
                <w:szCs w:val="22"/>
                <w:lang w:val="en-US" w:eastAsia="en-US"/>
              </w:rPr>
              <w:t xml:space="preserve">   </w:t>
            </w:r>
            <w:r w:rsidR="00606E29" w:rsidRPr="00F44537">
              <w:rPr>
                <w:rFonts w:ascii="Arial Narrow" w:eastAsia="Calibri" w:hAnsi="Arial Narrow" w:cs="Liberation Sans Narrow"/>
                <w:sz w:val="20"/>
                <w:szCs w:val="22"/>
                <w:lang w:val="en-US" w:eastAsia="en-US"/>
              </w:rPr>
              <w:t>Peace</w:t>
            </w:r>
            <w:r w:rsidR="00606E29" w:rsidRPr="00F44537">
              <w:rPr>
                <w:rFonts w:ascii="Arial Narrow" w:eastAsia="Calibri" w:hAnsi="Arial Narrow" w:cs="Liberation Sans Narrow"/>
                <w:spacing w:val="-3"/>
                <w:sz w:val="20"/>
                <w:szCs w:val="22"/>
                <w:lang w:val="en-US" w:eastAsia="en-US"/>
              </w:rPr>
              <w:t xml:space="preserve"> </w:t>
            </w:r>
            <w:r w:rsidR="00606E29" w:rsidRPr="00F44537">
              <w:rPr>
                <w:rFonts w:ascii="Arial Narrow" w:eastAsia="Calibri" w:hAnsi="Arial Narrow" w:cs="Liberation Sans Narrow"/>
                <w:sz w:val="20"/>
                <w:szCs w:val="22"/>
                <w:lang w:val="en-US" w:eastAsia="en-US"/>
              </w:rPr>
              <w:t>–</w:t>
            </w:r>
            <w:r w:rsidR="00606E29" w:rsidRPr="00F44537">
              <w:rPr>
                <w:rFonts w:ascii="Arial Narrow" w:eastAsia="Calibri" w:hAnsi="Arial Narrow" w:cs="Liberation Sans Narrow"/>
                <w:spacing w:val="-3"/>
                <w:sz w:val="20"/>
                <w:szCs w:val="22"/>
                <w:lang w:val="en-US" w:eastAsia="en-US"/>
              </w:rPr>
              <w:t xml:space="preserve"> </w:t>
            </w:r>
            <w:r w:rsidR="00606E29" w:rsidRPr="00F44537">
              <w:rPr>
                <w:rFonts w:ascii="Arial Narrow" w:eastAsia="Calibri" w:hAnsi="Arial Narrow" w:cs="Liberation Sans Narrow"/>
                <w:sz w:val="20"/>
                <w:szCs w:val="22"/>
                <w:lang w:val="en-US" w:eastAsia="en-US"/>
              </w:rPr>
              <w:t>Work</w:t>
            </w:r>
            <w:r w:rsidR="00606E29" w:rsidRPr="00F44537">
              <w:rPr>
                <w:rFonts w:ascii="Arial Narrow" w:eastAsia="Calibri" w:hAnsi="Arial Narrow" w:cs="Liberation Sans Narrow"/>
                <w:spacing w:val="-3"/>
                <w:sz w:val="20"/>
                <w:szCs w:val="22"/>
                <w:lang w:val="en-US" w:eastAsia="en-US"/>
              </w:rPr>
              <w:t xml:space="preserve"> </w:t>
            </w:r>
            <w:r w:rsidR="00606E29" w:rsidRPr="00F44537">
              <w:rPr>
                <w:rFonts w:ascii="Arial Narrow" w:eastAsia="Calibri" w:hAnsi="Arial Narrow" w:cs="Liberation Sans Narrow"/>
                <w:sz w:val="20"/>
                <w:szCs w:val="22"/>
                <w:lang w:val="en-US" w:eastAsia="en-US"/>
              </w:rPr>
              <w:t>–</w:t>
            </w:r>
            <w:r w:rsidR="00606E29" w:rsidRPr="00F44537">
              <w:rPr>
                <w:rFonts w:ascii="Arial Narrow" w:eastAsia="Calibri" w:hAnsi="Arial Narrow" w:cs="Liberation Sans Narrow"/>
                <w:spacing w:val="-4"/>
                <w:sz w:val="20"/>
                <w:szCs w:val="22"/>
                <w:lang w:val="en-US" w:eastAsia="en-US"/>
              </w:rPr>
              <w:t xml:space="preserve"> </w:t>
            </w:r>
            <w:r w:rsidR="00606E29" w:rsidRPr="00F44537">
              <w:rPr>
                <w:rFonts w:ascii="Arial Narrow" w:eastAsia="Calibri" w:hAnsi="Arial Narrow" w:cs="Liberation Sans Narrow"/>
                <w:spacing w:val="-2"/>
                <w:sz w:val="20"/>
                <w:szCs w:val="22"/>
                <w:lang w:val="en-US" w:eastAsia="en-US"/>
              </w:rPr>
              <w:t>Fatherland</w:t>
            </w:r>
          </w:p>
          <w:p w14:paraId="30D11465" w14:textId="468014B4" w:rsidR="00606E29" w:rsidRPr="00F44537" w:rsidRDefault="00F44537" w:rsidP="00F44537">
            <w:pPr>
              <w:widowControl w:val="0"/>
              <w:suppressAutoHyphens w:val="0"/>
              <w:autoSpaceDE w:val="0"/>
              <w:spacing w:line="276" w:lineRule="auto"/>
              <w:ind w:left="648"/>
              <w:textAlignment w:val="auto"/>
              <w:rPr>
                <w:rFonts w:ascii="Arial Narrow" w:eastAsia="Calibri" w:hAnsi="Arial Narrow" w:cs="Liberation Sans Narrow"/>
                <w:b/>
                <w:sz w:val="22"/>
                <w:szCs w:val="22"/>
                <w:lang w:val="en-US" w:eastAsia="en-US"/>
              </w:rPr>
            </w:pPr>
            <w:r>
              <w:rPr>
                <w:rFonts w:ascii="Arial Narrow" w:eastAsia="Calibri" w:hAnsi="Arial Narrow" w:cs="Liberation Sans Narrow"/>
                <w:b/>
                <w:spacing w:val="-2"/>
                <w:sz w:val="22"/>
                <w:szCs w:val="22"/>
                <w:lang w:val="en-US" w:eastAsia="en-US"/>
              </w:rPr>
              <w:t xml:space="preserve">                  </w:t>
            </w:r>
            <w:r w:rsidR="00606E29" w:rsidRPr="00F44537">
              <w:rPr>
                <w:rFonts w:ascii="Arial Narrow" w:eastAsia="Calibri" w:hAnsi="Arial Narrow" w:cs="Liberation Sans Narrow"/>
                <w:b/>
                <w:spacing w:val="-2"/>
                <w:sz w:val="22"/>
                <w:szCs w:val="22"/>
                <w:lang w:val="en-US" w:eastAsia="en-US"/>
              </w:rPr>
              <w:t>---------</w:t>
            </w:r>
            <w:r w:rsidR="00606E29" w:rsidRPr="00F44537">
              <w:rPr>
                <w:rFonts w:ascii="Arial Narrow" w:eastAsia="Calibri" w:hAnsi="Arial Narrow" w:cs="Liberation Sans Narrow"/>
                <w:b/>
                <w:spacing w:val="-10"/>
                <w:sz w:val="22"/>
                <w:szCs w:val="22"/>
                <w:lang w:val="en-US" w:eastAsia="en-US"/>
              </w:rPr>
              <w:t>-</w:t>
            </w:r>
          </w:p>
          <w:p w14:paraId="6008299A" w14:textId="77777777" w:rsidR="00606E29" w:rsidRPr="00F44537" w:rsidRDefault="00606E29" w:rsidP="00F44537">
            <w:pPr>
              <w:widowControl w:val="0"/>
              <w:suppressAutoHyphens w:val="0"/>
              <w:autoSpaceDE w:val="0"/>
              <w:spacing w:line="276" w:lineRule="auto"/>
              <w:ind w:left="-38" w:right="34"/>
              <w:jc w:val="center"/>
              <w:textAlignment w:val="auto"/>
              <w:rPr>
                <w:rFonts w:ascii="Arial Narrow" w:eastAsia="Calibri" w:hAnsi="Arial Narrow" w:cs="Liberation Sans Narrow"/>
                <w:sz w:val="22"/>
                <w:szCs w:val="22"/>
                <w:lang w:val="en-US" w:eastAsia="en-US"/>
              </w:rPr>
            </w:pPr>
            <w:r w:rsidRPr="00F44537">
              <w:rPr>
                <w:rFonts w:ascii="Arial Narrow" w:eastAsia="Calibri" w:hAnsi="Arial Narrow" w:cs="Liberation Sans Narrow"/>
                <w:sz w:val="22"/>
                <w:szCs w:val="22"/>
                <w:lang w:val="en-US" w:eastAsia="en-US"/>
              </w:rPr>
              <w:t>PRESIDENCY</w:t>
            </w:r>
            <w:r w:rsidRPr="00F44537">
              <w:rPr>
                <w:rFonts w:ascii="Arial Narrow" w:eastAsia="Calibri" w:hAnsi="Arial Narrow" w:cs="Liberation Sans Narrow"/>
                <w:spacing w:val="-7"/>
                <w:sz w:val="22"/>
                <w:szCs w:val="22"/>
                <w:lang w:val="en-US" w:eastAsia="en-US"/>
              </w:rPr>
              <w:t xml:space="preserve"> </w:t>
            </w:r>
            <w:r w:rsidRPr="00F44537">
              <w:rPr>
                <w:rFonts w:ascii="Arial Narrow" w:eastAsia="Calibri" w:hAnsi="Arial Narrow" w:cs="Liberation Sans Narrow"/>
                <w:sz w:val="22"/>
                <w:szCs w:val="22"/>
                <w:lang w:val="en-US" w:eastAsia="en-US"/>
              </w:rPr>
              <w:t>OF</w:t>
            </w:r>
            <w:r w:rsidRPr="00F44537">
              <w:rPr>
                <w:rFonts w:ascii="Arial Narrow" w:eastAsia="Calibri" w:hAnsi="Arial Narrow" w:cs="Liberation Sans Narrow"/>
                <w:spacing w:val="-4"/>
                <w:sz w:val="22"/>
                <w:szCs w:val="22"/>
                <w:lang w:val="en-US" w:eastAsia="en-US"/>
              </w:rPr>
              <w:t xml:space="preserve"> </w:t>
            </w:r>
            <w:r w:rsidRPr="00F44537">
              <w:rPr>
                <w:rFonts w:ascii="Arial Narrow" w:eastAsia="Calibri" w:hAnsi="Arial Narrow" w:cs="Liberation Sans Narrow"/>
                <w:sz w:val="22"/>
                <w:szCs w:val="22"/>
                <w:lang w:val="en-US" w:eastAsia="en-US"/>
              </w:rPr>
              <w:t>THE</w:t>
            </w:r>
            <w:r w:rsidRPr="00F44537">
              <w:rPr>
                <w:rFonts w:ascii="Arial Narrow" w:eastAsia="Calibri" w:hAnsi="Arial Narrow" w:cs="Liberation Sans Narrow"/>
                <w:spacing w:val="-7"/>
                <w:sz w:val="22"/>
                <w:szCs w:val="22"/>
                <w:lang w:val="en-US" w:eastAsia="en-US"/>
              </w:rPr>
              <w:t xml:space="preserve"> </w:t>
            </w:r>
            <w:r w:rsidRPr="00F44537">
              <w:rPr>
                <w:rFonts w:ascii="Arial Narrow" w:eastAsia="Calibri" w:hAnsi="Arial Narrow" w:cs="Liberation Sans Narrow"/>
                <w:spacing w:val="-2"/>
                <w:sz w:val="22"/>
                <w:szCs w:val="22"/>
                <w:lang w:val="en-US" w:eastAsia="en-US"/>
              </w:rPr>
              <w:t>REPUBLIC</w:t>
            </w:r>
          </w:p>
          <w:p w14:paraId="3430DAA7" w14:textId="47EB84CA" w:rsidR="00606E29" w:rsidRPr="00F44537" w:rsidRDefault="00F44537" w:rsidP="00F44537">
            <w:pPr>
              <w:widowControl w:val="0"/>
              <w:suppressAutoHyphens w:val="0"/>
              <w:autoSpaceDE w:val="0"/>
              <w:spacing w:line="276" w:lineRule="auto"/>
              <w:ind w:left="648"/>
              <w:textAlignment w:val="auto"/>
              <w:rPr>
                <w:rFonts w:ascii="Arial Narrow" w:eastAsia="Calibri" w:hAnsi="Arial Narrow" w:cs="Liberation Sans Narrow"/>
                <w:b/>
                <w:sz w:val="22"/>
                <w:szCs w:val="22"/>
                <w:lang w:val="en-US" w:eastAsia="en-US"/>
              </w:rPr>
            </w:pPr>
            <w:r>
              <w:rPr>
                <w:rFonts w:ascii="Arial Narrow" w:eastAsia="Calibri" w:hAnsi="Arial Narrow" w:cs="Liberation Sans Narrow"/>
                <w:b/>
                <w:spacing w:val="-2"/>
                <w:sz w:val="22"/>
                <w:szCs w:val="22"/>
                <w:lang w:val="en-US" w:eastAsia="en-US"/>
              </w:rPr>
              <w:t xml:space="preserve">                  </w:t>
            </w:r>
            <w:r w:rsidR="00606E29" w:rsidRPr="00F44537">
              <w:rPr>
                <w:rFonts w:ascii="Arial Narrow" w:eastAsia="Calibri" w:hAnsi="Arial Narrow" w:cs="Liberation Sans Narrow"/>
                <w:b/>
                <w:spacing w:val="-2"/>
                <w:sz w:val="22"/>
                <w:szCs w:val="22"/>
                <w:lang w:val="en-US" w:eastAsia="en-US"/>
              </w:rPr>
              <w:t>---------</w:t>
            </w:r>
            <w:r w:rsidR="00606E29" w:rsidRPr="00F44537">
              <w:rPr>
                <w:rFonts w:ascii="Arial Narrow" w:eastAsia="Calibri" w:hAnsi="Arial Narrow" w:cs="Liberation Sans Narrow"/>
                <w:b/>
                <w:spacing w:val="-10"/>
                <w:sz w:val="22"/>
                <w:szCs w:val="22"/>
                <w:lang w:val="en-US" w:eastAsia="en-US"/>
              </w:rPr>
              <w:t>-</w:t>
            </w:r>
          </w:p>
          <w:p w14:paraId="51410D1D" w14:textId="77777777" w:rsidR="00606E29" w:rsidRPr="00F44537" w:rsidRDefault="00606E29" w:rsidP="00F44537">
            <w:pPr>
              <w:widowControl w:val="0"/>
              <w:suppressAutoHyphens w:val="0"/>
              <w:autoSpaceDE w:val="0"/>
              <w:spacing w:line="276" w:lineRule="auto"/>
              <w:ind w:right="35"/>
              <w:jc w:val="center"/>
              <w:textAlignment w:val="auto"/>
              <w:rPr>
                <w:rFonts w:ascii="Arial Narrow" w:eastAsia="Calibri" w:hAnsi="Arial Narrow" w:cs="Liberation Sans Narrow"/>
                <w:b/>
                <w:sz w:val="22"/>
                <w:szCs w:val="22"/>
                <w:lang w:val="en-US" w:eastAsia="en-US"/>
              </w:rPr>
            </w:pPr>
            <w:r w:rsidRPr="00F44537">
              <w:rPr>
                <w:rFonts w:ascii="Arial Narrow" w:eastAsia="Calibri" w:hAnsi="Arial Narrow" w:cs="Liberation Sans Narrow"/>
                <w:b/>
                <w:sz w:val="22"/>
                <w:szCs w:val="22"/>
                <w:lang w:val="en-US" w:eastAsia="en-US"/>
              </w:rPr>
              <w:t>MINISTRY</w:t>
            </w:r>
            <w:r w:rsidRPr="00F44537">
              <w:rPr>
                <w:rFonts w:ascii="Arial Narrow" w:eastAsia="Calibri" w:hAnsi="Arial Narrow" w:cs="Liberation Sans Narrow"/>
                <w:b/>
                <w:spacing w:val="-5"/>
                <w:sz w:val="22"/>
                <w:szCs w:val="22"/>
                <w:lang w:val="en-US" w:eastAsia="en-US"/>
              </w:rPr>
              <w:t xml:space="preserve"> </w:t>
            </w:r>
            <w:r w:rsidRPr="00F44537">
              <w:rPr>
                <w:rFonts w:ascii="Arial Narrow" w:eastAsia="Calibri" w:hAnsi="Arial Narrow" w:cs="Liberation Sans Narrow"/>
                <w:b/>
                <w:sz w:val="22"/>
                <w:szCs w:val="22"/>
                <w:lang w:val="en-US" w:eastAsia="en-US"/>
              </w:rPr>
              <w:t>OF</w:t>
            </w:r>
            <w:r w:rsidRPr="00F44537">
              <w:rPr>
                <w:rFonts w:ascii="Arial Narrow" w:eastAsia="Calibri" w:hAnsi="Arial Narrow" w:cs="Liberation Sans Narrow"/>
                <w:b/>
                <w:spacing w:val="-4"/>
                <w:sz w:val="22"/>
                <w:szCs w:val="22"/>
                <w:lang w:val="en-US" w:eastAsia="en-US"/>
              </w:rPr>
              <w:t xml:space="preserve"> </w:t>
            </w:r>
            <w:r w:rsidRPr="00F44537">
              <w:rPr>
                <w:rFonts w:ascii="Arial Narrow" w:eastAsia="Calibri" w:hAnsi="Arial Narrow" w:cs="Liberation Sans Narrow"/>
                <w:b/>
                <w:sz w:val="22"/>
                <w:szCs w:val="22"/>
                <w:lang w:val="en-US" w:eastAsia="en-US"/>
              </w:rPr>
              <w:t>PUBLIC</w:t>
            </w:r>
            <w:r w:rsidRPr="00F44537">
              <w:rPr>
                <w:rFonts w:ascii="Arial Narrow" w:eastAsia="Calibri" w:hAnsi="Arial Narrow" w:cs="Liberation Sans Narrow"/>
                <w:b/>
                <w:spacing w:val="-7"/>
                <w:sz w:val="22"/>
                <w:szCs w:val="22"/>
                <w:lang w:val="en-US" w:eastAsia="en-US"/>
              </w:rPr>
              <w:t xml:space="preserve"> </w:t>
            </w:r>
            <w:r w:rsidRPr="00F44537">
              <w:rPr>
                <w:rFonts w:ascii="Arial Narrow" w:eastAsia="Calibri" w:hAnsi="Arial Narrow" w:cs="Liberation Sans Narrow"/>
                <w:b/>
                <w:spacing w:val="-2"/>
                <w:sz w:val="22"/>
                <w:szCs w:val="22"/>
                <w:lang w:val="en-US" w:eastAsia="en-US"/>
              </w:rPr>
              <w:t>CONTRACTS</w:t>
            </w:r>
          </w:p>
          <w:p w14:paraId="72FD298C" w14:textId="695BDD27" w:rsidR="0051372A" w:rsidRPr="00587C0B" w:rsidRDefault="00F44537" w:rsidP="00606E29">
            <w:pPr>
              <w:widowControl w:val="0"/>
              <w:suppressAutoHyphens w:val="0"/>
              <w:autoSpaceDE w:val="0"/>
              <w:spacing w:line="276" w:lineRule="auto"/>
              <w:ind w:left="36" w:right="645"/>
              <w:jc w:val="center"/>
              <w:textAlignment w:val="auto"/>
              <w:rPr>
                <w:rFonts w:ascii="Arial Narrow" w:eastAsia="Calibri" w:hAnsi="Arial Narrow" w:cs="Liberation Sans Narrow"/>
                <w:b/>
                <w:sz w:val="20"/>
                <w:szCs w:val="22"/>
                <w:lang w:val="en-US" w:eastAsia="en-US"/>
              </w:rPr>
            </w:pPr>
            <w:r>
              <w:rPr>
                <w:rFonts w:ascii="Arial Narrow" w:eastAsia="Calibri" w:hAnsi="Arial Narrow" w:cs="Liberation Sans Narrow"/>
                <w:b/>
                <w:spacing w:val="-2"/>
                <w:sz w:val="22"/>
                <w:szCs w:val="22"/>
                <w:lang w:val="en-US" w:eastAsia="en-US"/>
              </w:rPr>
              <w:t xml:space="preserve">            </w:t>
            </w:r>
            <w:r w:rsidR="00606E29" w:rsidRPr="00F44537">
              <w:rPr>
                <w:rFonts w:ascii="Arial Narrow" w:eastAsia="Calibri" w:hAnsi="Arial Narrow" w:cs="Liberation Sans Narrow"/>
                <w:b/>
                <w:spacing w:val="-2"/>
                <w:sz w:val="22"/>
                <w:szCs w:val="22"/>
                <w:lang w:val="en-US" w:eastAsia="en-US"/>
              </w:rPr>
              <w:t xml:space="preserve"> ---------</w:t>
            </w:r>
            <w:r w:rsidR="00606E29" w:rsidRPr="00F44537">
              <w:rPr>
                <w:rFonts w:ascii="Arial Narrow" w:eastAsia="Calibri" w:hAnsi="Arial Narrow" w:cs="Liberation Sans Narrow"/>
                <w:b/>
                <w:spacing w:val="-10"/>
                <w:sz w:val="22"/>
                <w:szCs w:val="22"/>
                <w:lang w:val="en-US" w:eastAsia="en-US"/>
              </w:rPr>
              <w:t>-</w:t>
            </w:r>
          </w:p>
        </w:tc>
        <w:tc>
          <w:tcPr>
            <w:tcW w:w="2741" w:type="dxa"/>
          </w:tcPr>
          <w:p w14:paraId="752FDD10" w14:textId="77777777" w:rsidR="0051372A" w:rsidRPr="00587C0B" w:rsidRDefault="0051372A" w:rsidP="00A002C6">
            <w:pPr>
              <w:widowControl w:val="0"/>
              <w:suppressAutoHyphens w:val="0"/>
              <w:autoSpaceDE w:val="0"/>
              <w:spacing w:line="276" w:lineRule="auto"/>
              <w:ind w:left="666"/>
              <w:textAlignment w:val="auto"/>
              <w:rPr>
                <w:rFonts w:ascii="Arial Narrow" w:eastAsia="Calibri" w:hAnsi="Arial Narrow" w:cs="Liberation Sans Narrow"/>
                <w:sz w:val="20"/>
                <w:szCs w:val="22"/>
                <w:lang w:val="en-US" w:eastAsia="en-US"/>
              </w:rPr>
            </w:pPr>
            <w:r w:rsidRPr="00587C0B">
              <w:rPr>
                <w:rFonts w:ascii="Arial Narrow" w:eastAsia="Liberation Sans Narrow" w:hAnsi="Arial Narrow" w:cs="Liberation Sans Narrow"/>
                <w:noProof/>
                <w:sz w:val="20"/>
                <w:szCs w:val="22"/>
                <w:lang w:val="en-US" w:eastAsia="en-US"/>
              </w:rPr>
              <w:drawing>
                <wp:inline distT="0" distB="0" distL="0" distR="0" wp14:anchorId="358D37C7" wp14:editId="116179A8">
                  <wp:extent cx="1174750" cy="1200150"/>
                  <wp:effectExtent l="0" t="0" r="635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74750" cy="1200150"/>
                          </a:xfrm>
                          <a:prstGeom prst="rect">
                            <a:avLst/>
                          </a:prstGeom>
                          <a:noFill/>
                          <a:ln>
                            <a:noFill/>
                          </a:ln>
                        </pic:spPr>
                      </pic:pic>
                    </a:graphicData>
                  </a:graphic>
                </wp:inline>
              </w:drawing>
            </w:r>
          </w:p>
        </w:tc>
        <w:tc>
          <w:tcPr>
            <w:tcW w:w="3496" w:type="dxa"/>
          </w:tcPr>
          <w:p w14:paraId="00A4FCE0" w14:textId="09AD9F06" w:rsidR="00606E29" w:rsidRPr="005164CB" w:rsidRDefault="005164CB" w:rsidP="005610A6">
            <w:pPr>
              <w:widowControl w:val="0"/>
              <w:suppressAutoHyphens w:val="0"/>
              <w:autoSpaceDE w:val="0"/>
              <w:spacing w:before="126" w:line="276" w:lineRule="auto"/>
              <w:jc w:val="center"/>
              <w:textAlignment w:val="auto"/>
              <w:rPr>
                <w:rFonts w:ascii="Arial Narrow" w:eastAsia="Calibri" w:hAnsi="Arial Narrow" w:cs="Liberation Sans Narrow"/>
                <w:b/>
                <w:sz w:val="22"/>
                <w:szCs w:val="22"/>
                <w:lang w:val="fr-FR" w:eastAsia="en-US"/>
              </w:rPr>
            </w:pPr>
            <w:r>
              <w:rPr>
                <w:rFonts w:ascii="Arial Narrow" w:eastAsia="Calibri" w:hAnsi="Arial Narrow" w:cs="Liberation Sans Narrow"/>
                <w:b/>
                <w:sz w:val="22"/>
                <w:szCs w:val="22"/>
                <w:lang w:val="fr-FR" w:eastAsia="en-US"/>
              </w:rPr>
              <w:t xml:space="preserve">     </w:t>
            </w:r>
            <w:r w:rsidR="00606E29" w:rsidRPr="005164CB">
              <w:rPr>
                <w:rFonts w:ascii="Arial Narrow" w:eastAsia="Calibri" w:hAnsi="Arial Narrow" w:cs="Liberation Sans Narrow"/>
                <w:b/>
                <w:sz w:val="22"/>
                <w:szCs w:val="22"/>
                <w:lang w:val="fr-FR" w:eastAsia="en-US"/>
              </w:rPr>
              <w:t>RÉPUBLIQUE</w:t>
            </w:r>
            <w:r w:rsidR="00606E29" w:rsidRPr="005164CB">
              <w:rPr>
                <w:rFonts w:ascii="Arial Narrow" w:eastAsia="Calibri" w:hAnsi="Arial Narrow" w:cs="Liberation Sans Narrow"/>
                <w:b/>
                <w:spacing w:val="-8"/>
                <w:sz w:val="22"/>
                <w:szCs w:val="22"/>
                <w:lang w:val="fr-FR" w:eastAsia="en-US"/>
              </w:rPr>
              <w:t xml:space="preserve"> </w:t>
            </w:r>
            <w:r w:rsidR="00606E29" w:rsidRPr="005164CB">
              <w:rPr>
                <w:rFonts w:ascii="Arial Narrow" w:eastAsia="Calibri" w:hAnsi="Arial Narrow" w:cs="Liberation Sans Narrow"/>
                <w:b/>
                <w:sz w:val="22"/>
                <w:szCs w:val="22"/>
                <w:lang w:val="fr-FR" w:eastAsia="en-US"/>
              </w:rPr>
              <w:t>DU</w:t>
            </w:r>
            <w:r w:rsidR="00606E29" w:rsidRPr="005164CB">
              <w:rPr>
                <w:rFonts w:ascii="Arial Narrow" w:eastAsia="Calibri" w:hAnsi="Arial Narrow" w:cs="Liberation Sans Narrow"/>
                <w:b/>
                <w:spacing w:val="-7"/>
                <w:sz w:val="22"/>
                <w:szCs w:val="22"/>
                <w:lang w:val="fr-FR" w:eastAsia="en-US"/>
              </w:rPr>
              <w:t xml:space="preserve"> </w:t>
            </w:r>
            <w:r w:rsidR="00606E29" w:rsidRPr="005164CB">
              <w:rPr>
                <w:rFonts w:ascii="Arial Narrow" w:eastAsia="Calibri" w:hAnsi="Arial Narrow" w:cs="Liberation Sans Narrow"/>
                <w:b/>
                <w:spacing w:val="-2"/>
                <w:sz w:val="22"/>
                <w:szCs w:val="22"/>
                <w:lang w:val="fr-FR" w:eastAsia="en-US"/>
              </w:rPr>
              <w:t>CAMEROUN</w:t>
            </w:r>
          </w:p>
          <w:p w14:paraId="5485CFE0" w14:textId="6F99636F" w:rsidR="00606E29" w:rsidRPr="005164CB" w:rsidRDefault="005164CB" w:rsidP="005610A6">
            <w:pPr>
              <w:widowControl w:val="0"/>
              <w:suppressAutoHyphens w:val="0"/>
              <w:autoSpaceDE w:val="0"/>
              <w:spacing w:line="276" w:lineRule="auto"/>
              <w:ind w:left="34" w:right="-25"/>
              <w:jc w:val="center"/>
              <w:textAlignment w:val="auto"/>
              <w:rPr>
                <w:rFonts w:ascii="Arial Narrow" w:eastAsia="Calibri" w:hAnsi="Arial Narrow" w:cs="Liberation Sans Narrow"/>
                <w:sz w:val="20"/>
                <w:szCs w:val="22"/>
                <w:lang w:val="fr-FR" w:eastAsia="en-US"/>
              </w:rPr>
            </w:pPr>
            <w:r>
              <w:rPr>
                <w:rFonts w:ascii="Arial Narrow" w:eastAsia="Calibri" w:hAnsi="Arial Narrow" w:cs="Liberation Sans Narrow"/>
                <w:sz w:val="20"/>
                <w:szCs w:val="22"/>
                <w:lang w:val="fr-FR" w:eastAsia="en-US"/>
              </w:rPr>
              <w:t xml:space="preserve">     </w:t>
            </w:r>
            <w:r w:rsidR="00606E29" w:rsidRPr="005164CB">
              <w:rPr>
                <w:rFonts w:ascii="Arial Narrow" w:eastAsia="Calibri" w:hAnsi="Arial Narrow" w:cs="Liberation Sans Narrow"/>
                <w:sz w:val="20"/>
                <w:szCs w:val="22"/>
                <w:lang w:val="fr-FR" w:eastAsia="en-US"/>
              </w:rPr>
              <w:t>Paix</w:t>
            </w:r>
            <w:r w:rsidR="00606E29" w:rsidRPr="005164CB">
              <w:rPr>
                <w:rFonts w:ascii="Arial Narrow" w:eastAsia="Calibri" w:hAnsi="Arial Narrow" w:cs="Liberation Sans Narrow"/>
                <w:spacing w:val="-5"/>
                <w:sz w:val="20"/>
                <w:szCs w:val="22"/>
                <w:lang w:val="fr-FR" w:eastAsia="en-US"/>
              </w:rPr>
              <w:t xml:space="preserve"> </w:t>
            </w:r>
            <w:r w:rsidR="00606E29" w:rsidRPr="005164CB">
              <w:rPr>
                <w:rFonts w:ascii="Arial Narrow" w:eastAsia="Calibri" w:hAnsi="Arial Narrow" w:cs="Liberation Sans Narrow"/>
                <w:sz w:val="20"/>
                <w:szCs w:val="22"/>
                <w:lang w:val="fr-FR" w:eastAsia="en-US"/>
              </w:rPr>
              <w:t>–</w:t>
            </w:r>
            <w:r w:rsidR="00606E29" w:rsidRPr="005164CB">
              <w:rPr>
                <w:rFonts w:ascii="Arial Narrow" w:eastAsia="Calibri" w:hAnsi="Arial Narrow" w:cs="Liberation Sans Narrow"/>
                <w:spacing w:val="-4"/>
                <w:sz w:val="20"/>
                <w:szCs w:val="22"/>
                <w:lang w:val="fr-FR" w:eastAsia="en-US"/>
              </w:rPr>
              <w:t xml:space="preserve"> </w:t>
            </w:r>
            <w:r w:rsidR="00606E29" w:rsidRPr="005164CB">
              <w:rPr>
                <w:rFonts w:ascii="Arial Narrow" w:eastAsia="Calibri" w:hAnsi="Arial Narrow" w:cs="Liberation Sans Narrow"/>
                <w:sz w:val="20"/>
                <w:szCs w:val="22"/>
                <w:lang w:val="fr-FR" w:eastAsia="en-US"/>
              </w:rPr>
              <w:t>Travail</w:t>
            </w:r>
            <w:r w:rsidR="00606E29" w:rsidRPr="005164CB">
              <w:rPr>
                <w:rFonts w:ascii="Arial Narrow" w:eastAsia="Calibri" w:hAnsi="Arial Narrow" w:cs="Liberation Sans Narrow"/>
                <w:spacing w:val="-4"/>
                <w:sz w:val="20"/>
                <w:szCs w:val="22"/>
                <w:lang w:val="fr-FR" w:eastAsia="en-US"/>
              </w:rPr>
              <w:t xml:space="preserve"> </w:t>
            </w:r>
            <w:r w:rsidR="00606E29" w:rsidRPr="005164CB">
              <w:rPr>
                <w:rFonts w:ascii="Arial Narrow" w:eastAsia="Calibri" w:hAnsi="Arial Narrow" w:cs="Liberation Sans Narrow"/>
                <w:sz w:val="20"/>
                <w:szCs w:val="22"/>
                <w:lang w:val="fr-FR" w:eastAsia="en-US"/>
              </w:rPr>
              <w:t>–</w:t>
            </w:r>
            <w:r w:rsidR="00606E29" w:rsidRPr="005164CB">
              <w:rPr>
                <w:rFonts w:ascii="Arial Narrow" w:eastAsia="Calibri" w:hAnsi="Arial Narrow" w:cs="Liberation Sans Narrow"/>
                <w:spacing w:val="-2"/>
                <w:sz w:val="20"/>
                <w:szCs w:val="22"/>
                <w:lang w:val="fr-FR" w:eastAsia="en-US"/>
              </w:rPr>
              <w:t xml:space="preserve"> Patrie</w:t>
            </w:r>
          </w:p>
          <w:p w14:paraId="2C84AE8D" w14:textId="4FB6DDE9" w:rsidR="00606E29" w:rsidRPr="005164CB" w:rsidRDefault="005610A6" w:rsidP="005610A6">
            <w:pPr>
              <w:widowControl w:val="0"/>
              <w:suppressAutoHyphens w:val="0"/>
              <w:autoSpaceDE w:val="0"/>
              <w:spacing w:line="276" w:lineRule="auto"/>
              <w:ind w:left="36" w:right="645"/>
              <w:jc w:val="center"/>
              <w:textAlignment w:val="auto"/>
              <w:rPr>
                <w:rFonts w:ascii="Arial Narrow" w:eastAsia="Calibri" w:hAnsi="Arial Narrow" w:cs="Liberation Sans Narrow"/>
                <w:b/>
                <w:sz w:val="22"/>
                <w:szCs w:val="22"/>
                <w:lang w:val="fr-FR" w:eastAsia="en-US"/>
              </w:rPr>
            </w:pPr>
            <w:r w:rsidRPr="005164CB">
              <w:rPr>
                <w:rFonts w:ascii="Arial Narrow" w:eastAsia="Calibri" w:hAnsi="Arial Narrow" w:cs="Liberation Sans Narrow"/>
                <w:b/>
                <w:spacing w:val="-2"/>
                <w:sz w:val="22"/>
                <w:szCs w:val="22"/>
                <w:lang w:val="fr-FR" w:eastAsia="en-US"/>
              </w:rPr>
              <w:t xml:space="preserve">            </w:t>
            </w:r>
            <w:r w:rsidR="005164CB">
              <w:rPr>
                <w:rFonts w:ascii="Arial Narrow" w:eastAsia="Calibri" w:hAnsi="Arial Narrow" w:cs="Liberation Sans Narrow"/>
                <w:b/>
                <w:spacing w:val="-2"/>
                <w:sz w:val="22"/>
                <w:szCs w:val="22"/>
                <w:lang w:val="fr-FR" w:eastAsia="en-US"/>
              </w:rPr>
              <w:t xml:space="preserve">     </w:t>
            </w:r>
            <w:r w:rsidRPr="005164CB">
              <w:rPr>
                <w:rFonts w:ascii="Arial Narrow" w:eastAsia="Calibri" w:hAnsi="Arial Narrow" w:cs="Liberation Sans Narrow"/>
                <w:b/>
                <w:spacing w:val="-2"/>
                <w:sz w:val="22"/>
                <w:szCs w:val="22"/>
                <w:lang w:val="fr-FR" w:eastAsia="en-US"/>
              </w:rPr>
              <w:t xml:space="preserve"> </w:t>
            </w:r>
            <w:r w:rsidR="00606E29" w:rsidRPr="005164CB">
              <w:rPr>
                <w:rFonts w:ascii="Arial Narrow" w:eastAsia="Calibri" w:hAnsi="Arial Narrow" w:cs="Liberation Sans Narrow"/>
                <w:b/>
                <w:spacing w:val="-2"/>
                <w:sz w:val="22"/>
                <w:szCs w:val="22"/>
                <w:lang w:val="fr-FR" w:eastAsia="en-US"/>
              </w:rPr>
              <w:t>---------</w:t>
            </w:r>
            <w:r w:rsidR="00606E29" w:rsidRPr="005164CB">
              <w:rPr>
                <w:rFonts w:ascii="Arial Narrow" w:eastAsia="Calibri" w:hAnsi="Arial Narrow" w:cs="Liberation Sans Narrow"/>
                <w:b/>
                <w:spacing w:val="-10"/>
                <w:sz w:val="22"/>
                <w:szCs w:val="22"/>
                <w:lang w:val="fr-FR" w:eastAsia="en-US"/>
              </w:rPr>
              <w:t>-</w:t>
            </w:r>
          </w:p>
          <w:p w14:paraId="792924EC" w14:textId="6C03B051" w:rsidR="00606E29" w:rsidRPr="005164CB" w:rsidRDefault="005164CB" w:rsidP="005610A6">
            <w:pPr>
              <w:widowControl w:val="0"/>
              <w:suppressAutoHyphens w:val="0"/>
              <w:autoSpaceDE w:val="0"/>
              <w:spacing w:line="276" w:lineRule="auto"/>
              <w:ind w:left="30"/>
              <w:jc w:val="center"/>
              <w:textAlignment w:val="auto"/>
              <w:rPr>
                <w:rFonts w:ascii="Arial Narrow" w:eastAsia="Calibri" w:hAnsi="Arial Narrow" w:cs="Liberation Sans Narrow"/>
                <w:sz w:val="22"/>
                <w:szCs w:val="22"/>
                <w:lang w:val="fr-FR" w:eastAsia="en-US"/>
              </w:rPr>
            </w:pPr>
            <w:r>
              <w:rPr>
                <w:rFonts w:ascii="Arial Narrow" w:eastAsia="Calibri" w:hAnsi="Arial Narrow" w:cs="Liberation Sans Narrow"/>
                <w:sz w:val="22"/>
                <w:szCs w:val="22"/>
                <w:lang w:val="fr-FR" w:eastAsia="en-US"/>
              </w:rPr>
              <w:t xml:space="preserve">     </w:t>
            </w:r>
            <w:r w:rsidR="00606E29" w:rsidRPr="005164CB">
              <w:rPr>
                <w:rFonts w:ascii="Arial Narrow" w:eastAsia="Calibri" w:hAnsi="Arial Narrow" w:cs="Liberation Sans Narrow"/>
                <w:sz w:val="22"/>
                <w:szCs w:val="22"/>
                <w:lang w:val="fr-FR" w:eastAsia="en-US"/>
              </w:rPr>
              <w:t>PRÉSIDENCE</w:t>
            </w:r>
            <w:r w:rsidR="00606E29" w:rsidRPr="005164CB">
              <w:rPr>
                <w:rFonts w:ascii="Arial Narrow" w:eastAsia="Calibri" w:hAnsi="Arial Narrow" w:cs="Liberation Sans Narrow"/>
                <w:spacing w:val="-6"/>
                <w:sz w:val="22"/>
                <w:szCs w:val="22"/>
                <w:lang w:val="fr-FR" w:eastAsia="en-US"/>
              </w:rPr>
              <w:t xml:space="preserve"> </w:t>
            </w:r>
            <w:r w:rsidR="00606E29" w:rsidRPr="005164CB">
              <w:rPr>
                <w:rFonts w:ascii="Arial Narrow" w:eastAsia="Calibri" w:hAnsi="Arial Narrow" w:cs="Liberation Sans Narrow"/>
                <w:sz w:val="22"/>
                <w:szCs w:val="22"/>
                <w:lang w:val="fr-FR" w:eastAsia="en-US"/>
              </w:rPr>
              <w:t>DE</w:t>
            </w:r>
            <w:r w:rsidR="00606E29" w:rsidRPr="005164CB">
              <w:rPr>
                <w:rFonts w:ascii="Arial Narrow" w:eastAsia="Calibri" w:hAnsi="Arial Narrow" w:cs="Liberation Sans Narrow"/>
                <w:spacing w:val="-5"/>
                <w:sz w:val="22"/>
                <w:szCs w:val="22"/>
                <w:lang w:val="fr-FR" w:eastAsia="en-US"/>
              </w:rPr>
              <w:t xml:space="preserve"> </w:t>
            </w:r>
            <w:r w:rsidR="00606E29" w:rsidRPr="005164CB">
              <w:rPr>
                <w:rFonts w:ascii="Arial Narrow" w:eastAsia="Calibri" w:hAnsi="Arial Narrow" w:cs="Liberation Sans Narrow"/>
                <w:sz w:val="22"/>
                <w:szCs w:val="22"/>
                <w:lang w:val="fr-FR" w:eastAsia="en-US"/>
              </w:rPr>
              <w:t>LA</w:t>
            </w:r>
            <w:r w:rsidR="00606E29" w:rsidRPr="005164CB">
              <w:rPr>
                <w:rFonts w:ascii="Arial Narrow" w:eastAsia="Calibri" w:hAnsi="Arial Narrow" w:cs="Liberation Sans Narrow"/>
                <w:spacing w:val="-5"/>
                <w:sz w:val="22"/>
                <w:szCs w:val="22"/>
                <w:lang w:val="fr-FR" w:eastAsia="en-US"/>
              </w:rPr>
              <w:t xml:space="preserve"> </w:t>
            </w:r>
            <w:r w:rsidR="00606E29" w:rsidRPr="005164CB">
              <w:rPr>
                <w:rFonts w:ascii="Arial Narrow" w:eastAsia="Calibri" w:hAnsi="Arial Narrow" w:cs="Liberation Sans Narrow"/>
                <w:spacing w:val="-2"/>
                <w:sz w:val="22"/>
                <w:szCs w:val="22"/>
                <w:lang w:val="fr-FR" w:eastAsia="en-US"/>
              </w:rPr>
              <w:t>R</w:t>
            </w:r>
            <w:r w:rsidR="00606E29" w:rsidRPr="005164CB">
              <w:rPr>
                <w:rFonts w:ascii="Arial Narrow" w:eastAsia="Calibri" w:hAnsi="Arial Narrow" w:cs="Liberation Sans Narrow"/>
                <w:sz w:val="22"/>
                <w:szCs w:val="22"/>
                <w:lang w:val="fr-FR" w:eastAsia="en-US"/>
              </w:rPr>
              <w:t>É</w:t>
            </w:r>
            <w:r w:rsidR="00606E29" w:rsidRPr="005164CB">
              <w:rPr>
                <w:rFonts w:ascii="Arial Narrow" w:eastAsia="Calibri" w:hAnsi="Arial Narrow" w:cs="Liberation Sans Narrow"/>
                <w:spacing w:val="-2"/>
                <w:sz w:val="22"/>
                <w:szCs w:val="22"/>
                <w:lang w:val="fr-FR" w:eastAsia="en-US"/>
              </w:rPr>
              <w:t>PUBLIQUE</w:t>
            </w:r>
          </w:p>
          <w:p w14:paraId="4434036E" w14:textId="314747ED" w:rsidR="005610A6" w:rsidRPr="005164CB" w:rsidRDefault="005610A6" w:rsidP="005610A6">
            <w:pPr>
              <w:widowControl w:val="0"/>
              <w:suppressAutoHyphens w:val="0"/>
              <w:autoSpaceDE w:val="0"/>
              <w:spacing w:line="276" w:lineRule="auto"/>
              <w:ind w:left="36" w:right="645"/>
              <w:jc w:val="center"/>
              <w:textAlignment w:val="auto"/>
              <w:rPr>
                <w:rFonts w:ascii="Arial Narrow" w:eastAsia="Calibri" w:hAnsi="Arial Narrow" w:cs="Liberation Sans Narrow"/>
                <w:b/>
                <w:sz w:val="22"/>
                <w:szCs w:val="22"/>
                <w:lang w:val="fr-FR" w:eastAsia="en-US"/>
              </w:rPr>
            </w:pPr>
            <w:r w:rsidRPr="005164CB">
              <w:rPr>
                <w:rFonts w:ascii="Arial Narrow" w:eastAsia="Calibri" w:hAnsi="Arial Narrow" w:cs="Liberation Sans Narrow"/>
                <w:b/>
                <w:spacing w:val="-2"/>
                <w:sz w:val="22"/>
                <w:szCs w:val="22"/>
                <w:lang w:val="fr-FR" w:eastAsia="en-US"/>
              </w:rPr>
              <w:t xml:space="preserve">            </w:t>
            </w:r>
            <w:r w:rsidR="005164CB">
              <w:rPr>
                <w:rFonts w:ascii="Arial Narrow" w:eastAsia="Calibri" w:hAnsi="Arial Narrow" w:cs="Liberation Sans Narrow"/>
                <w:b/>
                <w:spacing w:val="-2"/>
                <w:sz w:val="22"/>
                <w:szCs w:val="22"/>
                <w:lang w:val="fr-FR" w:eastAsia="en-US"/>
              </w:rPr>
              <w:t xml:space="preserve">     </w:t>
            </w:r>
            <w:r w:rsidRPr="005164CB">
              <w:rPr>
                <w:rFonts w:ascii="Arial Narrow" w:eastAsia="Calibri" w:hAnsi="Arial Narrow" w:cs="Liberation Sans Narrow"/>
                <w:b/>
                <w:spacing w:val="-2"/>
                <w:sz w:val="22"/>
                <w:szCs w:val="22"/>
                <w:lang w:val="fr-FR" w:eastAsia="en-US"/>
              </w:rPr>
              <w:t xml:space="preserve"> </w:t>
            </w:r>
            <w:r w:rsidR="00606E29" w:rsidRPr="005164CB">
              <w:rPr>
                <w:rFonts w:ascii="Arial Narrow" w:eastAsia="Calibri" w:hAnsi="Arial Narrow" w:cs="Liberation Sans Narrow"/>
                <w:b/>
                <w:spacing w:val="-2"/>
                <w:sz w:val="22"/>
                <w:szCs w:val="22"/>
                <w:lang w:val="fr-FR" w:eastAsia="en-US"/>
              </w:rPr>
              <w:t>---------</w:t>
            </w:r>
            <w:r w:rsidR="00606E29" w:rsidRPr="005164CB">
              <w:rPr>
                <w:rFonts w:ascii="Arial Narrow" w:eastAsia="Calibri" w:hAnsi="Arial Narrow" w:cs="Liberation Sans Narrow"/>
                <w:b/>
                <w:spacing w:val="-10"/>
                <w:sz w:val="22"/>
                <w:szCs w:val="22"/>
                <w:lang w:val="fr-FR" w:eastAsia="en-US"/>
              </w:rPr>
              <w:t>-</w:t>
            </w:r>
          </w:p>
          <w:p w14:paraId="02C5E027" w14:textId="6EED4248" w:rsidR="00606E29" w:rsidRPr="005164CB" w:rsidRDefault="005164CB" w:rsidP="005610A6">
            <w:pPr>
              <w:widowControl w:val="0"/>
              <w:suppressAutoHyphens w:val="0"/>
              <w:autoSpaceDE w:val="0"/>
              <w:spacing w:line="276" w:lineRule="auto"/>
              <w:ind w:left="36"/>
              <w:jc w:val="center"/>
              <w:textAlignment w:val="auto"/>
              <w:rPr>
                <w:rFonts w:ascii="Arial Narrow" w:eastAsia="Calibri" w:hAnsi="Arial Narrow" w:cs="Liberation Sans Narrow"/>
                <w:b/>
                <w:sz w:val="22"/>
                <w:szCs w:val="22"/>
                <w:lang w:val="fr-FR" w:eastAsia="en-US"/>
              </w:rPr>
            </w:pPr>
            <w:r>
              <w:rPr>
                <w:rFonts w:ascii="Arial Narrow" w:eastAsia="Calibri" w:hAnsi="Arial Narrow" w:cs="Liberation Sans Narrow"/>
                <w:b/>
                <w:sz w:val="22"/>
                <w:szCs w:val="22"/>
                <w:lang w:val="fr-FR" w:eastAsia="en-US"/>
              </w:rPr>
              <w:t xml:space="preserve">     </w:t>
            </w:r>
            <w:r w:rsidR="00606E29" w:rsidRPr="005164CB">
              <w:rPr>
                <w:rFonts w:ascii="Arial Narrow" w:eastAsia="Calibri" w:hAnsi="Arial Narrow" w:cs="Liberation Sans Narrow"/>
                <w:b/>
                <w:sz w:val="22"/>
                <w:szCs w:val="22"/>
                <w:lang w:val="fr-FR" w:eastAsia="en-US"/>
              </w:rPr>
              <w:t>MINISTÈRE</w:t>
            </w:r>
            <w:r w:rsidR="00606E29" w:rsidRPr="005164CB">
              <w:rPr>
                <w:rFonts w:ascii="Arial Narrow" w:eastAsia="Calibri" w:hAnsi="Arial Narrow" w:cs="Liberation Sans Narrow"/>
                <w:b/>
                <w:spacing w:val="-8"/>
                <w:sz w:val="22"/>
                <w:szCs w:val="22"/>
                <w:lang w:val="fr-FR" w:eastAsia="en-US"/>
              </w:rPr>
              <w:t xml:space="preserve"> </w:t>
            </w:r>
            <w:r w:rsidR="00606E29" w:rsidRPr="005164CB">
              <w:rPr>
                <w:rFonts w:ascii="Arial Narrow" w:eastAsia="Calibri" w:hAnsi="Arial Narrow" w:cs="Liberation Sans Narrow"/>
                <w:b/>
                <w:sz w:val="22"/>
                <w:szCs w:val="22"/>
                <w:lang w:val="fr-FR" w:eastAsia="en-US"/>
              </w:rPr>
              <w:t>DES</w:t>
            </w:r>
            <w:r w:rsidR="00606E29" w:rsidRPr="005164CB">
              <w:rPr>
                <w:rFonts w:ascii="Arial Narrow" w:eastAsia="Calibri" w:hAnsi="Arial Narrow" w:cs="Liberation Sans Narrow"/>
                <w:b/>
                <w:spacing w:val="-8"/>
                <w:sz w:val="22"/>
                <w:szCs w:val="22"/>
                <w:lang w:val="fr-FR" w:eastAsia="en-US"/>
              </w:rPr>
              <w:t xml:space="preserve"> </w:t>
            </w:r>
            <w:r w:rsidR="00606E29" w:rsidRPr="005164CB">
              <w:rPr>
                <w:rFonts w:ascii="Arial Narrow" w:eastAsia="Calibri" w:hAnsi="Arial Narrow" w:cs="Liberation Sans Narrow"/>
                <w:b/>
                <w:sz w:val="22"/>
                <w:szCs w:val="22"/>
                <w:lang w:val="fr-FR" w:eastAsia="en-US"/>
              </w:rPr>
              <w:t>MARCHÉS</w:t>
            </w:r>
            <w:r w:rsidR="00606E29" w:rsidRPr="005164CB">
              <w:rPr>
                <w:rFonts w:ascii="Arial Narrow" w:eastAsia="Calibri" w:hAnsi="Arial Narrow" w:cs="Liberation Sans Narrow"/>
                <w:b/>
                <w:spacing w:val="-8"/>
                <w:sz w:val="22"/>
                <w:szCs w:val="22"/>
                <w:lang w:val="fr-FR" w:eastAsia="en-US"/>
              </w:rPr>
              <w:t xml:space="preserve"> </w:t>
            </w:r>
            <w:r w:rsidR="005610A6" w:rsidRPr="005164CB">
              <w:rPr>
                <w:rFonts w:ascii="Arial Narrow" w:eastAsia="Calibri" w:hAnsi="Arial Narrow" w:cs="Liberation Sans Narrow"/>
                <w:b/>
                <w:spacing w:val="-2"/>
                <w:sz w:val="22"/>
                <w:szCs w:val="22"/>
                <w:lang w:val="fr-FR" w:eastAsia="en-US"/>
              </w:rPr>
              <w:t>PU</w:t>
            </w:r>
            <w:r w:rsidR="00606E29" w:rsidRPr="005164CB">
              <w:rPr>
                <w:rFonts w:ascii="Arial Narrow" w:eastAsia="Calibri" w:hAnsi="Arial Narrow" w:cs="Liberation Sans Narrow"/>
                <w:b/>
                <w:spacing w:val="-2"/>
                <w:sz w:val="22"/>
                <w:szCs w:val="22"/>
                <w:lang w:val="fr-FR" w:eastAsia="en-US"/>
              </w:rPr>
              <w:t>BLICS</w:t>
            </w:r>
          </w:p>
          <w:p w14:paraId="7C34F010" w14:textId="70F8FE69" w:rsidR="00606E29" w:rsidRPr="005164CB" w:rsidRDefault="005164CB" w:rsidP="005610A6">
            <w:pPr>
              <w:spacing w:line="276" w:lineRule="auto"/>
              <w:jc w:val="center"/>
              <w:rPr>
                <w:rFonts w:ascii="Arial" w:hAnsi="Arial" w:cs="Arial"/>
                <w:sz w:val="28"/>
                <w:u w:val="single"/>
              </w:rPr>
            </w:pPr>
            <w:r>
              <w:rPr>
                <w:rFonts w:ascii="Arial Narrow" w:eastAsia="Calibri" w:hAnsi="Arial Narrow" w:cs="Liberation Sans Narrow"/>
                <w:b/>
                <w:spacing w:val="-2"/>
                <w:sz w:val="22"/>
                <w:szCs w:val="22"/>
                <w:lang w:val="fr-FR" w:eastAsia="en-US"/>
              </w:rPr>
              <w:t xml:space="preserve">     </w:t>
            </w:r>
            <w:r w:rsidR="00606E29" w:rsidRPr="005164CB">
              <w:rPr>
                <w:rFonts w:ascii="Arial Narrow" w:eastAsia="Calibri" w:hAnsi="Arial Narrow" w:cs="Liberation Sans Narrow"/>
                <w:b/>
                <w:spacing w:val="-2"/>
                <w:sz w:val="22"/>
                <w:szCs w:val="22"/>
                <w:lang w:val="en-US" w:eastAsia="en-US"/>
              </w:rPr>
              <w:t>---------</w:t>
            </w:r>
            <w:r w:rsidR="00606E29" w:rsidRPr="005164CB">
              <w:rPr>
                <w:rFonts w:ascii="Arial Narrow" w:eastAsia="Calibri" w:hAnsi="Arial Narrow" w:cs="Liberation Sans Narrow"/>
                <w:b/>
                <w:spacing w:val="-10"/>
                <w:sz w:val="22"/>
                <w:szCs w:val="22"/>
                <w:lang w:val="en-US" w:eastAsia="en-US"/>
              </w:rPr>
              <w:t>-</w:t>
            </w:r>
          </w:p>
          <w:p w14:paraId="15EA82FD" w14:textId="77777777" w:rsidR="00606E29" w:rsidRDefault="00606E29" w:rsidP="00606E29">
            <w:pPr>
              <w:spacing w:line="276" w:lineRule="auto"/>
              <w:jc w:val="both"/>
              <w:rPr>
                <w:rFonts w:ascii="Arial" w:hAnsi="Arial" w:cs="Arial"/>
                <w:u w:val="single"/>
              </w:rPr>
            </w:pPr>
          </w:p>
          <w:p w14:paraId="64A33443" w14:textId="52F82F95" w:rsidR="0051372A" w:rsidRPr="00587C0B" w:rsidRDefault="0051372A" w:rsidP="00A002C6">
            <w:pPr>
              <w:widowControl w:val="0"/>
              <w:suppressAutoHyphens w:val="0"/>
              <w:autoSpaceDE w:val="0"/>
              <w:spacing w:line="276" w:lineRule="auto"/>
              <w:ind w:left="648"/>
              <w:jc w:val="center"/>
              <w:textAlignment w:val="auto"/>
              <w:rPr>
                <w:rFonts w:ascii="Arial Narrow" w:eastAsia="Calibri" w:hAnsi="Arial Narrow" w:cs="Liberation Sans Narrow"/>
                <w:b/>
                <w:sz w:val="20"/>
                <w:szCs w:val="22"/>
                <w:lang w:val="en-US" w:eastAsia="en-US"/>
              </w:rPr>
            </w:pPr>
          </w:p>
        </w:tc>
      </w:tr>
    </w:tbl>
    <w:p w14:paraId="5F55D9FC" w14:textId="77777777" w:rsidR="0051372A" w:rsidRPr="00AD6B11" w:rsidRDefault="0051372A" w:rsidP="0051372A">
      <w:pPr>
        <w:spacing w:after="120" w:line="276" w:lineRule="auto"/>
        <w:ind w:left="-130"/>
        <w:rPr>
          <w:sz w:val="2"/>
        </w:rPr>
      </w:pPr>
      <w:r>
        <w:rPr>
          <w:noProof/>
          <w:lang w:val="en-US" w:eastAsia="en-US"/>
        </w:rPr>
        <mc:AlternateContent>
          <mc:Choice Requires="wpg">
            <w:drawing>
              <wp:inline distT="0" distB="0" distL="0" distR="0" wp14:anchorId="247EC192" wp14:editId="2DD4C12D">
                <wp:extent cx="6410325" cy="6350"/>
                <wp:effectExtent l="0" t="0" r="28575" b="12700"/>
                <wp:docPr id="37" name="Groupe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38" name="Graphic 3"/>
                        <wps:cNvSpPr/>
                        <wps:spPr>
                          <a:xfrm>
                            <a:off x="0" y="3175"/>
                            <a:ext cx="6410325" cy="1270"/>
                          </a:xfrm>
                          <a:custGeom>
                            <a:avLst/>
                            <a:gdLst/>
                            <a:ahLst/>
                            <a:cxnLst/>
                            <a:rect l="l" t="t" r="r" b="b"/>
                            <a:pathLst>
                              <a:path w="6410325">
                                <a:moveTo>
                                  <a:pt x="0" y="0"/>
                                </a:moveTo>
                                <a:lnTo>
                                  <a:pt x="6410325"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E1E1CBA" id="Groupe 37"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">
                <v:shape id="Graphic 3" o:spid="_x0000_s1027" style="position:absolute;top:31;width:64103;height:13;visibility:visible;mso-wrap-style:square;v-text-anchor:top" coordsize="6410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" path="m,l6410325,e" filled="f" strokecolor="#5b9bd4" strokeweight=".5pt">
                  <v:path arrowok="t"/>
                </v:shape>
                <w10:anchorlock/>
              </v:group>
            </w:pict>
          </mc:Fallback>
        </mc:AlternateContent>
      </w:r>
    </w:p>
    <w:p w14:paraId="7B987694" w14:textId="5D2B2C67" w:rsidR="0051372A" w:rsidRPr="003849F7" w:rsidRDefault="0051372A" w:rsidP="0051372A">
      <w:pPr>
        <w:spacing w:line="276" w:lineRule="auto"/>
        <w:contextualSpacing/>
        <w:jc w:val="center"/>
        <w:rPr>
          <w:rFonts w:ascii="Arial Narrow" w:hAnsi="Arial Narrow"/>
          <w:b/>
          <w:spacing w:val="-10"/>
          <w:kern w:val="28"/>
          <w:sz w:val="52"/>
          <w:szCs w:val="56"/>
        </w:rPr>
      </w:pPr>
      <w:r w:rsidRPr="003849F7">
        <w:rPr>
          <w:rFonts w:ascii="Arial Narrow" w:hAnsi="Arial Narrow"/>
          <w:b/>
          <w:color w:val="805F00"/>
          <w:spacing w:val="-10"/>
          <w:w w:val="110"/>
          <w:kern w:val="28"/>
          <w:sz w:val="52"/>
          <w:szCs w:val="56"/>
        </w:rPr>
        <w:t>ONLINE SUBMISSION PROCEDURE</w:t>
      </w:r>
    </w:p>
    <w:p w14:paraId="230A0A66" w14:textId="77777777" w:rsidR="0051372A" w:rsidRPr="00AD6B11" w:rsidRDefault="0051372A" w:rsidP="0051372A">
      <w:pPr>
        <w:spacing w:before="5" w:after="120" w:line="276" w:lineRule="auto"/>
        <w:rPr>
          <w:sz w:val="18"/>
        </w:rPr>
      </w:pPr>
    </w:p>
    <w:p w14:paraId="533D9DA1" w14:textId="55EAF5E0" w:rsidR="0051372A" w:rsidRPr="00AD6B11" w:rsidRDefault="0051372A" w:rsidP="0051372A">
      <w:pPr>
        <w:spacing w:line="276" w:lineRule="auto"/>
        <w:ind w:left="-154"/>
        <w:rPr>
          <w:sz w:val="2"/>
        </w:rPr>
      </w:pPr>
      <w:r>
        <w:rPr>
          <w:noProof/>
          <w:lang w:val="en-US" w:eastAsia="en-US"/>
        </w:rPr>
        <mc:AlternateContent>
          <mc:Choice Requires="wpg">
            <w:drawing>
              <wp:inline distT="0" distB="0" distL="0" distR="0" wp14:anchorId="5603AB98" wp14:editId="31E785B1">
                <wp:extent cx="6410325" cy="6350"/>
                <wp:effectExtent l="0" t="0" r="28575" b="12700"/>
                <wp:docPr id="35" name="Groupe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36" name="Graphic 5"/>
                        <wps:cNvSpPr/>
                        <wps:spPr>
                          <a:xfrm>
                            <a:off x="0" y="3175"/>
                            <a:ext cx="6410325" cy="1270"/>
                          </a:xfrm>
                          <a:custGeom>
                            <a:avLst/>
                            <a:gdLst/>
                            <a:ahLst/>
                            <a:cxnLst/>
                            <a:rect l="l" t="t" r="r" b="b"/>
                            <a:pathLst>
                              <a:path w="6410325">
                                <a:moveTo>
                                  <a:pt x="0" y="0"/>
                                </a:moveTo>
                                <a:lnTo>
                                  <a:pt x="6410324"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AFFF748" id="Groupe 35"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">
                <v:shape id="Graphic 5" o:spid="_x0000_s1027" style="position:absolute;top:31;width:64103;height:13;visibility:visible;mso-wrap-style:square;v-text-anchor:top" coordsize="6410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" path="m,l6410324,e" filled="f" strokecolor="#5b9bd4" strokeweight=".5pt">
                  <v:path arrowok="t"/>
                </v:shape>
                <w10:anchorlock/>
              </v:group>
            </w:pict>
          </mc:Fallback>
        </mc:AlternateContent>
      </w:r>
    </w:p>
    <w:p w14:paraId="137A3872" w14:textId="4908978A" w:rsidR="00606E29" w:rsidRPr="00291FE7" w:rsidRDefault="0051372A" w:rsidP="00291FE7">
      <w:pPr>
        <w:spacing w:line="360" w:lineRule="auto"/>
        <w:jc w:val="both"/>
        <w:rPr>
          <w:rFonts w:ascii="Arial Narrow" w:hAnsi="Arial Narrow" w:cs="Arial"/>
        </w:rPr>
      </w:pPr>
      <w:r w:rsidRPr="00291FE7">
        <w:rPr>
          <w:rFonts w:ascii="Arial Narrow" w:hAnsi="Arial Narrow" w:cs="Arial"/>
        </w:rPr>
        <w:t>To submit an online tender, the service provider must follow the four steps below</w:t>
      </w:r>
      <w:r w:rsidRPr="00291FE7">
        <w:rPr>
          <w:rFonts w:ascii="Arial Narrow" w:hAnsi="Arial Narrow"/>
          <w:spacing w:val="-6"/>
        </w:rPr>
        <w:t xml:space="preserve">: </w:t>
      </w:r>
    </w:p>
    <w:p w14:paraId="0215FA18" w14:textId="77777777" w:rsidR="00606E29" w:rsidRPr="00291FE7" w:rsidRDefault="00606E29" w:rsidP="00291FE7">
      <w:pPr>
        <w:spacing w:line="360" w:lineRule="auto"/>
        <w:jc w:val="both"/>
        <w:rPr>
          <w:rFonts w:ascii="Arial Narrow" w:hAnsi="Arial Narrow" w:cs="Arial"/>
          <w:u w:val="single"/>
        </w:rPr>
      </w:pPr>
    </w:p>
    <w:p w14:paraId="7CBFD1E5" w14:textId="6909D4BC" w:rsidR="0051372A" w:rsidRPr="00291FE7" w:rsidRDefault="0051372A" w:rsidP="00291FE7">
      <w:pPr>
        <w:spacing w:line="360" w:lineRule="auto"/>
        <w:jc w:val="both"/>
        <w:rPr>
          <w:rFonts w:ascii="Arial Narrow" w:hAnsi="Arial Narrow" w:cs="Arial"/>
        </w:rPr>
      </w:pPr>
      <w:r w:rsidRPr="00291FE7">
        <w:rPr>
          <w:rFonts w:ascii="Arial Narrow" w:hAnsi="Arial Narrow" w:cs="Arial"/>
          <w:u w:val="single"/>
        </w:rPr>
        <w:t>Step 1</w:t>
      </w:r>
      <w:r w:rsidRPr="00291FE7">
        <w:rPr>
          <w:rFonts w:ascii="Arial Narrow" w:hAnsi="Arial Narrow" w:cs="Arial"/>
        </w:rPr>
        <w:t>:</w:t>
      </w:r>
      <w:r w:rsidRPr="00291FE7">
        <w:rPr>
          <w:rFonts w:ascii="Arial Narrow" w:hAnsi="Arial Narrow"/>
          <w:spacing w:val="-11"/>
        </w:rPr>
        <w:t xml:space="preserve"> </w:t>
      </w:r>
      <w:r w:rsidRPr="00291FE7">
        <w:rPr>
          <w:rFonts w:ascii="Arial Narrow" w:hAnsi="Arial Narrow" w:cs="Arial"/>
        </w:rPr>
        <w:t>Company registration on the COLEPS platform</w:t>
      </w:r>
      <w:r w:rsidR="00C75217" w:rsidRPr="00291FE7">
        <w:rPr>
          <w:rFonts w:ascii="Arial Narrow" w:hAnsi="Arial Narrow" w:cs="Arial"/>
        </w:rPr>
        <w:t xml:space="preserve">  </w:t>
      </w:r>
    </w:p>
    <w:p w14:paraId="65E43B3F" w14:textId="77777777" w:rsidR="0051372A" w:rsidRPr="00291FE7" w:rsidRDefault="0051372A" w:rsidP="008746A6">
      <w:pPr>
        <w:pStyle w:val="ListParagraph"/>
        <w:numPr>
          <w:ilvl w:val="0"/>
          <w:numId w:val="80"/>
        </w:numPr>
        <w:spacing w:after="0" w:line="360" w:lineRule="auto"/>
        <w:jc w:val="both"/>
        <w:rPr>
          <w:rFonts w:ascii="Arial Narrow" w:hAnsi="Arial Narrow" w:cs="Arial"/>
        </w:rPr>
      </w:pPr>
      <w:r w:rsidRPr="00291FE7">
        <w:rPr>
          <w:rFonts w:ascii="Arial Narrow" w:hAnsi="Arial Narrow" w:cs="Arial"/>
        </w:rPr>
        <w:t xml:space="preserve">Log on to COLEPS at </w:t>
      </w:r>
      <w:hyperlink r:id="rId31" w:history="1">
        <w:r w:rsidRPr="00291FE7">
          <w:rPr>
            <w:rStyle w:val="Hyperlink"/>
            <w:rFonts w:ascii="Arial Narrow" w:hAnsi="Arial Narrow"/>
          </w:rPr>
          <w:t>https://www.marchespublics.cm</w:t>
        </w:r>
      </w:hyperlink>
      <w:r w:rsidRPr="00291FE7">
        <w:rPr>
          <w:rFonts w:ascii="Arial Narrow" w:hAnsi="Arial Narrow" w:cs="Arial"/>
        </w:rPr>
        <w:t xml:space="preserve">  or </w:t>
      </w:r>
      <w:hyperlink r:id="rId32" w:history="1">
        <w:r w:rsidRPr="00291FE7">
          <w:rPr>
            <w:rStyle w:val="Hyperlink"/>
            <w:rFonts w:ascii="Arial Narrow" w:hAnsi="Arial Narrow"/>
          </w:rPr>
          <w:t>https://www.publicscontratcs.cm</w:t>
        </w:r>
      </w:hyperlink>
      <w:r w:rsidRPr="00291FE7">
        <w:rPr>
          <w:rFonts w:ascii="Arial Narrow" w:hAnsi="Arial Narrow" w:cs="Arial"/>
        </w:rPr>
        <w:t xml:space="preserve">; </w:t>
      </w:r>
    </w:p>
    <w:p w14:paraId="7FC1BFDE" w14:textId="77777777" w:rsidR="0051372A" w:rsidRPr="00291FE7" w:rsidRDefault="0051372A" w:rsidP="008746A6">
      <w:pPr>
        <w:pStyle w:val="ListParagraph"/>
        <w:numPr>
          <w:ilvl w:val="0"/>
          <w:numId w:val="80"/>
        </w:numPr>
        <w:spacing w:after="0" w:line="360" w:lineRule="auto"/>
        <w:jc w:val="both"/>
        <w:rPr>
          <w:rFonts w:ascii="Arial Narrow" w:hAnsi="Arial Narrow" w:cs="Arial"/>
        </w:rPr>
      </w:pPr>
      <w:r w:rsidRPr="00291FE7">
        <w:rPr>
          <w:rFonts w:ascii="Arial Narrow" w:hAnsi="Arial Narrow" w:cs="Arial"/>
        </w:rPr>
        <w:t>Go to the “Bidders Registration” tab and complete the application form in detail;</w:t>
      </w:r>
    </w:p>
    <w:p w14:paraId="46EA9BA3" w14:textId="77777777" w:rsidR="0051372A" w:rsidRPr="00291FE7" w:rsidRDefault="0051372A" w:rsidP="008746A6">
      <w:pPr>
        <w:pStyle w:val="ListParagraph"/>
        <w:numPr>
          <w:ilvl w:val="0"/>
          <w:numId w:val="80"/>
        </w:numPr>
        <w:spacing w:after="0" w:line="360" w:lineRule="auto"/>
        <w:jc w:val="both"/>
        <w:rPr>
          <w:rFonts w:ascii="Arial Narrow" w:hAnsi="Arial Narrow" w:cs="Arial"/>
        </w:rPr>
      </w:pPr>
      <w:r w:rsidRPr="00291FE7">
        <w:rPr>
          <w:rFonts w:ascii="Arial Narrow" w:hAnsi="Arial Narrow" w:cs="Arial"/>
        </w:rPr>
        <w:t>Print the completed application form generated by the system;</w:t>
      </w:r>
    </w:p>
    <w:p w14:paraId="31619CF3" w14:textId="77777777" w:rsidR="0051372A" w:rsidRPr="00291FE7" w:rsidRDefault="0051372A" w:rsidP="008746A6">
      <w:pPr>
        <w:pStyle w:val="ListParagraph"/>
        <w:numPr>
          <w:ilvl w:val="0"/>
          <w:numId w:val="80"/>
        </w:numPr>
        <w:spacing w:after="0" w:line="360" w:lineRule="auto"/>
        <w:jc w:val="both"/>
        <w:rPr>
          <w:rFonts w:ascii="Arial Narrow" w:hAnsi="Arial Narrow" w:cs="Arial"/>
        </w:rPr>
      </w:pPr>
      <w:r w:rsidRPr="00291FE7">
        <w:rPr>
          <w:rFonts w:ascii="Arial Narrow" w:hAnsi="Arial Narrow" w:cs="Arial"/>
        </w:rPr>
        <w:t>Have the application form signed by the Head of Structure and stamped with the company stamp;</w:t>
      </w:r>
    </w:p>
    <w:p w14:paraId="08CEDCDD" w14:textId="77777777" w:rsidR="0051372A" w:rsidRPr="00291FE7" w:rsidRDefault="0051372A" w:rsidP="008746A6">
      <w:pPr>
        <w:pStyle w:val="ListParagraph"/>
        <w:numPr>
          <w:ilvl w:val="0"/>
          <w:numId w:val="80"/>
        </w:numPr>
        <w:spacing w:after="0" w:line="360" w:lineRule="auto"/>
        <w:jc w:val="both"/>
        <w:rPr>
          <w:rFonts w:ascii="Arial Narrow" w:hAnsi="Arial Narrow" w:cs="Arial"/>
        </w:rPr>
      </w:pPr>
      <w:r w:rsidRPr="00291FE7">
        <w:rPr>
          <w:rFonts w:ascii="Arial Narrow" w:hAnsi="Arial Narrow" w:cs="Arial"/>
        </w:rPr>
        <w:t>Submit the duly completed and formalised form to MINMAP together with the following documents:</w:t>
      </w:r>
    </w:p>
    <w:p w14:paraId="02FBC1D0" w14:textId="77777777" w:rsidR="0051372A" w:rsidRPr="00291FE7" w:rsidRDefault="0051372A" w:rsidP="008746A6">
      <w:pPr>
        <w:pStyle w:val="ListParagraph"/>
        <w:numPr>
          <w:ilvl w:val="1"/>
          <w:numId w:val="80"/>
        </w:numPr>
        <w:spacing w:after="0" w:line="360" w:lineRule="auto"/>
        <w:jc w:val="both"/>
        <w:rPr>
          <w:rFonts w:ascii="Arial Narrow" w:hAnsi="Arial Narrow" w:cs="Arial"/>
        </w:rPr>
      </w:pPr>
      <w:r w:rsidRPr="00291FE7">
        <w:rPr>
          <w:rFonts w:ascii="Arial Narrow" w:hAnsi="Arial Narrow" w:cs="Arial"/>
        </w:rPr>
        <w:t>Photocopy of an Attestation of Non-Bankruptcy (less than 3 months old);</w:t>
      </w:r>
    </w:p>
    <w:p w14:paraId="0F46EC88" w14:textId="77777777" w:rsidR="0051372A" w:rsidRPr="00291FE7" w:rsidRDefault="0051372A" w:rsidP="008746A6">
      <w:pPr>
        <w:pStyle w:val="ListParagraph"/>
        <w:numPr>
          <w:ilvl w:val="1"/>
          <w:numId w:val="80"/>
        </w:numPr>
        <w:spacing w:after="0" w:line="360" w:lineRule="auto"/>
        <w:jc w:val="both"/>
        <w:rPr>
          <w:rFonts w:ascii="Arial Narrow" w:hAnsi="Arial Narrow" w:cs="Arial"/>
        </w:rPr>
      </w:pPr>
      <w:r w:rsidRPr="00291FE7">
        <w:rPr>
          <w:rFonts w:ascii="Arial Narrow" w:hAnsi="Arial Narrow" w:cs="Arial"/>
        </w:rPr>
        <w:t>Photocopy of the Trade Register;</w:t>
      </w:r>
    </w:p>
    <w:p w14:paraId="2EECD814" w14:textId="760F9C04" w:rsidR="0051372A" w:rsidRPr="00291FE7" w:rsidRDefault="0051372A" w:rsidP="008746A6">
      <w:pPr>
        <w:pStyle w:val="ListParagraph"/>
        <w:numPr>
          <w:ilvl w:val="1"/>
          <w:numId w:val="80"/>
        </w:numPr>
        <w:spacing w:after="0" w:line="360" w:lineRule="auto"/>
        <w:jc w:val="both"/>
        <w:rPr>
          <w:rFonts w:ascii="Arial Narrow" w:hAnsi="Arial Narrow" w:cs="Arial"/>
        </w:rPr>
      </w:pPr>
      <w:r w:rsidRPr="00291FE7">
        <w:rPr>
          <w:rFonts w:ascii="Arial Narrow" w:hAnsi="Arial Narrow" w:cs="Arial"/>
        </w:rPr>
        <w:t xml:space="preserve">Photocopy of the Bank </w:t>
      </w:r>
      <w:r w:rsidR="0073047B" w:rsidRPr="00291FE7">
        <w:rPr>
          <w:rFonts w:ascii="Arial Narrow" w:hAnsi="Arial Narrow" w:cs="Arial"/>
        </w:rPr>
        <w:t>Domiciliation</w:t>
      </w:r>
      <w:r w:rsidRPr="00291FE7">
        <w:rPr>
          <w:rFonts w:ascii="Arial Narrow" w:hAnsi="Arial Narrow" w:cs="Arial"/>
        </w:rPr>
        <w:t>;</w:t>
      </w:r>
    </w:p>
    <w:p w14:paraId="4F2A4A5C" w14:textId="77777777" w:rsidR="0051372A" w:rsidRPr="00291FE7" w:rsidRDefault="0051372A" w:rsidP="008746A6">
      <w:pPr>
        <w:pStyle w:val="ListParagraph"/>
        <w:numPr>
          <w:ilvl w:val="1"/>
          <w:numId w:val="80"/>
        </w:numPr>
        <w:spacing w:after="0" w:line="360" w:lineRule="auto"/>
        <w:jc w:val="both"/>
        <w:rPr>
          <w:rFonts w:ascii="Arial Narrow" w:hAnsi="Arial Narrow" w:cs="Arial"/>
        </w:rPr>
      </w:pPr>
      <w:r w:rsidRPr="00291FE7">
        <w:rPr>
          <w:rFonts w:ascii="Arial Narrow" w:hAnsi="Arial Narrow" w:cs="Arial"/>
        </w:rPr>
        <w:t xml:space="preserve">Photocopy of the Certificate of Tax Compliance (less than 3 months old). </w:t>
      </w:r>
    </w:p>
    <w:p w14:paraId="2473961F" w14:textId="77777777" w:rsidR="0051372A" w:rsidRPr="00291FE7" w:rsidRDefault="0051372A" w:rsidP="00291FE7">
      <w:pPr>
        <w:spacing w:line="360" w:lineRule="auto"/>
        <w:jc w:val="both"/>
        <w:rPr>
          <w:rFonts w:ascii="Arial Narrow" w:hAnsi="Arial Narrow" w:cs="Arial"/>
        </w:rPr>
      </w:pPr>
      <w:r w:rsidRPr="00291FE7">
        <w:rPr>
          <w:rFonts w:ascii="Arial Narrow" w:hAnsi="Arial Narrow" w:cs="Arial"/>
          <w:u w:val="single"/>
        </w:rPr>
        <w:t>Step 2</w:t>
      </w:r>
      <w:r w:rsidRPr="00291FE7">
        <w:rPr>
          <w:rFonts w:ascii="Arial Narrow" w:hAnsi="Arial Narrow" w:cs="Arial"/>
        </w:rPr>
        <w:t>: Acquiring the Electronic Certificate</w:t>
      </w:r>
    </w:p>
    <w:p w14:paraId="0152EFEB" w14:textId="10ACD118" w:rsidR="0051372A" w:rsidRPr="00291FE7" w:rsidRDefault="0051372A" w:rsidP="008746A6">
      <w:pPr>
        <w:pStyle w:val="ListParagraph"/>
        <w:numPr>
          <w:ilvl w:val="0"/>
          <w:numId w:val="80"/>
        </w:numPr>
        <w:spacing w:after="0" w:line="360" w:lineRule="auto"/>
        <w:jc w:val="both"/>
        <w:rPr>
          <w:rFonts w:ascii="Arial Narrow" w:hAnsi="Arial Narrow" w:cs="Arial"/>
        </w:rPr>
      </w:pPr>
      <w:r w:rsidRPr="00291FE7">
        <w:rPr>
          <w:rFonts w:ascii="Arial Narrow" w:hAnsi="Arial Narrow" w:cs="Arial"/>
        </w:rPr>
        <w:t xml:space="preserve">Collect the Certificate Request form available from MINMAP or download it from ANTIC website at </w:t>
      </w:r>
      <w:hyperlink r:id="rId33" w:history="1">
        <w:r w:rsidRPr="00291FE7">
          <w:rPr>
            <w:rStyle w:val="Hyperlink"/>
            <w:rFonts w:ascii="Arial Narrow" w:hAnsi="Arial Narrow"/>
          </w:rPr>
          <w:t>http://www.camgovca.cm</w:t>
        </w:r>
      </w:hyperlink>
      <w:r w:rsidRPr="00291FE7">
        <w:rPr>
          <w:rFonts w:ascii="Arial Narrow" w:hAnsi="Arial Narrow" w:cs="Arial"/>
        </w:rPr>
        <w:t xml:space="preserve"> under the heading “Requesting Certificates (Company)” section;</w:t>
      </w:r>
    </w:p>
    <w:p w14:paraId="65CAB6E0" w14:textId="77777777" w:rsidR="0051372A" w:rsidRPr="00291FE7" w:rsidRDefault="0051372A" w:rsidP="008746A6">
      <w:pPr>
        <w:pStyle w:val="ListParagraph"/>
        <w:numPr>
          <w:ilvl w:val="0"/>
          <w:numId w:val="80"/>
        </w:numPr>
        <w:spacing w:after="0" w:line="360" w:lineRule="auto"/>
        <w:jc w:val="both"/>
        <w:rPr>
          <w:rFonts w:ascii="Arial Narrow" w:hAnsi="Arial Narrow" w:cs="Arial"/>
        </w:rPr>
      </w:pPr>
      <w:r w:rsidRPr="00291FE7">
        <w:rPr>
          <w:rFonts w:ascii="Arial Narrow" w:hAnsi="Arial Narrow" w:cs="Arial"/>
        </w:rPr>
        <w:t>Complete the form and submit it to MINMAP together with the following documents:</w:t>
      </w:r>
    </w:p>
    <w:p w14:paraId="2CD6AB89" w14:textId="77777777" w:rsidR="0051372A" w:rsidRPr="00291FE7" w:rsidRDefault="0051372A" w:rsidP="008746A6">
      <w:pPr>
        <w:pStyle w:val="ListParagraph"/>
        <w:numPr>
          <w:ilvl w:val="1"/>
          <w:numId w:val="80"/>
        </w:numPr>
        <w:spacing w:after="0" w:line="360" w:lineRule="auto"/>
        <w:jc w:val="both"/>
        <w:rPr>
          <w:rFonts w:ascii="Arial Narrow" w:hAnsi="Arial Narrow" w:cs="Arial"/>
        </w:rPr>
      </w:pPr>
      <w:r w:rsidRPr="00291FE7">
        <w:rPr>
          <w:rFonts w:ascii="Arial Narrow" w:hAnsi="Arial Narrow" w:cs="Arial"/>
        </w:rPr>
        <w:t>Receipt for payment of the Electronic Certificate acquisition fees in the amount of 50,000 FCFA to be paid into the ANTIC account with SCB Cameroun under number 10002 00031 12493593150 94;</w:t>
      </w:r>
    </w:p>
    <w:p w14:paraId="427F64E3" w14:textId="77777777" w:rsidR="0051372A" w:rsidRPr="00291FE7" w:rsidRDefault="0051372A" w:rsidP="008746A6">
      <w:pPr>
        <w:pStyle w:val="ListParagraph"/>
        <w:numPr>
          <w:ilvl w:val="1"/>
          <w:numId w:val="80"/>
        </w:numPr>
        <w:spacing w:after="0" w:line="360" w:lineRule="auto"/>
        <w:jc w:val="both"/>
        <w:rPr>
          <w:rFonts w:ascii="Arial Narrow" w:hAnsi="Arial Narrow" w:cs="Arial"/>
        </w:rPr>
      </w:pPr>
      <w:r w:rsidRPr="00291FE7">
        <w:rPr>
          <w:rFonts w:ascii="Arial Narrow" w:hAnsi="Arial Narrow" w:cs="Arial"/>
        </w:rPr>
        <w:t>A Photocopy of the certificate applicant’s identity card.</w:t>
      </w:r>
    </w:p>
    <w:p w14:paraId="2C4E2232" w14:textId="77777777" w:rsidR="0051372A" w:rsidRPr="00291FE7" w:rsidRDefault="0051372A" w:rsidP="008746A6">
      <w:pPr>
        <w:pStyle w:val="ListParagraph"/>
        <w:numPr>
          <w:ilvl w:val="0"/>
          <w:numId w:val="80"/>
        </w:numPr>
        <w:spacing w:after="0" w:line="360" w:lineRule="auto"/>
        <w:jc w:val="both"/>
        <w:rPr>
          <w:rFonts w:ascii="Arial Narrow" w:hAnsi="Arial Narrow" w:cs="Arial"/>
        </w:rPr>
      </w:pPr>
      <w:r w:rsidRPr="00291FE7">
        <w:rPr>
          <w:rFonts w:ascii="Arial Narrow" w:hAnsi="Arial Narrow" w:cs="Arial"/>
        </w:rPr>
        <w:t>Register with the MINMAP operator and obtain the certificate application receipt;</w:t>
      </w:r>
    </w:p>
    <w:p w14:paraId="4C82A7D0" w14:textId="77777777" w:rsidR="0051372A" w:rsidRPr="00291FE7" w:rsidRDefault="0051372A" w:rsidP="008746A6">
      <w:pPr>
        <w:pStyle w:val="ListParagraph"/>
        <w:numPr>
          <w:ilvl w:val="0"/>
          <w:numId w:val="80"/>
        </w:numPr>
        <w:spacing w:after="0" w:line="360" w:lineRule="auto"/>
        <w:jc w:val="both"/>
        <w:rPr>
          <w:rFonts w:ascii="Arial Narrow" w:hAnsi="Arial Narrow" w:cs="Arial"/>
        </w:rPr>
      </w:pPr>
      <w:r w:rsidRPr="00291FE7">
        <w:rPr>
          <w:rFonts w:ascii="Arial Narrow" w:hAnsi="Arial Narrow" w:cs="Arial"/>
        </w:rPr>
        <w:t xml:space="preserve">Connect to the address </w:t>
      </w:r>
      <w:hyperlink r:id="rId34" w:history="1">
        <w:r w:rsidRPr="00291FE7">
          <w:rPr>
            <w:rStyle w:val="Hyperlink"/>
            <w:rFonts w:ascii="Arial Narrow" w:hAnsi="Arial Narrow"/>
          </w:rPr>
          <w:t>http://www.camgovca.cm/fr/operations-certicats.html</w:t>
        </w:r>
      </w:hyperlink>
      <w:r w:rsidRPr="00291FE7">
        <w:rPr>
          <w:rFonts w:ascii="Arial Narrow" w:hAnsi="Arial Narrow" w:cs="Arial"/>
        </w:rPr>
        <w:t xml:space="preserve"> and download the Electronic Certificate onto a removable medium (blank) using the information (reference number and authorisation code) contained in the receipt.</w:t>
      </w:r>
    </w:p>
    <w:p w14:paraId="4B6CB3A0" w14:textId="3CC94FBA" w:rsidR="0051372A" w:rsidRPr="00291FE7" w:rsidRDefault="0051372A" w:rsidP="00291FE7">
      <w:pPr>
        <w:spacing w:line="360" w:lineRule="auto"/>
        <w:jc w:val="both"/>
        <w:rPr>
          <w:rFonts w:ascii="Arial Narrow" w:hAnsi="Arial Narrow" w:cs="Arial"/>
        </w:rPr>
      </w:pPr>
      <w:r w:rsidRPr="00291FE7">
        <w:rPr>
          <w:rFonts w:ascii="Arial Narrow" w:hAnsi="Arial Narrow" w:cs="Arial"/>
        </w:rPr>
        <w:t>(Remember to keep the password for connections to COLEPS).</w:t>
      </w:r>
      <w:r w:rsidR="005C68DE">
        <w:rPr>
          <w:rFonts w:ascii="Arial Narrow" w:hAnsi="Arial Narrow" w:cs="Arial"/>
        </w:rPr>
        <w:t xml:space="preserve"> </w:t>
      </w:r>
    </w:p>
    <w:p w14:paraId="2433CB88" w14:textId="77777777" w:rsidR="0051372A" w:rsidRPr="00291FE7" w:rsidRDefault="0051372A" w:rsidP="00291FE7">
      <w:pPr>
        <w:spacing w:line="360" w:lineRule="auto"/>
        <w:jc w:val="both"/>
        <w:rPr>
          <w:rFonts w:ascii="Arial Narrow" w:hAnsi="Arial Narrow" w:cs="Arial"/>
        </w:rPr>
      </w:pPr>
    </w:p>
    <w:p w14:paraId="7213E20A" w14:textId="77777777" w:rsidR="0051372A" w:rsidRPr="00291FE7" w:rsidRDefault="0051372A" w:rsidP="00291FE7">
      <w:pPr>
        <w:spacing w:line="360" w:lineRule="auto"/>
        <w:jc w:val="both"/>
        <w:rPr>
          <w:rFonts w:ascii="Arial Narrow" w:hAnsi="Arial Narrow" w:cs="Arial"/>
        </w:rPr>
      </w:pPr>
      <w:r w:rsidRPr="00E319F9">
        <w:rPr>
          <w:rFonts w:ascii="Arial Narrow" w:hAnsi="Arial Narrow" w:cs="Arial"/>
          <w:u w:val="single"/>
        </w:rPr>
        <w:t>Step 3</w:t>
      </w:r>
      <w:r w:rsidRPr="00291FE7">
        <w:rPr>
          <w:rFonts w:ascii="Arial Narrow" w:hAnsi="Arial Narrow" w:cs="Arial"/>
        </w:rPr>
        <w:t>: Registering the Electronic Certificate on COLEPS</w:t>
      </w:r>
    </w:p>
    <w:p w14:paraId="7FD39E54" w14:textId="77777777" w:rsidR="0051372A" w:rsidRPr="00291FE7" w:rsidRDefault="0051372A" w:rsidP="008746A6">
      <w:pPr>
        <w:pStyle w:val="ListParagraph"/>
        <w:numPr>
          <w:ilvl w:val="0"/>
          <w:numId w:val="80"/>
        </w:numPr>
        <w:spacing w:after="0" w:line="360" w:lineRule="auto"/>
        <w:jc w:val="both"/>
        <w:rPr>
          <w:rFonts w:ascii="Arial Narrow" w:hAnsi="Arial Narrow" w:cs="Arial"/>
        </w:rPr>
      </w:pPr>
      <w:r w:rsidRPr="00291FE7">
        <w:rPr>
          <w:rFonts w:ascii="Arial Narrow" w:hAnsi="Arial Narrow" w:cs="Arial"/>
        </w:rPr>
        <w:lastRenderedPageBreak/>
        <w:t xml:space="preserve">Log on to COLEPS at </w:t>
      </w:r>
      <w:hyperlink r:id="rId35" w:history="1">
        <w:r w:rsidRPr="00291FE7">
          <w:rPr>
            <w:rStyle w:val="Hyperlink"/>
            <w:rFonts w:ascii="Arial Narrow" w:hAnsi="Arial Narrow"/>
          </w:rPr>
          <w:t>https://www.marchespublics.cm</w:t>
        </w:r>
      </w:hyperlink>
      <w:r w:rsidRPr="00291FE7">
        <w:rPr>
          <w:rFonts w:ascii="Arial Narrow" w:hAnsi="Arial Narrow" w:cs="Arial"/>
        </w:rPr>
        <w:t xml:space="preserve"> or </w:t>
      </w:r>
      <w:hyperlink r:id="rId36" w:history="1">
        <w:r w:rsidRPr="00291FE7">
          <w:rPr>
            <w:rStyle w:val="Hyperlink"/>
            <w:rFonts w:ascii="Arial Narrow" w:hAnsi="Arial Narrow"/>
          </w:rPr>
          <w:t>https://www.publicscontratcs.cm</w:t>
        </w:r>
      </w:hyperlink>
      <w:r w:rsidRPr="00291FE7">
        <w:rPr>
          <w:rFonts w:ascii="Arial Narrow" w:hAnsi="Arial Narrow" w:cs="Arial"/>
        </w:rPr>
        <w:t>;</w:t>
      </w:r>
    </w:p>
    <w:p w14:paraId="38B90549" w14:textId="14917009" w:rsidR="0051372A" w:rsidRPr="00E319F9" w:rsidRDefault="0051372A" w:rsidP="008746A6">
      <w:pPr>
        <w:pStyle w:val="ListParagraph"/>
        <w:numPr>
          <w:ilvl w:val="0"/>
          <w:numId w:val="80"/>
        </w:numPr>
        <w:spacing w:after="0" w:line="360" w:lineRule="auto"/>
        <w:jc w:val="both"/>
        <w:rPr>
          <w:rFonts w:ascii="Arial Narrow" w:hAnsi="Arial Narrow" w:cs="Arial"/>
        </w:rPr>
      </w:pPr>
      <w:r w:rsidRPr="00291FE7">
        <w:rPr>
          <w:rFonts w:ascii="Arial Narrow" w:hAnsi="Arial Narrow" w:cs="Arial"/>
        </w:rPr>
        <w:t xml:space="preserve">Go to the “Bidders Registration” tab, then the “New Registration / Additional Certificate” </w:t>
      </w:r>
      <w:proofErr w:type="gramStart"/>
      <w:r w:rsidRPr="00291FE7">
        <w:rPr>
          <w:rFonts w:ascii="Arial Narrow" w:hAnsi="Arial Narrow" w:cs="Arial"/>
        </w:rPr>
        <w:t>section.</w:t>
      </w:r>
      <w:r w:rsidRPr="00E319F9">
        <w:rPr>
          <w:rFonts w:ascii="Arial Narrow" w:hAnsi="Arial Narrow" w:cs="Arial"/>
        </w:rPr>
        <w:t>;</w:t>
      </w:r>
      <w:proofErr w:type="gramEnd"/>
      <w:r w:rsidRPr="00E319F9">
        <w:rPr>
          <w:rFonts w:ascii="Arial Narrow" w:hAnsi="Arial Narrow" w:cs="Arial"/>
        </w:rPr>
        <w:t xml:space="preserve"> identify the company using the trade</w:t>
      </w:r>
      <w:r w:rsidR="00C42B3E" w:rsidRPr="00E319F9">
        <w:rPr>
          <w:rFonts w:ascii="Arial Narrow" w:hAnsi="Arial Narrow" w:cs="Arial"/>
        </w:rPr>
        <w:t xml:space="preserve"> register</w:t>
      </w:r>
      <w:r w:rsidRPr="00E319F9">
        <w:rPr>
          <w:rFonts w:ascii="Arial Narrow" w:hAnsi="Arial Narrow" w:cs="Arial"/>
        </w:rPr>
        <w:t>, then add the certificate after filling in the form carefully.</w:t>
      </w:r>
    </w:p>
    <w:p w14:paraId="5169EED6" w14:textId="77777777" w:rsidR="0073047B" w:rsidRPr="00291FE7" w:rsidRDefault="0073047B" w:rsidP="00291FE7">
      <w:pPr>
        <w:spacing w:line="360" w:lineRule="auto"/>
        <w:jc w:val="both"/>
        <w:rPr>
          <w:rFonts w:ascii="Arial Narrow" w:hAnsi="Arial Narrow" w:cs="Arial"/>
          <w:b/>
        </w:rPr>
      </w:pPr>
    </w:p>
    <w:p w14:paraId="2D0C82C9" w14:textId="2AD35832" w:rsidR="0051372A" w:rsidRPr="00291FE7" w:rsidRDefault="0051372A" w:rsidP="00291FE7">
      <w:pPr>
        <w:spacing w:line="360" w:lineRule="auto"/>
        <w:jc w:val="both"/>
        <w:rPr>
          <w:rFonts w:ascii="Arial Narrow" w:hAnsi="Arial Narrow" w:cs="Arial"/>
          <w:b/>
        </w:rPr>
      </w:pPr>
      <w:r w:rsidRPr="00291FE7">
        <w:rPr>
          <w:rFonts w:ascii="Arial Narrow" w:hAnsi="Arial Narrow" w:cs="Arial"/>
          <w:b/>
        </w:rPr>
        <w:t>Technical assistance</w:t>
      </w:r>
    </w:p>
    <w:p w14:paraId="54021483" w14:textId="0A89D3AC" w:rsidR="0051372A" w:rsidRPr="00291FE7" w:rsidRDefault="0051372A" w:rsidP="00291FE7">
      <w:pPr>
        <w:spacing w:line="360" w:lineRule="auto"/>
        <w:jc w:val="both"/>
        <w:rPr>
          <w:rFonts w:ascii="Arial Narrow" w:hAnsi="Arial Narrow" w:cs="Arial"/>
        </w:rPr>
      </w:pPr>
      <w:r w:rsidRPr="00291FE7">
        <w:rPr>
          <w:rFonts w:ascii="Arial Narrow" w:hAnsi="Arial Narrow" w:cs="Arial"/>
        </w:rPr>
        <w:t>For technical assistance, in the event of a problem</w:t>
      </w:r>
      <w:r w:rsidR="005A6B26" w:rsidRPr="00291FE7">
        <w:rPr>
          <w:rFonts w:ascii="Arial Narrow" w:hAnsi="Arial Narrow" w:cs="Arial"/>
        </w:rPr>
        <w:t xml:space="preserve"> occurred while</w:t>
      </w:r>
      <w:r w:rsidRPr="00291FE7">
        <w:rPr>
          <w:rFonts w:ascii="Arial Narrow" w:hAnsi="Arial Narrow" w:cs="Arial"/>
        </w:rPr>
        <w:t xml:space="preserve"> using the platform, please call (+237) </w:t>
      </w:r>
      <w:proofErr w:type="gramStart"/>
      <w:r w:rsidRPr="00291FE7">
        <w:rPr>
          <w:rFonts w:ascii="Arial Narrow" w:hAnsi="Arial Narrow" w:cs="Arial"/>
        </w:rPr>
        <w:t xml:space="preserve">222 </w:t>
      </w:r>
      <w:r w:rsidR="00CD3B40">
        <w:rPr>
          <w:rFonts w:ascii="Arial Narrow" w:hAnsi="Arial Narrow" w:cs="Arial"/>
        </w:rPr>
        <w:t xml:space="preserve"> </w:t>
      </w:r>
      <w:r w:rsidRPr="00291FE7">
        <w:rPr>
          <w:rFonts w:ascii="Arial Narrow" w:hAnsi="Arial Narrow" w:cs="Arial"/>
        </w:rPr>
        <w:t>238</w:t>
      </w:r>
      <w:proofErr w:type="gramEnd"/>
      <w:r w:rsidRPr="00291FE7">
        <w:rPr>
          <w:rFonts w:ascii="Arial Narrow" w:hAnsi="Arial Narrow" w:cs="Arial"/>
        </w:rPr>
        <w:t xml:space="preserve"> 155 / 222 237 084/677 006 110 or send an e-mail to </w:t>
      </w:r>
      <w:hyperlink r:id="rId37" w:history="1">
        <w:r w:rsidRPr="00291FE7">
          <w:rPr>
            <w:rStyle w:val="Hyperlink"/>
            <w:rFonts w:ascii="Arial Narrow" w:hAnsi="Arial Narrow"/>
          </w:rPr>
          <w:t>dsi@minmap.cm</w:t>
        </w:r>
      </w:hyperlink>
      <w:r w:rsidRPr="00291FE7">
        <w:rPr>
          <w:rFonts w:ascii="Arial Narrow" w:hAnsi="Arial Narrow" w:cs="Arial"/>
        </w:rPr>
        <w:t>.</w:t>
      </w:r>
    </w:p>
    <w:p w14:paraId="6ED9C7F8" w14:textId="385DD15B" w:rsidR="0051372A" w:rsidRPr="00291FE7" w:rsidRDefault="005A46FA" w:rsidP="00291FE7">
      <w:pPr>
        <w:pStyle w:val="DTAOtitre"/>
        <w:spacing w:after="0"/>
        <w:rPr>
          <w:lang w:val="en-GB"/>
        </w:rPr>
      </w:pPr>
      <w:r w:rsidRPr="00291FE7">
        <w:rPr>
          <w:lang w:val="en-GB"/>
        </w:rPr>
        <w:t xml:space="preserve">  </w:t>
      </w:r>
    </w:p>
    <w:p w14:paraId="33D961E4" w14:textId="77777777" w:rsidR="0051372A" w:rsidRPr="00291FE7" w:rsidRDefault="0051372A" w:rsidP="00291FE7">
      <w:pPr>
        <w:widowControl w:val="0"/>
        <w:tabs>
          <w:tab w:val="left" w:pos="1080"/>
          <w:tab w:val="left" w:pos="1680"/>
          <w:tab w:val="left" w:pos="2260"/>
          <w:tab w:val="left" w:pos="3060"/>
          <w:tab w:val="left" w:pos="3640"/>
          <w:tab w:val="left" w:pos="4000"/>
          <w:tab w:val="left" w:pos="4640"/>
        </w:tabs>
        <w:autoSpaceDE w:val="0"/>
        <w:spacing w:line="360" w:lineRule="auto"/>
        <w:jc w:val="both"/>
        <w:rPr>
          <w:rFonts w:ascii="Arial Narrow" w:hAnsi="Arial Narrow"/>
        </w:rPr>
      </w:pPr>
    </w:p>
    <w:p w14:paraId="31CB583D" w14:textId="05BDABE8" w:rsidR="00403FEC" w:rsidRPr="0051372A" w:rsidRDefault="00403FEC" w:rsidP="0051372A">
      <w:pPr>
        <w:spacing w:before="60" w:after="60" w:line="360" w:lineRule="auto"/>
        <w:jc w:val="center"/>
        <w:rPr>
          <w:rFonts w:ascii="Arial" w:hAnsi="Arial" w:cs="Arial"/>
        </w:rPr>
      </w:pPr>
    </w:p>
    <w:sectPr w:rsidR="00403FEC" w:rsidRPr="0051372A" w:rsidSect="00A20F21">
      <w:footerReference w:type="default" r:id="rId38"/>
      <w:pgSz w:w="11900" w:h="1682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60414E" w14:textId="77777777" w:rsidR="0077608B" w:rsidRDefault="0077608B">
      <w:r>
        <w:separator/>
      </w:r>
    </w:p>
  </w:endnote>
  <w:endnote w:type="continuationSeparator" w:id="0">
    <w:p w14:paraId="6A078930" w14:textId="77777777" w:rsidR="0077608B" w:rsidRDefault="00776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swiss"/>
    <w:notTrueType/>
    <w:pitch w:val="default"/>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BPG DedaEna Block GPL&amp;GNU">
    <w:altName w:val="Arial"/>
    <w:charset w:val="00"/>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Mono">
    <w:altName w:val="Courier New"/>
    <w:charset w:val="01"/>
    <w:family w:val="modern"/>
    <w:pitch w:val="fixed"/>
  </w:font>
  <w:font w:name="AR PL SungtiL GB">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ourier PS">
    <w:panose1 w:val="00000000000000000000"/>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Impact">
    <w:panose1 w:val="020B0806030902050204"/>
    <w:charset w:val="00"/>
    <w:family w:val="swiss"/>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adeGothic BoldTwo">
    <w:charset w:val="00"/>
    <w:family w:val="auto"/>
    <w:pitch w:val="variable"/>
    <w:sig w:usb0="00000003" w:usb1="00000000" w:usb2="00000000" w:usb3="00000000" w:csb0="00000001" w:csb1="00000000"/>
  </w:font>
  <w:font w:name="Helvetica Condensed">
    <w:altName w:val="Cambria"/>
    <w:panose1 w:val="00000000000000000000"/>
    <w:charset w:val="00"/>
    <w:family w:val="swiss"/>
    <w:notTrueType/>
    <w:pitch w:val="variable"/>
    <w:sig w:usb0="00000003" w:usb1="00000000" w:usb2="00000000" w:usb3="00000000" w:csb0="00000001" w:csb1="00000000"/>
  </w:font>
  <w:font w:name="Eurostile">
    <w:charset w:val="00"/>
    <w:family w:val="swiss"/>
    <w:pitch w:val="variable"/>
    <w:sig w:usb0="00000003" w:usb1="00000000" w:usb2="00000000" w:usb3="00000000" w:csb0="00000001" w:csb1="00000000"/>
  </w:font>
  <w:font w:name="Arial Gras">
    <w:altName w:val="Aria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Optima">
    <w:charset w:val="00"/>
    <w:family w:val="auto"/>
    <w:pitch w:val="variable"/>
    <w:sig w:usb0="00000003" w:usb1="00000000" w:usb2="00000000" w:usb3="00000000" w:csb0="00000001" w:csb1="00000000"/>
  </w:font>
  <w:font w:name="Nimbus Sans L">
    <w:altName w:val="Arial"/>
    <w:charset w:val="00"/>
    <w:family w:val="swiss"/>
    <w:pitch w:val="variable"/>
  </w:font>
  <w:font w:name="DejaVu Sans">
    <w:altName w:val="Times New Roman"/>
    <w:charset w:val="00"/>
    <w:family w:val="swiss"/>
    <w:pitch w:val="variable"/>
    <w:sig w:usb0="E7002EFF" w:usb1="D200FDFF" w:usb2="0A046029" w:usb3="00000000" w:csb0="800001FF" w:csb1="00000000"/>
  </w:font>
  <w:font w:name="TradeGothic-Bold">
    <w:altName w:val="Times New Roman"/>
    <w:charset w:val="00"/>
    <w:family w:val="auto"/>
    <w:pitch w:val="variable"/>
    <w:sig w:usb0="00000003" w:usb1="00000000" w:usb2="00000000" w:usb3="00000000" w:csb0="00000009" w:csb1="00000000"/>
  </w:font>
  <w:font w:name="Helv">
    <w:panose1 w:val="020B060402020203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Narrow">
    <w:panose1 w:val="00000000000000000000"/>
    <w:charset w:val="00"/>
    <w:family w:val="auto"/>
    <w:notTrueType/>
    <w:pitch w:val="default"/>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MT Black">
    <w:altName w:val="Times New Roman"/>
    <w:panose1 w:val="00000000000000000000"/>
    <w:charset w:val="00"/>
    <w:family w:val="roman"/>
    <w:notTrueType/>
    <w:pitch w:val="default"/>
    <w:sig w:usb0="00720041" w:usb1="00610069" w:usb2="0020006C" w:usb3="0054004D" w:csb0="00420020" w:csb1="0061006C"/>
  </w:font>
  <w:font w:name="Mangal">
    <w:panose1 w:val="00000400000000000000"/>
    <w:charset w:val="01"/>
    <w:family w:val="roman"/>
    <w:notTrueType/>
    <w:pitch w:val="variable"/>
    <w:sig w:usb0="00002000" w:usb1="00000000" w:usb2="00000000" w:usb3="00000000" w:csb0="00000000" w:csb1="00000000"/>
  </w:font>
  <w:font w:name="CG Times (W1)">
    <w:panose1 w:val="00000000000000000000"/>
    <w:charset w:val="00"/>
    <w:family w:val="roman"/>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Liberation Sans Narrow">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2BFD3" w14:textId="483A3746" w:rsidR="00ED3556" w:rsidRDefault="00ED3556">
    <w:pPr>
      <w:pStyle w:val="Footer"/>
    </w:pPr>
    <w:r>
      <w:rPr>
        <w:noProof/>
        <w:lang w:val="en-US" w:eastAsia="en-US"/>
      </w:rPr>
      <mc:AlternateContent>
        <mc:Choice Requires="wps">
          <w:drawing>
            <wp:anchor distT="0" distB="0" distL="114300" distR="114300" simplePos="0" relativeHeight="251656704" behindDoc="0" locked="0" layoutInCell="1" allowOverlap="1" wp14:anchorId="266ABCFA" wp14:editId="6D8FFF18">
              <wp:simplePos x="0" y="0"/>
              <wp:positionH relativeFrom="margin">
                <wp:align>center</wp:align>
              </wp:positionH>
              <wp:positionV relativeFrom="paragraph">
                <wp:posOffset>635</wp:posOffset>
              </wp:positionV>
              <wp:extent cx="76835" cy="175260"/>
              <wp:effectExtent l="0" t="0" r="0" b="0"/>
              <wp:wrapSquare wrapText="bothSides"/>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75260"/>
                      </a:xfrm>
                      <a:prstGeom prst="rect">
                        <a:avLst/>
                      </a:prstGeom>
                      <a:noFill/>
                      <a:ln>
                        <a:noFill/>
                        <a:prstDash/>
                      </a:ln>
                    </wps:spPr>
                    <wps:txbx>
                      <w:txbxContent>
                        <w:p w14:paraId="121FE7C8" w14:textId="24162BCB" w:rsidR="00ED3556" w:rsidRDefault="00ED3556">
                          <w:pPr>
                            <w:pStyle w:val="Footer"/>
                          </w:pPr>
                          <w:r>
                            <w:rPr>
                              <w:rStyle w:val="PageNumber"/>
                            </w:rPr>
                            <w:fldChar w:fldCharType="begin"/>
                          </w:r>
                          <w:r>
                            <w:rPr>
                              <w:rStyle w:val="PageNumber"/>
                            </w:rPr>
                            <w:instrText xml:space="preserve"> PAGE </w:instrText>
                          </w:r>
                          <w:r>
                            <w:rPr>
                              <w:rStyle w:val="PageNumber"/>
                            </w:rPr>
                            <w:fldChar w:fldCharType="separate"/>
                          </w:r>
                          <w:r w:rsidR="00C64CA8">
                            <w:rPr>
                              <w:rStyle w:val="PageNumber"/>
                              <w:noProof/>
                            </w:rPr>
                            <w:t>6</w:t>
                          </w:r>
                          <w:r>
                            <w:rPr>
                              <w:rStyle w:val="PageNumber"/>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margin-left:0;margin-top:.05pt;width:6.05pt;height:13.8pt;z-index:2516567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" filled="f" stroked="f">
              <v:path arrowok="t"/>
              <v:textbox style="mso-fit-shape-to-text:t" inset="0,0,0,0">
                <w:txbxContent>
                  <w:p w14:paraId="121FE7C8" w14:textId="24162BCB" w:rsidR="00ED3556" w:rsidRDefault="00ED3556">
                    <w:pPr>
                      <w:pStyle w:val="Footer"/>
                    </w:pPr>
                    <w:r>
                      <w:rPr>
                        <w:rStyle w:val="PageNumber"/>
                      </w:rPr>
                      <w:fldChar w:fldCharType="begin"/>
                    </w:r>
                    <w:r>
                      <w:rPr>
                        <w:rStyle w:val="PageNumber"/>
                      </w:rPr>
                      <w:instrText xml:space="preserve"> PAGE </w:instrText>
                    </w:r>
                    <w:r>
                      <w:rPr>
                        <w:rStyle w:val="PageNumber"/>
                      </w:rPr>
                      <w:fldChar w:fldCharType="separate"/>
                    </w:r>
                    <w:r w:rsidR="00C64CA8">
                      <w:rPr>
                        <w:rStyle w:val="PageNumber"/>
                        <w:noProof/>
                      </w:rPr>
                      <w:t>6</w:t>
                    </w:r>
                    <w:r>
                      <w:rPr>
                        <w:rStyle w:val="PageNumber"/>
                      </w:rPr>
                      <w:fldChar w:fldCharType="end"/>
                    </w:r>
                  </w:p>
                </w:txbxContent>
              </v:textbox>
              <w10:wrap type="square"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4E559" w14:textId="1916F1A3" w:rsidR="00ED3556" w:rsidRDefault="00ED3556">
    <w:pPr>
      <w:pStyle w:val="Footer"/>
      <w:jc w:val="center"/>
    </w:pPr>
    <w:r>
      <w:fldChar w:fldCharType="begin"/>
    </w:r>
    <w:r>
      <w:instrText xml:space="preserve"> PAGE </w:instrText>
    </w:r>
    <w:r>
      <w:fldChar w:fldCharType="separate"/>
    </w:r>
    <w:r w:rsidR="00C64CA8">
      <w:rPr>
        <w:noProof/>
      </w:rPr>
      <w:t>35</w:t>
    </w:r>
    <w:r>
      <w:fldChar w:fldCharType="end"/>
    </w:r>
  </w:p>
  <w:p w14:paraId="222F526A" w14:textId="77777777" w:rsidR="00ED3556" w:rsidRDefault="00ED355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70DAF" w14:textId="442D5587" w:rsidR="00ED3556" w:rsidRDefault="00ED3556">
    <w:pPr>
      <w:pStyle w:val="Footer"/>
    </w:pPr>
    <w:r>
      <w:rPr>
        <w:noProof/>
        <w:lang w:val="en-US" w:eastAsia="en-US"/>
      </w:rPr>
      <mc:AlternateContent>
        <mc:Choice Requires="wps">
          <w:drawing>
            <wp:anchor distT="0" distB="0" distL="114300" distR="114300" simplePos="0" relativeHeight="251657728" behindDoc="0" locked="0" layoutInCell="1" allowOverlap="1" wp14:anchorId="67E086DA" wp14:editId="44532132">
              <wp:simplePos x="0" y="0"/>
              <wp:positionH relativeFrom="margin">
                <wp:align>center</wp:align>
              </wp:positionH>
              <wp:positionV relativeFrom="paragraph">
                <wp:posOffset>635</wp:posOffset>
              </wp:positionV>
              <wp:extent cx="153035" cy="175260"/>
              <wp:effectExtent l="0" t="0" r="0" b="0"/>
              <wp:wrapSquare wrapText="bothSides"/>
              <wp:docPr id="3"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14:paraId="72CE2CB5" w14:textId="2CC53569" w:rsidR="00ED3556" w:rsidRDefault="00ED3556">
                          <w:pPr>
                            <w:pStyle w:val="Footer"/>
                          </w:pPr>
                          <w:r>
                            <w:rPr>
                              <w:rStyle w:val="PageNumber"/>
                            </w:rPr>
                            <w:fldChar w:fldCharType="begin"/>
                          </w:r>
                          <w:r>
                            <w:rPr>
                              <w:rStyle w:val="PageNumber"/>
                            </w:rPr>
                            <w:instrText xml:space="preserve"> PAGE </w:instrText>
                          </w:r>
                          <w:r>
                            <w:rPr>
                              <w:rStyle w:val="PageNumber"/>
                            </w:rPr>
                            <w:fldChar w:fldCharType="separate"/>
                          </w:r>
                          <w:r w:rsidR="00C64CA8">
                            <w:rPr>
                              <w:rStyle w:val="PageNumber"/>
                              <w:noProof/>
                            </w:rPr>
                            <w:t>105</w:t>
                          </w:r>
                          <w:r>
                            <w:rPr>
                              <w:rStyle w:val="PageNumber"/>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9" o:spid="_x0000_s1028" type="#_x0000_t202" style="position:absolute;margin-left:0;margin-top:.05pt;width:12.05pt;height:13.8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" filled="f" stroked="f">
              <v:path arrowok="t"/>
              <v:textbox style="mso-fit-shape-to-text:t" inset="0,0,0,0">
                <w:txbxContent>
                  <w:p w14:paraId="72CE2CB5" w14:textId="2CC53569" w:rsidR="00ED3556" w:rsidRDefault="00ED3556">
                    <w:pPr>
                      <w:pStyle w:val="Footer"/>
                    </w:pPr>
                    <w:r>
                      <w:rPr>
                        <w:rStyle w:val="PageNumber"/>
                      </w:rPr>
                      <w:fldChar w:fldCharType="begin"/>
                    </w:r>
                    <w:r>
                      <w:rPr>
                        <w:rStyle w:val="PageNumber"/>
                      </w:rPr>
                      <w:instrText xml:space="preserve"> PAGE </w:instrText>
                    </w:r>
                    <w:r>
                      <w:rPr>
                        <w:rStyle w:val="PageNumber"/>
                      </w:rPr>
                      <w:fldChar w:fldCharType="separate"/>
                    </w:r>
                    <w:r w:rsidR="00C64CA8">
                      <w:rPr>
                        <w:rStyle w:val="PageNumber"/>
                        <w:noProof/>
                      </w:rPr>
                      <w:t>105</w:t>
                    </w:r>
                    <w:r>
                      <w:rPr>
                        <w:rStyle w:val="PageNumber"/>
                      </w:rPr>
                      <w:fldChar w:fldCharType="end"/>
                    </w:r>
                  </w:p>
                </w:txbxContent>
              </v:textbox>
              <w10:wrap type="square"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EDECA" w14:textId="5B3EB7C1" w:rsidR="00ED3556" w:rsidRDefault="00ED3556">
    <w:pPr>
      <w:pStyle w:val="Footer"/>
    </w:pPr>
    <w:r>
      <w:rPr>
        <w:noProof/>
        <w:lang w:val="en-US" w:eastAsia="en-US"/>
      </w:rPr>
      <mc:AlternateContent>
        <mc:Choice Requires="wps">
          <w:drawing>
            <wp:anchor distT="0" distB="0" distL="114300" distR="114300" simplePos="0" relativeHeight="251658752" behindDoc="0" locked="0" layoutInCell="1" allowOverlap="1" wp14:anchorId="2BA256B4" wp14:editId="446B162E">
              <wp:simplePos x="0" y="0"/>
              <wp:positionH relativeFrom="margin">
                <wp:align>center</wp:align>
              </wp:positionH>
              <wp:positionV relativeFrom="paragraph">
                <wp:posOffset>635</wp:posOffset>
              </wp:positionV>
              <wp:extent cx="229235" cy="175260"/>
              <wp:effectExtent l="0" t="0" r="0" b="0"/>
              <wp:wrapSquare wrapText="bothSides"/>
              <wp:docPr id="4"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75260"/>
                      </a:xfrm>
                      <a:prstGeom prst="rect">
                        <a:avLst/>
                      </a:prstGeom>
                      <a:noFill/>
                      <a:ln>
                        <a:noFill/>
                        <a:prstDash/>
                      </a:ln>
                    </wps:spPr>
                    <wps:txbx>
                      <w:txbxContent>
                        <w:p w14:paraId="1A906534" w14:textId="69E286EB" w:rsidR="00ED3556" w:rsidRDefault="00ED3556">
                          <w:pPr>
                            <w:pStyle w:val="Footer"/>
                          </w:pPr>
                          <w:r>
                            <w:rPr>
                              <w:rStyle w:val="PageNumber"/>
                            </w:rPr>
                            <w:fldChar w:fldCharType="begin"/>
                          </w:r>
                          <w:r>
                            <w:rPr>
                              <w:rStyle w:val="PageNumber"/>
                            </w:rPr>
                            <w:instrText xml:space="preserve"> PAGE </w:instrText>
                          </w:r>
                          <w:r>
                            <w:rPr>
                              <w:rStyle w:val="PageNumber"/>
                            </w:rPr>
                            <w:fldChar w:fldCharType="separate"/>
                          </w:r>
                          <w:r w:rsidR="00C64CA8">
                            <w:rPr>
                              <w:rStyle w:val="PageNumber"/>
                              <w:noProof/>
                            </w:rPr>
                            <w:t>140</w:t>
                          </w:r>
                          <w:r>
                            <w:rPr>
                              <w:rStyle w:val="PageNumber"/>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9" o:spid="_x0000_s1029" type="#_x0000_t202" style="position:absolute;margin-left:0;margin-top:.05pt;width:18.05pt;height:13.8pt;z-index:2516587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" filled="f" stroked="f">
              <v:path arrowok="t"/>
              <v:textbox style="mso-fit-shape-to-text:t" inset="0,0,0,0">
                <w:txbxContent>
                  <w:p w14:paraId="1A906534" w14:textId="69E286EB" w:rsidR="00ED3556" w:rsidRDefault="00ED3556">
                    <w:pPr>
                      <w:pStyle w:val="Footer"/>
                    </w:pPr>
                    <w:r>
                      <w:rPr>
                        <w:rStyle w:val="PageNumber"/>
                      </w:rPr>
                      <w:fldChar w:fldCharType="begin"/>
                    </w:r>
                    <w:r>
                      <w:rPr>
                        <w:rStyle w:val="PageNumber"/>
                      </w:rPr>
                      <w:instrText xml:space="preserve"> PAGE </w:instrText>
                    </w:r>
                    <w:r>
                      <w:rPr>
                        <w:rStyle w:val="PageNumber"/>
                      </w:rPr>
                      <w:fldChar w:fldCharType="separate"/>
                    </w:r>
                    <w:r w:rsidR="00C64CA8">
                      <w:rPr>
                        <w:rStyle w:val="PageNumber"/>
                        <w:noProof/>
                      </w:rPr>
                      <w:t>140</w:t>
                    </w:r>
                    <w:r>
                      <w:rPr>
                        <w:rStyle w:val="PageNumber"/>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5C6C75" w14:textId="77777777" w:rsidR="0077608B" w:rsidRDefault="0077608B">
      <w:r>
        <w:rPr>
          <w:color w:val="000000"/>
        </w:rPr>
        <w:separator/>
      </w:r>
    </w:p>
  </w:footnote>
  <w:footnote w:type="continuationSeparator" w:id="0">
    <w:p w14:paraId="38FC10B2" w14:textId="77777777" w:rsidR="0077608B" w:rsidRDefault="0077608B">
      <w:r>
        <w:continuationSeparator/>
      </w:r>
    </w:p>
  </w:footnote>
  <w:footnote w:id="1">
    <w:p w14:paraId="7893BEEA" w14:textId="4A5B437A" w:rsidR="00ED3556" w:rsidRPr="00417E3F" w:rsidRDefault="00ED3556" w:rsidP="001574D0">
      <w:pPr>
        <w:pStyle w:val="FootnoteText"/>
        <w:spacing w:line="360" w:lineRule="auto"/>
        <w:ind w:left="360" w:hanging="360"/>
        <w:jc w:val="both"/>
        <w:rPr>
          <w:rFonts w:ascii="Arial Narrow" w:hAnsi="Arial Narrow"/>
          <w:sz w:val="18"/>
          <w:highlight w:val="cyan"/>
        </w:rPr>
      </w:pPr>
      <w:r w:rsidRPr="00192C7F">
        <w:rPr>
          <w:rStyle w:val="FootnoteReference"/>
          <w:rFonts w:ascii="Arial Narrow" w:hAnsi="Arial Narrow"/>
          <w:sz w:val="18"/>
        </w:rPr>
        <w:t>2</w:t>
      </w:r>
      <w:r w:rsidRPr="00192C7F">
        <w:rPr>
          <w:rFonts w:ascii="Arial Narrow" w:hAnsi="Arial Narrow"/>
          <w:sz w:val="18"/>
        </w:rPr>
        <w:t xml:space="preserve"> </w:t>
      </w:r>
      <w:r w:rsidRPr="00192C7F">
        <w:rPr>
          <w:rFonts w:ascii="Arial Narrow" w:hAnsi="Arial Narrow"/>
          <w:sz w:val="18"/>
        </w:rPr>
        <w:tab/>
        <w:t xml:space="preserve">Months are counted from the start of the mission. </w:t>
      </w:r>
      <w:r w:rsidRPr="001C50E9">
        <w:rPr>
          <w:rFonts w:ascii="Arial Narrow" w:hAnsi="Arial Narrow"/>
          <w:sz w:val="18"/>
        </w:rPr>
        <w:t>For each personnel indicate separately if working at the head office or on the field.</w:t>
      </w:r>
    </w:p>
  </w:footnote>
  <w:footnote w:id="2">
    <w:p w14:paraId="571002C1" w14:textId="08A260B1" w:rsidR="00ED3556" w:rsidRPr="00DE50B8" w:rsidRDefault="00ED3556" w:rsidP="001574D0">
      <w:pPr>
        <w:pStyle w:val="FootnoteText"/>
        <w:spacing w:line="360" w:lineRule="auto"/>
        <w:ind w:left="360" w:hanging="360"/>
        <w:jc w:val="both"/>
        <w:rPr>
          <w:sz w:val="18"/>
        </w:rPr>
      </w:pPr>
      <w:r w:rsidRPr="00D51ACE">
        <w:rPr>
          <w:rStyle w:val="FootnoteReference"/>
          <w:rFonts w:ascii="Arial Narrow" w:hAnsi="Arial Narrow"/>
          <w:sz w:val="18"/>
        </w:rPr>
        <w:t>3</w:t>
      </w:r>
      <w:r w:rsidRPr="00D51ACE">
        <w:rPr>
          <w:rFonts w:ascii="Arial Narrow" w:hAnsi="Arial Narrow"/>
          <w:sz w:val="18"/>
        </w:rPr>
        <w:t xml:space="preserve"> </w:t>
      </w:r>
      <w:r w:rsidRPr="00D51ACE">
        <w:rPr>
          <w:rFonts w:ascii="Arial Narrow" w:hAnsi="Arial Narrow"/>
          <w:sz w:val="18"/>
        </w:rPr>
        <w:tab/>
        <w:t>Field work means works that are not executed in the consultant’s head office.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4436DB" w14:textId="77777777" w:rsidR="00ED3556" w:rsidRDefault="00ED3556">
    <w:pPr>
      <w:pStyle w:val="Header"/>
    </w:pPr>
    <w:r>
      <w:rPr>
        <w:noProof/>
        <w:lang w:val="en-US" w:eastAsia="en-US"/>
      </w:rPr>
      <mc:AlternateContent>
        <mc:Choice Requires="wps">
          <w:drawing>
            <wp:anchor distT="0" distB="0" distL="114300" distR="114300" simplePos="0" relativeHeight="251660800" behindDoc="0" locked="0" layoutInCell="1" allowOverlap="1" wp14:anchorId="2769D7F6" wp14:editId="228EC984">
              <wp:simplePos x="0" y="0"/>
              <wp:positionH relativeFrom="margin">
                <wp:align>center</wp:align>
              </wp:positionH>
              <wp:positionV relativeFrom="paragraph">
                <wp:posOffset>635</wp:posOffset>
              </wp:positionV>
              <wp:extent cx="330200" cy="217805"/>
              <wp:effectExtent l="0" t="0" r="12700" b="10795"/>
              <wp:wrapSquare wrapText="bothSides"/>
              <wp:docPr id="14"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217805"/>
                      </a:xfrm>
                      <a:prstGeom prst="rect">
                        <a:avLst/>
                      </a:prstGeom>
                      <a:noFill/>
                      <a:ln>
                        <a:noFill/>
                        <a:prstDash/>
                      </a:ln>
                    </wps:spPr>
                    <wps:txbx>
                      <w:txbxContent>
                        <w:p w14:paraId="650526FC" w14:textId="77777777" w:rsidR="00ED3556" w:rsidRDefault="00ED3556">
                          <w:pPr>
                            <w:pStyle w:val="Header"/>
                            <w:ind w:right="360"/>
                          </w:pP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69D7F6" id="_x0000_t202" coordsize="21600,21600" o:spt="202" path="m,l,21600r21600,l21600,xe">
              <v:stroke joinstyle="miter"/>
              <v:path gradientshapeok="t" o:connecttype="rect"/>
            </v:shapetype>
            <v:shape id="Zone de texte 8" o:spid="_x0000_s1027" type="#_x0000_t202" style="position:absolute;margin-left:0;margin-top:.05pt;width:26pt;height:17.15pt;z-index:25166080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" filled="f" stroked="f">
              <v:textbox style="mso-fit-shape-to-text:t" inset="0,0,0,0">
                <w:txbxContent>
                  <w:p w14:paraId="650526FC" w14:textId="77777777" w:rsidR="00ED3556" w:rsidRDefault="00ED3556">
                    <w:pPr>
                      <w:pStyle w:val="Header"/>
                      <w:ind w:right="360"/>
                    </w:pPr>
                  </w:p>
                </w:txbxContent>
              </v:textbox>
              <w10:wrap type="square"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52749A86"/>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00000001"/>
    <w:multiLevelType w:val="multilevel"/>
    <w:tmpl w:val="04FCA6A6"/>
    <w:lvl w:ilvl="0">
      <w:start w:val="1"/>
      <w:numFmt w:val="decimal"/>
      <w:pStyle w:val="B1"/>
      <w:lvlText w:val="Chapitre %1."/>
      <w:lvlJc w:val="left"/>
      <w:pPr>
        <w:ind w:left="360" w:hanging="360"/>
      </w:pPr>
      <w:rPr>
        <w:rFonts w:hint="default"/>
      </w:rPr>
    </w:lvl>
    <w:lvl w:ilvl="1">
      <w:start w:val="1"/>
      <w:numFmt w:val="decimal"/>
      <w:pStyle w:val="B2"/>
      <w:lvlText w:val="Article  %1.%2 - "/>
      <w:lvlJc w:val="left"/>
      <w:pPr>
        <w:tabs>
          <w:tab w:val="num" w:pos="576"/>
        </w:tabs>
        <w:ind w:left="576" w:hanging="576"/>
      </w:pPr>
      <w:rPr>
        <w:rFonts w:hint="default"/>
      </w:rPr>
    </w:lvl>
    <w:lvl w:ilvl="2">
      <w:start w:val="1"/>
      <w:numFmt w:val="decimal"/>
      <w:lvlText w:val="%1.%2.%3 - "/>
      <w:lvlJc w:val="left"/>
      <w:pPr>
        <w:tabs>
          <w:tab w:val="num" w:pos="720"/>
        </w:tabs>
        <w:ind w:left="720" w:hanging="720"/>
      </w:pPr>
      <w:rPr>
        <w:rFonts w:hint="default"/>
      </w:rPr>
    </w:lvl>
    <w:lvl w:ilvl="3">
      <w:start w:val="1"/>
      <w:numFmt w:val="decimal"/>
      <w:lvlText w:val="%1.%2.%3.%4 - "/>
      <w:lvlJc w:val="left"/>
      <w:pPr>
        <w:tabs>
          <w:tab w:val="num" w:pos="864"/>
        </w:tabs>
        <w:ind w:left="864" w:hanging="864"/>
      </w:pPr>
      <w:rPr>
        <w:rFonts w:hint="default"/>
      </w:rPr>
    </w:lvl>
    <w:lvl w:ilvl="4">
      <w:start w:val="1"/>
      <w:numFmt w:val="decimal"/>
      <w:lvlText w:val="%1.%2.%3.%4.%5 - "/>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0000005"/>
    <w:multiLevelType w:val="hybridMultilevel"/>
    <w:tmpl w:val="DEF8562A"/>
    <w:lvl w:ilvl="0" w:tplc="0FF8FD28">
      <w:start w:val="1"/>
      <w:numFmt w:val="bullet"/>
      <w:pStyle w:val="Sectiontextpuces"/>
      <w:lvlText w:val=""/>
      <w:lvlJc w:val="left"/>
      <w:pPr>
        <w:tabs>
          <w:tab w:val="num" w:pos="1080"/>
        </w:tabs>
        <w:ind w:left="1080" w:hanging="360"/>
      </w:pPr>
      <w:rPr>
        <w:rFonts w:ascii="Symbol" w:hAnsi="Symbol" w:hint="default"/>
        <w:spacing w:val="0"/>
      </w:rPr>
    </w:lvl>
    <w:lvl w:ilvl="1" w:tplc="7B7A7E6C">
      <w:start w:val="1"/>
      <w:numFmt w:val="bullet"/>
      <w:lvlText w:val="o"/>
      <w:lvlJc w:val="left"/>
      <w:pPr>
        <w:tabs>
          <w:tab w:val="num" w:pos="1440"/>
        </w:tabs>
        <w:ind w:left="1440" w:hanging="360"/>
      </w:pPr>
      <w:rPr>
        <w:rFonts w:ascii="Courier New" w:hAnsi="Courier New" w:hint="default"/>
        <w:spacing w:val="0"/>
      </w:rPr>
    </w:lvl>
    <w:lvl w:ilvl="2" w:tplc="826CEEAE">
      <w:start w:val="1"/>
      <w:numFmt w:val="bullet"/>
      <w:lvlText w:val=""/>
      <w:lvlJc w:val="left"/>
      <w:pPr>
        <w:tabs>
          <w:tab w:val="num" w:pos="2160"/>
        </w:tabs>
        <w:ind w:left="2160" w:hanging="360"/>
      </w:pPr>
      <w:rPr>
        <w:rFonts w:ascii="Wingdings" w:hAnsi="Wingdings" w:hint="default"/>
        <w:spacing w:val="0"/>
      </w:rPr>
    </w:lvl>
    <w:lvl w:ilvl="3" w:tplc="21C01A9C">
      <w:start w:val="1"/>
      <w:numFmt w:val="bullet"/>
      <w:lvlText w:val=""/>
      <w:lvlJc w:val="left"/>
      <w:pPr>
        <w:tabs>
          <w:tab w:val="num" w:pos="2880"/>
        </w:tabs>
        <w:ind w:left="2880" w:hanging="360"/>
      </w:pPr>
      <w:rPr>
        <w:rFonts w:ascii="Symbol" w:hAnsi="Symbol" w:hint="default"/>
        <w:spacing w:val="0"/>
      </w:rPr>
    </w:lvl>
    <w:lvl w:ilvl="4" w:tplc="1728A3D8">
      <w:start w:val="1"/>
      <w:numFmt w:val="bullet"/>
      <w:lvlText w:val="o"/>
      <w:lvlJc w:val="left"/>
      <w:pPr>
        <w:tabs>
          <w:tab w:val="num" w:pos="3600"/>
        </w:tabs>
        <w:ind w:left="3600" w:hanging="360"/>
      </w:pPr>
      <w:rPr>
        <w:rFonts w:ascii="Courier New" w:hAnsi="Courier New" w:hint="default"/>
        <w:spacing w:val="0"/>
      </w:rPr>
    </w:lvl>
    <w:lvl w:ilvl="5" w:tplc="299A8340">
      <w:start w:val="1"/>
      <w:numFmt w:val="bullet"/>
      <w:lvlText w:val=""/>
      <w:lvlJc w:val="left"/>
      <w:pPr>
        <w:tabs>
          <w:tab w:val="num" w:pos="4320"/>
        </w:tabs>
        <w:ind w:left="4320" w:hanging="360"/>
      </w:pPr>
      <w:rPr>
        <w:rFonts w:ascii="Wingdings" w:hAnsi="Wingdings" w:hint="default"/>
        <w:spacing w:val="0"/>
      </w:rPr>
    </w:lvl>
    <w:lvl w:ilvl="6" w:tplc="B2227216">
      <w:start w:val="1"/>
      <w:numFmt w:val="bullet"/>
      <w:lvlText w:val=""/>
      <w:lvlJc w:val="left"/>
      <w:pPr>
        <w:tabs>
          <w:tab w:val="num" w:pos="5040"/>
        </w:tabs>
        <w:ind w:left="5040" w:hanging="360"/>
      </w:pPr>
      <w:rPr>
        <w:rFonts w:ascii="Symbol" w:hAnsi="Symbol" w:hint="default"/>
        <w:spacing w:val="0"/>
      </w:rPr>
    </w:lvl>
    <w:lvl w:ilvl="7" w:tplc="3836FC5C">
      <w:start w:val="1"/>
      <w:numFmt w:val="bullet"/>
      <w:lvlText w:val="o"/>
      <w:lvlJc w:val="left"/>
      <w:pPr>
        <w:tabs>
          <w:tab w:val="num" w:pos="5760"/>
        </w:tabs>
        <w:ind w:left="5760" w:hanging="360"/>
      </w:pPr>
      <w:rPr>
        <w:rFonts w:ascii="Courier New" w:hAnsi="Courier New" w:hint="default"/>
        <w:spacing w:val="0"/>
      </w:rPr>
    </w:lvl>
    <w:lvl w:ilvl="8" w:tplc="E500CBBE">
      <w:start w:val="1"/>
      <w:numFmt w:val="bullet"/>
      <w:lvlText w:val=""/>
      <w:lvlJc w:val="left"/>
      <w:pPr>
        <w:tabs>
          <w:tab w:val="num" w:pos="6480"/>
        </w:tabs>
        <w:ind w:left="6480" w:hanging="360"/>
      </w:pPr>
      <w:rPr>
        <w:rFonts w:ascii="Wingdings" w:hAnsi="Wingdings" w:hint="default"/>
        <w:spacing w:val="0"/>
      </w:rPr>
    </w:lvl>
  </w:abstractNum>
  <w:abstractNum w:abstractNumId="3">
    <w:nsid w:val="0000000B"/>
    <w:multiLevelType w:val="singleLevel"/>
    <w:tmpl w:val="0000000B"/>
    <w:lvl w:ilvl="0">
      <w:start w:val="1"/>
      <w:numFmt w:val="bullet"/>
      <w:pStyle w:val="numration2"/>
      <w:lvlText w:val=""/>
      <w:lvlJc w:val="left"/>
      <w:pPr>
        <w:tabs>
          <w:tab w:val="num" w:pos="0"/>
        </w:tabs>
        <w:ind w:left="720" w:hanging="360"/>
      </w:pPr>
      <w:rPr>
        <w:rFonts w:ascii="Symbol" w:hAnsi="Symbol" w:cs="Symbol" w:hint="default"/>
      </w:rPr>
    </w:lvl>
  </w:abstractNum>
  <w:abstractNum w:abstractNumId="4">
    <w:nsid w:val="00000011"/>
    <w:multiLevelType w:val="singleLevel"/>
    <w:tmpl w:val="00000011"/>
    <w:lvl w:ilvl="0">
      <w:start w:val="1"/>
      <w:numFmt w:val="bullet"/>
      <w:pStyle w:val="PUCE1"/>
      <w:lvlText w:val=""/>
      <w:lvlJc w:val="left"/>
      <w:pPr>
        <w:tabs>
          <w:tab w:val="num" w:pos="0"/>
        </w:tabs>
        <w:ind w:left="720" w:hanging="360"/>
      </w:pPr>
      <w:rPr>
        <w:rFonts w:ascii="Wingdings" w:hAnsi="Wingdings" w:cs="Wingdings" w:hint="default"/>
      </w:rPr>
    </w:lvl>
  </w:abstractNum>
  <w:abstractNum w:abstractNumId="5">
    <w:nsid w:val="01A710DB"/>
    <w:multiLevelType w:val="hybridMultilevel"/>
    <w:tmpl w:val="FF341E58"/>
    <w:lvl w:ilvl="0" w:tplc="76121B76">
      <w:start w:val="77"/>
      <w:numFmt w:val="bullet"/>
      <w:lvlText w:val="-"/>
      <w:lvlJc w:val="left"/>
      <w:pPr>
        <w:ind w:left="720" w:hanging="360"/>
      </w:pPr>
      <w:rPr>
        <w:rFonts w:ascii="Tahoma" w:eastAsia="Helvetica Neue" w:hAnsi="Tahoma" w:cs="Tahoma" w:hint="default"/>
        <w:b/>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1D86B4F"/>
    <w:multiLevelType w:val="hybridMultilevel"/>
    <w:tmpl w:val="79424428"/>
    <w:name w:val="WW8Num11"/>
    <w:lvl w:ilvl="0" w:tplc="D76011F4">
      <w:start w:val="1"/>
      <w:numFmt w:val="lowerLetter"/>
      <w:lvlText w:val="(%1)"/>
      <w:lvlJc w:val="left"/>
      <w:pPr>
        <w:ind w:left="915" w:hanging="435"/>
      </w:pPr>
      <w:rPr>
        <w:rFonts w:hint="default"/>
      </w:rPr>
    </w:lvl>
    <w:lvl w:ilvl="1" w:tplc="24CE768E" w:tentative="1">
      <w:start w:val="1"/>
      <w:numFmt w:val="lowerLetter"/>
      <w:lvlText w:val="%2."/>
      <w:lvlJc w:val="left"/>
      <w:pPr>
        <w:ind w:left="1560" w:hanging="360"/>
      </w:pPr>
    </w:lvl>
    <w:lvl w:ilvl="2" w:tplc="8AF454FE" w:tentative="1">
      <w:start w:val="1"/>
      <w:numFmt w:val="lowerRoman"/>
      <w:lvlText w:val="%3."/>
      <w:lvlJc w:val="right"/>
      <w:pPr>
        <w:ind w:left="2280" w:hanging="180"/>
      </w:pPr>
    </w:lvl>
    <w:lvl w:ilvl="3" w:tplc="FCB2DF20" w:tentative="1">
      <w:start w:val="1"/>
      <w:numFmt w:val="decimal"/>
      <w:lvlText w:val="%4."/>
      <w:lvlJc w:val="left"/>
      <w:pPr>
        <w:ind w:left="3000" w:hanging="360"/>
      </w:pPr>
    </w:lvl>
    <w:lvl w:ilvl="4" w:tplc="73EA58B8" w:tentative="1">
      <w:start w:val="1"/>
      <w:numFmt w:val="lowerLetter"/>
      <w:lvlText w:val="%5."/>
      <w:lvlJc w:val="left"/>
      <w:pPr>
        <w:ind w:left="3720" w:hanging="360"/>
      </w:pPr>
    </w:lvl>
    <w:lvl w:ilvl="5" w:tplc="EC9E2F5A" w:tentative="1">
      <w:start w:val="1"/>
      <w:numFmt w:val="lowerRoman"/>
      <w:lvlText w:val="%6."/>
      <w:lvlJc w:val="right"/>
      <w:pPr>
        <w:ind w:left="4440" w:hanging="180"/>
      </w:pPr>
    </w:lvl>
    <w:lvl w:ilvl="6" w:tplc="D436DACE" w:tentative="1">
      <w:start w:val="1"/>
      <w:numFmt w:val="decimal"/>
      <w:lvlText w:val="%7."/>
      <w:lvlJc w:val="left"/>
      <w:pPr>
        <w:ind w:left="5160" w:hanging="360"/>
      </w:pPr>
    </w:lvl>
    <w:lvl w:ilvl="7" w:tplc="D25E2138" w:tentative="1">
      <w:start w:val="1"/>
      <w:numFmt w:val="lowerLetter"/>
      <w:lvlText w:val="%8."/>
      <w:lvlJc w:val="left"/>
      <w:pPr>
        <w:ind w:left="5880" w:hanging="360"/>
      </w:pPr>
    </w:lvl>
    <w:lvl w:ilvl="8" w:tplc="A2D6898C" w:tentative="1">
      <w:start w:val="1"/>
      <w:numFmt w:val="lowerRoman"/>
      <w:lvlText w:val="%9."/>
      <w:lvlJc w:val="right"/>
      <w:pPr>
        <w:ind w:left="6600" w:hanging="180"/>
      </w:pPr>
    </w:lvl>
  </w:abstractNum>
  <w:abstractNum w:abstractNumId="7">
    <w:nsid w:val="024411DB"/>
    <w:multiLevelType w:val="hybridMultilevel"/>
    <w:tmpl w:val="10BE849C"/>
    <w:lvl w:ilvl="0" w:tplc="040C0017">
      <w:start w:val="1"/>
      <w:numFmt w:val="lowerLetter"/>
      <w:lvlText w:val="%1)"/>
      <w:lvlJc w:val="left"/>
      <w:pPr>
        <w:ind w:left="927" w:hanging="360"/>
      </w:pPr>
      <w:rPr>
        <w:rFonts w:hint="default"/>
      </w:rPr>
    </w:lvl>
    <w:lvl w:ilvl="1" w:tplc="040C0019">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8">
    <w:nsid w:val="04F83FBF"/>
    <w:multiLevelType w:val="hybridMultilevel"/>
    <w:tmpl w:val="7376F19A"/>
    <w:styleLink w:val="LFO161"/>
    <w:lvl w:ilvl="0" w:tplc="1C00764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64D5ADB"/>
    <w:multiLevelType w:val="hybridMultilevel"/>
    <w:tmpl w:val="06400F3A"/>
    <w:lvl w:ilvl="0" w:tplc="040C0001">
      <w:start w:val="1"/>
      <w:numFmt w:val="bullet"/>
      <w:lvlText w:val=""/>
      <w:lvlJc w:val="left"/>
      <w:pPr>
        <w:ind w:left="720" w:hanging="360"/>
      </w:pPr>
      <w:rPr>
        <w:rFonts w:ascii="Symbol" w:hAnsi="Symbol" w:hint="default"/>
        <w:b/>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06A92C32"/>
    <w:multiLevelType w:val="hybridMultilevel"/>
    <w:tmpl w:val="7CC0583C"/>
    <w:styleLink w:val="LFO211"/>
    <w:lvl w:ilvl="0" w:tplc="1C00764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7945F1C"/>
    <w:multiLevelType w:val="hybridMultilevel"/>
    <w:tmpl w:val="1466EEA2"/>
    <w:lvl w:ilvl="0" w:tplc="B476BDAE">
      <w:start w:val="1"/>
      <w:numFmt w:val="decimal"/>
      <w:lvlText w:val="%1)"/>
      <w:lvlJc w:val="left"/>
      <w:pPr>
        <w:tabs>
          <w:tab w:val="num" w:pos="720"/>
        </w:tabs>
        <w:ind w:left="720" w:hanging="360"/>
      </w:pPr>
      <w:rPr>
        <w:rFonts w:hint="default"/>
      </w:rPr>
    </w:lvl>
    <w:lvl w:ilvl="1" w:tplc="4B42ACEA">
      <w:start w:val="1"/>
      <w:numFmt w:val="decimal"/>
      <w:lvlText w:val="%2."/>
      <w:lvlJc w:val="left"/>
      <w:pPr>
        <w:tabs>
          <w:tab w:val="num" w:pos="1440"/>
        </w:tabs>
        <w:ind w:left="1440" w:hanging="360"/>
      </w:pPr>
      <w:rPr>
        <w:rFonts w:hint="default"/>
      </w:rPr>
    </w:lvl>
    <w:lvl w:ilvl="2" w:tplc="37BA6D66" w:tentative="1">
      <w:start w:val="1"/>
      <w:numFmt w:val="lowerRoman"/>
      <w:lvlText w:val="%3."/>
      <w:lvlJc w:val="right"/>
      <w:pPr>
        <w:tabs>
          <w:tab w:val="num" w:pos="2160"/>
        </w:tabs>
        <w:ind w:left="2160" w:hanging="180"/>
      </w:pPr>
    </w:lvl>
    <w:lvl w:ilvl="3" w:tplc="45CAA916" w:tentative="1">
      <w:start w:val="1"/>
      <w:numFmt w:val="decimal"/>
      <w:lvlText w:val="%4."/>
      <w:lvlJc w:val="left"/>
      <w:pPr>
        <w:tabs>
          <w:tab w:val="num" w:pos="2880"/>
        </w:tabs>
        <w:ind w:left="2880" w:hanging="360"/>
      </w:pPr>
    </w:lvl>
    <w:lvl w:ilvl="4" w:tplc="41ACEC8A" w:tentative="1">
      <w:start w:val="1"/>
      <w:numFmt w:val="lowerLetter"/>
      <w:lvlText w:val="%5."/>
      <w:lvlJc w:val="left"/>
      <w:pPr>
        <w:tabs>
          <w:tab w:val="num" w:pos="3600"/>
        </w:tabs>
        <w:ind w:left="3600" w:hanging="360"/>
      </w:pPr>
    </w:lvl>
    <w:lvl w:ilvl="5" w:tplc="F1527046" w:tentative="1">
      <w:start w:val="1"/>
      <w:numFmt w:val="lowerRoman"/>
      <w:lvlText w:val="%6."/>
      <w:lvlJc w:val="right"/>
      <w:pPr>
        <w:tabs>
          <w:tab w:val="num" w:pos="4320"/>
        </w:tabs>
        <w:ind w:left="4320" w:hanging="180"/>
      </w:pPr>
    </w:lvl>
    <w:lvl w:ilvl="6" w:tplc="8B943566" w:tentative="1">
      <w:start w:val="1"/>
      <w:numFmt w:val="decimal"/>
      <w:lvlText w:val="%7."/>
      <w:lvlJc w:val="left"/>
      <w:pPr>
        <w:tabs>
          <w:tab w:val="num" w:pos="5040"/>
        </w:tabs>
        <w:ind w:left="5040" w:hanging="360"/>
      </w:pPr>
    </w:lvl>
    <w:lvl w:ilvl="7" w:tplc="EAAC5444" w:tentative="1">
      <w:start w:val="1"/>
      <w:numFmt w:val="lowerLetter"/>
      <w:lvlText w:val="%8."/>
      <w:lvlJc w:val="left"/>
      <w:pPr>
        <w:tabs>
          <w:tab w:val="num" w:pos="5760"/>
        </w:tabs>
        <w:ind w:left="5760" w:hanging="360"/>
      </w:pPr>
    </w:lvl>
    <w:lvl w:ilvl="8" w:tplc="29A05540" w:tentative="1">
      <w:start w:val="1"/>
      <w:numFmt w:val="lowerRoman"/>
      <w:lvlText w:val="%9."/>
      <w:lvlJc w:val="right"/>
      <w:pPr>
        <w:tabs>
          <w:tab w:val="num" w:pos="6480"/>
        </w:tabs>
        <w:ind w:left="6480" w:hanging="180"/>
      </w:pPr>
    </w:lvl>
  </w:abstractNum>
  <w:abstractNum w:abstractNumId="12">
    <w:nsid w:val="096C24F6"/>
    <w:multiLevelType w:val="multilevel"/>
    <w:tmpl w:val="25EE7D70"/>
    <w:lvl w:ilvl="0">
      <w:start w:val="1"/>
      <w:numFmt w:val="decimal"/>
      <w:pStyle w:val="TitreFigure"/>
      <w:lvlText w:val="Figure %1 :"/>
      <w:lvlJc w:val="left"/>
      <w:pPr>
        <w:tabs>
          <w:tab w:val="num" w:pos="0"/>
        </w:tabs>
        <w:ind w:left="737" w:hanging="737"/>
      </w:pPr>
      <w:rPr>
        <w:rFonts w:ascii="TradeGothic" w:hAnsi="TradeGothic" w:hint="default"/>
        <w:b/>
        <w:i w:val="0"/>
        <w:sz w:val="16"/>
      </w:rPr>
    </w:lvl>
    <w:lvl w:ilvl="1">
      <w:start w:val="1"/>
      <w:numFmt w:val="decimal"/>
      <w:lvlText w:val="Article %1.%2"/>
      <w:lvlJc w:val="left"/>
      <w:pPr>
        <w:tabs>
          <w:tab w:val="num" w:pos="0"/>
        </w:tabs>
        <w:ind w:left="1134" w:hanging="1134"/>
      </w:pPr>
      <w:rPr>
        <w:rFonts w:ascii="TradeGothic" w:hAnsi="TradeGothic" w:hint="default"/>
        <w:b/>
        <w:i w:val="0"/>
        <w:caps w:val="0"/>
        <w:strike w:val="0"/>
        <w:dstrike w:val="0"/>
        <w:vanish w:val="0"/>
        <w:color w:val="000000"/>
        <w:sz w:val="20"/>
        <w:vertAlign w:val="baseline"/>
      </w:rPr>
    </w:lvl>
    <w:lvl w:ilvl="2">
      <w:start w:val="1"/>
      <w:numFmt w:val="decimal"/>
      <w:suff w:val="space"/>
      <w:lvlText w:val="%1.%2.%3"/>
      <w:lvlJc w:val="left"/>
      <w:pPr>
        <w:ind w:left="567" w:hanging="567"/>
      </w:pPr>
      <w:rPr>
        <w:rFonts w:ascii="TradeGothic" w:hAnsi="TradeGothic" w:hint="default"/>
        <w:b/>
        <w:i w:val="0"/>
        <w:sz w:val="20"/>
      </w:rPr>
    </w:lvl>
    <w:lvl w:ilvl="3">
      <w:start w:val="1"/>
      <w:numFmt w:val="bullet"/>
      <w:lvlText w:val=""/>
      <w:lvlJc w:val="left"/>
      <w:pPr>
        <w:tabs>
          <w:tab w:val="num" w:pos="360"/>
        </w:tabs>
        <w:ind w:left="113" w:hanging="113"/>
      </w:pPr>
      <w:rPr>
        <w:rFonts w:ascii="Wingdings" w:hAnsi="Wingdings" w:hint="default"/>
        <w:b/>
        <w:i w:val="0"/>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09EA1999"/>
    <w:multiLevelType w:val="multilevel"/>
    <w:tmpl w:val="96E41282"/>
    <w:styleLink w:val="LFO198"/>
    <w:lvl w:ilvl="0">
      <w:start w:val="4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556207"/>
    <w:multiLevelType w:val="hybridMultilevel"/>
    <w:tmpl w:val="10BE849C"/>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0C36247A"/>
    <w:multiLevelType w:val="hybridMultilevel"/>
    <w:tmpl w:val="6EAAFD02"/>
    <w:lvl w:ilvl="0" w:tplc="02224ABA">
      <w:start w:val="1"/>
      <w:numFmt w:val="lowerLetter"/>
      <w:lvlText w:val="%1."/>
      <w:lvlJc w:val="left"/>
      <w:pPr>
        <w:ind w:left="720" w:hanging="360"/>
      </w:pPr>
    </w:lvl>
    <w:lvl w:ilvl="1" w:tplc="51720352" w:tentative="1">
      <w:start w:val="1"/>
      <w:numFmt w:val="lowerLetter"/>
      <w:lvlText w:val="%2."/>
      <w:lvlJc w:val="left"/>
      <w:pPr>
        <w:ind w:left="1440" w:hanging="360"/>
      </w:pPr>
    </w:lvl>
    <w:lvl w:ilvl="2" w:tplc="A54CD348" w:tentative="1">
      <w:start w:val="1"/>
      <w:numFmt w:val="lowerRoman"/>
      <w:lvlText w:val="%3."/>
      <w:lvlJc w:val="right"/>
      <w:pPr>
        <w:ind w:left="2160" w:hanging="180"/>
      </w:pPr>
    </w:lvl>
    <w:lvl w:ilvl="3" w:tplc="28546B58" w:tentative="1">
      <w:start w:val="1"/>
      <w:numFmt w:val="decimal"/>
      <w:lvlText w:val="%4."/>
      <w:lvlJc w:val="left"/>
      <w:pPr>
        <w:ind w:left="2880" w:hanging="360"/>
      </w:pPr>
    </w:lvl>
    <w:lvl w:ilvl="4" w:tplc="8CA4DBF2" w:tentative="1">
      <w:start w:val="1"/>
      <w:numFmt w:val="lowerLetter"/>
      <w:lvlText w:val="%5."/>
      <w:lvlJc w:val="left"/>
      <w:pPr>
        <w:ind w:left="3600" w:hanging="360"/>
      </w:pPr>
    </w:lvl>
    <w:lvl w:ilvl="5" w:tplc="6CAA3740" w:tentative="1">
      <w:start w:val="1"/>
      <w:numFmt w:val="lowerRoman"/>
      <w:lvlText w:val="%6."/>
      <w:lvlJc w:val="right"/>
      <w:pPr>
        <w:ind w:left="4320" w:hanging="180"/>
      </w:pPr>
    </w:lvl>
    <w:lvl w:ilvl="6" w:tplc="E2F68668" w:tentative="1">
      <w:start w:val="1"/>
      <w:numFmt w:val="decimal"/>
      <w:lvlText w:val="%7."/>
      <w:lvlJc w:val="left"/>
      <w:pPr>
        <w:ind w:left="5040" w:hanging="360"/>
      </w:pPr>
    </w:lvl>
    <w:lvl w:ilvl="7" w:tplc="ECBA2224" w:tentative="1">
      <w:start w:val="1"/>
      <w:numFmt w:val="lowerLetter"/>
      <w:lvlText w:val="%8."/>
      <w:lvlJc w:val="left"/>
      <w:pPr>
        <w:ind w:left="5760" w:hanging="360"/>
      </w:pPr>
    </w:lvl>
    <w:lvl w:ilvl="8" w:tplc="3BDE41A8" w:tentative="1">
      <w:start w:val="1"/>
      <w:numFmt w:val="lowerRoman"/>
      <w:lvlText w:val="%9."/>
      <w:lvlJc w:val="right"/>
      <w:pPr>
        <w:ind w:left="6480" w:hanging="180"/>
      </w:pPr>
    </w:lvl>
  </w:abstractNum>
  <w:abstractNum w:abstractNumId="16">
    <w:nsid w:val="0D6B77C2"/>
    <w:multiLevelType w:val="multilevel"/>
    <w:tmpl w:val="2842C3B4"/>
    <w:lvl w:ilvl="0">
      <w:start w:val="1"/>
      <w:numFmt w:val="bullet"/>
      <w:lvlText w:val=""/>
      <w:lvlJc w:val="left"/>
      <w:pPr>
        <w:ind w:left="644" w:hanging="360"/>
      </w:pPr>
      <w:rPr>
        <w:rFonts w:ascii="Wingdings" w:hAnsi="Wingdings" w:hint="default"/>
        <w:i/>
        <w:strike w:val="0"/>
        <w:dstrike w:val="0"/>
        <w:color w:val="221F1F"/>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17">
    <w:nsid w:val="0DF77387"/>
    <w:multiLevelType w:val="hybridMultilevel"/>
    <w:tmpl w:val="81D41226"/>
    <w:lvl w:ilvl="0" w:tplc="1C00764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EAB74C6"/>
    <w:multiLevelType w:val="hybridMultilevel"/>
    <w:tmpl w:val="C97AFEFE"/>
    <w:lvl w:ilvl="0" w:tplc="07EE8984">
      <w:numFmt w:val="bullet"/>
      <w:lvlText w:val="-"/>
      <w:lvlJc w:val="left"/>
      <w:pPr>
        <w:ind w:left="720" w:hanging="360"/>
      </w:pPr>
      <w:rPr>
        <w:rFonts w:ascii="Calibri" w:eastAsia="Calibri" w:hAnsi="Calibri" w:cs="Calibri" w:hint="default"/>
        <w:b/>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0F015DE7"/>
    <w:multiLevelType w:val="hybridMultilevel"/>
    <w:tmpl w:val="4EB2996A"/>
    <w:styleLink w:val="LFO193"/>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10F06EA8"/>
    <w:multiLevelType w:val="hybridMultilevel"/>
    <w:tmpl w:val="113A5986"/>
    <w:lvl w:ilvl="0" w:tplc="040C0017">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1">
    <w:nsid w:val="118556E8"/>
    <w:multiLevelType w:val="hybridMultilevel"/>
    <w:tmpl w:val="6EAAFD02"/>
    <w:lvl w:ilvl="0" w:tplc="13108AB0">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130269E3"/>
    <w:multiLevelType w:val="hybridMultilevel"/>
    <w:tmpl w:val="CCD83170"/>
    <w:lvl w:ilvl="0" w:tplc="FCA620D8">
      <w:numFmt w:val="bullet"/>
      <w:lvlText w:val="-"/>
      <w:lvlJc w:val="left"/>
      <w:pPr>
        <w:ind w:left="720" w:hanging="360"/>
      </w:pPr>
      <w:rPr>
        <w:rFonts w:ascii="Calibri" w:eastAsia="Calibri" w:hAnsi="Calibri" w:cs="Calibri" w:hint="default"/>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141A5E37"/>
    <w:multiLevelType w:val="hybridMultilevel"/>
    <w:tmpl w:val="15AA7664"/>
    <w:lvl w:ilvl="0" w:tplc="3CB661A8">
      <w:start w:val="19"/>
      <w:numFmt w:val="bullet"/>
      <w:pStyle w:val="TiretP06"/>
      <w:lvlText w:val="-"/>
      <w:lvlJc w:val="left"/>
      <w:pPr>
        <w:tabs>
          <w:tab w:val="num" w:pos="644"/>
        </w:tabs>
        <w:ind w:left="644" w:hanging="360"/>
      </w:pPr>
      <w:rPr>
        <w:rFonts w:hint="default"/>
      </w:rPr>
    </w:lvl>
    <w:lvl w:ilvl="1" w:tplc="040C0019">
      <w:start w:val="1"/>
      <w:numFmt w:val="bullet"/>
      <w:lvlText w:val="o"/>
      <w:lvlJc w:val="left"/>
      <w:pPr>
        <w:tabs>
          <w:tab w:val="num" w:pos="1440"/>
        </w:tabs>
        <w:ind w:left="1440" w:hanging="360"/>
      </w:pPr>
      <w:rPr>
        <w:rFonts w:ascii="Courier New" w:hAnsi="Courier New" w:hint="default"/>
      </w:rPr>
    </w:lvl>
    <w:lvl w:ilvl="2" w:tplc="040C001B">
      <w:start w:val="1"/>
      <w:numFmt w:val="bullet"/>
      <w:lvlText w:val=""/>
      <w:lvlJc w:val="left"/>
      <w:pPr>
        <w:tabs>
          <w:tab w:val="num" w:pos="2160"/>
        </w:tabs>
        <w:ind w:left="2160" w:hanging="360"/>
      </w:pPr>
      <w:rPr>
        <w:rFonts w:ascii="Wingdings" w:hAnsi="Wingdings" w:hint="default"/>
      </w:rPr>
    </w:lvl>
    <w:lvl w:ilvl="3" w:tplc="040C000F">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24">
    <w:nsid w:val="15BE3F8B"/>
    <w:multiLevelType w:val="hybridMultilevel"/>
    <w:tmpl w:val="2D405FFC"/>
    <w:lvl w:ilvl="0" w:tplc="367A40EC">
      <w:start w:val="1"/>
      <w:numFmt w:val="lowerRoman"/>
      <w:lvlText w:val="(%1)"/>
      <w:lvlJc w:val="left"/>
      <w:pPr>
        <w:ind w:left="1710" w:hanging="720"/>
      </w:pPr>
      <w:rPr>
        <w:rFonts w:hint="default"/>
      </w:rPr>
    </w:lvl>
    <w:lvl w:ilvl="1" w:tplc="040C0019" w:tentative="1">
      <w:start w:val="1"/>
      <w:numFmt w:val="lowerLetter"/>
      <w:lvlText w:val="%2."/>
      <w:lvlJc w:val="left"/>
      <w:pPr>
        <w:ind w:left="2070" w:hanging="360"/>
      </w:pPr>
    </w:lvl>
    <w:lvl w:ilvl="2" w:tplc="040C001B" w:tentative="1">
      <w:start w:val="1"/>
      <w:numFmt w:val="lowerRoman"/>
      <w:lvlText w:val="%3."/>
      <w:lvlJc w:val="right"/>
      <w:pPr>
        <w:ind w:left="2790" w:hanging="180"/>
      </w:pPr>
    </w:lvl>
    <w:lvl w:ilvl="3" w:tplc="040C000F" w:tentative="1">
      <w:start w:val="1"/>
      <w:numFmt w:val="decimal"/>
      <w:lvlText w:val="%4."/>
      <w:lvlJc w:val="left"/>
      <w:pPr>
        <w:ind w:left="3510" w:hanging="360"/>
      </w:pPr>
    </w:lvl>
    <w:lvl w:ilvl="4" w:tplc="040C0019" w:tentative="1">
      <w:start w:val="1"/>
      <w:numFmt w:val="lowerLetter"/>
      <w:lvlText w:val="%5."/>
      <w:lvlJc w:val="left"/>
      <w:pPr>
        <w:ind w:left="4230" w:hanging="360"/>
      </w:pPr>
    </w:lvl>
    <w:lvl w:ilvl="5" w:tplc="040C001B" w:tentative="1">
      <w:start w:val="1"/>
      <w:numFmt w:val="lowerRoman"/>
      <w:lvlText w:val="%6."/>
      <w:lvlJc w:val="right"/>
      <w:pPr>
        <w:ind w:left="4950" w:hanging="180"/>
      </w:pPr>
    </w:lvl>
    <w:lvl w:ilvl="6" w:tplc="040C000F" w:tentative="1">
      <w:start w:val="1"/>
      <w:numFmt w:val="decimal"/>
      <w:lvlText w:val="%7."/>
      <w:lvlJc w:val="left"/>
      <w:pPr>
        <w:ind w:left="5670" w:hanging="360"/>
      </w:pPr>
    </w:lvl>
    <w:lvl w:ilvl="7" w:tplc="040C0019" w:tentative="1">
      <w:start w:val="1"/>
      <w:numFmt w:val="lowerLetter"/>
      <w:lvlText w:val="%8."/>
      <w:lvlJc w:val="left"/>
      <w:pPr>
        <w:ind w:left="6390" w:hanging="360"/>
      </w:pPr>
    </w:lvl>
    <w:lvl w:ilvl="8" w:tplc="040C001B" w:tentative="1">
      <w:start w:val="1"/>
      <w:numFmt w:val="lowerRoman"/>
      <w:lvlText w:val="%9."/>
      <w:lvlJc w:val="right"/>
      <w:pPr>
        <w:ind w:left="7110" w:hanging="180"/>
      </w:pPr>
    </w:lvl>
  </w:abstractNum>
  <w:abstractNum w:abstractNumId="25">
    <w:nsid w:val="16A313D1"/>
    <w:multiLevelType w:val="hybridMultilevel"/>
    <w:tmpl w:val="F06A9F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19255D0B"/>
    <w:multiLevelType w:val="hybridMultilevel"/>
    <w:tmpl w:val="7A9071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19EA6BB9"/>
    <w:multiLevelType w:val="hybridMultilevel"/>
    <w:tmpl w:val="94A6270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1A0D1E6F"/>
    <w:multiLevelType w:val="hybridMultilevel"/>
    <w:tmpl w:val="6EAAFD02"/>
    <w:lvl w:ilvl="0" w:tplc="2AEC1A98">
      <w:start w:val="1"/>
      <w:numFmt w:val="lowerLetter"/>
      <w:lvlText w:val="%1."/>
      <w:lvlJc w:val="left"/>
      <w:pPr>
        <w:ind w:left="720" w:hanging="360"/>
      </w:p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29">
    <w:nsid w:val="1BF0730C"/>
    <w:multiLevelType w:val="hybridMultilevel"/>
    <w:tmpl w:val="C906807C"/>
    <w:lvl w:ilvl="0" w:tplc="2C60D33E">
      <w:start w:val="1"/>
      <w:numFmt w:val="lowerLetter"/>
      <w:lvlText w:val="%1."/>
      <w:lvlJc w:val="left"/>
      <w:pPr>
        <w:ind w:left="720" w:hanging="360"/>
      </w:pPr>
      <w:rPr>
        <w:b w:val="0"/>
      </w:rPr>
    </w:lvl>
    <w:lvl w:ilvl="1" w:tplc="A0D0E79C" w:tentative="1">
      <w:start w:val="1"/>
      <w:numFmt w:val="lowerLetter"/>
      <w:lvlText w:val="%2."/>
      <w:lvlJc w:val="left"/>
      <w:pPr>
        <w:ind w:left="1440" w:hanging="360"/>
      </w:pPr>
    </w:lvl>
    <w:lvl w:ilvl="2" w:tplc="EF7CEB64" w:tentative="1">
      <w:start w:val="1"/>
      <w:numFmt w:val="lowerRoman"/>
      <w:lvlText w:val="%3."/>
      <w:lvlJc w:val="right"/>
      <w:pPr>
        <w:ind w:left="2160" w:hanging="180"/>
      </w:pPr>
    </w:lvl>
    <w:lvl w:ilvl="3" w:tplc="EF44B382" w:tentative="1">
      <w:start w:val="1"/>
      <w:numFmt w:val="decimal"/>
      <w:lvlText w:val="%4."/>
      <w:lvlJc w:val="left"/>
      <w:pPr>
        <w:ind w:left="2880" w:hanging="360"/>
      </w:pPr>
    </w:lvl>
    <w:lvl w:ilvl="4" w:tplc="273A3D64" w:tentative="1">
      <w:start w:val="1"/>
      <w:numFmt w:val="lowerLetter"/>
      <w:lvlText w:val="%5."/>
      <w:lvlJc w:val="left"/>
      <w:pPr>
        <w:ind w:left="3600" w:hanging="360"/>
      </w:pPr>
    </w:lvl>
    <w:lvl w:ilvl="5" w:tplc="8C4CE398" w:tentative="1">
      <w:start w:val="1"/>
      <w:numFmt w:val="lowerRoman"/>
      <w:lvlText w:val="%6."/>
      <w:lvlJc w:val="right"/>
      <w:pPr>
        <w:ind w:left="4320" w:hanging="180"/>
      </w:pPr>
    </w:lvl>
    <w:lvl w:ilvl="6" w:tplc="D74C0BF2" w:tentative="1">
      <w:start w:val="1"/>
      <w:numFmt w:val="decimal"/>
      <w:lvlText w:val="%7."/>
      <w:lvlJc w:val="left"/>
      <w:pPr>
        <w:ind w:left="5040" w:hanging="360"/>
      </w:pPr>
    </w:lvl>
    <w:lvl w:ilvl="7" w:tplc="C6F64634" w:tentative="1">
      <w:start w:val="1"/>
      <w:numFmt w:val="lowerLetter"/>
      <w:lvlText w:val="%8."/>
      <w:lvlJc w:val="left"/>
      <w:pPr>
        <w:ind w:left="5760" w:hanging="360"/>
      </w:pPr>
    </w:lvl>
    <w:lvl w:ilvl="8" w:tplc="AD3A35A0" w:tentative="1">
      <w:start w:val="1"/>
      <w:numFmt w:val="lowerRoman"/>
      <w:lvlText w:val="%9."/>
      <w:lvlJc w:val="right"/>
      <w:pPr>
        <w:ind w:left="6480" w:hanging="180"/>
      </w:pPr>
    </w:lvl>
  </w:abstractNum>
  <w:abstractNum w:abstractNumId="30">
    <w:nsid w:val="1CB61883"/>
    <w:multiLevelType w:val="hybridMultilevel"/>
    <w:tmpl w:val="2BBE89F4"/>
    <w:lvl w:ilvl="0" w:tplc="C3AE67D6">
      <w:start w:val="1"/>
      <w:numFmt w:val="upperRoman"/>
      <w:pStyle w:val="CCAPchapitre"/>
      <w:lvlText w:val="CHAPITRE  %1."/>
      <w:lvlJc w:val="center"/>
      <w:pPr>
        <w:ind w:left="720" w:hanging="360"/>
      </w:pPr>
      <w:rPr>
        <w:rFonts w:ascii="Arial Narrow" w:hAnsi="Arial Narrow" w:hint="default"/>
        <w:b/>
        <w:i w:val="0"/>
        <w:caps/>
        <w:strike w:val="0"/>
        <w:dstrike w:val="0"/>
        <w:outline w:val="0"/>
        <w:shadow w:val="0"/>
        <w:emboss w:val="0"/>
        <w:imprint w:val="0"/>
        <w:vanish w:val="0"/>
        <w:color w:val="auto"/>
        <w:sz w:val="32"/>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1CC451B6"/>
    <w:multiLevelType w:val="hybridMultilevel"/>
    <w:tmpl w:val="281E897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1DF203BB"/>
    <w:multiLevelType w:val="singleLevel"/>
    <w:tmpl w:val="040C0001"/>
    <w:lvl w:ilvl="0">
      <w:start w:val="1"/>
      <w:numFmt w:val="bullet"/>
      <w:pStyle w:val="Sp2P06"/>
      <w:lvlText w:val=""/>
      <w:lvlJc w:val="left"/>
      <w:pPr>
        <w:tabs>
          <w:tab w:val="num" w:pos="360"/>
        </w:tabs>
        <w:ind w:left="360" w:hanging="360"/>
      </w:pPr>
      <w:rPr>
        <w:rFonts w:ascii="Symbol" w:hAnsi="Symbol" w:hint="default"/>
      </w:rPr>
    </w:lvl>
  </w:abstractNum>
  <w:abstractNum w:abstractNumId="33">
    <w:nsid w:val="1ED759F4"/>
    <w:multiLevelType w:val="hybridMultilevel"/>
    <w:tmpl w:val="5772063C"/>
    <w:lvl w:ilvl="0" w:tplc="7CEA89E4">
      <w:start w:val="2"/>
      <w:numFmt w:val="bullet"/>
      <w:lvlText w:val="-"/>
      <w:lvlJc w:val="left"/>
      <w:pPr>
        <w:ind w:left="1004" w:hanging="360"/>
      </w:pPr>
      <w:rPr>
        <w:rFonts w:ascii="Arial" w:eastAsia="Times New Roman" w:hAnsi="Arial" w:cs="Arial" w:hint="default"/>
        <w:b/>
        <w:sz w:val="24"/>
        <w:szCs w:val="24"/>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4">
    <w:nsid w:val="1FBE6EBE"/>
    <w:multiLevelType w:val="hybridMultilevel"/>
    <w:tmpl w:val="76DC654E"/>
    <w:lvl w:ilvl="0" w:tplc="7F882222">
      <w:start w:val="1"/>
      <w:numFmt w:val="bullet"/>
      <w:pStyle w:val="Sp1P06"/>
      <w:lvlText w:val=""/>
      <w:lvlJc w:val="left"/>
      <w:pPr>
        <w:tabs>
          <w:tab w:val="num" w:pos="720"/>
        </w:tabs>
        <w:ind w:left="720" w:hanging="360"/>
      </w:pPr>
      <w:rPr>
        <w:rFonts w:ascii="Symbol" w:hAnsi="Symbol" w:hint="default"/>
        <w:sz w:val="20"/>
      </w:rPr>
    </w:lvl>
    <w:lvl w:ilvl="1" w:tplc="BF300DA0">
      <w:start w:val="1"/>
      <w:numFmt w:val="bullet"/>
      <w:pStyle w:val="Sp1P06"/>
      <w:lvlText w:val="o"/>
      <w:lvlJc w:val="left"/>
      <w:pPr>
        <w:tabs>
          <w:tab w:val="num" w:pos="1440"/>
        </w:tabs>
        <w:ind w:left="1440" w:hanging="360"/>
      </w:pPr>
      <w:rPr>
        <w:rFonts w:ascii="Courier New" w:hAnsi="Courier New" w:hint="default"/>
      </w:rPr>
    </w:lvl>
    <w:lvl w:ilvl="2" w:tplc="32AA23D0" w:tentative="1">
      <w:start w:val="1"/>
      <w:numFmt w:val="bullet"/>
      <w:lvlText w:val=""/>
      <w:lvlJc w:val="left"/>
      <w:pPr>
        <w:tabs>
          <w:tab w:val="num" w:pos="2160"/>
        </w:tabs>
        <w:ind w:left="2160" w:hanging="360"/>
      </w:pPr>
      <w:rPr>
        <w:rFonts w:ascii="Wingdings" w:hAnsi="Wingdings" w:hint="default"/>
      </w:rPr>
    </w:lvl>
    <w:lvl w:ilvl="3" w:tplc="595A422C" w:tentative="1">
      <w:start w:val="1"/>
      <w:numFmt w:val="bullet"/>
      <w:lvlText w:val=""/>
      <w:lvlJc w:val="left"/>
      <w:pPr>
        <w:tabs>
          <w:tab w:val="num" w:pos="2880"/>
        </w:tabs>
        <w:ind w:left="2880" w:hanging="360"/>
      </w:pPr>
      <w:rPr>
        <w:rFonts w:ascii="Symbol" w:hAnsi="Symbol" w:hint="default"/>
      </w:rPr>
    </w:lvl>
    <w:lvl w:ilvl="4" w:tplc="194850A8" w:tentative="1">
      <w:start w:val="1"/>
      <w:numFmt w:val="bullet"/>
      <w:lvlText w:val="o"/>
      <w:lvlJc w:val="left"/>
      <w:pPr>
        <w:tabs>
          <w:tab w:val="num" w:pos="3600"/>
        </w:tabs>
        <w:ind w:left="3600" w:hanging="360"/>
      </w:pPr>
      <w:rPr>
        <w:rFonts w:ascii="Courier New" w:hAnsi="Courier New" w:hint="default"/>
      </w:rPr>
    </w:lvl>
    <w:lvl w:ilvl="5" w:tplc="AD3A082C" w:tentative="1">
      <w:start w:val="1"/>
      <w:numFmt w:val="bullet"/>
      <w:lvlText w:val=""/>
      <w:lvlJc w:val="left"/>
      <w:pPr>
        <w:tabs>
          <w:tab w:val="num" w:pos="4320"/>
        </w:tabs>
        <w:ind w:left="4320" w:hanging="360"/>
      </w:pPr>
      <w:rPr>
        <w:rFonts w:ascii="Wingdings" w:hAnsi="Wingdings" w:hint="default"/>
      </w:rPr>
    </w:lvl>
    <w:lvl w:ilvl="6" w:tplc="023034F4" w:tentative="1">
      <w:start w:val="1"/>
      <w:numFmt w:val="bullet"/>
      <w:lvlText w:val=""/>
      <w:lvlJc w:val="left"/>
      <w:pPr>
        <w:tabs>
          <w:tab w:val="num" w:pos="5040"/>
        </w:tabs>
        <w:ind w:left="5040" w:hanging="360"/>
      </w:pPr>
      <w:rPr>
        <w:rFonts w:ascii="Symbol" w:hAnsi="Symbol" w:hint="default"/>
      </w:rPr>
    </w:lvl>
    <w:lvl w:ilvl="7" w:tplc="D188F8DE" w:tentative="1">
      <w:start w:val="1"/>
      <w:numFmt w:val="bullet"/>
      <w:lvlText w:val="o"/>
      <w:lvlJc w:val="left"/>
      <w:pPr>
        <w:tabs>
          <w:tab w:val="num" w:pos="5760"/>
        </w:tabs>
        <w:ind w:left="5760" w:hanging="360"/>
      </w:pPr>
      <w:rPr>
        <w:rFonts w:ascii="Courier New" w:hAnsi="Courier New" w:hint="default"/>
      </w:rPr>
    </w:lvl>
    <w:lvl w:ilvl="8" w:tplc="03CA9504" w:tentative="1">
      <w:start w:val="1"/>
      <w:numFmt w:val="bullet"/>
      <w:lvlText w:val=""/>
      <w:lvlJc w:val="left"/>
      <w:pPr>
        <w:tabs>
          <w:tab w:val="num" w:pos="6480"/>
        </w:tabs>
        <w:ind w:left="6480" w:hanging="360"/>
      </w:pPr>
      <w:rPr>
        <w:rFonts w:ascii="Wingdings" w:hAnsi="Wingdings" w:hint="default"/>
      </w:rPr>
    </w:lvl>
  </w:abstractNum>
  <w:abstractNum w:abstractNumId="35">
    <w:nsid w:val="1FF369AA"/>
    <w:multiLevelType w:val="multilevel"/>
    <w:tmpl w:val="676ABB1A"/>
    <w:lvl w:ilvl="0">
      <w:start w:val="1"/>
      <w:numFmt w:val="decimal"/>
      <w:lvlText w:val="I.2.%1."/>
      <w:lvlJc w:val="left"/>
      <w:pPr>
        <w:tabs>
          <w:tab w:val="num" w:pos="1429"/>
        </w:tabs>
        <w:ind w:left="1429" w:hanging="360"/>
      </w:pPr>
      <w:rPr>
        <w:rFonts w:cs="Times New Roman" w:hint="default"/>
      </w:rPr>
    </w:lvl>
    <w:lvl w:ilvl="1">
      <w:start w:val="1"/>
      <w:numFmt w:val="decimal"/>
      <w:lvlRestart w:val="0"/>
      <w:lvlText w:val="IV.%2"/>
      <w:lvlJc w:val="left"/>
      <w:pPr>
        <w:tabs>
          <w:tab w:val="num" w:pos="1645"/>
        </w:tabs>
        <w:ind w:left="1645" w:hanging="576"/>
      </w:pPr>
      <w:rPr>
        <w:rFonts w:cs="Times New Roman" w:hint="default"/>
      </w:rPr>
    </w:lvl>
    <w:lvl w:ilvl="2">
      <w:start w:val="1"/>
      <w:numFmt w:val="decimal"/>
      <w:lvlText w:val="III.4.%3"/>
      <w:lvlJc w:val="left"/>
      <w:pPr>
        <w:tabs>
          <w:tab w:val="num" w:pos="1789"/>
        </w:tabs>
        <w:ind w:left="1789" w:hanging="720"/>
      </w:pPr>
      <w:rPr>
        <w:rFonts w:cs="Times New Roman" w:hint="default"/>
      </w:rPr>
    </w:lvl>
    <w:lvl w:ilvl="3">
      <w:start w:val="1"/>
      <w:numFmt w:val="decimal"/>
      <w:pStyle w:val="StyleTitre4TimesNewRomanJustifiAvant0ptInterligne"/>
      <w:lvlText w:val="3.3.11.%4."/>
      <w:lvlJc w:val="left"/>
      <w:pPr>
        <w:tabs>
          <w:tab w:val="num" w:pos="2155"/>
        </w:tabs>
        <w:ind w:left="2722" w:hanging="1191"/>
      </w:pPr>
      <w:rPr>
        <w:rFonts w:cs="Times New Roman" w:hint="default"/>
      </w:rPr>
    </w:lvl>
    <w:lvl w:ilvl="4">
      <w:start w:val="1"/>
      <w:numFmt w:val="decimal"/>
      <w:lvlText w:val="%1.%2.%3.%4.%5"/>
      <w:lvlJc w:val="left"/>
      <w:pPr>
        <w:tabs>
          <w:tab w:val="num" w:pos="2077"/>
        </w:tabs>
        <w:ind w:left="2077" w:hanging="1008"/>
      </w:pPr>
      <w:rPr>
        <w:rFonts w:cs="Times New Roman" w:hint="default"/>
      </w:rPr>
    </w:lvl>
    <w:lvl w:ilvl="5">
      <w:start w:val="1"/>
      <w:numFmt w:val="decimal"/>
      <w:lvlText w:val="%1.%2.%3.%4.%5.%6"/>
      <w:lvlJc w:val="left"/>
      <w:pPr>
        <w:tabs>
          <w:tab w:val="num" w:pos="2221"/>
        </w:tabs>
        <w:ind w:left="2221" w:hanging="1152"/>
      </w:pPr>
      <w:rPr>
        <w:rFonts w:cs="Times New Roman" w:hint="default"/>
      </w:rPr>
    </w:lvl>
    <w:lvl w:ilvl="6">
      <w:start w:val="1"/>
      <w:numFmt w:val="decimal"/>
      <w:lvlText w:val="%1.%2.%3.%4.%5.%6.%7"/>
      <w:lvlJc w:val="left"/>
      <w:pPr>
        <w:tabs>
          <w:tab w:val="num" w:pos="2365"/>
        </w:tabs>
        <w:ind w:left="2365" w:hanging="1296"/>
      </w:pPr>
      <w:rPr>
        <w:rFonts w:cs="Times New Roman" w:hint="default"/>
      </w:rPr>
    </w:lvl>
    <w:lvl w:ilvl="7">
      <w:start w:val="1"/>
      <w:numFmt w:val="decimal"/>
      <w:lvlText w:val="%1.%2.%3.%4.%5.%6.%7.%8"/>
      <w:lvlJc w:val="left"/>
      <w:pPr>
        <w:tabs>
          <w:tab w:val="num" w:pos="2509"/>
        </w:tabs>
        <w:ind w:left="2509" w:hanging="1440"/>
      </w:pPr>
      <w:rPr>
        <w:rFonts w:cs="Times New Roman" w:hint="default"/>
      </w:rPr>
    </w:lvl>
    <w:lvl w:ilvl="8">
      <w:start w:val="1"/>
      <w:numFmt w:val="decimal"/>
      <w:lvlText w:val="%1.%2.%3.%4.%5.%6.%7.%8.%9"/>
      <w:lvlJc w:val="left"/>
      <w:pPr>
        <w:tabs>
          <w:tab w:val="num" w:pos="2653"/>
        </w:tabs>
        <w:ind w:left="2653" w:hanging="1584"/>
      </w:pPr>
      <w:rPr>
        <w:rFonts w:cs="Times New Roman" w:hint="default"/>
      </w:rPr>
    </w:lvl>
  </w:abstractNum>
  <w:abstractNum w:abstractNumId="36">
    <w:nsid w:val="24FB6041"/>
    <w:multiLevelType w:val="hybridMultilevel"/>
    <w:tmpl w:val="E110AF16"/>
    <w:lvl w:ilvl="0" w:tplc="1C00764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5E75923"/>
    <w:multiLevelType w:val="hybridMultilevel"/>
    <w:tmpl w:val="DB10B2BC"/>
    <w:lvl w:ilvl="0" w:tplc="065A1754">
      <w:start w:val="2"/>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267052A5"/>
    <w:multiLevelType w:val="hybridMultilevel"/>
    <w:tmpl w:val="359AA518"/>
    <w:lvl w:ilvl="0" w:tplc="1C00764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82B465E"/>
    <w:multiLevelType w:val="hybridMultilevel"/>
    <w:tmpl w:val="72046BB4"/>
    <w:lvl w:ilvl="0" w:tplc="040C0005">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40">
    <w:nsid w:val="284808C4"/>
    <w:multiLevelType w:val="hybridMultilevel"/>
    <w:tmpl w:val="E692012C"/>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288F2033"/>
    <w:multiLevelType w:val="hybridMultilevel"/>
    <w:tmpl w:val="0F5CB2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298C2163"/>
    <w:multiLevelType w:val="multilevel"/>
    <w:tmpl w:val="035A10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B436C70"/>
    <w:multiLevelType w:val="hybridMultilevel"/>
    <w:tmpl w:val="6D3856E8"/>
    <w:lvl w:ilvl="0" w:tplc="EB8CDFD0">
      <w:start w:val="1"/>
      <w:numFmt w:val="decimal"/>
      <w:lvlText w:val="%1."/>
      <w:lvlJc w:val="left"/>
      <w:pPr>
        <w:tabs>
          <w:tab w:val="num" w:pos="450"/>
        </w:tabs>
        <w:ind w:left="450" w:hanging="360"/>
      </w:pPr>
      <w:rPr>
        <w:lang w:val="en-GB"/>
      </w:rPr>
    </w:lvl>
    <w:lvl w:ilvl="1" w:tplc="BB88D40C">
      <w:start w:val="1"/>
      <w:numFmt w:val="bullet"/>
      <w:lvlText w:val=""/>
      <w:lvlJc w:val="left"/>
      <w:pPr>
        <w:tabs>
          <w:tab w:val="num" w:pos="1080"/>
        </w:tabs>
        <w:ind w:left="1080" w:hanging="360"/>
      </w:pPr>
      <w:rPr>
        <w:rFonts w:ascii="Symbol" w:hAnsi="Symbol" w:hint="default"/>
      </w:rPr>
    </w:lvl>
    <w:lvl w:ilvl="2" w:tplc="8EC6B4DA">
      <w:numFmt w:val="bullet"/>
      <w:lvlText w:val="-"/>
      <w:lvlJc w:val="left"/>
      <w:pPr>
        <w:ind w:left="2325" w:hanging="705"/>
      </w:pPr>
      <w:rPr>
        <w:rFonts w:ascii="Times New Roman" w:eastAsia="Times New Roman" w:hAnsi="Times New Roman" w:cs="Times New Roman" w:hint="default"/>
      </w:rPr>
    </w:lvl>
    <w:lvl w:ilvl="3" w:tplc="B4CA1794" w:tentative="1">
      <w:start w:val="1"/>
      <w:numFmt w:val="decimal"/>
      <w:lvlText w:val="%4."/>
      <w:lvlJc w:val="left"/>
      <w:pPr>
        <w:tabs>
          <w:tab w:val="num" w:pos="2520"/>
        </w:tabs>
        <w:ind w:left="2520" w:hanging="360"/>
      </w:pPr>
    </w:lvl>
    <w:lvl w:ilvl="4" w:tplc="FBFCB5EC" w:tentative="1">
      <w:start w:val="1"/>
      <w:numFmt w:val="lowerLetter"/>
      <w:lvlText w:val="%5."/>
      <w:lvlJc w:val="left"/>
      <w:pPr>
        <w:tabs>
          <w:tab w:val="num" w:pos="3240"/>
        </w:tabs>
        <w:ind w:left="3240" w:hanging="360"/>
      </w:pPr>
    </w:lvl>
    <w:lvl w:ilvl="5" w:tplc="95ECFFAE" w:tentative="1">
      <w:start w:val="1"/>
      <w:numFmt w:val="lowerRoman"/>
      <w:lvlText w:val="%6."/>
      <w:lvlJc w:val="right"/>
      <w:pPr>
        <w:tabs>
          <w:tab w:val="num" w:pos="3960"/>
        </w:tabs>
        <w:ind w:left="3960" w:hanging="180"/>
      </w:pPr>
    </w:lvl>
    <w:lvl w:ilvl="6" w:tplc="4578782C" w:tentative="1">
      <w:start w:val="1"/>
      <w:numFmt w:val="decimal"/>
      <w:lvlText w:val="%7."/>
      <w:lvlJc w:val="left"/>
      <w:pPr>
        <w:tabs>
          <w:tab w:val="num" w:pos="4680"/>
        </w:tabs>
        <w:ind w:left="4680" w:hanging="360"/>
      </w:pPr>
    </w:lvl>
    <w:lvl w:ilvl="7" w:tplc="943C3BEC" w:tentative="1">
      <w:start w:val="1"/>
      <w:numFmt w:val="lowerLetter"/>
      <w:lvlText w:val="%8."/>
      <w:lvlJc w:val="left"/>
      <w:pPr>
        <w:tabs>
          <w:tab w:val="num" w:pos="5400"/>
        </w:tabs>
        <w:ind w:left="5400" w:hanging="360"/>
      </w:pPr>
    </w:lvl>
    <w:lvl w:ilvl="8" w:tplc="4FCCD2B0" w:tentative="1">
      <w:start w:val="1"/>
      <w:numFmt w:val="lowerRoman"/>
      <w:lvlText w:val="%9."/>
      <w:lvlJc w:val="right"/>
      <w:pPr>
        <w:tabs>
          <w:tab w:val="num" w:pos="6120"/>
        </w:tabs>
        <w:ind w:left="6120" w:hanging="180"/>
      </w:pPr>
    </w:lvl>
  </w:abstractNum>
  <w:abstractNum w:abstractNumId="44">
    <w:nsid w:val="2CC42318"/>
    <w:multiLevelType w:val="hybridMultilevel"/>
    <w:tmpl w:val="E2EAB34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2D7222A5"/>
    <w:multiLevelType w:val="hybridMultilevel"/>
    <w:tmpl w:val="68B0AA90"/>
    <w:lvl w:ilvl="0" w:tplc="CC9E4608">
      <w:start w:val="1"/>
      <w:numFmt w:val="decimal"/>
      <w:pStyle w:val="ADCarticle"/>
      <w:lvlText w:val="%1."/>
      <w:lvlJc w:val="left"/>
      <w:pPr>
        <w:ind w:left="36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2D735E40"/>
    <w:multiLevelType w:val="hybridMultilevel"/>
    <w:tmpl w:val="1BA25D5A"/>
    <w:lvl w:ilvl="0" w:tplc="F4B4241A">
      <w:start w:val="1"/>
      <w:numFmt w:val="lowerLetter"/>
      <w:lvlText w:val="%1)"/>
      <w:lvlJc w:val="left"/>
      <w:pPr>
        <w:ind w:left="720"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303C21F2"/>
    <w:multiLevelType w:val="hybridMultilevel"/>
    <w:tmpl w:val="41B0885C"/>
    <w:styleLink w:val="LFO1611"/>
    <w:lvl w:ilvl="0" w:tplc="38988A28">
      <w:start w:val="1"/>
      <w:numFmt w:val="lowerLetter"/>
      <w:lvlText w:val="%1)"/>
      <w:lvlJc w:val="left"/>
      <w:pPr>
        <w:ind w:left="720" w:hanging="360"/>
      </w:pPr>
      <w:rPr>
        <w:rFonts w:hint="default"/>
        <w:color w:val="auto"/>
      </w:rPr>
    </w:lvl>
    <w:lvl w:ilvl="1" w:tplc="99B2AD4C" w:tentative="1">
      <w:start w:val="1"/>
      <w:numFmt w:val="lowerLetter"/>
      <w:lvlText w:val="%2."/>
      <w:lvlJc w:val="left"/>
      <w:pPr>
        <w:ind w:left="1440" w:hanging="360"/>
      </w:pPr>
    </w:lvl>
    <w:lvl w:ilvl="2" w:tplc="ECAAE690" w:tentative="1">
      <w:start w:val="1"/>
      <w:numFmt w:val="lowerRoman"/>
      <w:lvlText w:val="%3."/>
      <w:lvlJc w:val="right"/>
      <w:pPr>
        <w:ind w:left="2160" w:hanging="180"/>
      </w:pPr>
    </w:lvl>
    <w:lvl w:ilvl="3" w:tplc="A092AAC8" w:tentative="1">
      <w:start w:val="1"/>
      <w:numFmt w:val="decimal"/>
      <w:lvlText w:val="%4."/>
      <w:lvlJc w:val="left"/>
      <w:pPr>
        <w:ind w:left="2880" w:hanging="360"/>
      </w:pPr>
    </w:lvl>
    <w:lvl w:ilvl="4" w:tplc="4E462294" w:tentative="1">
      <w:start w:val="1"/>
      <w:numFmt w:val="lowerLetter"/>
      <w:lvlText w:val="%5."/>
      <w:lvlJc w:val="left"/>
      <w:pPr>
        <w:ind w:left="3600" w:hanging="360"/>
      </w:pPr>
    </w:lvl>
    <w:lvl w:ilvl="5" w:tplc="E5069578" w:tentative="1">
      <w:start w:val="1"/>
      <w:numFmt w:val="lowerRoman"/>
      <w:lvlText w:val="%6."/>
      <w:lvlJc w:val="right"/>
      <w:pPr>
        <w:ind w:left="4320" w:hanging="180"/>
      </w:pPr>
    </w:lvl>
    <w:lvl w:ilvl="6" w:tplc="868298EC" w:tentative="1">
      <w:start w:val="1"/>
      <w:numFmt w:val="decimal"/>
      <w:lvlText w:val="%7."/>
      <w:lvlJc w:val="left"/>
      <w:pPr>
        <w:ind w:left="5040" w:hanging="360"/>
      </w:pPr>
    </w:lvl>
    <w:lvl w:ilvl="7" w:tplc="4028A168" w:tentative="1">
      <w:start w:val="1"/>
      <w:numFmt w:val="lowerLetter"/>
      <w:lvlText w:val="%8."/>
      <w:lvlJc w:val="left"/>
      <w:pPr>
        <w:ind w:left="5760" w:hanging="360"/>
      </w:pPr>
    </w:lvl>
    <w:lvl w:ilvl="8" w:tplc="9676DAE8" w:tentative="1">
      <w:start w:val="1"/>
      <w:numFmt w:val="lowerRoman"/>
      <w:lvlText w:val="%9."/>
      <w:lvlJc w:val="right"/>
      <w:pPr>
        <w:ind w:left="6480" w:hanging="180"/>
      </w:pPr>
    </w:lvl>
  </w:abstractNum>
  <w:abstractNum w:abstractNumId="48">
    <w:nsid w:val="30771280"/>
    <w:multiLevelType w:val="multilevel"/>
    <w:tmpl w:val="E9D8BD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09155F4"/>
    <w:multiLevelType w:val="hybridMultilevel"/>
    <w:tmpl w:val="692EABD6"/>
    <w:lvl w:ilvl="0" w:tplc="1C00764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0FE3B86"/>
    <w:multiLevelType w:val="hybridMultilevel"/>
    <w:tmpl w:val="D2687496"/>
    <w:lvl w:ilvl="0" w:tplc="040C0005">
      <w:start w:val="1"/>
      <w:numFmt w:val="bullet"/>
      <w:lvlText w:val=""/>
      <w:lvlJc w:val="left"/>
      <w:pPr>
        <w:ind w:left="1135" w:hanging="360"/>
      </w:pPr>
      <w:rPr>
        <w:rFonts w:ascii="Wingdings" w:hAnsi="Wingdings" w:hint="default"/>
      </w:rPr>
    </w:lvl>
    <w:lvl w:ilvl="1" w:tplc="040C0003" w:tentative="1">
      <w:start w:val="1"/>
      <w:numFmt w:val="bullet"/>
      <w:lvlText w:val="o"/>
      <w:lvlJc w:val="left"/>
      <w:pPr>
        <w:ind w:left="1855" w:hanging="360"/>
      </w:pPr>
      <w:rPr>
        <w:rFonts w:ascii="Courier New" w:hAnsi="Courier New" w:cs="Courier New" w:hint="default"/>
      </w:rPr>
    </w:lvl>
    <w:lvl w:ilvl="2" w:tplc="040C0005" w:tentative="1">
      <w:start w:val="1"/>
      <w:numFmt w:val="bullet"/>
      <w:lvlText w:val=""/>
      <w:lvlJc w:val="left"/>
      <w:pPr>
        <w:ind w:left="2575" w:hanging="360"/>
      </w:pPr>
      <w:rPr>
        <w:rFonts w:ascii="Wingdings" w:hAnsi="Wingdings" w:hint="default"/>
      </w:rPr>
    </w:lvl>
    <w:lvl w:ilvl="3" w:tplc="040C0001" w:tentative="1">
      <w:start w:val="1"/>
      <w:numFmt w:val="bullet"/>
      <w:lvlText w:val=""/>
      <w:lvlJc w:val="left"/>
      <w:pPr>
        <w:ind w:left="3295" w:hanging="360"/>
      </w:pPr>
      <w:rPr>
        <w:rFonts w:ascii="Symbol" w:hAnsi="Symbol" w:hint="default"/>
      </w:rPr>
    </w:lvl>
    <w:lvl w:ilvl="4" w:tplc="040C0003" w:tentative="1">
      <w:start w:val="1"/>
      <w:numFmt w:val="bullet"/>
      <w:lvlText w:val="o"/>
      <w:lvlJc w:val="left"/>
      <w:pPr>
        <w:ind w:left="4015" w:hanging="360"/>
      </w:pPr>
      <w:rPr>
        <w:rFonts w:ascii="Courier New" w:hAnsi="Courier New" w:cs="Courier New" w:hint="default"/>
      </w:rPr>
    </w:lvl>
    <w:lvl w:ilvl="5" w:tplc="040C0005" w:tentative="1">
      <w:start w:val="1"/>
      <w:numFmt w:val="bullet"/>
      <w:lvlText w:val=""/>
      <w:lvlJc w:val="left"/>
      <w:pPr>
        <w:ind w:left="4735" w:hanging="360"/>
      </w:pPr>
      <w:rPr>
        <w:rFonts w:ascii="Wingdings" w:hAnsi="Wingdings" w:hint="default"/>
      </w:rPr>
    </w:lvl>
    <w:lvl w:ilvl="6" w:tplc="040C0001" w:tentative="1">
      <w:start w:val="1"/>
      <w:numFmt w:val="bullet"/>
      <w:lvlText w:val=""/>
      <w:lvlJc w:val="left"/>
      <w:pPr>
        <w:ind w:left="5455" w:hanging="360"/>
      </w:pPr>
      <w:rPr>
        <w:rFonts w:ascii="Symbol" w:hAnsi="Symbol" w:hint="default"/>
      </w:rPr>
    </w:lvl>
    <w:lvl w:ilvl="7" w:tplc="040C0003" w:tentative="1">
      <w:start w:val="1"/>
      <w:numFmt w:val="bullet"/>
      <w:lvlText w:val="o"/>
      <w:lvlJc w:val="left"/>
      <w:pPr>
        <w:ind w:left="6175" w:hanging="360"/>
      </w:pPr>
      <w:rPr>
        <w:rFonts w:ascii="Courier New" w:hAnsi="Courier New" w:cs="Courier New" w:hint="default"/>
      </w:rPr>
    </w:lvl>
    <w:lvl w:ilvl="8" w:tplc="040C0005" w:tentative="1">
      <w:start w:val="1"/>
      <w:numFmt w:val="bullet"/>
      <w:lvlText w:val=""/>
      <w:lvlJc w:val="left"/>
      <w:pPr>
        <w:ind w:left="6895" w:hanging="360"/>
      </w:pPr>
      <w:rPr>
        <w:rFonts w:ascii="Wingdings" w:hAnsi="Wingdings" w:hint="default"/>
      </w:rPr>
    </w:lvl>
  </w:abstractNum>
  <w:abstractNum w:abstractNumId="51">
    <w:nsid w:val="310D7795"/>
    <w:multiLevelType w:val="multilevel"/>
    <w:tmpl w:val="225448CC"/>
    <w:lvl w:ilvl="0">
      <w:start w:val="1"/>
      <w:numFmt w:val="decimal"/>
      <w:pStyle w:val="Section8Heading2"/>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nsid w:val="327C6C23"/>
    <w:multiLevelType w:val="hybridMultilevel"/>
    <w:tmpl w:val="B0E4C5BE"/>
    <w:lvl w:ilvl="0" w:tplc="93F823CC">
      <w:start w:val="1"/>
      <w:numFmt w:val="upperRoman"/>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53">
    <w:nsid w:val="32A06FBA"/>
    <w:multiLevelType w:val="multilevel"/>
    <w:tmpl w:val="07E2D0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4">
    <w:nsid w:val="331D2BBC"/>
    <w:multiLevelType w:val="singleLevel"/>
    <w:tmpl w:val="8AEAC570"/>
    <w:lvl w:ilvl="0">
      <w:start w:val="1"/>
      <w:numFmt w:val="bullet"/>
      <w:pStyle w:val="puce10"/>
      <w:lvlText w:val=""/>
      <w:lvlJc w:val="left"/>
      <w:pPr>
        <w:tabs>
          <w:tab w:val="num" w:pos="360"/>
        </w:tabs>
        <w:ind w:left="360" w:hanging="360"/>
      </w:pPr>
      <w:rPr>
        <w:rFonts w:ascii="Wingdings" w:hAnsi="Wingdings" w:hint="default"/>
        <w:sz w:val="24"/>
      </w:rPr>
    </w:lvl>
  </w:abstractNum>
  <w:abstractNum w:abstractNumId="55">
    <w:nsid w:val="336D0A1A"/>
    <w:multiLevelType w:val="hybridMultilevel"/>
    <w:tmpl w:val="9508FA0A"/>
    <w:lvl w:ilvl="0" w:tplc="92D8F838">
      <w:start w:val="1"/>
      <w:numFmt w:val="bullet"/>
      <w:pStyle w:val="R3"/>
      <w:lvlText w:val="-"/>
      <w:lvlJc w:val="left"/>
      <w:pPr>
        <w:ind w:left="720" w:hanging="360"/>
      </w:pPr>
      <w:rPr>
        <w:rFonts w:hint="default"/>
      </w:rPr>
    </w:lvl>
    <w:lvl w:ilvl="1" w:tplc="2046647A" w:tentative="1">
      <w:start w:val="1"/>
      <w:numFmt w:val="bullet"/>
      <w:lvlText w:val="o"/>
      <w:lvlJc w:val="left"/>
      <w:pPr>
        <w:ind w:left="1440" w:hanging="360"/>
      </w:pPr>
      <w:rPr>
        <w:rFonts w:ascii="Courier New" w:hAnsi="Courier New" w:cs="Courier New" w:hint="default"/>
      </w:rPr>
    </w:lvl>
    <w:lvl w:ilvl="2" w:tplc="2DB25896" w:tentative="1">
      <w:start w:val="1"/>
      <w:numFmt w:val="bullet"/>
      <w:lvlText w:val=""/>
      <w:lvlJc w:val="left"/>
      <w:pPr>
        <w:ind w:left="2160" w:hanging="360"/>
      </w:pPr>
      <w:rPr>
        <w:rFonts w:ascii="Wingdings" w:hAnsi="Wingdings" w:hint="default"/>
      </w:rPr>
    </w:lvl>
    <w:lvl w:ilvl="3" w:tplc="0B44880C" w:tentative="1">
      <w:start w:val="1"/>
      <w:numFmt w:val="bullet"/>
      <w:lvlText w:val=""/>
      <w:lvlJc w:val="left"/>
      <w:pPr>
        <w:ind w:left="2880" w:hanging="360"/>
      </w:pPr>
      <w:rPr>
        <w:rFonts w:ascii="Symbol" w:hAnsi="Symbol" w:hint="default"/>
      </w:rPr>
    </w:lvl>
    <w:lvl w:ilvl="4" w:tplc="D59A046E" w:tentative="1">
      <w:start w:val="1"/>
      <w:numFmt w:val="bullet"/>
      <w:lvlText w:val="o"/>
      <w:lvlJc w:val="left"/>
      <w:pPr>
        <w:ind w:left="3600" w:hanging="360"/>
      </w:pPr>
      <w:rPr>
        <w:rFonts w:ascii="Courier New" w:hAnsi="Courier New" w:cs="Courier New" w:hint="default"/>
      </w:rPr>
    </w:lvl>
    <w:lvl w:ilvl="5" w:tplc="6D34CBE2" w:tentative="1">
      <w:start w:val="1"/>
      <w:numFmt w:val="bullet"/>
      <w:lvlText w:val=""/>
      <w:lvlJc w:val="left"/>
      <w:pPr>
        <w:ind w:left="4320" w:hanging="360"/>
      </w:pPr>
      <w:rPr>
        <w:rFonts w:ascii="Wingdings" w:hAnsi="Wingdings" w:hint="default"/>
      </w:rPr>
    </w:lvl>
    <w:lvl w:ilvl="6" w:tplc="12A83590" w:tentative="1">
      <w:start w:val="1"/>
      <w:numFmt w:val="bullet"/>
      <w:lvlText w:val=""/>
      <w:lvlJc w:val="left"/>
      <w:pPr>
        <w:ind w:left="5040" w:hanging="360"/>
      </w:pPr>
      <w:rPr>
        <w:rFonts w:ascii="Symbol" w:hAnsi="Symbol" w:hint="default"/>
      </w:rPr>
    </w:lvl>
    <w:lvl w:ilvl="7" w:tplc="5DD89B66" w:tentative="1">
      <w:start w:val="1"/>
      <w:numFmt w:val="bullet"/>
      <w:lvlText w:val="o"/>
      <w:lvlJc w:val="left"/>
      <w:pPr>
        <w:ind w:left="5760" w:hanging="360"/>
      </w:pPr>
      <w:rPr>
        <w:rFonts w:ascii="Courier New" w:hAnsi="Courier New" w:cs="Courier New" w:hint="default"/>
      </w:rPr>
    </w:lvl>
    <w:lvl w:ilvl="8" w:tplc="FDBE0C62" w:tentative="1">
      <w:start w:val="1"/>
      <w:numFmt w:val="bullet"/>
      <w:lvlText w:val=""/>
      <w:lvlJc w:val="left"/>
      <w:pPr>
        <w:ind w:left="6480" w:hanging="360"/>
      </w:pPr>
      <w:rPr>
        <w:rFonts w:ascii="Wingdings" w:hAnsi="Wingdings" w:hint="default"/>
      </w:rPr>
    </w:lvl>
  </w:abstractNum>
  <w:abstractNum w:abstractNumId="56">
    <w:nsid w:val="33E75780"/>
    <w:multiLevelType w:val="multilevel"/>
    <w:tmpl w:val="DF7E9754"/>
    <w:styleLink w:val="Listepuce21"/>
    <w:lvl w:ilvl="0">
      <w:start w:val="1"/>
      <w:numFmt w:val="decimal"/>
      <w:pStyle w:val="Par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7">
    <w:nsid w:val="34956361"/>
    <w:multiLevelType w:val="multilevel"/>
    <w:tmpl w:val="99223EFE"/>
    <w:styleLink w:val="LFO16"/>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3498573B"/>
    <w:multiLevelType w:val="hybridMultilevel"/>
    <w:tmpl w:val="FD14A928"/>
    <w:lvl w:ilvl="0" w:tplc="0409000F">
      <w:start w:val="1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35316622"/>
    <w:multiLevelType w:val="hybridMultilevel"/>
    <w:tmpl w:val="918E911C"/>
    <w:lvl w:ilvl="0" w:tplc="CB7ABB0C">
      <w:numFmt w:val="bullet"/>
      <w:pStyle w:val="Normalcentre"/>
      <w:lvlText w:val="-"/>
      <w:lvlJc w:val="left"/>
      <w:pPr>
        <w:ind w:left="480" w:hanging="360"/>
      </w:pPr>
      <w:rPr>
        <w:rFonts w:ascii="Times New Roman" w:eastAsia="Times" w:hAnsi="Times New Roman" w:cs="Times New Roman" w:hint="default"/>
      </w:rPr>
    </w:lvl>
    <w:lvl w:ilvl="1" w:tplc="442A81E4">
      <w:start w:val="1"/>
      <w:numFmt w:val="bullet"/>
      <w:lvlText w:val="o"/>
      <w:lvlJc w:val="left"/>
      <w:pPr>
        <w:ind w:left="1440" w:hanging="360"/>
      </w:pPr>
      <w:rPr>
        <w:rFonts w:ascii="Courier New" w:hAnsi="Courier New" w:cs="Times New Roman" w:hint="default"/>
      </w:rPr>
    </w:lvl>
    <w:lvl w:ilvl="2" w:tplc="A7C6F706">
      <w:start w:val="1"/>
      <w:numFmt w:val="decimal"/>
      <w:lvlText w:val="%3."/>
      <w:lvlJc w:val="left"/>
      <w:pPr>
        <w:tabs>
          <w:tab w:val="num" w:pos="2160"/>
        </w:tabs>
        <w:ind w:left="2160" w:hanging="360"/>
      </w:pPr>
    </w:lvl>
    <w:lvl w:ilvl="3" w:tplc="29482D5A">
      <w:start w:val="1"/>
      <w:numFmt w:val="decimal"/>
      <w:lvlText w:val="%4."/>
      <w:lvlJc w:val="left"/>
      <w:pPr>
        <w:tabs>
          <w:tab w:val="num" w:pos="2880"/>
        </w:tabs>
        <w:ind w:left="2880" w:hanging="360"/>
      </w:pPr>
    </w:lvl>
    <w:lvl w:ilvl="4" w:tplc="244866E6">
      <w:start w:val="1"/>
      <w:numFmt w:val="decimal"/>
      <w:lvlText w:val="%5."/>
      <w:lvlJc w:val="left"/>
      <w:pPr>
        <w:tabs>
          <w:tab w:val="num" w:pos="3600"/>
        </w:tabs>
        <w:ind w:left="3600" w:hanging="360"/>
      </w:pPr>
    </w:lvl>
    <w:lvl w:ilvl="5" w:tplc="EA682C72">
      <w:start w:val="1"/>
      <w:numFmt w:val="decimal"/>
      <w:lvlText w:val="%6."/>
      <w:lvlJc w:val="left"/>
      <w:pPr>
        <w:tabs>
          <w:tab w:val="num" w:pos="4320"/>
        </w:tabs>
        <w:ind w:left="4320" w:hanging="360"/>
      </w:pPr>
    </w:lvl>
    <w:lvl w:ilvl="6" w:tplc="949495BC">
      <w:start w:val="1"/>
      <w:numFmt w:val="decimal"/>
      <w:lvlText w:val="%7."/>
      <w:lvlJc w:val="left"/>
      <w:pPr>
        <w:tabs>
          <w:tab w:val="num" w:pos="5040"/>
        </w:tabs>
        <w:ind w:left="5040" w:hanging="360"/>
      </w:pPr>
    </w:lvl>
    <w:lvl w:ilvl="7" w:tplc="F098A8C6">
      <w:start w:val="1"/>
      <w:numFmt w:val="decimal"/>
      <w:lvlText w:val="%8."/>
      <w:lvlJc w:val="left"/>
      <w:pPr>
        <w:tabs>
          <w:tab w:val="num" w:pos="5760"/>
        </w:tabs>
        <w:ind w:left="5760" w:hanging="360"/>
      </w:pPr>
    </w:lvl>
    <w:lvl w:ilvl="8" w:tplc="2B2CADDE">
      <w:start w:val="1"/>
      <w:numFmt w:val="decimal"/>
      <w:lvlText w:val="%9."/>
      <w:lvlJc w:val="left"/>
      <w:pPr>
        <w:tabs>
          <w:tab w:val="num" w:pos="6480"/>
        </w:tabs>
        <w:ind w:left="6480" w:hanging="360"/>
      </w:pPr>
    </w:lvl>
  </w:abstractNum>
  <w:abstractNum w:abstractNumId="60">
    <w:nsid w:val="370334EC"/>
    <w:multiLevelType w:val="multilevel"/>
    <w:tmpl w:val="EDD6E5AC"/>
    <w:lvl w:ilvl="0">
      <w:start w:val="1"/>
      <w:numFmt w:val="lowerLetter"/>
      <w:lvlText w:val="%1."/>
      <w:lvlJc w:val="left"/>
      <w:pPr>
        <w:ind w:left="475" w:hanging="360"/>
      </w:pPr>
    </w:lvl>
    <w:lvl w:ilvl="1">
      <w:start w:val="1"/>
      <w:numFmt w:val="lowerLetter"/>
      <w:lvlText w:val="%2."/>
      <w:lvlJc w:val="left"/>
      <w:pPr>
        <w:ind w:left="1195" w:hanging="360"/>
      </w:pPr>
    </w:lvl>
    <w:lvl w:ilvl="2">
      <w:start w:val="1"/>
      <w:numFmt w:val="lowerRoman"/>
      <w:lvlText w:val="%3."/>
      <w:lvlJc w:val="right"/>
      <w:pPr>
        <w:ind w:left="1915" w:hanging="180"/>
      </w:pPr>
    </w:lvl>
    <w:lvl w:ilvl="3">
      <w:start w:val="1"/>
      <w:numFmt w:val="decimal"/>
      <w:lvlText w:val="%4."/>
      <w:lvlJc w:val="left"/>
      <w:pPr>
        <w:ind w:left="2635" w:hanging="360"/>
      </w:pPr>
    </w:lvl>
    <w:lvl w:ilvl="4">
      <w:start w:val="1"/>
      <w:numFmt w:val="lowerLetter"/>
      <w:lvlText w:val="%5."/>
      <w:lvlJc w:val="left"/>
      <w:pPr>
        <w:ind w:left="3355" w:hanging="360"/>
      </w:pPr>
    </w:lvl>
    <w:lvl w:ilvl="5">
      <w:start w:val="1"/>
      <w:numFmt w:val="lowerRoman"/>
      <w:lvlText w:val="%6."/>
      <w:lvlJc w:val="right"/>
      <w:pPr>
        <w:ind w:left="4075" w:hanging="180"/>
      </w:pPr>
    </w:lvl>
    <w:lvl w:ilvl="6">
      <w:start w:val="1"/>
      <w:numFmt w:val="decimal"/>
      <w:lvlText w:val="%7."/>
      <w:lvlJc w:val="left"/>
      <w:pPr>
        <w:ind w:left="4795" w:hanging="360"/>
      </w:pPr>
    </w:lvl>
    <w:lvl w:ilvl="7">
      <w:start w:val="1"/>
      <w:numFmt w:val="lowerLetter"/>
      <w:lvlText w:val="%8."/>
      <w:lvlJc w:val="left"/>
      <w:pPr>
        <w:ind w:left="5515" w:hanging="360"/>
      </w:pPr>
    </w:lvl>
    <w:lvl w:ilvl="8">
      <w:start w:val="1"/>
      <w:numFmt w:val="lowerRoman"/>
      <w:lvlText w:val="%9."/>
      <w:lvlJc w:val="right"/>
      <w:pPr>
        <w:ind w:left="6235" w:hanging="180"/>
      </w:pPr>
    </w:lvl>
  </w:abstractNum>
  <w:abstractNum w:abstractNumId="61">
    <w:nsid w:val="37516BBA"/>
    <w:multiLevelType w:val="hybridMultilevel"/>
    <w:tmpl w:val="38AC8706"/>
    <w:lvl w:ilvl="0" w:tplc="7CEA89E4">
      <w:start w:val="2"/>
      <w:numFmt w:val="bullet"/>
      <w:lvlText w:val="-"/>
      <w:lvlJc w:val="left"/>
      <w:pPr>
        <w:ind w:left="1211" w:hanging="360"/>
      </w:pPr>
      <w:rPr>
        <w:rFonts w:ascii="Arial" w:eastAsia="Times New Roman" w:hAnsi="Arial" w:cs="Arial" w:hint="default"/>
        <w:b/>
        <w:sz w:val="24"/>
        <w:szCs w:val="24"/>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62">
    <w:nsid w:val="37EE6307"/>
    <w:multiLevelType w:val="hybridMultilevel"/>
    <w:tmpl w:val="7B3C126C"/>
    <w:lvl w:ilvl="0" w:tplc="DF62774C">
      <w:numFmt w:val="bullet"/>
      <w:lvlText w:val="-"/>
      <w:lvlJc w:val="left"/>
      <w:pPr>
        <w:ind w:left="720" w:hanging="360"/>
      </w:pPr>
      <w:rPr>
        <w:rFonts w:ascii="Calibri" w:eastAsia="Calibri" w:hAnsi="Calibri" w:cs="Calibri" w:hint="default"/>
      </w:rPr>
    </w:lvl>
    <w:lvl w:ilvl="1" w:tplc="24CACE60" w:tentative="1">
      <w:start w:val="1"/>
      <w:numFmt w:val="lowerLetter"/>
      <w:lvlText w:val="%2."/>
      <w:lvlJc w:val="left"/>
      <w:pPr>
        <w:ind w:left="1440" w:hanging="360"/>
      </w:pPr>
    </w:lvl>
    <w:lvl w:ilvl="2" w:tplc="F4EC81AA" w:tentative="1">
      <w:start w:val="1"/>
      <w:numFmt w:val="lowerRoman"/>
      <w:lvlText w:val="%3."/>
      <w:lvlJc w:val="right"/>
      <w:pPr>
        <w:ind w:left="2160" w:hanging="180"/>
      </w:pPr>
    </w:lvl>
    <w:lvl w:ilvl="3" w:tplc="B42807B8" w:tentative="1">
      <w:start w:val="1"/>
      <w:numFmt w:val="decimal"/>
      <w:lvlText w:val="%4."/>
      <w:lvlJc w:val="left"/>
      <w:pPr>
        <w:ind w:left="2880" w:hanging="360"/>
      </w:pPr>
    </w:lvl>
    <w:lvl w:ilvl="4" w:tplc="95B8500A" w:tentative="1">
      <w:start w:val="1"/>
      <w:numFmt w:val="lowerLetter"/>
      <w:lvlText w:val="%5."/>
      <w:lvlJc w:val="left"/>
      <w:pPr>
        <w:ind w:left="3600" w:hanging="360"/>
      </w:pPr>
    </w:lvl>
    <w:lvl w:ilvl="5" w:tplc="E54E8844" w:tentative="1">
      <w:start w:val="1"/>
      <w:numFmt w:val="lowerRoman"/>
      <w:lvlText w:val="%6."/>
      <w:lvlJc w:val="right"/>
      <w:pPr>
        <w:ind w:left="4320" w:hanging="180"/>
      </w:pPr>
    </w:lvl>
    <w:lvl w:ilvl="6" w:tplc="34A6508E" w:tentative="1">
      <w:start w:val="1"/>
      <w:numFmt w:val="decimal"/>
      <w:lvlText w:val="%7."/>
      <w:lvlJc w:val="left"/>
      <w:pPr>
        <w:ind w:left="5040" w:hanging="360"/>
      </w:pPr>
    </w:lvl>
    <w:lvl w:ilvl="7" w:tplc="E21018D4" w:tentative="1">
      <w:start w:val="1"/>
      <w:numFmt w:val="lowerLetter"/>
      <w:lvlText w:val="%8."/>
      <w:lvlJc w:val="left"/>
      <w:pPr>
        <w:ind w:left="5760" w:hanging="360"/>
      </w:pPr>
    </w:lvl>
    <w:lvl w:ilvl="8" w:tplc="F7422BA2" w:tentative="1">
      <w:start w:val="1"/>
      <w:numFmt w:val="lowerRoman"/>
      <w:lvlText w:val="%9."/>
      <w:lvlJc w:val="right"/>
      <w:pPr>
        <w:ind w:left="6480" w:hanging="180"/>
      </w:pPr>
    </w:lvl>
  </w:abstractNum>
  <w:abstractNum w:abstractNumId="63">
    <w:nsid w:val="383D4A64"/>
    <w:multiLevelType w:val="singleLevel"/>
    <w:tmpl w:val="70141E2E"/>
    <w:styleLink w:val="LFO1911"/>
    <w:lvl w:ilvl="0">
      <w:start w:val="1"/>
      <w:numFmt w:val="lowerLetter"/>
      <w:pStyle w:val="Pucea"/>
      <w:lvlText w:val="%1)"/>
      <w:lvlJc w:val="left"/>
      <w:pPr>
        <w:tabs>
          <w:tab w:val="num" w:pos="425"/>
        </w:tabs>
        <w:ind w:left="425" w:hanging="425"/>
      </w:pPr>
      <w:rPr>
        <w:rFonts w:hint="default"/>
      </w:rPr>
    </w:lvl>
  </w:abstractNum>
  <w:abstractNum w:abstractNumId="64">
    <w:nsid w:val="39692660"/>
    <w:multiLevelType w:val="multilevel"/>
    <w:tmpl w:val="09C428AE"/>
    <w:lvl w:ilvl="0">
      <w:start w:val="1"/>
      <w:numFmt w:val="decimal"/>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65">
    <w:nsid w:val="3B46265A"/>
    <w:multiLevelType w:val="hybridMultilevel"/>
    <w:tmpl w:val="9D788C20"/>
    <w:lvl w:ilvl="0" w:tplc="040C0005">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nsid w:val="3BC66B8E"/>
    <w:multiLevelType w:val="hybridMultilevel"/>
    <w:tmpl w:val="D47C562E"/>
    <w:lvl w:ilvl="0" w:tplc="9F6EE9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C7A5BA1"/>
    <w:multiLevelType w:val="singleLevel"/>
    <w:tmpl w:val="04090017"/>
    <w:lvl w:ilvl="0">
      <w:start w:val="1"/>
      <w:numFmt w:val="lowerLetter"/>
      <w:lvlText w:val="%1)"/>
      <w:lvlJc w:val="left"/>
      <w:pPr>
        <w:tabs>
          <w:tab w:val="num" w:pos="360"/>
        </w:tabs>
        <w:ind w:left="360" w:hanging="360"/>
      </w:pPr>
    </w:lvl>
  </w:abstractNum>
  <w:abstractNum w:abstractNumId="68">
    <w:nsid w:val="3CAF4D93"/>
    <w:multiLevelType w:val="hybridMultilevel"/>
    <w:tmpl w:val="A90E1EF8"/>
    <w:lvl w:ilvl="0" w:tplc="040C0005">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69">
    <w:nsid w:val="3D2B483E"/>
    <w:multiLevelType w:val="hybridMultilevel"/>
    <w:tmpl w:val="5A644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DAB7F14"/>
    <w:multiLevelType w:val="hybridMultilevel"/>
    <w:tmpl w:val="8D847A52"/>
    <w:lvl w:ilvl="0" w:tplc="2EE45796">
      <w:start w:val="1"/>
      <w:numFmt w:val="decimal"/>
      <w:lvlText w:val="15.%1"/>
      <w:lvlJc w:val="left"/>
      <w:pPr>
        <w:ind w:left="720" w:hanging="360"/>
      </w:pPr>
      <w:rPr>
        <w:rFonts w:hint="default"/>
      </w:rPr>
    </w:lvl>
    <w:lvl w:ilvl="1" w:tplc="F154B91A">
      <w:start w:val="1"/>
      <w:numFmt w:val="decimal"/>
      <w:lvlText w:val="15.%2"/>
      <w:lvlJc w:val="left"/>
      <w:pPr>
        <w:ind w:left="1584" w:hanging="504"/>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FB7155E"/>
    <w:multiLevelType w:val="hybridMultilevel"/>
    <w:tmpl w:val="3916946C"/>
    <w:lvl w:ilvl="0" w:tplc="040C0005">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407C135B"/>
    <w:multiLevelType w:val="hybridMultilevel"/>
    <w:tmpl w:val="1A102978"/>
    <w:lvl w:ilvl="0" w:tplc="26B65708">
      <w:start w:val="1"/>
      <w:numFmt w:val="upperRoman"/>
      <w:pStyle w:val="MACChapitre"/>
      <w:lvlText w:val="CHAPITRE  %1."/>
      <w:lvlJc w:val="center"/>
      <w:pPr>
        <w:ind w:left="720" w:hanging="360"/>
      </w:pPr>
      <w:rPr>
        <w:rFonts w:ascii="Arial Narrow" w:hAnsi="Arial Narrow" w:hint="default"/>
        <w:b/>
        <w:i w:val="0"/>
        <w:caps/>
        <w:strike w:val="0"/>
        <w:dstrike w:val="0"/>
        <w:outline w:val="0"/>
        <w:shadow w:val="0"/>
        <w:emboss w:val="0"/>
        <w:imprint w:val="0"/>
        <w:vanish w:val="0"/>
        <w:color w:val="auto"/>
        <w:sz w:val="32"/>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1"/>
      <w:lvlText w:val="%2."/>
      <w:lvlJc w:val="left"/>
      <w:pPr>
        <w:tabs>
          <w:tab w:val="num" w:pos="1152"/>
        </w:tabs>
        <w:ind w:left="1152" w:hanging="576"/>
      </w:pPr>
    </w:lvl>
    <w:lvl w:ilvl="2">
      <w:start w:val="1"/>
      <w:numFmt w:val="decimal"/>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4">
    <w:nsid w:val="42E45BDE"/>
    <w:multiLevelType w:val="hybridMultilevel"/>
    <w:tmpl w:val="68FAA15C"/>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nsid w:val="42EE6B21"/>
    <w:multiLevelType w:val="hybridMultilevel"/>
    <w:tmpl w:val="25F464FA"/>
    <w:lvl w:ilvl="0" w:tplc="040C000F">
      <w:start w:val="1"/>
      <w:numFmt w:val="decimal"/>
      <w:lvlText w:val="%1."/>
      <w:lvlJc w:val="left"/>
      <w:pPr>
        <w:ind w:left="502"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nsid w:val="439D3065"/>
    <w:multiLevelType w:val="hybridMultilevel"/>
    <w:tmpl w:val="9128313E"/>
    <w:lvl w:ilvl="0" w:tplc="7CEA89E4">
      <w:start w:val="2"/>
      <w:numFmt w:val="bullet"/>
      <w:lvlText w:val="-"/>
      <w:lvlJc w:val="left"/>
      <w:pPr>
        <w:ind w:left="1440" w:hanging="360"/>
      </w:pPr>
      <w:rPr>
        <w:rFonts w:ascii="Arial" w:eastAsia="Times New Roman" w:hAnsi="Arial" w:cs="Arial" w:hint="default"/>
        <w:b/>
        <w:sz w:val="24"/>
        <w:szCs w:val="24"/>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7">
    <w:nsid w:val="43AF60B9"/>
    <w:multiLevelType w:val="multilevel"/>
    <w:tmpl w:val="6CE0253C"/>
    <w:styleLink w:val="Listepuce2"/>
    <w:lvl w:ilvl="0">
      <w:start w:val="1"/>
      <w:numFmt w:val="bullet"/>
      <w:lvlText w:val="o"/>
      <w:lvlJc w:val="left"/>
      <w:pPr>
        <w:tabs>
          <w:tab w:val="num" w:pos="1068"/>
        </w:tabs>
        <w:ind w:left="1068" w:hanging="360"/>
      </w:pPr>
      <w:rPr>
        <w:rFonts w:ascii="Courier New" w:hAnsi="Courier New"/>
        <w:sz w:val="22"/>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78">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2-SubClauses"/>
      <w:lvlText w:val="1.%2."/>
      <w:lvlJc w:val="left"/>
      <w:pPr>
        <w:ind w:left="792" w:hanging="432"/>
      </w:pPr>
      <w:rPr>
        <w:rFonts w:hint="default"/>
      </w:rPr>
    </w:lvl>
    <w:lvl w:ilvl="2">
      <w:start w:val="1"/>
      <w:numFmt w:val="decimal"/>
      <w:pStyle w:val="P3Header1-Clause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nsid w:val="45841C19"/>
    <w:multiLevelType w:val="hybridMultilevel"/>
    <w:tmpl w:val="10BE849C"/>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nsid w:val="458A753F"/>
    <w:multiLevelType w:val="hybridMultilevel"/>
    <w:tmpl w:val="3DAA0256"/>
    <w:lvl w:ilvl="0" w:tplc="E1CE39C2">
      <w:start w:val="1"/>
      <w:numFmt w:val="decimal"/>
      <w:pStyle w:val="RGAOarticles"/>
      <w:lvlText w:val="Article %1."/>
      <w:lvlJc w:val="left"/>
      <w:pPr>
        <w:ind w:left="786" w:hanging="360"/>
      </w:pPr>
      <w:rPr>
        <w:rFonts w:ascii="Arial Narrow" w:hAnsi="Arial Narrow" w:hint="default"/>
        <w:b/>
        <w:i w:val="0"/>
        <w:caps w:val="0"/>
        <w:strike w:val="0"/>
        <w:dstrike w:val="0"/>
        <w:outline w:val="0"/>
        <w:shadow w:val="0"/>
        <w:emboss w:val="0"/>
        <w:imprint w:val="0"/>
        <w:vanish w:val="0"/>
        <w:sz w:val="28"/>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nsid w:val="459F3959"/>
    <w:multiLevelType w:val="hybridMultilevel"/>
    <w:tmpl w:val="92AC3E9A"/>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82">
    <w:nsid w:val="47A71861"/>
    <w:multiLevelType w:val="multilevel"/>
    <w:tmpl w:val="FE7CA7EE"/>
    <w:lvl w:ilvl="0">
      <w:start w:val="1"/>
      <w:numFmt w:val="decimal"/>
      <w:pStyle w:val="PS1"/>
      <w:lvlText w:val="%1."/>
      <w:lvlJc w:val="left"/>
      <w:pPr>
        <w:ind w:left="827" w:hanging="360"/>
      </w:pPr>
      <w:rPr>
        <w:strike w:val="0"/>
        <w:dstrike w:val="0"/>
        <w:color w:val="auto"/>
      </w:rPr>
    </w:lvl>
    <w:lvl w:ilvl="1">
      <w:start w:val="1"/>
      <w:numFmt w:val="lowerLetter"/>
      <w:pStyle w:val="PS2"/>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83">
    <w:nsid w:val="48645E9F"/>
    <w:multiLevelType w:val="hybridMultilevel"/>
    <w:tmpl w:val="99303398"/>
    <w:lvl w:ilvl="0" w:tplc="1C00764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496C6D67"/>
    <w:multiLevelType w:val="hybridMultilevel"/>
    <w:tmpl w:val="99AE4DC0"/>
    <w:lvl w:ilvl="0" w:tplc="ECCAA74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4ADC1F2A"/>
    <w:multiLevelType w:val="multilevel"/>
    <w:tmpl w:val="66FC3CF2"/>
    <w:styleLink w:val="LFO195"/>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B2646E6"/>
    <w:multiLevelType w:val="multilevel"/>
    <w:tmpl w:val="722C7D52"/>
    <w:lvl w:ilvl="0">
      <w:start w:val="11"/>
      <w:numFmt w:val="decimal"/>
      <w:lvlText w:val="%1"/>
      <w:lvlJc w:val="left"/>
      <w:pPr>
        <w:ind w:left="465" w:hanging="465"/>
      </w:pPr>
      <w:rPr>
        <w:rFonts w:hint="default"/>
      </w:rPr>
    </w:lvl>
    <w:lvl w:ilvl="1">
      <w:start w:val="1"/>
      <w:numFmt w:val="decimal"/>
      <w:lvlText w:val="%1.%2"/>
      <w:lvlJc w:val="left"/>
      <w:pPr>
        <w:ind w:left="1600" w:hanging="465"/>
      </w:pPr>
      <w:rPr>
        <w:rFonts w:hint="default"/>
      </w:rPr>
    </w:lvl>
    <w:lvl w:ilvl="2">
      <w:start w:val="1"/>
      <w:numFmt w:val="decimal"/>
      <w:lvlText w:val="%1.%2.%3"/>
      <w:lvlJc w:val="left"/>
      <w:pPr>
        <w:ind w:left="3220" w:hanging="720"/>
      </w:pPr>
      <w:rPr>
        <w:rFonts w:hint="default"/>
      </w:rPr>
    </w:lvl>
    <w:lvl w:ilvl="3">
      <w:start w:val="1"/>
      <w:numFmt w:val="decimal"/>
      <w:lvlText w:val="%1.%2.%3.%4"/>
      <w:lvlJc w:val="left"/>
      <w:pPr>
        <w:ind w:left="4830" w:hanging="1080"/>
      </w:pPr>
      <w:rPr>
        <w:rFonts w:hint="default"/>
      </w:rPr>
    </w:lvl>
    <w:lvl w:ilvl="4">
      <w:start w:val="1"/>
      <w:numFmt w:val="decimal"/>
      <w:lvlText w:val="%1.%2.%3.%4.%5"/>
      <w:lvlJc w:val="left"/>
      <w:pPr>
        <w:ind w:left="6080" w:hanging="1080"/>
      </w:pPr>
      <w:rPr>
        <w:rFonts w:hint="default"/>
      </w:rPr>
    </w:lvl>
    <w:lvl w:ilvl="5">
      <w:start w:val="1"/>
      <w:numFmt w:val="decimal"/>
      <w:lvlText w:val="%1.%2.%3.%4.%5.%6"/>
      <w:lvlJc w:val="left"/>
      <w:pPr>
        <w:ind w:left="7690" w:hanging="1440"/>
      </w:pPr>
      <w:rPr>
        <w:rFonts w:hint="default"/>
      </w:rPr>
    </w:lvl>
    <w:lvl w:ilvl="6">
      <w:start w:val="1"/>
      <w:numFmt w:val="decimal"/>
      <w:lvlText w:val="%1.%2.%3.%4.%5.%6.%7"/>
      <w:lvlJc w:val="left"/>
      <w:pPr>
        <w:ind w:left="8940" w:hanging="1440"/>
      </w:pPr>
      <w:rPr>
        <w:rFonts w:hint="default"/>
      </w:rPr>
    </w:lvl>
    <w:lvl w:ilvl="7">
      <w:start w:val="1"/>
      <w:numFmt w:val="decimal"/>
      <w:lvlText w:val="%1.%2.%3.%4.%5.%6.%7.%8"/>
      <w:lvlJc w:val="left"/>
      <w:pPr>
        <w:ind w:left="10550" w:hanging="1800"/>
      </w:pPr>
      <w:rPr>
        <w:rFonts w:hint="default"/>
      </w:rPr>
    </w:lvl>
    <w:lvl w:ilvl="8">
      <w:start w:val="1"/>
      <w:numFmt w:val="decimal"/>
      <w:lvlText w:val="%1.%2.%3.%4.%5.%6.%7.%8.%9"/>
      <w:lvlJc w:val="left"/>
      <w:pPr>
        <w:ind w:left="11800" w:hanging="1800"/>
      </w:pPr>
      <w:rPr>
        <w:rFonts w:hint="default"/>
      </w:rPr>
    </w:lvl>
  </w:abstractNum>
  <w:abstractNum w:abstractNumId="87">
    <w:nsid w:val="4C343642"/>
    <w:multiLevelType w:val="multilevel"/>
    <w:tmpl w:val="39CCA956"/>
    <w:lvl w:ilvl="0">
      <w:start w:val="1"/>
      <w:numFmt w:val="decimal"/>
      <w:lvlText w:val="I.2.%1."/>
      <w:lvlJc w:val="left"/>
      <w:pPr>
        <w:tabs>
          <w:tab w:val="num" w:pos="-91"/>
        </w:tabs>
        <w:ind w:left="-91" w:hanging="360"/>
      </w:pPr>
      <w:rPr>
        <w:rFonts w:cs="Times New Roman" w:hint="default"/>
      </w:rPr>
    </w:lvl>
    <w:lvl w:ilvl="1">
      <w:start w:val="1"/>
      <w:numFmt w:val="decimal"/>
      <w:lvlRestart w:val="0"/>
      <w:lvlText w:val="IV.%2"/>
      <w:lvlJc w:val="left"/>
      <w:pPr>
        <w:tabs>
          <w:tab w:val="num" w:pos="125"/>
        </w:tabs>
        <w:ind w:left="125" w:hanging="576"/>
      </w:pPr>
      <w:rPr>
        <w:rFonts w:cs="Times New Roman" w:hint="default"/>
      </w:rPr>
    </w:lvl>
    <w:lvl w:ilvl="2">
      <w:start w:val="1"/>
      <w:numFmt w:val="decimal"/>
      <w:lvlText w:val="III.4.%3"/>
      <w:lvlJc w:val="left"/>
      <w:pPr>
        <w:tabs>
          <w:tab w:val="num" w:pos="269"/>
        </w:tabs>
        <w:ind w:left="269" w:hanging="720"/>
      </w:pPr>
      <w:rPr>
        <w:rFonts w:cs="Times New Roman" w:hint="default"/>
      </w:rPr>
    </w:lvl>
    <w:lvl w:ilvl="3">
      <w:start w:val="1"/>
      <w:numFmt w:val="none"/>
      <w:pStyle w:val="StyleStyleTitre4TimesNewRomanRougeJustifiInterligne1"/>
      <w:lvlText w:val="3.2.2.3."/>
      <w:lvlJc w:val="left"/>
      <w:pPr>
        <w:tabs>
          <w:tab w:val="num" w:pos="635"/>
        </w:tabs>
        <w:ind w:left="1834" w:hanging="1474"/>
      </w:pPr>
      <w:rPr>
        <w:rFonts w:cs="Times New Roman" w:hint="default"/>
      </w:rPr>
    </w:lvl>
    <w:lvl w:ilvl="4">
      <w:start w:val="1"/>
      <w:numFmt w:val="decimal"/>
      <w:lvlText w:val="%1.%2.%3.%4.%5"/>
      <w:lvlJc w:val="left"/>
      <w:pPr>
        <w:tabs>
          <w:tab w:val="num" w:pos="557"/>
        </w:tabs>
        <w:ind w:left="557" w:hanging="1008"/>
      </w:pPr>
      <w:rPr>
        <w:rFonts w:cs="Times New Roman" w:hint="default"/>
      </w:rPr>
    </w:lvl>
    <w:lvl w:ilvl="5">
      <w:start w:val="1"/>
      <w:numFmt w:val="decimal"/>
      <w:lvlText w:val="%1.%2.%3.%4.%5.%6"/>
      <w:lvlJc w:val="left"/>
      <w:pPr>
        <w:tabs>
          <w:tab w:val="num" w:pos="701"/>
        </w:tabs>
        <w:ind w:left="701" w:hanging="1152"/>
      </w:pPr>
      <w:rPr>
        <w:rFonts w:cs="Times New Roman" w:hint="default"/>
      </w:rPr>
    </w:lvl>
    <w:lvl w:ilvl="6">
      <w:start w:val="1"/>
      <w:numFmt w:val="decimal"/>
      <w:lvlText w:val="%1.%2.%3.%4.%5.%6.%7"/>
      <w:lvlJc w:val="left"/>
      <w:pPr>
        <w:tabs>
          <w:tab w:val="num" w:pos="845"/>
        </w:tabs>
        <w:ind w:left="845" w:hanging="1296"/>
      </w:pPr>
      <w:rPr>
        <w:rFonts w:cs="Times New Roman" w:hint="default"/>
      </w:rPr>
    </w:lvl>
    <w:lvl w:ilvl="7">
      <w:start w:val="1"/>
      <w:numFmt w:val="decimal"/>
      <w:lvlText w:val="%1.%2.%3.%4.%5.%6.%7.%8"/>
      <w:lvlJc w:val="left"/>
      <w:pPr>
        <w:tabs>
          <w:tab w:val="num" w:pos="989"/>
        </w:tabs>
        <w:ind w:left="989" w:hanging="1440"/>
      </w:pPr>
      <w:rPr>
        <w:rFonts w:cs="Times New Roman" w:hint="default"/>
      </w:rPr>
    </w:lvl>
    <w:lvl w:ilvl="8">
      <w:start w:val="1"/>
      <w:numFmt w:val="decimal"/>
      <w:lvlText w:val="%1.%2.%3.%4.%5.%6.%7.%8.%9"/>
      <w:lvlJc w:val="left"/>
      <w:pPr>
        <w:tabs>
          <w:tab w:val="num" w:pos="1133"/>
        </w:tabs>
        <w:ind w:left="1133" w:hanging="1584"/>
      </w:pPr>
      <w:rPr>
        <w:rFonts w:cs="Times New Roman" w:hint="default"/>
      </w:rPr>
    </w:lvl>
  </w:abstractNum>
  <w:abstractNum w:abstractNumId="88">
    <w:nsid w:val="4C4E18C7"/>
    <w:multiLevelType w:val="hybridMultilevel"/>
    <w:tmpl w:val="367A44CA"/>
    <w:lvl w:ilvl="0" w:tplc="91260184">
      <w:start w:val="1"/>
      <w:numFmt w:val="bullet"/>
      <w:pStyle w:val="CorpsdetexteTahoma12pt"/>
      <w:lvlText w:val="-"/>
      <w:lvlJc w:val="left"/>
      <w:pPr>
        <w:tabs>
          <w:tab w:val="num" w:pos="927"/>
        </w:tabs>
        <w:ind w:left="927" w:hanging="360"/>
      </w:pPr>
      <w:rPr>
        <w:rFonts w:ascii="Tahoma" w:hAnsi="Tahoma" w:cs="Times New Roman" w:hint="default"/>
      </w:rPr>
    </w:lvl>
    <w:lvl w:ilvl="1" w:tplc="040C0019">
      <w:start w:val="1"/>
      <w:numFmt w:val="bullet"/>
      <w:lvlText w:val="o"/>
      <w:lvlJc w:val="left"/>
      <w:pPr>
        <w:tabs>
          <w:tab w:val="num" w:pos="1440"/>
        </w:tabs>
        <w:ind w:left="1440" w:hanging="360"/>
      </w:pPr>
      <w:rPr>
        <w:rFonts w:ascii="Courier New" w:hAnsi="Courier New" w:cs="Times New Roman" w:hint="default"/>
      </w:rPr>
    </w:lvl>
    <w:lvl w:ilvl="2" w:tplc="040C001B">
      <w:start w:val="1"/>
      <w:numFmt w:val="bullet"/>
      <w:lvlText w:val=""/>
      <w:lvlJc w:val="left"/>
      <w:pPr>
        <w:tabs>
          <w:tab w:val="num" w:pos="2160"/>
        </w:tabs>
        <w:ind w:left="2160" w:hanging="360"/>
      </w:pPr>
      <w:rPr>
        <w:rFonts w:ascii="Wingdings" w:hAnsi="Wingdings" w:hint="default"/>
      </w:rPr>
    </w:lvl>
    <w:lvl w:ilvl="3" w:tplc="040C000F">
      <w:start w:val="1"/>
      <w:numFmt w:val="bullet"/>
      <w:lvlText w:val=""/>
      <w:lvlJc w:val="left"/>
      <w:pPr>
        <w:tabs>
          <w:tab w:val="num" w:pos="2880"/>
        </w:tabs>
        <w:ind w:left="2880" w:hanging="360"/>
      </w:pPr>
      <w:rPr>
        <w:rFonts w:ascii="Symbol" w:hAnsi="Symbol" w:hint="default"/>
      </w:rPr>
    </w:lvl>
    <w:lvl w:ilvl="4" w:tplc="040C0019">
      <w:start w:val="1"/>
      <w:numFmt w:val="bullet"/>
      <w:lvlText w:val="o"/>
      <w:lvlJc w:val="left"/>
      <w:pPr>
        <w:tabs>
          <w:tab w:val="num" w:pos="3600"/>
        </w:tabs>
        <w:ind w:left="3600" w:hanging="360"/>
      </w:pPr>
      <w:rPr>
        <w:rFonts w:ascii="Courier New" w:hAnsi="Courier New" w:cs="Times New Roman" w:hint="default"/>
      </w:rPr>
    </w:lvl>
    <w:lvl w:ilvl="5" w:tplc="040C001B">
      <w:start w:val="1"/>
      <w:numFmt w:val="bullet"/>
      <w:lvlText w:val=""/>
      <w:lvlJc w:val="left"/>
      <w:pPr>
        <w:tabs>
          <w:tab w:val="num" w:pos="4320"/>
        </w:tabs>
        <w:ind w:left="4320" w:hanging="360"/>
      </w:pPr>
      <w:rPr>
        <w:rFonts w:ascii="Wingdings" w:hAnsi="Wingdings" w:hint="default"/>
      </w:rPr>
    </w:lvl>
    <w:lvl w:ilvl="6" w:tplc="040C000F">
      <w:start w:val="1"/>
      <w:numFmt w:val="bullet"/>
      <w:lvlText w:val=""/>
      <w:lvlJc w:val="left"/>
      <w:pPr>
        <w:tabs>
          <w:tab w:val="num" w:pos="5040"/>
        </w:tabs>
        <w:ind w:left="5040" w:hanging="360"/>
      </w:pPr>
      <w:rPr>
        <w:rFonts w:ascii="Symbol" w:hAnsi="Symbol" w:hint="default"/>
      </w:rPr>
    </w:lvl>
    <w:lvl w:ilvl="7" w:tplc="040C0019">
      <w:start w:val="1"/>
      <w:numFmt w:val="bullet"/>
      <w:lvlText w:val="o"/>
      <w:lvlJc w:val="left"/>
      <w:pPr>
        <w:tabs>
          <w:tab w:val="num" w:pos="5760"/>
        </w:tabs>
        <w:ind w:left="5760" w:hanging="360"/>
      </w:pPr>
      <w:rPr>
        <w:rFonts w:ascii="Courier New" w:hAnsi="Courier New" w:cs="Times New Roman" w:hint="default"/>
      </w:rPr>
    </w:lvl>
    <w:lvl w:ilvl="8" w:tplc="040C001B">
      <w:start w:val="1"/>
      <w:numFmt w:val="bullet"/>
      <w:lvlText w:val=""/>
      <w:lvlJc w:val="left"/>
      <w:pPr>
        <w:tabs>
          <w:tab w:val="num" w:pos="6480"/>
        </w:tabs>
        <w:ind w:left="6480" w:hanging="360"/>
      </w:pPr>
      <w:rPr>
        <w:rFonts w:ascii="Wingdings" w:hAnsi="Wingdings" w:hint="default"/>
      </w:rPr>
    </w:lvl>
  </w:abstractNum>
  <w:abstractNum w:abstractNumId="89">
    <w:nsid w:val="4D533A6B"/>
    <w:multiLevelType w:val="hybridMultilevel"/>
    <w:tmpl w:val="B75846C0"/>
    <w:lvl w:ilvl="0" w:tplc="F4B4241A">
      <w:start w:val="1"/>
      <w:numFmt w:val="lowerLetter"/>
      <w:lvlText w:val="%1)"/>
      <w:lvlJc w:val="left"/>
      <w:pPr>
        <w:ind w:left="720"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nsid w:val="4ECF25C8"/>
    <w:multiLevelType w:val="hybridMultilevel"/>
    <w:tmpl w:val="024EE8A6"/>
    <w:lvl w:ilvl="0" w:tplc="C8A282D0">
      <w:start w:val="1"/>
      <w:numFmt w:val="decimal"/>
      <w:pStyle w:val="RCarticle"/>
      <w:lvlText w:val="Article %1."/>
      <w:lvlJc w:val="left"/>
      <w:pPr>
        <w:ind w:left="720" w:hanging="360"/>
      </w:pPr>
      <w:rPr>
        <w:rFonts w:ascii="Arial Narrow" w:hAnsi="Arial Narrow" w:hint="default"/>
        <w:b/>
        <w:i w:val="0"/>
        <w:caps w:val="0"/>
        <w:strike w:val="0"/>
        <w:dstrike w:val="0"/>
        <w:outline w:val="0"/>
        <w:shadow w:val="0"/>
        <w:emboss w:val="0"/>
        <w:imprint w:val="0"/>
        <w:vanish w:val="0"/>
        <w:sz w:val="28"/>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nsid w:val="4F0D6AC6"/>
    <w:multiLevelType w:val="hybridMultilevel"/>
    <w:tmpl w:val="9C920816"/>
    <w:lvl w:ilvl="0" w:tplc="167603A8">
      <w:start w:val="1"/>
      <w:numFmt w:val="lowerLetter"/>
      <w:lvlText w:val="%1)"/>
      <w:lvlJc w:val="left"/>
      <w:pPr>
        <w:ind w:left="360" w:hanging="360"/>
      </w:pPr>
      <w:rPr>
        <w:rFonts w:hint="default"/>
        <w:sz w:val="24"/>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2">
    <w:nsid w:val="4F135A10"/>
    <w:multiLevelType w:val="hybridMultilevel"/>
    <w:tmpl w:val="43CC7F54"/>
    <w:lvl w:ilvl="0" w:tplc="4EA453D6">
      <w:start w:val="1"/>
      <w:numFmt w:val="upperLetter"/>
      <w:pStyle w:val="RGAOparti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nsid w:val="4FBA4840"/>
    <w:multiLevelType w:val="hybridMultilevel"/>
    <w:tmpl w:val="6EAAFD02"/>
    <w:lvl w:ilvl="0" w:tplc="CAB04D7C">
      <w:start w:val="1"/>
      <w:numFmt w:val="lowerLetter"/>
      <w:lvlText w:val="%1."/>
      <w:lvlJc w:val="left"/>
      <w:pPr>
        <w:ind w:left="720" w:hanging="360"/>
      </w:pPr>
    </w:lvl>
    <w:lvl w:ilvl="1" w:tplc="FEF8028C" w:tentative="1">
      <w:start w:val="1"/>
      <w:numFmt w:val="lowerLetter"/>
      <w:lvlText w:val="%2."/>
      <w:lvlJc w:val="left"/>
      <w:pPr>
        <w:ind w:left="1440" w:hanging="360"/>
      </w:pPr>
    </w:lvl>
    <w:lvl w:ilvl="2" w:tplc="25C66064" w:tentative="1">
      <w:start w:val="1"/>
      <w:numFmt w:val="lowerRoman"/>
      <w:lvlText w:val="%3."/>
      <w:lvlJc w:val="right"/>
      <w:pPr>
        <w:ind w:left="2160" w:hanging="180"/>
      </w:pPr>
    </w:lvl>
    <w:lvl w:ilvl="3" w:tplc="60A4FBDC" w:tentative="1">
      <w:start w:val="1"/>
      <w:numFmt w:val="decimal"/>
      <w:lvlText w:val="%4."/>
      <w:lvlJc w:val="left"/>
      <w:pPr>
        <w:ind w:left="2880" w:hanging="360"/>
      </w:pPr>
    </w:lvl>
    <w:lvl w:ilvl="4" w:tplc="EDD217D0" w:tentative="1">
      <w:start w:val="1"/>
      <w:numFmt w:val="lowerLetter"/>
      <w:lvlText w:val="%5."/>
      <w:lvlJc w:val="left"/>
      <w:pPr>
        <w:ind w:left="3600" w:hanging="360"/>
      </w:pPr>
    </w:lvl>
    <w:lvl w:ilvl="5" w:tplc="E482EAAA" w:tentative="1">
      <w:start w:val="1"/>
      <w:numFmt w:val="lowerRoman"/>
      <w:lvlText w:val="%6."/>
      <w:lvlJc w:val="right"/>
      <w:pPr>
        <w:ind w:left="4320" w:hanging="180"/>
      </w:pPr>
    </w:lvl>
    <w:lvl w:ilvl="6" w:tplc="124C582A" w:tentative="1">
      <w:start w:val="1"/>
      <w:numFmt w:val="decimal"/>
      <w:lvlText w:val="%7."/>
      <w:lvlJc w:val="left"/>
      <w:pPr>
        <w:ind w:left="5040" w:hanging="360"/>
      </w:pPr>
    </w:lvl>
    <w:lvl w:ilvl="7" w:tplc="B2A87F8A" w:tentative="1">
      <w:start w:val="1"/>
      <w:numFmt w:val="lowerLetter"/>
      <w:lvlText w:val="%8."/>
      <w:lvlJc w:val="left"/>
      <w:pPr>
        <w:ind w:left="5760" w:hanging="360"/>
      </w:pPr>
    </w:lvl>
    <w:lvl w:ilvl="8" w:tplc="3E0CE104" w:tentative="1">
      <w:start w:val="1"/>
      <w:numFmt w:val="lowerRoman"/>
      <w:lvlText w:val="%9."/>
      <w:lvlJc w:val="right"/>
      <w:pPr>
        <w:ind w:left="6480" w:hanging="180"/>
      </w:pPr>
    </w:lvl>
  </w:abstractNum>
  <w:abstractNum w:abstractNumId="94">
    <w:nsid w:val="508301CF"/>
    <w:multiLevelType w:val="multilevel"/>
    <w:tmpl w:val="46D0F5EE"/>
    <w:lvl w:ilvl="0">
      <w:start w:val="1"/>
      <w:numFmt w:val="lowerLetter"/>
      <w:pStyle w:val="Listetirets"/>
      <w:lvlText w:val="%1."/>
      <w:lvlJc w:val="left"/>
      <w:pPr>
        <w:ind w:left="2038" w:hanging="360"/>
      </w:pPr>
    </w:lvl>
    <w:lvl w:ilvl="1">
      <w:start w:val="1"/>
      <w:numFmt w:val="lowerLetter"/>
      <w:lvlText w:val="%2."/>
      <w:lvlJc w:val="left"/>
      <w:pPr>
        <w:ind w:left="2758" w:hanging="360"/>
      </w:pPr>
    </w:lvl>
    <w:lvl w:ilvl="2">
      <w:start w:val="1"/>
      <w:numFmt w:val="lowerRoman"/>
      <w:lvlText w:val="%3."/>
      <w:lvlJc w:val="right"/>
      <w:pPr>
        <w:ind w:left="3478" w:hanging="180"/>
      </w:pPr>
    </w:lvl>
    <w:lvl w:ilvl="3">
      <w:start w:val="1"/>
      <w:numFmt w:val="decimal"/>
      <w:lvlText w:val="%4."/>
      <w:lvlJc w:val="left"/>
      <w:pPr>
        <w:ind w:left="4198" w:hanging="360"/>
      </w:pPr>
    </w:lvl>
    <w:lvl w:ilvl="4">
      <w:start w:val="1"/>
      <w:numFmt w:val="lowerLetter"/>
      <w:lvlText w:val="%5."/>
      <w:lvlJc w:val="left"/>
      <w:pPr>
        <w:ind w:left="4918" w:hanging="360"/>
      </w:pPr>
    </w:lvl>
    <w:lvl w:ilvl="5">
      <w:start w:val="1"/>
      <w:numFmt w:val="lowerRoman"/>
      <w:lvlText w:val="%6."/>
      <w:lvlJc w:val="right"/>
      <w:pPr>
        <w:ind w:left="5638" w:hanging="180"/>
      </w:pPr>
    </w:lvl>
    <w:lvl w:ilvl="6">
      <w:start w:val="1"/>
      <w:numFmt w:val="decimal"/>
      <w:lvlText w:val="%7."/>
      <w:lvlJc w:val="left"/>
      <w:pPr>
        <w:ind w:left="6358" w:hanging="360"/>
      </w:pPr>
    </w:lvl>
    <w:lvl w:ilvl="7">
      <w:start w:val="1"/>
      <w:numFmt w:val="lowerLetter"/>
      <w:lvlText w:val="%8."/>
      <w:lvlJc w:val="left"/>
      <w:pPr>
        <w:ind w:left="7078" w:hanging="360"/>
      </w:pPr>
    </w:lvl>
    <w:lvl w:ilvl="8">
      <w:start w:val="1"/>
      <w:numFmt w:val="lowerRoman"/>
      <w:lvlText w:val="%9."/>
      <w:lvlJc w:val="right"/>
      <w:pPr>
        <w:ind w:left="7798" w:hanging="180"/>
      </w:pPr>
    </w:lvl>
  </w:abstractNum>
  <w:abstractNum w:abstractNumId="95">
    <w:nsid w:val="517371B3"/>
    <w:multiLevelType w:val="hybridMultilevel"/>
    <w:tmpl w:val="55C4C10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6">
    <w:nsid w:val="53507DFB"/>
    <w:multiLevelType w:val="hybridMultilevel"/>
    <w:tmpl w:val="C412972C"/>
    <w:lvl w:ilvl="0" w:tplc="E4A65E6E">
      <w:start w:val="1"/>
      <w:numFmt w:val="lowerLetter"/>
      <w:lvlText w:val="%1."/>
      <w:lvlJc w:val="left"/>
      <w:pPr>
        <w:ind w:left="720" w:hanging="360"/>
      </w:pPr>
      <w:rPr>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7">
    <w:nsid w:val="53622861"/>
    <w:multiLevelType w:val="hybridMultilevel"/>
    <w:tmpl w:val="7D6615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8">
    <w:nsid w:val="53D273AF"/>
    <w:multiLevelType w:val="multilevel"/>
    <w:tmpl w:val="9B9E6B8E"/>
    <w:lvl w:ilvl="0">
      <w:start w:val="1"/>
      <w:numFmt w:val="upperLetter"/>
      <w:lvlText w:val="%1."/>
      <w:lvlJc w:val="left"/>
      <w:pPr>
        <w:ind w:left="467" w:hanging="360"/>
      </w:pPr>
      <w:rPr>
        <w:b/>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1353" w:hanging="360"/>
      </w:pPr>
    </w:lvl>
    <w:lvl w:ilvl="4">
      <w:start w:val="1"/>
      <w:numFmt w:val="lowerLetter"/>
      <w:lvlText w:val="%5."/>
      <w:lvlJc w:val="left"/>
      <w:pPr>
        <w:ind w:left="1636"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99">
    <w:nsid w:val="54173AD5"/>
    <w:multiLevelType w:val="multilevel"/>
    <w:tmpl w:val="767E2EBA"/>
    <w:lvl w:ilvl="0">
      <w:start w:val="33"/>
      <w:numFmt w:val="decimal"/>
      <w:lvlText w:val="%1"/>
      <w:lvlJc w:val="left"/>
      <w:pPr>
        <w:ind w:left="465" w:hanging="465"/>
      </w:pPr>
      <w:rPr>
        <w:rFonts w:hint="default"/>
      </w:rPr>
    </w:lvl>
    <w:lvl w:ilvl="1">
      <w:start w:val="2"/>
      <w:numFmt w:val="decimal"/>
      <w:lvlText w:val="%1.%2"/>
      <w:lvlJc w:val="left"/>
      <w:pPr>
        <w:ind w:left="1192" w:hanging="465"/>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3261" w:hanging="108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5075" w:hanging="144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889" w:hanging="1800"/>
      </w:pPr>
      <w:rPr>
        <w:rFonts w:hint="default"/>
      </w:rPr>
    </w:lvl>
    <w:lvl w:ilvl="8">
      <w:start w:val="1"/>
      <w:numFmt w:val="decimal"/>
      <w:lvlText w:val="%1.%2.%3.%4.%5.%6.%7.%8.%9"/>
      <w:lvlJc w:val="left"/>
      <w:pPr>
        <w:ind w:left="7616" w:hanging="1800"/>
      </w:pPr>
      <w:rPr>
        <w:rFonts w:hint="default"/>
      </w:rPr>
    </w:lvl>
  </w:abstractNum>
  <w:abstractNum w:abstractNumId="100">
    <w:nsid w:val="541E46D5"/>
    <w:multiLevelType w:val="multilevel"/>
    <w:tmpl w:val="3C4A6352"/>
    <w:lvl w:ilvl="0">
      <w:start w:val="18"/>
      <w:numFmt w:val="decimal"/>
      <w:lvlText w:val="%1"/>
      <w:lvlJc w:val="left"/>
      <w:pPr>
        <w:ind w:left="468" w:hanging="468"/>
      </w:pPr>
      <w:rPr>
        <w:rFonts w:hint="default"/>
      </w:rPr>
    </w:lvl>
    <w:lvl w:ilvl="1">
      <w:start w:val="2"/>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1">
    <w:nsid w:val="5507287F"/>
    <w:multiLevelType w:val="multilevel"/>
    <w:tmpl w:val="B92A37C2"/>
    <w:styleLink w:val="LFO194"/>
    <w:lvl w:ilvl="0">
      <w:start w:val="1"/>
      <w:numFmt w:val="decimal"/>
      <w:pStyle w:val="TitrePieceDAO"/>
      <w:lvlText w:val="Pièce n°%1 :"/>
      <w:lvlJc w:val="left"/>
      <w:pPr>
        <w:ind w:left="2346" w:hanging="360"/>
      </w:pPr>
    </w:lvl>
    <w:lvl w:ilvl="1">
      <w:start w:val="1"/>
      <w:numFmt w:val="lowerLetter"/>
      <w:lvlText w:val="%2."/>
      <w:lvlJc w:val="left"/>
      <w:pPr>
        <w:ind w:left="1932" w:hanging="360"/>
      </w:pPr>
    </w:lvl>
    <w:lvl w:ilvl="2">
      <w:start w:val="1"/>
      <w:numFmt w:val="lowerRoman"/>
      <w:lvlText w:val="%3."/>
      <w:lvlJc w:val="right"/>
      <w:pPr>
        <w:ind w:left="1098"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102">
    <w:nsid w:val="550973C5"/>
    <w:multiLevelType w:val="hybridMultilevel"/>
    <w:tmpl w:val="270C69A0"/>
    <w:lvl w:ilvl="0" w:tplc="8F1CA362">
      <w:start w:val="1"/>
      <w:numFmt w:val="bullet"/>
      <w:pStyle w:val="BodyTextpuces2"/>
      <w:lvlText w:val="-"/>
      <w:lvlJc w:val="left"/>
      <w:pPr>
        <w:tabs>
          <w:tab w:val="num" w:pos="1267"/>
        </w:tabs>
        <w:ind w:left="1248" w:hanging="341"/>
      </w:pPr>
      <w:rPr>
        <w:rFonts w:ascii="Times New Roman" w:hAnsi="Times New Roman" w:cs="Times New Roman" w:hint="default"/>
      </w:rPr>
    </w:lvl>
    <w:lvl w:ilvl="1" w:tplc="64EE6870">
      <w:start w:val="1"/>
      <w:numFmt w:val="bullet"/>
      <w:lvlText w:val="o"/>
      <w:lvlJc w:val="left"/>
      <w:pPr>
        <w:tabs>
          <w:tab w:val="num" w:pos="1440"/>
        </w:tabs>
        <w:ind w:left="1440" w:hanging="360"/>
      </w:pPr>
      <w:rPr>
        <w:rFonts w:ascii="Courier New" w:hAnsi="Courier New" w:cs="Times New Roman" w:hint="default"/>
      </w:rPr>
    </w:lvl>
    <w:lvl w:ilvl="2" w:tplc="2FD20F5A">
      <w:start w:val="1"/>
      <w:numFmt w:val="bullet"/>
      <w:lvlText w:val=""/>
      <w:lvlJc w:val="left"/>
      <w:pPr>
        <w:tabs>
          <w:tab w:val="num" w:pos="2160"/>
        </w:tabs>
        <w:ind w:left="2160" w:hanging="360"/>
      </w:pPr>
      <w:rPr>
        <w:rFonts w:ascii="Wingdings" w:hAnsi="Wingdings" w:hint="default"/>
      </w:rPr>
    </w:lvl>
    <w:lvl w:ilvl="3" w:tplc="2BC8127E">
      <w:start w:val="1"/>
      <w:numFmt w:val="bullet"/>
      <w:lvlText w:val=""/>
      <w:lvlJc w:val="left"/>
      <w:pPr>
        <w:tabs>
          <w:tab w:val="num" w:pos="2880"/>
        </w:tabs>
        <w:ind w:left="2880" w:hanging="360"/>
      </w:pPr>
      <w:rPr>
        <w:rFonts w:ascii="Symbol" w:hAnsi="Symbol" w:hint="default"/>
      </w:rPr>
    </w:lvl>
    <w:lvl w:ilvl="4" w:tplc="B18A70CE">
      <w:start w:val="1"/>
      <w:numFmt w:val="bullet"/>
      <w:lvlText w:val="o"/>
      <w:lvlJc w:val="left"/>
      <w:pPr>
        <w:tabs>
          <w:tab w:val="num" w:pos="3600"/>
        </w:tabs>
        <w:ind w:left="3600" w:hanging="360"/>
      </w:pPr>
      <w:rPr>
        <w:rFonts w:ascii="Courier New" w:hAnsi="Courier New" w:cs="Times New Roman" w:hint="default"/>
      </w:rPr>
    </w:lvl>
    <w:lvl w:ilvl="5" w:tplc="F00E0CA6">
      <w:start w:val="1"/>
      <w:numFmt w:val="bullet"/>
      <w:lvlText w:val=""/>
      <w:lvlJc w:val="left"/>
      <w:pPr>
        <w:tabs>
          <w:tab w:val="num" w:pos="4320"/>
        </w:tabs>
        <w:ind w:left="4320" w:hanging="360"/>
      </w:pPr>
      <w:rPr>
        <w:rFonts w:ascii="Wingdings" w:hAnsi="Wingdings" w:hint="default"/>
      </w:rPr>
    </w:lvl>
    <w:lvl w:ilvl="6" w:tplc="920C408A">
      <w:start w:val="1"/>
      <w:numFmt w:val="bullet"/>
      <w:lvlText w:val=""/>
      <w:lvlJc w:val="left"/>
      <w:pPr>
        <w:tabs>
          <w:tab w:val="num" w:pos="5040"/>
        </w:tabs>
        <w:ind w:left="5040" w:hanging="360"/>
      </w:pPr>
      <w:rPr>
        <w:rFonts w:ascii="Symbol" w:hAnsi="Symbol" w:hint="default"/>
      </w:rPr>
    </w:lvl>
    <w:lvl w:ilvl="7" w:tplc="56E2A7A2">
      <w:start w:val="1"/>
      <w:numFmt w:val="bullet"/>
      <w:lvlText w:val="o"/>
      <w:lvlJc w:val="left"/>
      <w:pPr>
        <w:tabs>
          <w:tab w:val="num" w:pos="5760"/>
        </w:tabs>
        <w:ind w:left="5760" w:hanging="360"/>
      </w:pPr>
      <w:rPr>
        <w:rFonts w:ascii="Courier New" w:hAnsi="Courier New" w:cs="Times New Roman" w:hint="default"/>
      </w:rPr>
    </w:lvl>
    <w:lvl w:ilvl="8" w:tplc="8CB47BB2">
      <w:start w:val="1"/>
      <w:numFmt w:val="bullet"/>
      <w:lvlText w:val=""/>
      <w:lvlJc w:val="left"/>
      <w:pPr>
        <w:tabs>
          <w:tab w:val="num" w:pos="6480"/>
        </w:tabs>
        <w:ind w:left="6480" w:hanging="360"/>
      </w:pPr>
      <w:rPr>
        <w:rFonts w:ascii="Wingdings" w:hAnsi="Wingdings" w:hint="default"/>
      </w:rPr>
    </w:lvl>
  </w:abstractNum>
  <w:abstractNum w:abstractNumId="103">
    <w:nsid w:val="55CB129D"/>
    <w:multiLevelType w:val="hybridMultilevel"/>
    <w:tmpl w:val="AEFCA4A8"/>
    <w:lvl w:ilvl="0" w:tplc="04090019">
      <w:start w:val="1"/>
      <w:numFmt w:val="bullet"/>
      <w:pStyle w:val="sstitrefiche"/>
      <w:lvlText w:val=""/>
      <w:lvlJc w:val="left"/>
      <w:pPr>
        <w:ind w:left="360" w:hanging="360"/>
      </w:pPr>
      <w:rPr>
        <w:rFonts w:ascii="Symbol" w:hAnsi="Symbol" w:hint="default"/>
      </w:rPr>
    </w:lvl>
    <w:lvl w:ilvl="1" w:tplc="04090019">
      <w:start w:val="1"/>
      <w:numFmt w:val="bullet"/>
      <w:lvlText w:val="o"/>
      <w:lvlJc w:val="left"/>
      <w:pPr>
        <w:ind w:left="1080" w:hanging="360"/>
      </w:pPr>
      <w:rPr>
        <w:rFonts w:ascii="Courier New" w:hAnsi="Courier New" w:cs="Courier New" w:hint="default"/>
      </w:rPr>
    </w:lvl>
    <w:lvl w:ilvl="2" w:tplc="0409001B">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104">
    <w:nsid w:val="578A162A"/>
    <w:multiLevelType w:val="hybridMultilevel"/>
    <w:tmpl w:val="6EAAFD02"/>
    <w:lvl w:ilvl="0" w:tplc="51CEC086">
      <w:start w:val="1"/>
      <w:numFmt w:val="lowerLetter"/>
      <w:lvlText w:val="%1."/>
      <w:lvlJc w:val="left"/>
      <w:pPr>
        <w:ind w:left="720" w:hanging="360"/>
      </w:pPr>
    </w:lvl>
    <w:lvl w:ilvl="1" w:tplc="465CACBE" w:tentative="1">
      <w:start w:val="1"/>
      <w:numFmt w:val="lowerLetter"/>
      <w:lvlText w:val="%2."/>
      <w:lvlJc w:val="left"/>
      <w:pPr>
        <w:ind w:left="1440" w:hanging="360"/>
      </w:pPr>
    </w:lvl>
    <w:lvl w:ilvl="2" w:tplc="6E482422" w:tentative="1">
      <w:start w:val="1"/>
      <w:numFmt w:val="lowerRoman"/>
      <w:lvlText w:val="%3."/>
      <w:lvlJc w:val="right"/>
      <w:pPr>
        <w:ind w:left="2160" w:hanging="180"/>
      </w:pPr>
    </w:lvl>
    <w:lvl w:ilvl="3" w:tplc="9FD4193A" w:tentative="1">
      <w:start w:val="1"/>
      <w:numFmt w:val="decimal"/>
      <w:lvlText w:val="%4."/>
      <w:lvlJc w:val="left"/>
      <w:pPr>
        <w:ind w:left="2880" w:hanging="360"/>
      </w:pPr>
    </w:lvl>
    <w:lvl w:ilvl="4" w:tplc="372CEDC4" w:tentative="1">
      <w:start w:val="1"/>
      <w:numFmt w:val="lowerLetter"/>
      <w:lvlText w:val="%5."/>
      <w:lvlJc w:val="left"/>
      <w:pPr>
        <w:ind w:left="3600" w:hanging="360"/>
      </w:pPr>
    </w:lvl>
    <w:lvl w:ilvl="5" w:tplc="1D3C0EF0" w:tentative="1">
      <w:start w:val="1"/>
      <w:numFmt w:val="lowerRoman"/>
      <w:lvlText w:val="%6."/>
      <w:lvlJc w:val="right"/>
      <w:pPr>
        <w:ind w:left="4320" w:hanging="180"/>
      </w:pPr>
    </w:lvl>
    <w:lvl w:ilvl="6" w:tplc="6886670A" w:tentative="1">
      <w:start w:val="1"/>
      <w:numFmt w:val="decimal"/>
      <w:lvlText w:val="%7."/>
      <w:lvlJc w:val="left"/>
      <w:pPr>
        <w:ind w:left="5040" w:hanging="360"/>
      </w:pPr>
    </w:lvl>
    <w:lvl w:ilvl="7" w:tplc="8086323C" w:tentative="1">
      <w:start w:val="1"/>
      <w:numFmt w:val="lowerLetter"/>
      <w:lvlText w:val="%8."/>
      <w:lvlJc w:val="left"/>
      <w:pPr>
        <w:ind w:left="5760" w:hanging="360"/>
      </w:pPr>
    </w:lvl>
    <w:lvl w:ilvl="8" w:tplc="6FB288CE" w:tentative="1">
      <w:start w:val="1"/>
      <w:numFmt w:val="lowerRoman"/>
      <w:lvlText w:val="%9."/>
      <w:lvlJc w:val="right"/>
      <w:pPr>
        <w:ind w:left="6480" w:hanging="180"/>
      </w:pPr>
    </w:lvl>
  </w:abstractNum>
  <w:abstractNum w:abstractNumId="105">
    <w:nsid w:val="57F5167A"/>
    <w:multiLevelType w:val="hybridMultilevel"/>
    <w:tmpl w:val="05447DC4"/>
    <w:lvl w:ilvl="0" w:tplc="003A262A">
      <w:start w:val="1"/>
      <w:numFmt w:val="decimal"/>
      <w:pStyle w:val="grand1"/>
      <w:lvlText w:val="%1."/>
      <w:lvlJc w:val="left"/>
      <w:pPr>
        <w:tabs>
          <w:tab w:val="num" w:pos="720"/>
        </w:tabs>
        <w:ind w:left="720" w:hanging="360"/>
      </w:pPr>
    </w:lvl>
    <w:lvl w:ilvl="1" w:tplc="67A6EA34">
      <w:start w:val="1"/>
      <w:numFmt w:val="decimal"/>
      <w:lvlText w:val="%2."/>
      <w:lvlJc w:val="left"/>
      <w:pPr>
        <w:tabs>
          <w:tab w:val="num" w:pos="1440"/>
        </w:tabs>
        <w:ind w:left="1440" w:hanging="360"/>
      </w:pPr>
    </w:lvl>
    <w:lvl w:ilvl="2" w:tplc="8E62C8FA">
      <w:start w:val="1"/>
      <w:numFmt w:val="decimal"/>
      <w:lvlText w:val="%3."/>
      <w:lvlJc w:val="left"/>
      <w:pPr>
        <w:tabs>
          <w:tab w:val="num" w:pos="2160"/>
        </w:tabs>
        <w:ind w:left="2160" w:hanging="360"/>
      </w:pPr>
    </w:lvl>
    <w:lvl w:ilvl="3" w:tplc="9B38333A">
      <w:start w:val="1"/>
      <w:numFmt w:val="decimal"/>
      <w:lvlText w:val="%4."/>
      <w:lvlJc w:val="left"/>
      <w:pPr>
        <w:tabs>
          <w:tab w:val="num" w:pos="2880"/>
        </w:tabs>
        <w:ind w:left="2880" w:hanging="360"/>
      </w:pPr>
    </w:lvl>
    <w:lvl w:ilvl="4" w:tplc="AD3EC494">
      <w:start w:val="1"/>
      <w:numFmt w:val="decimal"/>
      <w:lvlText w:val="%5."/>
      <w:lvlJc w:val="left"/>
      <w:pPr>
        <w:tabs>
          <w:tab w:val="num" w:pos="3600"/>
        </w:tabs>
        <w:ind w:left="3600" w:hanging="360"/>
      </w:pPr>
    </w:lvl>
    <w:lvl w:ilvl="5" w:tplc="01185B5E">
      <w:start w:val="1"/>
      <w:numFmt w:val="decimal"/>
      <w:lvlText w:val="%6."/>
      <w:lvlJc w:val="left"/>
      <w:pPr>
        <w:tabs>
          <w:tab w:val="num" w:pos="4320"/>
        </w:tabs>
        <w:ind w:left="4320" w:hanging="360"/>
      </w:pPr>
    </w:lvl>
    <w:lvl w:ilvl="6" w:tplc="A6FCBAD8">
      <w:start w:val="1"/>
      <w:numFmt w:val="decimal"/>
      <w:lvlText w:val="%7."/>
      <w:lvlJc w:val="left"/>
      <w:pPr>
        <w:tabs>
          <w:tab w:val="num" w:pos="5040"/>
        </w:tabs>
        <w:ind w:left="5040" w:hanging="360"/>
      </w:pPr>
    </w:lvl>
    <w:lvl w:ilvl="7" w:tplc="6B0E9484">
      <w:start w:val="1"/>
      <w:numFmt w:val="decimal"/>
      <w:lvlText w:val="%8."/>
      <w:lvlJc w:val="left"/>
      <w:pPr>
        <w:tabs>
          <w:tab w:val="num" w:pos="5760"/>
        </w:tabs>
        <w:ind w:left="5760" w:hanging="360"/>
      </w:pPr>
    </w:lvl>
    <w:lvl w:ilvl="8" w:tplc="174889F8">
      <w:start w:val="1"/>
      <w:numFmt w:val="decimal"/>
      <w:lvlText w:val="%9."/>
      <w:lvlJc w:val="left"/>
      <w:pPr>
        <w:tabs>
          <w:tab w:val="num" w:pos="6480"/>
        </w:tabs>
        <w:ind w:left="6480" w:hanging="360"/>
      </w:pPr>
    </w:lvl>
  </w:abstractNum>
  <w:abstractNum w:abstractNumId="106">
    <w:nsid w:val="58160822"/>
    <w:multiLevelType w:val="hybridMultilevel"/>
    <w:tmpl w:val="17685BBE"/>
    <w:lvl w:ilvl="0" w:tplc="F4B4241A">
      <w:start w:val="1"/>
      <w:numFmt w:val="lowerLetter"/>
      <w:lvlText w:val="%1)"/>
      <w:lvlJc w:val="left"/>
      <w:pPr>
        <w:ind w:left="290" w:hanging="171"/>
      </w:pPr>
      <w:rPr>
        <w:rFonts w:ascii="Calibri" w:eastAsia="Calibri" w:hAnsi="Calibri" w:cs="Calibri" w:hint="default"/>
        <w:color w:val="231F20"/>
        <w:spacing w:val="-2"/>
        <w:w w:val="100"/>
        <w:sz w:val="26"/>
        <w:szCs w:val="26"/>
      </w:rPr>
    </w:lvl>
    <w:lvl w:ilvl="1" w:tplc="C7886020">
      <w:numFmt w:val="bullet"/>
      <w:lvlText w:val="•"/>
      <w:lvlJc w:val="left"/>
      <w:pPr>
        <w:ind w:left="752" w:hanging="171"/>
      </w:pPr>
      <w:rPr>
        <w:rFonts w:hint="default"/>
      </w:rPr>
    </w:lvl>
    <w:lvl w:ilvl="2" w:tplc="0F14D3A0">
      <w:numFmt w:val="bullet"/>
      <w:lvlText w:val="•"/>
      <w:lvlJc w:val="left"/>
      <w:pPr>
        <w:ind w:left="1205" w:hanging="171"/>
      </w:pPr>
      <w:rPr>
        <w:rFonts w:hint="default"/>
      </w:rPr>
    </w:lvl>
    <w:lvl w:ilvl="3" w:tplc="2C868898">
      <w:numFmt w:val="bullet"/>
      <w:lvlText w:val="•"/>
      <w:lvlJc w:val="left"/>
      <w:pPr>
        <w:ind w:left="1658" w:hanging="171"/>
      </w:pPr>
      <w:rPr>
        <w:rFonts w:hint="default"/>
      </w:rPr>
    </w:lvl>
    <w:lvl w:ilvl="4" w:tplc="CC2664F4">
      <w:numFmt w:val="bullet"/>
      <w:lvlText w:val="•"/>
      <w:lvlJc w:val="left"/>
      <w:pPr>
        <w:ind w:left="2111" w:hanging="171"/>
      </w:pPr>
      <w:rPr>
        <w:rFonts w:hint="default"/>
      </w:rPr>
    </w:lvl>
    <w:lvl w:ilvl="5" w:tplc="7AF8E2DA">
      <w:numFmt w:val="bullet"/>
      <w:lvlText w:val="•"/>
      <w:lvlJc w:val="left"/>
      <w:pPr>
        <w:ind w:left="2564" w:hanging="171"/>
      </w:pPr>
      <w:rPr>
        <w:rFonts w:hint="default"/>
      </w:rPr>
    </w:lvl>
    <w:lvl w:ilvl="6" w:tplc="72E4FE9A">
      <w:numFmt w:val="bullet"/>
      <w:lvlText w:val="•"/>
      <w:lvlJc w:val="left"/>
      <w:pPr>
        <w:ind w:left="3016" w:hanging="171"/>
      </w:pPr>
      <w:rPr>
        <w:rFonts w:hint="default"/>
      </w:rPr>
    </w:lvl>
    <w:lvl w:ilvl="7" w:tplc="194CEB7C">
      <w:numFmt w:val="bullet"/>
      <w:lvlText w:val="•"/>
      <w:lvlJc w:val="left"/>
      <w:pPr>
        <w:ind w:left="3469" w:hanging="171"/>
      </w:pPr>
      <w:rPr>
        <w:rFonts w:hint="default"/>
      </w:rPr>
    </w:lvl>
    <w:lvl w:ilvl="8" w:tplc="A3C8A7A8">
      <w:numFmt w:val="bullet"/>
      <w:lvlText w:val="•"/>
      <w:lvlJc w:val="left"/>
      <w:pPr>
        <w:ind w:left="3922" w:hanging="171"/>
      </w:pPr>
      <w:rPr>
        <w:rFonts w:hint="default"/>
      </w:rPr>
    </w:lvl>
  </w:abstractNum>
  <w:abstractNum w:abstractNumId="107">
    <w:nsid w:val="58BA2A26"/>
    <w:multiLevelType w:val="hybridMultilevel"/>
    <w:tmpl w:val="7FBE32B8"/>
    <w:lvl w:ilvl="0" w:tplc="040C000B">
      <w:start w:val="1"/>
      <w:numFmt w:val="bullet"/>
      <w:lvlText w:val=""/>
      <w:lvlJc w:val="left"/>
      <w:pPr>
        <w:ind w:left="775" w:hanging="360"/>
      </w:pPr>
      <w:rPr>
        <w:rFonts w:ascii="Wingdings" w:hAnsi="Wingdings" w:hint="default"/>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108">
    <w:nsid w:val="593C1E1F"/>
    <w:multiLevelType w:val="hybridMultilevel"/>
    <w:tmpl w:val="A584332E"/>
    <w:lvl w:ilvl="0" w:tplc="FD1EF4A6">
      <w:start w:val="1"/>
      <w:numFmt w:val="upperRoman"/>
      <w:pStyle w:val="petit1"/>
      <w:lvlText w:val="%1."/>
      <w:lvlJc w:val="right"/>
      <w:pPr>
        <w:tabs>
          <w:tab w:val="num" w:pos="1004"/>
        </w:tabs>
        <w:ind w:left="1004" w:hanging="180"/>
      </w:pPr>
    </w:lvl>
    <w:lvl w:ilvl="1" w:tplc="1506CB8A">
      <w:start w:val="1"/>
      <w:numFmt w:val="decimal"/>
      <w:lvlText w:val="%2."/>
      <w:lvlJc w:val="left"/>
      <w:pPr>
        <w:tabs>
          <w:tab w:val="num" w:pos="1440"/>
        </w:tabs>
        <w:ind w:left="1440" w:hanging="360"/>
      </w:pPr>
    </w:lvl>
    <w:lvl w:ilvl="2" w:tplc="EDDA4676">
      <w:start w:val="1"/>
      <w:numFmt w:val="decimal"/>
      <w:lvlText w:val="%3."/>
      <w:lvlJc w:val="left"/>
      <w:pPr>
        <w:tabs>
          <w:tab w:val="num" w:pos="2160"/>
        </w:tabs>
        <w:ind w:left="2160" w:hanging="360"/>
      </w:pPr>
    </w:lvl>
    <w:lvl w:ilvl="3" w:tplc="7CA40B2E">
      <w:start w:val="1"/>
      <w:numFmt w:val="decimal"/>
      <w:lvlText w:val="%4."/>
      <w:lvlJc w:val="left"/>
      <w:pPr>
        <w:tabs>
          <w:tab w:val="num" w:pos="2880"/>
        </w:tabs>
        <w:ind w:left="2880" w:hanging="360"/>
      </w:pPr>
    </w:lvl>
    <w:lvl w:ilvl="4" w:tplc="292E282E">
      <w:start w:val="1"/>
      <w:numFmt w:val="decimal"/>
      <w:lvlText w:val="%5."/>
      <w:lvlJc w:val="left"/>
      <w:pPr>
        <w:tabs>
          <w:tab w:val="num" w:pos="3600"/>
        </w:tabs>
        <w:ind w:left="3600" w:hanging="360"/>
      </w:pPr>
    </w:lvl>
    <w:lvl w:ilvl="5" w:tplc="D65CFF86">
      <w:start w:val="1"/>
      <w:numFmt w:val="decimal"/>
      <w:lvlText w:val="%6."/>
      <w:lvlJc w:val="left"/>
      <w:pPr>
        <w:tabs>
          <w:tab w:val="num" w:pos="4320"/>
        </w:tabs>
        <w:ind w:left="4320" w:hanging="360"/>
      </w:pPr>
    </w:lvl>
    <w:lvl w:ilvl="6" w:tplc="74E02446">
      <w:start w:val="1"/>
      <w:numFmt w:val="decimal"/>
      <w:lvlText w:val="%7."/>
      <w:lvlJc w:val="left"/>
      <w:pPr>
        <w:tabs>
          <w:tab w:val="num" w:pos="5040"/>
        </w:tabs>
        <w:ind w:left="5040" w:hanging="360"/>
      </w:pPr>
    </w:lvl>
    <w:lvl w:ilvl="7" w:tplc="0E72B0A6">
      <w:start w:val="1"/>
      <w:numFmt w:val="decimal"/>
      <w:lvlText w:val="%8."/>
      <w:lvlJc w:val="left"/>
      <w:pPr>
        <w:tabs>
          <w:tab w:val="num" w:pos="5760"/>
        </w:tabs>
        <w:ind w:left="5760" w:hanging="360"/>
      </w:pPr>
    </w:lvl>
    <w:lvl w:ilvl="8" w:tplc="8102AC68">
      <w:start w:val="1"/>
      <w:numFmt w:val="decimal"/>
      <w:lvlText w:val="%9."/>
      <w:lvlJc w:val="left"/>
      <w:pPr>
        <w:tabs>
          <w:tab w:val="num" w:pos="6480"/>
        </w:tabs>
        <w:ind w:left="6480" w:hanging="360"/>
      </w:pPr>
    </w:lvl>
  </w:abstractNum>
  <w:abstractNum w:abstractNumId="109">
    <w:nsid w:val="5A594F49"/>
    <w:multiLevelType w:val="hybridMultilevel"/>
    <w:tmpl w:val="C412972C"/>
    <w:lvl w:ilvl="0" w:tplc="E4A65E6E">
      <w:start w:val="1"/>
      <w:numFmt w:val="lowerLetter"/>
      <w:lvlText w:val="%1."/>
      <w:lvlJc w:val="left"/>
      <w:pPr>
        <w:ind w:left="720" w:hanging="360"/>
      </w:pPr>
      <w:rPr>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0">
    <w:nsid w:val="5AAC3A92"/>
    <w:multiLevelType w:val="hybridMultilevel"/>
    <w:tmpl w:val="6EAAFD02"/>
    <w:lvl w:ilvl="0" w:tplc="BA7E1150">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1">
    <w:nsid w:val="5ABB7213"/>
    <w:multiLevelType w:val="hybridMultilevel"/>
    <w:tmpl w:val="490CE6A6"/>
    <w:lvl w:ilvl="0" w:tplc="54B41736">
      <w:numFmt w:val="bullet"/>
      <w:pStyle w:val="BodyTextpuces"/>
      <w:lvlText w:val=""/>
      <w:lvlJc w:val="left"/>
      <w:pPr>
        <w:tabs>
          <w:tab w:val="num" w:pos="1040"/>
        </w:tabs>
        <w:ind w:left="963" w:hanging="283"/>
      </w:pPr>
      <w:rPr>
        <w:rFonts w:ascii="Wingdings" w:eastAsia="Times New Roman" w:hAnsi="Wingdings" w:hint="default"/>
      </w:rPr>
    </w:lvl>
    <w:lvl w:ilvl="1" w:tplc="CA8CFC40">
      <w:start w:val="1"/>
      <w:numFmt w:val="bullet"/>
      <w:lvlText w:val="o"/>
      <w:lvlJc w:val="left"/>
      <w:pPr>
        <w:tabs>
          <w:tab w:val="num" w:pos="1440"/>
        </w:tabs>
        <w:ind w:left="1440" w:hanging="360"/>
      </w:pPr>
      <w:rPr>
        <w:rFonts w:ascii="Courier New" w:hAnsi="Courier New" w:cs="Times New Roman" w:hint="default"/>
      </w:rPr>
    </w:lvl>
    <w:lvl w:ilvl="2" w:tplc="EDC0A76C">
      <w:start w:val="1"/>
      <w:numFmt w:val="bullet"/>
      <w:lvlText w:val=""/>
      <w:lvlJc w:val="left"/>
      <w:pPr>
        <w:tabs>
          <w:tab w:val="num" w:pos="2160"/>
        </w:tabs>
        <w:ind w:left="2160" w:hanging="360"/>
      </w:pPr>
      <w:rPr>
        <w:rFonts w:ascii="Wingdings" w:hAnsi="Wingdings" w:hint="default"/>
      </w:rPr>
    </w:lvl>
    <w:lvl w:ilvl="3" w:tplc="5FBADFF0">
      <w:start w:val="1"/>
      <w:numFmt w:val="bullet"/>
      <w:lvlText w:val=""/>
      <w:lvlJc w:val="left"/>
      <w:pPr>
        <w:tabs>
          <w:tab w:val="num" w:pos="2880"/>
        </w:tabs>
        <w:ind w:left="2880" w:hanging="360"/>
      </w:pPr>
      <w:rPr>
        <w:rFonts w:ascii="Symbol" w:hAnsi="Symbol" w:hint="default"/>
      </w:rPr>
    </w:lvl>
    <w:lvl w:ilvl="4" w:tplc="9F2854CE">
      <w:start w:val="1"/>
      <w:numFmt w:val="bullet"/>
      <w:lvlText w:val="o"/>
      <w:lvlJc w:val="left"/>
      <w:pPr>
        <w:tabs>
          <w:tab w:val="num" w:pos="3600"/>
        </w:tabs>
        <w:ind w:left="3600" w:hanging="360"/>
      </w:pPr>
      <w:rPr>
        <w:rFonts w:ascii="Courier New" w:hAnsi="Courier New" w:cs="Times New Roman" w:hint="default"/>
      </w:rPr>
    </w:lvl>
    <w:lvl w:ilvl="5" w:tplc="CC267642">
      <w:start w:val="1"/>
      <w:numFmt w:val="bullet"/>
      <w:lvlText w:val=""/>
      <w:lvlJc w:val="left"/>
      <w:pPr>
        <w:tabs>
          <w:tab w:val="num" w:pos="4320"/>
        </w:tabs>
        <w:ind w:left="4320" w:hanging="360"/>
      </w:pPr>
      <w:rPr>
        <w:rFonts w:ascii="Wingdings" w:hAnsi="Wingdings" w:hint="default"/>
      </w:rPr>
    </w:lvl>
    <w:lvl w:ilvl="6" w:tplc="4608FABC">
      <w:start w:val="1"/>
      <w:numFmt w:val="bullet"/>
      <w:lvlText w:val=""/>
      <w:lvlJc w:val="left"/>
      <w:pPr>
        <w:tabs>
          <w:tab w:val="num" w:pos="5040"/>
        </w:tabs>
        <w:ind w:left="5040" w:hanging="360"/>
      </w:pPr>
      <w:rPr>
        <w:rFonts w:ascii="Symbol" w:hAnsi="Symbol" w:hint="default"/>
      </w:rPr>
    </w:lvl>
    <w:lvl w:ilvl="7" w:tplc="A3DA5BBC">
      <w:start w:val="1"/>
      <w:numFmt w:val="bullet"/>
      <w:lvlText w:val="o"/>
      <w:lvlJc w:val="left"/>
      <w:pPr>
        <w:tabs>
          <w:tab w:val="num" w:pos="5760"/>
        </w:tabs>
        <w:ind w:left="5760" w:hanging="360"/>
      </w:pPr>
      <w:rPr>
        <w:rFonts w:ascii="Courier New" w:hAnsi="Courier New" w:cs="Times New Roman" w:hint="default"/>
      </w:rPr>
    </w:lvl>
    <w:lvl w:ilvl="8" w:tplc="91BE89AA">
      <w:start w:val="1"/>
      <w:numFmt w:val="bullet"/>
      <w:lvlText w:val=""/>
      <w:lvlJc w:val="left"/>
      <w:pPr>
        <w:tabs>
          <w:tab w:val="num" w:pos="6480"/>
        </w:tabs>
        <w:ind w:left="6480" w:hanging="360"/>
      </w:pPr>
      <w:rPr>
        <w:rFonts w:ascii="Wingdings" w:hAnsi="Wingdings" w:hint="default"/>
      </w:rPr>
    </w:lvl>
  </w:abstractNum>
  <w:abstractNum w:abstractNumId="112">
    <w:nsid w:val="5DB417E3"/>
    <w:multiLevelType w:val="hybridMultilevel"/>
    <w:tmpl w:val="BD2CC634"/>
    <w:lvl w:ilvl="0" w:tplc="04090019">
      <w:start w:val="20"/>
      <w:numFmt w:val="bullet"/>
      <w:pStyle w:val="TITE2Etude"/>
      <w:lvlText w:val=""/>
      <w:lvlJc w:val="left"/>
      <w:pPr>
        <w:tabs>
          <w:tab w:val="num" w:pos="360"/>
        </w:tabs>
        <w:ind w:left="360" w:hanging="360"/>
      </w:pPr>
      <w:rPr>
        <w:rFonts w:ascii="Webdings" w:hAnsi="Webdings" w:hint="default"/>
        <w:color w:val="0066B2"/>
        <w:sz w:val="40"/>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3">
    <w:nsid w:val="5E024AB1"/>
    <w:multiLevelType w:val="hybridMultilevel"/>
    <w:tmpl w:val="5D66943A"/>
    <w:lvl w:ilvl="0" w:tplc="04090001">
      <w:start w:val="1"/>
      <w:numFmt w:val="bullet"/>
      <w:lvlText w:val=""/>
      <w:lvlJc w:val="left"/>
      <w:pPr>
        <w:ind w:left="1206" w:hanging="360"/>
      </w:pPr>
      <w:rPr>
        <w:rFonts w:ascii="Symbol" w:hAnsi="Symbol" w:hint="default"/>
      </w:rPr>
    </w:lvl>
    <w:lvl w:ilvl="1" w:tplc="04090003">
      <w:start w:val="1"/>
      <w:numFmt w:val="bullet"/>
      <w:lvlText w:val="o"/>
      <w:lvlJc w:val="left"/>
      <w:pPr>
        <w:ind w:left="1926" w:hanging="360"/>
      </w:pPr>
      <w:rPr>
        <w:rFonts w:ascii="Courier New" w:hAnsi="Courier New" w:cs="Courier New" w:hint="default"/>
      </w:rPr>
    </w:lvl>
    <w:lvl w:ilvl="2" w:tplc="04090005">
      <w:start w:val="1"/>
      <w:numFmt w:val="bullet"/>
      <w:lvlText w:val=""/>
      <w:lvlJc w:val="left"/>
      <w:pPr>
        <w:ind w:left="2646" w:hanging="360"/>
      </w:pPr>
      <w:rPr>
        <w:rFonts w:ascii="Wingdings" w:hAnsi="Wingdings" w:hint="default"/>
      </w:rPr>
    </w:lvl>
    <w:lvl w:ilvl="3" w:tplc="04090001">
      <w:start w:val="1"/>
      <w:numFmt w:val="bullet"/>
      <w:lvlText w:val=""/>
      <w:lvlJc w:val="left"/>
      <w:pPr>
        <w:ind w:left="3366" w:hanging="360"/>
      </w:pPr>
      <w:rPr>
        <w:rFonts w:ascii="Symbol" w:hAnsi="Symbol" w:hint="default"/>
      </w:rPr>
    </w:lvl>
    <w:lvl w:ilvl="4" w:tplc="04090003">
      <w:start w:val="1"/>
      <w:numFmt w:val="bullet"/>
      <w:lvlText w:val="o"/>
      <w:lvlJc w:val="left"/>
      <w:pPr>
        <w:ind w:left="4086" w:hanging="360"/>
      </w:pPr>
      <w:rPr>
        <w:rFonts w:ascii="Courier New" w:hAnsi="Courier New" w:cs="Courier New" w:hint="default"/>
      </w:rPr>
    </w:lvl>
    <w:lvl w:ilvl="5" w:tplc="04090005">
      <w:start w:val="1"/>
      <w:numFmt w:val="bullet"/>
      <w:lvlText w:val=""/>
      <w:lvlJc w:val="left"/>
      <w:pPr>
        <w:ind w:left="4806" w:hanging="360"/>
      </w:pPr>
      <w:rPr>
        <w:rFonts w:ascii="Wingdings" w:hAnsi="Wingdings" w:hint="default"/>
      </w:rPr>
    </w:lvl>
    <w:lvl w:ilvl="6" w:tplc="04090001">
      <w:start w:val="1"/>
      <w:numFmt w:val="bullet"/>
      <w:lvlText w:val=""/>
      <w:lvlJc w:val="left"/>
      <w:pPr>
        <w:ind w:left="5526" w:hanging="360"/>
      </w:pPr>
      <w:rPr>
        <w:rFonts w:ascii="Symbol" w:hAnsi="Symbol" w:hint="default"/>
      </w:rPr>
    </w:lvl>
    <w:lvl w:ilvl="7" w:tplc="04090003">
      <w:start w:val="1"/>
      <w:numFmt w:val="bullet"/>
      <w:lvlText w:val="o"/>
      <w:lvlJc w:val="left"/>
      <w:pPr>
        <w:ind w:left="6246" w:hanging="360"/>
      </w:pPr>
      <w:rPr>
        <w:rFonts w:ascii="Courier New" w:hAnsi="Courier New" w:cs="Courier New" w:hint="default"/>
      </w:rPr>
    </w:lvl>
    <w:lvl w:ilvl="8" w:tplc="04090005">
      <w:start w:val="1"/>
      <w:numFmt w:val="bullet"/>
      <w:lvlText w:val=""/>
      <w:lvlJc w:val="left"/>
      <w:pPr>
        <w:ind w:left="6966" w:hanging="360"/>
      </w:pPr>
      <w:rPr>
        <w:rFonts w:ascii="Wingdings" w:hAnsi="Wingdings" w:hint="default"/>
      </w:rPr>
    </w:lvl>
  </w:abstractNum>
  <w:abstractNum w:abstractNumId="114">
    <w:nsid w:val="5E442853"/>
    <w:multiLevelType w:val="hybridMultilevel"/>
    <w:tmpl w:val="80FCD372"/>
    <w:lvl w:ilvl="0" w:tplc="7DE426B4">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5">
    <w:nsid w:val="5F627255"/>
    <w:multiLevelType w:val="hybridMultilevel"/>
    <w:tmpl w:val="2334E7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6">
    <w:nsid w:val="60DA4EDD"/>
    <w:multiLevelType w:val="hybridMultilevel"/>
    <w:tmpl w:val="535082C6"/>
    <w:lvl w:ilvl="0" w:tplc="040C0005">
      <w:start w:val="1"/>
      <w:numFmt w:val="bullet"/>
      <w:lvlText w:val=""/>
      <w:lvlJc w:val="left"/>
      <w:pPr>
        <w:ind w:left="1636"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7">
    <w:nsid w:val="61473615"/>
    <w:multiLevelType w:val="hybridMultilevel"/>
    <w:tmpl w:val="DF60F102"/>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8">
    <w:nsid w:val="61D7475C"/>
    <w:multiLevelType w:val="multilevel"/>
    <w:tmpl w:val="7A8820E2"/>
    <w:lvl w:ilvl="0">
      <w:start w:val="1"/>
      <w:numFmt w:val="decimal"/>
      <w:lvlText w:val="%1."/>
      <w:lvlJc w:val="left"/>
      <w:pPr>
        <w:ind w:left="720" w:hanging="360"/>
      </w:pPr>
      <w:rPr>
        <w:rFonts w:ascii="Arial" w:eastAsiaTheme="minorEastAsia" w:hAnsi="Arial" w:cstheme="minorBidi" w:hint="default"/>
        <w:b/>
        <w:sz w:val="22"/>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9">
    <w:nsid w:val="62505D2C"/>
    <w:multiLevelType w:val="hybridMultilevel"/>
    <w:tmpl w:val="38A45B18"/>
    <w:lvl w:ilvl="0" w:tplc="1C00764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62744665"/>
    <w:multiLevelType w:val="multilevel"/>
    <w:tmpl w:val="A9940C74"/>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1">
    <w:nsid w:val="63690E42"/>
    <w:multiLevelType w:val="hybridMultilevel"/>
    <w:tmpl w:val="10BE849C"/>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2">
    <w:nsid w:val="63E51340"/>
    <w:multiLevelType w:val="hybridMultilevel"/>
    <w:tmpl w:val="B34856C0"/>
    <w:lvl w:ilvl="0" w:tplc="8606FBE8">
      <w:start w:val="1"/>
      <w:numFmt w:val="upperLetter"/>
      <w:pStyle w:val="ACpartie"/>
      <w:lvlText w:val="PARTIE %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3">
    <w:nsid w:val="64794D47"/>
    <w:multiLevelType w:val="hybridMultilevel"/>
    <w:tmpl w:val="C412972C"/>
    <w:lvl w:ilvl="0" w:tplc="E4A65E6E">
      <w:start w:val="1"/>
      <w:numFmt w:val="lowerLetter"/>
      <w:lvlText w:val="%1."/>
      <w:lvlJc w:val="left"/>
      <w:pPr>
        <w:ind w:left="720" w:hanging="360"/>
      </w:pPr>
      <w:rPr>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4">
    <w:nsid w:val="64AB492A"/>
    <w:multiLevelType w:val="hybridMultilevel"/>
    <w:tmpl w:val="38743616"/>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5">
    <w:nsid w:val="658D2C0F"/>
    <w:multiLevelType w:val="hybridMultilevel"/>
    <w:tmpl w:val="D674CD12"/>
    <w:lvl w:ilvl="0" w:tplc="C868CBE8">
      <w:start w:val="1"/>
      <w:numFmt w:val="bullet"/>
      <w:pStyle w:val="2mealina"/>
      <w:lvlText w:val=""/>
      <w:lvlJc w:val="left"/>
      <w:pPr>
        <w:ind w:left="1004" w:hanging="360"/>
      </w:pPr>
      <w:rPr>
        <w:rFonts w:ascii="Symbol" w:hAnsi="Symbol" w:hint="default"/>
      </w:rPr>
    </w:lvl>
    <w:lvl w:ilvl="1" w:tplc="165C48DC" w:tentative="1">
      <w:start w:val="1"/>
      <w:numFmt w:val="bullet"/>
      <w:lvlText w:val="o"/>
      <w:lvlJc w:val="left"/>
      <w:pPr>
        <w:ind w:left="1724" w:hanging="360"/>
      </w:pPr>
      <w:rPr>
        <w:rFonts w:ascii="Courier New" w:hAnsi="Courier New" w:hint="default"/>
      </w:rPr>
    </w:lvl>
    <w:lvl w:ilvl="2" w:tplc="8D7AE4E0" w:tentative="1">
      <w:start w:val="1"/>
      <w:numFmt w:val="bullet"/>
      <w:lvlText w:val=""/>
      <w:lvlJc w:val="left"/>
      <w:pPr>
        <w:ind w:left="2444" w:hanging="360"/>
      </w:pPr>
      <w:rPr>
        <w:rFonts w:ascii="Wingdings" w:hAnsi="Wingdings" w:hint="default"/>
      </w:rPr>
    </w:lvl>
    <w:lvl w:ilvl="3" w:tplc="EFE6FD28" w:tentative="1">
      <w:start w:val="1"/>
      <w:numFmt w:val="bullet"/>
      <w:lvlText w:val=""/>
      <w:lvlJc w:val="left"/>
      <w:pPr>
        <w:ind w:left="3164" w:hanging="360"/>
      </w:pPr>
      <w:rPr>
        <w:rFonts w:ascii="Symbol" w:hAnsi="Symbol" w:hint="default"/>
      </w:rPr>
    </w:lvl>
    <w:lvl w:ilvl="4" w:tplc="709ECFB6" w:tentative="1">
      <w:start w:val="1"/>
      <w:numFmt w:val="bullet"/>
      <w:lvlText w:val="o"/>
      <w:lvlJc w:val="left"/>
      <w:pPr>
        <w:ind w:left="3884" w:hanging="360"/>
      </w:pPr>
      <w:rPr>
        <w:rFonts w:ascii="Courier New" w:hAnsi="Courier New" w:hint="default"/>
      </w:rPr>
    </w:lvl>
    <w:lvl w:ilvl="5" w:tplc="346C8C1C" w:tentative="1">
      <w:start w:val="1"/>
      <w:numFmt w:val="bullet"/>
      <w:lvlText w:val=""/>
      <w:lvlJc w:val="left"/>
      <w:pPr>
        <w:ind w:left="4604" w:hanging="360"/>
      </w:pPr>
      <w:rPr>
        <w:rFonts w:ascii="Wingdings" w:hAnsi="Wingdings" w:hint="default"/>
      </w:rPr>
    </w:lvl>
    <w:lvl w:ilvl="6" w:tplc="922E73B2" w:tentative="1">
      <w:start w:val="1"/>
      <w:numFmt w:val="bullet"/>
      <w:lvlText w:val=""/>
      <w:lvlJc w:val="left"/>
      <w:pPr>
        <w:ind w:left="5324" w:hanging="360"/>
      </w:pPr>
      <w:rPr>
        <w:rFonts w:ascii="Symbol" w:hAnsi="Symbol" w:hint="default"/>
      </w:rPr>
    </w:lvl>
    <w:lvl w:ilvl="7" w:tplc="FD3A388C" w:tentative="1">
      <w:start w:val="1"/>
      <w:numFmt w:val="bullet"/>
      <w:lvlText w:val="o"/>
      <w:lvlJc w:val="left"/>
      <w:pPr>
        <w:ind w:left="6044" w:hanging="360"/>
      </w:pPr>
      <w:rPr>
        <w:rFonts w:ascii="Courier New" w:hAnsi="Courier New" w:hint="default"/>
      </w:rPr>
    </w:lvl>
    <w:lvl w:ilvl="8" w:tplc="DBF4B1B2" w:tentative="1">
      <w:start w:val="1"/>
      <w:numFmt w:val="bullet"/>
      <w:lvlText w:val=""/>
      <w:lvlJc w:val="left"/>
      <w:pPr>
        <w:ind w:left="6764" w:hanging="360"/>
      </w:pPr>
      <w:rPr>
        <w:rFonts w:ascii="Wingdings" w:hAnsi="Wingdings" w:hint="default"/>
      </w:rPr>
    </w:lvl>
  </w:abstractNum>
  <w:abstractNum w:abstractNumId="126">
    <w:nsid w:val="65DD1438"/>
    <w:multiLevelType w:val="hybridMultilevel"/>
    <w:tmpl w:val="B2E2F7AA"/>
    <w:lvl w:ilvl="0" w:tplc="DAE4DD4A">
      <w:start w:val="23"/>
      <w:numFmt w:val="bullet"/>
      <w:lvlText w:val="-"/>
      <w:lvlJc w:val="left"/>
      <w:pPr>
        <w:ind w:left="720" w:hanging="360"/>
      </w:pPr>
      <w:rPr>
        <w:rFonts w:ascii="Arial" w:eastAsia="Times New Roman" w:hAnsi="Arial" w:cs="Arial" w:hint="default"/>
        <w:color w:val="auto"/>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7">
    <w:nsid w:val="66BD3E45"/>
    <w:multiLevelType w:val="hybridMultilevel"/>
    <w:tmpl w:val="35FC9584"/>
    <w:lvl w:ilvl="0" w:tplc="1C00764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67004052"/>
    <w:multiLevelType w:val="hybridMultilevel"/>
    <w:tmpl w:val="798203E2"/>
    <w:lvl w:ilvl="0" w:tplc="908A76E2">
      <w:start w:val="1"/>
      <w:numFmt w:val="lowerLetter"/>
      <w:lvlText w:val="%1."/>
      <w:lvlJc w:val="left"/>
      <w:pPr>
        <w:ind w:left="720" w:hanging="360"/>
      </w:pPr>
      <w:rPr>
        <w:b w:val="0"/>
      </w:rPr>
    </w:lvl>
    <w:lvl w:ilvl="1" w:tplc="1DA22FC0" w:tentative="1">
      <w:start w:val="1"/>
      <w:numFmt w:val="lowerLetter"/>
      <w:lvlText w:val="%2."/>
      <w:lvlJc w:val="left"/>
      <w:pPr>
        <w:ind w:left="1440" w:hanging="360"/>
      </w:pPr>
    </w:lvl>
    <w:lvl w:ilvl="2" w:tplc="2AD23FB0" w:tentative="1">
      <w:start w:val="1"/>
      <w:numFmt w:val="lowerRoman"/>
      <w:lvlText w:val="%3."/>
      <w:lvlJc w:val="right"/>
      <w:pPr>
        <w:ind w:left="2160" w:hanging="180"/>
      </w:pPr>
    </w:lvl>
    <w:lvl w:ilvl="3" w:tplc="C6F6452A" w:tentative="1">
      <w:start w:val="1"/>
      <w:numFmt w:val="decimal"/>
      <w:lvlText w:val="%4."/>
      <w:lvlJc w:val="left"/>
      <w:pPr>
        <w:ind w:left="2880" w:hanging="360"/>
      </w:pPr>
    </w:lvl>
    <w:lvl w:ilvl="4" w:tplc="E00A9B4A" w:tentative="1">
      <w:start w:val="1"/>
      <w:numFmt w:val="lowerLetter"/>
      <w:lvlText w:val="%5."/>
      <w:lvlJc w:val="left"/>
      <w:pPr>
        <w:ind w:left="3600" w:hanging="360"/>
      </w:pPr>
    </w:lvl>
    <w:lvl w:ilvl="5" w:tplc="D85AB044" w:tentative="1">
      <w:start w:val="1"/>
      <w:numFmt w:val="lowerRoman"/>
      <w:lvlText w:val="%6."/>
      <w:lvlJc w:val="right"/>
      <w:pPr>
        <w:ind w:left="4320" w:hanging="180"/>
      </w:pPr>
    </w:lvl>
    <w:lvl w:ilvl="6" w:tplc="BDF2972C" w:tentative="1">
      <w:start w:val="1"/>
      <w:numFmt w:val="decimal"/>
      <w:lvlText w:val="%7."/>
      <w:lvlJc w:val="left"/>
      <w:pPr>
        <w:ind w:left="5040" w:hanging="360"/>
      </w:pPr>
    </w:lvl>
    <w:lvl w:ilvl="7" w:tplc="153ABE64" w:tentative="1">
      <w:start w:val="1"/>
      <w:numFmt w:val="lowerLetter"/>
      <w:lvlText w:val="%8."/>
      <w:lvlJc w:val="left"/>
      <w:pPr>
        <w:ind w:left="5760" w:hanging="360"/>
      </w:pPr>
    </w:lvl>
    <w:lvl w:ilvl="8" w:tplc="7EB2F572" w:tentative="1">
      <w:start w:val="1"/>
      <w:numFmt w:val="lowerRoman"/>
      <w:lvlText w:val="%9."/>
      <w:lvlJc w:val="right"/>
      <w:pPr>
        <w:ind w:left="6480" w:hanging="180"/>
      </w:pPr>
    </w:lvl>
  </w:abstractNum>
  <w:abstractNum w:abstractNumId="129">
    <w:nsid w:val="673B0585"/>
    <w:multiLevelType w:val="hybridMultilevel"/>
    <w:tmpl w:val="6EAAFD02"/>
    <w:lvl w:ilvl="0" w:tplc="4B4063B8">
      <w:start w:val="1"/>
      <w:numFmt w:val="lowerLetter"/>
      <w:lvlText w:val="%1."/>
      <w:lvlJc w:val="left"/>
      <w:pPr>
        <w:ind w:left="720" w:hanging="360"/>
      </w:pPr>
    </w:lvl>
    <w:lvl w:ilvl="1" w:tplc="00CCEC84" w:tentative="1">
      <w:start w:val="1"/>
      <w:numFmt w:val="lowerLetter"/>
      <w:lvlText w:val="%2."/>
      <w:lvlJc w:val="left"/>
      <w:pPr>
        <w:ind w:left="1440" w:hanging="360"/>
      </w:pPr>
    </w:lvl>
    <w:lvl w:ilvl="2" w:tplc="31A63796" w:tentative="1">
      <w:start w:val="1"/>
      <w:numFmt w:val="lowerRoman"/>
      <w:lvlText w:val="%3."/>
      <w:lvlJc w:val="right"/>
      <w:pPr>
        <w:ind w:left="2160" w:hanging="180"/>
      </w:pPr>
    </w:lvl>
    <w:lvl w:ilvl="3" w:tplc="BDF4C424" w:tentative="1">
      <w:start w:val="1"/>
      <w:numFmt w:val="decimal"/>
      <w:lvlText w:val="%4."/>
      <w:lvlJc w:val="left"/>
      <w:pPr>
        <w:ind w:left="2880" w:hanging="360"/>
      </w:pPr>
    </w:lvl>
    <w:lvl w:ilvl="4" w:tplc="557272B6" w:tentative="1">
      <w:start w:val="1"/>
      <w:numFmt w:val="lowerLetter"/>
      <w:lvlText w:val="%5."/>
      <w:lvlJc w:val="left"/>
      <w:pPr>
        <w:ind w:left="3600" w:hanging="360"/>
      </w:pPr>
    </w:lvl>
    <w:lvl w:ilvl="5" w:tplc="2F58BE1A" w:tentative="1">
      <w:start w:val="1"/>
      <w:numFmt w:val="lowerRoman"/>
      <w:lvlText w:val="%6."/>
      <w:lvlJc w:val="right"/>
      <w:pPr>
        <w:ind w:left="4320" w:hanging="180"/>
      </w:pPr>
    </w:lvl>
    <w:lvl w:ilvl="6" w:tplc="8A8CA7D2" w:tentative="1">
      <w:start w:val="1"/>
      <w:numFmt w:val="decimal"/>
      <w:lvlText w:val="%7."/>
      <w:lvlJc w:val="left"/>
      <w:pPr>
        <w:ind w:left="5040" w:hanging="360"/>
      </w:pPr>
    </w:lvl>
    <w:lvl w:ilvl="7" w:tplc="8F3A31AC" w:tentative="1">
      <w:start w:val="1"/>
      <w:numFmt w:val="lowerLetter"/>
      <w:lvlText w:val="%8."/>
      <w:lvlJc w:val="left"/>
      <w:pPr>
        <w:ind w:left="5760" w:hanging="360"/>
      </w:pPr>
    </w:lvl>
    <w:lvl w:ilvl="8" w:tplc="1160CDAC" w:tentative="1">
      <w:start w:val="1"/>
      <w:numFmt w:val="lowerRoman"/>
      <w:lvlText w:val="%9."/>
      <w:lvlJc w:val="right"/>
      <w:pPr>
        <w:ind w:left="6480" w:hanging="180"/>
      </w:pPr>
    </w:lvl>
  </w:abstractNum>
  <w:abstractNum w:abstractNumId="130">
    <w:nsid w:val="676E29C1"/>
    <w:multiLevelType w:val="hybridMultilevel"/>
    <w:tmpl w:val="13561DCE"/>
    <w:lvl w:ilvl="0" w:tplc="31561ADA">
      <w:start w:val="1"/>
      <w:numFmt w:val="upperRoman"/>
      <w:pStyle w:val="Section8Header1"/>
      <w:lvlText w:val="%1."/>
      <w:lvlJc w:val="right"/>
      <w:pPr>
        <w:ind w:left="720" w:hanging="360"/>
      </w:pPr>
    </w:lvl>
    <w:lvl w:ilvl="1" w:tplc="94F29BB8" w:tentative="1">
      <w:start w:val="1"/>
      <w:numFmt w:val="lowerLetter"/>
      <w:lvlText w:val="%2."/>
      <w:lvlJc w:val="left"/>
      <w:pPr>
        <w:ind w:left="1440" w:hanging="360"/>
      </w:pPr>
    </w:lvl>
    <w:lvl w:ilvl="2" w:tplc="6BA8ACE8" w:tentative="1">
      <w:start w:val="1"/>
      <w:numFmt w:val="lowerRoman"/>
      <w:lvlText w:val="%3."/>
      <w:lvlJc w:val="right"/>
      <w:pPr>
        <w:ind w:left="2160" w:hanging="180"/>
      </w:pPr>
    </w:lvl>
    <w:lvl w:ilvl="3" w:tplc="C6A09B40" w:tentative="1">
      <w:start w:val="1"/>
      <w:numFmt w:val="decimal"/>
      <w:lvlText w:val="%4."/>
      <w:lvlJc w:val="left"/>
      <w:pPr>
        <w:ind w:left="2880" w:hanging="360"/>
      </w:pPr>
    </w:lvl>
    <w:lvl w:ilvl="4" w:tplc="542805B0" w:tentative="1">
      <w:start w:val="1"/>
      <w:numFmt w:val="lowerLetter"/>
      <w:lvlText w:val="%5."/>
      <w:lvlJc w:val="left"/>
      <w:pPr>
        <w:ind w:left="3600" w:hanging="360"/>
      </w:pPr>
    </w:lvl>
    <w:lvl w:ilvl="5" w:tplc="8B163F3E" w:tentative="1">
      <w:start w:val="1"/>
      <w:numFmt w:val="lowerRoman"/>
      <w:lvlText w:val="%6."/>
      <w:lvlJc w:val="right"/>
      <w:pPr>
        <w:ind w:left="4320" w:hanging="180"/>
      </w:pPr>
    </w:lvl>
    <w:lvl w:ilvl="6" w:tplc="9174757E" w:tentative="1">
      <w:start w:val="1"/>
      <w:numFmt w:val="decimal"/>
      <w:lvlText w:val="%7."/>
      <w:lvlJc w:val="left"/>
      <w:pPr>
        <w:ind w:left="5040" w:hanging="360"/>
      </w:pPr>
    </w:lvl>
    <w:lvl w:ilvl="7" w:tplc="FF9487C6" w:tentative="1">
      <w:start w:val="1"/>
      <w:numFmt w:val="lowerLetter"/>
      <w:lvlText w:val="%8."/>
      <w:lvlJc w:val="left"/>
      <w:pPr>
        <w:ind w:left="5760" w:hanging="360"/>
      </w:pPr>
    </w:lvl>
    <w:lvl w:ilvl="8" w:tplc="3BF0D8E4" w:tentative="1">
      <w:start w:val="1"/>
      <w:numFmt w:val="lowerRoman"/>
      <w:lvlText w:val="%9."/>
      <w:lvlJc w:val="right"/>
      <w:pPr>
        <w:ind w:left="6480" w:hanging="180"/>
      </w:pPr>
    </w:lvl>
  </w:abstractNum>
  <w:abstractNum w:abstractNumId="131">
    <w:nsid w:val="67B97B86"/>
    <w:multiLevelType w:val="singleLevel"/>
    <w:tmpl w:val="0C266C08"/>
    <w:lvl w:ilvl="0">
      <w:start w:val="1"/>
      <w:numFmt w:val="bullet"/>
      <w:pStyle w:val="puces"/>
      <w:lvlText w:val=""/>
      <w:lvlJc w:val="left"/>
      <w:pPr>
        <w:tabs>
          <w:tab w:val="num" w:pos="530"/>
        </w:tabs>
        <w:ind w:left="454" w:hanging="284"/>
      </w:pPr>
      <w:rPr>
        <w:rFonts w:ascii="Symbol" w:hAnsi="Symbol" w:hint="default"/>
      </w:rPr>
    </w:lvl>
  </w:abstractNum>
  <w:abstractNum w:abstractNumId="132">
    <w:nsid w:val="67EC11E3"/>
    <w:multiLevelType w:val="multilevel"/>
    <w:tmpl w:val="E9D41128"/>
    <w:lvl w:ilvl="0">
      <w:start w:val="1"/>
      <w:numFmt w:val="decimal"/>
      <w:lvlText w:val="%1."/>
      <w:lvlJc w:val="left"/>
      <w:pPr>
        <w:ind w:left="360" w:hanging="360"/>
      </w:pPr>
    </w:lvl>
    <w:lvl w:ilvl="1">
      <w:start w:val="1"/>
      <w:numFmt w:val="decimal"/>
      <w:lvlText w:val="%1.%2."/>
      <w:lvlJc w:val="left"/>
      <w:pPr>
        <w:ind w:left="83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133">
    <w:nsid w:val="68025ABA"/>
    <w:multiLevelType w:val="hybridMultilevel"/>
    <w:tmpl w:val="9CB0B730"/>
    <w:lvl w:ilvl="0" w:tplc="229873DE">
      <w:numFmt w:val="bullet"/>
      <w:lvlText w:val="-"/>
      <w:lvlJc w:val="left"/>
      <w:pPr>
        <w:ind w:left="825" w:hanging="360"/>
      </w:pPr>
      <w:rPr>
        <w:rFonts w:ascii="BPG DedaEna Block GPL&amp;GNU" w:eastAsia="BPG DedaEna Block GPL&amp;GNU" w:hAnsi="BPG DedaEna Block GPL&amp;GNU" w:cs="BPG DedaEna Block GPL&amp;GNU" w:hint="default"/>
        <w:b w:val="0"/>
        <w:bCs w:val="0"/>
        <w:i w:val="0"/>
        <w:iCs w:val="0"/>
        <w:spacing w:val="0"/>
        <w:w w:val="103"/>
        <w:sz w:val="24"/>
        <w:szCs w:val="24"/>
        <w:lang w:val="fr-FR" w:eastAsia="en-US" w:bidi="ar-SA"/>
      </w:rPr>
    </w:lvl>
    <w:lvl w:ilvl="1" w:tplc="74625194">
      <w:start w:val="1"/>
      <w:numFmt w:val="lowerRoman"/>
      <w:lvlText w:val="%2)"/>
      <w:lvlJc w:val="left"/>
      <w:pPr>
        <w:ind w:left="1545" w:hanging="360"/>
      </w:pPr>
      <w:rPr>
        <w:rFonts w:ascii="Trebuchet MS" w:eastAsia="Trebuchet MS" w:hAnsi="Trebuchet MS" w:cs="Trebuchet MS" w:hint="default"/>
        <w:b w:val="0"/>
        <w:bCs w:val="0"/>
        <w:i w:val="0"/>
        <w:iCs w:val="0"/>
        <w:spacing w:val="-1"/>
        <w:w w:val="92"/>
        <w:sz w:val="24"/>
        <w:szCs w:val="24"/>
        <w:lang w:val="fr-FR" w:eastAsia="en-US" w:bidi="ar-SA"/>
      </w:rPr>
    </w:lvl>
    <w:lvl w:ilvl="2" w:tplc="06368F5A">
      <w:numFmt w:val="bullet"/>
      <w:lvlText w:val="•"/>
      <w:lvlJc w:val="left"/>
      <w:pPr>
        <w:ind w:left="2500" w:hanging="360"/>
      </w:pPr>
      <w:rPr>
        <w:rFonts w:hint="default"/>
        <w:lang w:val="fr-FR" w:eastAsia="en-US" w:bidi="ar-SA"/>
      </w:rPr>
    </w:lvl>
    <w:lvl w:ilvl="3" w:tplc="DB807834">
      <w:numFmt w:val="bullet"/>
      <w:lvlText w:val="•"/>
      <w:lvlJc w:val="left"/>
      <w:pPr>
        <w:ind w:left="3461" w:hanging="360"/>
      </w:pPr>
      <w:rPr>
        <w:rFonts w:hint="default"/>
        <w:lang w:val="fr-FR" w:eastAsia="en-US" w:bidi="ar-SA"/>
      </w:rPr>
    </w:lvl>
    <w:lvl w:ilvl="4" w:tplc="C73E3574">
      <w:numFmt w:val="bullet"/>
      <w:lvlText w:val="•"/>
      <w:lvlJc w:val="left"/>
      <w:pPr>
        <w:ind w:left="4422" w:hanging="360"/>
      </w:pPr>
      <w:rPr>
        <w:rFonts w:hint="default"/>
        <w:lang w:val="fr-FR" w:eastAsia="en-US" w:bidi="ar-SA"/>
      </w:rPr>
    </w:lvl>
    <w:lvl w:ilvl="5" w:tplc="F350DF54">
      <w:numFmt w:val="bullet"/>
      <w:lvlText w:val="•"/>
      <w:lvlJc w:val="left"/>
      <w:pPr>
        <w:ind w:left="5382" w:hanging="360"/>
      </w:pPr>
      <w:rPr>
        <w:rFonts w:hint="default"/>
        <w:lang w:val="fr-FR" w:eastAsia="en-US" w:bidi="ar-SA"/>
      </w:rPr>
    </w:lvl>
    <w:lvl w:ilvl="6" w:tplc="3E244E4E">
      <w:numFmt w:val="bullet"/>
      <w:lvlText w:val="•"/>
      <w:lvlJc w:val="left"/>
      <w:pPr>
        <w:ind w:left="6343" w:hanging="360"/>
      </w:pPr>
      <w:rPr>
        <w:rFonts w:hint="default"/>
        <w:lang w:val="fr-FR" w:eastAsia="en-US" w:bidi="ar-SA"/>
      </w:rPr>
    </w:lvl>
    <w:lvl w:ilvl="7" w:tplc="5E5E98A6">
      <w:numFmt w:val="bullet"/>
      <w:lvlText w:val="•"/>
      <w:lvlJc w:val="left"/>
      <w:pPr>
        <w:ind w:left="7304" w:hanging="360"/>
      </w:pPr>
      <w:rPr>
        <w:rFonts w:hint="default"/>
        <w:lang w:val="fr-FR" w:eastAsia="en-US" w:bidi="ar-SA"/>
      </w:rPr>
    </w:lvl>
    <w:lvl w:ilvl="8" w:tplc="B7FEF8A6">
      <w:numFmt w:val="bullet"/>
      <w:lvlText w:val="•"/>
      <w:lvlJc w:val="left"/>
      <w:pPr>
        <w:ind w:left="8264" w:hanging="360"/>
      </w:pPr>
      <w:rPr>
        <w:rFonts w:hint="default"/>
        <w:lang w:val="fr-FR" w:eastAsia="en-US" w:bidi="ar-SA"/>
      </w:rPr>
    </w:lvl>
  </w:abstractNum>
  <w:abstractNum w:abstractNumId="134">
    <w:nsid w:val="69604ABD"/>
    <w:multiLevelType w:val="hybridMultilevel"/>
    <w:tmpl w:val="F5E4D10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5">
    <w:nsid w:val="6982669C"/>
    <w:multiLevelType w:val="hybridMultilevel"/>
    <w:tmpl w:val="9868495E"/>
    <w:lvl w:ilvl="0" w:tplc="7CEA89E4">
      <w:start w:val="2"/>
      <w:numFmt w:val="bullet"/>
      <w:lvlText w:val="-"/>
      <w:lvlJc w:val="left"/>
      <w:pPr>
        <w:ind w:left="644" w:hanging="360"/>
      </w:pPr>
      <w:rPr>
        <w:rFonts w:ascii="Arial" w:eastAsia="Times New Roman" w:hAnsi="Arial" w:cs="Arial" w:hint="default"/>
        <w:b/>
        <w:sz w:val="24"/>
        <w:szCs w:val="24"/>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6">
    <w:nsid w:val="6A1C76B6"/>
    <w:multiLevelType w:val="hybridMultilevel"/>
    <w:tmpl w:val="A51C9ACC"/>
    <w:lvl w:ilvl="0" w:tplc="2C7AC6B8">
      <w:start w:val="1"/>
      <w:numFmt w:val="upperLetter"/>
      <w:pStyle w:val="RCpartie"/>
      <w:lvlText w:val="PARTIE %1."/>
      <w:lvlJc w:val="center"/>
      <w:pPr>
        <w:ind w:left="8441" w:hanging="360"/>
      </w:pPr>
      <w:rPr>
        <w:rFonts w:hint="default"/>
      </w:rPr>
    </w:lvl>
    <w:lvl w:ilvl="1" w:tplc="040C0019" w:tentative="1">
      <w:start w:val="1"/>
      <w:numFmt w:val="lowerLetter"/>
      <w:lvlText w:val="%2."/>
      <w:lvlJc w:val="left"/>
      <w:pPr>
        <w:ind w:left="9161" w:hanging="360"/>
      </w:pPr>
    </w:lvl>
    <w:lvl w:ilvl="2" w:tplc="040C001B" w:tentative="1">
      <w:start w:val="1"/>
      <w:numFmt w:val="lowerRoman"/>
      <w:lvlText w:val="%3."/>
      <w:lvlJc w:val="right"/>
      <w:pPr>
        <w:ind w:left="9881" w:hanging="180"/>
      </w:pPr>
    </w:lvl>
    <w:lvl w:ilvl="3" w:tplc="040C000F" w:tentative="1">
      <w:start w:val="1"/>
      <w:numFmt w:val="decimal"/>
      <w:lvlText w:val="%4."/>
      <w:lvlJc w:val="left"/>
      <w:pPr>
        <w:ind w:left="10601" w:hanging="360"/>
      </w:pPr>
    </w:lvl>
    <w:lvl w:ilvl="4" w:tplc="040C0019" w:tentative="1">
      <w:start w:val="1"/>
      <w:numFmt w:val="lowerLetter"/>
      <w:lvlText w:val="%5."/>
      <w:lvlJc w:val="left"/>
      <w:pPr>
        <w:ind w:left="11321" w:hanging="360"/>
      </w:pPr>
    </w:lvl>
    <w:lvl w:ilvl="5" w:tplc="040C001B" w:tentative="1">
      <w:start w:val="1"/>
      <w:numFmt w:val="lowerRoman"/>
      <w:lvlText w:val="%6."/>
      <w:lvlJc w:val="right"/>
      <w:pPr>
        <w:ind w:left="12041" w:hanging="180"/>
      </w:pPr>
    </w:lvl>
    <w:lvl w:ilvl="6" w:tplc="040C000F" w:tentative="1">
      <w:start w:val="1"/>
      <w:numFmt w:val="decimal"/>
      <w:lvlText w:val="%7."/>
      <w:lvlJc w:val="left"/>
      <w:pPr>
        <w:ind w:left="12761" w:hanging="360"/>
      </w:pPr>
    </w:lvl>
    <w:lvl w:ilvl="7" w:tplc="040C0019" w:tentative="1">
      <w:start w:val="1"/>
      <w:numFmt w:val="lowerLetter"/>
      <w:lvlText w:val="%8."/>
      <w:lvlJc w:val="left"/>
      <w:pPr>
        <w:ind w:left="13481" w:hanging="360"/>
      </w:pPr>
    </w:lvl>
    <w:lvl w:ilvl="8" w:tplc="040C001B" w:tentative="1">
      <w:start w:val="1"/>
      <w:numFmt w:val="lowerRoman"/>
      <w:lvlText w:val="%9."/>
      <w:lvlJc w:val="right"/>
      <w:pPr>
        <w:ind w:left="14201" w:hanging="180"/>
      </w:pPr>
    </w:lvl>
  </w:abstractNum>
  <w:abstractNum w:abstractNumId="137">
    <w:nsid w:val="6B6F48F2"/>
    <w:multiLevelType w:val="multilevel"/>
    <w:tmpl w:val="5E22B3F0"/>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8">
    <w:nsid w:val="6C1C4D2C"/>
    <w:multiLevelType w:val="multilevel"/>
    <w:tmpl w:val="9956F4CE"/>
    <w:lvl w:ilvl="0">
      <w:start w:val="1"/>
      <w:numFmt w:val="decimal"/>
      <w:pStyle w:val="TitreTableau"/>
      <w:lvlText w:val="Tableau %1:"/>
      <w:lvlJc w:val="left"/>
      <w:pPr>
        <w:tabs>
          <w:tab w:val="num" w:pos="0"/>
        </w:tabs>
        <w:ind w:left="851" w:hanging="851"/>
      </w:pPr>
      <w:rPr>
        <w:rFonts w:ascii="TradeGothic" w:hAnsi="TradeGothic" w:hint="default"/>
        <w:b/>
        <w:i w:val="0"/>
        <w:sz w:val="16"/>
      </w:rPr>
    </w:lvl>
    <w:lvl w:ilvl="1">
      <w:start w:val="1"/>
      <w:numFmt w:val="lowerLetter"/>
      <w:lvlText w:val="%2)"/>
      <w:lvlJc w:val="left"/>
      <w:pPr>
        <w:tabs>
          <w:tab w:val="num" w:pos="1150"/>
        </w:tabs>
        <w:ind w:left="1150" w:hanging="360"/>
      </w:pPr>
      <w:rPr>
        <w:rFonts w:hint="default"/>
      </w:rPr>
    </w:lvl>
    <w:lvl w:ilvl="2">
      <w:start w:val="1"/>
      <w:numFmt w:val="lowerRoman"/>
      <w:lvlText w:val="%3)"/>
      <w:lvlJc w:val="left"/>
      <w:pPr>
        <w:tabs>
          <w:tab w:val="num" w:pos="1510"/>
        </w:tabs>
        <w:ind w:left="1510" w:hanging="360"/>
      </w:pPr>
      <w:rPr>
        <w:rFonts w:hint="default"/>
      </w:rPr>
    </w:lvl>
    <w:lvl w:ilvl="3">
      <w:start w:val="1"/>
      <w:numFmt w:val="decimal"/>
      <w:lvlText w:val="(%4)"/>
      <w:lvlJc w:val="left"/>
      <w:pPr>
        <w:tabs>
          <w:tab w:val="num" w:pos="1870"/>
        </w:tabs>
        <w:ind w:left="1870" w:hanging="360"/>
      </w:pPr>
      <w:rPr>
        <w:rFonts w:hint="default"/>
      </w:rPr>
    </w:lvl>
    <w:lvl w:ilvl="4">
      <w:start w:val="1"/>
      <w:numFmt w:val="lowerLetter"/>
      <w:lvlText w:val="(%5)"/>
      <w:lvlJc w:val="left"/>
      <w:pPr>
        <w:tabs>
          <w:tab w:val="num" w:pos="2230"/>
        </w:tabs>
        <w:ind w:left="2230" w:hanging="360"/>
      </w:pPr>
      <w:rPr>
        <w:rFonts w:hint="default"/>
      </w:rPr>
    </w:lvl>
    <w:lvl w:ilvl="5">
      <w:start w:val="1"/>
      <w:numFmt w:val="lowerRoman"/>
      <w:lvlText w:val="(%6)"/>
      <w:lvlJc w:val="left"/>
      <w:pPr>
        <w:tabs>
          <w:tab w:val="num" w:pos="2590"/>
        </w:tabs>
        <w:ind w:left="2590" w:hanging="360"/>
      </w:pPr>
      <w:rPr>
        <w:rFonts w:hint="default"/>
      </w:rPr>
    </w:lvl>
    <w:lvl w:ilvl="6">
      <w:start w:val="1"/>
      <w:numFmt w:val="decimal"/>
      <w:lvlText w:val="%7."/>
      <w:lvlJc w:val="left"/>
      <w:pPr>
        <w:tabs>
          <w:tab w:val="num" w:pos="2950"/>
        </w:tabs>
        <w:ind w:left="2950" w:hanging="360"/>
      </w:pPr>
      <w:rPr>
        <w:rFonts w:hint="default"/>
      </w:rPr>
    </w:lvl>
    <w:lvl w:ilvl="7">
      <w:start w:val="1"/>
      <w:numFmt w:val="lowerLetter"/>
      <w:lvlText w:val="%8."/>
      <w:lvlJc w:val="left"/>
      <w:pPr>
        <w:tabs>
          <w:tab w:val="num" w:pos="3310"/>
        </w:tabs>
        <w:ind w:left="3310" w:hanging="360"/>
      </w:pPr>
      <w:rPr>
        <w:rFonts w:hint="default"/>
      </w:rPr>
    </w:lvl>
    <w:lvl w:ilvl="8">
      <w:start w:val="1"/>
      <w:numFmt w:val="lowerRoman"/>
      <w:lvlText w:val="%9."/>
      <w:lvlJc w:val="left"/>
      <w:pPr>
        <w:tabs>
          <w:tab w:val="num" w:pos="3670"/>
        </w:tabs>
        <w:ind w:left="3670" w:hanging="360"/>
      </w:pPr>
      <w:rPr>
        <w:rFonts w:hint="default"/>
      </w:rPr>
    </w:lvl>
  </w:abstractNum>
  <w:abstractNum w:abstractNumId="139">
    <w:nsid w:val="6C780B7A"/>
    <w:multiLevelType w:val="hybridMultilevel"/>
    <w:tmpl w:val="FC2E15C0"/>
    <w:lvl w:ilvl="0" w:tplc="23C837A2">
      <w:start w:val="1"/>
      <w:numFmt w:val="lowerLetter"/>
      <w:lvlText w:val="%1)"/>
      <w:lvlJc w:val="left"/>
      <w:pPr>
        <w:tabs>
          <w:tab w:val="num" w:pos="720"/>
        </w:tabs>
        <w:ind w:left="720" w:hanging="360"/>
      </w:pPr>
      <w:rPr>
        <w:rFonts w:hint="default"/>
        <w:u w:val="none"/>
      </w:rPr>
    </w:lvl>
    <w:lvl w:ilvl="1" w:tplc="04090019">
      <w:numFmt w:val="bullet"/>
      <w:lvlText w:val="-"/>
      <w:lvlJc w:val="left"/>
      <w:pPr>
        <w:tabs>
          <w:tab w:val="num" w:pos="1440"/>
        </w:tabs>
        <w:ind w:left="1440" w:hanging="360"/>
      </w:pPr>
      <w:rPr>
        <w:rFonts w:ascii="Arial" w:eastAsia="Times New Roman" w:hAnsi="Arial" w:cs="Arial" w:hint="default"/>
        <w:u w:val="none"/>
      </w:rPr>
    </w:lvl>
    <w:lvl w:ilvl="2" w:tplc="0409001B">
      <w:start w:val="1"/>
      <w:numFmt w:val="upperLetter"/>
      <w:lvlText w:val="%3)"/>
      <w:lvlJc w:val="left"/>
      <w:pPr>
        <w:tabs>
          <w:tab w:val="num" w:pos="2340"/>
        </w:tabs>
        <w:ind w:left="2340" w:hanging="360"/>
      </w:pPr>
      <w:rPr>
        <w:rFonts w:hint="default"/>
        <w:u w:val="none"/>
      </w:rPr>
    </w:lvl>
    <w:lvl w:ilvl="3" w:tplc="0409000F">
      <w:start w:val="1"/>
      <w:numFmt w:val="decimal"/>
      <w:lvlText w:val="%4)"/>
      <w:lvlJc w:val="left"/>
      <w:pPr>
        <w:tabs>
          <w:tab w:val="num" w:pos="2880"/>
        </w:tabs>
        <w:ind w:left="2880" w:hanging="360"/>
      </w:pPr>
      <w:rPr>
        <w:rFonts w:hint="default"/>
        <w:sz w:val="20"/>
        <w:szCs w:val="20"/>
      </w:rPr>
    </w:lvl>
    <w:lvl w:ilvl="4" w:tplc="04090019">
      <w:start w:val="1"/>
      <w:numFmt w:val="bullet"/>
      <w:lvlText w:val=""/>
      <w:lvlJc w:val="left"/>
      <w:pPr>
        <w:tabs>
          <w:tab w:val="num" w:pos="3600"/>
        </w:tabs>
        <w:ind w:left="3600" w:hanging="360"/>
      </w:pPr>
      <w:rPr>
        <w:rFonts w:ascii="Wingdings" w:hAnsi="Wingdings" w:hint="default"/>
        <w:u w:val="none"/>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0">
    <w:nsid w:val="6E2C58FF"/>
    <w:multiLevelType w:val="hybridMultilevel"/>
    <w:tmpl w:val="2F984FAE"/>
    <w:lvl w:ilvl="0" w:tplc="CB7A7FD0">
      <w:start w:val="1"/>
      <w:numFmt w:val="bullet"/>
      <w:lvlText w:val=""/>
      <w:lvlJc w:val="left"/>
      <w:pPr>
        <w:tabs>
          <w:tab w:val="num" w:pos="720"/>
        </w:tabs>
        <w:ind w:left="720" w:hanging="360"/>
      </w:pPr>
      <w:rPr>
        <w:rFonts w:ascii="Wingdings" w:hAnsi="Wingdings" w:hint="default"/>
      </w:rPr>
    </w:lvl>
    <w:lvl w:ilvl="1" w:tplc="BBE6E860">
      <w:start w:val="1"/>
      <w:numFmt w:val="bullet"/>
      <w:lvlText w:val="o"/>
      <w:lvlJc w:val="left"/>
      <w:pPr>
        <w:tabs>
          <w:tab w:val="num" w:pos="1440"/>
        </w:tabs>
        <w:ind w:left="1440" w:hanging="360"/>
      </w:pPr>
      <w:rPr>
        <w:rFonts w:ascii="Courier New" w:hAnsi="Courier New" w:cs="Courier New" w:hint="default"/>
      </w:rPr>
    </w:lvl>
    <w:lvl w:ilvl="2" w:tplc="4A46D0CA" w:tentative="1">
      <w:start w:val="1"/>
      <w:numFmt w:val="bullet"/>
      <w:lvlText w:val=""/>
      <w:lvlJc w:val="left"/>
      <w:pPr>
        <w:tabs>
          <w:tab w:val="num" w:pos="2160"/>
        </w:tabs>
        <w:ind w:left="2160" w:hanging="360"/>
      </w:pPr>
      <w:rPr>
        <w:rFonts w:ascii="Wingdings" w:hAnsi="Wingdings" w:hint="default"/>
      </w:rPr>
    </w:lvl>
    <w:lvl w:ilvl="3" w:tplc="7060A2A2" w:tentative="1">
      <w:start w:val="1"/>
      <w:numFmt w:val="bullet"/>
      <w:lvlText w:val=""/>
      <w:lvlJc w:val="left"/>
      <w:pPr>
        <w:tabs>
          <w:tab w:val="num" w:pos="2880"/>
        </w:tabs>
        <w:ind w:left="2880" w:hanging="360"/>
      </w:pPr>
      <w:rPr>
        <w:rFonts w:ascii="Symbol" w:hAnsi="Symbol" w:hint="default"/>
      </w:rPr>
    </w:lvl>
    <w:lvl w:ilvl="4" w:tplc="B458292C" w:tentative="1">
      <w:start w:val="1"/>
      <w:numFmt w:val="bullet"/>
      <w:lvlText w:val="o"/>
      <w:lvlJc w:val="left"/>
      <w:pPr>
        <w:tabs>
          <w:tab w:val="num" w:pos="3600"/>
        </w:tabs>
        <w:ind w:left="3600" w:hanging="360"/>
      </w:pPr>
      <w:rPr>
        <w:rFonts w:ascii="Courier New" w:hAnsi="Courier New" w:cs="Courier New" w:hint="default"/>
      </w:rPr>
    </w:lvl>
    <w:lvl w:ilvl="5" w:tplc="F07C7CD8" w:tentative="1">
      <w:start w:val="1"/>
      <w:numFmt w:val="bullet"/>
      <w:lvlText w:val=""/>
      <w:lvlJc w:val="left"/>
      <w:pPr>
        <w:tabs>
          <w:tab w:val="num" w:pos="4320"/>
        </w:tabs>
        <w:ind w:left="4320" w:hanging="360"/>
      </w:pPr>
      <w:rPr>
        <w:rFonts w:ascii="Wingdings" w:hAnsi="Wingdings" w:hint="default"/>
      </w:rPr>
    </w:lvl>
    <w:lvl w:ilvl="6" w:tplc="D80A7040" w:tentative="1">
      <w:start w:val="1"/>
      <w:numFmt w:val="bullet"/>
      <w:lvlText w:val=""/>
      <w:lvlJc w:val="left"/>
      <w:pPr>
        <w:tabs>
          <w:tab w:val="num" w:pos="5040"/>
        </w:tabs>
        <w:ind w:left="5040" w:hanging="360"/>
      </w:pPr>
      <w:rPr>
        <w:rFonts w:ascii="Symbol" w:hAnsi="Symbol" w:hint="default"/>
      </w:rPr>
    </w:lvl>
    <w:lvl w:ilvl="7" w:tplc="BAB40CF2" w:tentative="1">
      <w:start w:val="1"/>
      <w:numFmt w:val="bullet"/>
      <w:lvlText w:val="o"/>
      <w:lvlJc w:val="left"/>
      <w:pPr>
        <w:tabs>
          <w:tab w:val="num" w:pos="5760"/>
        </w:tabs>
        <w:ind w:left="5760" w:hanging="360"/>
      </w:pPr>
      <w:rPr>
        <w:rFonts w:ascii="Courier New" w:hAnsi="Courier New" w:cs="Courier New" w:hint="default"/>
      </w:rPr>
    </w:lvl>
    <w:lvl w:ilvl="8" w:tplc="09BE13B0" w:tentative="1">
      <w:start w:val="1"/>
      <w:numFmt w:val="bullet"/>
      <w:lvlText w:val=""/>
      <w:lvlJc w:val="left"/>
      <w:pPr>
        <w:tabs>
          <w:tab w:val="num" w:pos="6480"/>
        </w:tabs>
        <w:ind w:left="6480" w:hanging="360"/>
      </w:pPr>
      <w:rPr>
        <w:rFonts w:ascii="Wingdings" w:hAnsi="Wingdings" w:hint="default"/>
      </w:rPr>
    </w:lvl>
  </w:abstractNum>
  <w:abstractNum w:abstractNumId="141">
    <w:nsid w:val="6E755CD5"/>
    <w:multiLevelType w:val="hybridMultilevel"/>
    <w:tmpl w:val="0C1CE7E4"/>
    <w:lvl w:ilvl="0" w:tplc="61D6D556">
      <w:start w:val="1"/>
      <w:numFmt w:val="decimal"/>
      <w:pStyle w:val="StyleNumbered"/>
      <w:lvlText w:val="%1."/>
      <w:lvlJc w:val="left"/>
      <w:pPr>
        <w:tabs>
          <w:tab w:val="num" w:pos="0"/>
        </w:tabs>
        <w:ind w:left="0" w:firstLine="0"/>
      </w:pPr>
      <w:rPr>
        <w:rFonts w:hint="default"/>
      </w:rPr>
    </w:lvl>
    <w:lvl w:ilvl="1" w:tplc="E154E8D8" w:tentative="1">
      <w:start w:val="1"/>
      <w:numFmt w:val="lowerLetter"/>
      <w:lvlText w:val="%2."/>
      <w:lvlJc w:val="left"/>
      <w:pPr>
        <w:tabs>
          <w:tab w:val="num" w:pos="1440"/>
        </w:tabs>
        <w:ind w:left="1440" w:hanging="360"/>
      </w:pPr>
    </w:lvl>
    <w:lvl w:ilvl="2" w:tplc="4800911A" w:tentative="1">
      <w:start w:val="1"/>
      <w:numFmt w:val="lowerRoman"/>
      <w:lvlText w:val="%3."/>
      <w:lvlJc w:val="right"/>
      <w:pPr>
        <w:tabs>
          <w:tab w:val="num" w:pos="2160"/>
        </w:tabs>
        <w:ind w:left="2160" w:hanging="180"/>
      </w:pPr>
    </w:lvl>
    <w:lvl w:ilvl="3" w:tplc="063EF5C6" w:tentative="1">
      <w:start w:val="1"/>
      <w:numFmt w:val="decimal"/>
      <w:lvlText w:val="%4."/>
      <w:lvlJc w:val="left"/>
      <w:pPr>
        <w:tabs>
          <w:tab w:val="num" w:pos="2880"/>
        </w:tabs>
        <w:ind w:left="2880" w:hanging="360"/>
      </w:pPr>
    </w:lvl>
    <w:lvl w:ilvl="4" w:tplc="5270262E" w:tentative="1">
      <w:start w:val="1"/>
      <w:numFmt w:val="lowerLetter"/>
      <w:lvlText w:val="%5."/>
      <w:lvlJc w:val="left"/>
      <w:pPr>
        <w:tabs>
          <w:tab w:val="num" w:pos="3600"/>
        </w:tabs>
        <w:ind w:left="3600" w:hanging="360"/>
      </w:pPr>
    </w:lvl>
    <w:lvl w:ilvl="5" w:tplc="FE966F6A" w:tentative="1">
      <w:start w:val="1"/>
      <w:numFmt w:val="lowerRoman"/>
      <w:lvlText w:val="%6."/>
      <w:lvlJc w:val="right"/>
      <w:pPr>
        <w:tabs>
          <w:tab w:val="num" w:pos="4320"/>
        </w:tabs>
        <w:ind w:left="4320" w:hanging="180"/>
      </w:pPr>
    </w:lvl>
    <w:lvl w:ilvl="6" w:tplc="C570CF10" w:tentative="1">
      <w:start w:val="1"/>
      <w:numFmt w:val="decimal"/>
      <w:lvlText w:val="%7."/>
      <w:lvlJc w:val="left"/>
      <w:pPr>
        <w:tabs>
          <w:tab w:val="num" w:pos="5040"/>
        </w:tabs>
        <w:ind w:left="5040" w:hanging="360"/>
      </w:pPr>
    </w:lvl>
    <w:lvl w:ilvl="7" w:tplc="176E5B58" w:tentative="1">
      <w:start w:val="1"/>
      <w:numFmt w:val="lowerLetter"/>
      <w:lvlText w:val="%8."/>
      <w:lvlJc w:val="left"/>
      <w:pPr>
        <w:tabs>
          <w:tab w:val="num" w:pos="5760"/>
        </w:tabs>
        <w:ind w:left="5760" w:hanging="360"/>
      </w:pPr>
    </w:lvl>
    <w:lvl w:ilvl="8" w:tplc="CE4E4340" w:tentative="1">
      <w:start w:val="1"/>
      <w:numFmt w:val="lowerRoman"/>
      <w:lvlText w:val="%9."/>
      <w:lvlJc w:val="right"/>
      <w:pPr>
        <w:tabs>
          <w:tab w:val="num" w:pos="6480"/>
        </w:tabs>
        <w:ind w:left="6480" w:hanging="180"/>
      </w:pPr>
    </w:lvl>
  </w:abstractNum>
  <w:abstractNum w:abstractNumId="142">
    <w:nsid w:val="6EC431FB"/>
    <w:multiLevelType w:val="hybridMultilevel"/>
    <w:tmpl w:val="45262E4A"/>
    <w:lvl w:ilvl="0" w:tplc="04090001">
      <w:start w:val="1"/>
      <w:numFmt w:val="bullet"/>
      <w:lvlText w:val=""/>
      <w:lvlJc w:val="left"/>
      <w:pPr>
        <w:ind w:left="1187" w:hanging="360"/>
      </w:pPr>
      <w:rPr>
        <w:rFonts w:ascii="Symbol" w:hAnsi="Symbol" w:hint="default"/>
      </w:rPr>
    </w:lvl>
    <w:lvl w:ilvl="1" w:tplc="04090003">
      <w:start w:val="1"/>
      <w:numFmt w:val="bullet"/>
      <w:lvlText w:val="o"/>
      <w:lvlJc w:val="left"/>
      <w:pPr>
        <w:ind w:left="1907" w:hanging="360"/>
      </w:pPr>
      <w:rPr>
        <w:rFonts w:ascii="Courier New" w:hAnsi="Courier New" w:cs="Courier New" w:hint="default"/>
      </w:rPr>
    </w:lvl>
    <w:lvl w:ilvl="2" w:tplc="04090005">
      <w:start w:val="1"/>
      <w:numFmt w:val="bullet"/>
      <w:lvlText w:val=""/>
      <w:lvlJc w:val="left"/>
      <w:pPr>
        <w:ind w:left="2627" w:hanging="360"/>
      </w:pPr>
      <w:rPr>
        <w:rFonts w:ascii="Wingdings" w:hAnsi="Wingdings" w:hint="default"/>
      </w:rPr>
    </w:lvl>
    <w:lvl w:ilvl="3" w:tplc="04090001">
      <w:start w:val="1"/>
      <w:numFmt w:val="bullet"/>
      <w:lvlText w:val=""/>
      <w:lvlJc w:val="left"/>
      <w:pPr>
        <w:ind w:left="3347" w:hanging="360"/>
      </w:pPr>
      <w:rPr>
        <w:rFonts w:ascii="Symbol" w:hAnsi="Symbol" w:hint="default"/>
      </w:rPr>
    </w:lvl>
    <w:lvl w:ilvl="4" w:tplc="04090003">
      <w:start w:val="1"/>
      <w:numFmt w:val="bullet"/>
      <w:lvlText w:val="o"/>
      <w:lvlJc w:val="left"/>
      <w:pPr>
        <w:ind w:left="4067" w:hanging="360"/>
      </w:pPr>
      <w:rPr>
        <w:rFonts w:ascii="Courier New" w:hAnsi="Courier New" w:cs="Courier New" w:hint="default"/>
      </w:rPr>
    </w:lvl>
    <w:lvl w:ilvl="5" w:tplc="04090005">
      <w:start w:val="1"/>
      <w:numFmt w:val="bullet"/>
      <w:lvlText w:val=""/>
      <w:lvlJc w:val="left"/>
      <w:pPr>
        <w:ind w:left="4787" w:hanging="360"/>
      </w:pPr>
      <w:rPr>
        <w:rFonts w:ascii="Wingdings" w:hAnsi="Wingdings" w:hint="default"/>
      </w:rPr>
    </w:lvl>
    <w:lvl w:ilvl="6" w:tplc="04090001">
      <w:start w:val="1"/>
      <w:numFmt w:val="bullet"/>
      <w:lvlText w:val=""/>
      <w:lvlJc w:val="left"/>
      <w:pPr>
        <w:ind w:left="5507" w:hanging="360"/>
      </w:pPr>
      <w:rPr>
        <w:rFonts w:ascii="Symbol" w:hAnsi="Symbol" w:hint="default"/>
      </w:rPr>
    </w:lvl>
    <w:lvl w:ilvl="7" w:tplc="04090003">
      <w:start w:val="1"/>
      <w:numFmt w:val="bullet"/>
      <w:lvlText w:val="o"/>
      <w:lvlJc w:val="left"/>
      <w:pPr>
        <w:ind w:left="6227" w:hanging="360"/>
      </w:pPr>
      <w:rPr>
        <w:rFonts w:ascii="Courier New" w:hAnsi="Courier New" w:cs="Courier New" w:hint="default"/>
      </w:rPr>
    </w:lvl>
    <w:lvl w:ilvl="8" w:tplc="04090005">
      <w:start w:val="1"/>
      <w:numFmt w:val="bullet"/>
      <w:lvlText w:val=""/>
      <w:lvlJc w:val="left"/>
      <w:pPr>
        <w:ind w:left="6947" w:hanging="360"/>
      </w:pPr>
      <w:rPr>
        <w:rFonts w:ascii="Wingdings" w:hAnsi="Wingdings" w:hint="default"/>
      </w:rPr>
    </w:lvl>
  </w:abstractNum>
  <w:abstractNum w:abstractNumId="143">
    <w:nsid w:val="6FB0725C"/>
    <w:multiLevelType w:val="multilevel"/>
    <w:tmpl w:val="FB5CB486"/>
    <w:styleLink w:val="LFO21"/>
    <w:lvl w:ilvl="0">
      <w:start w:val="1"/>
      <w:numFmt w:val="decimal"/>
      <w:pStyle w:val="TitrePiece1"/>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4">
    <w:nsid w:val="6FB66E39"/>
    <w:multiLevelType w:val="hybridMultilevel"/>
    <w:tmpl w:val="B30C79F6"/>
    <w:styleLink w:val="LFO2111"/>
    <w:lvl w:ilvl="0" w:tplc="23C837A2">
      <w:start w:val="1"/>
      <w:numFmt w:val="decimal"/>
      <w:lvlText w:val="11.%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7014079E"/>
    <w:multiLevelType w:val="hybridMultilevel"/>
    <w:tmpl w:val="5EA438CE"/>
    <w:lvl w:ilvl="0" w:tplc="1B18E8A0">
      <w:start w:val="1"/>
      <w:numFmt w:val="none"/>
      <w:lvlText w:val="(a)"/>
      <w:lvlJc w:val="left"/>
      <w:pPr>
        <w:tabs>
          <w:tab w:val="num" w:pos="1108"/>
        </w:tabs>
        <w:ind w:left="1108" w:hanging="360"/>
      </w:pPr>
      <w:rPr>
        <w:rFonts w:hint="default"/>
      </w:rPr>
    </w:lvl>
    <w:lvl w:ilvl="1" w:tplc="F0E2C05C">
      <w:start w:val="1"/>
      <w:numFmt w:val="lowerLetter"/>
      <w:lvlText w:val="%2."/>
      <w:lvlJc w:val="left"/>
      <w:pPr>
        <w:tabs>
          <w:tab w:val="num" w:pos="631"/>
        </w:tabs>
        <w:ind w:left="631" w:hanging="360"/>
      </w:pPr>
      <w:rPr>
        <w:rFonts w:hint="default"/>
      </w:rPr>
    </w:lvl>
    <w:lvl w:ilvl="2" w:tplc="FCC6DE9E">
      <w:start w:val="730"/>
      <w:numFmt w:val="bullet"/>
      <w:lvlText w:val="-"/>
      <w:lvlJc w:val="left"/>
      <w:pPr>
        <w:tabs>
          <w:tab w:val="num" w:pos="1495"/>
        </w:tabs>
        <w:ind w:left="1495" w:hanging="360"/>
      </w:pPr>
      <w:rPr>
        <w:rFonts w:ascii="Times New Roman" w:eastAsia="Times New Roman" w:hAnsi="Times New Roman" w:cs="Times New Roman" w:hint="default"/>
      </w:rPr>
    </w:lvl>
    <w:lvl w:ilvl="3" w:tplc="FEA0EBF0">
      <w:start w:val="7"/>
      <w:numFmt w:val="lowerLetter"/>
      <w:lvlText w:val="%4."/>
      <w:lvlJc w:val="left"/>
      <w:pPr>
        <w:tabs>
          <w:tab w:val="num" w:pos="2071"/>
        </w:tabs>
        <w:ind w:left="2071" w:hanging="360"/>
      </w:pPr>
      <w:rPr>
        <w:rFonts w:hint="default"/>
      </w:rPr>
    </w:lvl>
    <w:lvl w:ilvl="4" w:tplc="19B46026">
      <w:start w:val="1"/>
      <w:numFmt w:val="lowerLetter"/>
      <w:lvlText w:val="%5)"/>
      <w:lvlJc w:val="left"/>
      <w:pPr>
        <w:ind w:left="2791" w:hanging="360"/>
      </w:pPr>
      <w:rPr>
        <w:rFonts w:hint="default"/>
        <w:u w:val="none"/>
      </w:rPr>
    </w:lvl>
    <w:lvl w:ilvl="5" w:tplc="016CFF5C">
      <w:start w:val="1"/>
      <w:numFmt w:val="decimal"/>
      <w:lvlText w:val="%6."/>
      <w:lvlJc w:val="left"/>
      <w:pPr>
        <w:ind w:left="3691" w:hanging="360"/>
      </w:pPr>
      <w:rPr>
        <w:rFonts w:hint="default"/>
      </w:rPr>
    </w:lvl>
    <w:lvl w:ilvl="6" w:tplc="1C507BD4">
      <w:start w:val="1"/>
      <w:numFmt w:val="decimal"/>
      <w:lvlText w:val="(%7)"/>
      <w:lvlJc w:val="left"/>
      <w:pPr>
        <w:ind w:left="4231" w:hanging="360"/>
      </w:pPr>
      <w:rPr>
        <w:rFonts w:hint="default"/>
        <w:b/>
      </w:rPr>
    </w:lvl>
    <w:lvl w:ilvl="7" w:tplc="11762DAE">
      <w:start w:val="1"/>
      <w:numFmt w:val="upperLetter"/>
      <w:lvlText w:val="%8."/>
      <w:lvlJc w:val="left"/>
      <w:pPr>
        <w:ind w:left="4951" w:hanging="360"/>
      </w:pPr>
      <w:rPr>
        <w:rFonts w:hint="default"/>
        <w:b/>
        <w:i w:val="0"/>
        <w:u w:val="none"/>
      </w:rPr>
    </w:lvl>
    <w:lvl w:ilvl="8" w:tplc="E73A41F4" w:tentative="1">
      <w:start w:val="1"/>
      <w:numFmt w:val="lowerRoman"/>
      <w:lvlText w:val="%9."/>
      <w:lvlJc w:val="right"/>
      <w:pPr>
        <w:tabs>
          <w:tab w:val="num" w:pos="5671"/>
        </w:tabs>
        <w:ind w:left="5671" w:hanging="180"/>
      </w:pPr>
    </w:lvl>
  </w:abstractNum>
  <w:abstractNum w:abstractNumId="146">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7">
    <w:nsid w:val="718B3E89"/>
    <w:multiLevelType w:val="hybridMultilevel"/>
    <w:tmpl w:val="86C84710"/>
    <w:lvl w:ilvl="0" w:tplc="1DB4CF8E">
      <w:start w:val="1"/>
      <w:numFmt w:val="decimal"/>
      <w:pStyle w:val="Sp3P06"/>
      <w:lvlText w:val="%1."/>
      <w:lvlJc w:val="left"/>
      <w:pPr>
        <w:tabs>
          <w:tab w:val="num" w:pos="1134"/>
        </w:tabs>
        <w:ind w:left="1134" w:hanging="360"/>
      </w:pPr>
    </w:lvl>
    <w:lvl w:ilvl="1" w:tplc="040C0003" w:tentative="1">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148">
    <w:nsid w:val="71EA5C62"/>
    <w:multiLevelType w:val="hybridMultilevel"/>
    <w:tmpl w:val="93686618"/>
    <w:lvl w:ilvl="0" w:tplc="13108AB0">
      <w:numFmt w:val="bullet"/>
      <w:pStyle w:val="PTFO"/>
      <w:lvlText w:val="-"/>
      <w:lvlJc w:val="left"/>
      <w:pPr>
        <w:tabs>
          <w:tab w:val="num" w:pos="720"/>
        </w:tabs>
        <w:ind w:left="720" w:hanging="360"/>
      </w:pPr>
      <w:rPr>
        <w:rFonts w:ascii="Times New Roman" w:eastAsia="Times New Roman" w:hAnsi="Times New Roman" w:cs="Times New Roman" w:hint="default"/>
      </w:rPr>
    </w:lvl>
    <w:lvl w:ilvl="1" w:tplc="040C0019" w:tentative="1">
      <w:start w:val="1"/>
      <w:numFmt w:val="bullet"/>
      <w:lvlText w:val="o"/>
      <w:lvlJc w:val="left"/>
      <w:pPr>
        <w:tabs>
          <w:tab w:val="num" w:pos="1440"/>
        </w:tabs>
        <w:ind w:left="1440" w:hanging="360"/>
      </w:pPr>
      <w:rPr>
        <w:rFonts w:ascii="Courier New" w:hAnsi="Courier New" w:cs="Courier New"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cs="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cs="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149">
    <w:nsid w:val="72015140"/>
    <w:multiLevelType w:val="hybridMultilevel"/>
    <w:tmpl w:val="37C4D958"/>
    <w:lvl w:ilvl="0" w:tplc="9CF4BC0E">
      <w:start w:val="1"/>
      <w:numFmt w:val="lowerLetter"/>
      <w:lvlText w:val="%1."/>
      <w:lvlJc w:val="left"/>
      <w:pPr>
        <w:ind w:left="720" w:hanging="360"/>
      </w:pPr>
      <w:rPr>
        <w:lang w:val="en-U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0">
    <w:nsid w:val="725162B9"/>
    <w:multiLevelType w:val="hybridMultilevel"/>
    <w:tmpl w:val="EEC0C5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1">
    <w:nsid w:val="73670333"/>
    <w:multiLevelType w:val="multilevel"/>
    <w:tmpl w:val="07E2D0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2">
    <w:nsid w:val="75355294"/>
    <w:multiLevelType w:val="hybridMultilevel"/>
    <w:tmpl w:val="63901B18"/>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1637"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3">
    <w:nsid w:val="757E343F"/>
    <w:multiLevelType w:val="multilevel"/>
    <w:tmpl w:val="215E8864"/>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54">
    <w:nsid w:val="75910B77"/>
    <w:multiLevelType w:val="hybridMultilevel"/>
    <w:tmpl w:val="1BF04E5A"/>
    <w:lvl w:ilvl="0" w:tplc="44EC8F70">
      <w:start w:val="1"/>
      <w:numFmt w:val="lowerLetter"/>
      <w:pStyle w:val="petita"/>
      <w:lvlText w:val="%1)"/>
      <w:lvlJc w:val="left"/>
      <w:pPr>
        <w:tabs>
          <w:tab w:val="num" w:pos="1068"/>
        </w:tabs>
        <w:ind w:left="1068" w:hanging="360"/>
      </w:pPr>
      <w:rPr>
        <w:rFonts w:hint="default"/>
      </w:rPr>
    </w:lvl>
    <w:lvl w:ilvl="1" w:tplc="040C0019">
      <w:start w:val="1"/>
      <w:numFmt w:val="lowerLetter"/>
      <w:lvlText w:val="%2."/>
      <w:lvlJc w:val="left"/>
      <w:pPr>
        <w:tabs>
          <w:tab w:val="num" w:pos="2091"/>
        </w:tabs>
        <w:ind w:left="2091" w:hanging="360"/>
      </w:pPr>
    </w:lvl>
    <w:lvl w:ilvl="2" w:tplc="040C001B" w:tentative="1">
      <w:start w:val="1"/>
      <w:numFmt w:val="lowerRoman"/>
      <w:lvlText w:val="%3."/>
      <w:lvlJc w:val="right"/>
      <w:pPr>
        <w:tabs>
          <w:tab w:val="num" w:pos="2811"/>
        </w:tabs>
        <w:ind w:left="2811" w:hanging="180"/>
      </w:pPr>
    </w:lvl>
    <w:lvl w:ilvl="3" w:tplc="040C000F" w:tentative="1">
      <w:start w:val="1"/>
      <w:numFmt w:val="decimal"/>
      <w:lvlText w:val="%4."/>
      <w:lvlJc w:val="left"/>
      <w:pPr>
        <w:tabs>
          <w:tab w:val="num" w:pos="3531"/>
        </w:tabs>
        <w:ind w:left="3531" w:hanging="360"/>
      </w:pPr>
    </w:lvl>
    <w:lvl w:ilvl="4" w:tplc="040C0019" w:tentative="1">
      <w:start w:val="1"/>
      <w:numFmt w:val="lowerLetter"/>
      <w:lvlText w:val="%5."/>
      <w:lvlJc w:val="left"/>
      <w:pPr>
        <w:tabs>
          <w:tab w:val="num" w:pos="4251"/>
        </w:tabs>
        <w:ind w:left="4251" w:hanging="360"/>
      </w:pPr>
    </w:lvl>
    <w:lvl w:ilvl="5" w:tplc="040C001B" w:tentative="1">
      <w:start w:val="1"/>
      <w:numFmt w:val="lowerRoman"/>
      <w:lvlText w:val="%6."/>
      <w:lvlJc w:val="right"/>
      <w:pPr>
        <w:tabs>
          <w:tab w:val="num" w:pos="4971"/>
        </w:tabs>
        <w:ind w:left="4971" w:hanging="180"/>
      </w:pPr>
    </w:lvl>
    <w:lvl w:ilvl="6" w:tplc="040C000F" w:tentative="1">
      <w:start w:val="1"/>
      <w:numFmt w:val="decimal"/>
      <w:lvlText w:val="%7."/>
      <w:lvlJc w:val="left"/>
      <w:pPr>
        <w:tabs>
          <w:tab w:val="num" w:pos="5691"/>
        </w:tabs>
        <w:ind w:left="5691" w:hanging="360"/>
      </w:pPr>
    </w:lvl>
    <w:lvl w:ilvl="7" w:tplc="040C0019" w:tentative="1">
      <w:start w:val="1"/>
      <w:numFmt w:val="lowerLetter"/>
      <w:lvlText w:val="%8."/>
      <w:lvlJc w:val="left"/>
      <w:pPr>
        <w:tabs>
          <w:tab w:val="num" w:pos="6411"/>
        </w:tabs>
        <w:ind w:left="6411" w:hanging="360"/>
      </w:pPr>
    </w:lvl>
    <w:lvl w:ilvl="8" w:tplc="040C001B" w:tentative="1">
      <w:start w:val="1"/>
      <w:numFmt w:val="lowerRoman"/>
      <w:lvlText w:val="%9."/>
      <w:lvlJc w:val="right"/>
      <w:pPr>
        <w:tabs>
          <w:tab w:val="num" w:pos="7131"/>
        </w:tabs>
        <w:ind w:left="7131" w:hanging="180"/>
      </w:pPr>
    </w:lvl>
  </w:abstractNum>
  <w:abstractNum w:abstractNumId="155">
    <w:nsid w:val="763E6F7D"/>
    <w:multiLevelType w:val="hybridMultilevel"/>
    <w:tmpl w:val="2C6C7834"/>
    <w:lvl w:ilvl="0" w:tplc="040C0015">
      <w:start w:val="1"/>
      <w:numFmt w:val="upperLetter"/>
      <w:lvlText w:val="%1."/>
      <w:lvlJc w:val="left"/>
      <w:pPr>
        <w:ind w:left="720"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6">
    <w:nsid w:val="767E14DA"/>
    <w:multiLevelType w:val="hybridMultilevel"/>
    <w:tmpl w:val="31F61D0E"/>
    <w:lvl w:ilvl="0" w:tplc="040C000F">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7">
    <w:nsid w:val="788017F6"/>
    <w:multiLevelType w:val="singleLevel"/>
    <w:tmpl w:val="BC9EA15E"/>
    <w:lvl w:ilvl="0">
      <w:start w:val="1"/>
      <w:numFmt w:val="decimal"/>
      <w:pStyle w:val="Paragtab"/>
      <w:lvlText w:val="%1."/>
      <w:lvlJc w:val="left"/>
      <w:pPr>
        <w:tabs>
          <w:tab w:val="num" w:pos="1068"/>
        </w:tabs>
        <w:ind w:left="1068" w:hanging="360"/>
      </w:pPr>
      <w:rPr>
        <w:rFonts w:hint="default"/>
      </w:rPr>
    </w:lvl>
  </w:abstractNum>
  <w:abstractNum w:abstractNumId="158">
    <w:nsid w:val="79D24E92"/>
    <w:multiLevelType w:val="hybridMultilevel"/>
    <w:tmpl w:val="F23A5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7BFD6569"/>
    <w:multiLevelType w:val="hybridMultilevel"/>
    <w:tmpl w:val="B6F2046A"/>
    <w:lvl w:ilvl="0" w:tplc="7CEA89E4">
      <w:start w:val="2"/>
      <w:numFmt w:val="bullet"/>
      <w:lvlText w:val="-"/>
      <w:lvlJc w:val="left"/>
      <w:pPr>
        <w:ind w:left="1440" w:hanging="360"/>
      </w:pPr>
      <w:rPr>
        <w:rFonts w:ascii="Arial" w:eastAsia="Times New Roman" w:hAnsi="Arial" w:cs="Arial" w:hint="default"/>
        <w:b/>
        <w:sz w:val="24"/>
        <w:szCs w:val="24"/>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0">
    <w:nsid w:val="7E141CD4"/>
    <w:multiLevelType w:val="multilevel"/>
    <w:tmpl w:val="C8CCE9DC"/>
    <w:lvl w:ilvl="0">
      <w:start w:val="1"/>
      <w:numFmt w:val="decimal"/>
      <w:lvlText w:val="I.2.%1."/>
      <w:lvlJc w:val="left"/>
      <w:pPr>
        <w:tabs>
          <w:tab w:val="num" w:pos="967"/>
        </w:tabs>
        <w:ind w:left="967" w:hanging="360"/>
      </w:pPr>
      <w:rPr>
        <w:rFonts w:cs="Times New Roman" w:hint="default"/>
      </w:rPr>
    </w:lvl>
    <w:lvl w:ilvl="1">
      <w:start w:val="1"/>
      <w:numFmt w:val="decimal"/>
      <w:lvlRestart w:val="0"/>
      <w:lvlText w:val="IV.%2"/>
      <w:lvlJc w:val="left"/>
      <w:pPr>
        <w:tabs>
          <w:tab w:val="num" w:pos="1183"/>
        </w:tabs>
        <w:ind w:left="1183" w:hanging="576"/>
      </w:pPr>
      <w:rPr>
        <w:rFonts w:cs="Times New Roman" w:hint="default"/>
      </w:rPr>
    </w:lvl>
    <w:lvl w:ilvl="2">
      <w:start w:val="1"/>
      <w:numFmt w:val="decimal"/>
      <w:lvlText w:val="III.4.%3"/>
      <w:lvlJc w:val="left"/>
      <w:pPr>
        <w:tabs>
          <w:tab w:val="num" w:pos="1327"/>
        </w:tabs>
        <w:ind w:left="1327" w:hanging="720"/>
      </w:pPr>
      <w:rPr>
        <w:rFonts w:cs="Times New Roman" w:hint="default"/>
      </w:rPr>
    </w:lvl>
    <w:lvl w:ilvl="3">
      <w:start w:val="1"/>
      <w:numFmt w:val="decimal"/>
      <w:pStyle w:val="StyleTitre4TimesNewRomanJustifiAvant0ptInterligne1"/>
      <w:lvlText w:val="3.3.5.%4."/>
      <w:lvlJc w:val="left"/>
      <w:pPr>
        <w:tabs>
          <w:tab w:val="num" w:pos="1693"/>
        </w:tabs>
        <w:ind w:left="2892" w:hanging="1474"/>
      </w:pPr>
      <w:rPr>
        <w:rFonts w:cs="Times New Roman" w:hint="default"/>
      </w:rPr>
    </w:lvl>
    <w:lvl w:ilvl="4">
      <w:start w:val="1"/>
      <w:numFmt w:val="decimal"/>
      <w:lvlText w:val="%1.%2.%3.%4.%5"/>
      <w:lvlJc w:val="left"/>
      <w:pPr>
        <w:tabs>
          <w:tab w:val="num" w:pos="1615"/>
        </w:tabs>
        <w:ind w:left="1615" w:hanging="1008"/>
      </w:pPr>
      <w:rPr>
        <w:rFonts w:cs="Times New Roman" w:hint="default"/>
      </w:rPr>
    </w:lvl>
    <w:lvl w:ilvl="5">
      <w:start w:val="1"/>
      <w:numFmt w:val="decimal"/>
      <w:lvlText w:val="%1.%2.%3.%4.%5.%6"/>
      <w:lvlJc w:val="left"/>
      <w:pPr>
        <w:tabs>
          <w:tab w:val="num" w:pos="1759"/>
        </w:tabs>
        <w:ind w:left="1759" w:hanging="1152"/>
      </w:pPr>
      <w:rPr>
        <w:rFonts w:cs="Times New Roman" w:hint="default"/>
      </w:rPr>
    </w:lvl>
    <w:lvl w:ilvl="6">
      <w:start w:val="1"/>
      <w:numFmt w:val="decimal"/>
      <w:lvlText w:val="%1.%2.%3.%4.%5.%6.%7"/>
      <w:lvlJc w:val="left"/>
      <w:pPr>
        <w:tabs>
          <w:tab w:val="num" w:pos="1903"/>
        </w:tabs>
        <w:ind w:left="1903" w:hanging="1296"/>
      </w:pPr>
      <w:rPr>
        <w:rFonts w:cs="Times New Roman" w:hint="default"/>
      </w:rPr>
    </w:lvl>
    <w:lvl w:ilvl="7">
      <w:start w:val="1"/>
      <w:numFmt w:val="decimal"/>
      <w:lvlText w:val="%1.%2.%3.%4.%5.%6.%7.%8"/>
      <w:lvlJc w:val="left"/>
      <w:pPr>
        <w:tabs>
          <w:tab w:val="num" w:pos="2047"/>
        </w:tabs>
        <w:ind w:left="2047" w:hanging="1440"/>
      </w:pPr>
      <w:rPr>
        <w:rFonts w:cs="Times New Roman" w:hint="default"/>
      </w:rPr>
    </w:lvl>
    <w:lvl w:ilvl="8">
      <w:start w:val="1"/>
      <w:numFmt w:val="decimal"/>
      <w:lvlText w:val="%1.%2.%3.%4.%5.%6.%7.%8.%9"/>
      <w:lvlJc w:val="left"/>
      <w:pPr>
        <w:tabs>
          <w:tab w:val="num" w:pos="2191"/>
        </w:tabs>
        <w:ind w:left="2191" w:hanging="1584"/>
      </w:pPr>
      <w:rPr>
        <w:rFonts w:cs="Times New Roman" w:hint="default"/>
      </w:rPr>
    </w:lvl>
  </w:abstractNum>
  <w:abstractNum w:abstractNumId="161">
    <w:nsid w:val="7E4E59D9"/>
    <w:multiLevelType w:val="hybridMultilevel"/>
    <w:tmpl w:val="558AE704"/>
    <w:lvl w:ilvl="0" w:tplc="0ECE6D6C">
      <w:start w:val="1"/>
      <w:numFmt w:val="upperLetter"/>
      <w:pStyle w:val="Section8Heading1"/>
      <w:lvlText w:val="%1."/>
      <w:lvlJc w:val="left"/>
      <w:pPr>
        <w:ind w:left="720" w:hanging="360"/>
      </w:p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162">
    <w:nsid w:val="7E66515D"/>
    <w:multiLevelType w:val="hybridMultilevel"/>
    <w:tmpl w:val="6AFA9570"/>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01"/>
  </w:num>
  <w:num w:numId="2">
    <w:abstractNumId w:val="146"/>
  </w:num>
  <w:num w:numId="3">
    <w:abstractNumId w:val="132"/>
  </w:num>
  <w:num w:numId="4">
    <w:abstractNumId w:val="60"/>
  </w:num>
  <w:num w:numId="5">
    <w:abstractNumId w:val="98"/>
  </w:num>
  <w:num w:numId="6">
    <w:abstractNumId w:val="16"/>
  </w:num>
  <w:num w:numId="7">
    <w:abstractNumId w:val="33"/>
  </w:num>
  <w:num w:numId="8">
    <w:abstractNumId w:val="106"/>
  </w:num>
  <w:num w:numId="9">
    <w:abstractNumId w:val="99"/>
  </w:num>
  <w:num w:numId="10">
    <w:abstractNumId w:val="20"/>
  </w:num>
  <w:num w:numId="11">
    <w:abstractNumId w:val="46"/>
  </w:num>
  <w:num w:numId="12">
    <w:abstractNumId w:val="19"/>
  </w:num>
  <w:num w:numId="13">
    <w:abstractNumId w:val="22"/>
  </w:num>
  <w:num w:numId="14">
    <w:abstractNumId w:val="89"/>
  </w:num>
  <w:num w:numId="15">
    <w:abstractNumId w:val="53"/>
  </w:num>
  <w:num w:numId="16">
    <w:abstractNumId w:val="91"/>
  </w:num>
  <w:num w:numId="17">
    <w:abstractNumId w:val="79"/>
  </w:num>
  <w:num w:numId="18">
    <w:abstractNumId w:val="95"/>
  </w:num>
  <w:num w:numId="19">
    <w:abstractNumId w:val="153"/>
  </w:num>
  <w:num w:numId="20">
    <w:abstractNumId w:val="137"/>
  </w:num>
  <w:num w:numId="21">
    <w:abstractNumId w:val="117"/>
  </w:num>
  <w:num w:numId="22">
    <w:abstractNumId w:val="97"/>
  </w:num>
  <w:num w:numId="23">
    <w:abstractNumId w:val="113"/>
  </w:num>
  <w:num w:numId="24">
    <w:abstractNumId w:val="142"/>
  </w:num>
  <w:num w:numId="25">
    <w:abstractNumId w:val="126"/>
  </w:num>
  <w:num w:numId="26">
    <w:abstractNumId w:val="71"/>
  </w:num>
  <w:num w:numId="27">
    <w:abstractNumId w:val="14"/>
  </w:num>
  <w:num w:numId="28">
    <w:abstractNumId w:val="7"/>
  </w:num>
  <w:num w:numId="29">
    <w:abstractNumId w:val="134"/>
  </w:num>
  <w:num w:numId="30">
    <w:abstractNumId w:val="121"/>
  </w:num>
  <w:num w:numId="31">
    <w:abstractNumId w:val="74"/>
  </w:num>
  <w:num w:numId="32">
    <w:abstractNumId w:val="40"/>
  </w:num>
  <w:num w:numId="33">
    <w:abstractNumId w:val="162"/>
  </w:num>
  <w:num w:numId="34">
    <w:abstractNumId w:val="65"/>
  </w:num>
  <w:num w:numId="35">
    <w:abstractNumId w:val="75"/>
  </w:num>
  <w:num w:numId="36">
    <w:abstractNumId w:val="18"/>
  </w:num>
  <w:num w:numId="37">
    <w:abstractNumId w:val="5"/>
  </w:num>
  <w:num w:numId="38">
    <w:abstractNumId w:val="92"/>
  </w:num>
  <w:num w:numId="39">
    <w:abstractNumId w:val="80"/>
  </w:num>
  <w:num w:numId="40">
    <w:abstractNumId w:val="30"/>
  </w:num>
  <w:num w:numId="41">
    <w:abstractNumId w:val="85"/>
  </w:num>
  <w:num w:numId="42">
    <w:abstractNumId w:val="42"/>
  </w:num>
  <w:num w:numId="43">
    <w:abstractNumId w:val="13"/>
  </w:num>
  <w:num w:numId="44">
    <w:abstractNumId w:val="48"/>
  </w:num>
  <w:num w:numId="45">
    <w:abstractNumId w:val="118"/>
  </w:num>
  <w:num w:numId="46">
    <w:abstractNumId w:val="26"/>
  </w:num>
  <w:num w:numId="47">
    <w:abstractNumId w:val="57"/>
  </w:num>
  <w:num w:numId="48">
    <w:abstractNumId w:val="143"/>
  </w:num>
  <w:num w:numId="49">
    <w:abstractNumId w:val="45"/>
  </w:num>
  <w:num w:numId="50">
    <w:abstractNumId w:val="122"/>
  </w:num>
  <w:num w:numId="51">
    <w:abstractNumId w:val="72"/>
  </w:num>
  <w:num w:numId="52">
    <w:abstractNumId w:val="136"/>
  </w:num>
  <w:num w:numId="53">
    <w:abstractNumId w:val="90"/>
  </w:num>
  <w:num w:numId="54">
    <w:abstractNumId w:val="81"/>
  </w:num>
  <w:num w:numId="55">
    <w:abstractNumId w:val="116"/>
  </w:num>
  <w:num w:numId="56">
    <w:abstractNumId w:val="150"/>
  </w:num>
  <w:num w:numId="57">
    <w:abstractNumId w:val="39"/>
  </w:num>
  <w:num w:numId="58">
    <w:abstractNumId w:val="52"/>
  </w:num>
  <w:num w:numId="59">
    <w:abstractNumId w:val="107"/>
  </w:num>
  <w:num w:numId="60">
    <w:abstractNumId w:val="27"/>
  </w:num>
  <w:num w:numId="61">
    <w:abstractNumId w:val="68"/>
  </w:num>
  <w:num w:numId="62">
    <w:abstractNumId w:val="41"/>
  </w:num>
  <w:num w:numId="63">
    <w:abstractNumId w:val="24"/>
  </w:num>
  <w:num w:numId="64">
    <w:abstractNumId w:val="100"/>
  </w:num>
  <w:num w:numId="65">
    <w:abstractNumId w:val="44"/>
  </w:num>
  <w:num w:numId="66">
    <w:abstractNumId w:val="159"/>
  </w:num>
  <w:num w:numId="67">
    <w:abstractNumId w:val="31"/>
  </w:num>
  <w:num w:numId="68">
    <w:abstractNumId w:val="61"/>
  </w:num>
  <w:num w:numId="69">
    <w:abstractNumId w:val="9"/>
  </w:num>
  <w:num w:numId="70">
    <w:abstractNumId w:val="76"/>
  </w:num>
  <w:num w:numId="71">
    <w:abstractNumId w:val="25"/>
  </w:num>
  <w:num w:numId="72">
    <w:abstractNumId w:val="124"/>
  </w:num>
  <w:num w:numId="73">
    <w:abstractNumId w:val="152"/>
  </w:num>
  <w:num w:numId="74">
    <w:abstractNumId w:val="135"/>
  </w:num>
  <w:num w:numId="75">
    <w:abstractNumId w:val="155"/>
  </w:num>
  <w:num w:numId="76">
    <w:abstractNumId w:val="115"/>
  </w:num>
  <w:num w:numId="77">
    <w:abstractNumId w:val="37"/>
  </w:num>
  <w:num w:numId="78">
    <w:abstractNumId w:val="67"/>
  </w:num>
  <w:num w:numId="79">
    <w:abstractNumId w:val="151"/>
  </w:num>
  <w:num w:numId="80">
    <w:abstractNumId w:val="133"/>
  </w:num>
  <w:num w:numId="81">
    <w:abstractNumId w:val="50"/>
  </w:num>
  <w:num w:numId="82">
    <w:abstractNumId w:val="70"/>
  </w:num>
  <w:num w:numId="83">
    <w:abstractNumId w:val="158"/>
  </w:num>
  <w:num w:numId="84">
    <w:abstractNumId w:val="109"/>
  </w:num>
  <w:num w:numId="85">
    <w:abstractNumId w:val="29"/>
  </w:num>
  <w:num w:numId="86">
    <w:abstractNumId w:val="110"/>
  </w:num>
  <w:num w:numId="87">
    <w:abstractNumId w:val="128"/>
  </w:num>
  <w:num w:numId="88">
    <w:abstractNumId w:val="156"/>
  </w:num>
  <w:num w:numId="89">
    <w:abstractNumId w:val="145"/>
  </w:num>
  <w:num w:numId="90">
    <w:abstractNumId w:val="93"/>
  </w:num>
  <w:num w:numId="91">
    <w:abstractNumId w:val="149"/>
  </w:num>
  <w:num w:numId="92">
    <w:abstractNumId w:val="28"/>
  </w:num>
  <w:num w:numId="93">
    <w:abstractNumId w:val="104"/>
  </w:num>
  <w:num w:numId="94">
    <w:abstractNumId w:val="129"/>
  </w:num>
  <w:num w:numId="95">
    <w:abstractNumId w:val="21"/>
  </w:num>
  <w:num w:numId="96">
    <w:abstractNumId w:val="15"/>
  </w:num>
  <w:num w:numId="97">
    <w:abstractNumId w:val="17"/>
  </w:num>
  <w:num w:numId="98">
    <w:abstractNumId w:val="8"/>
  </w:num>
  <w:num w:numId="99">
    <w:abstractNumId w:val="10"/>
  </w:num>
  <w:num w:numId="100">
    <w:abstractNumId w:val="83"/>
  </w:num>
  <w:num w:numId="101">
    <w:abstractNumId w:val="49"/>
  </w:num>
  <w:num w:numId="102">
    <w:abstractNumId w:val="119"/>
  </w:num>
  <w:num w:numId="103">
    <w:abstractNumId w:val="127"/>
  </w:num>
  <w:num w:numId="104">
    <w:abstractNumId w:val="84"/>
  </w:num>
  <w:num w:numId="105">
    <w:abstractNumId w:val="36"/>
  </w:num>
  <w:num w:numId="106">
    <w:abstractNumId w:val="38"/>
  </w:num>
  <w:num w:numId="107">
    <w:abstractNumId w:val="96"/>
  </w:num>
  <w:num w:numId="108">
    <w:abstractNumId w:val="43"/>
  </w:num>
  <w:num w:numId="109">
    <w:abstractNumId w:val="47"/>
  </w:num>
  <w:num w:numId="110">
    <w:abstractNumId w:val="144"/>
  </w:num>
  <w:num w:numId="111">
    <w:abstractNumId w:val="62"/>
  </w:num>
  <w:num w:numId="112">
    <w:abstractNumId w:val="0"/>
  </w:num>
  <w:num w:numId="113">
    <w:abstractNumId w:val="157"/>
  </w:num>
  <w:num w:numId="114">
    <w:abstractNumId w:val="154"/>
  </w:num>
  <w:num w:numId="115">
    <w:abstractNumId w:val="139"/>
  </w:num>
  <w:num w:numId="116">
    <w:abstractNumId w:val="34"/>
  </w:num>
  <w:num w:numId="117">
    <w:abstractNumId w:val="111"/>
  </w:num>
  <w:num w:numId="118">
    <w:abstractNumId w:val="88"/>
  </w:num>
  <w:num w:numId="119">
    <w:abstractNumId w:val="102"/>
  </w:num>
  <w:num w:numId="1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5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3"/>
  </w:num>
  <w:num w:numId="125">
    <w:abstractNumId w:val="103"/>
  </w:num>
  <w:num w:numId="126">
    <w:abstractNumId w:val="64"/>
  </w:num>
  <w:num w:numId="127">
    <w:abstractNumId w:val="114"/>
  </w:num>
  <w:num w:numId="128">
    <w:abstractNumId w:val="78"/>
  </w:num>
  <w:num w:numId="129">
    <w:abstractNumId w:val="161"/>
  </w:num>
  <w:num w:numId="130">
    <w:abstractNumId w:val="51"/>
  </w:num>
  <w:num w:numId="131">
    <w:abstractNumId w:val="130"/>
  </w:num>
  <w:num w:numId="132">
    <w:abstractNumId w:val="73"/>
  </w:num>
  <w:num w:numId="133">
    <w:abstractNumId w:val="2"/>
  </w:num>
  <w:num w:numId="134">
    <w:abstractNumId w:val="138"/>
  </w:num>
  <w:num w:numId="135">
    <w:abstractNumId w:val="12"/>
  </w:num>
  <w:num w:numId="136">
    <w:abstractNumId w:val="125"/>
  </w:num>
  <w:num w:numId="137">
    <w:abstractNumId w:val="112"/>
  </w:num>
  <w:num w:numId="138">
    <w:abstractNumId w:val="54"/>
  </w:num>
  <w:num w:numId="139">
    <w:abstractNumId w:val="148"/>
  </w:num>
  <w:num w:numId="140">
    <w:abstractNumId w:val="141"/>
  </w:num>
  <w:num w:numId="141">
    <w:abstractNumId w:val="131"/>
  </w:num>
  <w:num w:numId="142">
    <w:abstractNumId w:val="32"/>
  </w:num>
  <w:num w:numId="143">
    <w:abstractNumId w:val="23"/>
  </w:num>
  <w:num w:numId="144">
    <w:abstractNumId w:val="147"/>
  </w:num>
  <w:num w:numId="145">
    <w:abstractNumId w:val="77"/>
  </w:num>
  <w:num w:numId="146">
    <w:abstractNumId w:val="87"/>
  </w:num>
  <w:num w:numId="147">
    <w:abstractNumId w:val="35"/>
  </w:num>
  <w:num w:numId="148">
    <w:abstractNumId w:val="160"/>
  </w:num>
  <w:num w:numId="149">
    <w:abstractNumId w:val="82"/>
  </w:num>
  <w:num w:numId="150">
    <w:abstractNumId w:val="94"/>
  </w:num>
  <w:num w:numId="151">
    <w:abstractNumId w:val="55"/>
  </w:num>
  <w:num w:numId="152">
    <w:abstractNumId w:val="1"/>
  </w:num>
  <w:num w:numId="153">
    <w:abstractNumId w:val="3"/>
  </w:num>
  <w:num w:numId="154">
    <w:abstractNumId w:val="4"/>
  </w:num>
  <w:num w:numId="155">
    <w:abstractNumId w:val="11"/>
  </w:num>
  <w:num w:numId="156">
    <w:abstractNumId w:val="140"/>
  </w:num>
  <w:num w:numId="157">
    <w:abstractNumId w:val="58"/>
  </w:num>
  <w:num w:numId="158">
    <w:abstractNumId w:val="56"/>
  </w:num>
  <w:num w:numId="159">
    <w:abstractNumId w:val="66"/>
  </w:num>
  <w:num w:numId="160">
    <w:abstractNumId w:val="69"/>
  </w:num>
  <w:num w:numId="161">
    <w:abstractNumId w:val="123"/>
  </w:num>
  <w:num w:numId="162">
    <w:abstractNumId w:val="86"/>
  </w:num>
  <w:num w:numId="163">
    <w:abstractNumId w:val="120"/>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FR" w:vendorID="64" w:dllVersion="6" w:nlCheck="1" w:checkStyle="1"/>
  <w:activeWritingStyle w:appName="MSWord" w:lang="en-GB" w:vendorID="64" w:dllVersion="6" w:nlCheck="1" w:checkStyle="1"/>
  <w:activeWritingStyle w:appName="MSWord" w:lang="es-ES" w:vendorID="64" w:dllVersion="6" w:nlCheck="1" w:checkStyle="1"/>
  <w:activeWritingStyle w:appName="MSWord" w:lang="fr-CH" w:vendorID="64" w:dllVersion="6" w:nlCheck="1" w:checkStyle="1"/>
  <w:activeWritingStyle w:appName="MSWord" w:lang="fr-CM" w:vendorID="64" w:dllVersion="6" w:nlCheck="1" w:checkStyle="1"/>
  <w:activeWritingStyle w:appName="MSWord" w:lang="en-US" w:vendorID="64" w:dllVersion="6" w:nlCheck="1" w:checkStyle="1"/>
  <w:activeWritingStyle w:appName="MSWord" w:lang="en-GB" w:vendorID="64" w:dllVersion="4096" w:nlCheck="1" w:checkStyle="0"/>
  <w:activeWritingStyle w:appName="MSWord" w:lang="fr-CM"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en-GB" w:vendorID="64" w:dllVersion="131078" w:nlCheck="1" w:checkStyle="1"/>
  <w:activeWritingStyle w:appName="MSWord" w:lang="fr-CM" w:vendorID="64" w:dllVersion="131078" w:nlCheck="1" w:checkStyle="1"/>
  <w:activeWritingStyle w:appName="MSWord" w:lang="es-ES"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fr-CH" w:vendorID="64" w:dllVersion="131078" w:nlCheck="1" w:checkStyle="1"/>
  <w:proofState w:spelling="clean" w:grammar="clean"/>
  <w:defaultTabStop w:val="720"/>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DD0"/>
    <w:rsid w:val="00000E60"/>
    <w:rsid w:val="00001AB4"/>
    <w:rsid w:val="0000238B"/>
    <w:rsid w:val="00002D18"/>
    <w:rsid w:val="0000341D"/>
    <w:rsid w:val="00003552"/>
    <w:rsid w:val="00003A76"/>
    <w:rsid w:val="00003BDC"/>
    <w:rsid w:val="00003EE3"/>
    <w:rsid w:val="00004E94"/>
    <w:rsid w:val="00005028"/>
    <w:rsid w:val="00005737"/>
    <w:rsid w:val="000058B1"/>
    <w:rsid w:val="00005B2F"/>
    <w:rsid w:val="00005EB2"/>
    <w:rsid w:val="00006809"/>
    <w:rsid w:val="00007039"/>
    <w:rsid w:val="00007D75"/>
    <w:rsid w:val="00010340"/>
    <w:rsid w:val="00010A51"/>
    <w:rsid w:val="00010AE9"/>
    <w:rsid w:val="00010C87"/>
    <w:rsid w:val="000113CF"/>
    <w:rsid w:val="0001153E"/>
    <w:rsid w:val="00011F09"/>
    <w:rsid w:val="00013614"/>
    <w:rsid w:val="00013F41"/>
    <w:rsid w:val="00014074"/>
    <w:rsid w:val="00014144"/>
    <w:rsid w:val="00014D5D"/>
    <w:rsid w:val="00015534"/>
    <w:rsid w:val="00015980"/>
    <w:rsid w:val="0001634A"/>
    <w:rsid w:val="000163DD"/>
    <w:rsid w:val="0001728B"/>
    <w:rsid w:val="00017324"/>
    <w:rsid w:val="00017C00"/>
    <w:rsid w:val="00017C8C"/>
    <w:rsid w:val="000209EB"/>
    <w:rsid w:val="00020F3A"/>
    <w:rsid w:val="00021A04"/>
    <w:rsid w:val="00021AAA"/>
    <w:rsid w:val="0002269E"/>
    <w:rsid w:val="00022BC2"/>
    <w:rsid w:val="00023ACF"/>
    <w:rsid w:val="00024917"/>
    <w:rsid w:val="00024A57"/>
    <w:rsid w:val="00024AEA"/>
    <w:rsid w:val="000254C4"/>
    <w:rsid w:val="00025737"/>
    <w:rsid w:val="00025DA1"/>
    <w:rsid w:val="0002689E"/>
    <w:rsid w:val="000268FE"/>
    <w:rsid w:val="00026982"/>
    <w:rsid w:val="000270A1"/>
    <w:rsid w:val="00027450"/>
    <w:rsid w:val="00027A7D"/>
    <w:rsid w:val="000308BA"/>
    <w:rsid w:val="00030F36"/>
    <w:rsid w:val="00031069"/>
    <w:rsid w:val="0003115D"/>
    <w:rsid w:val="000314EB"/>
    <w:rsid w:val="00031CA1"/>
    <w:rsid w:val="0003235D"/>
    <w:rsid w:val="000325F3"/>
    <w:rsid w:val="00032D7B"/>
    <w:rsid w:val="00033163"/>
    <w:rsid w:val="0003367F"/>
    <w:rsid w:val="00033BD2"/>
    <w:rsid w:val="000341F7"/>
    <w:rsid w:val="0003476E"/>
    <w:rsid w:val="00034E44"/>
    <w:rsid w:val="0003550E"/>
    <w:rsid w:val="000356AD"/>
    <w:rsid w:val="00035E89"/>
    <w:rsid w:val="000368A0"/>
    <w:rsid w:val="00037478"/>
    <w:rsid w:val="00037D88"/>
    <w:rsid w:val="00037ED1"/>
    <w:rsid w:val="00037F82"/>
    <w:rsid w:val="00040043"/>
    <w:rsid w:val="00040813"/>
    <w:rsid w:val="00040D42"/>
    <w:rsid w:val="00041163"/>
    <w:rsid w:val="00041DB6"/>
    <w:rsid w:val="00042077"/>
    <w:rsid w:val="000428CE"/>
    <w:rsid w:val="0004323D"/>
    <w:rsid w:val="00043378"/>
    <w:rsid w:val="00043A57"/>
    <w:rsid w:val="00043A91"/>
    <w:rsid w:val="000444FB"/>
    <w:rsid w:val="00044C57"/>
    <w:rsid w:val="00044F3F"/>
    <w:rsid w:val="0004507A"/>
    <w:rsid w:val="0004517D"/>
    <w:rsid w:val="00045477"/>
    <w:rsid w:val="00045CDF"/>
    <w:rsid w:val="00046AAA"/>
    <w:rsid w:val="00046AF0"/>
    <w:rsid w:val="00047247"/>
    <w:rsid w:val="00050045"/>
    <w:rsid w:val="00050C5F"/>
    <w:rsid w:val="00052714"/>
    <w:rsid w:val="0005282F"/>
    <w:rsid w:val="0005375E"/>
    <w:rsid w:val="00054330"/>
    <w:rsid w:val="00054EA8"/>
    <w:rsid w:val="00055B5D"/>
    <w:rsid w:val="0005604C"/>
    <w:rsid w:val="00056381"/>
    <w:rsid w:val="000569FF"/>
    <w:rsid w:val="00056F09"/>
    <w:rsid w:val="00057157"/>
    <w:rsid w:val="000573F9"/>
    <w:rsid w:val="00057EA7"/>
    <w:rsid w:val="0006010E"/>
    <w:rsid w:val="0006019D"/>
    <w:rsid w:val="000605C5"/>
    <w:rsid w:val="00060B72"/>
    <w:rsid w:val="00060FC1"/>
    <w:rsid w:val="0006104C"/>
    <w:rsid w:val="00061467"/>
    <w:rsid w:val="0006172B"/>
    <w:rsid w:val="00061EDD"/>
    <w:rsid w:val="000627D8"/>
    <w:rsid w:val="00062913"/>
    <w:rsid w:val="00062B6F"/>
    <w:rsid w:val="0006380F"/>
    <w:rsid w:val="00063AD7"/>
    <w:rsid w:val="00063FBF"/>
    <w:rsid w:val="0006433F"/>
    <w:rsid w:val="0006515D"/>
    <w:rsid w:val="00065959"/>
    <w:rsid w:val="00065CC9"/>
    <w:rsid w:val="00066254"/>
    <w:rsid w:val="000664F6"/>
    <w:rsid w:val="00066AD7"/>
    <w:rsid w:val="00066B08"/>
    <w:rsid w:val="00066CA0"/>
    <w:rsid w:val="00066DA4"/>
    <w:rsid w:val="00070210"/>
    <w:rsid w:val="00070649"/>
    <w:rsid w:val="00070DD5"/>
    <w:rsid w:val="00070EE9"/>
    <w:rsid w:val="00070F72"/>
    <w:rsid w:val="000713A5"/>
    <w:rsid w:val="00071F8A"/>
    <w:rsid w:val="000726AF"/>
    <w:rsid w:val="00072A71"/>
    <w:rsid w:val="00072E72"/>
    <w:rsid w:val="00073653"/>
    <w:rsid w:val="00074A0D"/>
    <w:rsid w:val="00075571"/>
    <w:rsid w:val="00076C4B"/>
    <w:rsid w:val="000771FF"/>
    <w:rsid w:val="000773F8"/>
    <w:rsid w:val="00077739"/>
    <w:rsid w:val="0007774F"/>
    <w:rsid w:val="0007783A"/>
    <w:rsid w:val="00077EAA"/>
    <w:rsid w:val="000808BA"/>
    <w:rsid w:val="00080B09"/>
    <w:rsid w:val="0008181A"/>
    <w:rsid w:val="0008183F"/>
    <w:rsid w:val="00082B05"/>
    <w:rsid w:val="00082FF5"/>
    <w:rsid w:val="00083A36"/>
    <w:rsid w:val="000848BC"/>
    <w:rsid w:val="00084988"/>
    <w:rsid w:val="000857CA"/>
    <w:rsid w:val="00086B07"/>
    <w:rsid w:val="00086B24"/>
    <w:rsid w:val="00087313"/>
    <w:rsid w:val="000874D2"/>
    <w:rsid w:val="00087772"/>
    <w:rsid w:val="00087B6C"/>
    <w:rsid w:val="00087F7A"/>
    <w:rsid w:val="000901CE"/>
    <w:rsid w:val="0009029E"/>
    <w:rsid w:val="000916F6"/>
    <w:rsid w:val="000922BC"/>
    <w:rsid w:val="000931A4"/>
    <w:rsid w:val="000934C0"/>
    <w:rsid w:val="000934D3"/>
    <w:rsid w:val="00093CF7"/>
    <w:rsid w:val="000953C8"/>
    <w:rsid w:val="000956C2"/>
    <w:rsid w:val="00095A91"/>
    <w:rsid w:val="00096C57"/>
    <w:rsid w:val="0009782D"/>
    <w:rsid w:val="000A0059"/>
    <w:rsid w:val="000A064F"/>
    <w:rsid w:val="000A0B71"/>
    <w:rsid w:val="000A1043"/>
    <w:rsid w:val="000A22A6"/>
    <w:rsid w:val="000A2415"/>
    <w:rsid w:val="000A2E7B"/>
    <w:rsid w:val="000A304A"/>
    <w:rsid w:val="000A37CB"/>
    <w:rsid w:val="000A3F3B"/>
    <w:rsid w:val="000A467F"/>
    <w:rsid w:val="000A5246"/>
    <w:rsid w:val="000A56DE"/>
    <w:rsid w:val="000A57B8"/>
    <w:rsid w:val="000A5A01"/>
    <w:rsid w:val="000A61D9"/>
    <w:rsid w:val="000A623F"/>
    <w:rsid w:val="000A6BE0"/>
    <w:rsid w:val="000A7028"/>
    <w:rsid w:val="000A733D"/>
    <w:rsid w:val="000A742D"/>
    <w:rsid w:val="000B0919"/>
    <w:rsid w:val="000B0D6D"/>
    <w:rsid w:val="000B17E9"/>
    <w:rsid w:val="000B1902"/>
    <w:rsid w:val="000B204F"/>
    <w:rsid w:val="000B227D"/>
    <w:rsid w:val="000B2870"/>
    <w:rsid w:val="000B2C20"/>
    <w:rsid w:val="000B3D74"/>
    <w:rsid w:val="000B3DBF"/>
    <w:rsid w:val="000B3E7B"/>
    <w:rsid w:val="000B44CF"/>
    <w:rsid w:val="000B48BA"/>
    <w:rsid w:val="000B48D3"/>
    <w:rsid w:val="000B57A6"/>
    <w:rsid w:val="000B5B33"/>
    <w:rsid w:val="000B5C7A"/>
    <w:rsid w:val="000B5EBD"/>
    <w:rsid w:val="000B6653"/>
    <w:rsid w:val="000B6A4E"/>
    <w:rsid w:val="000C0390"/>
    <w:rsid w:val="000C2230"/>
    <w:rsid w:val="000C310D"/>
    <w:rsid w:val="000C3CDC"/>
    <w:rsid w:val="000C461E"/>
    <w:rsid w:val="000C4850"/>
    <w:rsid w:val="000C4BD3"/>
    <w:rsid w:val="000C521D"/>
    <w:rsid w:val="000C5623"/>
    <w:rsid w:val="000C587A"/>
    <w:rsid w:val="000C5B3C"/>
    <w:rsid w:val="000C5DDD"/>
    <w:rsid w:val="000C5DF8"/>
    <w:rsid w:val="000C6259"/>
    <w:rsid w:val="000C6CAF"/>
    <w:rsid w:val="000C74E6"/>
    <w:rsid w:val="000C76C2"/>
    <w:rsid w:val="000C78D2"/>
    <w:rsid w:val="000C7979"/>
    <w:rsid w:val="000D0377"/>
    <w:rsid w:val="000D03F1"/>
    <w:rsid w:val="000D03FF"/>
    <w:rsid w:val="000D05CB"/>
    <w:rsid w:val="000D07D2"/>
    <w:rsid w:val="000D0816"/>
    <w:rsid w:val="000D11BA"/>
    <w:rsid w:val="000D17F9"/>
    <w:rsid w:val="000D2A8B"/>
    <w:rsid w:val="000D2C8C"/>
    <w:rsid w:val="000D30F2"/>
    <w:rsid w:val="000D3CE0"/>
    <w:rsid w:val="000D4441"/>
    <w:rsid w:val="000D4746"/>
    <w:rsid w:val="000D480C"/>
    <w:rsid w:val="000D488E"/>
    <w:rsid w:val="000D5C9C"/>
    <w:rsid w:val="000D5CC5"/>
    <w:rsid w:val="000D5D15"/>
    <w:rsid w:val="000D6C1B"/>
    <w:rsid w:val="000E089A"/>
    <w:rsid w:val="000E0D12"/>
    <w:rsid w:val="000E0EC1"/>
    <w:rsid w:val="000E1775"/>
    <w:rsid w:val="000E2267"/>
    <w:rsid w:val="000E2429"/>
    <w:rsid w:val="000E27D1"/>
    <w:rsid w:val="000E27F6"/>
    <w:rsid w:val="000E2B89"/>
    <w:rsid w:val="000E3585"/>
    <w:rsid w:val="000E3830"/>
    <w:rsid w:val="000E399D"/>
    <w:rsid w:val="000E3C77"/>
    <w:rsid w:val="000E47B0"/>
    <w:rsid w:val="000E5504"/>
    <w:rsid w:val="000E5923"/>
    <w:rsid w:val="000E61E4"/>
    <w:rsid w:val="000E6C42"/>
    <w:rsid w:val="000E7615"/>
    <w:rsid w:val="000E7683"/>
    <w:rsid w:val="000E7B9B"/>
    <w:rsid w:val="000F0458"/>
    <w:rsid w:val="000F1463"/>
    <w:rsid w:val="000F26F1"/>
    <w:rsid w:val="000F29F1"/>
    <w:rsid w:val="000F3819"/>
    <w:rsid w:val="000F3CEC"/>
    <w:rsid w:val="000F5A6C"/>
    <w:rsid w:val="000F5B18"/>
    <w:rsid w:val="000F67E7"/>
    <w:rsid w:val="000F6F1C"/>
    <w:rsid w:val="000F723C"/>
    <w:rsid w:val="000F7413"/>
    <w:rsid w:val="000F76F0"/>
    <w:rsid w:val="000F7841"/>
    <w:rsid w:val="00100715"/>
    <w:rsid w:val="001009C2"/>
    <w:rsid w:val="00100DA9"/>
    <w:rsid w:val="0010111E"/>
    <w:rsid w:val="001013E0"/>
    <w:rsid w:val="00101468"/>
    <w:rsid w:val="00102828"/>
    <w:rsid w:val="001031D8"/>
    <w:rsid w:val="0010360F"/>
    <w:rsid w:val="001036D6"/>
    <w:rsid w:val="00103AD6"/>
    <w:rsid w:val="00104120"/>
    <w:rsid w:val="00104EA2"/>
    <w:rsid w:val="00105DF2"/>
    <w:rsid w:val="00106355"/>
    <w:rsid w:val="001076DC"/>
    <w:rsid w:val="00107D28"/>
    <w:rsid w:val="00107E11"/>
    <w:rsid w:val="001101B3"/>
    <w:rsid w:val="0011112D"/>
    <w:rsid w:val="00111404"/>
    <w:rsid w:val="00111A37"/>
    <w:rsid w:val="00111B49"/>
    <w:rsid w:val="00111F27"/>
    <w:rsid w:val="00112446"/>
    <w:rsid w:val="001126B6"/>
    <w:rsid w:val="00112BEA"/>
    <w:rsid w:val="0011322E"/>
    <w:rsid w:val="001138A8"/>
    <w:rsid w:val="001138C9"/>
    <w:rsid w:val="00113A24"/>
    <w:rsid w:val="00114778"/>
    <w:rsid w:val="00114924"/>
    <w:rsid w:val="0011499C"/>
    <w:rsid w:val="001157AC"/>
    <w:rsid w:val="00115E12"/>
    <w:rsid w:val="00115F2C"/>
    <w:rsid w:val="00116457"/>
    <w:rsid w:val="001168D6"/>
    <w:rsid w:val="00116BDE"/>
    <w:rsid w:val="00116CAC"/>
    <w:rsid w:val="00117236"/>
    <w:rsid w:val="001177B6"/>
    <w:rsid w:val="00120261"/>
    <w:rsid w:val="001207AA"/>
    <w:rsid w:val="00120857"/>
    <w:rsid w:val="00120BA8"/>
    <w:rsid w:val="00120D18"/>
    <w:rsid w:val="0012106A"/>
    <w:rsid w:val="00122367"/>
    <w:rsid w:val="001237EE"/>
    <w:rsid w:val="001244E2"/>
    <w:rsid w:val="001249CA"/>
    <w:rsid w:val="00124E5D"/>
    <w:rsid w:val="0012568C"/>
    <w:rsid w:val="001259B4"/>
    <w:rsid w:val="00125B62"/>
    <w:rsid w:val="00125C88"/>
    <w:rsid w:val="001260AE"/>
    <w:rsid w:val="001265B9"/>
    <w:rsid w:val="00126DEF"/>
    <w:rsid w:val="00126EA7"/>
    <w:rsid w:val="00130270"/>
    <w:rsid w:val="001307BD"/>
    <w:rsid w:val="00130DF5"/>
    <w:rsid w:val="00131156"/>
    <w:rsid w:val="00131168"/>
    <w:rsid w:val="00131667"/>
    <w:rsid w:val="0013220F"/>
    <w:rsid w:val="00132251"/>
    <w:rsid w:val="00132692"/>
    <w:rsid w:val="00132C98"/>
    <w:rsid w:val="00132EE5"/>
    <w:rsid w:val="001340B8"/>
    <w:rsid w:val="00134A80"/>
    <w:rsid w:val="00135607"/>
    <w:rsid w:val="0013578A"/>
    <w:rsid w:val="00135842"/>
    <w:rsid w:val="00135C1A"/>
    <w:rsid w:val="0013636E"/>
    <w:rsid w:val="001364AE"/>
    <w:rsid w:val="001364AF"/>
    <w:rsid w:val="0013670B"/>
    <w:rsid w:val="001369F6"/>
    <w:rsid w:val="00136AD7"/>
    <w:rsid w:val="00136B47"/>
    <w:rsid w:val="00136C6E"/>
    <w:rsid w:val="00136C89"/>
    <w:rsid w:val="00137777"/>
    <w:rsid w:val="0013793B"/>
    <w:rsid w:val="00137DC3"/>
    <w:rsid w:val="00137FED"/>
    <w:rsid w:val="00140674"/>
    <w:rsid w:val="00140D1C"/>
    <w:rsid w:val="00141868"/>
    <w:rsid w:val="001418B1"/>
    <w:rsid w:val="00141F14"/>
    <w:rsid w:val="00141FC7"/>
    <w:rsid w:val="001428EC"/>
    <w:rsid w:val="00142AD9"/>
    <w:rsid w:val="00143F39"/>
    <w:rsid w:val="00144B16"/>
    <w:rsid w:val="00144E68"/>
    <w:rsid w:val="00145833"/>
    <w:rsid w:val="001459BE"/>
    <w:rsid w:val="00145D93"/>
    <w:rsid w:val="0014654F"/>
    <w:rsid w:val="00146C1D"/>
    <w:rsid w:val="00147737"/>
    <w:rsid w:val="00150758"/>
    <w:rsid w:val="001532A7"/>
    <w:rsid w:val="00153793"/>
    <w:rsid w:val="00153DD1"/>
    <w:rsid w:val="00154342"/>
    <w:rsid w:val="00154E9A"/>
    <w:rsid w:val="00154F1B"/>
    <w:rsid w:val="00156158"/>
    <w:rsid w:val="00157058"/>
    <w:rsid w:val="00157088"/>
    <w:rsid w:val="001574D0"/>
    <w:rsid w:val="0015777A"/>
    <w:rsid w:val="00157B98"/>
    <w:rsid w:val="00157E49"/>
    <w:rsid w:val="00157F11"/>
    <w:rsid w:val="00160162"/>
    <w:rsid w:val="00160730"/>
    <w:rsid w:val="00160C36"/>
    <w:rsid w:val="00161217"/>
    <w:rsid w:val="0016153A"/>
    <w:rsid w:val="001618A6"/>
    <w:rsid w:val="00161D20"/>
    <w:rsid w:val="00161E94"/>
    <w:rsid w:val="00161F3C"/>
    <w:rsid w:val="001630ED"/>
    <w:rsid w:val="001649CC"/>
    <w:rsid w:val="00164A3A"/>
    <w:rsid w:val="001653D7"/>
    <w:rsid w:val="0016580E"/>
    <w:rsid w:val="001662C4"/>
    <w:rsid w:val="0016711A"/>
    <w:rsid w:val="001675DB"/>
    <w:rsid w:val="001676BA"/>
    <w:rsid w:val="00167901"/>
    <w:rsid w:val="00167B39"/>
    <w:rsid w:val="00167DEC"/>
    <w:rsid w:val="00167E5A"/>
    <w:rsid w:val="0017064D"/>
    <w:rsid w:val="00170C12"/>
    <w:rsid w:val="00171031"/>
    <w:rsid w:val="00171553"/>
    <w:rsid w:val="00171983"/>
    <w:rsid w:val="00171A35"/>
    <w:rsid w:val="00171DBB"/>
    <w:rsid w:val="00171DC9"/>
    <w:rsid w:val="00172771"/>
    <w:rsid w:val="00172CA5"/>
    <w:rsid w:val="00173ACF"/>
    <w:rsid w:val="00173F24"/>
    <w:rsid w:val="00174015"/>
    <w:rsid w:val="001740E1"/>
    <w:rsid w:val="00174CFB"/>
    <w:rsid w:val="00174FC0"/>
    <w:rsid w:val="001757E0"/>
    <w:rsid w:val="00175D31"/>
    <w:rsid w:val="00176371"/>
    <w:rsid w:val="00176378"/>
    <w:rsid w:val="0017705C"/>
    <w:rsid w:val="0017744E"/>
    <w:rsid w:val="001775EA"/>
    <w:rsid w:val="00177645"/>
    <w:rsid w:val="00177D04"/>
    <w:rsid w:val="00180177"/>
    <w:rsid w:val="00180458"/>
    <w:rsid w:val="00180680"/>
    <w:rsid w:val="0018097D"/>
    <w:rsid w:val="00180B6E"/>
    <w:rsid w:val="00181215"/>
    <w:rsid w:val="001814A1"/>
    <w:rsid w:val="00181C2F"/>
    <w:rsid w:val="0018288C"/>
    <w:rsid w:val="00182990"/>
    <w:rsid w:val="00182C06"/>
    <w:rsid w:val="001834C0"/>
    <w:rsid w:val="00183611"/>
    <w:rsid w:val="0018378D"/>
    <w:rsid w:val="001838E0"/>
    <w:rsid w:val="00183BA7"/>
    <w:rsid w:val="00183F93"/>
    <w:rsid w:val="00183FE4"/>
    <w:rsid w:val="001849B7"/>
    <w:rsid w:val="00184CE5"/>
    <w:rsid w:val="00185550"/>
    <w:rsid w:val="00186919"/>
    <w:rsid w:val="00186B8D"/>
    <w:rsid w:val="00187760"/>
    <w:rsid w:val="00187A4C"/>
    <w:rsid w:val="00190752"/>
    <w:rsid w:val="00190BE3"/>
    <w:rsid w:val="00190EB3"/>
    <w:rsid w:val="00191207"/>
    <w:rsid w:val="00191AB6"/>
    <w:rsid w:val="00192839"/>
    <w:rsid w:val="00192C7F"/>
    <w:rsid w:val="00192EEC"/>
    <w:rsid w:val="00193910"/>
    <w:rsid w:val="00193925"/>
    <w:rsid w:val="0019396C"/>
    <w:rsid w:val="001942C4"/>
    <w:rsid w:val="00194392"/>
    <w:rsid w:val="0019485B"/>
    <w:rsid w:val="0019538B"/>
    <w:rsid w:val="00195AF5"/>
    <w:rsid w:val="00196D23"/>
    <w:rsid w:val="001970E8"/>
    <w:rsid w:val="001977DC"/>
    <w:rsid w:val="00197A01"/>
    <w:rsid w:val="00197E92"/>
    <w:rsid w:val="001A081A"/>
    <w:rsid w:val="001A13C5"/>
    <w:rsid w:val="001A1981"/>
    <w:rsid w:val="001A2115"/>
    <w:rsid w:val="001A2413"/>
    <w:rsid w:val="001A2421"/>
    <w:rsid w:val="001A2CC4"/>
    <w:rsid w:val="001A2D0C"/>
    <w:rsid w:val="001A3047"/>
    <w:rsid w:val="001A347C"/>
    <w:rsid w:val="001A3733"/>
    <w:rsid w:val="001A390D"/>
    <w:rsid w:val="001A3E37"/>
    <w:rsid w:val="001A4DF4"/>
    <w:rsid w:val="001A59DB"/>
    <w:rsid w:val="001A5BD5"/>
    <w:rsid w:val="001A6046"/>
    <w:rsid w:val="001A6A48"/>
    <w:rsid w:val="001A7BCC"/>
    <w:rsid w:val="001A7E73"/>
    <w:rsid w:val="001B04FD"/>
    <w:rsid w:val="001B0B69"/>
    <w:rsid w:val="001B1B08"/>
    <w:rsid w:val="001B1D48"/>
    <w:rsid w:val="001B1F1D"/>
    <w:rsid w:val="001B1F3E"/>
    <w:rsid w:val="001B256E"/>
    <w:rsid w:val="001B28DF"/>
    <w:rsid w:val="001B3B52"/>
    <w:rsid w:val="001B3DD2"/>
    <w:rsid w:val="001B45A7"/>
    <w:rsid w:val="001B469A"/>
    <w:rsid w:val="001B4749"/>
    <w:rsid w:val="001B480F"/>
    <w:rsid w:val="001B4CE2"/>
    <w:rsid w:val="001B4F2E"/>
    <w:rsid w:val="001B4F94"/>
    <w:rsid w:val="001B5DF6"/>
    <w:rsid w:val="001B60F7"/>
    <w:rsid w:val="001B644A"/>
    <w:rsid w:val="001B6769"/>
    <w:rsid w:val="001B690F"/>
    <w:rsid w:val="001B71B1"/>
    <w:rsid w:val="001B7B69"/>
    <w:rsid w:val="001B7DB3"/>
    <w:rsid w:val="001B7F71"/>
    <w:rsid w:val="001C088A"/>
    <w:rsid w:val="001C0B40"/>
    <w:rsid w:val="001C143A"/>
    <w:rsid w:val="001C18C6"/>
    <w:rsid w:val="001C1BBD"/>
    <w:rsid w:val="001C1D94"/>
    <w:rsid w:val="001C217E"/>
    <w:rsid w:val="001C2C73"/>
    <w:rsid w:val="001C3EC9"/>
    <w:rsid w:val="001C4613"/>
    <w:rsid w:val="001C4B70"/>
    <w:rsid w:val="001C50E9"/>
    <w:rsid w:val="001C561B"/>
    <w:rsid w:val="001C582F"/>
    <w:rsid w:val="001C5921"/>
    <w:rsid w:val="001C684C"/>
    <w:rsid w:val="001C68AA"/>
    <w:rsid w:val="001C6A48"/>
    <w:rsid w:val="001C764F"/>
    <w:rsid w:val="001C79BF"/>
    <w:rsid w:val="001D0082"/>
    <w:rsid w:val="001D02EC"/>
    <w:rsid w:val="001D0F45"/>
    <w:rsid w:val="001D1663"/>
    <w:rsid w:val="001D1754"/>
    <w:rsid w:val="001D1B1A"/>
    <w:rsid w:val="001D2C76"/>
    <w:rsid w:val="001D31F8"/>
    <w:rsid w:val="001D36FB"/>
    <w:rsid w:val="001D3D8C"/>
    <w:rsid w:val="001D4E95"/>
    <w:rsid w:val="001D4E9E"/>
    <w:rsid w:val="001D5255"/>
    <w:rsid w:val="001D5DDF"/>
    <w:rsid w:val="001D6A5B"/>
    <w:rsid w:val="001D6E17"/>
    <w:rsid w:val="001D748B"/>
    <w:rsid w:val="001D7529"/>
    <w:rsid w:val="001D753F"/>
    <w:rsid w:val="001D770C"/>
    <w:rsid w:val="001D776D"/>
    <w:rsid w:val="001E0072"/>
    <w:rsid w:val="001E011F"/>
    <w:rsid w:val="001E02B6"/>
    <w:rsid w:val="001E0EBB"/>
    <w:rsid w:val="001E1136"/>
    <w:rsid w:val="001E1403"/>
    <w:rsid w:val="001E1442"/>
    <w:rsid w:val="001E14B0"/>
    <w:rsid w:val="001E1626"/>
    <w:rsid w:val="001E19BE"/>
    <w:rsid w:val="001E2180"/>
    <w:rsid w:val="001E27B2"/>
    <w:rsid w:val="001E2DFB"/>
    <w:rsid w:val="001E317A"/>
    <w:rsid w:val="001E3647"/>
    <w:rsid w:val="001E3686"/>
    <w:rsid w:val="001E3693"/>
    <w:rsid w:val="001E3909"/>
    <w:rsid w:val="001E3983"/>
    <w:rsid w:val="001E3B5A"/>
    <w:rsid w:val="001E3B5C"/>
    <w:rsid w:val="001E3B95"/>
    <w:rsid w:val="001E3FE0"/>
    <w:rsid w:val="001E415E"/>
    <w:rsid w:val="001E44E3"/>
    <w:rsid w:val="001E4997"/>
    <w:rsid w:val="001E4E45"/>
    <w:rsid w:val="001E53C7"/>
    <w:rsid w:val="001E57CA"/>
    <w:rsid w:val="001E62C9"/>
    <w:rsid w:val="001E6430"/>
    <w:rsid w:val="001E67F7"/>
    <w:rsid w:val="001E6F59"/>
    <w:rsid w:val="001E7377"/>
    <w:rsid w:val="001E7BF6"/>
    <w:rsid w:val="001F0786"/>
    <w:rsid w:val="001F30F7"/>
    <w:rsid w:val="001F33CA"/>
    <w:rsid w:val="001F3440"/>
    <w:rsid w:val="001F47BF"/>
    <w:rsid w:val="001F48D6"/>
    <w:rsid w:val="001F4C3F"/>
    <w:rsid w:val="001F511E"/>
    <w:rsid w:val="001F531E"/>
    <w:rsid w:val="001F5D67"/>
    <w:rsid w:val="001F7327"/>
    <w:rsid w:val="001F7458"/>
    <w:rsid w:val="001F7DD5"/>
    <w:rsid w:val="0020065C"/>
    <w:rsid w:val="00200895"/>
    <w:rsid w:val="00200DD2"/>
    <w:rsid w:val="00201710"/>
    <w:rsid w:val="0020173E"/>
    <w:rsid w:val="0020183A"/>
    <w:rsid w:val="0020199D"/>
    <w:rsid w:val="00202188"/>
    <w:rsid w:val="002024A2"/>
    <w:rsid w:val="00203013"/>
    <w:rsid w:val="0020345C"/>
    <w:rsid w:val="0020346A"/>
    <w:rsid w:val="00204195"/>
    <w:rsid w:val="002050F2"/>
    <w:rsid w:val="00205121"/>
    <w:rsid w:val="002058DC"/>
    <w:rsid w:val="00205C6B"/>
    <w:rsid w:val="00206091"/>
    <w:rsid w:val="00206148"/>
    <w:rsid w:val="00206F45"/>
    <w:rsid w:val="002073DF"/>
    <w:rsid w:val="00210635"/>
    <w:rsid w:val="0021134F"/>
    <w:rsid w:val="0021142F"/>
    <w:rsid w:val="002117BC"/>
    <w:rsid w:val="00212703"/>
    <w:rsid w:val="00212BE8"/>
    <w:rsid w:val="00213369"/>
    <w:rsid w:val="00213ACD"/>
    <w:rsid w:val="00214538"/>
    <w:rsid w:val="00214DCE"/>
    <w:rsid w:val="002153E1"/>
    <w:rsid w:val="0021566F"/>
    <w:rsid w:val="00215774"/>
    <w:rsid w:val="0021627D"/>
    <w:rsid w:val="0021632C"/>
    <w:rsid w:val="00220325"/>
    <w:rsid w:val="00220E50"/>
    <w:rsid w:val="00221A57"/>
    <w:rsid w:val="00221E40"/>
    <w:rsid w:val="0022211C"/>
    <w:rsid w:val="002228DD"/>
    <w:rsid w:val="0022294C"/>
    <w:rsid w:val="00222D28"/>
    <w:rsid w:val="002234C3"/>
    <w:rsid w:val="00223DEC"/>
    <w:rsid w:val="0022401D"/>
    <w:rsid w:val="0022411F"/>
    <w:rsid w:val="0022422E"/>
    <w:rsid w:val="00224260"/>
    <w:rsid w:val="00224873"/>
    <w:rsid w:val="00224A85"/>
    <w:rsid w:val="00224A91"/>
    <w:rsid w:val="00224D02"/>
    <w:rsid w:val="002253B5"/>
    <w:rsid w:val="002257C4"/>
    <w:rsid w:val="00225AD7"/>
    <w:rsid w:val="00225B4D"/>
    <w:rsid w:val="00226F04"/>
    <w:rsid w:val="00226FFF"/>
    <w:rsid w:val="00227B6B"/>
    <w:rsid w:val="00230135"/>
    <w:rsid w:val="00230A41"/>
    <w:rsid w:val="00231A35"/>
    <w:rsid w:val="00232656"/>
    <w:rsid w:val="00233EA2"/>
    <w:rsid w:val="00234E2D"/>
    <w:rsid w:val="002356AA"/>
    <w:rsid w:val="002357C8"/>
    <w:rsid w:val="00235A4B"/>
    <w:rsid w:val="00235A61"/>
    <w:rsid w:val="00235EC5"/>
    <w:rsid w:val="00236364"/>
    <w:rsid w:val="00236E87"/>
    <w:rsid w:val="002376C2"/>
    <w:rsid w:val="00240661"/>
    <w:rsid w:val="00241176"/>
    <w:rsid w:val="0024146D"/>
    <w:rsid w:val="002415D7"/>
    <w:rsid w:val="0024287C"/>
    <w:rsid w:val="00243877"/>
    <w:rsid w:val="002444BD"/>
    <w:rsid w:val="00244C0B"/>
    <w:rsid w:val="00245ACE"/>
    <w:rsid w:val="00245B75"/>
    <w:rsid w:val="00246C43"/>
    <w:rsid w:val="00247106"/>
    <w:rsid w:val="00247342"/>
    <w:rsid w:val="0024763F"/>
    <w:rsid w:val="00247EF8"/>
    <w:rsid w:val="00250D77"/>
    <w:rsid w:val="00250EBD"/>
    <w:rsid w:val="0025110E"/>
    <w:rsid w:val="0025114A"/>
    <w:rsid w:val="002511EF"/>
    <w:rsid w:val="00251504"/>
    <w:rsid w:val="002517BE"/>
    <w:rsid w:val="002518CF"/>
    <w:rsid w:val="00251A41"/>
    <w:rsid w:val="002521C4"/>
    <w:rsid w:val="0025277A"/>
    <w:rsid w:val="002531C9"/>
    <w:rsid w:val="00254E79"/>
    <w:rsid w:val="002556AB"/>
    <w:rsid w:val="00256A5C"/>
    <w:rsid w:val="00256DB0"/>
    <w:rsid w:val="0026062D"/>
    <w:rsid w:val="00260722"/>
    <w:rsid w:val="002612CE"/>
    <w:rsid w:val="0026161A"/>
    <w:rsid w:val="002616BB"/>
    <w:rsid w:val="00261AEA"/>
    <w:rsid w:val="002622A5"/>
    <w:rsid w:val="002627F8"/>
    <w:rsid w:val="0026350D"/>
    <w:rsid w:val="00263998"/>
    <w:rsid w:val="00263A67"/>
    <w:rsid w:val="00263AC6"/>
    <w:rsid w:val="00264E78"/>
    <w:rsid w:val="002656F1"/>
    <w:rsid w:val="00265E47"/>
    <w:rsid w:val="00265F34"/>
    <w:rsid w:val="00265FDB"/>
    <w:rsid w:val="00266286"/>
    <w:rsid w:val="0027071F"/>
    <w:rsid w:val="00270B1E"/>
    <w:rsid w:val="002712C3"/>
    <w:rsid w:val="00271625"/>
    <w:rsid w:val="00272546"/>
    <w:rsid w:val="00273265"/>
    <w:rsid w:val="00273742"/>
    <w:rsid w:val="00273C78"/>
    <w:rsid w:val="00273DD0"/>
    <w:rsid w:val="0027402D"/>
    <w:rsid w:val="00274579"/>
    <w:rsid w:val="00274D33"/>
    <w:rsid w:val="0027588F"/>
    <w:rsid w:val="00275F3A"/>
    <w:rsid w:val="00276292"/>
    <w:rsid w:val="00276497"/>
    <w:rsid w:val="002769A0"/>
    <w:rsid w:val="00276B47"/>
    <w:rsid w:val="00276BBF"/>
    <w:rsid w:val="00277B21"/>
    <w:rsid w:val="00277F2F"/>
    <w:rsid w:val="002810B5"/>
    <w:rsid w:val="002823E7"/>
    <w:rsid w:val="0028323B"/>
    <w:rsid w:val="002832B5"/>
    <w:rsid w:val="002838C9"/>
    <w:rsid w:val="0028396C"/>
    <w:rsid w:val="00283F16"/>
    <w:rsid w:val="0028485F"/>
    <w:rsid w:val="002848F5"/>
    <w:rsid w:val="00284E0B"/>
    <w:rsid w:val="00285845"/>
    <w:rsid w:val="00285D97"/>
    <w:rsid w:val="002860A8"/>
    <w:rsid w:val="00286760"/>
    <w:rsid w:val="00287064"/>
    <w:rsid w:val="00287427"/>
    <w:rsid w:val="0028750D"/>
    <w:rsid w:val="0028787B"/>
    <w:rsid w:val="00287B29"/>
    <w:rsid w:val="00287C68"/>
    <w:rsid w:val="00287CEC"/>
    <w:rsid w:val="002904C6"/>
    <w:rsid w:val="00290815"/>
    <w:rsid w:val="00290AE9"/>
    <w:rsid w:val="00290E5C"/>
    <w:rsid w:val="002917D9"/>
    <w:rsid w:val="00291E8D"/>
    <w:rsid w:val="00291F0E"/>
    <w:rsid w:val="00291F2E"/>
    <w:rsid w:val="00291FE7"/>
    <w:rsid w:val="002920D9"/>
    <w:rsid w:val="002921BC"/>
    <w:rsid w:val="002929E0"/>
    <w:rsid w:val="0029325D"/>
    <w:rsid w:val="002937E2"/>
    <w:rsid w:val="00293E57"/>
    <w:rsid w:val="00294682"/>
    <w:rsid w:val="00295878"/>
    <w:rsid w:val="00295CD5"/>
    <w:rsid w:val="00295F46"/>
    <w:rsid w:val="00296346"/>
    <w:rsid w:val="00297898"/>
    <w:rsid w:val="002A0AF6"/>
    <w:rsid w:val="002A0C75"/>
    <w:rsid w:val="002A10FF"/>
    <w:rsid w:val="002A1375"/>
    <w:rsid w:val="002A157A"/>
    <w:rsid w:val="002A1914"/>
    <w:rsid w:val="002A1978"/>
    <w:rsid w:val="002A2762"/>
    <w:rsid w:val="002A2E3D"/>
    <w:rsid w:val="002A34B1"/>
    <w:rsid w:val="002A364E"/>
    <w:rsid w:val="002A375C"/>
    <w:rsid w:val="002A4301"/>
    <w:rsid w:val="002A4515"/>
    <w:rsid w:val="002A4BD2"/>
    <w:rsid w:val="002A4D86"/>
    <w:rsid w:val="002A55A7"/>
    <w:rsid w:val="002A56EB"/>
    <w:rsid w:val="002A5B08"/>
    <w:rsid w:val="002A60AF"/>
    <w:rsid w:val="002A70AD"/>
    <w:rsid w:val="002A78F3"/>
    <w:rsid w:val="002B02C3"/>
    <w:rsid w:val="002B11CF"/>
    <w:rsid w:val="002B18E9"/>
    <w:rsid w:val="002B194D"/>
    <w:rsid w:val="002B1C8E"/>
    <w:rsid w:val="002B2465"/>
    <w:rsid w:val="002B285F"/>
    <w:rsid w:val="002B28C4"/>
    <w:rsid w:val="002B2FF7"/>
    <w:rsid w:val="002B3CBA"/>
    <w:rsid w:val="002B3E3E"/>
    <w:rsid w:val="002B4CCD"/>
    <w:rsid w:val="002B4CEF"/>
    <w:rsid w:val="002B4DA9"/>
    <w:rsid w:val="002B4EAF"/>
    <w:rsid w:val="002B6085"/>
    <w:rsid w:val="002B671F"/>
    <w:rsid w:val="002B67E1"/>
    <w:rsid w:val="002B6964"/>
    <w:rsid w:val="002B77DA"/>
    <w:rsid w:val="002B7B7F"/>
    <w:rsid w:val="002B7DCD"/>
    <w:rsid w:val="002C04D8"/>
    <w:rsid w:val="002C0B04"/>
    <w:rsid w:val="002C0E69"/>
    <w:rsid w:val="002C1B7B"/>
    <w:rsid w:val="002C2628"/>
    <w:rsid w:val="002C2AC8"/>
    <w:rsid w:val="002C2D50"/>
    <w:rsid w:val="002C2EB1"/>
    <w:rsid w:val="002C330C"/>
    <w:rsid w:val="002C361F"/>
    <w:rsid w:val="002C3655"/>
    <w:rsid w:val="002C4265"/>
    <w:rsid w:val="002C4D3F"/>
    <w:rsid w:val="002C4F67"/>
    <w:rsid w:val="002C5BBF"/>
    <w:rsid w:val="002C65D5"/>
    <w:rsid w:val="002C77A0"/>
    <w:rsid w:val="002C7A8A"/>
    <w:rsid w:val="002C7E6F"/>
    <w:rsid w:val="002D04A5"/>
    <w:rsid w:val="002D0837"/>
    <w:rsid w:val="002D083B"/>
    <w:rsid w:val="002D092E"/>
    <w:rsid w:val="002D0ED0"/>
    <w:rsid w:val="002D0F05"/>
    <w:rsid w:val="002D18EA"/>
    <w:rsid w:val="002D1965"/>
    <w:rsid w:val="002D1E6B"/>
    <w:rsid w:val="002D2616"/>
    <w:rsid w:val="002D2E9F"/>
    <w:rsid w:val="002D3024"/>
    <w:rsid w:val="002D332D"/>
    <w:rsid w:val="002D3887"/>
    <w:rsid w:val="002D448A"/>
    <w:rsid w:val="002D52B8"/>
    <w:rsid w:val="002D55C7"/>
    <w:rsid w:val="002D5C65"/>
    <w:rsid w:val="002D6E3E"/>
    <w:rsid w:val="002D6E4B"/>
    <w:rsid w:val="002D7182"/>
    <w:rsid w:val="002D73AF"/>
    <w:rsid w:val="002D75C2"/>
    <w:rsid w:val="002E107D"/>
    <w:rsid w:val="002E175C"/>
    <w:rsid w:val="002E17F1"/>
    <w:rsid w:val="002E18A0"/>
    <w:rsid w:val="002E23FF"/>
    <w:rsid w:val="002E273B"/>
    <w:rsid w:val="002E3EBC"/>
    <w:rsid w:val="002E5CA8"/>
    <w:rsid w:val="002E62D9"/>
    <w:rsid w:val="002E6592"/>
    <w:rsid w:val="002E75ED"/>
    <w:rsid w:val="002E7A6C"/>
    <w:rsid w:val="002F0630"/>
    <w:rsid w:val="002F1020"/>
    <w:rsid w:val="002F22ED"/>
    <w:rsid w:val="002F2AFE"/>
    <w:rsid w:val="002F30E1"/>
    <w:rsid w:val="002F3167"/>
    <w:rsid w:val="002F3E39"/>
    <w:rsid w:val="002F410E"/>
    <w:rsid w:val="002F477A"/>
    <w:rsid w:val="002F4A82"/>
    <w:rsid w:val="002F4F21"/>
    <w:rsid w:val="002F546B"/>
    <w:rsid w:val="002F5586"/>
    <w:rsid w:val="002F591E"/>
    <w:rsid w:val="002F5A01"/>
    <w:rsid w:val="002F5D56"/>
    <w:rsid w:val="002F5F4D"/>
    <w:rsid w:val="002F6D93"/>
    <w:rsid w:val="002F732C"/>
    <w:rsid w:val="002F76A0"/>
    <w:rsid w:val="002F7C14"/>
    <w:rsid w:val="00300CA2"/>
    <w:rsid w:val="00300E00"/>
    <w:rsid w:val="003011C0"/>
    <w:rsid w:val="0030133D"/>
    <w:rsid w:val="00301583"/>
    <w:rsid w:val="0030379D"/>
    <w:rsid w:val="00303DDE"/>
    <w:rsid w:val="003041C2"/>
    <w:rsid w:val="00304B7F"/>
    <w:rsid w:val="00305273"/>
    <w:rsid w:val="003052CE"/>
    <w:rsid w:val="003056CB"/>
    <w:rsid w:val="00305AA2"/>
    <w:rsid w:val="0030609E"/>
    <w:rsid w:val="003064B1"/>
    <w:rsid w:val="00306837"/>
    <w:rsid w:val="003078FF"/>
    <w:rsid w:val="00307CAD"/>
    <w:rsid w:val="00310214"/>
    <w:rsid w:val="00311205"/>
    <w:rsid w:val="003115D3"/>
    <w:rsid w:val="0031180E"/>
    <w:rsid w:val="00311A6F"/>
    <w:rsid w:val="00312493"/>
    <w:rsid w:val="00312DEA"/>
    <w:rsid w:val="00313F61"/>
    <w:rsid w:val="003158BA"/>
    <w:rsid w:val="003164C5"/>
    <w:rsid w:val="00316622"/>
    <w:rsid w:val="00317342"/>
    <w:rsid w:val="00317E1F"/>
    <w:rsid w:val="00320074"/>
    <w:rsid w:val="00320088"/>
    <w:rsid w:val="00320CA7"/>
    <w:rsid w:val="00320E26"/>
    <w:rsid w:val="00321CE8"/>
    <w:rsid w:val="00322978"/>
    <w:rsid w:val="00324182"/>
    <w:rsid w:val="003247AA"/>
    <w:rsid w:val="00324A5C"/>
    <w:rsid w:val="00325C3F"/>
    <w:rsid w:val="00326721"/>
    <w:rsid w:val="003268AD"/>
    <w:rsid w:val="00326AD4"/>
    <w:rsid w:val="003270BB"/>
    <w:rsid w:val="00327D57"/>
    <w:rsid w:val="00327DCC"/>
    <w:rsid w:val="003306CB"/>
    <w:rsid w:val="003308D7"/>
    <w:rsid w:val="00330B2E"/>
    <w:rsid w:val="003310C8"/>
    <w:rsid w:val="00331695"/>
    <w:rsid w:val="00331746"/>
    <w:rsid w:val="003328E2"/>
    <w:rsid w:val="00333521"/>
    <w:rsid w:val="003335BC"/>
    <w:rsid w:val="00334DC6"/>
    <w:rsid w:val="00334EC7"/>
    <w:rsid w:val="0033639D"/>
    <w:rsid w:val="00336767"/>
    <w:rsid w:val="00336995"/>
    <w:rsid w:val="00336C20"/>
    <w:rsid w:val="00336EA6"/>
    <w:rsid w:val="003376D4"/>
    <w:rsid w:val="00337879"/>
    <w:rsid w:val="00337BF8"/>
    <w:rsid w:val="00337FFB"/>
    <w:rsid w:val="00340F78"/>
    <w:rsid w:val="0034197B"/>
    <w:rsid w:val="00341A3B"/>
    <w:rsid w:val="00341BCD"/>
    <w:rsid w:val="00341DC9"/>
    <w:rsid w:val="003420E0"/>
    <w:rsid w:val="00342B1A"/>
    <w:rsid w:val="00342CDA"/>
    <w:rsid w:val="00343D96"/>
    <w:rsid w:val="003441D9"/>
    <w:rsid w:val="00344873"/>
    <w:rsid w:val="00344B5D"/>
    <w:rsid w:val="00346EC3"/>
    <w:rsid w:val="00346F4C"/>
    <w:rsid w:val="00346F63"/>
    <w:rsid w:val="003471C4"/>
    <w:rsid w:val="00347220"/>
    <w:rsid w:val="00347E16"/>
    <w:rsid w:val="00350339"/>
    <w:rsid w:val="00352151"/>
    <w:rsid w:val="00352229"/>
    <w:rsid w:val="00352591"/>
    <w:rsid w:val="003527DD"/>
    <w:rsid w:val="00352B85"/>
    <w:rsid w:val="0035315D"/>
    <w:rsid w:val="00353720"/>
    <w:rsid w:val="00353DCC"/>
    <w:rsid w:val="00353E6D"/>
    <w:rsid w:val="00354D0E"/>
    <w:rsid w:val="0035560F"/>
    <w:rsid w:val="00355D62"/>
    <w:rsid w:val="00355F7C"/>
    <w:rsid w:val="00356A87"/>
    <w:rsid w:val="00357925"/>
    <w:rsid w:val="003579BF"/>
    <w:rsid w:val="00357C56"/>
    <w:rsid w:val="0036064C"/>
    <w:rsid w:val="003606B7"/>
    <w:rsid w:val="0036074D"/>
    <w:rsid w:val="003613ED"/>
    <w:rsid w:val="0036159D"/>
    <w:rsid w:val="003617B7"/>
    <w:rsid w:val="003620BF"/>
    <w:rsid w:val="003620F0"/>
    <w:rsid w:val="003626D1"/>
    <w:rsid w:val="00362D03"/>
    <w:rsid w:val="00362E96"/>
    <w:rsid w:val="0036325A"/>
    <w:rsid w:val="00363B50"/>
    <w:rsid w:val="00363C43"/>
    <w:rsid w:val="00363D33"/>
    <w:rsid w:val="00363D44"/>
    <w:rsid w:val="00363F66"/>
    <w:rsid w:val="003640BE"/>
    <w:rsid w:val="00364855"/>
    <w:rsid w:val="00364951"/>
    <w:rsid w:val="00364B8D"/>
    <w:rsid w:val="00364E87"/>
    <w:rsid w:val="00365ECF"/>
    <w:rsid w:val="00365F32"/>
    <w:rsid w:val="0036614D"/>
    <w:rsid w:val="0036638B"/>
    <w:rsid w:val="00366484"/>
    <w:rsid w:val="0036660B"/>
    <w:rsid w:val="0036662C"/>
    <w:rsid w:val="00367761"/>
    <w:rsid w:val="00370406"/>
    <w:rsid w:val="00370C4F"/>
    <w:rsid w:val="00370D75"/>
    <w:rsid w:val="0037144D"/>
    <w:rsid w:val="00371748"/>
    <w:rsid w:val="00371A8C"/>
    <w:rsid w:val="00371EAE"/>
    <w:rsid w:val="0037204B"/>
    <w:rsid w:val="003720A4"/>
    <w:rsid w:val="003725C8"/>
    <w:rsid w:val="00373355"/>
    <w:rsid w:val="00373441"/>
    <w:rsid w:val="0037359C"/>
    <w:rsid w:val="003735FF"/>
    <w:rsid w:val="003749A8"/>
    <w:rsid w:val="00375A73"/>
    <w:rsid w:val="00375CE4"/>
    <w:rsid w:val="0037600C"/>
    <w:rsid w:val="003763DF"/>
    <w:rsid w:val="00376662"/>
    <w:rsid w:val="003769FD"/>
    <w:rsid w:val="00376BA4"/>
    <w:rsid w:val="0037740E"/>
    <w:rsid w:val="00377683"/>
    <w:rsid w:val="00377B0E"/>
    <w:rsid w:val="00377CC8"/>
    <w:rsid w:val="00377F4F"/>
    <w:rsid w:val="0038015E"/>
    <w:rsid w:val="0038037B"/>
    <w:rsid w:val="003804D7"/>
    <w:rsid w:val="003807F9"/>
    <w:rsid w:val="00380A1F"/>
    <w:rsid w:val="00380DEA"/>
    <w:rsid w:val="00381BFA"/>
    <w:rsid w:val="00382B01"/>
    <w:rsid w:val="00383614"/>
    <w:rsid w:val="00383A59"/>
    <w:rsid w:val="00383FC0"/>
    <w:rsid w:val="003849F7"/>
    <w:rsid w:val="00384AD0"/>
    <w:rsid w:val="00384EEF"/>
    <w:rsid w:val="003855FD"/>
    <w:rsid w:val="00385C05"/>
    <w:rsid w:val="0038639E"/>
    <w:rsid w:val="00386772"/>
    <w:rsid w:val="003867DA"/>
    <w:rsid w:val="00386D98"/>
    <w:rsid w:val="00386DC0"/>
    <w:rsid w:val="00387818"/>
    <w:rsid w:val="0039156D"/>
    <w:rsid w:val="00391A2B"/>
    <w:rsid w:val="0039201D"/>
    <w:rsid w:val="00392229"/>
    <w:rsid w:val="00392358"/>
    <w:rsid w:val="00393023"/>
    <w:rsid w:val="0039382B"/>
    <w:rsid w:val="00393C14"/>
    <w:rsid w:val="00394010"/>
    <w:rsid w:val="00394626"/>
    <w:rsid w:val="003947F0"/>
    <w:rsid w:val="00394FD1"/>
    <w:rsid w:val="00395996"/>
    <w:rsid w:val="003962B8"/>
    <w:rsid w:val="00396F31"/>
    <w:rsid w:val="003A0158"/>
    <w:rsid w:val="003A023C"/>
    <w:rsid w:val="003A0B64"/>
    <w:rsid w:val="003A0E07"/>
    <w:rsid w:val="003A107F"/>
    <w:rsid w:val="003A1433"/>
    <w:rsid w:val="003A1B9A"/>
    <w:rsid w:val="003A21BE"/>
    <w:rsid w:val="003A2557"/>
    <w:rsid w:val="003A2923"/>
    <w:rsid w:val="003A2A6C"/>
    <w:rsid w:val="003A37CE"/>
    <w:rsid w:val="003A3A25"/>
    <w:rsid w:val="003A44FA"/>
    <w:rsid w:val="003A463D"/>
    <w:rsid w:val="003A49C0"/>
    <w:rsid w:val="003A4C12"/>
    <w:rsid w:val="003A529C"/>
    <w:rsid w:val="003A539F"/>
    <w:rsid w:val="003A54B0"/>
    <w:rsid w:val="003A58CF"/>
    <w:rsid w:val="003A740B"/>
    <w:rsid w:val="003A7C71"/>
    <w:rsid w:val="003B0024"/>
    <w:rsid w:val="003B080B"/>
    <w:rsid w:val="003B08D3"/>
    <w:rsid w:val="003B0B3D"/>
    <w:rsid w:val="003B0B9D"/>
    <w:rsid w:val="003B0EAE"/>
    <w:rsid w:val="003B14C9"/>
    <w:rsid w:val="003B2337"/>
    <w:rsid w:val="003B2485"/>
    <w:rsid w:val="003B33C6"/>
    <w:rsid w:val="003B38A7"/>
    <w:rsid w:val="003B3A10"/>
    <w:rsid w:val="003B3C8F"/>
    <w:rsid w:val="003B3ED7"/>
    <w:rsid w:val="003B40EF"/>
    <w:rsid w:val="003B422C"/>
    <w:rsid w:val="003B429C"/>
    <w:rsid w:val="003B43CF"/>
    <w:rsid w:val="003B45B3"/>
    <w:rsid w:val="003B47A9"/>
    <w:rsid w:val="003B4A32"/>
    <w:rsid w:val="003B599C"/>
    <w:rsid w:val="003B5DA8"/>
    <w:rsid w:val="003B638E"/>
    <w:rsid w:val="003B6E75"/>
    <w:rsid w:val="003B6EBF"/>
    <w:rsid w:val="003B76F5"/>
    <w:rsid w:val="003B7900"/>
    <w:rsid w:val="003B7924"/>
    <w:rsid w:val="003B7E2C"/>
    <w:rsid w:val="003B7F16"/>
    <w:rsid w:val="003C021A"/>
    <w:rsid w:val="003C0BAD"/>
    <w:rsid w:val="003C102B"/>
    <w:rsid w:val="003C17E0"/>
    <w:rsid w:val="003C1F56"/>
    <w:rsid w:val="003C20CB"/>
    <w:rsid w:val="003C23D2"/>
    <w:rsid w:val="003C25EA"/>
    <w:rsid w:val="003C34FA"/>
    <w:rsid w:val="003C3680"/>
    <w:rsid w:val="003C3803"/>
    <w:rsid w:val="003C3B50"/>
    <w:rsid w:val="003C3D2B"/>
    <w:rsid w:val="003C3FDC"/>
    <w:rsid w:val="003C41B1"/>
    <w:rsid w:val="003C53F5"/>
    <w:rsid w:val="003D00FC"/>
    <w:rsid w:val="003D0701"/>
    <w:rsid w:val="003D0DEE"/>
    <w:rsid w:val="003D132C"/>
    <w:rsid w:val="003D1C99"/>
    <w:rsid w:val="003D1D72"/>
    <w:rsid w:val="003D21C2"/>
    <w:rsid w:val="003D2364"/>
    <w:rsid w:val="003D2484"/>
    <w:rsid w:val="003D2674"/>
    <w:rsid w:val="003D29A2"/>
    <w:rsid w:val="003D2BC8"/>
    <w:rsid w:val="003D2EB8"/>
    <w:rsid w:val="003D2F57"/>
    <w:rsid w:val="003D32DF"/>
    <w:rsid w:val="003D3F8C"/>
    <w:rsid w:val="003D45A1"/>
    <w:rsid w:val="003D4C52"/>
    <w:rsid w:val="003D59A8"/>
    <w:rsid w:val="003D5FB8"/>
    <w:rsid w:val="003D635B"/>
    <w:rsid w:val="003D6E89"/>
    <w:rsid w:val="003E029E"/>
    <w:rsid w:val="003E11D3"/>
    <w:rsid w:val="003E1B02"/>
    <w:rsid w:val="003E1C70"/>
    <w:rsid w:val="003E2536"/>
    <w:rsid w:val="003E3554"/>
    <w:rsid w:val="003E3B99"/>
    <w:rsid w:val="003E401C"/>
    <w:rsid w:val="003E462F"/>
    <w:rsid w:val="003E4645"/>
    <w:rsid w:val="003E49DD"/>
    <w:rsid w:val="003E4F4D"/>
    <w:rsid w:val="003E5059"/>
    <w:rsid w:val="003E520C"/>
    <w:rsid w:val="003E56DF"/>
    <w:rsid w:val="003E5BB2"/>
    <w:rsid w:val="003E63DC"/>
    <w:rsid w:val="003E649F"/>
    <w:rsid w:val="003E64C0"/>
    <w:rsid w:val="003E65F9"/>
    <w:rsid w:val="003E70A2"/>
    <w:rsid w:val="003F0A8C"/>
    <w:rsid w:val="003F14E2"/>
    <w:rsid w:val="003F20E9"/>
    <w:rsid w:val="003F2275"/>
    <w:rsid w:val="003F2563"/>
    <w:rsid w:val="003F2A98"/>
    <w:rsid w:val="003F30B9"/>
    <w:rsid w:val="003F3541"/>
    <w:rsid w:val="003F3D79"/>
    <w:rsid w:val="003F3E91"/>
    <w:rsid w:val="003F410B"/>
    <w:rsid w:val="003F43D5"/>
    <w:rsid w:val="003F46DA"/>
    <w:rsid w:val="003F4767"/>
    <w:rsid w:val="003F483E"/>
    <w:rsid w:val="003F4889"/>
    <w:rsid w:val="003F4C0B"/>
    <w:rsid w:val="003F5171"/>
    <w:rsid w:val="003F5A82"/>
    <w:rsid w:val="003F61F2"/>
    <w:rsid w:val="003F627E"/>
    <w:rsid w:val="003F6EC0"/>
    <w:rsid w:val="003F6F88"/>
    <w:rsid w:val="003F7140"/>
    <w:rsid w:val="003F72FB"/>
    <w:rsid w:val="003F78A3"/>
    <w:rsid w:val="003F7A6F"/>
    <w:rsid w:val="003F7F98"/>
    <w:rsid w:val="004005C8"/>
    <w:rsid w:val="0040077A"/>
    <w:rsid w:val="00400D98"/>
    <w:rsid w:val="00400E3C"/>
    <w:rsid w:val="004014C6"/>
    <w:rsid w:val="00401D28"/>
    <w:rsid w:val="00402094"/>
    <w:rsid w:val="0040301F"/>
    <w:rsid w:val="004031A2"/>
    <w:rsid w:val="00403709"/>
    <w:rsid w:val="00403FA3"/>
    <w:rsid w:val="00403FEC"/>
    <w:rsid w:val="004044DB"/>
    <w:rsid w:val="0040479D"/>
    <w:rsid w:val="00405630"/>
    <w:rsid w:val="0040580C"/>
    <w:rsid w:val="00405CB1"/>
    <w:rsid w:val="00405D17"/>
    <w:rsid w:val="00405FEC"/>
    <w:rsid w:val="00406E18"/>
    <w:rsid w:val="00406FA0"/>
    <w:rsid w:val="0040702F"/>
    <w:rsid w:val="004072AB"/>
    <w:rsid w:val="00407794"/>
    <w:rsid w:val="00407BD1"/>
    <w:rsid w:val="004101CA"/>
    <w:rsid w:val="00410323"/>
    <w:rsid w:val="0041071C"/>
    <w:rsid w:val="00411691"/>
    <w:rsid w:val="004118D9"/>
    <w:rsid w:val="0041195A"/>
    <w:rsid w:val="00411B99"/>
    <w:rsid w:val="00411C13"/>
    <w:rsid w:val="00411D3B"/>
    <w:rsid w:val="00411D63"/>
    <w:rsid w:val="0041270D"/>
    <w:rsid w:val="00412D1D"/>
    <w:rsid w:val="00412FAA"/>
    <w:rsid w:val="00413465"/>
    <w:rsid w:val="00414B12"/>
    <w:rsid w:val="004164F1"/>
    <w:rsid w:val="00416B86"/>
    <w:rsid w:val="00417806"/>
    <w:rsid w:val="004178E3"/>
    <w:rsid w:val="00417E3F"/>
    <w:rsid w:val="00420C3E"/>
    <w:rsid w:val="00420FC0"/>
    <w:rsid w:val="00421230"/>
    <w:rsid w:val="00421779"/>
    <w:rsid w:val="00421C0E"/>
    <w:rsid w:val="00421F9F"/>
    <w:rsid w:val="00423B7D"/>
    <w:rsid w:val="0042409B"/>
    <w:rsid w:val="0042410F"/>
    <w:rsid w:val="0042466F"/>
    <w:rsid w:val="00424AC4"/>
    <w:rsid w:val="00424DD1"/>
    <w:rsid w:val="00425827"/>
    <w:rsid w:val="00425989"/>
    <w:rsid w:val="00426E5F"/>
    <w:rsid w:val="00426E69"/>
    <w:rsid w:val="00427C65"/>
    <w:rsid w:val="00427FF5"/>
    <w:rsid w:val="0043018B"/>
    <w:rsid w:val="00430245"/>
    <w:rsid w:val="00430544"/>
    <w:rsid w:val="00430D96"/>
    <w:rsid w:val="00431338"/>
    <w:rsid w:val="00431DC9"/>
    <w:rsid w:val="0043241A"/>
    <w:rsid w:val="00432B12"/>
    <w:rsid w:val="00432DD0"/>
    <w:rsid w:val="00433994"/>
    <w:rsid w:val="0043401C"/>
    <w:rsid w:val="0043472A"/>
    <w:rsid w:val="004347DC"/>
    <w:rsid w:val="00434D99"/>
    <w:rsid w:val="00436212"/>
    <w:rsid w:val="00436291"/>
    <w:rsid w:val="004373F5"/>
    <w:rsid w:val="00440416"/>
    <w:rsid w:val="0044067D"/>
    <w:rsid w:val="004407F7"/>
    <w:rsid w:val="00440D4D"/>
    <w:rsid w:val="00441670"/>
    <w:rsid w:val="004416EA"/>
    <w:rsid w:val="00441C9D"/>
    <w:rsid w:val="00441FF1"/>
    <w:rsid w:val="00442211"/>
    <w:rsid w:val="00442A87"/>
    <w:rsid w:val="00442C78"/>
    <w:rsid w:val="00443581"/>
    <w:rsid w:val="00443B02"/>
    <w:rsid w:val="00443FED"/>
    <w:rsid w:val="0044492E"/>
    <w:rsid w:val="0044608C"/>
    <w:rsid w:val="004462F1"/>
    <w:rsid w:val="00447C75"/>
    <w:rsid w:val="00447F6A"/>
    <w:rsid w:val="00450265"/>
    <w:rsid w:val="004503C6"/>
    <w:rsid w:val="004507B1"/>
    <w:rsid w:val="00450D51"/>
    <w:rsid w:val="004510CC"/>
    <w:rsid w:val="00451417"/>
    <w:rsid w:val="00451691"/>
    <w:rsid w:val="0045218C"/>
    <w:rsid w:val="00452A80"/>
    <w:rsid w:val="00453032"/>
    <w:rsid w:val="00453BEF"/>
    <w:rsid w:val="00453E1A"/>
    <w:rsid w:val="00453EE1"/>
    <w:rsid w:val="00454396"/>
    <w:rsid w:val="004549C7"/>
    <w:rsid w:val="00454A07"/>
    <w:rsid w:val="00454A36"/>
    <w:rsid w:val="00454C9C"/>
    <w:rsid w:val="004552A1"/>
    <w:rsid w:val="004552FB"/>
    <w:rsid w:val="00455D27"/>
    <w:rsid w:val="00455DB0"/>
    <w:rsid w:val="00455DDF"/>
    <w:rsid w:val="004576AB"/>
    <w:rsid w:val="004600B9"/>
    <w:rsid w:val="004614AE"/>
    <w:rsid w:val="00461D5D"/>
    <w:rsid w:val="00462556"/>
    <w:rsid w:val="00462BB8"/>
    <w:rsid w:val="00463E2E"/>
    <w:rsid w:val="00464453"/>
    <w:rsid w:val="004644C1"/>
    <w:rsid w:val="00464A5D"/>
    <w:rsid w:val="004655A8"/>
    <w:rsid w:val="00465B9C"/>
    <w:rsid w:val="00466A68"/>
    <w:rsid w:val="00467E78"/>
    <w:rsid w:val="00467E82"/>
    <w:rsid w:val="0047008D"/>
    <w:rsid w:val="00470DA7"/>
    <w:rsid w:val="00471832"/>
    <w:rsid w:val="00471BCF"/>
    <w:rsid w:val="00471C56"/>
    <w:rsid w:val="00472099"/>
    <w:rsid w:val="004727EC"/>
    <w:rsid w:val="00472A1D"/>
    <w:rsid w:val="00472A79"/>
    <w:rsid w:val="00472D62"/>
    <w:rsid w:val="004741BC"/>
    <w:rsid w:val="00474813"/>
    <w:rsid w:val="00474B9B"/>
    <w:rsid w:val="00474BE6"/>
    <w:rsid w:val="00474D05"/>
    <w:rsid w:val="00475930"/>
    <w:rsid w:val="00475B52"/>
    <w:rsid w:val="00476954"/>
    <w:rsid w:val="00476FB4"/>
    <w:rsid w:val="004774B7"/>
    <w:rsid w:val="0047754F"/>
    <w:rsid w:val="00477B19"/>
    <w:rsid w:val="00477BD1"/>
    <w:rsid w:val="00477F8A"/>
    <w:rsid w:val="00480A82"/>
    <w:rsid w:val="004827BD"/>
    <w:rsid w:val="00482940"/>
    <w:rsid w:val="00482CFA"/>
    <w:rsid w:val="00482D20"/>
    <w:rsid w:val="00483276"/>
    <w:rsid w:val="00484761"/>
    <w:rsid w:val="00484FB1"/>
    <w:rsid w:val="00485EBE"/>
    <w:rsid w:val="00485F63"/>
    <w:rsid w:val="0048605F"/>
    <w:rsid w:val="00486606"/>
    <w:rsid w:val="0048684E"/>
    <w:rsid w:val="00486863"/>
    <w:rsid w:val="00486CE6"/>
    <w:rsid w:val="004878A2"/>
    <w:rsid w:val="00490945"/>
    <w:rsid w:val="004915BB"/>
    <w:rsid w:val="0049172A"/>
    <w:rsid w:val="004918B6"/>
    <w:rsid w:val="00492041"/>
    <w:rsid w:val="00492AE1"/>
    <w:rsid w:val="004931E5"/>
    <w:rsid w:val="004932E9"/>
    <w:rsid w:val="004934BA"/>
    <w:rsid w:val="00493769"/>
    <w:rsid w:val="00493AC1"/>
    <w:rsid w:val="00493C8F"/>
    <w:rsid w:val="00494468"/>
    <w:rsid w:val="00494845"/>
    <w:rsid w:val="0049490F"/>
    <w:rsid w:val="00494B05"/>
    <w:rsid w:val="00494DCE"/>
    <w:rsid w:val="004955B3"/>
    <w:rsid w:val="00495AD6"/>
    <w:rsid w:val="00495FAC"/>
    <w:rsid w:val="004962FE"/>
    <w:rsid w:val="00496400"/>
    <w:rsid w:val="004966EB"/>
    <w:rsid w:val="00496F9A"/>
    <w:rsid w:val="00497252"/>
    <w:rsid w:val="00497641"/>
    <w:rsid w:val="00497D2C"/>
    <w:rsid w:val="004A05CD"/>
    <w:rsid w:val="004A1558"/>
    <w:rsid w:val="004A1987"/>
    <w:rsid w:val="004A2855"/>
    <w:rsid w:val="004A2D67"/>
    <w:rsid w:val="004A3D90"/>
    <w:rsid w:val="004A45A5"/>
    <w:rsid w:val="004A4778"/>
    <w:rsid w:val="004A491E"/>
    <w:rsid w:val="004A50B2"/>
    <w:rsid w:val="004A553C"/>
    <w:rsid w:val="004A579E"/>
    <w:rsid w:val="004A5D26"/>
    <w:rsid w:val="004A6583"/>
    <w:rsid w:val="004A7865"/>
    <w:rsid w:val="004A7918"/>
    <w:rsid w:val="004A7B0C"/>
    <w:rsid w:val="004A7E25"/>
    <w:rsid w:val="004B06F9"/>
    <w:rsid w:val="004B1733"/>
    <w:rsid w:val="004B200B"/>
    <w:rsid w:val="004B2E35"/>
    <w:rsid w:val="004B3C51"/>
    <w:rsid w:val="004B3D54"/>
    <w:rsid w:val="004B3D70"/>
    <w:rsid w:val="004B4B1C"/>
    <w:rsid w:val="004B4FD1"/>
    <w:rsid w:val="004B5723"/>
    <w:rsid w:val="004B5D72"/>
    <w:rsid w:val="004B5E7B"/>
    <w:rsid w:val="004B6051"/>
    <w:rsid w:val="004B64F9"/>
    <w:rsid w:val="004B6AEE"/>
    <w:rsid w:val="004B6B87"/>
    <w:rsid w:val="004B6F9A"/>
    <w:rsid w:val="004B7C74"/>
    <w:rsid w:val="004C0161"/>
    <w:rsid w:val="004C0B29"/>
    <w:rsid w:val="004C14E6"/>
    <w:rsid w:val="004C18D2"/>
    <w:rsid w:val="004C197A"/>
    <w:rsid w:val="004C4190"/>
    <w:rsid w:val="004C4BBA"/>
    <w:rsid w:val="004C4DFD"/>
    <w:rsid w:val="004C5411"/>
    <w:rsid w:val="004C59A4"/>
    <w:rsid w:val="004C5A66"/>
    <w:rsid w:val="004C6137"/>
    <w:rsid w:val="004C6896"/>
    <w:rsid w:val="004C6BEA"/>
    <w:rsid w:val="004C6FA1"/>
    <w:rsid w:val="004C70A3"/>
    <w:rsid w:val="004C7DAD"/>
    <w:rsid w:val="004D032C"/>
    <w:rsid w:val="004D0527"/>
    <w:rsid w:val="004D0CF2"/>
    <w:rsid w:val="004D1764"/>
    <w:rsid w:val="004D178C"/>
    <w:rsid w:val="004D1792"/>
    <w:rsid w:val="004D1A21"/>
    <w:rsid w:val="004D20BC"/>
    <w:rsid w:val="004D21F4"/>
    <w:rsid w:val="004D22B4"/>
    <w:rsid w:val="004D2BD3"/>
    <w:rsid w:val="004D3BC5"/>
    <w:rsid w:val="004D3C16"/>
    <w:rsid w:val="004D40B1"/>
    <w:rsid w:val="004D4494"/>
    <w:rsid w:val="004D457C"/>
    <w:rsid w:val="004D4CC5"/>
    <w:rsid w:val="004D4CEB"/>
    <w:rsid w:val="004D5C89"/>
    <w:rsid w:val="004D5CB4"/>
    <w:rsid w:val="004D6264"/>
    <w:rsid w:val="004D74E3"/>
    <w:rsid w:val="004E13F5"/>
    <w:rsid w:val="004E150A"/>
    <w:rsid w:val="004E15E6"/>
    <w:rsid w:val="004E19E8"/>
    <w:rsid w:val="004E21A8"/>
    <w:rsid w:val="004E2672"/>
    <w:rsid w:val="004E2A3C"/>
    <w:rsid w:val="004E3D1A"/>
    <w:rsid w:val="004E4A79"/>
    <w:rsid w:val="004E4C64"/>
    <w:rsid w:val="004E5260"/>
    <w:rsid w:val="004E573A"/>
    <w:rsid w:val="004E5A0B"/>
    <w:rsid w:val="004E5AA7"/>
    <w:rsid w:val="004E64A1"/>
    <w:rsid w:val="004E66BF"/>
    <w:rsid w:val="004E7117"/>
    <w:rsid w:val="004E71B5"/>
    <w:rsid w:val="004E736D"/>
    <w:rsid w:val="004E7A2E"/>
    <w:rsid w:val="004F0001"/>
    <w:rsid w:val="004F0EFD"/>
    <w:rsid w:val="004F1BE9"/>
    <w:rsid w:val="004F1EF3"/>
    <w:rsid w:val="004F2CFC"/>
    <w:rsid w:val="004F3883"/>
    <w:rsid w:val="004F395E"/>
    <w:rsid w:val="004F4218"/>
    <w:rsid w:val="004F44FC"/>
    <w:rsid w:val="004F5076"/>
    <w:rsid w:val="004F5A0B"/>
    <w:rsid w:val="004F6273"/>
    <w:rsid w:val="004F63E7"/>
    <w:rsid w:val="004F680B"/>
    <w:rsid w:val="004F69AC"/>
    <w:rsid w:val="004F7000"/>
    <w:rsid w:val="004F746F"/>
    <w:rsid w:val="004F7EF9"/>
    <w:rsid w:val="005002DD"/>
    <w:rsid w:val="005005E4"/>
    <w:rsid w:val="0050080D"/>
    <w:rsid w:val="00501808"/>
    <w:rsid w:val="00502C8C"/>
    <w:rsid w:val="0050303E"/>
    <w:rsid w:val="00503478"/>
    <w:rsid w:val="00504184"/>
    <w:rsid w:val="0050438E"/>
    <w:rsid w:val="005047E4"/>
    <w:rsid w:val="00504AD3"/>
    <w:rsid w:val="0050516C"/>
    <w:rsid w:val="00505458"/>
    <w:rsid w:val="00505909"/>
    <w:rsid w:val="0050597F"/>
    <w:rsid w:val="00505C9A"/>
    <w:rsid w:val="005063CC"/>
    <w:rsid w:val="00506445"/>
    <w:rsid w:val="0050690B"/>
    <w:rsid w:val="00506B50"/>
    <w:rsid w:val="0050724D"/>
    <w:rsid w:val="0050759C"/>
    <w:rsid w:val="005108A1"/>
    <w:rsid w:val="005110B9"/>
    <w:rsid w:val="0051168A"/>
    <w:rsid w:val="00511E17"/>
    <w:rsid w:val="005126DF"/>
    <w:rsid w:val="00512996"/>
    <w:rsid w:val="00512A07"/>
    <w:rsid w:val="00512ECB"/>
    <w:rsid w:val="0051372A"/>
    <w:rsid w:val="00513B1B"/>
    <w:rsid w:val="00513E76"/>
    <w:rsid w:val="00514818"/>
    <w:rsid w:val="00514A60"/>
    <w:rsid w:val="00514CA4"/>
    <w:rsid w:val="00515568"/>
    <w:rsid w:val="00515BEC"/>
    <w:rsid w:val="005164CB"/>
    <w:rsid w:val="00516674"/>
    <w:rsid w:val="00517095"/>
    <w:rsid w:val="00517BA3"/>
    <w:rsid w:val="00517F02"/>
    <w:rsid w:val="005215AB"/>
    <w:rsid w:val="00522BDB"/>
    <w:rsid w:val="005235CC"/>
    <w:rsid w:val="005241AE"/>
    <w:rsid w:val="00524573"/>
    <w:rsid w:val="005245C8"/>
    <w:rsid w:val="0052615C"/>
    <w:rsid w:val="0052659F"/>
    <w:rsid w:val="0052796B"/>
    <w:rsid w:val="005279A9"/>
    <w:rsid w:val="00527F40"/>
    <w:rsid w:val="00527F83"/>
    <w:rsid w:val="00527FED"/>
    <w:rsid w:val="00530C17"/>
    <w:rsid w:val="00530DD5"/>
    <w:rsid w:val="0053138F"/>
    <w:rsid w:val="0053173B"/>
    <w:rsid w:val="00531B83"/>
    <w:rsid w:val="00532415"/>
    <w:rsid w:val="005326EF"/>
    <w:rsid w:val="00532FA2"/>
    <w:rsid w:val="00533A5A"/>
    <w:rsid w:val="00533BB1"/>
    <w:rsid w:val="00533CBE"/>
    <w:rsid w:val="00533E63"/>
    <w:rsid w:val="005340B5"/>
    <w:rsid w:val="0053505D"/>
    <w:rsid w:val="0053508B"/>
    <w:rsid w:val="005357D5"/>
    <w:rsid w:val="00535A89"/>
    <w:rsid w:val="00535F2D"/>
    <w:rsid w:val="00536132"/>
    <w:rsid w:val="005361E9"/>
    <w:rsid w:val="005363E8"/>
    <w:rsid w:val="005363EA"/>
    <w:rsid w:val="005366B2"/>
    <w:rsid w:val="00536D3B"/>
    <w:rsid w:val="00536D59"/>
    <w:rsid w:val="005370A8"/>
    <w:rsid w:val="005371A0"/>
    <w:rsid w:val="00537F4D"/>
    <w:rsid w:val="005401B6"/>
    <w:rsid w:val="00540AA3"/>
    <w:rsid w:val="00540D12"/>
    <w:rsid w:val="005411F3"/>
    <w:rsid w:val="00541399"/>
    <w:rsid w:val="005413CA"/>
    <w:rsid w:val="0054144C"/>
    <w:rsid w:val="00541575"/>
    <w:rsid w:val="00541E07"/>
    <w:rsid w:val="00541E83"/>
    <w:rsid w:val="00542416"/>
    <w:rsid w:val="00542F40"/>
    <w:rsid w:val="00543C1C"/>
    <w:rsid w:val="00544C5F"/>
    <w:rsid w:val="00545043"/>
    <w:rsid w:val="00545437"/>
    <w:rsid w:val="005456B0"/>
    <w:rsid w:val="0054591D"/>
    <w:rsid w:val="00546690"/>
    <w:rsid w:val="00546B1B"/>
    <w:rsid w:val="00546B38"/>
    <w:rsid w:val="00546EE4"/>
    <w:rsid w:val="00546F21"/>
    <w:rsid w:val="0055025F"/>
    <w:rsid w:val="005504F1"/>
    <w:rsid w:val="0055067A"/>
    <w:rsid w:val="005510A1"/>
    <w:rsid w:val="00551465"/>
    <w:rsid w:val="00551622"/>
    <w:rsid w:val="00551D87"/>
    <w:rsid w:val="00552A80"/>
    <w:rsid w:val="00552C3E"/>
    <w:rsid w:val="00552EED"/>
    <w:rsid w:val="0055309D"/>
    <w:rsid w:val="005540D5"/>
    <w:rsid w:val="00554661"/>
    <w:rsid w:val="005558C2"/>
    <w:rsid w:val="00555B2A"/>
    <w:rsid w:val="00556450"/>
    <w:rsid w:val="005564BC"/>
    <w:rsid w:val="005579EE"/>
    <w:rsid w:val="00557BED"/>
    <w:rsid w:val="0056010C"/>
    <w:rsid w:val="00560926"/>
    <w:rsid w:val="00560A2C"/>
    <w:rsid w:val="00560EC1"/>
    <w:rsid w:val="005610A6"/>
    <w:rsid w:val="005611AB"/>
    <w:rsid w:val="005622C6"/>
    <w:rsid w:val="00562641"/>
    <w:rsid w:val="00562D98"/>
    <w:rsid w:val="005634E6"/>
    <w:rsid w:val="00563530"/>
    <w:rsid w:val="00563C9B"/>
    <w:rsid w:val="00563CF0"/>
    <w:rsid w:val="00563F56"/>
    <w:rsid w:val="00564106"/>
    <w:rsid w:val="00564438"/>
    <w:rsid w:val="00564836"/>
    <w:rsid w:val="00567195"/>
    <w:rsid w:val="005674B6"/>
    <w:rsid w:val="005674FA"/>
    <w:rsid w:val="005702F4"/>
    <w:rsid w:val="0057042C"/>
    <w:rsid w:val="00570D34"/>
    <w:rsid w:val="00570FE8"/>
    <w:rsid w:val="00571323"/>
    <w:rsid w:val="0057179A"/>
    <w:rsid w:val="005720A4"/>
    <w:rsid w:val="00572811"/>
    <w:rsid w:val="00573047"/>
    <w:rsid w:val="00573091"/>
    <w:rsid w:val="00573118"/>
    <w:rsid w:val="0057335F"/>
    <w:rsid w:val="00574006"/>
    <w:rsid w:val="00575005"/>
    <w:rsid w:val="005767C5"/>
    <w:rsid w:val="0057684A"/>
    <w:rsid w:val="00576E29"/>
    <w:rsid w:val="005771ED"/>
    <w:rsid w:val="00577A41"/>
    <w:rsid w:val="005801F7"/>
    <w:rsid w:val="005806A7"/>
    <w:rsid w:val="005810B9"/>
    <w:rsid w:val="005813C1"/>
    <w:rsid w:val="00581498"/>
    <w:rsid w:val="00581862"/>
    <w:rsid w:val="00581B83"/>
    <w:rsid w:val="00581DDF"/>
    <w:rsid w:val="0058265F"/>
    <w:rsid w:val="005828BD"/>
    <w:rsid w:val="005829E3"/>
    <w:rsid w:val="00582FBD"/>
    <w:rsid w:val="005833D4"/>
    <w:rsid w:val="00584A0F"/>
    <w:rsid w:val="00584AD9"/>
    <w:rsid w:val="00584F37"/>
    <w:rsid w:val="0058521F"/>
    <w:rsid w:val="00585750"/>
    <w:rsid w:val="00585F25"/>
    <w:rsid w:val="0058663E"/>
    <w:rsid w:val="005867D0"/>
    <w:rsid w:val="00586F7B"/>
    <w:rsid w:val="005876EB"/>
    <w:rsid w:val="00587C0B"/>
    <w:rsid w:val="00587C65"/>
    <w:rsid w:val="00590215"/>
    <w:rsid w:val="00590F7C"/>
    <w:rsid w:val="005918F0"/>
    <w:rsid w:val="00591B19"/>
    <w:rsid w:val="005927FA"/>
    <w:rsid w:val="00592E37"/>
    <w:rsid w:val="0059323F"/>
    <w:rsid w:val="005938AF"/>
    <w:rsid w:val="00593BDC"/>
    <w:rsid w:val="0059441E"/>
    <w:rsid w:val="00595339"/>
    <w:rsid w:val="00595426"/>
    <w:rsid w:val="005954EB"/>
    <w:rsid w:val="00595516"/>
    <w:rsid w:val="0059604F"/>
    <w:rsid w:val="005963C2"/>
    <w:rsid w:val="00596D32"/>
    <w:rsid w:val="00597682"/>
    <w:rsid w:val="00597F2F"/>
    <w:rsid w:val="005A0C7D"/>
    <w:rsid w:val="005A1AE2"/>
    <w:rsid w:val="005A1B42"/>
    <w:rsid w:val="005A23F2"/>
    <w:rsid w:val="005A2B19"/>
    <w:rsid w:val="005A3BB9"/>
    <w:rsid w:val="005A441E"/>
    <w:rsid w:val="005A46FA"/>
    <w:rsid w:val="005A4B4F"/>
    <w:rsid w:val="005A4CD7"/>
    <w:rsid w:val="005A557A"/>
    <w:rsid w:val="005A599F"/>
    <w:rsid w:val="005A5C69"/>
    <w:rsid w:val="005A6B26"/>
    <w:rsid w:val="005A6BB9"/>
    <w:rsid w:val="005A6C33"/>
    <w:rsid w:val="005A76BC"/>
    <w:rsid w:val="005A7D9B"/>
    <w:rsid w:val="005A7F4D"/>
    <w:rsid w:val="005A7FCC"/>
    <w:rsid w:val="005B0962"/>
    <w:rsid w:val="005B0CC0"/>
    <w:rsid w:val="005B0F64"/>
    <w:rsid w:val="005B0FF7"/>
    <w:rsid w:val="005B128E"/>
    <w:rsid w:val="005B154F"/>
    <w:rsid w:val="005B1EBD"/>
    <w:rsid w:val="005B31C4"/>
    <w:rsid w:val="005B3AD1"/>
    <w:rsid w:val="005B3EC9"/>
    <w:rsid w:val="005B3F6F"/>
    <w:rsid w:val="005B4888"/>
    <w:rsid w:val="005B53FD"/>
    <w:rsid w:val="005B56B7"/>
    <w:rsid w:val="005B5ED5"/>
    <w:rsid w:val="005B5F22"/>
    <w:rsid w:val="005B6642"/>
    <w:rsid w:val="005B6C94"/>
    <w:rsid w:val="005B6D3D"/>
    <w:rsid w:val="005B6DCE"/>
    <w:rsid w:val="005B6EFB"/>
    <w:rsid w:val="005B7247"/>
    <w:rsid w:val="005B7BDF"/>
    <w:rsid w:val="005B7C6A"/>
    <w:rsid w:val="005C01E1"/>
    <w:rsid w:val="005C0344"/>
    <w:rsid w:val="005C06D0"/>
    <w:rsid w:val="005C0D7B"/>
    <w:rsid w:val="005C1BC7"/>
    <w:rsid w:val="005C1CAB"/>
    <w:rsid w:val="005C1F05"/>
    <w:rsid w:val="005C257B"/>
    <w:rsid w:val="005C29E9"/>
    <w:rsid w:val="005C2E88"/>
    <w:rsid w:val="005C2FEA"/>
    <w:rsid w:val="005C31D6"/>
    <w:rsid w:val="005C327F"/>
    <w:rsid w:val="005C3417"/>
    <w:rsid w:val="005C420A"/>
    <w:rsid w:val="005C42BF"/>
    <w:rsid w:val="005C453F"/>
    <w:rsid w:val="005C4601"/>
    <w:rsid w:val="005C4AE6"/>
    <w:rsid w:val="005C4D3F"/>
    <w:rsid w:val="005C5263"/>
    <w:rsid w:val="005C5A8A"/>
    <w:rsid w:val="005C5B28"/>
    <w:rsid w:val="005C68DE"/>
    <w:rsid w:val="005C6F4E"/>
    <w:rsid w:val="005D0989"/>
    <w:rsid w:val="005D1599"/>
    <w:rsid w:val="005D1B76"/>
    <w:rsid w:val="005D1E0D"/>
    <w:rsid w:val="005D4303"/>
    <w:rsid w:val="005D4D39"/>
    <w:rsid w:val="005D501C"/>
    <w:rsid w:val="005D5460"/>
    <w:rsid w:val="005D5737"/>
    <w:rsid w:val="005D64CB"/>
    <w:rsid w:val="005D65DB"/>
    <w:rsid w:val="005D6EF0"/>
    <w:rsid w:val="005D7573"/>
    <w:rsid w:val="005D791E"/>
    <w:rsid w:val="005D7926"/>
    <w:rsid w:val="005D7B1B"/>
    <w:rsid w:val="005D7D7A"/>
    <w:rsid w:val="005E0158"/>
    <w:rsid w:val="005E057A"/>
    <w:rsid w:val="005E0A8D"/>
    <w:rsid w:val="005E0C12"/>
    <w:rsid w:val="005E0CB0"/>
    <w:rsid w:val="005E0E53"/>
    <w:rsid w:val="005E1BA0"/>
    <w:rsid w:val="005E2308"/>
    <w:rsid w:val="005E2730"/>
    <w:rsid w:val="005E360E"/>
    <w:rsid w:val="005E3BF2"/>
    <w:rsid w:val="005E4341"/>
    <w:rsid w:val="005E45BB"/>
    <w:rsid w:val="005E4985"/>
    <w:rsid w:val="005E4ED3"/>
    <w:rsid w:val="005E4FB9"/>
    <w:rsid w:val="005E55FF"/>
    <w:rsid w:val="005E5915"/>
    <w:rsid w:val="005E5CAD"/>
    <w:rsid w:val="005E6590"/>
    <w:rsid w:val="005E6C91"/>
    <w:rsid w:val="005E6EDD"/>
    <w:rsid w:val="005E714D"/>
    <w:rsid w:val="005E735A"/>
    <w:rsid w:val="005E79EF"/>
    <w:rsid w:val="005F01A0"/>
    <w:rsid w:val="005F06F0"/>
    <w:rsid w:val="005F1A2D"/>
    <w:rsid w:val="005F1BD0"/>
    <w:rsid w:val="005F1C3C"/>
    <w:rsid w:val="005F2EF1"/>
    <w:rsid w:val="005F2F23"/>
    <w:rsid w:val="005F3145"/>
    <w:rsid w:val="005F3F6C"/>
    <w:rsid w:val="005F458F"/>
    <w:rsid w:val="005F482F"/>
    <w:rsid w:val="005F4D48"/>
    <w:rsid w:val="005F59D8"/>
    <w:rsid w:val="005F5ACA"/>
    <w:rsid w:val="005F5ED3"/>
    <w:rsid w:val="005F652E"/>
    <w:rsid w:val="005F670C"/>
    <w:rsid w:val="005F6AC4"/>
    <w:rsid w:val="005F77F1"/>
    <w:rsid w:val="005F786D"/>
    <w:rsid w:val="005F7CB4"/>
    <w:rsid w:val="005F7F5C"/>
    <w:rsid w:val="006000E9"/>
    <w:rsid w:val="00600EE2"/>
    <w:rsid w:val="00601224"/>
    <w:rsid w:val="00601537"/>
    <w:rsid w:val="00601858"/>
    <w:rsid w:val="006018AA"/>
    <w:rsid w:val="00601A74"/>
    <w:rsid w:val="00601C74"/>
    <w:rsid w:val="00602735"/>
    <w:rsid w:val="0060323C"/>
    <w:rsid w:val="00603955"/>
    <w:rsid w:val="00603CA1"/>
    <w:rsid w:val="0060402E"/>
    <w:rsid w:val="0060443D"/>
    <w:rsid w:val="006044F3"/>
    <w:rsid w:val="006046D2"/>
    <w:rsid w:val="006053BB"/>
    <w:rsid w:val="006058F1"/>
    <w:rsid w:val="0060633D"/>
    <w:rsid w:val="006066A7"/>
    <w:rsid w:val="00606710"/>
    <w:rsid w:val="0060671C"/>
    <w:rsid w:val="00606913"/>
    <w:rsid w:val="00606E29"/>
    <w:rsid w:val="00606ED3"/>
    <w:rsid w:val="006073E0"/>
    <w:rsid w:val="006079A5"/>
    <w:rsid w:val="00610A5F"/>
    <w:rsid w:val="00610E81"/>
    <w:rsid w:val="00611052"/>
    <w:rsid w:val="006132C4"/>
    <w:rsid w:val="00613949"/>
    <w:rsid w:val="006142D8"/>
    <w:rsid w:val="00614C47"/>
    <w:rsid w:val="00614D45"/>
    <w:rsid w:val="00616559"/>
    <w:rsid w:val="0061656A"/>
    <w:rsid w:val="006167F8"/>
    <w:rsid w:val="00616C31"/>
    <w:rsid w:val="00617323"/>
    <w:rsid w:val="00617603"/>
    <w:rsid w:val="00617866"/>
    <w:rsid w:val="00620EDF"/>
    <w:rsid w:val="00620F83"/>
    <w:rsid w:val="0062122D"/>
    <w:rsid w:val="00621A91"/>
    <w:rsid w:val="00621F85"/>
    <w:rsid w:val="00622505"/>
    <w:rsid w:val="00622583"/>
    <w:rsid w:val="00622755"/>
    <w:rsid w:val="00622777"/>
    <w:rsid w:val="0062277D"/>
    <w:rsid w:val="00622D74"/>
    <w:rsid w:val="00622F99"/>
    <w:rsid w:val="00623559"/>
    <w:rsid w:val="00624958"/>
    <w:rsid w:val="00624A67"/>
    <w:rsid w:val="00624CC0"/>
    <w:rsid w:val="00625220"/>
    <w:rsid w:val="0062526B"/>
    <w:rsid w:val="00625362"/>
    <w:rsid w:val="00625793"/>
    <w:rsid w:val="00625A2B"/>
    <w:rsid w:val="006263D2"/>
    <w:rsid w:val="006269C3"/>
    <w:rsid w:val="00626B56"/>
    <w:rsid w:val="00626BBB"/>
    <w:rsid w:val="00626EC9"/>
    <w:rsid w:val="00627005"/>
    <w:rsid w:val="006303C3"/>
    <w:rsid w:val="006305F4"/>
    <w:rsid w:val="00631080"/>
    <w:rsid w:val="006311E1"/>
    <w:rsid w:val="006314A8"/>
    <w:rsid w:val="006318DE"/>
    <w:rsid w:val="006325D0"/>
    <w:rsid w:val="00634473"/>
    <w:rsid w:val="00634B0A"/>
    <w:rsid w:val="006350DC"/>
    <w:rsid w:val="0063538D"/>
    <w:rsid w:val="00635795"/>
    <w:rsid w:val="006361D8"/>
    <w:rsid w:val="006368CB"/>
    <w:rsid w:val="00636E02"/>
    <w:rsid w:val="00637EE7"/>
    <w:rsid w:val="006401F9"/>
    <w:rsid w:val="00640406"/>
    <w:rsid w:val="00641880"/>
    <w:rsid w:val="00641B63"/>
    <w:rsid w:val="00641E5E"/>
    <w:rsid w:val="00642042"/>
    <w:rsid w:val="00642218"/>
    <w:rsid w:val="00642653"/>
    <w:rsid w:val="00642D88"/>
    <w:rsid w:val="006434F1"/>
    <w:rsid w:val="0064483E"/>
    <w:rsid w:val="00644A64"/>
    <w:rsid w:val="00645206"/>
    <w:rsid w:val="00645277"/>
    <w:rsid w:val="0064530C"/>
    <w:rsid w:val="006456DE"/>
    <w:rsid w:val="006476B4"/>
    <w:rsid w:val="0064796B"/>
    <w:rsid w:val="00647A65"/>
    <w:rsid w:val="00647C62"/>
    <w:rsid w:val="00650144"/>
    <w:rsid w:val="00650261"/>
    <w:rsid w:val="006503EE"/>
    <w:rsid w:val="006506FC"/>
    <w:rsid w:val="006509ED"/>
    <w:rsid w:val="00651CF7"/>
    <w:rsid w:val="00651E6A"/>
    <w:rsid w:val="00651F9D"/>
    <w:rsid w:val="00652145"/>
    <w:rsid w:val="006529D9"/>
    <w:rsid w:val="00652D7C"/>
    <w:rsid w:val="006537FF"/>
    <w:rsid w:val="006539B8"/>
    <w:rsid w:val="00654297"/>
    <w:rsid w:val="00654F4A"/>
    <w:rsid w:val="00655C2A"/>
    <w:rsid w:val="00655E2F"/>
    <w:rsid w:val="00655F7F"/>
    <w:rsid w:val="0065607F"/>
    <w:rsid w:val="006560AA"/>
    <w:rsid w:val="00656776"/>
    <w:rsid w:val="00656B9D"/>
    <w:rsid w:val="00656BBE"/>
    <w:rsid w:val="00657C75"/>
    <w:rsid w:val="00657EAB"/>
    <w:rsid w:val="006601CB"/>
    <w:rsid w:val="00660332"/>
    <w:rsid w:val="0066058E"/>
    <w:rsid w:val="00660C49"/>
    <w:rsid w:val="00660FA1"/>
    <w:rsid w:val="0066150D"/>
    <w:rsid w:val="00661807"/>
    <w:rsid w:val="00662154"/>
    <w:rsid w:val="0066218F"/>
    <w:rsid w:val="00662F48"/>
    <w:rsid w:val="00663DCF"/>
    <w:rsid w:val="00664241"/>
    <w:rsid w:val="0066459E"/>
    <w:rsid w:val="006651A1"/>
    <w:rsid w:val="0066634C"/>
    <w:rsid w:val="006663DC"/>
    <w:rsid w:val="00666553"/>
    <w:rsid w:val="00666986"/>
    <w:rsid w:val="00666F12"/>
    <w:rsid w:val="0066729B"/>
    <w:rsid w:val="00667DF8"/>
    <w:rsid w:val="00667F80"/>
    <w:rsid w:val="00670C57"/>
    <w:rsid w:val="00671743"/>
    <w:rsid w:val="00671AA8"/>
    <w:rsid w:val="006729BE"/>
    <w:rsid w:val="00674165"/>
    <w:rsid w:val="0067436F"/>
    <w:rsid w:val="00674551"/>
    <w:rsid w:val="00674B97"/>
    <w:rsid w:val="0067500D"/>
    <w:rsid w:val="006752DE"/>
    <w:rsid w:val="0067565D"/>
    <w:rsid w:val="006758B3"/>
    <w:rsid w:val="00675912"/>
    <w:rsid w:val="00676600"/>
    <w:rsid w:val="00677006"/>
    <w:rsid w:val="00677738"/>
    <w:rsid w:val="00677E16"/>
    <w:rsid w:val="00680509"/>
    <w:rsid w:val="00680D26"/>
    <w:rsid w:val="006810CC"/>
    <w:rsid w:val="006810EB"/>
    <w:rsid w:val="0068226C"/>
    <w:rsid w:val="0068292C"/>
    <w:rsid w:val="00682BCC"/>
    <w:rsid w:val="00682D86"/>
    <w:rsid w:val="0068338D"/>
    <w:rsid w:val="006839FE"/>
    <w:rsid w:val="00683B0C"/>
    <w:rsid w:val="00684B88"/>
    <w:rsid w:val="00684EC0"/>
    <w:rsid w:val="0068504F"/>
    <w:rsid w:val="0068508F"/>
    <w:rsid w:val="006852B2"/>
    <w:rsid w:val="006862A7"/>
    <w:rsid w:val="0068709B"/>
    <w:rsid w:val="006878CE"/>
    <w:rsid w:val="00690329"/>
    <w:rsid w:val="00690492"/>
    <w:rsid w:val="006905D7"/>
    <w:rsid w:val="00691936"/>
    <w:rsid w:val="00691F3A"/>
    <w:rsid w:val="00692591"/>
    <w:rsid w:val="00692659"/>
    <w:rsid w:val="00692A4E"/>
    <w:rsid w:val="00693403"/>
    <w:rsid w:val="006941DF"/>
    <w:rsid w:val="00694427"/>
    <w:rsid w:val="0069486E"/>
    <w:rsid w:val="00697353"/>
    <w:rsid w:val="00697B47"/>
    <w:rsid w:val="00697B89"/>
    <w:rsid w:val="00697BB8"/>
    <w:rsid w:val="006A0842"/>
    <w:rsid w:val="006A0BF4"/>
    <w:rsid w:val="006A1F7C"/>
    <w:rsid w:val="006A27F1"/>
    <w:rsid w:val="006A2893"/>
    <w:rsid w:val="006A29D6"/>
    <w:rsid w:val="006A2BCB"/>
    <w:rsid w:val="006A2E2F"/>
    <w:rsid w:val="006A31D6"/>
    <w:rsid w:val="006A3C6E"/>
    <w:rsid w:val="006A4094"/>
    <w:rsid w:val="006A422E"/>
    <w:rsid w:val="006A4257"/>
    <w:rsid w:val="006A4D70"/>
    <w:rsid w:val="006A52D5"/>
    <w:rsid w:val="006A6C47"/>
    <w:rsid w:val="006A6F0B"/>
    <w:rsid w:val="006A71BD"/>
    <w:rsid w:val="006A7D70"/>
    <w:rsid w:val="006B0465"/>
    <w:rsid w:val="006B192B"/>
    <w:rsid w:val="006B1E39"/>
    <w:rsid w:val="006B2C84"/>
    <w:rsid w:val="006B3865"/>
    <w:rsid w:val="006B3B8B"/>
    <w:rsid w:val="006B4178"/>
    <w:rsid w:val="006B48EA"/>
    <w:rsid w:val="006B4B89"/>
    <w:rsid w:val="006B5047"/>
    <w:rsid w:val="006B59AE"/>
    <w:rsid w:val="006B6185"/>
    <w:rsid w:val="006B63B2"/>
    <w:rsid w:val="006B652E"/>
    <w:rsid w:val="006B6860"/>
    <w:rsid w:val="006B6BB3"/>
    <w:rsid w:val="006B7838"/>
    <w:rsid w:val="006C023E"/>
    <w:rsid w:val="006C1048"/>
    <w:rsid w:val="006C129D"/>
    <w:rsid w:val="006C3019"/>
    <w:rsid w:val="006C385C"/>
    <w:rsid w:val="006C43DB"/>
    <w:rsid w:val="006C5773"/>
    <w:rsid w:val="006C6145"/>
    <w:rsid w:val="006C6702"/>
    <w:rsid w:val="006C6730"/>
    <w:rsid w:val="006C6F5A"/>
    <w:rsid w:val="006C791D"/>
    <w:rsid w:val="006D0A0E"/>
    <w:rsid w:val="006D0A42"/>
    <w:rsid w:val="006D0C6A"/>
    <w:rsid w:val="006D0FDA"/>
    <w:rsid w:val="006D1014"/>
    <w:rsid w:val="006D1758"/>
    <w:rsid w:val="006D187E"/>
    <w:rsid w:val="006D189B"/>
    <w:rsid w:val="006D1CEE"/>
    <w:rsid w:val="006D20AE"/>
    <w:rsid w:val="006D24D8"/>
    <w:rsid w:val="006D2FB7"/>
    <w:rsid w:val="006D4E5A"/>
    <w:rsid w:val="006D53FB"/>
    <w:rsid w:val="006D575F"/>
    <w:rsid w:val="006D5978"/>
    <w:rsid w:val="006D6356"/>
    <w:rsid w:val="006D7030"/>
    <w:rsid w:val="006D728D"/>
    <w:rsid w:val="006D7598"/>
    <w:rsid w:val="006D7620"/>
    <w:rsid w:val="006D78C7"/>
    <w:rsid w:val="006E00DB"/>
    <w:rsid w:val="006E0838"/>
    <w:rsid w:val="006E27C5"/>
    <w:rsid w:val="006E2829"/>
    <w:rsid w:val="006E36F6"/>
    <w:rsid w:val="006E3875"/>
    <w:rsid w:val="006E3A10"/>
    <w:rsid w:val="006E3A4A"/>
    <w:rsid w:val="006E4918"/>
    <w:rsid w:val="006E4A37"/>
    <w:rsid w:val="006E5427"/>
    <w:rsid w:val="006E559B"/>
    <w:rsid w:val="006E566F"/>
    <w:rsid w:val="006E60A3"/>
    <w:rsid w:val="006E60C0"/>
    <w:rsid w:val="006E63CB"/>
    <w:rsid w:val="006E6A2A"/>
    <w:rsid w:val="006E764C"/>
    <w:rsid w:val="006E79EC"/>
    <w:rsid w:val="006F0C25"/>
    <w:rsid w:val="006F1709"/>
    <w:rsid w:val="006F1974"/>
    <w:rsid w:val="006F27B7"/>
    <w:rsid w:val="006F29C0"/>
    <w:rsid w:val="006F3884"/>
    <w:rsid w:val="006F4521"/>
    <w:rsid w:val="006F46BD"/>
    <w:rsid w:val="006F4A38"/>
    <w:rsid w:val="006F4DDE"/>
    <w:rsid w:val="006F5278"/>
    <w:rsid w:val="006F57F5"/>
    <w:rsid w:val="006F58AB"/>
    <w:rsid w:val="006F5B63"/>
    <w:rsid w:val="006F5E16"/>
    <w:rsid w:val="006F6A08"/>
    <w:rsid w:val="006F6A3A"/>
    <w:rsid w:val="006F7A25"/>
    <w:rsid w:val="00700D24"/>
    <w:rsid w:val="00701B6F"/>
    <w:rsid w:val="007020D9"/>
    <w:rsid w:val="007028BA"/>
    <w:rsid w:val="00702A33"/>
    <w:rsid w:val="00702B8E"/>
    <w:rsid w:val="0070330C"/>
    <w:rsid w:val="00703AA6"/>
    <w:rsid w:val="0070413F"/>
    <w:rsid w:val="00704179"/>
    <w:rsid w:val="0070477B"/>
    <w:rsid w:val="00704E4F"/>
    <w:rsid w:val="00704E62"/>
    <w:rsid w:val="0070673C"/>
    <w:rsid w:val="0070677A"/>
    <w:rsid w:val="0070684A"/>
    <w:rsid w:val="00706909"/>
    <w:rsid w:val="00706D04"/>
    <w:rsid w:val="00707695"/>
    <w:rsid w:val="00707710"/>
    <w:rsid w:val="00707CEE"/>
    <w:rsid w:val="00707DBB"/>
    <w:rsid w:val="007105FB"/>
    <w:rsid w:val="00711463"/>
    <w:rsid w:val="00712CA7"/>
    <w:rsid w:val="007135D6"/>
    <w:rsid w:val="007138FC"/>
    <w:rsid w:val="00713C83"/>
    <w:rsid w:val="007148CD"/>
    <w:rsid w:val="0071594D"/>
    <w:rsid w:val="00715C65"/>
    <w:rsid w:val="00716267"/>
    <w:rsid w:val="00716E80"/>
    <w:rsid w:val="00716FD6"/>
    <w:rsid w:val="00717514"/>
    <w:rsid w:val="00717E85"/>
    <w:rsid w:val="00720801"/>
    <w:rsid w:val="00720E52"/>
    <w:rsid w:val="00721A2A"/>
    <w:rsid w:val="00721B8A"/>
    <w:rsid w:val="00721C8E"/>
    <w:rsid w:val="007222C2"/>
    <w:rsid w:val="007227CB"/>
    <w:rsid w:val="00722BBF"/>
    <w:rsid w:val="00723016"/>
    <w:rsid w:val="007233D1"/>
    <w:rsid w:val="00723425"/>
    <w:rsid w:val="0072352B"/>
    <w:rsid w:val="00723842"/>
    <w:rsid w:val="0072459C"/>
    <w:rsid w:val="00724AC4"/>
    <w:rsid w:val="00724ADD"/>
    <w:rsid w:val="00724D18"/>
    <w:rsid w:val="00725BDA"/>
    <w:rsid w:val="00726B3F"/>
    <w:rsid w:val="00726E24"/>
    <w:rsid w:val="007270F6"/>
    <w:rsid w:val="00727D38"/>
    <w:rsid w:val="00727D46"/>
    <w:rsid w:val="0073047B"/>
    <w:rsid w:val="0073077C"/>
    <w:rsid w:val="00730917"/>
    <w:rsid w:val="00730E88"/>
    <w:rsid w:val="0073157E"/>
    <w:rsid w:val="00731648"/>
    <w:rsid w:val="00731768"/>
    <w:rsid w:val="0073192F"/>
    <w:rsid w:val="00731A59"/>
    <w:rsid w:val="00732707"/>
    <w:rsid w:val="00733A37"/>
    <w:rsid w:val="00734237"/>
    <w:rsid w:val="00734B63"/>
    <w:rsid w:val="00734C84"/>
    <w:rsid w:val="00735386"/>
    <w:rsid w:val="00736265"/>
    <w:rsid w:val="007366DD"/>
    <w:rsid w:val="00736D6C"/>
    <w:rsid w:val="00736DAE"/>
    <w:rsid w:val="007374B9"/>
    <w:rsid w:val="007374DA"/>
    <w:rsid w:val="00737792"/>
    <w:rsid w:val="00737DA4"/>
    <w:rsid w:val="0074060E"/>
    <w:rsid w:val="007412B0"/>
    <w:rsid w:val="00741311"/>
    <w:rsid w:val="00741883"/>
    <w:rsid w:val="00741A36"/>
    <w:rsid w:val="00741B7D"/>
    <w:rsid w:val="00742ADB"/>
    <w:rsid w:val="00743449"/>
    <w:rsid w:val="0074356B"/>
    <w:rsid w:val="007436A8"/>
    <w:rsid w:val="007438CA"/>
    <w:rsid w:val="007438FE"/>
    <w:rsid w:val="007446FF"/>
    <w:rsid w:val="00745611"/>
    <w:rsid w:val="00745812"/>
    <w:rsid w:val="0074597A"/>
    <w:rsid w:val="00745A68"/>
    <w:rsid w:val="00745F04"/>
    <w:rsid w:val="0074636F"/>
    <w:rsid w:val="00746595"/>
    <w:rsid w:val="007467BA"/>
    <w:rsid w:val="00746BA2"/>
    <w:rsid w:val="00746CD2"/>
    <w:rsid w:val="00747B17"/>
    <w:rsid w:val="00747B49"/>
    <w:rsid w:val="00747C0B"/>
    <w:rsid w:val="00750104"/>
    <w:rsid w:val="0075115C"/>
    <w:rsid w:val="00751644"/>
    <w:rsid w:val="007519B8"/>
    <w:rsid w:val="00752B26"/>
    <w:rsid w:val="00753643"/>
    <w:rsid w:val="007539B5"/>
    <w:rsid w:val="00753DE4"/>
    <w:rsid w:val="00753F12"/>
    <w:rsid w:val="007555D7"/>
    <w:rsid w:val="00755752"/>
    <w:rsid w:val="00755AAE"/>
    <w:rsid w:val="00755FED"/>
    <w:rsid w:val="007573D3"/>
    <w:rsid w:val="00757F6A"/>
    <w:rsid w:val="007609B2"/>
    <w:rsid w:val="00761A40"/>
    <w:rsid w:val="00761A4B"/>
    <w:rsid w:val="00761E37"/>
    <w:rsid w:val="007621BA"/>
    <w:rsid w:val="00762460"/>
    <w:rsid w:val="007625A5"/>
    <w:rsid w:val="00762644"/>
    <w:rsid w:val="007628F9"/>
    <w:rsid w:val="00762F7D"/>
    <w:rsid w:val="0076408F"/>
    <w:rsid w:val="00764A7A"/>
    <w:rsid w:val="00764A83"/>
    <w:rsid w:val="00764FF9"/>
    <w:rsid w:val="007663A0"/>
    <w:rsid w:val="00766963"/>
    <w:rsid w:val="00766C6B"/>
    <w:rsid w:val="00766CB0"/>
    <w:rsid w:val="00767432"/>
    <w:rsid w:val="007674DE"/>
    <w:rsid w:val="00767FBD"/>
    <w:rsid w:val="0077096E"/>
    <w:rsid w:val="00770E39"/>
    <w:rsid w:val="007723D8"/>
    <w:rsid w:val="00772991"/>
    <w:rsid w:val="00773BD5"/>
    <w:rsid w:val="00774128"/>
    <w:rsid w:val="007742A4"/>
    <w:rsid w:val="00774AEF"/>
    <w:rsid w:val="00775215"/>
    <w:rsid w:val="00775757"/>
    <w:rsid w:val="0077608B"/>
    <w:rsid w:val="00776275"/>
    <w:rsid w:val="00777083"/>
    <w:rsid w:val="00780072"/>
    <w:rsid w:val="0078034F"/>
    <w:rsid w:val="007803E6"/>
    <w:rsid w:val="007804CF"/>
    <w:rsid w:val="007806B6"/>
    <w:rsid w:val="007807D7"/>
    <w:rsid w:val="007807EB"/>
    <w:rsid w:val="007814D5"/>
    <w:rsid w:val="00781860"/>
    <w:rsid w:val="00782172"/>
    <w:rsid w:val="00782451"/>
    <w:rsid w:val="00783280"/>
    <w:rsid w:val="00783ABE"/>
    <w:rsid w:val="00783BBA"/>
    <w:rsid w:val="00783DF8"/>
    <w:rsid w:val="007841E6"/>
    <w:rsid w:val="00784330"/>
    <w:rsid w:val="00785083"/>
    <w:rsid w:val="00785BDE"/>
    <w:rsid w:val="00786003"/>
    <w:rsid w:val="00786586"/>
    <w:rsid w:val="0078694F"/>
    <w:rsid w:val="00786BFC"/>
    <w:rsid w:val="00786DB7"/>
    <w:rsid w:val="00787155"/>
    <w:rsid w:val="007877C3"/>
    <w:rsid w:val="00787F45"/>
    <w:rsid w:val="0079053F"/>
    <w:rsid w:val="00790673"/>
    <w:rsid w:val="00790790"/>
    <w:rsid w:val="007909EB"/>
    <w:rsid w:val="00790A60"/>
    <w:rsid w:val="00790AD6"/>
    <w:rsid w:val="00790BBB"/>
    <w:rsid w:val="00791355"/>
    <w:rsid w:val="0079202E"/>
    <w:rsid w:val="00792CDF"/>
    <w:rsid w:val="00793D94"/>
    <w:rsid w:val="0079435D"/>
    <w:rsid w:val="00795B16"/>
    <w:rsid w:val="00795C0A"/>
    <w:rsid w:val="00795D48"/>
    <w:rsid w:val="00795E43"/>
    <w:rsid w:val="0079607F"/>
    <w:rsid w:val="00796160"/>
    <w:rsid w:val="007966A8"/>
    <w:rsid w:val="0079697A"/>
    <w:rsid w:val="007972E0"/>
    <w:rsid w:val="0079774A"/>
    <w:rsid w:val="007A0436"/>
    <w:rsid w:val="007A07DD"/>
    <w:rsid w:val="007A0889"/>
    <w:rsid w:val="007A0D46"/>
    <w:rsid w:val="007A0ECB"/>
    <w:rsid w:val="007A1A76"/>
    <w:rsid w:val="007A1C74"/>
    <w:rsid w:val="007A1CE7"/>
    <w:rsid w:val="007A1D3F"/>
    <w:rsid w:val="007A2820"/>
    <w:rsid w:val="007A29C6"/>
    <w:rsid w:val="007A2B4C"/>
    <w:rsid w:val="007A2DD8"/>
    <w:rsid w:val="007A3942"/>
    <w:rsid w:val="007A44CA"/>
    <w:rsid w:val="007A4F04"/>
    <w:rsid w:val="007A525B"/>
    <w:rsid w:val="007A528D"/>
    <w:rsid w:val="007A548D"/>
    <w:rsid w:val="007A5591"/>
    <w:rsid w:val="007A55EC"/>
    <w:rsid w:val="007A5772"/>
    <w:rsid w:val="007A5EDF"/>
    <w:rsid w:val="007A663E"/>
    <w:rsid w:val="007A68A2"/>
    <w:rsid w:val="007A6ED9"/>
    <w:rsid w:val="007A6FAE"/>
    <w:rsid w:val="007A75C4"/>
    <w:rsid w:val="007A7755"/>
    <w:rsid w:val="007A7AD7"/>
    <w:rsid w:val="007A7EB8"/>
    <w:rsid w:val="007B0227"/>
    <w:rsid w:val="007B07FD"/>
    <w:rsid w:val="007B0BF4"/>
    <w:rsid w:val="007B127E"/>
    <w:rsid w:val="007B15DC"/>
    <w:rsid w:val="007B1A74"/>
    <w:rsid w:val="007B1C70"/>
    <w:rsid w:val="007B3840"/>
    <w:rsid w:val="007B3BD4"/>
    <w:rsid w:val="007B4C82"/>
    <w:rsid w:val="007B4E72"/>
    <w:rsid w:val="007B5639"/>
    <w:rsid w:val="007B5790"/>
    <w:rsid w:val="007B5FA3"/>
    <w:rsid w:val="007B6234"/>
    <w:rsid w:val="007B679E"/>
    <w:rsid w:val="007B67FC"/>
    <w:rsid w:val="007B7528"/>
    <w:rsid w:val="007B781B"/>
    <w:rsid w:val="007C04A5"/>
    <w:rsid w:val="007C0FFB"/>
    <w:rsid w:val="007C16FC"/>
    <w:rsid w:val="007C16FD"/>
    <w:rsid w:val="007C20D2"/>
    <w:rsid w:val="007C230E"/>
    <w:rsid w:val="007C23F6"/>
    <w:rsid w:val="007C33A0"/>
    <w:rsid w:val="007C38B2"/>
    <w:rsid w:val="007C42A3"/>
    <w:rsid w:val="007C604C"/>
    <w:rsid w:val="007C6586"/>
    <w:rsid w:val="007C7185"/>
    <w:rsid w:val="007C7AA6"/>
    <w:rsid w:val="007C7B7A"/>
    <w:rsid w:val="007C7D2A"/>
    <w:rsid w:val="007D01C4"/>
    <w:rsid w:val="007D0313"/>
    <w:rsid w:val="007D0CD0"/>
    <w:rsid w:val="007D0D78"/>
    <w:rsid w:val="007D0FCD"/>
    <w:rsid w:val="007D1027"/>
    <w:rsid w:val="007D2709"/>
    <w:rsid w:val="007D27A8"/>
    <w:rsid w:val="007D298C"/>
    <w:rsid w:val="007D2DE3"/>
    <w:rsid w:val="007D2F57"/>
    <w:rsid w:val="007D3688"/>
    <w:rsid w:val="007D4048"/>
    <w:rsid w:val="007D5445"/>
    <w:rsid w:val="007D5EE0"/>
    <w:rsid w:val="007D5F9C"/>
    <w:rsid w:val="007D6905"/>
    <w:rsid w:val="007D7D26"/>
    <w:rsid w:val="007D7DB1"/>
    <w:rsid w:val="007E0186"/>
    <w:rsid w:val="007E0A36"/>
    <w:rsid w:val="007E0B02"/>
    <w:rsid w:val="007E0BD5"/>
    <w:rsid w:val="007E10B2"/>
    <w:rsid w:val="007E1108"/>
    <w:rsid w:val="007E1349"/>
    <w:rsid w:val="007E15A5"/>
    <w:rsid w:val="007E219A"/>
    <w:rsid w:val="007E26A6"/>
    <w:rsid w:val="007E4143"/>
    <w:rsid w:val="007E4577"/>
    <w:rsid w:val="007E4760"/>
    <w:rsid w:val="007E615A"/>
    <w:rsid w:val="007E636B"/>
    <w:rsid w:val="007E651E"/>
    <w:rsid w:val="007E696A"/>
    <w:rsid w:val="007E6E14"/>
    <w:rsid w:val="007E7284"/>
    <w:rsid w:val="007E72DF"/>
    <w:rsid w:val="007E778C"/>
    <w:rsid w:val="007E7EF6"/>
    <w:rsid w:val="007E7FB8"/>
    <w:rsid w:val="007F1C3F"/>
    <w:rsid w:val="007F2260"/>
    <w:rsid w:val="007F2522"/>
    <w:rsid w:val="007F32C7"/>
    <w:rsid w:val="007F3880"/>
    <w:rsid w:val="007F396E"/>
    <w:rsid w:val="007F462A"/>
    <w:rsid w:val="007F47FC"/>
    <w:rsid w:val="007F5120"/>
    <w:rsid w:val="007F57D8"/>
    <w:rsid w:val="007F5D41"/>
    <w:rsid w:val="007F5E28"/>
    <w:rsid w:val="007F5EA8"/>
    <w:rsid w:val="007F693D"/>
    <w:rsid w:val="007F6B75"/>
    <w:rsid w:val="007F6EAF"/>
    <w:rsid w:val="007F714A"/>
    <w:rsid w:val="007F788A"/>
    <w:rsid w:val="007F7A39"/>
    <w:rsid w:val="007F7C2E"/>
    <w:rsid w:val="008004DC"/>
    <w:rsid w:val="008006ED"/>
    <w:rsid w:val="00800E16"/>
    <w:rsid w:val="008012C2"/>
    <w:rsid w:val="00801789"/>
    <w:rsid w:val="00801C46"/>
    <w:rsid w:val="00801F08"/>
    <w:rsid w:val="00801F16"/>
    <w:rsid w:val="00801FDA"/>
    <w:rsid w:val="00803149"/>
    <w:rsid w:val="00803167"/>
    <w:rsid w:val="00803C56"/>
    <w:rsid w:val="0080532E"/>
    <w:rsid w:val="00805F0B"/>
    <w:rsid w:val="0080600B"/>
    <w:rsid w:val="008063E3"/>
    <w:rsid w:val="00806983"/>
    <w:rsid w:val="00806BBB"/>
    <w:rsid w:val="00806D86"/>
    <w:rsid w:val="00806F56"/>
    <w:rsid w:val="00807503"/>
    <w:rsid w:val="00807C4B"/>
    <w:rsid w:val="0081163D"/>
    <w:rsid w:val="008116F8"/>
    <w:rsid w:val="008118C1"/>
    <w:rsid w:val="00811F58"/>
    <w:rsid w:val="00812C2A"/>
    <w:rsid w:val="00813799"/>
    <w:rsid w:val="00813FA4"/>
    <w:rsid w:val="008140B4"/>
    <w:rsid w:val="00814190"/>
    <w:rsid w:val="0081429D"/>
    <w:rsid w:val="00814C65"/>
    <w:rsid w:val="00815271"/>
    <w:rsid w:val="00815FBF"/>
    <w:rsid w:val="00816030"/>
    <w:rsid w:val="008163EB"/>
    <w:rsid w:val="008168F1"/>
    <w:rsid w:val="008169AF"/>
    <w:rsid w:val="00817993"/>
    <w:rsid w:val="00817C78"/>
    <w:rsid w:val="00817D79"/>
    <w:rsid w:val="008203C2"/>
    <w:rsid w:val="00821463"/>
    <w:rsid w:val="00821F8B"/>
    <w:rsid w:val="00822A61"/>
    <w:rsid w:val="00823E6F"/>
    <w:rsid w:val="008243BA"/>
    <w:rsid w:val="0082446A"/>
    <w:rsid w:val="00824476"/>
    <w:rsid w:val="0082449D"/>
    <w:rsid w:val="00824A85"/>
    <w:rsid w:val="008255AB"/>
    <w:rsid w:val="008257D4"/>
    <w:rsid w:val="00825F99"/>
    <w:rsid w:val="0082639C"/>
    <w:rsid w:val="008269E6"/>
    <w:rsid w:val="00826EBE"/>
    <w:rsid w:val="00826EF9"/>
    <w:rsid w:val="00827158"/>
    <w:rsid w:val="008300D7"/>
    <w:rsid w:val="00830DE2"/>
    <w:rsid w:val="00831ABF"/>
    <w:rsid w:val="00832164"/>
    <w:rsid w:val="00832ED2"/>
    <w:rsid w:val="008339A4"/>
    <w:rsid w:val="00833BBD"/>
    <w:rsid w:val="00833C68"/>
    <w:rsid w:val="0083400F"/>
    <w:rsid w:val="008351C6"/>
    <w:rsid w:val="0083547D"/>
    <w:rsid w:val="008354F8"/>
    <w:rsid w:val="00835A2A"/>
    <w:rsid w:val="00835B36"/>
    <w:rsid w:val="0083636B"/>
    <w:rsid w:val="00836CBC"/>
    <w:rsid w:val="008373C3"/>
    <w:rsid w:val="0083763F"/>
    <w:rsid w:val="0083795A"/>
    <w:rsid w:val="00837EC2"/>
    <w:rsid w:val="008400AC"/>
    <w:rsid w:val="008400E1"/>
    <w:rsid w:val="008405EB"/>
    <w:rsid w:val="00840684"/>
    <w:rsid w:val="0084205F"/>
    <w:rsid w:val="008421AA"/>
    <w:rsid w:val="008426B2"/>
    <w:rsid w:val="00843DD8"/>
    <w:rsid w:val="00843E9F"/>
    <w:rsid w:val="008443AE"/>
    <w:rsid w:val="00844490"/>
    <w:rsid w:val="008445D2"/>
    <w:rsid w:val="00844A94"/>
    <w:rsid w:val="008450C9"/>
    <w:rsid w:val="0084554C"/>
    <w:rsid w:val="008455D0"/>
    <w:rsid w:val="008464D7"/>
    <w:rsid w:val="00847F51"/>
    <w:rsid w:val="008507FA"/>
    <w:rsid w:val="00850A57"/>
    <w:rsid w:val="00850B9A"/>
    <w:rsid w:val="00850C20"/>
    <w:rsid w:val="008512E3"/>
    <w:rsid w:val="008513F6"/>
    <w:rsid w:val="0085169F"/>
    <w:rsid w:val="00851B31"/>
    <w:rsid w:val="0085206B"/>
    <w:rsid w:val="008527C4"/>
    <w:rsid w:val="008528DB"/>
    <w:rsid w:val="00852D2B"/>
    <w:rsid w:val="00852FD4"/>
    <w:rsid w:val="00853CBF"/>
    <w:rsid w:val="00854DDC"/>
    <w:rsid w:val="008554FF"/>
    <w:rsid w:val="00855744"/>
    <w:rsid w:val="0085645C"/>
    <w:rsid w:val="00857936"/>
    <w:rsid w:val="00857C11"/>
    <w:rsid w:val="00860888"/>
    <w:rsid w:val="008610C3"/>
    <w:rsid w:val="008615BA"/>
    <w:rsid w:val="008615F0"/>
    <w:rsid w:val="00861BF1"/>
    <w:rsid w:val="00861C0E"/>
    <w:rsid w:val="00861F9F"/>
    <w:rsid w:val="00862003"/>
    <w:rsid w:val="00862122"/>
    <w:rsid w:val="00862322"/>
    <w:rsid w:val="00862623"/>
    <w:rsid w:val="0086274F"/>
    <w:rsid w:val="008628D7"/>
    <w:rsid w:val="00864E4F"/>
    <w:rsid w:val="008651E0"/>
    <w:rsid w:val="00865645"/>
    <w:rsid w:val="008659E1"/>
    <w:rsid w:val="00865CC0"/>
    <w:rsid w:val="00865D4F"/>
    <w:rsid w:val="0086702F"/>
    <w:rsid w:val="008670CB"/>
    <w:rsid w:val="0086722B"/>
    <w:rsid w:val="008674D8"/>
    <w:rsid w:val="0086765F"/>
    <w:rsid w:val="00867D55"/>
    <w:rsid w:val="008700DA"/>
    <w:rsid w:val="00870785"/>
    <w:rsid w:val="008714CA"/>
    <w:rsid w:val="008728A3"/>
    <w:rsid w:val="00873286"/>
    <w:rsid w:val="008732CF"/>
    <w:rsid w:val="0087335A"/>
    <w:rsid w:val="00873C25"/>
    <w:rsid w:val="008746A6"/>
    <w:rsid w:val="00874A73"/>
    <w:rsid w:val="00874D65"/>
    <w:rsid w:val="008751E9"/>
    <w:rsid w:val="00875E3A"/>
    <w:rsid w:val="008768CB"/>
    <w:rsid w:val="008768E4"/>
    <w:rsid w:val="0087698B"/>
    <w:rsid w:val="00876FE3"/>
    <w:rsid w:val="00877FB2"/>
    <w:rsid w:val="008800E9"/>
    <w:rsid w:val="00880171"/>
    <w:rsid w:val="008803F5"/>
    <w:rsid w:val="0088047B"/>
    <w:rsid w:val="008806D5"/>
    <w:rsid w:val="008808E9"/>
    <w:rsid w:val="008818EE"/>
    <w:rsid w:val="00882949"/>
    <w:rsid w:val="00883406"/>
    <w:rsid w:val="0088409A"/>
    <w:rsid w:val="008847BB"/>
    <w:rsid w:val="00886CFC"/>
    <w:rsid w:val="008871D2"/>
    <w:rsid w:val="00887697"/>
    <w:rsid w:val="00887D89"/>
    <w:rsid w:val="008900D4"/>
    <w:rsid w:val="008908D2"/>
    <w:rsid w:val="00891928"/>
    <w:rsid w:val="0089225F"/>
    <w:rsid w:val="0089253B"/>
    <w:rsid w:val="00892D41"/>
    <w:rsid w:val="008930F3"/>
    <w:rsid w:val="00893E29"/>
    <w:rsid w:val="00894049"/>
    <w:rsid w:val="00894BFD"/>
    <w:rsid w:val="008950C4"/>
    <w:rsid w:val="0089591B"/>
    <w:rsid w:val="008970E3"/>
    <w:rsid w:val="008970E5"/>
    <w:rsid w:val="0089745C"/>
    <w:rsid w:val="008974FA"/>
    <w:rsid w:val="00897B1C"/>
    <w:rsid w:val="00897D40"/>
    <w:rsid w:val="008A1217"/>
    <w:rsid w:val="008A1F30"/>
    <w:rsid w:val="008A24E8"/>
    <w:rsid w:val="008A2823"/>
    <w:rsid w:val="008A30DF"/>
    <w:rsid w:val="008A39AD"/>
    <w:rsid w:val="008A4257"/>
    <w:rsid w:val="008A4DAF"/>
    <w:rsid w:val="008A5746"/>
    <w:rsid w:val="008A5C26"/>
    <w:rsid w:val="008A63AB"/>
    <w:rsid w:val="008A68CA"/>
    <w:rsid w:val="008A6A05"/>
    <w:rsid w:val="008A6F77"/>
    <w:rsid w:val="008A7371"/>
    <w:rsid w:val="008A770D"/>
    <w:rsid w:val="008A7AA5"/>
    <w:rsid w:val="008B033E"/>
    <w:rsid w:val="008B0352"/>
    <w:rsid w:val="008B08DA"/>
    <w:rsid w:val="008B0B1F"/>
    <w:rsid w:val="008B0D6A"/>
    <w:rsid w:val="008B0EE4"/>
    <w:rsid w:val="008B1482"/>
    <w:rsid w:val="008B1982"/>
    <w:rsid w:val="008B19D9"/>
    <w:rsid w:val="008B1BDE"/>
    <w:rsid w:val="008B3224"/>
    <w:rsid w:val="008B3BAB"/>
    <w:rsid w:val="008B3E63"/>
    <w:rsid w:val="008B4224"/>
    <w:rsid w:val="008B451F"/>
    <w:rsid w:val="008B47E6"/>
    <w:rsid w:val="008B482A"/>
    <w:rsid w:val="008B4AC7"/>
    <w:rsid w:val="008B4F2B"/>
    <w:rsid w:val="008B50BE"/>
    <w:rsid w:val="008B5633"/>
    <w:rsid w:val="008B675F"/>
    <w:rsid w:val="008B6998"/>
    <w:rsid w:val="008B6A1D"/>
    <w:rsid w:val="008B6A50"/>
    <w:rsid w:val="008B6A84"/>
    <w:rsid w:val="008B6B0A"/>
    <w:rsid w:val="008B72CE"/>
    <w:rsid w:val="008B74E5"/>
    <w:rsid w:val="008B7603"/>
    <w:rsid w:val="008B7A87"/>
    <w:rsid w:val="008B7C94"/>
    <w:rsid w:val="008C0246"/>
    <w:rsid w:val="008C034A"/>
    <w:rsid w:val="008C0B89"/>
    <w:rsid w:val="008C0F9A"/>
    <w:rsid w:val="008C1165"/>
    <w:rsid w:val="008C17A4"/>
    <w:rsid w:val="008C2320"/>
    <w:rsid w:val="008C26F4"/>
    <w:rsid w:val="008C28B4"/>
    <w:rsid w:val="008C3796"/>
    <w:rsid w:val="008C44E6"/>
    <w:rsid w:val="008C48FA"/>
    <w:rsid w:val="008C499B"/>
    <w:rsid w:val="008C5AA9"/>
    <w:rsid w:val="008C5AF2"/>
    <w:rsid w:val="008C5CE8"/>
    <w:rsid w:val="008C6191"/>
    <w:rsid w:val="008C686F"/>
    <w:rsid w:val="008C77AD"/>
    <w:rsid w:val="008D0191"/>
    <w:rsid w:val="008D068E"/>
    <w:rsid w:val="008D07EC"/>
    <w:rsid w:val="008D0D4E"/>
    <w:rsid w:val="008D0E36"/>
    <w:rsid w:val="008D0E48"/>
    <w:rsid w:val="008D0E51"/>
    <w:rsid w:val="008D2879"/>
    <w:rsid w:val="008D2A70"/>
    <w:rsid w:val="008D3399"/>
    <w:rsid w:val="008D35B2"/>
    <w:rsid w:val="008D36E9"/>
    <w:rsid w:val="008D3755"/>
    <w:rsid w:val="008D3760"/>
    <w:rsid w:val="008D53DE"/>
    <w:rsid w:val="008D5AC8"/>
    <w:rsid w:val="008D5F7E"/>
    <w:rsid w:val="008D61B6"/>
    <w:rsid w:val="008D628E"/>
    <w:rsid w:val="008D675D"/>
    <w:rsid w:val="008D67EC"/>
    <w:rsid w:val="008D6971"/>
    <w:rsid w:val="008D6AA1"/>
    <w:rsid w:val="008D7011"/>
    <w:rsid w:val="008D7101"/>
    <w:rsid w:val="008D71C1"/>
    <w:rsid w:val="008D752C"/>
    <w:rsid w:val="008D759A"/>
    <w:rsid w:val="008E0BBF"/>
    <w:rsid w:val="008E0E01"/>
    <w:rsid w:val="008E0FDA"/>
    <w:rsid w:val="008E1816"/>
    <w:rsid w:val="008E199F"/>
    <w:rsid w:val="008E1EB1"/>
    <w:rsid w:val="008E2210"/>
    <w:rsid w:val="008E29BE"/>
    <w:rsid w:val="008E2B61"/>
    <w:rsid w:val="008E2B62"/>
    <w:rsid w:val="008E2FD7"/>
    <w:rsid w:val="008E378F"/>
    <w:rsid w:val="008E3949"/>
    <w:rsid w:val="008E4090"/>
    <w:rsid w:val="008E4D15"/>
    <w:rsid w:val="008E4F40"/>
    <w:rsid w:val="008E5C50"/>
    <w:rsid w:val="008E629B"/>
    <w:rsid w:val="008E6D80"/>
    <w:rsid w:val="008E7571"/>
    <w:rsid w:val="008E7937"/>
    <w:rsid w:val="008E7B7F"/>
    <w:rsid w:val="008F053C"/>
    <w:rsid w:val="008F0677"/>
    <w:rsid w:val="008F0C10"/>
    <w:rsid w:val="008F2091"/>
    <w:rsid w:val="008F22E5"/>
    <w:rsid w:val="008F2876"/>
    <w:rsid w:val="008F3CA5"/>
    <w:rsid w:val="008F4F0E"/>
    <w:rsid w:val="008F5325"/>
    <w:rsid w:val="008F536C"/>
    <w:rsid w:val="008F6D9F"/>
    <w:rsid w:val="008F7A9E"/>
    <w:rsid w:val="008F7D01"/>
    <w:rsid w:val="00900247"/>
    <w:rsid w:val="009004CD"/>
    <w:rsid w:val="0090141D"/>
    <w:rsid w:val="00901AC7"/>
    <w:rsid w:val="00901B58"/>
    <w:rsid w:val="00901F6C"/>
    <w:rsid w:val="00902E7A"/>
    <w:rsid w:val="0090308C"/>
    <w:rsid w:val="00903370"/>
    <w:rsid w:val="00904649"/>
    <w:rsid w:val="00904ED3"/>
    <w:rsid w:val="00905B74"/>
    <w:rsid w:val="00906374"/>
    <w:rsid w:val="009065EC"/>
    <w:rsid w:val="0090679D"/>
    <w:rsid w:val="00906A25"/>
    <w:rsid w:val="00906DD2"/>
    <w:rsid w:val="00907E1B"/>
    <w:rsid w:val="00910EEB"/>
    <w:rsid w:val="00911733"/>
    <w:rsid w:val="00911BA1"/>
    <w:rsid w:val="00911DBE"/>
    <w:rsid w:val="00912160"/>
    <w:rsid w:val="009125BE"/>
    <w:rsid w:val="00912A7F"/>
    <w:rsid w:val="00913013"/>
    <w:rsid w:val="0091363D"/>
    <w:rsid w:val="009140E7"/>
    <w:rsid w:val="00914D31"/>
    <w:rsid w:val="00914F1B"/>
    <w:rsid w:val="00914FCF"/>
    <w:rsid w:val="009152FA"/>
    <w:rsid w:val="009153AA"/>
    <w:rsid w:val="0091577E"/>
    <w:rsid w:val="00915A0D"/>
    <w:rsid w:val="00915A86"/>
    <w:rsid w:val="0091689E"/>
    <w:rsid w:val="00916D7B"/>
    <w:rsid w:val="00916E9C"/>
    <w:rsid w:val="0091756D"/>
    <w:rsid w:val="009177D4"/>
    <w:rsid w:val="00917C3A"/>
    <w:rsid w:val="00920DE5"/>
    <w:rsid w:val="00921CE5"/>
    <w:rsid w:val="00921E8E"/>
    <w:rsid w:val="00922014"/>
    <w:rsid w:val="00923E9D"/>
    <w:rsid w:val="00923F3D"/>
    <w:rsid w:val="009266E2"/>
    <w:rsid w:val="00926883"/>
    <w:rsid w:val="009270E0"/>
    <w:rsid w:val="0092772B"/>
    <w:rsid w:val="00927FE4"/>
    <w:rsid w:val="009302C2"/>
    <w:rsid w:val="00930A20"/>
    <w:rsid w:val="0093169A"/>
    <w:rsid w:val="009316C3"/>
    <w:rsid w:val="00931C21"/>
    <w:rsid w:val="00931F0A"/>
    <w:rsid w:val="0093264B"/>
    <w:rsid w:val="00933033"/>
    <w:rsid w:val="0093310F"/>
    <w:rsid w:val="009334C5"/>
    <w:rsid w:val="00933CE0"/>
    <w:rsid w:val="00933D35"/>
    <w:rsid w:val="00933E43"/>
    <w:rsid w:val="00934590"/>
    <w:rsid w:val="0093522C"/>
    <w:rsid w:val="009352CC"/>
    <w:rsid w:val="00935325"/>
    <w:rsid w:val="00935452"/>
    <w:rsid w:val="009364AE"/>
    <w:rsid w:val="009365E3"/>
    <w:rsid w:val="009367F3"/>
    <w:rsid w:val="009369D1"/>
    <w:rsid w:val="00936ED5"/>
    <w:rsid w:val="009374CD"/>
    <w:rsid w:val="00937FAF"/>
    <w:rsid w:val="0094007F"/>
    <w:rsid w:val="00940272"/>
    <w:rsid w:val="00940A85"/>
    <w:rsid w:val="00940BDA"/>
    <w:rsid w:val="00940EBF"/>
    <w:rsid w:val="00940F83"/>
    <w:rsid w:val="009411FE"/>
    <w:rsid w:val="0094163B"/>
    <w:rsid w:val="00941B6B"/>
    <w:rsid w:val="0094208A"/>
    <w:rsid w:val="0094256C"/>
    <w:rsid w:val="00942A7E"/>
    <w:rsid w:val="00942AFF"/>
    <w:rsid w:val="009434E1"/>
    <w:rsid w:val="00943837"/>
    <w:rsid w:val="009439AA"/>
    <w:rsid w:val="00943B2F"/>
    <w:rsid w:val="00943C17"/>
    <w:rsid w:val="00943CA6"/>
    <w:rsid w:val="00943ED3"/>
    <w:rsid w:val="00943ED9"/>
    <w:rsid w:val="00944006"/>
    <w:rsid w:val="00944062"/>
    <w:rsid w:val="00944524"/>
    <w:rsid w:val="00944B13"/>
    <w:rsid w:val="009451C8"/>
    <w:rsid w:val="00945683"/>
    <w:rsid w:val="00945F6E"/>
    <w:rsid w:val="009460F1"/>
    <w:rsid w:val="009473EB"/>
    <w:rsid w:val="00947473"/>
    <w:rsid w:val="009476D0"/>
    <w:rsid w:val="00947B2D"/>
    <w:rsid w:val="00950189"/>
    <w:rsid w:val="0095171B"/>
    <w:rsid w:val="009517C8"/>
    <w:rsid w:val="00951CC8"/>
    <w:rsid w:val="00951F08"/>
    <w:rsid w:val="00951F19"/>
    <w:rsid w:val="009522AD"/>
    <w:rsid w:val="0095282A"/>
    <w:rsid w:val="00953B09"/>
    <w:rsid w:val="00955394"/>
    <w:rsid w:val="009554BA"/>
    <w:rsid w:val="00956063"/>
    <w:rsid w:val="009564C3"/>
    <w:rsid w:val="0095669C"/>
    <w:rsid w:val="009567B9"/>
    <w:rsid w:val="00957B2B"/>
    <w:rsid w:val="00960130"/>
    <w:rsid w:val="009606AB"/>
    <w:rsid w:val="00960D73"/>
    <w:rsid w:val="00960DC8"/>
    <w:rsid w:val="00960EF9"/>
    <w:rsid w:val="009619D8"/>
    <w:rsid w:val="00962967"/>
    <w:rsid w:val="00963265"/>
    <w:rsid w:val="00963741"/>
    <w:rsid w:val="009637BD"/>
    <w:rsid w:val="00963CC4"/>
    <w:rsid w:val="00964974"/>
    <w:rsid w:val="00964B67"/>
    <w:rsid w:val="00964FA1"/>
    <w:rsid w:val="009655CB"/>
    <w:rsid w:val="00965941"/>
    <w:rsid w:val="00966ED1"/>
    <w:rsid w:val="00967592"/>
    <w:rsid w:val="00970219"/>
    <w:rsid w:val="009704C1"/>
    <w:rsid w:val="00970755"/>
    <w:rsid w:val="009708B0"/>
    <w:rsid w:val="00970CD5"/>
    <w:rsid w:val="00971565"/>
    <w:rsid w:val="00971CEC"/>
    <w:rsid w:val="0097284C"/>
    <w:rsid w:val="00972A97"/>
    <w:rsid w:val="00972D37"/>
    <w:rsid w:val="00973269"/>
    <w:rsid w:val="00973BB6"/>
    <w:rsid w:val="00973BF3"/>
    <w:rsid w:val="00973FB6"/>
    <w:rsid w:val="00974040"/>
    <w:rsid w:val="00974A70"/>
    <w:rsid w:val="00975494"/>
    <w:rsid w:val="009757F2"/>
    <w:rsid w:val="00977179"/>
    <w:rsid w:val="009814D6"/>
    <w:rsid w:val="00981897"/>
    <w:rsid w:val="00981ADB"/>
    <w:rsid w:val="009829E2"/>
    <w:rsid w:val="00982FFF"/>
    <w:rsid w:val="00983BB4"/>
    <w:rsid w:val="009845E4"/>
    <w:rsid w:val="0098462A"/>
    <w:rsid w:val="00984E4E"/>
    <w:rsid w:val="00985831"/>
    <w:rsid w:val="00985BDE"/>
    <w:rsid w:val="009860DF"/>
    <w:rsid w:val="009862FF"/>
    <w:rsid w:val="00986A51"/>
    <w:rsid w:val="00986DB7"/>
    <w:rsid w:val="00987BCA"/>
    <w:rsid w:val="00987EBF"/>
    <w:rsid w:val="00992846"/>
    <w:rsid w:val="009939B1"/>
    <w:rsid w:val="009941D6"/>
    <w:rsid w:val="00994F30"/>
    <w:rsid w:val="00995797"/>
    <w:rsid w:val="00995B76"/>
    <w:rsid w:val="009966E2"/>
    <w:rsid w:val="00996A8B"/>
    <w:rsid w:val="00996D69"/>
    <w:rsid w:val="00997245"/>
    <w:rsid w:val="00997499"/>
    <w:rsid w:val="009978BE"/>
    <w:rsid w:val="009A0B37"/>
    <w:rsid w:val="009A0CAE"/>
    <w:rsid w:val="009A11CD"/>
    <w:rsid w:val="009A1E04"/>
    <w:rsid w:val="009A1F98"/>
    <w:rsid w:val="009A22B6"/>
    <w:rsid w:val="009A29AE"/>
    <w:rsid w:val="009A39B7"/>
    <w:rsid w:val="009A4219"/>
    <w:rsid w:val="009A443D"/>
    <w:rsid w:val="009A4B15"/>
    <w:rsid w:val="009A4F3A"/>
    <w:rsid w:val="009A5005"/>
    <w:rsid w:val="009A5442"/>
    <w:rsid w:val="009A617C"/>
    <w:rsid w:val="009A6209"/>
    <w:rsid w:val="009A6349"/>
    <w:rsid w:val="009A6DF4"/>
    <w:rsid w:val="009A6ED5"/>
    <w:rsid w:val="009A772D"/>
    <w:rsid w:val="009A77E0"/>
    <w:rsid w:val="009A7D05"/>
    <w:rsid w:val="009B050E"/>
    <w:rsid w:val="009B0BDA"/>
    <w:rsid w:val="009B107C"/>
    <w:rsid w:val="009B1A73"/>
    <w:rsid w:val="009B22CE"/>
    <w:rsid w:val="009B2A1D"/>
    <w:rsid w:val="009B2F72"/>
    <w:rsid w:val="009B4019"/>
    <w:rsid w:val="009B42AE"/>
    <w:rsid w:val="009B48F9"/>
    <w:rsid w:val="009B502A"/>
    <w:rsid w:val="009B6F96"/>
    <w:rsid w:val="009B79E3"/>
    <w:rsid w:val="009C0430"/>
    <w:rsid w:val="009C04A7"/>
    <w:rsid w:val="009C0CC6"/>
    <w:rsid w:val="009C1A07"/>
    <w:rsid w:val="009C1B87"/>
    <w:rsid w:val="009C2AD1"/>
    <w:rsid w:val="009C362D"/>
    <w:rsid w:val="009C3A3A"/>
    <w:rsid w:val="009C3B95"/>
    <w:rsid w:val="009C4115"/>
    <w:rsid w:val="009C4C6F"/>
    <w:rsid w:val="009C4F4B"/>
    <w:rsid w:val="009C51DE"/>
    <w:rsid w:val="009C5EBE"/>
    <w:rsid w:val="009C66CE"/>
    <w:rsid w:val="009C6C33"/>
    <w:rsid w:val="009C78A6"/>
    <w:rsid w:val="009D0096"/>
    <w:rsid w:val="009D01D7"/>
    <w:rsid w:val="009D040E"/>
    <w:rsid w:val="009D087A"/>
    <w:rsid w:val="009D08E1"/>
    <w:rsid w:val="009D12FD"/>
    <w:rsid w:val="009D1950"/>
    <w:rsid w:val="009D297D"/>
    <w:rsid w:val="009D2D00"/>
    <w:rsid w:val="009D33C7"/>
    <w:rsid w:val="009D3611"/>
    <w:rsid w:val="009D3CB2"/>
    <w:rsid w:val="009D4383"/>
    <w:rsid w:val="009D47E8"/>
    <w:rsid w:val="009D4A47"/>
    <w:rsid w:val="009D53DA"/>
    <w:rsid w:val="009D55A8"/>
    <w:rsid w:val="009D5804"/>
    <w:rsid w:val="009D67B6"/>
    <w:rsid w:val="009D6D23"/>
    <w:rsid w:val="009D6E82"/>
    <w:rsid w:val="009D7E1A"/>
    <w:rsid w:val="009E00DC"/>
    <w:rsid w:val="009E0469"/>
    <w:rsid w:val="009E04F5"/>
    <w:rsid w:val="009E0861"/>
    <w:rsid w:val="009E0E92"/>
    <w:rsid w:val="009E2070"/>
    <w:rsid w:val="009E22DA"/>
    <w:rsid w:val="009E29C5"/>
    <w:rsid w:val="009E2A5B"/>
    <w:rsid w:val="009E2DBD"/>
    <w:rsid w:val="009E2E75"/>
    <w:rsid w:val="009E337F"/>
    <w:rsid w:val="009E343A"/>
    <w:rsid w:val="009E349B"/>
    <w:rsid w:val="009E37D5"/>
    <w:rsid w:val="009E398B"/>
    <w:rsid w:val="009E3F76"/>
    <w:rsid w:val="009E4214"/>
    <w:rsid w:val="009E4A32"/>
    <w:rsid w:val="009E4E08"/>
    <w:rsid w:val="009E4E89"/>
    <w:rsid w:val="009E4F01"/>
    <w:rsid w:val="009E4FBC"/>
    <w:rsid w:val="009E5636"/>
    <w:rsid w:val="009E6407"/>
    <w:rsid w:val="009E67CD"/>
    <w:rsid w:val="009E7223"/>
    <w:rsid w:val="009E7636"/>
    <w:rsid w:val="009E7D99"/>
    <w:rsid w:val="009F0436"/>
    <w:rsid w:val="009F05F7"/>
    <w:rsid w:val="009F0633"/>
    <w:rsid w:val="009F172E"/>
    <w:rsid w:val="009F19C5"/>
    <w:rsid w:val="009F1A35"/>
    <w:rsid w:val="009F218F"/>
    <w:rsid w:val="009F2610"/>
    <w:rsid w:val="009F2723"/>
    <w:rsid w:val="009F291E"/>
    <w:rsid w:val="009F2E09"/>
    <w:rsid w:val="009F31F1"/>
    <w:rsid w:val="009F3998"/>
    <w:rsid w:val="009F3B96"/>
    <w:rsid w:val="009F420D"/>
    <w:rsid w:val="009F48EB"/>
    <w:rsid w:val="009F4A67"/>
    <w:rsid w:val="009F4A79"/>
    <w:rsid w:val="009F4C16"/>
    <w:rsid w:val="009F5123"/>
    <w:rsid w:val="009F5372"/>
    <w:rsid w:val="009F56B6"/>
    <w:rsid w:val="009F5FAC"/>
    <w:rsid w:val="009F7132"/>
    <w:rsid w:val="009F730B"/>
    <w:rsid w:val="009F75DC"/>
    <w:rsid w:val="009F7889"/>
    <w:rsid w:val="009F78AC"/>
    <w:rsid w:val="009F78F4"/>
    <w:rsid w:val="00A002C6"/>
    <w:rsid w:val="00A01871"/>
    <w:rsid w:val="00A01C5E"/>
    <w:rsid w:val="00A02787"/>
    <w:rsid w:val="00A0296A"/>
    <w:rsid w:val="00A02985"/>
    <w:rsid w:val="00A02A4D"/>
    <w:rsid w:val="00A0376E"/>
    <w:rsid w:val="00A03BC0"/>
    <w:rsid w:val="00A03E6D"/>
    <w:rsid w:val="00A0428E"/>
    <w:rsid w:val="00A047E4"/>
    <w:rsid w:val="00A0570D"/>
    <w:rsid w:val="00A060DD"/>
    <w:rsid w:val="00A06879"/>
    <w:rsid w:val="00A07035"/>
    <w:rsid w:val="00A0750D"/>
    <w:rsid w:val="00A07A93"/>
    <w:rsid w:val="00A100BA"/>
    <w:rsid w:val="00A1033E"/>
    <w:rsid w:val="00A10956"/>
    <w:rsid w:val="00A10FA1"/>
    <w:rsid w:val="00A1126F"/>
    <w:rsid w:val="00A11A0D"/>
    <w:rsid w:val="00A11B83"/>
    <w:rsid w:val="00A11DD9"/>
    <w:rsid w:val="00A12991"/>
    <w:rsid w:val="00A12C78"/>
    <w:rsid w:val="00A132A0"/>
    <w:rsid w:val="00A138DC"/>
    <w:rsid w:val="00A146D5"/>
    <w:rsid w:val="00A150ED"/>
    <w:rsid w:val="00A1527B"/>
    <w:rsid w:val="00A153C0"/>
    <w:rsid w:val="00A15BB5"/>
    <w:rsid w:val="00A171C9"/>
    <w:rsid w:val="00A17221"/>
    <w:rsid w:val="00A17A25"/>
    <w:rsid w:val="00A200EC"/>
    <w:rsid w:val="00A20328"/>
    <w:rsid w:val="00A205F5"/>
    <w:rsid w:val="00A20787"/>
    <w:rsid w:val="00A209D6"/>
    <w:rsid w:val="00A20B36"/>
    <w:rsid w:val="00A20C46"/>
    <w:rsid w:val="00A20F21"/>
    <w:rsid w:val="00A217DA"/>
    <w:rsid w:val="00A22000"/>
    <w:rsid w:val="00A22A4C"/>
    <w:rsid w:val="00A231D9"/>
    <w:rsid w:val="00A23A1C"/>
    <w:rsid w:val="00A23C49"/>
    <w:rsid w:val="00A2445D"/>
    <w:rsid w:val="00A246FF"/>
    <w:rsid w:val="00A24B84"/>
    <w:rsid w:val="00A24DDA"/>
    <w:rsid w:val="00A25703"/>
    <w:rsid w:val="00A2578D"/>
    <w:rsid w:val="00A262AF"/>
    <w:rsid w:val="00A2678F"/>
    <w:rsid w:val="00A26D00"/>
    <w:rsid w:val="00A275D4"/>
    <w:rsid w:val="00A27972"/>
    <w:rsid w:val="00A27B6F"/>
    <w:rsid w:val="00A27E02"/>
    <w:rsid w:val="00A27FAB"/>
    <w:rsid w:val="00A30403"/>
    <w:rsid w:val="00A30EF8"/>
    <w:rsid w:val="00A31073"/>
    <w:rsid w:val="00A31BEC"/>
    <w:rsid w:val="00A31F5B"/>
    <w:rsid w:val="00A32033"/>
    <w:rsid w:val="00A32511"/>
    <w:rsid w:val="00A326C4"/>
    <w:rsid w:val="00A343BD"/>
    <w:rsid w:val="00A3482B"/>
    <w:rsid w:val="00A36F82"/>
    <w:rsid w:val="00A401B9"/>
    <w:rsid w:val="00A40F0B"/>
    <w:rsid w:val="00A410B0"/>
    <w:rsid w:val="00A412BA"/>
    <w:rsid w:val="00A414C5"/>
    <w:rsid w:val="00A41986"/>
    <w:rsid w:val="00A42223"/>
    <w:rsid w:val="00A428EB"/>
    <w:rsid w:val="00A43444"/>
    <w:rsid w:val="00A43813"/>
    <w:rsid w:val="00A43E4D"/>
    <w:rsid w:val="00A4419B"/>
    <w:rsid w:val="00A44940"/>
    <w:rsid w:val="00A44EEB"/>
    <w:rsid w:val="00A45178"/>
    <w:rsid w:val="00A45F19"/>
    <w:rsid w:val="00A46027"/>
    <w:rsid w:val="00A460F0"/>
    <w:rsid w:val="00A467D9"/>
    <w:rsid w:val="00A475CB"/>
    <w:rsid w:val="00A4777C"/>
    <w:rsid w:val="00A47829"/>
    <w:rsid w:val="00A4790A"/>
    <w:rsid w:val="00A47D47"/>
    <w:rsid w:val="00A501A5"/>
    <w:rsid w:val="00A505A6"/>
    <w:rsid w:val="00A50735"/>
    <w:rsid w:val="00A50851"/>
    <w:rsid w:val="00A508F4"/>
    <w:rsid w:val="00A5097B"/>
    <w:rsid w:val="00A50C80"/>
    <w:rsid w:val="00A50D15"/>
    <w:rsid w:val="00A50D24"/>
    <w:rsid w:val="00A514CB"/>
    <w:rsid w:val="00A51F35"/>
    <w:rsid w:val="00A524E0"/>
    <w:rsid w:val="00A52A83"/>
    <w:rsid w:val="00A52EC5"/>
    <w:rsid w:val="00A52FFE"/>
    <w:rsid w:val="00A532A5"/>
    <w:rsid w:val="00A53CE8"/>
    <w:rsid w:val="00A53D54"/>
    <w:rsid w:val="00A54612"/>
    <w:rsid w:val="00A5463C"/>
    <w:rsid w:val="00A54BDE"/>
    <w:rsid w:val="00A55DFA"/>
    <w:rsid w:val="00A56749"/>
    <w:rsid w:val="00A56BD7"/>
    <w:rsid w:val="00A576ED"/>
    <w:rsid w:val="00A57926"/>
    <w:rsid w:val="00A600F1"/>
    <w:rsid w:val="00A608B2"/>
    <w:rsid w:val="00A609C8"/>
    <w:rsid w:val="00A60D2B"/>
    <w:rsid w:val="00A6207B"/>
    <w:rsid w:val="00A62BF6"/>
    <w:rsid w:val="00A62DA4"/>
    <w:rsid w:val="00A63498"/>
    <w:rsid w:val="00A63A7F"/>
    <w:rsid w:val="00A641D8"/>
    <w:rsid w:val="00A644D7"/>
    <w:rsid w:val="00A64601"/>
    <w:rsid w:val="00A6491B"/>
    <w:rsid w:val="00A64C81"/>
    <w:rsid w:val="00A64CFF"/>
    <w:rsid w:val="00A650A8"/>
    <w:rsid w:val="00A66DAB"/>
    <w:rsid w:val="00A6771C"/>
    <w:rsid w:val="00A70022"/>
    <w:rsid w:val="00A70612"/>
    <w:rsid w:val="00A70AD7"/>
    <w:rsid w:val="00A714DC"/>
    <w:rsid w:val="00A722B1"/>
    <w:rsid w:val="00A7388C"/>
    <w:rsid w:val="00A73C4E"/>
    <w:rsid w:val="00A743DD"/>
    <w:rsid w:val="00A74850"/>
    <w:rsid w:val="00A74978"/>
    <w:rsid w:val="00A7559A"/>
    <w:rsid w:val="00A75A2C"/>
    <w:rsid w:val="00A75C13"/>
    <w:rsid w:val="00A75F0A"/>
    <w:rsid w:val="00A76AB7"/>
    <w:rsid w:val="00A771EE"/>
    <w:rsid w:val="00A778AD"/>
    <w:rsid w:val="00A82BDF"/>
    <w:rsid w:val="00A835B3"/>
    <w:rsid w:val="00A83717"/>
    <w:rsid w:val="00A83BF4"/>
    <w:rsid w:val="00A83E2E"/>
    <w:rsid w:val="00A8414F"/>
    <w:rsid w:val="00A84B31"/>
    <w:rsid w:val="00A85914"/>
    <w:rsid w:val="00A8594F"/>
    <w:rsid w:val="00A86003"/>
    <w:rsid w:val="00A86136"/>
    <w:rsid w:val="00A86581"/>
    <w:rsid w:val="00A87C35"/>
    <w:rsid w:val="00A9030E"/>
    <w:rsid w:val="00A9107A"/>
    <w:rsid w:val="00A917E1"/>
    <w:rsid w:val="00A91DCD"/>
    <w:rsid w:val="00A9228E"/>
    <w:rsid w:val="00A9230D"/>
    <w:rsid w:val="00A927C2"/>
    <w:rsid w:val="00A92B1A"/>
    <w:rsid w:val="00A92C00"/>
    <w:rsid w:val="00A93179"/>
    <w:rsid w:val="00A93B87"/>
    <w:rsid w:val="00A942A3"/>
    <w:rsid w:val="00A95644"/>
    <w:rsid w:val="00A95848"/>
    <w:rsid w:val="00A95A13"/>
    <w:rsid w:val="00A95C1C"/>
    <w:rsid w:val="00A96582"/>
    <w:rsid w:val="00A96B32"/>
    <w:rsid w:val="00A96B74"/>
    <w:rsid w:val="00A96D31"/>
    <w:rsid w:val="00A96EBC"/>
    <w:rsid w:val="00A97439"/>
    <w:rsid w:val="00AA008E"/>
    <w:rsid w:val="00AA09D7"/>
    <w:rsid w:val="00AA0AF1"/>
    <w:rsid w:val="00AA11F5"/>
    <w:rsid w:val="00AA1563"/>
    <w:rsid w:val="00AA16BB"/>
    <w:rsid w:val="00AA18E9"/>
    <w:rsid w:val="00AA1D74"/>
    <w:rsid w:val="00AA258D"/>
    <w:rsid w:val="00AA333F"/>
    <w:rsid w:val="00AA4143"/>
    <w:rsid w:val="00AA480D"/>
    <w:rsid w:val="00AA4834"/>
    <w:rsid w:val="00AA4918"/>
    <w:rsid w:val="00AA4CB1"/>
    <w:rsid w:val="00AA50DE"/>
    <w:rsid w:val="00AA5599"/>
    <w:rsid w:val="00AA560F"/>
    <w:rsid w:val="00AA5E3E"/>
    <w:rsid w:val="00AA6913"/>
    <w:rsid w:val="00AA6A0B"/>
    <w:rsid w:val="00AA6A40"/>
    <w:rsid w:val="00AA6F6F"/>
    <w:rsid w:val="00AA7412"/>
    <w:rsid w:val="00AA7BFC"/>
    <w:rsid w:val="00AA7F01"/>
    <w:rsid w:val="00AB01A3"/>
    <w:rsid w:val="00AB2B59"/>
    <w:rsid w:val="00AB3456"/>
    <w:rsid w:val="00AB37A6"/>
    <w:rsid w:val="00AB3D77"/>
    <w:rsid w:val="00AB4A52"/>
    <w:rsid w:val="00AB4BC5"/>
    <w:rsid w:val="00AB5373"/>
    <w:rsid w:val="00AB5A75"/>
    <w:rsid w:val="00AB5B7A"/>
    <w:rsid w:val="00AB65A3"/>
    <w:rsid w:val="00AB743B"/>
    <w:rsid w:val="00AB7F59"/>
    <w:rsid w:val="00AC065A"/>
    <w:rsid w:val="00AC0E08"/>
    <w:rsid w:val="00AC0E89"/>
    <w:rsid w:val="00AC1760"/>
    <w:rsid w:val="00AC1929"/>
    <w:rsid w:val="00AC1985"/>
    <w:rsid w:val="00AC1F56"/>
    <w:rsid w:val="00AC21A2"/>
    <w:rsid w:val="00AC2F35"/>
    <w:rsid w:val="00AC32CA"/>
    <w:rsid w:val="00AC33F9"/>
    <w:rsid w:val="00AC3EC7"/>
    <w:rsid w:val="00AC43F2"/>
    <w:rsid w:val="00AC4872"/>
    <w:rsid w:val="00AC4C5F"/>
    <w:rsid w:val="00AC60F6"/>
    <w:rsid w:val="00AC6192"/>
    <w:rsid w:val="00AC61FC"/>
    <w:rsid w:val="00AC6668"/>
    <w:rsid w:val="00AC6C10"/>
    <w:rsid w:val="00AC7432"/>
    <w:rsid w:val="00AC7669"/>
    <w:rsid w:val="00AD1F53"/>
    <w:rsid w:val="00AD2C23"/>
    <w:rsid w:val="00AD40F8"/>
    <w:rsid w:val="00AD453B"/>
    <w:rsid w:val="00AD4BF7"/>
    <w:rsid w:val="00AD4E47"/>
    <w:rsid w:val="00AD538A"/>
    <w:rsid w:val="00AD54C6"/>
    <w:rsid w:val="00AD59C6"/>
    <w:rsid w:val="00AD65BC"/>
    <w:rsid w:val="00AD6AAE"/>
    <w:rsid w:val="00AE1547"/>
    <w:rsid w:val="00AE192D"/>
    <w:rsid w:val="00AE2024"/>
    <w:rsid w:val="00AE20CF"/>
    <w:rsid w:val="00AE22B0"/>
    <w:rsid w:val="00AE27E0"/>
    <w:rsid w:val="00AE3130"/>
    <w:rsid w:val="00AE4733"/>
    <w:rsid w:val="00AE5A78"/>
    <w:rsid w:val="00AE6202"/>
    <w:rsid w:val="00AE63B6"/>
    <w:rsid w:val="00AE6ABD"/>
    <w:rsid w:val="00AE70C2"/>
    <w:rsid w:val="00AE70ED"/>
    <w:rsid w:val="00AE7157"/>
    <w:rsid w:val="00AF0267"/>
    <w:rsid w:val="00AF19F6"/>
    <w:rsid w:val="00AF20E5"/>
    <w:rsid w:val="00AF247F"/>
    <w:rsid w:val="00AF252B"/>
    <w:rsid w:val="00AF2805"/>
    <w:rsid w:val="00AF3491"/>
    <w:rsid w:val="00AF3DAA"/>
    <w:rsid w:val="00AF41CF"/>
    <w:rsid w:val="00AF4461"/>
    <w:rsid w:val="00AF44B8"/>
    <w:rsid w:val="00AF4D8C"/>
    <w:rsid w:val="00AF50C2"/>
    <w:rsid w:val="00AF52EE"/>
    <w:rsid w:val="00AF5830"/>
    <w:rsid w:val="00AF732E"/>
    <w:rsid w:val="00AF77B7"/>
    <w:rsid w:val="00AF7D15"/>
    <w:rsid w:val="00B00393"/>
    <w:rsid w:val="00B00BCE"/>
    <w:rsid w:val="00B01487"/>
    <w:rsid w:val="00B01A3D"/>
    <w:rsid w:val="00B02427"/>
    <w:rsid w:val="00B03125"/>
    <w:rsid w:val="00B03193"/>
    <w:rsid w:val="00B03849"/>
    <w:rsid w:val="00B04052"/>
    <w:rsid w:val="00B04134"/>
    <w:rsid w:val="00B0420D"/>
    <w:rsid w:val="00B0421E"/>
    <w:rsid w:val="00B04D67"/>
    <w:rsid w:val="00B05AB9"/>
    <w:rsid w:val="00B05E56"/>
    <w:rsid w:val="00B065E7"/>
    <w:rsid w:val="00B06DCC"/>
    <w:rsid w:val="00B101AD"/>
    <w:rsid w:val="00B102D3"/>
    <w:rsid w:val="00B1050A"/>
    <w:rsid w:val="00B113A0"/>
    <w:rsid w:val="00B11A25"/>
    <w:rsid w:val="00B11B93"/>
    <w:rsid w:val="00B123D6"/>
    <w:rsid w:val="00B126B2"/>
    <w:rsid w:val="00B12A23"/>
    <w:rsid w:val="00B13460"/>
    <w:rsid w:val="00B1368C"/>
    <w:rsid w:val="00B137C6"/>
    <w:rsid w:val="00B1411B"/>
    <w:rsid w:val="00B14309"/>
    <w:rsid w:val="00B144D4"/>
    <w:rsid w:val="00B14658"/>
    <w:rsid w:val="00B14914"/>
    <w:rsid w:val="00B14945"/>
    <w:rsid w:val="00B14EE0"/>
    <w:rsid w:val="00B15580"/>
    <w:rsid w:val="00B15A18"/>
    <w:rsid w:val="00B15D85"/>
    <w:rsid w:val="00B15E4C"/>
    <w:rsid w:val="00B1606A"/>
    <w:rsid w:val="00B1621E"/>
    <w:rsid w:val="00B169E8"/>
    <w:rsid w:val="00B17925"/>
    <w:rsid w:val="00B1798D"/>
    <w:rsid w:val="00B20066"/>
    <w:rsid w:val="00B2090B"/>
    <w:rsid w:val="00B20D0F"/>
    <w:rsid w:val="00B212F5"/>
    <w:rsid w:val="00B21B47"/>
    <w:rsid w:val="00B21B78"/>
    <w:rsid w:val="00B21D9A"/>
    <w:rsid w:val="00B22197"/>
    <w:rsid w:val="00B22236"/>
    <w:rsid w:val="00B2224E"/>
    <w:rsid w:val="00B223BE"/>
    <w:rsid w:val="00B22660"/>
    <w:rsid w:val="00B23596"/>
    <w:rsid w:val="00B24D36"/>
    <w:rsid w:val="00B24E47"/>
    <w:rsid w:val="00B25624"/>
    <w:rsid w:val="00B25C15"/>
    <w:rsid w:val="00B2631B"/>
    <w:rsid w:val="00B2679A"/>
    <w:rsid w:val="00B26F79"/>
    <w:rsid w:val="00B27A0C"/>
    <w:rsid w:val="00B27D48"/>
    <w:rsid w:val="00B3026B"/>
    <w:rsid w:val="00B310DD"/>
    <w:rsid w:val="00B31343"/>
    <w:rsid w:val="00B338FE"/>
    <w:rsid w:val="00B34075"/>
    <w:rsid w:val="00B341FA"/>
    <w:rsid w:val="00B3422E"/>
    <w:rsid w:val="00B34AC2"/>
    <w:rsid w:val="00B35039"/>
    <w:rsid w:val="00B350C9"/>
    <w:rsid w:val="00B35A97"/>
    <w:rsid w:val="00B36814"/>
    <w:rsid w:val="00B369AC"/>
    <w:rsid w:val="00B36E0D"/>
    <w:rsid w:val="00B36E87"/>
    <w:rsid w:val="00B36F53"/>
    <w:rsid w:val="00B40115"/>
    <w:rsid w:val="00B4085A"/>
    <w:rsid w:val="00B40B44"/>
    <w:rsid w:val="00B411D1"/>
    <w:rsid w:val="00B417FA"/>
    <w:rsid w:val="00B41891"/>
    <w:rsid w:val="00B419CA"/>
    <w:rsid w:val="00B41A9A"/>
    <w:rsid w:val="00B41C20"/>
    <w:rsid w:val="00B41C26"/>
    <w:rsid w:val="00B41E03"/>
    <w:rsid w:val="00B42324"/>
    <w:rsid w:val="00B42391"/>
    <w:rsid w:val="00B426E9"/>
    <w:rsid w:val="00B427A5"/>
    <w:rsid w:val="00B42DD0"/>
    <w:rsid w:val="00B43016"/>
    <w:rsid w:val="00B43298"/>
    <w:rsid w:val="00B43A6D"/>
    <w:rsid w:val="00B43C7D"/>
    <w:rsid w:val="00B44250"/>
    <w:rsid w:val="00B448A9"/>
    <w:rsid w:val="00B4539E"/>
    <w:rsid w:val="00B453A5"/>
    <w:rsid w:val="00B454E1"/>
    <w:rsid w:val="00B478A7"/>
    <w:rsid w:val="00B47A2E"/>
    <w:rsid w:val="00B47DFC"/>
    <w:rsid w:val="00B5105D"/>
    <w:rsid w:val="00B512E4"/>
    <w:rsid w:val="00B51630"/>
    <w:rsid w:val="00B52127"/>
    <w:rsid w:val="00B52130"/>
    <w:rsid w:val="00B52AE6"/>
    <w:rsid w:val="00B52F86"/>
    <w:rsid w:val="00B52FF9"/>
    <w:rsid w:val="00B531AF"/>
    <w:rsid w:val="00B539D3"/>
    <w:rsid w:val="00B53D36"/>
    <w:rsid w:val="00B53EDC"/>
    <w:rsid w:val="00B54E50"/>
    <w:rsid w:val="00B55CED"/>
    <w:rsid w:val="00B55FCD"/>
    <w:rsid w:val="00B5635D"/>
    <w:rsid w:val="00B563A4"/>
    <w:rsid w:val="00B56B77"/>
    <w:rsid w:val="00B570A4"/>
    <w:rsid w:val="00B5784E"/>
    <w:rsid w:val="00B5793A"/>
    <w:rsid w:val="00B57C5E"/>
    <w:rsid w:val="00B60984"/>
    <w:rsid w:val="00B60DBA"/>
    <w:rsid w:val="00B611B7"/>
    <w:rsid w:val="00B6152E"/>
    <w:rsid w:val="00B615E7"/>
    <w:rsid w:val="00B61741"/>
    <w:rsid w:val="00B61F72"/>
    <w:rsid w:val="00B61FED"/>
    <w:rsid w:val="00B62056"/>
    <w:rsid w:val="00B62544"/>
    <w:rsid w:val="00B630C3"/>
    <w:rsid w:val="00B64228"/>
    <w:rsid w:val="00B64579"/>
    <w:rsid w:val="00B646AC"/>
    <w:rsid w:val="00B64786"/>
    <w:rsid w:val="00B64821"/>
    <w:rsid w:val="00B65591"/>
    <w:rsid w:val="00B655CA"/>
    <w:rsid w:val="00B65A06"/>
    <w:rsid w:val="00B65D05"/>
    <w:rsid w:val="00B66139"/>
    <w:rsid w:val="00B661BF"/>
    <w:rsid w:val="00B6625B"/>
    <w:rsid w:val="00B676F6"/>
    <w:rsid w:val="00B67CC2"/>
    <w:rsid w:val="00B67F92"/>
    <w:rsid w:val="00B70A27"/>
    <w:rsid w:val="00B70FF3"/>
    <w:rsid w:val="00B710F1"/>
    <w:rsid w:val="00B71140"/>
    <w:rsid w:val="00B71175"/>
    <w:rsid w:val="00B7136A"/>
    <w:rsid w:val="00B714C9"/>
    <w:rsid w:val="00B7160A"/>
    <w:rsid w:val="00B7206E"/>
    <w:rsid w:val="00B725CA"/>
    <w:rsid w:val="00B73689"/>
    <w:rsid w:val="00B73A7E"/>
    <w:rsid w:val="00B73BF6"/>
    <w:rsid w:val="00B740D3"/>
    <w:rsid w:val="00B747ED"/>
    <w:rsid w:val="00B75D4E"/>
    <w:rsid w:val="00B75E4A"/>
    <w:rsid w:val="00B7643B"/>
    <w:rsid w:val="00B76BDE"/>
    <w:rsid w:val="00B776BA"/>
    <w:rsid w:val="00B77F27"/>
    <w:rsid w:val="00B80243"/>
    <w:rsid w:val="00B8042C"/>
    <w:rsid w:val="00B804AF"/>
    <w:rsid w:val="00B80654"/>
    <w:rsid w:val="00B8082E"/>
    <w:rsid w:val="00B8124E"/>
    <w:rsid w:val="00B8125F"/>
    <w:rsid w:val="00B82266"/>
    <w:rsid w:val="00B82BB0"/>
    <w:rsid w:val="00B82C3F"/>
    <w:rsid w:val="00B83096"/>
    <w:rsid w:val="00B835BE"/>
    <w:rsid w:val="00B83D0E"/>
    <w:rsid w:val="00B83DA4"/>
    <w:rsid w:val="00B83DAA"/>
    <w:rsid w:val="00B83E04"/>
    <w:rsid w:val="00B84149"/>
    <w:rsid w:val="00B84B4B"/>
    <w:rsid w:val="00B84B90"/>
    <w:rsid w:val="00B84E17"/>
    <w:rsid w:val="00B84F58"/>
    <w:rsid w:val="00B8567B"/>
    <w:rsid w:val="00B85A45"/>
    <w:rsid w:val="00B8698A"/>
    <w:rsid w:val="00B86DC5"/>
    <w:rsid w:val="00B90985"/>
    <w:rsid w:val="00B90D35"/>
    <w:rsid w:val="00B912DF"/>
    <w:rsid w:val="00B913BA"/>
    <w:rsid w:val="00B91AC0"/>
    <w:rsid w:val="00B92839"/>
    <w:rsid w:val="00B92885"/>
    <w:rsid w:val="00B92E75"/>
    <w:rsid w:val="00B942DF"/>
    <w:rsid w:val="00B94A80"/>
    <w:rsid w:val="00B94FA9"/>
    <w:rsid w:val="00B95A87"/>
    <w:rsid w:val="00B96428"/>
    <w:rsid w:val="00B9667E"/>
    <w:rsid w:val="00B9676A"/>
    <w:rsid w:val="00B968E8"/>
    <w:rsid w:val="00B96FCA"/>
    <w:rsid w:val="00B9710E"/>
    <w:rsid w:val="00B97499"/>
    <w:rsid w:val="00B975A4"/>
    <w:rsid w:val="00B979CA"/>
    <w:rsid w:val="00B97D78"/>
    <w:rsid w:val="00B97D95"/>
    <w:rsid w:val="00B97F7E"/>
    <w:rsid w:val="00BA03FC"/>
    <w:rsid w:val="00BA0410"/>
    <w:rsid w:val="00BA044A"/>
    <w:rsid w:val="00BA063B"/>
    <w:rsid w:val="00BA0B2C"/>
    <w:rsid w:val="00BA0D0F"/>
    <w:rsid w:val="00BA0D46"/>
    <w:rsid w:val="00BA106C"/>
    <w:rsid w:val="00BA10B3"/>
    <w:rsid w:val="00BA1459"/>
    <w:rsid w:val="00BA1761"/>
    <w:rsid w:val="00BA178A"/>
    <w:rsid w:val="00BA20F2"/>
    <w:rsid w:val="00BA32C4"/>
    <w:rsid w:val="00BA4658"/>
    <w:rsid w:val="00BA4DA3"/>
    <w:rsid w:val="00BA4DC9"/>
    <w:rsid w:val="00BA5574"/>
    <w:rsid w:val="00BA581C"/>
    <w:rsid w:val="00BA6870"/>
    <w:rsid w:val="00BA6A17"/>
    <w:rsid w:val="00BA7B20"/>
    <w:rsid w:val="00BB048B"/>
    <w:rsid w:val="00BB1685"/>
    <w:rsid w:val="00BB168F"/>
    <w:rsid w:val="00BB257D"/>
    <w:rsid w:val="00BB2671"/>
    <w:rsid w:val="00BB3888"/>
    <w:rsid w:val="00BB38DD"/>
    <w:rsid w:val="00BB3A32"/>
    <w:rsid w:val="00BB46AB"/>
    <w:rsid w:val="00BB4F37"/>
    <w:rsid w:val="00BB5150"/>
    <w:rsid w:val="00BB5AE6"/>
    <w:rsid w:val="00BB5D6C"/>
    <w:rsid w:val="00BB6D49"/>
    <w:rsid w:val="00BB710D"/>
    <w:rsid w:val="00BB7EC4"/>
    <w:rsid w:val="00BC0778"/>
    <w:rsid w:val="00BC105B"/>
    <w:rsid w:val="00BC17C2"/>
    <w:rsid w:val="00BC1ED2"/>
    <w:rsid w:val="00BC1F62"/>
    <w:rsid w:val="00BC2151"/>
    <w:rsid w:val="00BC21C4"/>
    <w:rsid w:val="00BC25FF"/>
    <w:rsid w:val="00BC2781"/>
    <w:rsid w:val="00BC27A6"/>
    <w:rsid w:val="00BC3A54"/>
    <w:rsid w:val="00BC3B7D"/>
    <w:rsid w:val="00BC3F3B"/>
    <w:rsid w:val="00BC45AD"/>
    <w:rsid w:val="00BC464F"/>
    <w:rsid w:val="00BC4719"/>
    <w:rsid w:val="00BC47FE"/>
    <w:rsid w:val="00BC5080"/>
    <w:rsid w:val="00BC5306"/>
    <w:rsid w:val="00BC74C6"/>
    <w:rsid w:val="00BC7EB7"/>
    <w:rsid w:val="00BD07EB"/>
    <w:rsid w:val="00BD11FC"/>
    <w:rsid w:val="00BD1936"/>
    <w:rsid w:val="00BD1C9F"/>
    <w:rsid w:val="00BD2C56"/>
    <w:rsid w:val="00BD30CD"/>
    <w:rsid w:val="00BD4FDF"/>
    <w:rsid w:val="00BD55B4"/>
    <w:rsid w:val="00BD5C02"/>
    <w:rsid w:val="00BD6A45"/>
    <w:rsid w:val="00BD7392"/>
    <w:rsid w:val="00BE0313"/>
    <w:rsid w:val="00BE06DC"/>
    <w:rsid w:val="00BE1403"/>
    <w:rsid w:val="00BE227B"/>
    <w:rsid w:val="00BE2651"/>
    <w:rsid w:val="00BE28B4"/>
    <w:rsid w:val="00BE2A83"/>
    <w:rsid w:val="00BE35B4"/>
    <w:rsid w:val="00BE3738"/>
    <w:rsid w:val="00BE38CA"/>
    <w:rsid w:val="00BE4FC6"/>
    <w:rsid w:val="00BE52AA"/>
    <w:rsid w:val="00BE533E"/>
    <w:rsid w:val="00BE59DC"/>
    <w:rsid w:val="00BE5CF0"/>
    <w:rsid w:val="00BE6048"/>
    <w:rsid w:val="00BE64D1"/>
    <w:rsid w:val="00BE6B31"/>
    <w:rsid w:val="00BE6EC9"/>
    <w:rsid w:val="00BE71D0"/>
    <w:rsid w:val="00BF027B"/>
    <w:rsid w:val="00BF0436"/>
    <w:rsid w:val="00BF19F6"/>
    <w:rsid w:val="00BF2405"/>
    <w:rsid w:val="00BF3A9C"/>
    <w:rsid w:val="00BF6FF4"/>
    <w:rsid w:val="00BF726E"/>
    <w:rsid w:val="00BF72ED"/>
    <w:rsid w:val="00C001A7"/>
    <w:rsid w:val="00C00C39"/>
    <w:rsid w:val="00C00FB8"/>
    <w:rsid w:val="00C019AB"/>
    <w:rsid w:val="00C01C91"/>
    <w:rsid w:val="00C022C1"/>
    <w:rsid w:val="00C0317B"/>
    <w:rsid w:val="00C033E8"/>
    <w:rsid w:val="00C03CE5"/>
    <w:rsid w:val="00C046D0"/>
    <w:rsid w:val="00C0479D"/>
    <w:rsid w:val="00C051EC"/>
    <w:rsid w:val="00C056FC"/>
    <w:rsid w:val="00C05800"/>
    <w:rsid w:val="00C05EC0"/>
    <w:rsid w:val="00C07272"/>
    <w:rsid w:val="00C076E0"/>
    <w:rsid w:val="00C102F1"/>
    <w:rsid w:val="00C10407"/>
    <w:rsid w:val="00C115F0"/>
    <w:rsid w:val="00C121CA"/>
    <w:rsid w:val="00C1262D"/>
    <w:rsid w:val="00C12FA2"/>
    <w:rsid w:val="00C13164"/>
    <w:rsid w:val="00C13D12"/>
    <w:rsid w:val="00C14C77"/>
    <w:rsid w:val="00C14ED5"/>
    <w:rsid w:val="00C15D54"/>
    <w:rsid w:val="00C15EBD"/>
    <w:rsid w:val="00C1625E"/>
    <w:rsid w:val="00C16930"/>
    <w:rsid w:val="00C17096"/>
    <w:rsid w:val="00C17C36"/>
    <w:rsid w:val="00C17F85"/>
    <w:rsid w:val="00C209CB"/>
    <w:rsid w:val="00C20FA0"/>
    <w:rsid w:val="00C21087"/>
    <w:rsid w:val="00C21342"/>
    <w:rsid w:val="00C219F0"/>
    <w:rsid w:val="00C223E0"/>
    <w:rsid w:val="00C228EA"/>
    <w:rsid w:val="00C22B8D"/>
    <w:rsid w:val="00C22FBC"/>
    <w:rsid w:val="00C23073"/>
    <w:rsid w:val="00C234AE"/>
    <w:rsid w:val="00C246FA"/>
    <w:rsid w:val="00C24B8D"/>
    <w:rsid w:val="00C2641B"/>
    <w:rsid w:val="00C26A2B"/>
    <w:rsid w:val="00C26A6B"/>
    <w:rsid w:val="00C26B24"/>
    <w:rsid w:val="00C26E8B"/>
    <w:rsid w:val="00C27417"/>
    <w:rsid w:val="00C276AA"/>
    <w:rsid w:val="00C278E3"/>
    <w:rsid w:val="00C27AEC"/>
    <w:rsid w:val="00C303F8"/>
    <w:rsid w:val="00C31D38"/>
    <w:rsid w:val="00C32502"/>
    <w:rsid w:val="00C3264B"/>
    <w:rsid w:val="00C32A4E"/>
    <w:rsid w:val="00C32B0E"/>
    <w:rsid w:val="00C337F4"/>
    <w:rsid w:val="00C339B9"/>
    <w:rsid w:val="00C33A7D"/>
    <w:rsid w:val="00C33BF5"/>
    <w:rsid w:val="00C33FCE"/>
    <w:rsid w:val="00C341C9"/>
    <w:rsid w:val="00C34537"/>
    <w:rsid w:val="00C34839"/>
    <w:rsid w:val="00C34F4B"/>
    <w:rsid w:val="00C358A7"/>
    <w:rsid w:val="00C36C1A"/>
    <w:rsid w:val="00C3735E"/>
    <w:rsid w:val="00C379DF"/>
    <w:rsid w:val="00C37BB3"/>
    <w:rsid w:val="00C37D9F"/>
    <w:rsid w:val="00C41288"/>
    <w:rsid w:val="00C420AE"/>
    <w:rsid w:val="00C42B3E"/>
    <w:rsid w:val="00C42EDC"/>
    <w:rsid w:val="00C4396E"/>
    <w:rsid w:val="00C43EB5"/>
    <w:rsid w:val="00C4464A"/>
    <w:rsid w:val="00C447A2"/>
    <w:rsid w:val="00C44935"/>
    <w:rsid w:val="00C44C64"/>
    <w:rsid w:val="00C44E1C"/>
    <w:rsid w:val="00C45429"/>
    <w:rsid w:val="00C455FD"/>
    <w:rsid w:val="00C4564A"/>
    <w:rsid w:val="00C4592F"/>
    <w:rsid w:val="00C45E26"/>
    <w:rsid w:val="00C46028"/>
    <w:rsid w:val="00C46283"/>
    <w:rsid w:val="00C4727B"/>
    <w:rsid w:val="00C4734B"/>
    <w:rsid w:val="00C475D2"/>
    <w:rsid w:val="00C4785E"/>
    <w:rsid w:val="00C47998"/>
    <w:rsid w:val="00C50A48"/>
    <w:rsid w:val="00C50EE9"/>
    <w:rsid w:val="00C51075"/>
    <w:rsid w:val="00C51733"/>
    <w:rsid w:val="00C51759"/>
    <w:rsid w:val="00C51BEA"/>
    <w:rsid w:val="00C52A32"/>
    <w:rsid w:val="00C52B20"/>
    <w:rsid w:val="00C52FDA"/>
    <w:rsid w:val="00C53325"/>
    <w:rsid w:val="00C53B37"/>
    <w:rsid w:val="00C54404"/>
    <w:rsid w:val="00C54418"/>
    <w:rsid w:val="00C5457F"/>
    <w:rsid w:val="00C548F7"/>
    <w:rsid w:val="00C5538D"/>
    <w:rsid w:val="00C554D3"/>
    <w:rsid w:val="00C558D6"/>
    <w:rsid w:val="00C559C4"/>
    <w:rsid w:val="00C55D32"/>
    <w:rsid w:val="00C564DA"/>
    <w:rsid w:val="00C57FDA"/>
    <w:rsid w:val="00C60348"/>
    <w:rsid w:val="00C60832"/>
    <w:rsid w:val="00C60868"/>
    <w:rsid w:val="00C60FFE"/>
    <w:rsid w:val="00C6127E"/>
    <w:rsid w:val="00C613C2"/>
    <w:rsid w:val="00C6192F"/>
    <w:rsid w:val="00C61A00"/>
    <w:rsid w:val="00C61A83"/>
    <w:rsid w:val="00C635BC"/>
    <w:rsid w:val="00C63B16"/>
    <w:rsid w:val="00C644F6"/>
    <w:rsid w:val="00C64668"/>
    <w:rsid w:val="00C64CA8"/>
    <w:rsid w:val="00C64ED6"/>
    <w:rsid w:val="00C65069"/>
    <w:rsid w:val="00C6537C"/>
    <w:rsid w:val="00C65665"/>
    <w:rsid w:val="00C6616A"/>
    <w:rsid w:val="00C6683C"/>
    <w:rsid w:val="00C66EAE"/>
    <w:rsid w:val="00C67457"/>
    <w:rsid w:val="00C67E45"/>
    <w:rsid w:val="00C700E4"/>
    <w:rsid w:val="00C70478"/>
    <w:rsid w:val="00C70614"/>
    <w:rsid w:val="00C70650"/>
    <w:rsid w:val="00C706CD"/>
    <w:rsid w:val="00C70E2F"/>
    <w:rsid w:val="00C7133C"/>
    <w:rsid w:val="00C713C1"/>
    <w:rsid w:val="00C719BB"/>
    <w:rsid w:val="00C720DB"/>
    <w:rsid w:val="00C7239E"/>
    <w:rsid w:val="00C7240F"/>
    <w:rsid w:val="00C725F1"/>
    <w:rsid w:val="00C72AA9"/>
    <w:rsid w:val="00C72C4A"/>
    <w:rsid w:val="00C73B20"/>
    <w:rsid w:val="00C73B71"/>
    <w:rsid w:val="00C73CD1"/>
    <w:rsid w:val="00C7443C"/>
    <w:rsid w:val="00C74AD7"/>
    <w:rsid w:val="00C75217"/>
    <w:rsid w:val="00C76054"/>
    <w:rsid w:val="00C76094"/>
    <w:rsid w:val="00C76C17"/>
    <w:rsid w:val="00C77450"/>
    <w:rsid w:val="00C8007C"/>
    <w:rsid w:val="00C80745"/>
    <w:rsid w:val="00C819C5"/>
    <w:rsid w:val="00C81B06"/>
    <w:rsid w:val="00C8234F"/>
    <w:rsid w:val="00C82352"/>
    <w:rsid w:val="00C82744"/>
    <w:rsid w:val="00C82CB7"/>
    <w:rsid w:val="00C83989"/>
    <w:rsid w:val="00C839D9"/>
    <w:rsid w:val="00C841AF"/>
    <w:rsid w:val="00C8428D"/>
    <w:rsid w:val="00C84460"/>
    <w:rsid w:val="00C8496C"/>
    <w:rsid w:val="00C84D24"/>
    <w:rsid w:val="00C84EE3"/>
    <w:rsid w:val="00C8564A"/>
    <w:rsid w:val="00C858B9"/>
    <w:rsid w:val="00C86340"/>
    <w:rsid w:val="00C86383"/>
    <w:rsid w:val="00C86586"/>
    <w:rsid w:val="00C8687C"/>
    <w:rsid w:val="00C86C50"/>
    <w:rsid w:val="00C9031F"/>
    <w:rsid w:val="00C90A31"/>
    <w:rsid w:val="00C90C2D"/>
    <w:rsid w:val="00C92089"/>
    <w:rsid w:val="00C9208F"/>
    <w:rsid w:val="00C92E37"/>
    <w:rsid w:val="00C93FC1"/>
    <w:rsid w:val="00C952A3"/>
    <w:rsid w:val="00C95C00"/>
    <w:rsid w:val="00C95D68"/>
    <w:rsid w:val="00C965CC"/>
    <w:rsid w:val="00C966B0"/>
    <w:rsid w:val="00C96C5A"/>
    <w:rsid w:val="00C97128"/>
    <w:rsid w:val="00C97E9A"/>
    <w:rsid w:val="00CA120E"/>
    <w:rsid w:val="00CA12EA"/>
    <w:rsid w:val="00CA184C"/>
    <w:rsid w:val="00CA1B7C"/>
    <w:rsid w:val="00CA2043"/>
    <w:rsid w:val="00CA2397"/>
    <w:rsid w:val="00CA2AAD"/>
    <w:rsid w:val="00CA3583"/>
    <w:rsid w:val="00CA37BB"/>
    <w:rsid w:val="00CA3835"/>
    <w:rsid w:val="00CA3B08"/>
    <w:rsid w:val="00CA3B91"/>
    <w:rsid w:val="00CA46E7"/>
    <w:rsid w:val="00CA58AA"/>
    <w:rsid w:val="00CA6B06"/>
    <w:rsid w:val="00CA774B"/>
    <w:rsid w:val="00CA794B"/>
    <w:rsid w:val="00CA7D00"/>
    <w:rsid w:val="00CB1A70"/>
    <w:rsid w:val="00CB1ADE"/>
    <w:rsid w:val="00CB1D2B"/>
    <w:rsid w:val="00CB2110"/>
    <w:rsid w:val="00CB245B"/>
    <w:rsid w:val="00CB2A76"/>
    <w:rsid w:val="00CB2B85"/>
    <w:rsid w:val="00CB2E37"/>
    <w:rsid w:val="00CB33C7"/>
    <w:rsid w:val="00CB35F8"/>
    <w:rsid w:val="00CB3F4D"/>
    <w:rsid w:val="00CB457E"/>
    <w:rsid w:val="00CB559C"/>
    <w:rsid w:val="00CB591D"/>
    <w:rsid w:val="00CB5929"/>
    <w:rsid w:val="00CB59FE"/>
    <w:rsid w:val="00CB5C98"/>
    <w:rsid w:val="00CB6053"/>
    <w:rsid w:val="00CB60F1"/>
    <w:rsid w:val="00CB640A"/>
    <w:rsid w:val="00CB6A1B"/>
    <w:rsid w:val="00CB6FA9"/>
    <w:rsid w:val="00CB704E"/>
    <w:rsid w:val="00CB7110"/>
    <w:rsid w:val="00CB72B4"/>
    <w:rsid w:val="00CB742A"/>
    <w:rsid w:val="00CB7E07"/>
    <w:rsid w:val="00CC09EB"/>
    <w:rsid w:val="00CC0C75"/>
    <w:rsid w:val="00CC0E90"/>
    <w:rsid w:val="00CC1E99"/>
    <w:rsid w:val="00CC205E"/>
    <w:rsid w:val="00CC2434"/>
    <w:rsid w:val="00CC2462"/>
    <w:rsid w:val="00CC252D"/>
    <w:rsid w:val="00CC26F9"/>
    <w:rsid w:val="00CC2F08"/>
    <w:rsid w:val="00CC3205"/>
    <w:rsid w:val="00CC338B"/>
    <w:rsid w:val="00CC3796"/>
    <w:rsid w:val="00CC447D"/>
    <w:rsid w:val="00CC453B"/>
    <w:rsid w:val="00CC470C"/>
    <w:rsid w:val="00CC4ECC"/>
    <w:rsid w:val="00CC5030"/>
    <w:rsid w:val="00CC56F0"/>
    <w:rsid w:val="00CC5FF5"/>
    <w:rsid w:val="00CC630E"/>
    <w:rsid w:val="00CC6C86"/>
    <w:rsid w:val="00CC6FDA"/>
    <w:rsid w:val="00CC6FEF"/>
    <w:rsid w:val="00CC7E4B"/>
    <w:rsid w:val="00CD0042"/>
    <w:rsid w:val="00CD043D"/>
    <w:rsid w:val="00CD05FC"/>
    <w:rsid w:val="00CD0A44"/>
    <w:rsid w:val="00CD1248"/>
    <w:rsid w:val="00CD1C9E"/>
    <w:rsid w:val="00CD1DA2"/>
    <w:rsid w:val="00CD1DD3"/>
    <w:rsid w:val="00CD1EDE"/>
    <w:rsid w:val="00CD23EB"/>
    <w:rsid w:val="00CD2A51"/>
    <w:rsid w:val="00CD2A5E"/>
    <w:rsid w:val="00CD3274"/>
    <w:rsid w:val="00CD335D"/>
    <w:rsid w:val="00CD3677"/>
    <w:rsid w:val="00CD3723"/>
    <w:rsid w:val="00CD3B40"/>
    <w:rsid w:val="00CD3F25"/>
    <w:rsid w:val="00CD4784"/>
    <w:rsid w:val="00CD49D0"/>
    <w:rsid w:val="00CD534A"/>
    <w:rsid w:val="00CD56E4"/>
    <w:rsid w:val="00CD64C5"/>
    <w:rsid w:val="00CD7543"/>
    <w:rsid w:val="00CE0280"/>
    <w:rsid w:val="00CE1A6C"/>
    <w:rsid w:val="00CE270A"/>
    <w:rsid w:val="00CE2F78"/>
    <w:rsid w:val="00CE30AF"/>
    <w:rsid w:val="00CE35A0"/>
    <w:rsid w:val="00CE3668"/>
    <w:rsid w:val="00CE3E8B"/>
    <w:rsid w:val="00CE47D6"/>
    <w:rsid w:val="00CE4F64"/>
    <w:rsid w:val="00CE58EF"/>
    <w:rsid w:val="00CE6B4A"/>
    <w:rsid w:val="00CE6D4B"/>
    <w:rsid w:val="00CE7AD0"/>
    <w:rsid w:val="00CE7B3E"/>
    <w:rsid w:val="00CF022D"/>
    <w:rsid w:val="00CF0780"/>
    <w:rsid w:val="00CF123B"/>
    <w:rsid w:val="00CF1264"/>
    <w:rsid w:val="00CF177D"/>
    <w:rsid w:val="00CF1B85"/>
    <w:rsid w:val="00CF1C54"/>
    <w:rsid w:val="00CF1F1A"/>
    <w:rsid w:val="00CF23C3"/>
    <w:rsid w:val="00CF2942"/>
    <w:rsid w:val="00CF2C45"/>
    <w:rsid w:val="00CF301C"/>
    <w:rsid w:val="00CF310F"/>
    <w:rsid w:val="00CF37AD"/>
    <w:rsid w:val="00CF3BCB"/>
    <w:rsid w:val="00CF3E35"/>
    <w:rsid w:val="00CF453F"/>
    <w:rsid w:val="00CF665D"/>
    <w:rsid w:val="00CF670D"/>
    <w:rsid w:val="00CF67A8"/>
    <w:rsid w:val="00CF6848"/>
    <w:rsid w:val="00CF7168"/>
    <w:rsid w:val="00CF746F"/>
    <w:rsid w:val="00CF7BDE"/>
    <w:rsid w:val="00CF7F1B"/>
    <w:rsid w:val="00D00181"/>
    <w:rsid w:val="00D001CE"/>
    <w:rsid w:val="00D005C5"/>
    <w:rsid w:val="00D00BA0"/>
    <w:rsid w:val="00D0135A"/>
    <w:rsid w:val="00D01ADF"/>
    <w:rsid w:val="00D01EFA"/>
    <w:rsid w:val="00D01F4C"/>
    <w:rsid w:val="00D0275C"/>
    <w:rsid w:val="00D02804"/>
    <w:rsid w:val="00D035DD"/>
    <w:rsid w:val="00D03C4D"/>
    <w:rsid w:val="00D03F74"/>
    <w:rsid w:val="00D041B2"/>
    <w:rsid w:val="00D04402"/>
    <w:rsid w:val="00D04579"/>
    <w:rsid w:val="00D04624"/>
    <w:rsid w:val="00D049A9"/>
    <w:rsid w:val="00D04E31"/>
    <w:rsid w:val="00D0561A"/>
    <w:rsid w:val="00D065A6"/>
    <w:rsid w:val="00D07C58"/>
    <w:rsid w:val="00D10ACB"/>
    <w:rsid w:val="00D12077"/>
    <w:rsid w:val="00D12742"/>
    <w:rsid w:val="00D12941"/>
    <w:rsid w:val="00D12A3F"/>
    <w:rsid w:val="00D1317E"/>
    <w:rsid w:val="00D13BED"/>
    <w:rsid w:val="00D13CCB"/>
    <w:rsid w:val="00D13CF7"/>
    <w:rsid w:val="00D146AF"/>
    <w:rsid w:val="00D149E8"/>
    <w:rsid w:val="00D14DC6"/>
    <w:rsid w:val="00D158C7"/>
    <w:rsid w:val="00D15963"/>
    <w:rsid w:val="00D15E0D"/>
    <w:rsid w:val="00D15FCF"/>
    <w:rsid w:val="00D16E80"/>
    <w:rsid w:val="00D16F16"/>
    <w:rsid w:val="00D17344"/>
    <w:rsid w:val="00D17ACB"/>
    <w:rsid w:val="00D17C89"/>
    <w:rsid w:val="00D20BF8"/>
    <w:rsid w:val="00D20EE4"/>
    <w:rsid w:val="00D218A1"/>
    <w:rsid w:val="00D237A9"/>
    <w:rsid w:val="00D23EB1"/>
    <w:rsid w:val="00D24759"/>
    <w:rsid w:val="00D24FF1"/>
    <w:rsid w:val="00D256BD"/>
    <w:rsid w:val="00D25C20"/>
    <w:rsid w:val="00D25E90"/>
    <w:rsid w:val="00D263C1"/>
    <w:rsid w:val="00D26DC6"/>
    <w:rsid w:val="00D31227"/>
    <w:rsid w:val="00D31BA6"/>
    <w:rsid w:val="00D31D73"/>
    <w:rsid w:val="00D3315D"/>
    <w:rsid w:val="00D33E65"/>
    <w:rsid w:val="00D34E2A"/>
    <w:rsid w:val="00D3597A"/>
    <w:rsid w:val="00D35ACB"/>
    <w:rsid w:val="00D35EFE"/>
    <w:rsid w:val="00D36492"/>
    <w:rsid w:val="00D36803"/>
    <w:rsid w:val="00D378B3"/>
    <w:rsid w:val="00D409E0"/>
    <w:rsid w:val="00D41F2F"/>
    <w:rsid w:val="00D4229F"/>
    <w:rsid w:val="00D42F4F"/>
    <w:rsid w:val="00D42F91"/>
    <w:rsid w:val="00D43582"/>
    <w:rsid w:val="00D44336"/>
    <w:rsid w:val="00D44884"/>
    <w:rsid w:val="00D44D9D"/>
    <w:rsid w:val="00D4575A"/>
    <w:rsid w:val="00D45A26"/>
    <w:rsid w:val="00D463E1"/>
    <w:rsid w:val="00D46465"/>
    <w:rsid w:val="00D46B08"/>
    <w:rsid w:val="00D50159"/>
    <w:rsid w:val="00D50906"/>
    <w:rsid w:val="00D50C33"/>
    <w:rsid w:val="00D50CFF"/>
    <w:rsid w:val="00D50D59"/>
    <w:rsid w:val="00D510DD"/>
    <w:rsid w:val="00D511C3"/>
    <w:rsid w:val="00D51ACE"/>
    <w:rsid w:val="00D52091"/>
    <w:rsid w:val="00D52258"/>
    <w:rsid w:val="00D52C8C"/>
    <w:rsid w:val="00D5359A"/>
    <w:rsid w:val="00D53824"/>
    <w:rsid w:val="00D54502"/>
    <w:rsid w:val="00D551AB"/>
    <w:rsid w:val="00D55C79"/>
    <w:rsid w:val="00D55F4D"/>
    <w:rsid w:val="00D5629D"/>
    <w:rsid w:val="00D56C27"/>
    <w:rsid w:val="00D573A9"/>
    <w:rsid w:val="00D57B9B"/>
    <w:rsid w:val="00D57D3F"/>
    <w:rsid w:val="00D57F3E"/>
    <w:rsid w:val="00D6063E"/>
    <w:rsid w:val="00D60BFE"/>
    <w:rsid w:val="00D60D16"/>
    <w:rsid w:val="00D61538"/>
    <w:rsid w:val="00D62E6B"/>
    <w:rsid w:val="00D631DD"/>
    <w:rsid w:val="00D64110"/>
    <w:rsid w:val="00D6464F"/>
    <w:rsid w:val="00D64695"/>
    <w:rsid w:val="00D64BAD"/>
    <w:rsid w:val="00D64E3F"/>
    <w:rsid w:val="00D64EE6"/>
    <w:rsid w:val="00D64FD2"/>
    <w:rsid w:val="00D6507C"/>
    <w:rsid w:val="00D6535A"/>
    <w:rsid w:val="00D654FE"/>
    <w:rsid w:val="00D66CA1"/>
    <w:rsid w:val="00D66DEC"/>
    <w:rsid w:val="00D66F4D"/>
    <w:rsid w:val="00D6777A"/>
    <w:rsid w:val="00D70408"/>
    <w:rsid w:val="00D7047E"/>
    <w:rsid w:val="00D70FC0"/>
    <w:rsid w:val="00D72461"/>
    <w:rsid w:val="00D72609"/>
    <w:rsid w:val="00D745B0"/>
    <w:rsid w:val="00D7517E"/>
    <w:rsid w:val="00D75603"/>
    <w:rsid w:val="00D76CFA"/>
    <w:rsid w:val="00D77790"/>
    <w:rsid w:val="00D80530"/>
    <w:rsid w:val="00D8103E"/>
    <w:rsid w:val="00D81BF9"/>
    <w:rsid w:val="00D82472"/>
    <w:rsid w:val="00D827A9"/>
    <w:rsid w:val="00D84475"/>
    <w:rsid w:val="00D846F7"/>
    <w:rsid w:val="00D84796"/>
    <w:rsid w:val="00D85602"/>
    <w:rsid w:val="00D8562E"/>
    <w:rsid w:val="00D867BE"/>
    <w:rsid w:val="00D86947"/>
    <w:rsid w:val="00D86D1B"/>
    <w:rsid w:val="00D86FC8"/>
    <w:rsid w:val="00D875E6"/>
    <w:rsid w:val="00D879C2"/>
    <w:rsid w:val="00D90908"/>
    <w:rsid w:val="00D90B41"/>
    <w:rsid w:val="00D90BB0"/>
    <w:rsid w:val="00D91126"/>
    <w:rsid w:val="00D916A9"/>
    <w:rsid w:val="00D9196C"/>
    <w:rsid w:val="00D91AA3"/>
    <w:rsid w:val="00D921C9"/>
    <w:rsid w:val="00D92CB8"/>
    <w:rsid w:val="00D93075"/>
    <w:rsid w:val="00D9337E"/>
    <w:rsid w:val="00D9390C"/>
    <w:rsid w:val="00D93CEE"/>
    <w:rsid w:val="00D9417A"/>
    <w:rsid w:val="00D9462A"/>
    <w:rsid w:val="00D951F2"/>
    <w:rsid w:val="00D965EF"/>
    <w:rsid w:val="00D97095"/>
    <w:rsid w:val="00D970F8"/>
    <w:rsid w:val="00D97B13"/>
    <w:rsid w:val="00D97BEC"/>
    <w:rsid w:val="00DA0B19"/>
    <w:rsid w:val="00DA125A"/>
    <w:rsid w:val="00DA180B"/>
    <w:rsid w:val="00DA1B0D"/>
    <w:rsid w:val="00DA26C5"/>
    <w:rsid w:val="00DA28AA"/>
    <w:rsid w:val="00DA3541"/>
    <w:rsid w:val="00DA45B4"/>
    <w:rsid w:val="00DA56FE"/>
    <w:rsid w:val="00DA6685"/>
    <w:rsid w:val="00DA7184"/>
    <w:rsid w:val="00DA7576"/>
    <w:rsid w:val="00DA79B8"/>
    <w:rsid w:val="00DA7A21"/>
    <w:rsid w:val="00DA7E92"/>
    <w:rsid w:val="00DA7E97"/>
    <w:rsid w:val="00DB052A"/>
    <w:rsid w:val="00DB11AF"/>
    <w:rsid w:val="00DB1BBE"/>
    <w:rsid w:val="00DB23A5"/>
    <w:rsid w:val="00DB28CD"/>
    <w:rsid w:val="00DB34AD"/>
    <w:rsid w:val="00DB4245"/>
    <w:rsid w:val="00DB43B4"/>
    <w:rsid w:val="00DB46CC"/>
    <w:rsid w:val="00DB5CF9"/>
    <w:rsid w:val="00DB5EBE"/>
    <w:rsid w:val="00DB61BD"/>
    <w:rsid w:val="00DC0172"/>
    <w:rsid w:val="00DC0430"/>
    <w:rsid w:val="00DC135D"/>
    <w:rsid w:val="00DC1654"/>
    <w:rsid w:val="00DC1B54"/>
    <w:rsid w:val="00DC1CDB"/>
    <w:rsid w:val="00DC1DB4"/>
    <w:rsid w:val="00DC1F2F"/>
    <w:rsid w:val="00DC22A0"/>
    <w:rsid w:val="00DC24EA"/>
    <w:rsid w:val="00DC34E1"/>
    <w:rsid w:val="00DC4247"/>
    <w:rsid w:val="00DC4AA1"/>
    <w:rsid w:val="00DC4E47"/>
    <w:rsid w:val="00DC5890"/>
    <w:rsid w:val="00DC6822"/>
    <w:rsid w:val="00DC6C47"/>
    <w:rsid w:val="00DC6FE6"/>
    <w:rsid w:val="00DC7267"/>
    <w:rsid w:val="00DC73FC"/>
    <w:rsid w:val="00DC7471"/>
    <w:rsid w:val="00DC7C6A"/>
    <w:rsid w:val="00DD0830"/>
    <w:rsid w:val="00DD0A60"/>
    <w:rsid w:val="00DD14BD"/>
    <w:rsid w:val="00DD1B22"/>
    <w:rsid w:val="00DD23F8"/>
    <w:rsid w:val="00DD2892"/>
    <w:rsid w:val="00DD2B2F"/>
    <w:rsid w:val="00DD3271"/>
    <w:rsid w:val="00DD37E2"/>
    <w:rsid w:val="00DD3DBC"/>
    <w:rsid w:val="00DD49D0"/>
    <w:rsid w:val="00DD4B34"/>
    <w:rsid w:val="00DD5C8C"/>
    <w:rsid w:val="00DD5D86"/>
    <w:rsid w:val="00DD64E9"/>
    <w:rsid w:val="00DD7EE0"/>
    <w:rsid w:val="00DD7FB5"/>
    <w:rsid w:val="00DE109E"/>
    <w:rsid w:val="00DE1AF4"/>
    <w:rsid w:val="00DE24A9"/>
    <w:rsid w:val="00DE3235"/>
    <w:rsid w:val="00DE3800"/>
    <w:rsid w:val="00DE394A"/>
    <w:rsid w:val="00DE3A56"/>
    <w:rsid w:val="00DE4327"/>
    <w:rsid w:val="00DE432B"/>
    <w:rsid w:val="00DE50B8"/>
    <w:rsid w:val="00DE56A3"/>
    <w:rsid w:val="00DE5886"/>
    <w:rsid w:val="00DE5CB7"/>
    <w:rsid w:val="00DE61FF"/>
    <w:rsid w:val="00DE6616"/>
    <w:rsid w:val="00DE7050"/>
    <w:rsid w:val="00DE7CB2"/>
    <w:rsid w:val="00DE7EAD"/>
    <w:rsid w:val="00DF009D"/>
    <w:rsid w:val="00DF0323"/>
    <w:rsid w:val="00DF0632"/>
    <w:rsid w:val="00DF0BD0"/>
    <w:rsid w:val="00DF3192"/>
    <w:rsid w:val="00DF3909"/>
    <w:rsid w:val="00DF3D0C"/>
    <w:rsid w:val="00DF409D"/>
    <w:rsid w:val="00DF48F1"/>
    <w:rsid w:val="00DF493E"/>
    <w:rsid w:val="00DF4B06"/>
    <w:rsid w:val="00DF4F06"/>
    <w:rsid w:val="00DF5105"/>
    <w:rsid w:val="00DF5D40"/>
    <w:rsid w:val="00DF613A"/>
    <w:rsid w:val="00DF653D"/>
    <w:rsid w:val="00DF6B5A"/>
    <w:rsid w:val="00DF6E03"/>
    <w:rsid w:val="00DF725F"/>
    <w:rsid w:val="00DF7B79"/>
    <w:rsid w:val="00DF7FCE"/>
    <w:rsid w:val="00E00135"/>
    <w:rsid w:val="00E00170"/>
    <w:rsid w:val="00E00198"/>
    <w:rsid w:val="00E019ED"/>
    <w:rsid w:val="00E021B0"/>
    <w:rsid w:val="00E033D1"/>
    <w:rsid w:val="00E03471"/>
    <w:rsid w:val="00E04459"/>
    <w:rsid w:val="00E0482F"/>
    <w:rsid w:val="00E04FD5"/>
    <w:rsid w:val="00E05149"/>
    <w:rsid w:val="00E05EE5"/>
    <w:rsid w:val="00E0648F"/>
    <w:rsid w:val="00E068FF"/>
    <w:rsid w:val="00E069FF"/>
    <w:rsid w:val="00E072A7"/>
    <w:rsid w:val="00E077E5"/>
    <w:rsid w:val="00E07FFA"/>
    <w:rsid w:val="00E10409"/>
    <w:rsid w:val="00E1046C"/>
    <w:rsid w:val="00E109D5"/>
    <w:rsid w:val="00E12441"/>
    <w:rsid w:val="00E13BFC"/>
    <w:rsid w:val="00E13E0A"/>
    <w:rsid w:val="00E1421C"/>
    <w:rsid w:val="00E149C2"/>
    <w:rsid w:val="00E14ABC"/>
    <w:rsid w:val="00E1532D"/>
    <w:rsid w:val="00E153A5"/>
    <w:rsid w:val="00E156CB"/>
    <w:rsid w:val="00E16185"/>
    <w:rsid w:val="00E167F6"/>
    <w:rsid w:val="00E16D16"/>
    <w:rsid w:val="00E16EC1"/>
    <w:rsid w:val="00E16FC5"/>
    <w:rsid w:val="00E202AB"/>
    <w:rsid w:val="00E2038C"/>
    <w:rsid w:val="00E2069A"/>
    <w:rsid w:val="00E209F4"/>
    <w:rsid w:val="00E20C1D"/>
    <w:rsid w:val="00E211BC"/>
    <w:rsid w:val="00E211CC"/>
    <w:rsid w:val="00E21394"/>
    <w:rsid w:val="00E2164E"/>
    <w:rsid w:val="00E21952"/>
    <w:rsid w:val="00E22376"/>
    <w:rsid w:val="00E2422E"/>
    <w:rsid w:val="00E24381"/>
    <w:rsid w:val="00E246D4"/>
    <w:rsid w:val="00E24F40"/>
    <w:rsid w:val="00E25B4E"/>
    <w:rsid w:val="00E25DD6"/>
    <w:rsid w:val="00E260FA"/>
    <w:rsid w:val="00E267DC"/>
    <w:rsid w:val="00E26959"/>
    <w:rsid w:val="00E27633"/>
    <w:rsid w:val="00E277CB"/>
    <w:rsid w:val="00E3019E"/>
    <w:rsid w:val="00E302B5"/>
    <w:rsid w:val="00E30F14"/>
    <w:rsid w:val="00E312CD"/>
    <w:rsid w:val="00E319F9"/>
    <w:rsid w:val="00E31F38"/>
    <w:rsid w:val="00E32350"/>
    <w:rsid w:val="00E33B40"/>
    <w:rsid w:val="00E34E48"/>
    <w:rsid w:val="00E35887"/>
    <w:rsid w:val="00E35E3D"/>
    <w:rsid w:val="00E3781C"/>
    <w:rsid w:val="00E406B5"/>
    <w:rsid w:val="00E414D7"/>
    <w:rsid w:val="00E41998"/>
    <w:rsid w:val="00E419CA"/>
    <w:rsid w:val="00E41AE8"/>
    <w:rsid w:val="00E41E57"/>
    <w:rsid w:val="00E42060"/>
    <w:rsid w:val="00E42429"/>
    <w:rsid w:val="00E42602"/>
    <w:rsid w:val="00E42A1E"/>
    <w:rsid w:val="00E42D60"/>
    <w:rsid w:val="00E42DC1"/>
    <w:rsid w:val="00E42F4D"/>
    <w:rsid w:val="00E4361B"/>
    <w:rsid w:val="00E448F0"/>
    <w:rsid w:val="00E44B1A"/>
    <w:rsid w:val="00E45647"/>
    <w:rsid w:val="00E45814"/>
    <w:rsid w:val="00E45C1A"/>
    <w:rsid w:val="00E46433"/>
    <w:rsid w:val="00E469BD"/>
    <w:rsid w:val="00E471E5"/>
    <w:rsid w:val="00E476EA"/>
    <w:rsid w:val="00E50238"/>
    <w:rsid w:val="00E50B09"/>
    <w:rsid w:val="00E50E72"/>
    <w:rsid w:val="00E515A4"/>
    <w:rsid w:val="00E51D48"/>
    <w:rsid w:val="00E5263E"/>
    <w:rsid w:val="00E54108"/>
    <w:rsid w:val="00E54633"/>
    <w:rsid w:val="00E54D19"/>
    <w:rsid w:val="00E55100"/>
    <w:rsid w:val="00E5526B"/>
    <w:rsid w:val="00E552C0"/>
    <w:rsid w:val="00E55A71"/>
    <w:rsid w:val="00E55C52"/>
    <w:rsid w:val="00E55D58"/>
    <w:rsid w:val="00E55E6C"/>
    <w:rsid w:val="00E55E78"/>
    <w:rsid w:val="00E56324"/>
    <w:rsid w:val="00E56746"/>
    <w:rsid w:val="00E567BE"/>
    <w:rsid w:val="00E57061"/>
    <w:rsid w:val="00E619A0"/>
    <w:rsid w:val="00E61D81"/>
    <w:rsid w:val="00E6239B"/>
    <w:rsid w:val="00E63483"/>
    <w:rsid w:val="00E639FF"/>
    <w:rsid w:val="00E63B77"/>
    <w:rsid w:val="00E64260"/>
    <w:rsid w:val="00E6433F"/>
    <w:rsid w:val="00E64B90"/>
    <w:rsid w:val="00E65837"/>
    <w:rsid w:val="00E6666C"/>
    <w:rsid w:val="00E67864"/>
    <w:rsid w:val="00E67CDC"/>
    <w:rsid w:val="00E67F86"/>
    <w:rsid w:val="00E67FC8"/>
    <w:rsid w:val="00E70546"/>
    <w:rsid w:val="00E707F5"/>
    <w:rsid w:val="00E72157"/>
    <w:rsid w:val="00E7285C"/>
    <w:rsid w:val="00E73252"/>
    <w:rsid w:val="00E7399F"/>
    <w:rsid w:val="00E740E1"/>
    <w:rsid w:val="00E743E3"/>
    <w:rsid w:val="00E74A8B"/>
    <w:rsid w:val="00E74DAF"/>
    <w:rsid w:val="00E758F7"/>
    <w:rsid w:val="00E76B94"/>
    <w:rsid w:val="00E76CC6"/>
    <w:rsid w:val="00E77204"/>
    <w:rsid w:val="00E77853"/>
    <w:rsid w:val="00E801F1"/>
    <w:rsid w:val="00E80BCB"/>
    <w:rsid w:val="00E80D5F"/>
    <w:rsid w:val="00E81735"/>
    <w:rsid w:val="00E819B7"/>
    <w:rsid w:val="00E83925"/>
    <w:rsid w:val="00E841A6"/>
    <w:rsid w:val="00E84B9A"/>
    <w:rsid w:val="00E84CC9"/>
    <w:rsid w:val="00E84D41"/>
    <w:rsid w:val="00E84F0D"/>
    <w:rsid w:val="00E8537C"/>
    <w:rsid w:val="00E855E0"/>
    <w:rsid w:val="00E860DB"/>
    <w:rsid w:val="00E8624C"/>
    <w:rsid w:val="00E867D6"/>
    <w:rsid w:val="00E86CD3"/>
    <w:rsid w:val="00E86EBA"/>
    <w:rsid w:val="00E870CF"/>
    <w:rsid w:val="00E9058E"/>
    <w:rsid w:val="00E90ADE"/>
    <w:rsid w:val="00E90CB8"/>
    <w:rsid w:val="00E90E3B"/>
    <w:rsid w:val="00E90EC3"/>
    <w:rsid w:val="00E90F8F"/>
    <w:rsid w:val="00E91396"/>
    <w:rsid w:val="00E920F9"/>
    <w:rsid w:val="00E92354"/>
    <w:rsid w:val="00E92785"/>
    <w:rsid w:val="00E929D5"/>
    <w:rsid w:val="00E932A9"/>
    <w:rsid w:val="00E93466"/>
    <w:rsid w:val="00E9358A"/>
    <w:rsid w:val="00E93D44"/>
    <w:rsid w:val="00E93EBD"/>
    <w:rsid w:val="00E93F4A"/>
    <w:rsid w:val="00E94029"/>
    <w:rsid w:val="00E94920"/>
    <w:rsid w:val="00E95B1F"/>
    <w:rsid w:val="00E96205"/>
    <w:rsid w:val="00E96532"/>
    <w:rsid w:val="00E96D95"/>
    <w:rsid w:val="00E96DA0"/>
    <w:rsid w:val="00E9706D"/>
    <w:rsid w:val="00E97C75"/>
    <w:rsid w:val="00EA0198"/>
    <w:rsid w:val="00EA0650"/>
    <w:rsid w:val="00EA09E9"/>
    <w:rsid w:val="00EA130B"/>
    <w:rsid w:val="00EA14D6"/>
    <w:rsid w:val="00EA17BB"/>
    <w:rsid w:val="00EA1E43"/>
    <w:rsid w:val="00EA20B7"/>
    <w:rsid w:val="00EA20BD"/>
    <w:rsid w:val="00EA27C2"/>
    <w:rsid w:val="00EA33D2"/>
    <w:rsid w:val="00EA34BF"/>
    <w:rsid w:val="00EA363E"/>
    <w:rsid w:val="00EA3A02"/>
    <w:rsid w:val="00EA3F3F"/>
    <w:rsid w:val="00EA4727"/>
    <w:rsid w:val="00EA4B82"/>
    <w:rsid w:val="00EA4E6A"/>
    <w:rsid w:val="00EA5679"/>
    <w:rsid w:val="00EA5F29"/>
    <w:rsid w:val="00EA6B4C"/>
    <w:rsid w:val="00EA7841"/>
    <w:rsid w:val="00EB0218"/>
    <w:rsid w:val="00EB0798"/>
    <w:rsid w:val="00EB0912"/>
    <w:rsid w:val="00EB0B1E"/>
    <w:rsid w:val="00EB0EB7"/>
    <w:rsid w:val="00EB0EC5"/>
    <w:rsid w:val="00EB1030"/>
    <w:rsid w:val="00EB1390"/>
    <w:rsid w:val="00EB1A4F"/>
    <w:rsid w:val="00EB20CD"/>
    <w:rsid w:val="00EB238A"/>
    <w:rsid w:val="00EB287A"/>
    <w:rsid w:val="00EB3739"/>
    <w:rsid w:val="00EB374A"/>
    <w:rsid w:val="00EB443B"/>
    <w:rsid w:val="00EB44B4"/>
    <w:rsid w:val="00EB46D7"/>
    <w:rsid w:val="00EB4FDD"/>
    <w:rsid w:val="00EB5827"/>
    <w:rsid w:val="00EB5B16"/>
    <w:rsid w:val="00EB5C78"/>
    <w:rsid w:val="00EB5CBF"/>
    <w:rsid w:val="00EB6BF7"/>
    <w:rsid w:val="00EB7C73"/>
    <w:rsid w:val="00EC2363"/>
    <w:rsid w:val="00EC2829"/>
    <w:rsid w:val="00EC2E54"/>
    <w:rsid w:val="00EC3A1F"/>
    <w:rsid w:val="00EC3DF4"/>
    <w:rsid w:val="00EC48F0"/>
    <w:rsid w:val="00EC5080"/>
    <w:rsid w:val="00EC52FF"/>
    <w:rsid w:val="00EC56DE"/>
    <w:rsid w:val="00EC6799"/>
    <w:rsid w:val="00EC71C4"/>
    <w:rsid w:val="00EC7238"/>
    <w:rsid w:val="00EC7FA4"/>
    <w:rsid w:val="00ED0923"/>
    <w:rsid w:val="00ED0D12"/>
    <w:rsid w:val="00ED17F3"/>
    <w:rsid w:val="00ED1945"/>
    <w:rsid w:val="00ED1F9D"/>
    <w:rsid w:val="00ED267B"/>
    <w:rsid w:val="00ED26D4"/>
    <w:rsid w:val="00ED2900"/>
    <w:rsid w:val="00ED2AD9"/>
    <w:rsid w:val="00ED2D20"/>
    <w:rsid w:val="00ED3101"/>
    <w:rsid w:val="00ED31C1"/>
    <w:rsid w:val="00ED3491"/>
    <w:rsid w:val="00ED3556"/>
    <w:rsid w:val="00ED357E"/>
    <w:rsid w:val="00ED3FF4"/>
    <w:rsid w:val="00ED4E00"/>
    <w:rsid w:val="00ED4E58"/>
    <w:rsid w:val="00ED5A47"/>
    <w:rsid w:val="00ED5B2B"/>
    <w:rsid w:val="00ED694E"/>
    <w:rsid w:val="00ED7371"/>
    <w:rsid w:val="00EE0283"/>
    <w:rsid w:val="00EE0345"/>
    <w:rsid w:val="00EE0735"/>
    <w:rsid w:val="00EE07AE"/>
    <w:rsid w:val="00EE094E"/>
    <w:rsid w:val="00EE106D"/>
    <w:rsid w:val="00EE2534"/>
    <w:rsid w:val="00EE2755"/>
    <w:rsid w:val="00EE2912"/>
    <w:rsid w:val="00EE2CAF"/>
    <w:rsid w:val="00EE2E10"/>
    <w:rsid w:val="00EE3237"/>
    <w:rsid w:val="00EE380C"/>
    <w:rsid w:val="00EE38F2"/>
    <w:rsid w:val="00EE3CD4"/>
    <w:rsid w:val="00EE41B1"/>
    <w:rsid w:val="00EE46E0"/>
    <w:rsid w:val="00EE4984"/>
    <w:rsid w:val="00EE49FC"/>
    <w:rsid w:val="00EE5673"/>
    <w:rsid w:val="00EE5DF5"/>
    <w:rsid w:val="00EE667A"/>
    <w:rsid w:val="00EE66AF"/>
    <w:rsid w:val="00EE798E"/>
    <w:rsid w:val="00EE79AC"/>
    <w:rsid w:val="00EF0886"/>
    <w:rsid w:val="00EF0E2A"/>
    <w:rsid w:val="00EF1527"/>
    <w:rsid w:val="00EF1897"/>
    <w:rsid w:val="00EF1A45"/>
    <w:rsid w:val="00EF200C"/>
    <w:rsid w:val="00EF2040"/>
    <w:rsid w:val="00EF2943"/>
    <w:rsid w:val="00EF2A49"/>
    <w:rsid w:val="00EF3110"/>
    <w:rsid w:val="00EF325F"/>
    <w:rsid w:val="00EF358C"/>
    <w:rsid w:val="00EF35D6"/>
    <w:rsid w:val="00EF3E91"/>
    <w:rsid w:val="00EF43F2"/>
    <w:rsid w:val="00EF475C"/>
    <w:rsid w:val="00EF47D2"/>
    <w:rsid w:val="00EF4A22"/>
    <w:rsid w:val="00EF4C26"/>
    <w:rsid w:val="00EF4D68"/>
    <w:rsid w:val="00EF4E28"/>
    <w:rsid w:val="00EF555C"/>
    <w:rsid w:val="00EF5615"/>
    <w:rsid w:val="00EF59E5"/>
    <w:rsid w:val="00EF5DBD"/>
    <w:rsid w:val="00EF6B78"/>
    <w:rsid w:val="00EF6D1E"/>
    <w:rsid w:val="00EF6DD3"/>
    <w:rsid w:val="00EF7542"/>
    <w:rsid w:val="00EF76E8"/>
    <w:rsid w:val="00EF7A0A"/>
    <w:rsid w:val="00EF7FD4"/>
    <w:rsid w:val="00F00170"/>
    <w:rsid w:val="00F00232"/>
    <w:rsid w:val="00F003B0"/>
    <w:rsid w:val="00F00AAA"/>
    <w:rsid w:val="00F00E86"/>
    <w:rsid w:val="00F00EB7"/>
    <w:rsid w:val="00F00F65"/>
    <w:rsid w:val="00F010FD"/>
    <w:rsid w:val="00F02551"/>
    <w:rsid w:val="00F02B90"/>
    <w:rsid w:val="00F02D7B"/>
    <w:rsid w:val="00F03C83"/>
    <w:rsid w:val="00F041D0"/>
    <w:rsid w:val="00F04588"/>
    <w:rsid w:val="00F04661"/>
    <w:rsid w:val="00F05710"/>
    <w:rsid w:val="00F0598A"/>
    <w:rsid w:val="00F063EB"/>
    <w:rsid w:val="00F06C55"/>
    <w:rsid w:val="00F0780A"/>
    <w:rsid w:val="00F079AF"/>
    <w:rsid w:val="00F07F96"/>
    <w:rsid w:val="00F10788"/>
    <w:rsid w:val="00F107C4"/>
    <w:rsid w:val="00F11A38"/>
    <w:rsid w:val="00F11C1D"/>
    <w:rsid w:val="00F11C8D"/>
    <w:rsid w:val="00F124F1"/>
    <w:rsid w:val="00F1276C"/>
    <w:rsid w:val="00F12E59"/>
    <w:rsid w:val="00F13BF0"/>
    <w:rsid w:val="00F13D41"/>
    <w:rsid w:val="00F144C8"/>
    <w:rsid w:val="00F144EA"/>
    <w:rsid w:val="00F1485E"/>
    <w:rsid w:val="00F14DA2"/>
    <w:rsid w:val="00F14FF9"/>
    <w:rsid w:val="00F155C7"/>
    <w:rsid w:val="00F1579F"/>
    <w:rsid w:val="00F159A8"/>
    <w:rsid w:val="00F1659A"/>
    <w:rsid w:val="00F1682D"/>
    <w:rsid w:val="00F17878"/>
    <w:rsid w:val="00F17EFE"/>
    <w:rsid w:val="00F20CEE"/>
    <w:rsid w:val="00F22061"/>
    <w:rsid w:val="00F23012"/>
    <w:rsid w:val="00F2384D"/>
    <w:rsid w:val="00F239DB"/>
    <w:rsid w:val="00F24613"/>
    <w:rsid w:val="00F24671"/>
    <w:rsid w:val="00F24B3D"/>
    <w:rsid w:val="00F2573A"/>
    <w:rsid w:val="00F257B4"/>
    <w:rsid w:val="00F25825"/>
    <w:rsid w:val="00F27094"/>
    <w:rsid w:val="00F27431"/>
    <w:rsid w:val="00F27A1E"/>
    <w:rsid w:val="00F27DA5"/>
    <w:rsid w:val="00F27E26"/>
    <w:rsid w:val="00F30792"/>
    <w:rsid w:val="00F30F4C"/>
    <w:rsid w:val="00F311A8"/>
    <w:rsid w:val="00F3146D"/>
    <w:rsid w:val="00F31515"/>
    <w:rsid w:val="00F3172C"/>
    <w:rsid w:val="00F3176D"/>
    <w:rsid w:val="00F319BB"/>
    <w:rsid w:val="00F32132"/>
    <w:rsid w:val="00F32398"/>
    <w:rsid w:val="00F32638"/>
    <w:rsid w:val="00F326E7"/>
    <w:rsid w:val="00F32BEE"/>
    <w:rsid w:val="00F3363A"/>
    <w:rsid w:val="00F33B85"/>
    <w:rsid w:val="00F3467F"/>
    <w:rsid w:val="00F351BB"/>
    <w:rsid w:val="00F35232"/>
    <w:rsid w:val="00F358AE"/>
    <w:rsid w:val="00F35F33"/>
    <w:rsid w:val="00F36D4B"/>
    <w:rsid w:val="00F36E7D"/>
    <w:rsid w:val="00F37060"/>
    <w:rsid w:val="00F40350"/>
    <w:rsid w:val="00F40E5E"/>
    <w:rsid w:val="00F416AD"/>
    <w:rsid w:val="00F4186C"/>
    <w:rsid w:val="00F41E1A"/>
    <w:rsid w:val="00F4209B"/>
    <w:rsid w:val="00F42A9B"/>
    <w:rsid w:val="00F43B50"/>
    <w:rsid w:val="00F43D38"/>
    <w:rsid w:val="00F440EE"/>
    <w:rsid w:val="00F44197"/>
    <w:rsid w:val="00F44318"/>
    <w:rsid w:val="00F444E2"/>
    <w:rsid w:val="00F44537"/>
    <w:rsid w:val="00F44AE9"/>
    <w:rsid w:val="00F44AF5"/>
    <w:rsid w:val="00F455D4"/>
    <w:rsid w:val="00F456A7"/>
    <w:rsid w:val="00F45721"/>
    <w:rsid w:val="00F45BB6"/>
    <w:rsid w:val="00F46541"/>
    <w:rsid w:val="00F470A0"/>
    <w:rsid w:val="00F501AD"/>
    <w:rsid w:val="00F50C7A"/>
    <w:rsid w:val="00F50E33"/>
    <w:rsid w:val="00F50FEE"/>
    <w:rsid w:val="00F5104A"/>
    <w:rsid w:val="00F51488"/>
    <w:rsid w:val="00F51536"/>
    <w:rsid w:val="00F5159C"/>
    <w:rsid w:val="00F519E0"/>
    <w:rsid w:val="00F51A34"/>
    <w:rsid w:val="00F52087"/>
    <w:rsid w:val="00F521F6"/>
    <w:rsid w:val="00F524B7"/>
    <w:rsid w:val="00F5288A"/>
    <w:rsid w:val="00F52B91"/>
    <w:rsid w:val="00F53454"/>
    <w:rsid w:val="00F53BE6"/>
    <w:rsid w:val="00F53C82"/>
    <w:rsid w:val="00F53FD7"/>
    <w:rsid w:val="00F54EE8"/>
    <w:rsid w:val="00F5634F"/>
    <w:rsid w:val="00F5678B"/>
    <w:rsid w:val="00F56DE7"/>
    <w:rsid w:val="00F57C75"/>
    <w:rsid w:val="00F57D5E"/>
    <w:rsid w:val="00F60EC4"/>
    <w:rsid w:val="00F61E80"/>
    <w:rsid w:val="00F644C4"/>
    <w:rsid w:val="00F6457D"/>
    <w:rsid w:val="00F64856"/>
    <w:rsid w:val="00F6488D"/>
    <w:rsid w:val="00F6497A"/>
    <w:rsid w:val="00F654CD"/>
    <w:rsid w:val="00F65E24"/>
    <w:rsid w:val="00F661FF"/>
    <w:rsid w:val="00F66505"/>
    <w:rsid w:val="00F667C3"/>
    <w:rsid w:val="00F66FCE"/>
    <w:rsid w:val="00F672E6"/>
    <w:rsid w:val="00F673FA"/>
    <w:rsid w:val="00F67696"/>
    <w:rsid w:val="00F676CD"/>
    <w:rsid w:val="00F67C13"/>
    <w:rsid w:val="00F67EB2"/>
    <w:rsid w:val="00F70B38"/>
    <w:rsid w:val="00F70FDF"/>
    <w:rsid w:val="00F715A3"/>
    <w:rsid w:val="00F720AF"/>
    <w:rsid w:val="00F7230E"/>
    <w:rsid w:val="00F72B72"/>
    <w:rsid w:val="00F72FAB"/>
    <w:rsid w:val="00F73026"/>
    <w:rsid w:val="00F7307F"/>
    <w:rsid w:val="00F73304"/>
    <w:rsid w:val="00F73C1F"/>
    <w:rsid w:val="00F745AC"/>
    <w:rsid w:val="00F76352"/>
    <w:rsid w:val="00F77410"/>
    <w:rsid w:val="00F777CE"/>
    <w:rsid w:val="00F77C85"/>
    <w:rsid w:val="00F77DC0"/>
    <w:rsid w:val="00F8011C"/>
    <w:rsid w:val="00F80EA5"/>
    <w:rsid w:val="00F81A16"/>
    <w:rsid w:val="00F8325A"/>
    <w:rsid w:val="00F84C2E"/>
    <w:rsid w:val="00F859E7"/>
    <w:rsid w:val="00F85FDB"/>
    <w:rsid w:val="00F86EBE"/>
    <w:rsid w:val="00F90004"/>
    <w:rsid w:val="00F9000C"/>
    <w:rsid w:val="00F90D20"/>
    <w:rsid w:val="00F90E9A"/>
    <w:rsid w:val="00F91545"/>
    <w:rsid w:val="00F92090"/>
    <w:rsid w:val="00F92283"/>
    <w:rsid w:val="00F92837"/>
    <w:rsid w:val="00F934DF"/>
    <w:rsid w:val="00F94910"/>
    <w:rsid w:val="00F94B9E"/>
    <w:rsid w:val="00F95193"/>
    <w:rsid w:val="00F96970"/>
    <w:rsid w:val="00FA032C"/>
    <w:rsid w:val="00FA0D88"/>
    <w:rsid w:val="00FA0E03"/>
    <w:rsid w:val="00FA146E"/>
    <w:rsid w:val="00FA2D7F"/>
    <w:rsid w:val="00FA2DE5"/>
    <w:rsid w:val="00FA2F83"/>
    <w:rsid w:val="00FA2FD0"/>
    <w:rsid w:val="00FA3EAD"/>
    <w:rsid w:val="00FA40BF"/>
    <w:rsid w:val="00FA4280"/>
    <w:rsid w:val="00FA4333"/>
    <w:rsid w:val="00FA45EB"/>
    <w:rsid w:val="00FA4751"/>
    <w:rsid w:val="00FA492E"/>
    <w:rsid w:val="00FA4AC7"/>
    <w:rsid w:val="00FA4C74"/>
    <w:rsid w:val="00FA507B"/>
    <w:rsid w:val="00FA51AB"/>
    <w:rsid w:val="00FA5218"/>
    <w:rsid w:val="00FA597C"/>
    <w:rsid w:val="00FA59D1"/>
    <w:rsid w:val="00FA611D"/>
    <w:rsid w:val="00FA78BC"/>
    <w:rsid w:val="00FB06AD"/>
    <w:rsid w:val="00FB07F1"/>
    <w:rsid w:val="00FB0C2E"/>
    <w:rsid w:val="00FB1B9B"/>
    <w:rsid w:val="00FB1C05"/>
    <w:rsid w:val="00FB1F78"/>
    <w:rsid w:val="00FB256D"/>
    <w:rsid w:val="00FB302D"/>
    <w:rsid w:val="00FB4093"/>
    <w:rsid w:val="00FB43A2"/>
    <w:rsid w:val="00FB4498"/>
    <w:rsid w:val="00FB4696"/>
    <w:rsid w:val="00FB4DF8"/>
    <w:rsid w:val="00FB54D0"/>
    <w:rsid w:val="00FB565A"/>
    <w:rsid w:val="00FB57AD"/>
    <w:rsid w:val="00FB592C"/>
    <w:rsid w:val="00FB60D5"/>
    <w:rsid w:val="00FB6260"/>
    <w:rsid w:val="00FB62DC"/>
    <w:rsid w:val="00FB6BFC"/>
    <w:rsid w:val="00FB718A"/>
    <w:rsid w:val="00FB7900"/>
    <w:rsid w:val="00FB7B68"/>
    <w:rsid w:val="00FB7CF0"/>
    <w:rsid w:val="00FC0170"/>
    <w:rsid w:val="00FC08A1"/>
    <w:rsid w:val="00FC150E"/>
    <w:rsid w:val="00FC19A4"/>
    <w:rsid w:val="00FC1CAE"/>
    <w:rsid w:val="00FC1E88"/>
    <w:rsid w:val="00FC20A8"/>
    <w:rsid w:val="00FC21C3"/>
    <w:rsid w:val="00FC2435"/>
    <w:rsid w:val="00FC2C65"/>
    <w:rsid w:val="00FC2FCB"/>
    <w:rsid w:val="00FC38BA"/>
    <w:rsid w:val="00FC38BC"/>
    <w:rsid w:val="00FC3B1E"/>
    <w:rsid w:val="00FC41CB"/>
    <w:rsid w:val="00FC5B0B"/>
    <w:rsid w:val="00FC6487"/>
    <w:rsid w:val="00FC6659"/>
    <w:rsid w:val="00FC66C8"/>
    <w:rsid w:val="00FC7278"/>
    <w:rsid w:val="00FC7408"/>
    <w:rsid w:val="00FC79A9"/>
    <w:rsid w:val="00FC7A29"/>
    <w:rsid w:val="00FC7D7E"/>
    <w:rsid w:val="00FD0AD8"/>
    <w:rsid w:val="00FD15C9"/>
    <w:rsid w:val="00FD174D"/>
    <w:rsid w:val="00FD1D98"/>
    <w:rsid w:val="00FD1EF0"/>
    <w:rsid w:val="00FD2D05"/>
    <w:rsid w:val="00FD2FA4"/>
    <w:rsid w:val="00FD373F"/>
    <w:rsid w:val="00FD3AFA"/>
    <w:rsid w:val="00FD3D44"/>
    <w:rsid w:val="00FD4844"/>
    <w:rsid w:val="00FD4BF3"/>
    <w:rsid w:val="00FD577C"/>
    <w:rsid w:val="00FD5E9F"/>
    <w:rsid w:val="00FD69FA"/>
    <w:rsid w:val="00FD6CEC"/>
    <w:rsid w:val="00FD7036"/>
    <w:rsid w:val="00FD78B1"/>
    <w:rsid w:val="00FD7A57"/>
    <w:rsid w:val="00FD7AB5"/>
    <w:rsid w:val="00FD7EB3"/>
    <w:rsid w:val="00FE000F"/>
    <w:rsid w:val="00FE077F"/>
    <w:rsid w:val="00FE0E4F"/>
    <w:rsid w:val="00FE0F90"/>
    <w:rsid w:val="00FE1616"/>
    <w:rsid w:val="00FE1C3C"/>
    <w:rsid w:val="00FE1C67"/>
    <w:rsid w:val="00FE2292"/>
    <w:rsid w:val="00FE2340"/>
    <w:rsid w:val="00FE286F"/>
    <w:rsid w:val="00FE3BD9"/>
    <w:rsid w:val="00FE4133"/>
    <w:rsid w:val="00FE4726"/>
    <w:rsid w:val="00FE5055"/>
    <w:rsid w:val="00FE674E"/>
    <w:rsid w:val="00FE6A38"/>
    <w:rsid w:val="00FE6C01"/>
    <w:rsid w:val="00FE6E57"/>
    <w:rsid w:val="00FE714B"/>
    <w:rsid w:val="00FE7A79"/>
    <w:rsid w:val="00FE7C6B"/>
    <w:rsid w:val="00FE7C9A"/>
    <w:rsid w:val="00FF0A46"/>
    <w:rsid w:val="00FF0B2A"/>
    <w:rsid w:val="00FF21DB"/>
    <w:rsid w:val="00FF2A9C"/>
    <w:rsid w:val="00FF2D8F"/>
    <w:rsid w:val="00FF2FEA"/>
    <w:rsid w:val="00FF3569"/>
    <w:rsid w:val="00FF3F96"/>
    <w:rsid w:val="00FF44C0"/>
    <w:rsid w:val="00FF4EBB"/>
    <w:rsid w:val="00FF4F05"/>
    <w:rsid w:val="00FF504F"/>
    <w:rsid w:val="00FF52A6"/>
    <w:rsid w:val="00FF61CC"/>
    <w:rsid w:val="00FF62A0"/>
    <w:rsid w:val="00FF6E44"/>
    <w:rsid w:val="00FF761F"/>
    <w:rsid w:val="00FF78DB"/>
    <w:rsid w:val="00FF79DB"/>
    <w:rsid w:val="00FF7F2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FC7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index heading" w:uiPriority="0"/>
    <w:lsdException w:name="caption" w:uiPriority="0" w:qFormat="1"/>
    <w:lsdException w:name="table of figures" w:qFormat="1"/>
    <w:lsdException w:name="footnote reference" w:uiPriority="0"/>
    <w:lsdException w:name="annotation reference" w:uiPriority="0"/>
    <w:lsdException w:name="line number" w:uiPriority="0"/>
    <w:lsdException w:name="page number"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Table Classic 3" w:uiPriority="0"/>
    <w:lsdException w:name="Table Columns 5" w:uiPriority="0"/>
    <w:lsdException w:name="Table List 4" w:uiPriority="0"/>
    <w:lsdException w:name="Table 3D effects 1" w:uiPriority="0"/>
    <w:lsdException w:name="Table Contemporary" w:uiPriority="0"/>
    <w:lsdException w:name="Balloon Text"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rsid w:val="00341BCD"/>
    <w:pPr>
      <w:suppressAutoHyphens/>
      <w:autoSpaceDN w:val="0"/>
      <w:textAlignment w:val="baseline"/>
    </w:pPr>
    <w:rPr>
      <w:sz w:val="24"/>
      <w:szCs w:val="24"/>
    </w:rPr>
  </w:style>
  <w:style w:type="paragraph" w:styleId="Heading1">
    <w:name w:val="heading 1"/>
    <w:aliases w:val="title 1"/>
    <w:basedOn w:val="Normal"/>
    <w:next w:val="Normal"/>
    <w:link w:val="Heading1Char"/>
    <w:qFormat/>
    <w:rsid w:val="00A20F21"/>
    <w:pPr>
      <w:keepNext/>
      <w:keepLines/>
      <w:spacing w:before="480"/>
      <w:outlineLvl w:val="0"/>
    </w:pPr>
    <w:rPr>
      <w:rFonts w:ascii="Cambria" w:hAnsi="Cambria"/>
      <w:b/>
      <w:bCs/>
      <w:color w:val="365F91"/>
      <w:sz w:val="28"/>
      <w:szCs w:val="28"/>
    </w:rPr>
  </w:style>
  <w:style w:type="paragraph" w:styleId="Heading2">
    <w:name w:val="heading 2"/>
    <w:aliases w:val="Number 2,h2,Paranum,A,alec2,Chapitre 2,1,FA Überschrift 2 (1.1),an,(1.1),WB,Titre A,Title Header2"/>
    <w:basedOn w:val="Normal"/>
    <w:next w:val="Normal"/>
    <w:link w:val="Heading2Char"/>
    <w:unhideWhenUsed/>
    <w:qFormat/>
    <w:rsid w:val="008169AF"/>
    <w:pPr>
      <w:keepNext/>
      <w:spacing w:before="240" w:after="60"/>
      <w:outlineLvl w:val="1"/>
    </w:pPr>
    <w:rPr>
      <w:rFonts w:ascii="Cambria" w:hAnsi="Cambria"/>
      <w:b/>
      <w:bCs/>
      <w:i/>
      <w:iCs/>
      <w:sz w:val="28"/>
      <w:szCs w:val="28"/>
    </w:rPr>
  </w:style>
  <w:style w:type="paragraph" w:styleId="Heading3">
    <w:name w:val="heading 3"/>
    <w:aliases w:val="Car, Car,centered,Centered,Centered Char,centered Char,alec3,Heading3,Überschrift 3 WB,annex,(1.1.1.), Centered Char, centered Char, Centered, centered"/>
    <w:basedOn w:val="Normal"/>
    <w:next w:val="Normal"/>
    <w:link w:val="Heading3Char"/>
    <w:unhideWhenUsed/>
    <w:qFormat/>
    <w:rsid w:val="00CB704E"/>
    <w:pPr>
      <w:keepNext/>
      <w:spacing w:before="240" w:after="60"/>
      <w:outlineLvl w:val="2"/>
    </w:pPr>
    <w:rPr>
      <w:rFonts w:ascii="Cambria" w:hAnsi="Cambria"/>
      <w:b/>
      <w:bCs/>
      <w:sz w:val="26"/>
      <w:szCs w:val="26"/>
    </w:rPr>
  </w:style>
  <w:style w:type="paragraph" w:styleId="Heading4">
    <w:name w:val="heading 4"/>
    <w:aliases w:val="Sub-Clause Sub-paragraph, Sub-Clause Sub-paragraph,ClauseSubSub_No&amp;Name,Section fiche"/>
    <w:basedOn w:val="Normal"/>
    <w:next w:val="Normal"/>
    <w:link w:val="Heading4Char"/>
    <w:qFormat/>
    <w:rsid w:val="00A20F21"/>
    <w:pPr>
      <w:keepNext/>
      <w:jc w:val="center"/>
      <w:outlineLvl w:val="3"/>
    </w:pPr>
    <w:rPr>
      <w:b/>
      <w:sz w:val="28"/>
      <w:szCs w:val="20"/>
    </w:rPr>
  </w:style>
  <w:style w:type="paragraph" w:styleId="Heading5">
    <w:name w:val="heading 5"/>
    <w:basedOn w:val="Normal"/>
    <w:next w:val="Normal"/>
    <w:link w:val="Heading5Char"/>
    <w:unhideWhenUsed/>
    <w:qFormat/>
    <w:rsid w:val="00812C2A"/>
    <w:pPr>
      <w:keepNext/>
      <w:keepLines/>
      <w:spacing w:before="40"/>
      <w:outlineLvl w:val="4"/>
    </w:pPr>
    <w:rPr>
      <w:rFonts w:asciiTheme="majorHAnsi" w:eastAsiaTheme="majorEastAsia" w:hAnsiTheme="majorHAnsi" w:cstheme="majorBidi"/>
      <w:color w:val="2F5496" w:themeColor="accent1" w:themeShade="BF"/>
      <w:lang w:val="fr-FR"/>
    </w:rPr>
  </w:style>
  <w:style w:type="paragraph" w:styleId="Heading6">
    <w:name w:val="heading 6"/>
    <w:basedOn w:val="Normal"/>
    <w:next w:val="Normal"/>
    <w:link w:val="Heading6Char"/>
    <w:unhideWhenUsed/>
    <w:qFormat/>
    <w:rsid w:val="00421F9F"/>
    <w:pPr>
      <w:keepNext/>
      <w:keepLines/>
      <w:spacing w:before="200"/>
      <w:outlineLvl w:val="5"/>
    </w:pPr>
    <w:rPr>
      <w:rFonts w:ascii="Cambria" w:hAnsi="Cambria"/>
      <w:i/>
      <w:iCs/>
      <w:color w:val="243F60"/>
    </w:rPr>
  </w:style>
  <w:style w:type="paragraph" w:styleId="Heading7">
    <w:name w:val="heading 7"/>
    <w:aliases w:val="Titre 7-4"/>
    <w:basedOn w:val="Normal"/>
    <w:next w:val="Normal"/>
    <w:link w:val="Heading7Char"/>
    <w:unhideWhenUsed/>
    <w:qFormat/>
    <w:rsid w:val="00812C2A"/>
    <w:pPr>
      <w:keepNext/>
      <w:suppressAutoHyphens w:val="0"/>
      <w:autoSpaceDN/>
      <w:ind w:left="1296" w:hanging="1296"/>
      <w:jc w:val="both"/>
      <w:textAlignment w:val="auto"/>
      <w:outlineLvl w:val="6"/>
    </w:pPr>
    <w:rPr>
      <w:b/>
      <w:szCs w:val="20"/>
      <w:u w:val="single"/>
      <w:lang w:val="fr-FR"/>
    </w:rPr>
  </w:style>
  <w:style w:type="paragraph" w:styleId="Heading8">
    <w:name w:val="heading 8"/>
    <w:aliases w:val="Titre 8-5"/>
    <w:basedOn w:val="Normal"/>
    <w:next w:val="Normal"/>
    <w:link w:val="Heading8Char"/>
    <w:unhideWhenUsed/>
    <w:qFormat/>
    <w:rsid w:val="00812C2A"/>
    <w:pPr>
      <w:keepNext/>
      <w:suppressAutoHyphens w:val="0"/>
      <w:autoSpaceDN/>
      <w:ind w:left="1440" w:hanging="1440"/>
      <w:jc w:val="center"/>
      <w:textAlignment w:val="auto"/>
      <w:outlineLvl w:val="7"/>
    </w:pPr>
    <w:rPr>
      <w:b/>
      <w:sz w:val="16"/>
      <w:szCs w:val="20"/>
      <w:lang w:val="fr-FR"/>
    </w:rPr>
  </w:style>
  <w:style w:type="paragraph" w:styleId="Heading9">
    <w:name w:val="heading 9"/>
    <w:aliases w:val="Titre 9-6"/>
    <w:basedOn w:val="Normal"/>
    <w:next w:val="Normal"/>
    <w:link w:val="Heading9Char"/>
    <w:unhideWhenUsed/>
    <w:qFormat/>
    <w:rsid w:val="00812C2A"/>
    <w:pPr>
      <w:keepNext/>
      <w:pBdr>
        <w:top w:val="double" w:sz="4" w:space="1" w:color="auto"/>
        <w:left w:val="double" w:sz="4" w:space="4" w:color="auto"/>
        <w:bottom w:val="double" w:sz="4" w:space="1" w:color="auto"/>
        <w:right w:val="double" w:sz="4" w:space="4" w:color="auto"/>
      </w:pBdr>
      <w:suppressAutoHyphens w:val="0"/>
      <w:autoSpaceDN/>
      <w:ind w:left="1584" w:hanging="1584"/>
      <w:jc w:val="center"/>
      <w:textAlignment w:val="auto"/>
      <w:outlineLvl w:val="8"/>
    </w:pPr>
    <w:rPr>
      <w:rFonts w:ascii="Comic Sans MS" w:hAnsi="Comic Sans MS"/>
      <w:b/>
      <w:caps/>
      <w:sz w:val="40"/>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0F21"/>
    <w:pPr>
      <w:tabs>
        <w:tab w:val="center" w:pos="4536"/>
        <w:tab w:val="right" w:pos="9072"/>
      </w:tabs>
    </w:pPr>
  </w:style>
  <w:style w:type="character" w:styleId="PageNumber">
    <w:name w:val="page number"/>
    <w:basedOn w:val="DefaultParagraphFont"/>
    <w:rsid w:val="00A20F21"/>
  </w:style>
  <w:style w:type="character" w:customStyle="1" w:styleId="Titre4Car">
    <w:name w:val="Titre 4 Car"/>
    <w:rsid w:val="00A20F21"/>
    <w:rPr>
      <w:b/>
      <w:sz w:val="28"/>
    </w:rPr>
  </w:style>
  <w:style w:type="paragraph" w:styleId="BalloonText">
    <w:name w:val="Balloon Text"/>
    <w:basedOn w:val="Normal"/>
    <w:link w:val="BalloonTextChar"/>
    <w:rsid w:val="00A20F21"/>
    <w:rPr>
      <w:rFonts w:ascii="Tahoma" w:hAnsi="Tahoma"/>
      <w:sz w:val="16"/>
      <w:szCs w:val="16"/>
    </w:rPr>
  </w:style>
  <w:style w:type="character" w:customStyle="1" w:styleId="TextedebullesCar">
    <w:name w:val="Texte de bulles Car"/>
    <w:rsid w:val="00A20F21"/>
    <w:rPr>
      <w:rFonts w:ascii="Tahoma" w:hAnsi="Tahoma" w:cs="Tahoma"/>
      <w:sz w:val="16"/>
      <w:szCs w:val="16"/>
    </w:rPr>
  </w:style>
  <w:style w:type="paragraph" w:styleId="ListParagraph">
    <w:name w:val="List Paragraph"/>
    <w:aliases w:val="TITRE 2,Liste 1,Desmond 2,List_Paragraph,Multilevel para_II,List Paragraph1,List Paragraph (numbered (a)),Akapit z listą BS,Bullets,References,ReferencesCxSpLast,Medium Grid 1 - Accent 21,Numbered List Paragraph,Bullet Answer,본문(내용),Puces"/>
    <w:basedOn w:val="Normal"/>
    <w:link w:val="ListParagraphChar"/>
    <w:uiPriority w:val="34"/>
    <w:qFormat/>
    <w:rsid w:val="00A20F21"/>
    <w:pPr>
      <w:spacing w:after="160" w:line="244" w:lineRule="auto"/>
      <w:ind w:left="720"/>
    </w:pPr>
    <w:rPr>
      <w:rFonts w:ascii="Calibri" w:eastAsia="Calibri" w:hAnsi="Calibri"/>
      <w:sz w:val="22"/>
      <w:szCs w:val="22"/>
      <w:lang w:eastAsia="en-US"/>
    </w:rPr>
  </w:style>
  <w:style w:type="paragraph" w:styleId="Revision">
    <w:name w:val="Revision"/>
    <w:rsid w:val="00A20F21"/>
    <w:pPr>
      <w:suppressAutoHyphens/>
      <w:autoSpaceDN w:val="0"/>
      <w:textAlignment w:val="baseline"/>
    </w:pPr>
    <w:rPr>
      <w:sz w:val="24"/>
      <w:szCs w:val="24"/>
    </w:rPr>
  </w:style>
  <w:style w:type="paragraph" w:styleId="Header">
    <w:name w:val="header"/>
    <w:aliases w:val="En-tête client"/>
    <w:basedOn w:val="Normal"/>
    <w:link w:val="HeaderChar"/>
    <w:uiPriority w:val="99"/>
    <w:rsid w:val="00A20F21"/>
    <w:pPr>
      <w:tabs>
        <w:tab w:val="center" w:pos="4536"/>
        <w:tab w:val="right" w:pos="9072"/>
      </w:tabs>
    </w:pPr>
  </w:style>
  <w:style w:type="character" w:customStyle="1" w:styleId="En-tteCar">
    <w:name w:val="En-tête Car"/>
    <w:rsid w:val="00A20F21"/>
    <w:rPr>
      <w:sz w:val="24"/>
      <w:szCs w:val="24"/>
    </w:rPr>
  </w:style>
  <w:style w:type="paragraph" w:styleId="NoSpacing">
    <w:name w:val="No Spacing"/>
    <w:link w:val="NoSpacingChar"/>
    <w:qFormat/>
    <w:rsid w:val="00A20F21"/>
    <w:pPr>
      <w:suppressAutoHyphens/>
      <w:autoSpaceDN w:val="0"/>
      <w:textAlignment w:val="baseline"/>
    </w:pPr>
    <w:rPr>
      <w:sz w:val="24"/>
      <w:szCs w:val="24"/>
    </w:rPr>
  </w:style>
  <w:style w:type="character" w:styleId="LineNumber">
    <w:name w:val="line number"/>
    <w:basedOn w:val="DefaultParagraphFont"/>
    <w:rsid w:val="00A20F21"/>
  </w:style>
  <w:style w:type="paragraph" w:customStyle="1" w:styleId="TitrePieceDAO">
    <w:name w:val="TitrePieceDAO"/>
    <w:basedOn w:val="ListParagraph"/>
    <w:link w:val="TitrePieceDAOCar1"/>
    <w:rsid w:val="00A20F21"/>
    <w:pPr>
      <w:widowControl w:val="0"/>
      <w:numPr>
        <w:numId w:val="1"/>
      </w:numPr>
      <w:autoSpaceDE w:val="0"/>
      <w:jc w:val="center"/>
    </w:pPr>
    <w:rPr>
      <w:rFonts w:ascii="Arial" w:hAnsi="Arial" w:cs="Arial"/>
      <w:spacing w:val="45"/>
      <w:sz w:val="60"/>
      <w:szCs w:val="60"/>
    </w:rPr>
  </w:style>
  <w:style w:type="character" w:customStyle="1" w:styleId="Titre1Car">
    <w:name w:val="Titre 1 Car"/>
    <w:rsid w:val="00A20F21"/>
    <w:rPr>
      <w:rFonts w:ascii="Cambria" w:eastAsia="Times New Roman" w:hAnsi="Cambria" w:cs="Times New Roman"/>
      <w:b/>
      <w:bCs/>
      <w:color w:val="365F91"/>
      <w:sz w:val="28"/>
      <w:szCs w:val="28"/>
    </w:r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rsid w:val="00A20F21"/>
    <w:rPr>
      <w:rFonts w:ascii="Calibri" w:eastAsia="Calibri" w:hAnsi="Calibri"/>
      <w:sz w:val="22"/>
      <w:szCs w:val="22"/>
      <w:lang w:eastAsia="en-US"/>
    </w:rPr>
  </w:style>
  <w:style w:type="character" w:customStyle="1" w:styleId="TitrePieceDAOCar">
    <w:name w:val="TitrePieceDAO Car"/>
    <w:rsid w:val="00A20F21"/>
    <w:rPr>
      <w:rFonts w:ascii="Arial" w:eastAsia="Calibri" w:hAnsi="Arial" w:cs="Arial"/>
      <w:spacing w:val="45"/>
      <w:position w:val="0"/>
      <w:sz w:val="60"/>
      <w:szCs w:val="60"/>
      <w:vertAlign w:val="baseline"/>
      <w:lang w:eastAsia="en-US"/>
    </w:rPr>
  </w:style>
  <w:style w:type="paragraph" w:styleId="TOC1">
    <w:name w:val="toc 1"/>
    <w:aliases w:val="TM 2.1"/>
    <w:basedOn w:val="Normal"/>
    <w:next w:val="Normal"/>
    <w:autoRedefine/>
    <w:uiPriority w:val="39"/>
    <w:qFormat/>
    <w:rsid w:val="00477F8A"/>
    <w:pPr>
      <w:tabs>
        <w:tab w:val="left" w:pos="1540"/>
        <w:tab w:val="right" w:leader="dot" w:pos="9622"/>
      </w:tabs>
      <w:spacing w:after="100"/>
      <w:ind w:left="1276" w:hanging="1276"/>
    </w:pPr>
    <w:rPr>
      <w:rFonts w:ascii="Arial" w:hAnsi="Arial" w:cs="Arial"/>
    </w:rPr>
  </w:style>
  <w:style w:type="character" w:styleId="Hyperlink">
    <w:name w:val="Hyperlink"/>
    <w:uiPriority w:val="99"/>
    <w:rsid w:val="00A20F21"/>
    <w:rPr>
      <w:color w:val="0000FF"/>
      <w:u w:val="single"/>
    </w:rPr>
  </w:style>
  <w:style w:type="character" w:customStyle="1" w:styleId="SansinterligneCar">
    <w:name w:val="Sans interligne Car"/>
    <w:rsid w:val="00A20F21"/>
    <w:rPr>
      <w:sz w:val="24"/>
      <w:szCs w:val="24"/>
    </w:rPr>
  </w:style>
  <w:style w:type="numbering" w:customStyle="1" w:styleId="LFO19">
    <w:name w:val="LFO19"/>
    <w:basedOn w:val="NoList"/>
    <w:rsid w:val="00A20F21"/>
  </w:style>
  <w:style w:type="paragraph" w:styleId="BodyText">
    <w:name w:val="Body Text"/>
    <w:aliases w:val="Corps de texte Car Car Car,Corps de texte Car Car,tx,Corps de texte1 Car"/>
    <w:basedOn w:val="Normal"/>
    <w:link w:val="BodyTextChar"/>
    <w:unhideWhenUsed/>
    <w:rsid w:val="009F78AC"/>
    <w:pPr>
      <w:spacing w:after="120"/>
    </w:pPr>
  </w:style>
  <w:style w:type="character" w:customStyle="1" w:styleId="BodyTextChar">
    <w:name w:val="Body Text Char"/>
    <w:aliases w:val="Corps de texte Car Car Car Char,Corps de texte Car Car Char,tx Char,Corps de texte1 Car Char"/>
    <w:link w:val="BodyText"/>
    <w:rsid w:val="009F78AC"/>
    <w:rPr>
      <w:sz w:val="24"/>
      <w:szCs w:val="24"/>
    </w:rPr>
  </w:style>
  <w:style w:type="paragraph" w:styleId="BodyTextFirstIndent">
    <w:name w:val="Body Text First Indent"/>
    <w:basedOn w:val="BodyText"/>
    <w:link w:val="BodyTextFirstIndentChar"/>
    <w:rsid w:val="009F78AC"/>
    <w:pPr>
      <w:overflowPunct w:val="0"/>
      <w:autoSpaceDE w:val="0"/>
      <w:adjustRightInd w:val="0"/>
      <w:ind w:firstLine="210"/>
      <w:jc w:val="both"/>
    </w:pPr>
    <w:rPr>
      <w:rFonts w:ascii="Tahoma" w:hAnsi="Tahoma"/>
      <w:b/>
      <w:szCs w:val="20"/>
      <w:lang w:eastAsia="en-US"/>
    </w:rPr>
  </w:style>
  <w:style w:type="character" w:customStyle="1" w:styleId="BodyTextFirstIndentChar">
    <w:name w:val="Body Text First Indent Char"/>
    <w:link w:val="BodyTextFirstIndent"/>
    <w:rsid w:val="009F78AC"/>
    <w:rPr>
      <w:rFonts w:ascii="Tahoma" w:hAnsi="Tahoma"/>
      <w:b/>
      <w:sz w:val="24"/>
      <w:szCs w:val="24"/>
      <w:lang w:val="en-GB" w:eastAsia="en-US"/>
    </w:rPr>
  </w:style>
  <w:style w:type="character" w:customStyle="1" w:styleId="Heading6Char">
    <w:name w:val="Heading 6 Char"/>
    <w:link w:val="Heading6"/>
    <w:rsid w:val="00421F9F"/>
    <w:rPr>
      <w:rFonts w:ascii="Cambria" w:eastAsia="Times New Roman" w:hAnsi="Cambria" w:cs="Times New Roman"/>
      <w:i/>
      <w:iCs/>
      <w:color w:val="243F60"/>
      <w:sz w:val="24"/>
      <w:szCs w:val="24"/>
    </w:rPr>
  </w:style>
  <w:style w:type="paragraph" w:styleId="FootnoteText">
    <w:name w:val="footnote text"/>
    <w:aliases w:val="fn,FOOTNOTES,single space,ALTS FOOTNOTE,Geneva 9,Font: Geneva 9,Boston 10,f,Footnote Text Char1,footnote text,FN,Footnote Text Char Char Char Char Char,Footnote Text Char Char Char Char Char Char,ft,Texte de note de bas de page"/>
    <w:basedOn w:val="Normal"/>
    <w:link w:val="FootnoteTextChar"/>
    <w:unhideWhenUsed/>
    <w:rsid w:val="003B7900"/>
    <w:rPr>
      <w:sz w:val="20"/>
      <w:szCs w:val="20"/>
    </w:rPr>
  </w:style>
  <w:style w:type="character" w:customStyle="1" w:styleId="FootnoteTextChar">
    <w:name w:val="Footnote Text Char"/>
    <w:aliases w:val="fn Char,FOOTNOTES Char,single space Char,ALTS FOOTNOTE Char,Geneva 9 Char,Font: Geneva 9 Char,Boston 10 Char,f Char,Footnote Text Char1 Char,footnote text Char,FN Char,Footnote Text Char Char Char Char Char Char1,ft Char"/>
    <w:basedOn w:val="DefaultParagraphFont"/>
    <w:link w:val="FootnoteText"/>
    <w:uiPriority w:val="99"/>
    <w:rsid w:val="003B7900"/>
  </w:style>
  <w:style w:type="character" w:styleId="FootnoteReference">
    <w:name w:val="footnote reference"/>
    <w:aliases w:val="Car Car Char Car Char Car Car Char Car Char Char,Car Car Car Car Car Car Car Car Char Car Car Char Car Car Car Char Car Char Char Char, Car Car Char Car Char Car Car Char Car Char Char,ftref"/>
    <w:unhideWhenUsed/>
    <w:rsid w:val="003B7900"/>
    <w:rPr>
      <w:vertAlign w:val="superscript"/>
    </w:rPr>
  </w:style>
  <w:style w:type="paragraph" w:styleId="EndnoteText">
    <w:name w:val="endnote text"/>
    <w:basedOn w:val="Normal"/>
    <w:link w:val="EndnoteTextChar"/>
    <w:uiPriority w:val="99"/>
    <w:unhideWhenUsed/>
    <w:rsid w:val="003B7900"/>
    <w:rPr>
      <w:sz w:val="20"/>
      <w:szCs w:val="20"/>
    </w:rPr>
  </w:style>
  <w:style w:type="character" w:customStyle="1" w:styleId="EndnoteTextChar">
    <w:name w:val="Endnote Text Char"/>
    <w:basedOn w:val="DefaultParagraphFont"/>
    <w:link w:val="EndnoteText"/>
    <w:uiPriority w:val="99"/>
    <w:rsid w:val="003B7900"/>
  </w:style>
  <w:style w:type="character" w:styleId="EndnoteReference">
    <w:name w:val="endnote reference"/>
    <w:uiPriority w:val="99"/>
    <w:unhideWhenUsed/>
    <w:rsid w:val="003B7900"/>
    <w:rPr>
      <w:vertAlign w:val="superscript"/>
    </w:rPr>
  </w:style>
  <w:style w:type="paragraph" w:customStyle="1" w:styleId="i">
    <w:name w:val="(i)"/>
    <w:basedOn w:val="Normal"/>
    <w:rsid w:val="00D56C27"/>
    <w:pPr>
      <w:autoSpaceDN/>
      <w:jc w:val="both"/>
      <w:textAlignment w:val="auto"/>
    </w:pPr>
    <w:rPr>
      <w:rFonts w:ascii="Tms Rmn" w:hAnsi="Tms Rmn"/>
      <w:szCs w:val="20"/>
    </w:rPr>
  </w:style>
  <w:style w:type="numbering" w:customStyle="1" w:styleId="LFO191">
    <w:name w:val="LFO191"/>
    <w:basedOn w:val="NoList"/>
    <w:rsid w:val="00B611B7"/>
  </w:style>
  <w:style w:type="character" w:customStyle="1" w:styleId="Heading2Char">
    <w:name w:val="Heading 2 Char"/>
    <w:aliases w:val="Number 2 Char1,h2 Char1,Paranum Char1,A Char1,alec2 Char1,Chapitre 2 Char1,1 Char1,FA Überschrift 2 (1.1) Char1,an Char1,(1.1) Char1,WB Char1,Titre A Char1,Title Header2 Char1"/>
    <w:link w:val="Heading2"/>
    <w:rsid w:val="008169AF"/>
    <w:rPr>
      <w:rFonts w:ascii="Cambria" w:hAnsi="Cambria"/>
      <w:b/>
      <w:bCs/>
      <w:i/>
      <w:iCs/>
      <w:sz w:val="28"/>
      <w:szCs w:val="28"/>
    </w:rPr>
  </w:style>
  <w:style w:type="character" w:customStyle="1" w:styleId="Heading3Char">
    <w:name w:val="Heading 3 Char"/>
    <w:aliases w:val="Car Char, Car Char,centered Char1,Centered Char1,Centered Char Char,centered Char Char,alec3 Char,Heading3 Char,Überschrift 3 WB Char,annex Char,(1.1.1.) Char, Centered Char Char, centered Char Char, Centered Char1, centered Char1"/>
    <w:link w:val="Heading3"/>
    <w:rsid w:val="00CB704E"/>
    <w:rPr>
      <w:rFonts w:ascii="Cambria" w:eastAsia="Times New Roman" w:hAnsi="Cambria" w:cs="Times New Roman"/>
      <w:b/>
      <w:bCs/>
      <w:sz w:val="26"/>
      <w:szCs w:val="26"/>
    </w:rPr>
  </w:style>
  <w:style w:type="paragraph" w:styleId="TOC2">
    <w:name w:val="toc 2"/>
    <w:aliases w:val="TM 2.2"/>
    <w:basedOn w:val="Normal"/>
    <w:next w:val="Normal"/>
    <w:autoRedefine/>
    <w:uiPriority w:val="39"/>
    <w:unhideWhenUsed/>
    <w:qFormat/>
    <w:rsid w:val="006D1758"/>
    <w:pPr>
      <w:tabs>
        <w:tab w:val="right" w:leader="dot" w:pos="9622"/>
      </w:tabs>
      <w:spacing w:after="120" w:line="360" w:lineRule="auto"/>
      <w:ind w:left="240"/>
    </w:pPr>
    <w:rPr>
      <w:rFonts w:ascii="Arial" w:hAnsi="Arial" w:cs="Arial"/>
      <w:b/>
      <w:noProof/>
    </w:rPr>
  </w:style>
  <w:style w:type="paragraph" w:styleId="TOC3">
    <w:name w:val="toc 3"/>
    <w:basedOn w:val="Normal"/>
    <w:next w:val="Normal"/>
    <w:autoRedefine/>
    <w:uiPriority w:val="39"/>
    <w:unhideWhenUsed/>
    <w:qFormat/>
    <w:rsid w:val="008A770D"/>
    <w:pPr>
      <w:ind w:left="480"/>
    </w:pPr>
  </w:style>
  <w:style w:type="paragraph" w:customStyle="1" w:styleId="ParagrapheNormalDAO">
    <w:name w:val="ParagrapheNormalDAO"/>
    <w:basedOn w:val="Normal"/>
    <w:rsid w:val="007C7B7A"/>
    <w:pPr>
      <w:jc w:val="both"/>
    </w:pPr>
    <w:rPr>
      <w:rFonts w:ascii="Arial" w:hAnsi="Arial" w:cs="Arial"/>
      <w:bCs/>
      <w:spacing w:val="2"/>
      <w:sz w:val="22"/>
      <w:szCs w:val="22"/>
    </w:rPr>
  </w:style>
  <w:style w:type="character" w:customStyle="1" w:styleId="Mentionnonrsolue1">
    <w:name w:val="Mention non résolue1"/>
    <w:uiPriority w:val="99"/>
    <w:semiHidden/>
    <w:unhideWhenUsed/>
    <w:rsid w:val="00EB5827"/>
    <w:rPr>
      <w:color w:val="605E5C"/>
      <w:shd w:val="clear" w:color="auto" w:fill="E1DFDD"/>
    </w:rPr>
  </w:style>
  <w:style w:type="paragraph" w:customStyle="1" w:styleId="ydpad5ffae3msonormal">
    <w:name w:val="ydpad5ffae3msonormal"/>
    <w:basedOn w:val="Normal"/>
    <w:rsid w:val="004F2CFC"/>
    <w:pPr>
      <w:suppressAutoHyphens w:val="0"/>
      <w:autoSpaceDN/>
      <w:spacing w:before="100" w:beforeAutospacing="1" w:after="100" w:afterAutospacing="1"/>
      <w:textAlignment w:val="auto"/>
    </w:pPr>
    <w:rPr>
      <w:rFonts w:ascii="Calibri" w:hAnsi="Calibri" w:cs="Calibri"/>
      <w:sz w:val="22"/>
      <w:szCs w:val="22"/>
    </w:rPr>
  </w:style>
  <w:style w:type="table" w:customStyle="1" w:styleId="TableNormal1">
    <w:name w:val="Table Normal1"/>
    <w:uiPriority w:val="99"/>
    <w:semiHidden/>
    <w:rsid w:val="004F2CFC"/>
    <w:rPr>
      <w:rFonts w:ascii="Calibri" w:hAnsi="Calibri"/>
      <w:sz w:val="22"/>
      <w:szCs w:val="22"/>
    </w:rPr>
    <w:tblPr>
      <w:tblCellMar>
        <w:top w:w="0" w:type="dxa"/>
        <w:left w:w="108" w:type="dxa"/>
        <w:bottom w:w="0" w:type="dxa"/>
        <w:right w:w="108" w:type="dxa"/>
      </w:tblCellMar>
    </w:tblPr>
  </w:style>
  <w:style w:type="character" w:styleId="Strong">
    <w:name w:val="Strong"/>
    <w:basedOn w:val="DefaultParagraphFont"/>
    <w:qFormat/>
    <w:rsid w:val="00C00C39"/>
    <w:rPr>
      <w:b/>
      <w:bCs/>
    </w:rPr>
  </w:style>
  <w:style w:type="paragraph" w:styleId="TOCHeading">
    <w:name w:val="TOC Heading"/>
    <w:basedOn w:val="Heading1"/>
    <w:next w:val="Normal"/>
    <w:uiPriority w:val="39"/>
    <w:unhideWhenUsed/>
    <w:qFormat/>
    <w:rsid w:val="003F7F98"/>
    <w:pPr>
      <w:suppressAutoHyphens w:val="0"/>
      <w:autoSpaceDN/>
      <w:spacing w:before="240" w:line="259" w:lineRule="auto"/>
      <w:textAlignment w:val="auto"/>
      <w:outlineLvl w:val="9"/>
    </w:pPr>
    <w:rPr>
      <w:rFonts w:asciiTheme="majorHAnsi" w:eastAsiaTheme="majorEastAsia" w:hAnsiTheme="majorHAnsi" w:cstheme="majorBidi"/>
      <w:b w:val="0"/>
      <w:bCs w:val="0"/>
      <w:color w:val="2F5496" w:themeColor="accent1" w:themeShade="BF"/>
      <w:sz w:val="32"/>
      <w:szCs w:val="32"/>
    </w:rPr>
  </w:style>
  <w:style w:type="paragraph" w:styleId="TOC4">
    <w:name w:val="toc 4"/>
    <w:basedOn w:val="Normal"/>
    <w:next w:val="Normal"/>
    <w:autoRedefine/>
    <w:unhideWhenUsed/>
    <w:rsid w:val="00320088"/>
    <w:pPr>
      <w:suppressAutoHyphens w:val="0"/>
      <w:autoSpaceDN/>
      <w:spacing w:after="100" w:line="259" w:lineRule="auto"/>
      <w:ind w:left="660"/>
      <w:textAlignment w:val="auto"/>
    </w:pPr>
    <w:rPr>
      <w:rFonts w:asciiTheme="minorHAnsi" w:eastAsiaTheme="minorEastAsia" w:hAnsiTheme="minorHAnsi" w:cstheme="minorBidi"/>
      <w:sz w:val="22"/>
      <w:szCs w:val="22"/>
    </w:rPr>
  </w:style>
  <w:style w:type="paragraph" w:styleId="TOC5">
    <w:name w:val="toc 5"/>
    <w:basedOn w:val="Normal"/>
    <w:next w:val="Normal"/>
    <w:autoRedefine/>
    <w:unhideWhenUsed/>
    <w:rsid w:val="00320088"/>
    <w:pPr>
      <w:suppressAutoHyphens w:val="0"/>
      <w:autoSpaceDN/>
      <w:spacing w:after="100" w:line="259" w:lineRule="auto"/>
      <w:ind w:left="880"/>
      <w:textAlignment w:val="auto"/>
    </w:pPr>
    <w:rPr>
      <w:rFonts w:asciiTheme="minorHAnsi" w:eastAsiaTheme="minorEastAsia" w:hAnsiTheme="minorHAnsi" w:cstheme="minorBidi"/>
      <w:sz w:val="22"/>
      <w:szCs w:val="22"/>
    </w:rPr>
  </w:style>
  <w:style w:type="paragraph" w:styleId="TOC6">
    <w:name w:val="toc 6"/>
    <w:basedOn w:val="Normal"/>
    <w:next w:val="Normal"/>
    <w:autoRedefine/>
    <w:unhideWhenUsed/>
    <w:rsid w:val="00320088"/>
    <w:pPr>
      <w:suppressAutoHyphens w:val="0"/>
      <w:autoSpaceDN/>
      <w:spacing w:after="100" w:line="259" w:lineRule="auto"/>
      <w:ind w:left="1100"/>
      <w:textAlignment w:val="auto"/>
    </w:pPr>
    <w:rPr>
      <w:rFonts w:asciiTheme="minorHAnsi" w:eastAsiaTheme="minorEastAsia" w:hAnsiTheme="minorHAnsi" w:cstheme="minorBidi"/>
      <w:sz w:val="22"/>
      <w:szCs w:val="22"/>
    </w:rPr>
  </w:style>
  <w:style w:type="paragraph" w:styleId="TOC7">
    <w:name w:val="toc 7"/>
    <w:basedOn w:val="Normal"/>
    <w:next w:val="Normal"/>
    <w:autoRedefine/>
    <w:unhideWhenUsed/>
    <w:rsid w:val="00320088"/>
    <w:pPr>
      <w:suppressAutoHyphens w:val="0"/>
      <w:autoSpaceDN/>
      <w:spacing w:after="100" w:line="259" w:lineRule="auto"/>
      <w:ind w:left="1320"/>
      <w:textAlignment w:val="auto"/>
    </w:pPr>
    <w:rPr>
      <w:rFonts w:asciiTheme="minorHAnsi" w:eastAsiaTheme="minorEastAsia" w:hAnsiTheme="minorHAnsi" w:cstheme="minorBidi"/>
      <w:sz w:val="22"/>
      <w:szCs w:val="22"/>
    </w:rPr>
  </w:style>
  <w:style w:type="paragraph" w:styleId="TOC8">
    <w:name w:val="toc 8"/>
    <w:basedOn w:val="Normal"/>
    <w:next w:val="Normal"/>
    <w:autoRedefine/>
    <w:unhideWhenUsed/>
    <w:rsid w:val="00320088"/>
    <w:pPr>
      <w:suppressAutoHyphens w:val="0"/>
      <w:autoSpaceDN/>
      <w:spacing w:after="100" w:line="259" w:lineRule="auto"/>
      <w:ind w:left="1540"/>
      <w:textAlignment w:val="auto"/>
    </w:pPr>
    <w:rPr>
      <w:rFonts w:asciiTheme="minorHAnsi" w:eastAsiaTheme="minorEastAsia" w:hAnsiTheme="minorHAnsi" w:cstheme="minorBidi"/>
      <w:sz w:val="22"/>
      <w:szCs w:val="22"/>
    </w:rPr>
  </w:style>
  <w:style w:type="paragraph" w:styleId="TOC9">
    <w:name w:val="toc 9"/>
    <w:basedOn w:val="Normal"/>
    <w:next w:val="Normal"/>
    <w:autoRedefine/>
    <w:unhideWhenUsed/>
    <w:rsid w:val="00320088"/>
    <w:pPr>
      <w:suppressAutoHyphens w:val="0"/>
      <w:autoSpaceDN/>
      <w:spacing w:after="100" w:line="259" w:lineRule="auto"/>
      <w:ind w:left="1760"/>
      <w:textAlignment w:val="auto"/>
    </w:pPr>
    <w:rPr>
      <w:rFonts w:asciiTheme="minorHAnsi" w:eastAsiaTheme="minorEastAsia" w:hAnsiTheme="minorHAnsi" w:cstheme="minorBidi"/>
      <w:sz w:val="22"/>
      <w:szCs w:val="22"/>
    </w:rPr>
  </w:style>
  <w:style w:type="paragraph" w:customStyle="1" w:styleId="Default">
    <w:name w:val="Default"/>
    <w:rsid w:val="000A2415"/>
    <w:pPr>
      <w:autoSpaceDE w:val="0"/>
      <w:autoSpaceDN w:val="0"/>
      <w:adjustRightInd w:val="0"/>
    </w:pPr>
    <w:rPr>
      <w:rFonts w:ascii="Arial" w:hAnsi="Arial" w:cs="Arial"/>
      <w:color w:val="000000"/>
      <w:sz w:val="24"/>
      <w:szCs w:val="24"/>
      <w:lang w:val="fr-FR"/>
    </w:rPr>
  </w:style>
  <w:style w:type="character" w:customStyle="1" w:styleId="Mentionnonrsolue2">
    <w:name w:val="Mention non résolue2"/>
    <w:basedOn w:val="DefaultParagraphFont"/>
    <w:uiPriority w:val="99"/>
    <w:semiHidden/>
    <w:unhideWhenUsed/>
    <w:rsid w:val="00F02D7B"/>
    <w:rPr>
      <w:color w:val="605E5C"/>
      <w:shd w:val="clear" w:color="auto" w:fill="E1DFDD"/>
    </w:rPr>
  </w:style>
  <w:style w:type="paragraph" w:customStyle="1" w:styleId="DTAOtitre">
    <w:name w:val="DTAO titre"/>
    <w:basedOn w:val="Normal"/>
    <w:link w:val="DTAOtitreCar"/>
    <w:autoRedefine/>
    <w:qFormat/>
    <w:rsid w:val="00F27094"/>
    <w:pPr>
      <w:widowControl w:val="0"/>
      <w:autoSpaceDE w:val="0"/>
      <w:spacing w:before="240" w:after="240" w:line="360" w:lineRule="auto"/>
      <w:jc w:val="center"/>
    </w:pPr>
    <w:rPr>
      <w:rFonts w:ascii="Arial Narrow" w:hAnsi="Arial Narrow" w:cs="Arial"/>
      <w:b/>
      <w:bCs/>
      <w:caps/>
      <w:spacing w:val="36"/>
      <w:w w:val="80"/>
      <w:position w:val="-1"/>
      <w:sz w:val="32"/>
      <w:lang w:val="fr-FR"/>
    </w:rPr>
  </w:style>
  <w:style w:type="character" w:customStyle="1" w:styleId="DTAOtitreCar">
    <w:name w:val="DTAO titre Car"/>
    <w:basedOn w:val="DefaultParagraphFont"/>
    <w:link w:val="DTAOtitre"/>
    <w:rsid w:val="00F27094"/>
    <w:rPr>
      <w:rFonts w:ascii="Arial Narrow" w:hAnsi="Arial Narrow" w:cs="Arial"/>
      <w:b/>
      <w:bCs/>
      <w:caps/>
      <w:spacing w:val="36"/>
      <w:w w:val="80"/>
      <w:position w:val="-1"/>
      <w:sz w:val="32"/>
      <w:szCs w:val="24"/>
      <w:lang w:val="fr-FR"/>
    </w:rPr>
  </w:style>
  <w:style w:type="paragraph" w:customStyle="1" w:styleId="DTAOpices">
    <w:name w:val="DTAO pièces"/>
    <w:basedOn w:val="TitrePieceDAO"/>
    <w:link w:val="DTAOpicesCar"/>
    <w:autoRedefine/>
    <w:qFormat/>
    <w:rsid w:val="00F04588"/>
    <w:pPr>
      <w:numPr>
        <w:numId w:val="0"/>
      </w:numPr>
      <w:spacing w:before="240" w:after="240" w:line="360" w:lineRule="auto"/>
      <w:ind w:left="851"/>
      <w:outlineLvl w:val="0"/>
    </w:pPr>
    <w:rPr>
      <w:rFonts w:ascii="Arial Narrow" w:hAnsi="Arial Narrow"/>
      <w:b/>
      <w:caps/>
      <w:sz w:val="36"/>
      <w:szCs w:val="36"/>
      <w:lang w:val="fr-FR"/>
    </w:rPr>
  </w:style>
  <w:style w:type="character" w:customStyle="1" w:styleId="ListParagraphChar">
    <w:name w:val="List Paragraph Char"/>
    <w:aliases w:val="TITRE 2 Char,Liste 1 Char,Desmond 2 Char,List_Paragraph Char,Multilevel para_II Char,List Paragraph1 Char,List Paragraph (numbered (a)) Char,Akapit z listą BS Char,Bullets Char,References Char,ReferencesCxSpLast Char,본문(내용) Char"/>
    <w:basedOn w:val="DefaultParagraphFont"/>
    <w:link w:val="ListParagraph"/>
    <w:uiPriority w:val="34"/>
    <w:qFormat/>
    <w:rsid w:val="00F04588"/>
    <w:rPr>
      <w:rFonts w:ascii="Calibri" w:eastAsia="Calibri" w:hAnsi="Calibri"/>
      <w:sz w:val="22"/>
      <w:szCs w:val="22"/>
      <w:lang w:eastAsia="en-US"/>
    </w:rPr>
  </w:style>
  <w:style w:type="character" w:customStyle="1" w:styleId="DTAOpicesCar">
    <w:name w:val="DTAO pièces Car"/>
    <w:basedOn w:val="DefaultParagraphFont"/>
    <w:link w:val="DTAOpices"/>
    <w:rsid w:val="00F04588"/>
    <w:rPr>
      <w:rFonts w:ascii="Arial Narrow" w:eastAsia="Calibri" w:hAnsi="Arial Narrow" w:cs="Arial"/>
      <w:b/>
      <w:caps/>
      <w:spacing w:val="45"/>
      <w:sz w:val="36"/>
      <w:szCs w:val="36"/>
      <w:lang w:val="fr-FR" w:eastAsia="en-US"/>
    </w:rPr>
  </w:style>
  <w:style w:type="paragraph" w:customStyle="1" w:styleId="TitrePiece">
    <w:name w:val="TitrePiece"/>
    <w:basedOn w:val="NoSpacing"/>
    <w:link w:val="TitrePieceCar1"/>
    <w:rsid w:val="00F04588"/>
    <w:pPr>
      <w:jc w:val="center"/>
    </w:pPr>
    <w:rPr>
      <w:rFonts w:ascii="Arial" w:hAnsi="Arial" w:cs="Arial"/>
      <w:w w:val="90"/>
      <w:sz w:val="60"/>
      <w:szCs w:val="60"/>
      <w:lang w:val="fr-FR"/>
    </w:rPr>
  </w:style>
  <w:style w:type="character" w:customStyle="1" w:styleId="TitrePieceCar1">
    <w:name w:val="TitrePiece Car1"/>
    <w:basedOn w:val="DefaultParagraphFont"/>
    <w:link w:val="TitrePiece"/>
    <w:rsid w:val="00F04588"/>
    <w:rPr>
      <w:rFonts w:ascii="Arial" w:hAnsi="Arial" w:cs="Arial"/>
      <w:w w:val="90"/>
      <w:sz w:val="60"/>
      <w:szCs w:val="60"/>
      <w:lang w:val="fr-FR"/>
    </w:rPr>
  </w:style>
  <w:style w:type="numbering" w:customStyle="1" w:styleId="LFO193">
    <w:name w:val="LFO193"/>
    <w:basedOn w:val="NoList"/>
    <w:rsid w:val="00F04588"/>
    <w:pPr>
      <w:numPr>
        <w:numId w:val="12"/>
      </w:numPr>
    </w:pPr>
  </w:style>
  <w:style w:type="character" w:customStyle="1" w:styleId="Heading5Char">
    <w:name w:val="Heading 5 Char"/>
    <w:basedOn w:val="DefaultParagraphFont"/>
    <w:link w:val="Heading5"/>
    <w:rsid w:val="00812C2A"/>
    <w:rPr>
      <w:rFonts w:asciiTheme="majorHAnsi" w:eastAsiaTheme="majorEastAsia" w:hAnsiTheme="majorHAnsi" w:cstheme="majorBidi"/>
      <w:color w:val="2F5496" w:themeColor="accent1" w:themeShade="BF"/>
      <w:sz w:val="24"/>
      <w:szCs w:val="24"/>
      <w:lang w:val="fr-FR"/>
    </w:rPr>
  </w:style>
  <w:style w:type="character" w:customStyle="1" w:styleId="Heading7Char">
    <w:name w:val="Heading 7 Char"/>
    <w:aliases w:val="Titre 7-4 Char"/>
    <w:basedOn w:val="DefaultParagraphFont"/>
    <w:link w:val="Heading7"/>
    <w:rsid w:val="00812C2A"/>
    <w:rPr>
      <w:b/>
      <w:sz w:val="24"/>
      <w:u w:val="single"/>
      <w:lang w:val="fr-FR"/>
    </w:rPr>
  </w:style>
  <w:style w:type="character" w:customStyle="1" w:styleId="Heading8Char">
    <w:name w:val="Heading 8 Char"/>
    <w:aliases w:val="Titre 8-5 Char"/>
    <w:basedOn w:val="DefaultParagraphFont"/>
    <w:link w:val="Heading8"/>
    <w:rsid w:val="00812C2A"/>
    <w:rPr>
      <w:b/>
      <w:sz w:val="16"/>
      <w:lang w:val="fr-FR"/>
    </w:rPr>
  </w:style>
  <w:style w:type="character" w:customStyle="1" w:styleId="Heading9Char">
    <w:name w:val="Heading 9 Char"/>
    <w:aliases w:val="Titre 9-6 Char"/>
    <w:basedOn w:val="DefaultParagraphFont"/>
    <w:link w:val="Heading9"/>
    <w:rsid w:val="00812C2A"/>
    <w:rPr>
      <w:rFonts w:ascii="Comic Sans MS" w:hAnsi="Comic Sans MS"/>
      <w:b/>
      <w:caps/>
      <w:sz w:val="40"/>
      <w:lang w:val="fr-FR"/>
    </w:rPr>
  </w:style>
  <w:style w:type="paragraph" w:customStyle="1" w:styleId="AAOarticles">
    <w:name w:val="AAO articles"/>
    <w:basedOn w:val="Normal"/>
    <w:link w:val="AAOarticlesCar"/>
    <w:autoRedefine/>
    <w:qFormat/>
    <w:rsid w:val="00812C2A"/>
    <w:pPr>
      <w:widowControl w:val="0"/>
      <w:autoSpaceDE w:val="0"/>
      <w:spacing w:before="120" w:after="120" w:line="360" w:lineRule="auto"/>
      <w:ind w:left="360" w:hanging="360"/>
    </w:pPr>
    <w:rPr>
      <w:rFonts w:ascii="Arial Narrow" w:hAnsi="Arial Narrow" w:cs="Arial"/>
      <w:b/>
      <w:bCs/>
      <w:sz w:val="28"/>
      <w:lang w:val="fr-FR"/>
    </w:rPr>
  </w:style>
  <w:style w:type="character" w:customStyle="1" w:styleId="TitrePieceDAOCar1">
    <w:name w:val="TitrePieceDAO Car1"/>
    <w:basedOn w:val="ListParagraphChar"/>
    <w:link w:val="TitrePieceDAO"/>
    <w:rsid w:val="00812C2A"/>
    <w:rPr>
      <w:rFonts w:ascii="Arial" w:eastAsia="Calibri" w:hAnsi="Arial" w:cs="Arial"/>
      <w:spacing w:val="45"/>
      <w:sz w:val="60"/>
      <w:szCs w:val="60"/>
      <w:lang w:eastAsia="en-US"/>
    </w:rPr>
  </w:style>
  <w:style w:type="paragraph" w:customStyle="1" w:styleId="RGAOpartie">
    <w:name w:val="RGAO partie"/>
    <w:basedOn w:val="Heading2"/>
    <w:link w:val="RGAOpartieCar"/>
    <w:autoRedefine/>
    <w:qFormat/>
    <w:rsid w:val="00812C2A"/>
    <w:pPr>
      <w:numPr>
        <w:numId w:val="38"/>
      </w:numPr>
      <w:spacing w:after="240" w:line="360" w:lineRule="auto"/>
      <w:jc w:val="center"/>
    </w:pPr>
    <w:rPr>
      <w:rFonts w:ascii="Arial Narrow" w:hAnsi="Arial Narrow" w:cs="Arial"/>
      <w:bCs w:val="0"/>
      <w:i w:val="0"/>
      <w:caps/>
      <w:sz w:val="32"/>
      <w:szCs w:val="24"/>
      <w:lang w:val="fr-FR"/>
    </w:rPr>
  </w:style>
  <w:style w:type="character" w:customStyle="1" w:styleId="AAOarticlesCar">
    <w:name w:val="AAO articles Car"/>
    <w:basedOn w:val="DefaultParagraphFont"/>
    <w:link w:val="AAOarticles"/>
    <w:rsid w:val="00812C2A"/>
    <w:rPr>
      <w:rFonts w:ascii="Arial Narrow" w:hAnsi="Arial Narrow" w:cs="Arial"/>
      <w:b/>
      <w:bCs/>
      <w:sz w:val="28"/>
      <w:szCs w:val="24"/>
      <w:lang w:val="fr-FR"/>
    </w:rPr>
  </w:style>
  <w:style w:type="paragraph" w:customStyle="1" w:styleId="RGAOarticles">
    <w:name w:val="RGAO articles"/>
    <w:basedOn w:val="Heading3"/>
    <w:link w:val="RGAOarticlesCar"/>
    <w:autoRedefine/>
    <w:qFormat/>
    <w:rsid w:val="00812C2A"/>
    <w:pPr>
      <w:numPr>
        <w:numId w:val="39"/>
      </w:numPr>
      <w:spacing w:before="120" w:after="120" w:line="360" w:lineRule="auto"/>
      <w:ind w:left="1418" w:hanging="1418"/>
      <w:jc w:val="both"/>
    </w:pPr>
    <w:rPr>
      <w:rFonts w:ascii="Arial Narrow" w:hAnsi="Arial Narrow" w:cs="Arial"/>
      <w:bCs w:val="0"/>
      <w:sz w:val="28"/>
      <w:szCs w:val="24"/>
      <w:lang w:val="fr-FR"/>
    </w:rPr>
  </w:style>
  <w:style w:type="character" w:customStyle="1" w:styleId="RGAOpartieCar">
    <w:name w:val="RGAO partie Car"/>
    <w:basedOn w:val="Heading2Char"/>
    <w:link w:val="RGAOpartie"/>
    <w:rsid w:val="00812C2A"/>
    <w:rPr>
      <w:rFonts w:ascii="Arial Narrow" w:hAnsi="Arial Narrow" w:cs="Arial"/>
      <w:b/>
      <w:bCs w:val="0"/>
      <w:i w:val="0"/>
      <w:iCs/>
      <w:caps/>
      <w:sz w:val="32"/>
      <w:szCs w:val="24"/>
      <w:lang w:val="fr-FR"/>
    </w:rPr>
  </w:style>
  <w:style w:type="paragraph" w:customStyle="1" w:styleId="CCAPchapitre">
    <w:name w:val="CCAP chapitre"/>
    <w:basedOn w:val="Heading2"/>
    <w:link w:val="CCAPchapitreCar"/>
    <w:autoRedefine/>
    <w:qFormat/>
    <w:rsid w:val="00812C2A"/>
    <w:pPr>
      <w:numPr>
        <w:numId w:val="40"/>
      </w:numPr>
      <w:spacing w:after="240" w:line="360" w:lineRule="auto"/>
      <w:jc w:val="center"/>
    </w:pPr>
    <w:rPr>
      <w:rFonts w:ascii="Arial Narrow" w:hAnsi="Arial Narrow" w:cs="Arial"/>
      <w:bCs w:val="0"/>
      <w:i w:val="0"/>
      <w:caps/>
      <w:sz w:val="32"/>
      <w:szCs w:val="24"/>
      <w:lang w:val="fr-FR"/>
    </w:rPr>
  </w:style>
  <w:style w:type="character" w:customStyle="1" w:styleId="RGAOarticlesCar">
    <w:name w:val="RGAO articles Car"/>
    <w:basedOn w:val="Heading3Char"/>
    <w:link w:val="RGAOarticles"/>
    <w:rsid w:val="00812C2A"/>
    <w:rPr>
      <w:rFonts w:ascii="Arial Narrow" w:eastAsia="Times New Roman" w:hAnsi="Arial Narrow" w:cs="Arial"/>
      <w:b/>
      <w:bCs w:val="0"/>
      <w:sz w:val="28"/>
      <w:szCs w:val="24"/>
      <w:lang w:val="fr-FR"/>
    </w:rPr>
  </w:style>
  <w:style w:type="paragraph" w:customStyle="1" w:styleId="CCAParticle">
    <w:name w:val="CCAP article"/>
    <w:basedOn w:val="Heading3"/>
    <w:link w:val="CCAParticleCar"/>
    <w:autoRedefine/>
    <w:qFormat/>
    <w:rsid w:val="00812C2A"/>
    <w:pPr>
      <w:spacing w:before="120" w:after="120" w:line="360" w:lineRule="auto"/>
      <w:jc w:val="both"/>
    </w:pPr>
    <w:rPr>
      <w:rFonts w:ascii="Arial Narrow" w:hAnsi="Arial Narrow" w:cs="Arial"/>
      <w:bCs w:val="0"/>
      <w:color w:val="000000" w:themeColor="text1"/>
      <w:sz w:val="28"/>
      <w:szCs w:val="24"/>
      <w:lang w:val="fr-FR"/>
    </w:rPr>
  </w:style>
  <w:style w:type="character" w:customStyle="1" w:styleId="CCAPchapitreCar">
    <w:name w:val="CCAP chapitre Car"/>
    <w:basedOn w:val="Heading2Char"/>
    <w:link w:val="CCAPchapitre"/>
    <w:rsid w:val="00812C2A"/>
    <w:rPr>
      <w:rFonts w:ascii="Arial Narrow" w:hAnsi="Arial Narrow" w:cs="Arial"/>
      <w:b/>
      <w:bCs w:val="0"/>
      <w:i w:val="0"/>
      <w:iCs/>
      <w:caps/>
      <w:sz w:val="32"/>
      <w:szCs w:val="24"/>
      <w:lang w:val="fr-FR"/>
    </w:rPr>
  </w:style>
  <w:style w:type="character" w:customStyle="1" w:styleId="CCAParticleCar">
    <w:name w:val="CCAP article Car"/>
    <w:basedOn w:val="Heading3Char"/>
    <w:link w:val="CCAParticle"/>
    <w:rsid w:val="00812C2A"/>
    <w:rPr>
      <w:rFonts w:ascii="Arial Narrow" w:eastAsia="Times New Roman" w:hAnsi="Arial Narrow" w:cs="Arial"/>
      <w:b/>
      <w:bCs w:val="0"/>
      <w:color w:val="000000" w:themeColor="text1"/>
      <w:sz w:val="28"/>
      <w:szCs w:val="24"/>
      <w:lang w:val="fr-FR"/>
    </w:rPr>
  </w:style>
  <w:style w:type="character" w:customStyle="1" w:styleId="Mentionnonrsolue20">
    <w:name w:val="Mention non résolue2"/>
    <w:basedOn w:val="DefaultParagraphFont"/>
    <w:uiPriority w:val="99"/>
    <w:semiHidden/>
    <w:unhideWhenUsed/>
    <w:rsid w:val="00812C2A"/>
    <w:rPr>
      <w:color w:val="605E5C"/>
      <w:shd w:val="clear" w:color="auto" w:fill="E1DFDD"/>
    </w:rPr>
  </w:style>
  <w:style w:type="paragraph" w:customStyle="1" w:styleId="DTAOTitres">
    <w:name w:val="DTAO Titres"/>
    <w:basedOn w:val="Normal"/>
    <w:link w:val="DTAOTitresCar"/>
    <w:autoRedefine/>
    <w:qFormat/>
    <w:rsid w:val="00812C2A"/>
    <w:pPr>
      <w:widowControl w:val="0"/>
      <w:autoSpaceDE w:val="0"/>
      <w:spacing w:before="240" w:after="240" w:line="480" w:lineRule="auto"/>
      <w:ind w:right="-6"/>
      <w:jc w:val="center"/>
    </w:pPr>
    <w:rPr>
      <w:rFonts w:ascii="Arial Narrow" w:hAnsi="Arial Narrow" w:cs="Arial"/>
      <w:b/>
      <w:bCs/>
      <w:caps/>
      <w:spacing w:val="36"/>
      <w:w w:val="80"/>
      <w:position w:val="-1"/>
      <w:sz w:val="36"/>
      <w:szCs w:val="60"/>
      <w:lang w:val="fr-FR"/>
    </w:rPr>
  </w:style>
  <w:style w:type="character" w:customStyle="1" w:styleId="DTAOTitresCar">
    <w:name w:val="DTAO Titres Car"/>
    <w:basedOn w:val="DefaultParagraphFont"/>
    <w:link w:val="DTAOTitres"/>
    <w:rsid w:val="00812C2A"/>
    <w:rPr>
      <w:rFonts w:ascii="Arial Narrow" w:hAnsi="Arial Narrow" w:cs="Arial"/>
      <w:b/>
      <w:bCs/>
      <w:caps/>
      <w:spacing w:val="36"/>
      <w:w w:val="80"/>
      <w:position w:val="-1"/>
      <w:sz w:val="36"/>
      <w:szCs w:val="60"/>
      <w:lang w:val="fr-FR"/>
    </w:rPr>
  </w:style>
  <w:style w:type="table" w:styleId="TableGrid">
    <w:name w:val="Table Grid"/>
    <w:basedOn w:val="TableNormal"/>
    <w:uiPriority w:val="59"/>
    <w:rsid w:val="00812C2A"/>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812C2A"/>
    <w:pPr>
      <w:spacing w:after="120" w:line="480" w:lineRule="auto"/>
    </w:pPr>
    <w:rPr>
      <w:lang w:val="fr-FR"/>
    </w:rPr>
  </w:style>
  <w:style w:type="character" w:customStyle="1" w:styleId="BodyText2Char">
    <w:name w:val="Body Text 2 Char"/>
    <w:basedOn w:val="DefaultParagraphFont"/>
    <w:link w:val="BodyText2"/>
    <w:uiPriority w:val="99"/>
    <w:rsid w:val="00812C2A"/>
    <w:rPr>
      <w:sz w:val="24"/>
      <w:szCs w:val="24"/>
      <w:lang w:val="fr-FR"/>
    </w:rPr>
  </w:style>
  <w:style w:type="character" w:customStyle="1" w:styleId="Mentionnonrsolue3">
    <w:name w:val="Mention non résolue3"/>
    <w:basedOn w:val="DefaultParagraphFont"/>
    <w:uiPriority w:val="99"/>
    <w:semiHidden/>
    <w:unhideWhenUsed/>
    <w:rsid w:val="00812C2A"/>
    <w:rPr>
      <w:color w:val="605E5C"/>
      <w:shd w:val="clear" w:color="auto" w:fill="E1DFDD"/>
    </w:rPr>
  </w:style>
  <w:style w:type="numbering" w:customStyle="1" w:styleId="LFO192">
    <w:name w:val="LFO192"/>
    <w:basedOn w:val="NoList"/>
    <w:rsid w:val="00812C2A"/>
  </w:style>
  <w:style w:type="numbering" w:customStyle="1" w:styleId="LFO198">
    <w:name w:val="LFO198"/>
    <w:basedOn w:val="NoList"/>
    <w:rsid w:val="00812C2A"/>
    <w:pPr>
      <w:numPr>
        <w:numId w:val="43"/>
      </w:numPr>
    </w:pPr>
  </w:style>
  <w:style w:type="table" w:customStyle="1" w:styleId="TableGrid0">
    <w:name w:val="TableGrid"/>
    <w:rsid w:val="00812C2A"/>
    <w:rPr>
      <w:rFonts w:asciiTheme="minorHAnsi" w:eastAsiaTheme="minorEastAsia" w:hAnsiTheme="minorHAnsi" w:cstheme="minorBidi"/>
      <w:sz w:val="22"/>
      <w:szCs w:val="22"/>
      <w:lang w:val="fr-FR"/>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812C2A"/>
    <w:pPr>
      <w:spacing w:line="259" w:lineRule="auto"/>
    </w:pPr>
    <w:rPr>
      <w:color w:val="000000"/>
      <w:szCs w:val="22"/>
      <w:lang w:val="fr-FR"/>
    </w:rPr>
  </w:style>
  <w:style w:type="character" w:customStyle="1" w:styleId="footnotedescriptionChar">
    <w:name w:val="footnote description Char"/>
    <w:link w:val="footnotedescription"/>
    <w:rsid w:val="00812C2A"/>
    <w:rPr>
      <w:color w:val="000000"/>
      <w:szCs w:val="22"/>
      <w:lang w:val="fr-FR"/>
    </w:rPr>
  </w:style>
  <w:style w:type="character" w:customStyle="1" w:styleId="footnotemark">
    <w:name w:val="footnote mark"/>
    <w:hidden/>
    <w:rsid w:val="00812C2A"/>
    <w:rPr>
      <w:rFonts w:ascii="Times New Roman" w:eastAsia="Times New Roman" w:hAnsi="Times New Roman" w:cs="Times New Roman"/>
      <w:color w:val="000000"/>
      <w:sz w:val="20"/>
      <w:vertAlign w:val="superscript"/>
    </w:rPr>
  </w:style>
  <w:style w:type="character" w:customStyle="1" w:styleId="FooterChar">
    <w:name w:val="Footer Char"/>
    <w:basedOn w:val="DefaultParagraphFont"/>
    <w:link w:val="Footer"/>
    <w:uiPriority w:val="99"/>
    <w:rsid w:val="00812C2A"/>
    <w:rPr>
      <w:sz w:val="24"/>
      <w:szCs w:val="24"/>
    </w:rPr>
  </w:style>
  <w:style w:type="paragraph" w:customStyle="1" w:styleId="Head21">
    <w:name w:val="Head 2.1"/>
    <w:basedOn w:val="Normal"/>
    <w:rsid w:val="00812C2A"/>
    <w:pPr>
      <w:autoSpaceDN/>
      <w:ind w:left="578" w:hanging="578"/>
      <w:jc w:val="center"/>
      <w:textAlignment w:val="auto"/>
    </w:pPr>
    <w:rPr>
      <w:b/>
      <w:szCs w:val="20"/>
      <w:lang w:val="fr-FR"/>
    </w:rPr>
  </w:style>
  <w:style w:type="paragraph" w:customStyle="1" w:styleId="Head22">
    <w:name w:val="Head 2.2"/>
    <w:basedOn w:val="Normal"/>
    <w:rsid w:val="00812C2A"/>
    <w:pPr>
      <w:autoSpaceDN/>
      <w:ind w:left="360" w:hanging="360"/>
      <w:textAlignment w:val="auto"/>
    </w:pPr>
    <w:rPr>
      <w:b/>
      <w:szCs w:val="20"/>
      <w:lang w:val="fr-FR"/>
    </w:rPr>
  </w:style>
  <w:style w:type="paragraph" w:styleId="Subtitle">
    <w:name w:val="Subtitle"/>
    <w:aliases w:val="GRAND TITRE"/>
    <w:basedOn w:val="Normal"/>
    <w:next w:val="Normal"/>
    <w:link w:val="SubtitleChar"/>
    <w:qFormat/>
    <w:rsid w:val="00812C2A"/>
    <w:pPr>
      <w:spacing w:after="60"/>
      <w:jc w:val="center"/>
      <w:outlineLvl w:val="1"/>
    </w:pPr>
    <w:rPr>
      <w:rFonts w:ascii="Calibri Light" w:hAnsi="Calibri Light"/>
      <w:lang w:val="fr-FR"/>
    </w:rPr>
  </w:style>
  <w:style w:type="character" w:customStyle="1" w:styleId="SubtitleChar">
    <w:name w:val="Subtitle Char"/>
    <w:aliases w:val="GRAND TITRE Char"/>
    <w:basedOn w:val="DefaultParagraphFont"/>
    <w:link w:val="Subtitle"/>
    <w:rsid w:val="00812C2A"/>
    <w:rPr>
      <w:rFonts w:ascii="Calibri Light" w:hAnsi="Calibri Light"/>
      <w:sz w:val="24"/>
      <w:szCs w:val="24"/>
      <w:lang w:val="fr-FR"/>
    </w:rPr>
  </w:style>
  <w:style w:type="character" w:customStyle="1" w:styleId="TitrePieceCar">
    <w:name w:val="TitrePiece Car"/>
    <w:rsid w:val="00812C2A"/>
    <w:rPr>
      <w:rFonts w:ascii="Arial" w:hAnsi="Arial" w:cs="Arial"/>
      <w:w w:val="90"/>
      <w:sz w:val="60"/>
      <w:szCs w:val="60"/>
    </w:rPr>
  </w:style>
  <w:style w:type="character" w:styleId="CommentReference">
    <w:name w:val="annotation reference"/>
    <w:basedOn w:val="DefaultParagraphFont"/>
    <w:unhideWhenUsed/>
    <w:rsid w:val="00812C2A"/>
    <w:rPr>
      <w:sz w:val="16"/>
      <w:szCs w:val="16"/>
    </w:rPr>
  </w:style>
  <w:style w:type="paragraph" w:styleId="CommentText">
    <w:name w:val="annotation text"/>
    <w:basedOn w:val="Normal"/>
    <w:link w:val="CommentTextChar"/>
    <w:unhideWhenUsed/>
    <w:rsid w:val="00812C2A"/>
    <w:rPr>
      <w:sz w:val="20"/>
      <w:szCs w:val="20"/>
      <w:lang w:val="fr-FR"/>
    </w:rPr>
  </w:style>
  <w:style w:type="character" w:customStyle="1" w:styleId="CommentTextChar">
    <w:name w:val="Comment Text Char"/>
    <w:basedOn w:val="DefaultParagraphFont"/>
    <w:link w:val="CommentText"/>
    <w:rsid w:val="00812C2A"/>
    <w:rPr>
      <w:lang w:val="fr-FR"/>
    </w:rPr>
  </w:style>
  <w:style w:type="paragraph" w:styleId="CommentSubject">
    <w:name w:val="annotation subject"/>
    <w:basedOn w:val="CommentText"/>
    <w:next w:val="CommentText"/>
    <w:link w:val="CommentSubjectChar"/>
    <w:unhideWhenUsed/>
    <w:rsid w:val="00812C2A"/>
    <w:rPr>
      <w:b/>
      <w:bCs/>
    </w:rPr>
  </w:style>
  <w:style w:type="character" w:customStyle="1" w:styleId="CommentSubjectChar">
    <w:name w:val="Comment Subject Char"/>
    <w:basedOn w:val="CommentTextChar"/>
    <w:link w:val="CommentSubject"/>
    <w:rsid w:val="00812C2A"/>
    <w:rPr>
      <w:b/>
      <w:bCs/>
      <w:lang w:val="fr-FR"/>
    </w:rPr>
  </w:style>
  <w:style w:type="paragraph" w:customStyle="1" w:styleId="NormalDAO">
    <w:name w:val="NormalDAO"/>
    <w:basedOn w:val="Normal"/>
    <w:rsid w:val="00812C2A"/>
    <w:pPr>
      <w:widowControl w:val="0"/>
      <w:autoSpaceDE w:val="0"/>
      <w:jc w:val="both"/>
    </w:pPr>
    <w:rPr>
      <w:rFonts w:ascii="Arial" w:hAnsi="Arial" w:cs="Arial"/>
      <w:lang w:val="fr-FR"/>
    </w:rPr>
  </w:style>
  <w:style w:type="paragraph" w:customStyle="1" w:styleId="xl41">
    <w:name w:val="xl41"/>
    <w:basedOn w:val="Normal"/>
    <w:rsid w:val="00812C2A"/>
    <w:pPr>
      <w:suppressAutoHyphens w:val="0"/>
      <w:autoSpaceDN/>
      <w:spacing w:before="100" w:beforeAutospacing="1" w:after="100" w:afterAutospacing="1"/>
      <w:textAlignment w:val="auto"/>
    </w:pPr>
    <w:rPr>
      <w:rFonts w:eastAsia="Arial Unicode MS"/>
      <w:sz w:val="20"/>
      <w:szCs w:val="20"/>
      <w:lang w:val="it-IT" w:eastAsia="it-IT"/>
    </w:rPr>
  </w:style>
  <w:style w:type="character" w:customStyle="1" w:styleId="NormalDAOCar">
    <w:name w:val="NormalDAO Car"/>
    <w:rsid w:val="00812C2A"/>
    <w:rPr>
      <w:rFonts w:ascii="Arial" w:hAnsi="Arial" w:cs="Arial"/>
      <w:sz w:val="24"/>
      <w:szCs w:val="24"/>
    </w:rPr>
  </w:style>
  <w:style w:type="paragraph" w:customStyle="1" w:styleId="TitrePiece1">
    <w:name w:val="TitrePiece1"/>
    <w:basedOn w:val="TitrePieceDAO"/>
    <w:autoRedefine/>
    <w:rsid w:val="00812C2A"/>
    <w:pPr>
      <w:numPr>
        <w:numId w:val="48"/>
      </w:numPr>
      <w:spacing w:after="0" w:line="240" w:lineRule="auto"/>
    </w:pPr>
    <w:rPr>
      <w:rFonts w:eastAsia="Times New Roman"/>
      <w:szCs w:val="52"/>
      <w:lang w:val="fr-FR" w:eastAsia="fr-FR"/>
    </w:rPr>
  </w:style>
  <w:style w:type="character" w:customStyle="1" w:styleId="TitrePiece1Car">
    <w:name w:val="TitrePiece1 Car"/>
    <w:rsid w:val="00812C2A"/>
    <w:rPr>
      <w:rFonts w:ascii="Arial" w:hAnsi="Arial" w:cs="Arial"/>
      <w:spacing w:val="45"/>
      <w:sz w:val="60"/>
      <w:szCs w:val="52"/>
    </w:rPr>
  </w:style>
  <w:style w:type="character" w:styleId="IntenseEmphasis">
    <w:name w:val="Intense Emphasis"/>
    <w:uiPriority w:val="21"/>
    <w:qFormat/>
    <w:rsid w:val="00812C2A"/>
    <w:rPr>
      <w:b/>
      <w:bCs/>
      <w:i/>
      <w:iCs/>
      <w:color w:val="4F81BD"/>
    </w:rPr>
  </w:style>
  <w:style w:type="paragraph" w:styleId="DocumentMap">
    <w:name w:val="Document Map"/>
    <w:basedOn w:val="Normal"/>
    <w:link w:val="DocumentMapChar"/>
    <w:uiPriority w:val="99"/>
    <w:unhideWhenUsed/>
    <w:rsid w:val="00812C2A"/>
    <w:rPr>
      <w:rFonts w:ascii="Tahoma" w:hAnsi="Tahoma" w:cs="Tahoma"/>
      <w:sz w:val="16"/>
      <w:szCs w:val="16"/>
      <w:lang w:val="fr-FR"/>
    </w:rPr>
  </w:style>
  <w:style w:type="character" w:customStyle="1" w:styleId="DocumentMapChar">
    <w:name w:val="Document Map Char"/>
    <w:basedOn w:val="DefaultParagraphFont"/>
    <w:link w:val="DocumentMap"/>
    <w:uiPriority w:val="99"/>
    <w:rsid w:val="00812C2A"/>
    <w:rPr>
      <w:rFonts w:ascii="Tahoma" w:hAnsi="Tahoma" w:cs="Tahoma"/>
      <w:sz w:val="16"/>
      <w:szCs w:val="16"/>
      <w:lang w:val="fr-FR"/>
    </w:rPr>
  </w:style>
  <w:style w:type="numbering" w:customStyle="1" w:styleId="LFO16">
    <w:name w:val="LFO16"/>
    <w:basedOn w:val="NoList"/>
    <w:rsid w:val="00812C2A"/>
    <w:pPr>
      <w:numPr>
        <w:numId w:val="47"/>
      </w:numPr>
    </w:pPr>
  </w:style>
  <w:style w:type="numbering" w:customStyle="1" w:styleId="LFO21">
    <w:name w:val="LFO21"/>
    <w:basedOn w:val="NoList"/>
    <w:rsid w:val="00812C2A"/>
    <w:pPr>
      <w:numPr>
        <w:numId w:val="48"/>
      </w:numPr>
    </w:pPr>
  </w:style>
  <w:style w:type="paragraph" w:styleId="TOAHeading">
    <w:name w:val="toa heading"/>
    <w:basedOn w:val="Normal"/>
    <w:next w:val="Normal"/>
    <w:rsid w:val="00812C2A"/>
    <w:pPr>
      <w:tabs>
        <w:tab w:val="left" w:pos="9000"/>
        <w:tab w:val="right" w:pos="9360"/>
      </w:tabs>
      <w:autoSpaceDN/>
      <w:ind w:left="578" w:hanging="578"/>
      <w:jc w:val="both"/>
      <w:textAlignment w:val="auto"/>
    </w:pPr>
    <w:rPr>
      <w:szCs w:val="20"/>
      <w:lang w:val="fr-FR"/>
    </w:rPr>
  </w:style>
  <w:style w:type="paragraph" w:customStyle="1" w:styleId="Outline">
    <w:name w:val="Outline"/>
    <w:basedOn w:val="Normal"/>
    <w:rsid w:val="00812C2A"/>
    <w:pPr>
      <w:suppressAutoHyphens w:val="0"/>
      <w:autoSpaceDN/>
      <w:spacing w:before="240"/>
      <w:ind w:left="578" w:hanging="578"/>
      <w:textAlignment w:val="auto"/>
    </w:pPr>
    <w:rPr>
      <w:kern w:val="28"/>
      <w:szCs w:val="20"/>
      <w:lang w:val="fr-FR"/>
    </w:rPr>
  </w:style>
  <w:style w:type="character" w:customStyle="1" w:styleId="Titre2Car1">
    <w:name w:val="Titre 2 Car1"/>
    <w:basedOn w:val="DefaultParagraphFont"/>
    <w:rsid w:val="00812C2A"/>
    <w:rPr>
      <w:rFonts w:ascii="Cambria" w:hAnsi="Cambria"/>
      <w:b/>
      <w:bCs/>
      <w:color w:val="4F81BD"/>
      <w:sz w:val="26"/>
      <w:szCs w:val="26"/>
    </w:rPr>
  </w:style>
  <w:style w:type="table" w:customStyle="1" w:styleId="TableNormal2">
    <w:name w:val="Table Normal2"/>
    <w:uiPriority w:val="99"/>
    <w:semiHidden/>
    <w:rsid w:val="00812C2A"/>
    <w:rPr>
      <w:rFonts w:ascii="Calibri" w:hAnsi="Calibri"/>
      <w:sz w:val="22"/>
      <w:szCs w:val="22"/>
      <w:lang w:val="fr-FR"/>
    </w:rPr>
    <w:tblPr>
      <w:tblCellMar>
        <w:top w:w="0" w:type="dxa"/>
        <w:left w:w="108" w:type="dxa"/>
        <w:bottom w:w="0" w:type="dxa"/>
        <w:right w:w="108" w:type="dxa"/>
      </w:tblCellMar>
    </w:tblPr>
  </w:style>
  <w:style w:type="character" w:styleId="FollowedHyperlink">
    <w:name w:val="FollowedHyperlink"/>
    <w:basedOn w:val="DefaultParagraphFont"/>
    <w:uiPriority w:val="99"/>
    <w:unhideWhenUsed/>
    <w:rsid w:val="00812C2A"/>
    <w:rPr>
      <w:color w:val="954F72" w:themeColor="followedHyperlink"/>
      <w:u w:val="single"/>
    </w:rPr>
  </w:style>
  <w:style w:type="paragraph" w:customStyle="1" w:styleId="ACTitre">
    <w:name w:val="AC Titre"/>
    <w:basedOn w:val="Normal"/>
    <w:link w:val="ACTitreCar"/>
    <w:autoRedefine/>
    <w:qFormat/>
    <w:rsid w:val="00812C2A"/>
    <w:pPr>
      <w:widowControl w:val="0"/>
      <w:autoSpaceDE w:val="0"/>
      <w:spacing w:before="120" w:after="120" w:line="360" w:lineRule="auto"/>
      <w:ind w:right="-6"/>
      <w:jc w:val="center"/>
    </w:pPr>
    <w:rPr>
      <w:rFonts w:ascii="Arial Narrow" w:hAnsi="Arial Narrow" w:cs="Arial"/>
      <w:b/>
      <w:bCs/>
      <w:caps/>
      <w:color w:val="000000" w:themeColor="text1"/>
      <w:spacing w:val="36"/>
      <w:w w:val="80"/>
      <w:position w:val="-1"/>
      <w:sz w:val="32"/>
      <w:lang w:val="fr-FR"/>
    </w:rPr>
  </w:style>
  <w:style w:type="paragraph" w:customStyle="1" w:styleId="ACpartie">
    <w:name w:val="AC partie"/>
    <w:basedOn w:val="Normal"/>
    <w:link w:val="ACpartieCar"/>
    <w:autoRedefine/>
    <w:qFormat/>
    <w:rsid w:val="00812C2A"/>
    <w:pPr>
      <w:widowControl w:val="0"/>
      <w:numPr>
        <w:numId w:val="50"/>
      </w:numPr>
      <w:autoSpaceDE w:val="0"/>
      <w:spacing w:before="240" w:after="240" w:line="360" w:lineRule="auto"/>
      <w:jc w:val="center"/>
    </w:pPr>
    <w:rPr>
      <w:rFonts w:ascii="Arial Narrow" w:hAnsi="Arial Narrow"/>
      <w:b/>
      <w:caps/>
      <w:color w:val="000000" w:themeColor="text1"/>
      <w:sz w:val="36"/>
      <w:lang w:val="fr-FR"/>
    </w:rPr>
  </w:style>
  <w:style w:type="character" w:customStyle="1" w:styleId="ACTitreCar">
    <w:name w:val="AC Titre Car"/>
    <w:basedOn w:val="DefaultParagraphFont"/>
    <w:link w:val="ACTitre"/>
    <w:rsid w:val="00812C2A"/>
    <w:rPr>
      <w:rFonts w:ascii="Arial Narrow" w:hAnsi="Arial Narrow" w:cs="Arial"/>
      <w:b/>
      <w:bCs/>
      <w:caps/>
      <w:color w:val="000000" w:themeColor="text1"/>
      <w:spacing w:val="36"/>
      <w:w w:val="80"/>
      <w:position w:val="-1"/>
      <w:sz w:val="32"/>
      <w:szCs w:val="24"/>
      <w:lang w:val="fr-FR"/>
    </w:rPr>
  </w:style>
  <w:style w:type="paragraph" w:customStyle="1" w:styleId="ACPice">
    <w:name w:val="AC Pièce"/>
    <w:basedOn w:val="TitrePiece"/>
    <w:link w:val="ACPiceCar"/>
    <w:autoRedefine/>
    <w:qFormat/>
    <w:rsid w:val="00812C2A"/>
    <w:pPr>
      <w:spacing w:before="240" w:after="240" w:line="360" w:lineRule="auto"/>
      <w:ind w:left="1276"/>
    </w:pPr>
    <w:rPr>
      <w:rFonts w:ascii="Arial Narrow" w:hAnsi="Arial Narrow"/>
      <w:b/>
      <w:caps/>
      <w:color w:val="000000" w:themeColor="text1"/>
      <w:sz w:val="36"/>
      <w:szCs w:val="24"/>
    </w:rPr>
  </w:style>
  <w:style w:type="character" w:customStyle="1" w:styleId="ACpartieCar">
    <w:name w:val="AC partie Car"/>
    <w:basedOn w:val="DefaultParagraphFont"/>
    <w:link w:val="ACpartie"/>
    <w:rsid w:val="00812C2A"/>
    <w:rPr>
      <w:rFonts w:ascii="Arial Narrow" w:hAnsi="Arial Narrow"/>
      <w:b/>
      <w:caps/>
      <w:color w:val="000000" w:themeColor="text1"/>
      <w:sz w:val="36"/>
      <w:szCs w:val="24"/>
      <w:lang w:val="fr-FR"/>
    </w:rPr>
  </w:style>
  <w:style w:type="character" w:customStyle="1" w:styleId="NoSpacingChar">
    <w:name w:val="No Spacing Char"/>
    <w:basedOn w:val="DefaultParagraphFont"/>
    <w:link w:val="NoSpacing"/>
    <w:rsid w:val="00812C2A"/>
    <w:rPr>
      <w:sz w:val="24"/>
      <w:szCs w:val="24"/>
    </w:rPr>
  </w:style>
  <w:style w:type="character" w:customStyle="1" w:styleId="ACPiceCar">
    <w:name w:val="AC Pièce Car"/>
    <w:basedOn w:val="TitrePieceCar1"/>
    <w:link w:val="ACPice"/>
    <w:rsid w:val="00812C2A"/>
    <w:rPr>
      <w:rFonts w:ascii="Arial Narrow" w:hAnsi="Arial Narrow" w:cs="Arial"/>
      <w:b/>
      <w:caps/>
      <w:color w:val="000000" w:themeColor="text1"/>
      <w:w w:val="90"/>
      <w:sz w:val="36"/>
      <w:szCs w:val="24"/>
      <w:lang w:val="fr-FR"/>
    </w:rPr>
  </w:style>
  <w:style w:type="paragraph" w:customStyle="1" w:styleId="MACChapitre">
    <w:name w:val="MAC Chapitre"/>
    <w:basedOn w:val="Normal"/>
    <w:link w:val="MACChapitreCar"/>
    <w:autoRedefine/>
    <w:qFormat/>
    <w:rsid w:val="00812C2A"/>
    <w:pPr>
      <w:widowControl w:val="0"/>
      <w:numPr>
        <w:numId w:val="51"/>
      </w:numPr>
      <w:autoSpaceDE w:val="0"/>
      <w:spacing w:before="240" w:after="240" w:line="360" w:lineRule="auto"/>
      <w:ind w:right="51"/>
      <w:jc w:val="center"/>
    </w:pPr>
    <w:rPr>
      <w:rFonts w:ascii="Arial Narrow" w:hAnsi="Arial Narrow" w:cs="Tahoma"/>
      <w:b/>
      <w:bCs/>
      <w:caps/>
      <w:sz w:val="32"/>
      <w:lang w:val="fr-FR"/>
    </w:rPr>
  </w:style>
  <w:style w:type="paragraph" w:customStyle="1" w:styleId="MACarticle">
    <w:name w:val="MAC article"/>
    <w:basedOn w:val="Normal"/>
    <w:link w:val="MACarticleCar"/>
    <w:autoRedefine/>
    <w:qFormat/>
    <w:rsid w:val="00812C2A"/>
    <w:pPr>
      <w:widowControl w:val="0"/>
      <w:autoSpaceDE w:val="0"/>
      <w:spacing w:before="120" w:after="120" w:line="360" w:lineRule="auto"/>
      <w:ind w:right="-23"/>
    </w:pPr>
    <w:rPr>
      <w:rFonts w:ascii="Arial Narrow" w:hAnsi="Arial Narrow" w:cs="Tahoma"/>
      <w:b/>
      <w:bCs/>
      <w:lang w:val="fr-FR"/>
    </w:rPr>
  </w:style>
  <w:style w:type="character" w:customStyle="1" w:styleId="MACChapitreCar">
    <w:name w:val="MAC Chapitre Car"/>
    <w:basedOn w:val="DefaultParagraphFont"/>
    <w:link w:val="MACChapitre"/>
    <w:rsid w:val="00812C2A"/>
    <w:rPr>
      <w:rFonts w:ascii="Arial Narrow" w:hAnsi="Arial Narrow" w:cs="Tahoma"/>
      <w:b/>
      <w:bCs/>
      <w:caps/>
      <w:sz w:val="32"/>
      <w:szCs w:val="24"/>
      <w:lang w:val="fr-FR"/>
    </w:rPr>
  </w:style>
  <w:style w:type="paragraph" w:customStyle="1" w:styleId="ADCarticle">
    <w:name w:val="ADC article"/>
    <w:basedOn w:val="Normal"/>
    <w:link w:val="ADCarticleCar"/>
    <w:autoRedefine/>
    <w:qFormat/>
    <w:rsid w:val="00812C2A"/>
    <w:pPr>
      <w:numPr>
        <w:numId w:val="49"/>
      </w:numPr>
      <w:suppressAutoHyphens w:val="0"/>
      <w:autoSpaceDN/>
      <w:spacing w:before="120" w:after="120" w:line="360" w:lineRule="auto"/>
      <w:ind w:left="709" w:hanging="709"/>
      <w:textAlignment w:val="auto"/>
    </w:pPr>
    <w:rPr>
      <w:rFonts w:ascii="Arial Narrow" w:hAnsi="Arial Narrow" w:cs="Arial"/>
      <w:b/>
      <w:sz w:val="28"/>
      <w:lang w:val="fr-FR"/>
    </w:rPr>
  </w:style>
  <w:style w:type="character" w:customStyle="1" w:styleId="MACarticleCar">
    <w:name w:val="MAC article Car"/>
    <w:basedOn w:val="DefaultParagraphFont"/>
    <w:link w:val="MACarticle"/>
    <w:rsid w:val="00812C2A"/>
    <w:rPr>
      <w:rFonts w:ascii="Arial Narrow" w:hAnsi="Arial Narrow" w:cs="Tahoma"/>
      <w:b/>
      <w:bCs/>
      <w:sz w:val="24"/>
      <w:szCs w:val="24"/>
      <w:lang w:val="fr-FR"/>
    </w:rPr>
  </w:style>
  <w:style w:type="paragraph" w:customStyle="1" w:styleId="RCpartie">
    <w:name w:val="RC partie"/>
    <w:basedOn w:val="Heading3"/>
    <w:link w:val="RCpartieCar"/>
    <w:autoRedefine/>
    <w:qFormat/>
    <w:rsid w:val="00812C2A"/>
    <w:pPr>
      <w:numPr>
        <w:numId w:val="52"/>
      </w:numPr>
      <w:spacing w:after="240" w:line="360" w:lineRule="auto"/>
      <w:ind w:left="2835" w:hanging="1134"/>
      <w:jc w:val="center"/>
    </w:pPr>
    <w:rPr>
      <w:rFonts w:ascii="Arial Narrow" w:hAnsi="Arial Narrow"/>
      <w:caps/>
      <w:sz w:val="32"/>
      <w:szCs w:val="24"/>
      <w:lang w:val="fr-FR"/>
    </w:rPr>
  </w:style>
  <w:style w:type="character" w:customStyle="1" w:styleId="ADCarticleCar">
    <w:name w:val="ADC article Car"/>
    <w:basedOn w:val="DefaultParagraphFont"/>
    <w:link w:val="ADCarticle"/>
    <w:rsid w:val="00812C2A"/>
    <w:rPr>
      <w:rFonts w:ascii="Arial Narrow" w:hAnsi="Arial Narrow" w:cs="Arial"/>
      <w:b/>
      <w:sz w:val="28"/>
      <w:szCs w:val="24"/>
      <w:lang w:val="fr-FR"/>
    </w:rPr>
  </w:style>
  <w:style w:type="paragraph" w:customStyle="1" w:styleId="RCarticle">
    <w:name w:val="RC article"/>
    <w:basedOn w:val="Heading5"/>
    <w:link w:val="RCarticleCar"/>
    <w:autoRedefine/>
    <w:qFormat/>
    <w:rsid w:val="00812C2A"/>
    <w:pPr>
      <w:numPr>
        <w:numId w:val="53"/>
      </w:numPr>
      <w:spacing w:before="120" w:after="120" w:line="360" w:lineRule="auto"/>
    </w:pPr>
    <w:rPr>
      <w:rFonts w:ascii="Arial Narrow" w:hAnsi="Arial Narrow"/>
      <w:b/>
      <w:bCs/>
      <w:sz w:val="28"/>
    </w:rPr>
  </w:style>
  <w:style w:type="character" w:customStyle="1" w:styleId="RCpartieCar">
    <w:name w:val="RC partie Car"/>
    <w:basedOn w:val="Heading3Char"/>
    <w:link w:val="RCpartie"/>
    <w:rsid w:val="00812C2A"/>
    <w:rPr>
      <w:rFonts w:ascii="Arial Narrow" w:eastAsia="Times New Roman" w:hAnsi="Arial Narrow" w:cs="Times New Roman"/>
      <w:b/>
      <w:bCs/>
      <w:caps/>
      <w:sz w:val="32"/>
      <w:szCs w:val="24"/>
      <w:lang w:val="fr-FR"/>
    </w:rPr>
  </w:style>
  <w:style w:type="character" w:customStyle="1" w:styleId="RCarticleCar">
    <w:name w:val="RC article Car"/>
    <w:basedOn w:val="Heading5Char"/>
    <w:link w:val="RCarticle"/>
    <w:rsid w:val="00812C2A"/>
    <w:rPr>
      <w:rFonts w:ascii="Arial Narrow" w:eastAsiaTheme="majorEastAsia" w:hAnsi="Arial Narrow" w:cstheme="majorBidi"/>
      <w:b/>
      <w:bCs/>
      <w:color w:val="2F5496" w:themeColor="accent1" w:themeShade="BF"/>
      <w:sz w:val="28"/>
      <w:szCs w:val="24"/>
      <w:lang w:val="fr-FR"/>
    </w:rPr>
  </w:style>
  <w:style w:type="paragraph" w:customStyle="1" w:styleId="CCAPArticle0">
    <w:name w:val="CCAP Article"/>
    <w:basedOn w:val="Heading3"/>
    <w:link w:val="CCAPArticleCar0"/>
    <w:autoRedefine/>
    <w:qFormat/>
    <w:rsid w:val="00812C2A"/>
    <w:pPr>
      <w:spacing w:before="120" w:after="120" w:line="360" w:lineRule="auto"/>
    </w:pPr>
    <w:rPr>
      <w:rFonts w:ascii="Arial Narrow" w:hAnsi="Arial Narrow" w:cs="Arial"/>
      <w:bCs w:val="0"/>
      <w:sz w:val="24"/>
      <w:szCs w:val="28"/>
      <w:lang w:val="fr-FR"/>
    </w:rPr>
  </w:style>
  <w:style w:type="character" w:customStyle="1" w:styleId="CCAPArticleCar0">
    <w:name w:val="CCAP Article Car"/>
    <w:basedOn w:val="Heading3Char"/>
    <w:link w:val="CCAPArticle0"/>
    <w:rsid w:val="00812C2A"/>
    <w:rPr>
      <w:rFonts w:ascii="Arial Narrow" w:eastAsia="Times New Roman" w:hAnsi="Arial Narrow" w:cs="Arial"/>
      <w:b/>
      <w:bCs w:val="0"/>
      <w:sz w:val="24"/>
      <w:szCs w:val="28"/>
      <w:lang w:val="fr-FR"/>
    </w:rPr>
  </w:style>
  <w:style w:type="numbering" w:customStyle="1" w:styleId="LFO194">
    <w:name w:val="LFO194"/>
    <w:basedOn w:val="NoList"/>
    <w:rsid w:val="00812C2A"/>
    <w:pPr>
      <w:numPr>
        <w:numId w:val="1"/>
      </w:numPr>
    </w:pPr>
  </w:style>
  <w:style w:type="paragraph" w:customStyle="1" w:styleId="ArticleAC">
    <w:name w:val="Article AC"/>
    <w:basedOn w:val="Normal"/>
    <w:link w:val="ArticleACCar"/>
    <w:autoRedefine/>
    <w:qFormat/>
    <w:rsid w:val="00812C2A"/>
    <w:pPr>
      <w:widowControl w:val="0"/>
      <w:autoSpaceDE w:val="0"/>
      <w:spacing w:after="120" w:line="360" w:lineRule="auto"/>
      <w:ind w:right="-23"/>
    </w:pPr>
    <w:rPr>
      <w:rFonts w:ascii="Arial Narrow" w:hAnsi="Arial Narrow" w:cs="Tahoma"/>
      <w:b/>
      <w:bCs/>
      <w:sz w:val="28"/>
      <w:lang w:val="fr-FR"/>
    </w:rPr>
  </w:style>
  <w:style w:type="character" w:customStyle="1" w:styleId="ArticleACCar">
    <w:name w:val="Article AC Car"/>
    <w:basedOn w:val="DefaultParagraphFont"/>
    <w:link w:val="ArticleAC"/>
    <w:rsid w:val="00812C2A"/>
    <w:rPr>
      <w:rFonts w:ascii="Arial Narrow" w:hAnsi="Arial Narrow" w:cs="Tahoma"/>
      <w:b/>
      <w:bCs/>
      <w:sz w:val="28"/>
      <w:szCs w:val="24"/>
      <w:lang w:val="fr-FR"/>
    </w:rPr>
  </w:style>
  <w:style w:type="paragraph" w:customStyle="1" w:styleId="ARTICLECCAG">
    <w:name w:val="ARTICLE CCAG"/>
    <w:basedOn w:val="Normal"/>
    <w:link w:val="ARTICLECCAGCar"/>
    <w:autoRedefine/>
    <w:qFormat/>
    <w:rsid w:val="00812C2A"/>
    <w:pPr>
      <w:widowControl w:val="0"/>
      <w:autoSpaceDE w:val="0"/>
      <w:spacing w:after="120" w:line="360" w:lineRule="auto"/>
      <w:ind w:right="-20"/>
    </w:pPr>
    <w:rPr>
      <w:rFonts w:ascii="Arial Narrow" w:hAnsi="Arial Narrow" w:cs="Tahoma"/>
      <w:b/>
      <w:bCs/>
      <w:sz w:val="28"/>
      <w:lang w:val="fr-FR"/>
    </w:rPr>
  </w:style>
  <w:style w:type="character" w:customStyle="1" w:styleId="ARTICLECCAGCar">
    <w:name w:val="ARTICLE CCAG Car"/>
    <w:basedOn w:val="DefaultParagraphFont"/>
    <w:link w:val="ARTICLECCAG"/>
    <w:rsid w:val="00812C2A"/>
    <w:rPr>
      <w:rFonts w:ascii="Arial Narrow" w:hAnsi="Arial Narrow" w:cs="Tahoma"/>
      <w:b/>
      <w:bCs/>
      <w:sz w:val="28"/>
      <w:szCs w:val="24"/>
      <w:lang w:val="fr-FR"/>
    </w:rPr>
  </w:style>
  <w:style w:type="table" w:customStyle="1" w:styleId="TableNormal11">
    <w:name w:val="Table Normal11"/>
    <w:uiPriority w:val="2"/>
    <w:semiHidden/>
    <w:unhideWhenUsed/>
    <w:qFormat/>
    <w:rsid w:val="00812C2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PreformattedText">
    <w:name w:val="Preformatted Text"/>
    <w:basedOn w:val="Normal"/>
    <w:qFormat/>
    <w:rsid w:val="00775757"/>
    <w:pPr>
      <w:widowControl w:val="0"/>
      <w:suppressAutoHyphens w:val="0"/>
      <w:autoSpaceDN/>
      <w:textAlignment w:val="auto"/>
    </w:pPr>
    <w:rPr>
      <w:rFonts w:ascii="Liberation Mono" w:eastAsia="AR PL SungtiL GB" w:hAnsi="Liberation Mono" w:cs="Liberation Mono"/>
      <w:sz w:val="20"/>
      <w:szCs w:val="20"/>
      <w:lang w:val="en-US" w:eastAsia="zh-CN" w:bidi="hi-IN"/>
    </w:rPr>
  </w:style>
  <w:style w:type="table" w:customStyle="1" w:styleId="Grilledutableau6">
    <w:name w:val="Grille du tableau6"/>
    <w:basedOn w:val="TableNormal"/>
    <w:next w:val="TableGrid"/>
    <w:uiPriority w:val="59"/>
    <w:rsid w:val="003D2364"/>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CAPCHAPITRECar0">
    <w:name w:val="CCAP CHAPITRE Car"/>
    <w:basedOn w:val="ParagraphedelisteCar"/>
    <w:link w:val="CCAPCHAPITRE0"/>
    <w:locked/>
    <w:rsid w:val="00697B47"/>
    <w:rPr>
      <w:rFonts w:ascii="Arial Narrow" w:eastAsia="Calibri" w:hAnsi="Arial Narrow" w:cs="Arial"/>
      <w:b/>
      <w:bCs/>
      <w:spacing w:val="9"/>
      <w:sz w:val="24"/>
      <w:szCs w:val="24"/>
      <w:lang w:eastAsia="en-US"/>
    </w:rPr>
  </w:style>
  <w:style w:type="paragraph" w:customStyle="1" w:styleId="CCAPCHAPITRE0">
    <w:name w:val="CCAP CHAPITRE"/>
    <w:basedOn w:val="Heading2"/>
    <w:link w:val="CCAPCHAPITRECar0"/>
    <w:autoRedefine/>
    <w:qFormat/>
    <w:rsid w:val="00697B47"/>
    <w:pPr>
      <w:keepLines/>
      <w:spacing w:before="0" w:after="0" w:line="360" w:lineRule="auto"/>
      <w:textAlignment w:val="auto"/>
    </w:pPr>
    <w:rPr>
      <w:rFonts w:ascii="Arial Narrow" w:hAnsi="Arial Narrow" w:cs="Arial"/>
      <w:i w:val="0"/>
      <w:iCs w:val="0"/>
      <w:spacing w:val="9"/>
      <w:sz w:val="24"/>
      <w:szCs w:val="24"/>
    </w:rPr>
  </w:style>
  <w:style w:type="character" w:customStyle="1" w:styleId="CCAPARTICLECar1">
    <w:name w:val="CCAP ARTICLE Car"/>
    <w:basedOn w:val="DefaultParagraphFont"/>
    <w:link w:val="CCAPARTICLE1"/>
    <w:locked/>
    <w:rsid w:val="00697B47"/>
    <w:rPr>
      <w:rFonts w:ascii="Arial Narrow" w:eastAsiaTheme="majorEastAsia" w:hAnsi="Arial Narrow" w:cstheme="majorBidi"/>
      <w:b/>
      <w:color w:val="000000" w:themeColor="text1"/>
      <w:sz w:val="24"/>
      <w:szCs w:val="24"/>
    </w:rPr>
  </w:style>
  <w:style w:type="paragraph" w:customStyle="1" w:styleId="CCAPARTICLE1">
    <w:name w:val="CCAP ARTICLE"/>
    <w:basedOn w:val="Heading3"/>
    <w:link w:val="CCAPARTICLECar1"/>
    <w:autoRedefine/>
    <w:qFormat/>
    <w:rsid w:val="00697B47"/>
    <w:pPr>
      <w:keepLines/>
      <w:spacing w:before="120" w:after="120" w:line="360" w:lineRule="auto"/>
      <w:ind w:left="1418" w:hanging="1418"/>
      <w:textAlignment w:val="auto"/>
    </w:pPr>
    <w:rPr>
      <w:rFonts w:ascii="Arial Narrow" w:eastAsiaTheme="majorEastAsia" w:hAnsi="Arial Narrow" w:cstheme="majorBidi"/>
      <w:bCs w:val="0"/>
      <w:color w:val="000000" w:themeColor="text1"/>
      <w:sz w:val="24"/>
      <w:szCs w:val="24"/>
    </w:rPr>
  </w:style>
  <w:style w:type="paragraph" w:customStyle="1" w:styleId="NormalTahoma">
    <w:name w:val="Normal + Tahoma"/>
    <w:aliases w:val="Gauche :  0 cm,Suspendu : 0,99 cm"/>
    <w:basedOn w:val="Normal"/>
    <w:rsid w:val="001D31F8"/>
    <w:pPr>
      <w:suppressAutoHyphens w:val="0"/>
      <w:autoSpaceDN/>
      <w:ind w:left="561" w:hanging="561"/>
      <w:textAlignment w:val="auto"/>
    </w:pPr>
    <w:rPr>
      <w:rFonts w:ascii="Tahoma" w:hAnsi="Tahoma" w:cs="Tahoma"/>
    </w:rPr>
  </w:style>
  <w:style w:type="numbering" w:customStyle="1" w:styleId="NoList1">
    <w:name w:val="No List1"/>
    <w:next w:val="NoList"/>
    <w:uiPriority w:val="99"/>
    <w:semiHidden/>
    <w:unhideWhenUsed/>
    <w:rsid w:val="001834C0"/>
  </w:style>
  <w:style w:type="character" w:customStyle="1" w:styleId="Heading1Char">
    <w:name w:val="Heading 1 Char"/>
    <w:aliases w:val="title 1 Char"/>
    <w:basedOn w:val="DefaultParagraphFont"/>
    <w:link w:val="Heading1"/>
    <w:rsid w:val="001834C0"/>
    <w:rPr>
      <w:rFonts w:ascii="Cambria" w:hAnsi="Cambria"/>
      <w:b/>
      <w:bCs/>
      <w:color w:val="365F91"/>
      <w:sz w:val="28"/>
      <w:szCs w:val="28"/>
    </w:rPr>
  </w:style>
  <w:style w:type="character" w:customStyle="1" w:styleId="Heading4Char">
    <w:name w:val="Heading 4 Char"/>
    <w:aliases w:val="Sub-Clause Sub-paragraph Char1, Sub-Clause Sub-paragraph Char1,ClauseSubSub_No&amp;Name Char1,Section fiche Char1"/>
    <w:basedOn w:val="DefaultParagraphFont"/>
    <w:link w:val="Heading4"/>
    <w:rsid w:val="001834C0"/>
    <w:rPr>
      <w:b/>
      <w:sz w:val="28"/>
    </w:rPr>
  </w:style>
  <w:style w:type="paragraph" w:styleId="BodyTextIndent">
    <w:name w:val="Body Text Indent"/>
    <w:basedOn w:val="Normal"/>
    <w:link w:val="BodyTextIndentChar"/>
    <w:rsid w:val="001834C0"/>
    <w:pPr>
      <w:suppressAutoHyphens w:val="0"/>
      <w:autoSpaceDN/>
      <w:ind w:firstLine="360"/>
      <w:textAlignment w:val="auto"/>
    </w:pPr>
    <w:rPr>
      <w:szCs w:val="20"/>
      <w:lang w:val="fr-FR"/>
    </w:rPr>
  </w:style>
  <w:style w:type="character" w:customStyle="1" w:styleId="BodyTextIndentChar">
    <w:name w:val="Body Text Indent Char"/>
    <w:basedOn w:val="DefaultParagraphFont"/>
    <w:link w:val="BodyTextIndent"/>
    <w:rsid w:val="001834C0"/>
    <w:rPr>
      <w:sz w:val="24"/>
      <w:lang w:val="fr-FR"/>
    </w:rPr>
  </w:style>
  <w:style w:type="paragraph" w:styleId="BodyTextIndent2">
    <w:name w:val="Body Text Indent 2"/>
    <w:basedOn w:val="Normal"/>
    <w:link w:val="BodyTextIndent2Char"/>
    <w:rsid w:val="001834C0"/>
    <w:pPr>
      <w:suppressAutoHyphens w:val="0"/>
      <w:autoSpaceDN/>
      <w:ind w:firstLine="708"/>
      <w:jc w:val="both"/>
      <w:textAlignment w:val="auto"/>
    </w:pPr>
    <w:rPr>
      <w:rFonts w:ascii="Arial" w:hAnsi="Arial"/>
      <w:szCs w:val="20"/>
      <w:lang w:val="fr-FR"/>
    </w:rPr>
  </w:style>
  <w:style w:type="character" w:customStyle="1" w:styleId="BodyTextIndent2Char">
    <w:name w:val="Body Text Indent 2 Char"/>
    <w:basedOn w:val="DefaultParagraphFont"/>
    <w:link w:val="BodyTextIndent2"/>
    <w:rsid w:val="001834C0"/>
    <w:rPr>
      <w:rFonts w:ascii="Arial" w:hAnsi="Arial"/>
      <w:sz w:val="24"/>
      <w:lang w:val="fr-FR"/>
    </w:rPr>
  </w:style>
  <w:style w:type="character" w:customStyle="1" w:styleId="HeaderChar">
    <w:name w:val="Header Char"/>
    <w:aliases w:val="En-tête client Char1"/>
    <w:basedOn w:val="DefaultParagraphFont"/>
    <w:link w:val="Header"/>
    <w:uiPriority w:val="99"/>
    <w:rsid w:val="001834C0"/>
    <w:rPr>
      <w:sz w:val="24"/>
      <w:szCs w:val="24"/>
    </w:rPr>
  </w:style>
  <w:style w:type="paragraph" w:styleId="BodyTextIndent3">
    <w:name w:val="Body Text Indent 3"/>
    <w:basedOn w:val="Normal"/>
    <w:link w:val="BodyTextIndent3Char"/>
    <w:rsid w:val="001834C0"/>
    <w:pPr>
      <w:suppressAutoHyphens w:val="0"/>
      <w:autoSpaceDN/>
      <w:ind w:left="708"/>
      <w:textAlignment w:val="auto"/>
    </w:pPr>
    <w:rPr>
      <w:szCs w:val="20"/>
      <w:lang w:val="fr-FR"/>
    </w:rPr>
  </w:style>
  <w:style w:type="character" w:customStyle="1" w:styleId="BodyTextIndent3Char">
    <w:name w:val="Body Text Indent 3 Char"/>
    <w:basedOn w:val="DefaultParagraphFont"/>
    <w:link w:val="BodyTextIndent3"/>
    <w:rsid w:val="001834C0"/>
    <w:rPr>
      <w:sz w:val="24"/>
      <w:lang w:val="fr-FR"/>
    </w:rPr>
  </w:style>
  <w:style w:type="paragraph" w:styleId="BodyText3">
    <w:name w:val="Body Text 3"/>
    <w:basedOn w:val="Normal"/>
    <w:link w:val="BodyText3Char"/>
    <w:uiPriority w:val="99"/>
    <w:rsid w:val="001834C0"/>
    <w:pPr>
      <w:suppressAutoHyphens w:val="0"/>
      <w:autoSpaceDN/>
      <w:jc w:val="both"/>
      <w:textAlignment w:val="auto"/>
    </w:pPr>
    <w:rPr>
      <w:szCs w:val="20"/>
      <w:lang w:val="fr-FR"/>
    </w:rPr>
  </w:style>
  <w:style w:type="character" w:customStyle="1" w:styleId="BodyText3Char">
    <w:name w:val="Body Text 3 Char"/>
    <w:basedOn w:val="DefaultParagraphFont"/>
    <w:link w:val="BodyText3"/>
    <w:uiPriority w:val="99"/>
    <w:rsid w:val="001834C0"/>
    <w:rPr>
      <w:sz w:val="24"/>
      <w:lang w:val="fr-FR"/>
    </w:rPr>
  </w:style>
  <w:style w:type="paragraph" w:styleId="Title">
    <w:name w:val="Title"/>
    <w:basedOn w:val="Normal"/>
    <w:link w:val="TitleChar"/>
    <w:qFormat/>
    <w:rsid w:val="001834C0"/>
    <w:pPr>
      <w:suppressAutoHyphens w:val="0"/>
      <w:autoSpaceDN/>
      <w:jc w:val="center"/>
      <w:textAlignment w:val="auto"/>
    </w:pPr>
    <w:rPr>
      <w:b/>
      <w:sz w:val="28"/>
      <w:szCs w:val="20"/>
      <w:lang w:val="fr-FR"/>
    </w:rPr>
  </w:style>
  <w:style w:type="character" w:customStyle="1" w:styleId="TitleChar">
    <w:name w:val="Title Char"/>
    <w:basedOn w:val="DefaultParagraphFont"/>
    <w:link w:val="Title"/>
    <w:rsid w:val="001834C0"/>
    <w:rPr>
      <w:b/>
      <w:sz w:val="28"/>
      <w:lang w:val="fr-FR"/>
    </w:rPr>
  </w:style>
  <w:style w:type="paragraph" w:styleId="Caption">
    <w:name w:val="caption"/>
    <w:basedOn w:val="Normal"/>
    <w:next w:val="Normal"/>
    <w:link w:val="CaptionChar"/>
    <w:qFormat/>
    <w:rsid w:val="001834C0"/>
    <w:pPr>
      <w:tabs>
        <w:tab w:val="left" w:pos="5580"/>
        <w:tab w:val="left" w:pos="5760"/>
      </w:tabs>
      <w:suppressAutoHyphens w:val="0"/>
      <w:autoSpaceDN/>
      <w:ind w:right="4445"/>
      <w:jc w:val="both"/>
      <w:textAlignment w:val="auto"/>
    </w:pPr>
    <w:rPr>
      <w:rFonts w:ascii="Tahoma" w:hAnsi="Tahoma" w:cs="Tahoma"/>
      <w:b/>
      <w:bCs/>
      <w:szCs w:val="20"/>
      <w:lang w:val="fr-FR"/>
    </w:rPr>
  </w:style>
  <w:style w:type="paragraph" w:customStyle="1" w:styleId="xl24">
    <w:name w:val="xl24"/>
    <w:basedOn w:val="Normal"/>
    <w:rsid w:val="001834C0"/>
    <w:pPr>
      <w:suppressAutoHyphens w:val="0"/>
      <w:autoSpaceDN/>
      <w:spacing w:before="100" w:beforeAutospacing="1" w:after="100" w:afterAutospacing="1"/>
      <w:jc w:val="center"/>
      <w:textAlignment w:val="auto"/>
    </w:pPr>
    <w:rPr>
      <w:rFonts w:ascii="Arial" w:eastAsia="Arial Unicode MS" w:hAnsi="Arial" w:cs="Arial"/>
      <w:sz w:val="18"/>
      <w:szCs w:val="18"/>
      <w:lang w:val="fr-FR"/>
    </w:rPr>
  </w:style>
  <w:style w:type="paragraph" w:customStyle="1" w:styleId="xl25">
    <w:name w:val="xl25"/>
    <w:basedOn w:val="Normal"/>
    <w:rsid w:val="001834C0"/>
    <w:pPr>
      <w:suppressAutoHyphens w:val="0"/>
      <w:autoSpaceDN/>
      <w:spacing w:before="100" w:beforeAutospacing="1" w:after="100" w:afterAutospacing="1"/>
      <w:jc w:val="center"/>
      <w:textAlignment w:val="auto"/>
    </w:pPr>
    <w:rPr>
      <w:rFonts w:ascii="Arial Unicode MS" w:eastAsia="Arial Unicode MS" w:hAnsi="Arial Unicode MS" w:cs="Arial Unicode MS"/>
      <w:sz w:val="18"/>
      <w:szCs w:val="18"/>
      <w:lang w:val="fr-FR"/>
    </w:rPr>
  </w:style>
  <w:style w:type="paragraph" w:customStyle="1" w:styleId="xl26">
    <w:name w:val="xl26"/>
    <w:basedOn w:val="Normal"/>
    <w:rsid w:val="001834C0"/>
    <w:pP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27">
    <w:name w:val="xl27"/>
    <w:basedOn w:val="Normal"/>
    <w:rsid w:val="001834C0"/>
    <w:pPr>
      <w:pBdr>
        <w:top w:val="single" w:sz="8" w:space="0" w:color="auto"/>
        <w:left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28">
    <w:name w:val="xl28"/>
    <w:basedOn w:val="Normal"/>
    <w:rsid w:val="001834C0"/>
    <w:pPr>
      <w:pBdr>
        <w:left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29">
    <w:name w:val="xl29"/>
    <w:basedOn w:val="Normal"/>
    <w:rsid w:val="001834C0"/>
    <w:pPr>
      <w:pBdr>
        <w:left w:val="single" w:sz="8" w:space="0" w:color="auto"/>
        <w:bottom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30">
    <w:name w:val="xl30"/>
    <w:basedOn w:val="Normal"/>
    <w:rsid w:val="001834C0"/>
    <w:pPr>
      <w:suppressAutoHyphens w:val="0"/>
      <w:autoSpaceDN/>
      <w:spacing w:before="100" w:beforeAutospacing="1" w:after="100" w:afterAutospacing="1"/>
      <w:jc w:val="center"/>
      <w:textAlignment w:val="auto"/>
    </w:pPr>
    <w:rPr>
      <w:rFonts w:ascii="Arial" w:eastAsia="Arial Unicode MS" w:hAnsi="Arial" w:cs="Arial"/>
      <w:lang w:val="fr-FR"/>
    </w:rPr>
  </w:style>
  <w:style w:type="paragraph" w:customStyle="1" w:styleId="xl31">
    <w:name w:val="xl31"/>
    <w:basedOn w:val="Normal"/>
    <w:rsid w:val="001834C0"/>
    <w:pPr>
      <w:suppressAutoHyphens w:val="0"/>
      <w:autoSpaceDN/>
      <w:spacing w:before="100" w:beforeAutospacing="1" w:after="100" w:afterAutospacing="1"/>
      <w:jc w:val="center"/>
      <w:textAlignment w:val="auto"/>
    </w:pPr>
    <w:rPr>
      <w:rFonts w:ascii="Arial" w:eastAsia="Arial Unicode MS" w:hAnsi="Arial" w:cs="Arial"/>
      <w:b/>
      <w:bCs/>
      <w:lang w:val="fr-FR"/>
    </w:rPr>
  </w:style>
  <w:style w:type="paragraph" w:customStyle="1" w:styleId="xl32">
    <w:name w:val="xl32"/>
    <w:basedOn w:val="Normal"/>
    <w:rsid w:val="001834C0"/>
    <w:pPr>
      <w:suppressAutoHyphens w:val="0"/>
      <w:autoSpaceDN/>
      <w:spacing w:before="100" w:beforeAutospacing="1" w:after="100" w:afterAutospacing="1"/>
      <w:jc w:val="center"/>
      <w:textAlignment w:val="auto"/>
    </w:pPr>
    <w:rPr>
      <w:rFonts w:ascii="Arial" w:eastAsia="Arial Unicode MS" w:hAnsi="Arial" w:cs="Arial"/>
      <w:b/>
      <w:bCs/>
      <w:lang w:val="fr-FR"/>
    </w:rPr>
  </w:style>
  <w:style w:type="paragraph" w:customStyle="1" w:styleId="xl33">
    <w:name w:val="xl33"/>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34">
    <w:name w:val="xl34"/>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Bookman Old Style" w:eastAsia="Arial Unicode MS" w:hAnsi="Bookman Old Style" w:cs="Arial Unicode MS"/>
      <w:i/>
      <w:iCs/>
      <w:lang w:val="fr-FR"/>
    </w:rPr>
  </w:style>
  <w:style w:type="paragraph" w:customStyle="1" w:styleId="xl35">
    <w:name w:val="xl35"/>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36">
    <w:name w:val="xl36"/>
    <w:basedOn w:val="Normal"/>
    <w:rsid w:val="001834C0"/>
    <w:pPr>
      <w:pBdr>
        <w:top w:val="single" w:sz="4" w:space="0" w:color="auto"/>
        <w:left w:val="single" w:sz="4" w:space="0" w:color="auto"/>
        <w:bottom w:val="single" w:sz="4" w:space="0" w:color="auto"/>
        <w:right w:val="single" w:sz="4" w:space="0" w:color="auto"/>
      </w:pBdr>
      <w:shd w:val="clear" w:color="auto" w:fill="C0C0C0"/>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37">
    <w:name w:val="xl37"/>
    <w:basedOn w:val="Normal"/>
    <w:rsid w:val="001834C0"/>
    <w:pPr>
      <w:pBdr>
        <w:top w:val="single" w:sz="4" w:space="0" w:color="auto"/>
        <w:left w:val="single" w:sz="4" w:space="0" w:color="auto"/>
        <w:bottom w:val="single" w:sz="4" w:space="0" w:color="auto"/>
        <w:right w:val="single" w:sz="4" w:space="0" w:color="auto"/>
      </w:pBdr>
      <w:shd w:val="clear" w:color="auto" w:fill="C0C0C0"/>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38">
    <w:name w:val="xl38"/>
    <w:basedOn w:val="Normal"/>
    <w:rsid w:val="001834C0"/>
    <w:pPr>
      <w:pBdr>
        <w:top w:val="single" w:sz="4" w:space="0" w:color="auto"/>
        <w:left w:val="single" w:sz="4" w:space="0" w:color="auto"/>
        <w:bottom w:val="single" w:sz="4" w:space="0" w:color="auto"/>
        <w:right w:val="single" w:sz="4" w:space="0" w:color="auto"/>
      </w:pBdr>
      <w:shd w:val="clear" w:color="auto" w:fill="C0C0C0"/>
      <w:suppressAutoHyphens w:val="0"/>
      <w:autoSpaceDN/>
      <w:spacing w:before="100" w:beforeAutospacing="1" w:after="100" w:afterAutospacing="1"/>
      <w:textAlignment w:val="auto"/>
    </w:pPr>
    <w:rPr>
      <w:rFonts w:ascii="Bookman Old Style" w:eastAsia="Arial Unicode MS" w:hAnsi="Bookman Old Style" w:cs="Arial Unicode MS"/>
      <w:b/>
      <w:bCs/>
      <w:i/>
      <w:iCs/>
      <w:lang w:val="fr-FR"/>
    </w:rPr>
  </w:style>
  <w:style w:type="paragraph" w:customStyle="1" w:styleId="xl39">
    <w:name w:val="xl39"/>
    <w:basedOn w:val="Normal"/>
    <w:rsid w:val="001834C0"/>
    <w:pPr>
      <w:pBdr>
        <w:top w:val="single" w:sz="4" w:space="0" w:color="auto"/>
        <w:left w:val="single" w:sz="4" w:space="0" w:color="auto"/>
        <w:bottom w:val="single" w:sz="4" w:space="0" w:color="auto"/>
        <w:right w:val="single" w:sz="4" w:space="0" w:color="auto"/>
      </w:pBdr>
      <w:shd w:val="clear" w:color="auto" w:fill="C0C0C0"/>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40">
    <w:name w:val="xl40"/>
    <w:basedOn w:val="Normal"/>
    <w:rsid w:val="001834C0"/>
    <w:pPr>
      <w:pBdr>
        <w:top w:val="single" w:sz="4" w:space="0" w:color="auto"/>
        <w:left w:val="single" w:sz="4" w:space="0" w:color="auto"/>
        <w:bottom w:val="single" w:sz="4" w:space="0" w:color="auto"/>
        <w:right w:val="single" w:sz="4" w:space="0" w:color="auto"/>
      </w:pBd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42">
    <w:name w:val="xl4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43">
    <w:name w:val="xl43"/>
    <w:basedOn w:val="Normal"/>
    <w:rsid w:val="001834C0"/>
    <w:pP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44">
    <w:name w:val="xl44"/>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45">
    <w:name w:val="xl45"/>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46">
    <w:name w:val="xl46"/>
    <w:basedOn w:val="Normal"/>
    <w:rsid w:val="001834C0"/>
    <w:pPr>
      <w:pBdr>
        <w:top w:val="single" w:sz="4" w:space="0" w:color="auto"/>
        <w:left w:val="single" w:sz="4" w:space="0" w:color="auto"/>
        <w:bottom w:val="single" w:sz="4" w:space="0" w:color="auto"/>
        <w:right w:val="single" w:sz="4" w:space="0" w:color="auto"/>
      </w:pBdr>
      <w:shd w:val="clear" w:color="auto" w:fill="C0C0C0"/>
      <w:suppressAutoHyphens w:val="0"/>
      <w:autoSpaceDN/>
      <w:spacing w:before="100" w:beforeAutospacing="1" w:after="100" w:afterAutospacing="1"/>
      <w:textAlignment w:val="auto"/>
    </w:pPr>
    <w:rPr>
      <w:rFonts w:ascii="Bookman Old Style" w:eastAsia="Arial Unicode MS" w:hAnsi="Bookman Old Style" w:cs="Arial Unicode MS"/>
      <w:b/>
      <w:bCs/>
      <w:i/>
      <w:iCs/>
      <w:color w:val="000000"/>
      <w:lang w:val="fr-FR"/>
    </w:rPr>
  </w:style>
  <w:style w:type="paragraph" w:customStyle="1" w:styleId="xl47">
    <w:name w:val="xl47"/>
    <w:basedOn w:val="Normal"/>
    <w:rsid w:val="001834C0"/>
    <w:pPr>
      <w:pBdr>
        <w:top w:val="single" w:sz="4" w:space="0" w:color="auto"/>
        <w:left w:val="single" w:sz="4" w:space="0" w:color="auto"/>
        <w:bottom w:val="single" w:sz="4" w:space="0" w:color="auto"/>
        <w:right w:val="single" w:sz="4" w:space="0" w:color="auto"/>
      </w:pBd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48">
    <w:name w:val="xl48"/>
    <w:basedOn w:val="Normal"/>
    <w:rsid w:val="001834C0"/>
    <w:pPr>
      <w:pBdr>
        <w:top w:val="single" w:sz="4" w:space="0" w:color="auto"/>
        <w:left w:val="single" w:sz="4" w:space="0" w:color="auto"/>
        <w:bottom w:val="single" w:sz="4" w:space="0" w:color="auto"/>
        <w:right w:val="single" w:sz="4" w:space="0" w:color="auto"/>
      </w:pBd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49">
    <w:name w:val="xl49"/>
    <w:basedOn w:val="Normal"/>
    <w:rsid w:val="001834C0"/>
    <w:pPr>
      <w:pBdr>
        <w:top w:val="single" w:sz="4" w:space="0" w:color="auto"/>
        <w:left w:val="single" w:sz="4" w:space="0" w:color="auto"/>
        <w:bottom w:val="single" w:sz="4" w:space="0" w:color="auto"/>
        <w:right w:val="single" w:sz="4" w:space="0" w:color="auto"/>
      </w:pBd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50">
    <w:name w:val="xl5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51">
    <w:name w:val="xl51"/>
    <w:basedOn w:val="Normal"/>
    <w:rsid w:val="001834C0"/>
    <w:pP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52">
    <w:name w:val="xl52"/>
    <w:basedOn w:val="Normal"/>
    <w:rsid w:val="001834C0"/>
    <w:pPr>
      <w:shd w:val="clear" w:color="auto" w:fill="FFFFFF"/>
      <w:suppressAutoHyphens w:val="0"/>
      <w:autoSpaceDN/>
      <w:spacing w:before="100" w:beforeAutospacing="1" w:after="100" w:afterAutospacing="1"/>
      <w:textAlignment w:val="auto"/>
    </w:pPr>
    <w:rPr>
      <w:rFonts w:ascii="Bookman Old Style" w:eastAsia="Arial Unicode MS" w:hAnsi="Bookman Old Style" w:cs="Arial Unicode MS"/>
      <w:b/>
      <w:bCs/>
      <w:i/>
      <w:iCs/>
      <w:lang w:val="fr-FR"/>
    </w:rPr>
  </w:style>
  <w:style w:type="paragraph" w:customStyle="1" w:styleId="xl53">
    <w:name w:val="xl53"/>
    <w:basedOn w:val="Normal"/>
    <w:rsid w:val="001834C0"/>
    <w:pP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54">
    <w:name w:val="xl54"/>
    <w:basedOn w:val="Normal"/>
    <w:rsid w:val="001834C0"/>
    <w:pP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55">
    <w:name w:val="xl55"/>
    <w:basedOn w:val="Normal"/>
    <w:rsid w:val="001834C0"/>
    <w:pP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56">
    <w:name w:val="xl56"/>
    <w:basedOn w:val="Normal"/>
    <w:rsid w:val="001834C0"/>
    <w:pPr>
      <w:pBdr>
        <w:top w:val="single" w:sz="8" w:space="0" w:color="auto"/>
        <w:left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57">
    <w:name w:val="xl57"/>
    <w:basedOn w:val="Normal"/>
    <w:rsid w:val="001834C0"/>
    <w:pPr>
      <w:pBdr>
        <w:top w:val="single" w:sz="8" w:space="0" w:color="auto"/>
        <w:lef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58">
    <w:name w:val="xl58"/>
    <w:basedOn w:val="Normal"/>
    <w:rsid w:val="001834C0"/>
    <w:pPr>
      <w:pBdr>
        <w:top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59">
    <w:name w:val="xl59"/>
    <w:basedOn w:val="Normal"/>
    <w:rsid w:val="001834C0"/>
    <w:pPr>
      <w:pBdr>
        <w:top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60">
    <w:name w:val="xl60"/>
    <w:basedOn w:val="Normal"/>
    <w:rsid w:val="001834C0"/>
    <w:pPr>
      <w:pBdr>
        <w:top w:val="single" w:sz="8" w:space="0" w:color="auto"/>
        <w:left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61">
    <w:name w:val="xl61"/>
    <w:basedOn w:val="Normal"/>
    <w:rsid w:val="001834C0"/>
    <w:pP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62">
    <w:name w:val="xl62"/>
    <w:basedOn w:val="Normal"/>
    <w:rsid w:val="001834C0"/>
    <w:pPr>
      <w:pBdr>
        <w:left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63">
    <w:name w:val="xl63"/>
    <w:basedOn w:val="Normal"/>
    <w:rsid w:val="001834C0"/>
    <w:pPr>
      <w:pBdr>
        <w:lef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64">
    <w:name w:val="xl64"/>
    <w:basedOn w:val="Normal"/>
    <w:rsid w:val="001834C0"/>
    <w:pP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65">
    <w:name w:val="xl65"/>
    <w:basedOn w:val="Normal"/>
    <w:rsid w:val="001834C0"/>
    <w:pPr>
      <w:pBdr>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66">
    <w:name w:val="xl66"/>
    <w:basedOn w:val="Normal"/>
    <w:rsid w:val="001834C0"/>
    <w:pPr>
      <w:pBdr>
        <w:left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67">
    <w:name w:val="xl67"/>
    <w:basedOn w:val="Normal"/>
    <w:rsid w:val="001834C0"/>
    <w:pPr>
      <w:pBdr>
        <w:left w:val="single" w:sz="8" w:space="0" w:color="auto"/>
        <w:bottom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68">
    <w:name w:val="xl68"/>
    <w:basedOn w:val="Normal"/>
    <w:rsid w:val="001834C0"/>
    <w:pPr>
      <w:pBdr>
        <w:left w:val="single" w:sz="8" w:space="0" w:color="auto"/>
        <w:bottom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69">
    <w:name w:val="xl69"/>
    <w:basedOn w:val="Normal"/>
    <w:rsid w:val="001834C0"/>
    <w:pPr>
      <w:pBdr>
        <w:bottom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70">
    <w:name w:val="xl70"/>
    <w:basedOn w:val="Normal"/>
    <w:rsid w:val="001834C0"/>
    <w:pPr>
      <w:pBdr>
        <w:bottom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71">
    <w:name w:val="xl71"/>
    <w:basedOn w:val="Normal"/>
    <w:rsid w:val="001834C0"/>
    <w:pPr>
      <w:pBdr>
        <w:left w:val="single" w:sz="8" w:space="0" w:color="auto"/>
        <w:bottom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72">
    <w:name w:val="xl72"/>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textAlignment w:val="auto"/>
    </w:pPr>
    <w:rPr>
      <w:rFonts w:ascii="Bookman Old Style" w:eastAsia="Arial Unicode MS" w:hAnsi="Bookman Old Style" w:cs="Arial Unicode MS"/>
      <w:b/>
      <w:bCs/>
      <w:i/>
      <w:iCs/>
      <w:lang w:val="fr-FR"/>
    </w:rPr>
  </w:style>
  <w:style w:type="paragraph" w:customStyle="1" w:styleId="xl73">
    <w:name w:val="xl73"/>
    <w:basedOn w:val="Normal"/>
    <w:rsid w:val="001834C0"/>
    <w:pPr>
      <w:pBdr>
        <w:top w:val="single" w:sz="4" w:space="0" w:color="auto"/>
        <w:bottom w:val="single" w:sz="4" w:space="0" w:color="auto"/>
      </w:pBdr>
      <w:suppressAutoHyphens w:val="0"/>
      <w:autoSpaceDN/>
      <w:spacing w:before="100" w:beforeAutospacing="1" w:after="100" w:afterAutospacing="1"/>
      <w:textAlignment w:val="auto"/>
    </w:pPr>
    <w:rPr>
      <w:rFonts w:ascii="Bookman Old Style" w:eastAsia="Arial Unicode MS" w:hAnsi="Bookman Old Style" w:cs="Arial Unicode MS"/>
      <w:b/>
      <w:bCs/>
      <w:i/>
      <w:iCs/>
      <w:lang w:val="fr-FR"/>
    </w:rPr>
  </w:style>
  <w:style w:type="paragraph" w:customStyle="1" w:styleId="xl74">
    <w:name w:val="xl74"/>
    <w:basedOn w:val="Normal"/>
    <w:rsid w:val="001834C0"/>
    <w:pPr>
      <w:pBdr>
        <w:top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Bookman Old Style" w:eastAsia="Arial Unicode MS" w:hAnsi="Bookman Old Style" w:cs="Arial Unicode MS"/>
      <w:b/>
      <w:bCs/>
      <w:i/>
      <w:iCs/>
      <w:lang w:val="fr-FR"/>
    </w:rPr>
  </w:style>
  <w:style w:type="paragraph" w:customStyle="1" w:styleId="xl75">
    <w:name w:val="xl75"/>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textAlignment w:val="auto"/>
    </w:pPr>
    <w:rPr>
      <w:rFonts w:ascii="Bookman Old Style" w:eastAsia="Arial Unicode MS" w:hAnsi="Bookman Old Style" w:cs="Arial Unicode MS"/>
      <w:b/>
      <w:bCs/>
      <w:i/>
      <w:iCs/>
      <w:lang w:val="fr-FR"/>
    </w:rPr>
  </w:style>
  <w:style w:type="paragraph" w:customStyle="1" w:styleId="xl76">
    <w:name w:val="xl76"/>
    <w:basedOn w:val="Normal"/>
    <w:rsid w:val="001834C0"/>
    <w:pPr>
      <w:pBdr>
        <w:top w:val="single" w:sz="4" w:space="0" w:color="auto"/>
        <w:bottom w:val="single" w:sz="4" w:space="0" w:color="auto"/>
      </w:pBdr>
      <w:suppressAutoHyphens w:val="0"/>
      <w:autoSpaceDN/>
      <w:spacing w:before="100" w:beforeAutospacing="1" w:after="100" w:afterAutospacing="1"/>
      <w:textAlignment w:val="auto"/>
    </w:pPr>
    <w:rPr>
      <w:rFonts w:ascii="Bookman Old Style" w:eastAsia="Arial Unicode MS" w:hAnsi="Bookman Old Style" w:cs="Arial Unicode MS"/>
      <w:b/>
      <w:bCs/>
      <w:i/>
      <w:iCs/>
      <w:lang w:val="fr-FR"/>
    </w:rPr>
  </w:style>
  <w:style w:type="paragraph" w:customStyle="1" w:styleId="xl77">
    <w:name w:val="xl77"/>
    <w:basedOn w:val="Normal"/>
    <w:rsid w:val="001834C0"/>
    <w:pPr>
      <w:pBdr>
        <w:top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Bookman Old Style" w:eastAsia="Arial Unicode MS" w:hAnsi="Bookman Old Style" w:cs="Arial Unicode MS"/>
      <w:b/>
      <w:bCs/>
      <w:i/>
      <w:iCs/>
      <w:lang w:val="fr-FR"/>
    </w:rPr>
  </w:style>
  <w:style w:type="paragraph" w:styleId="ListBullet">
    <w:name w:val="List Bullet"/>
    <w:basedOn w:val="Normal"/>
    <w:rsid w:val="001834C0"/>
    <w:pPr>
      <w:tabs>
        <w:tab w:val="num" w:pos="360"/>
      </w:tabs>
      <w:suppressAutoHyphens w:val="0"/>
      <w:autoSpaceDN/>
      <w:spacing w:before="120" w:after="120" w:line="240" w:lineRule="atLeast"/>
      <w:ind w:left="360" w:hanging="360"/>
      <w:jc w:val="both"/>
      <w:textAlignment w:val="auto"/>
    </w:pPr>
    <w:rPr>
      <w:rFonts w:ascii="Arial" w:hAnsi="Arial"/>
      <w:lang w:val="en-US" w:eastAsia="en-US"/>
    </w:rPr>
  </w:style>
  <w:style w:type="paragraph" w:styleId="List2">
    <w:name w:val="List 2"/>
    <w:basedOn w:val="Normal"/>
    <w:rsid w:val="001834C0"/>
    <w:pPr>
      <w:suppressAutoHyphens w:val="0"/>
      <w:autoSpaceDN/>
      <w:ind w:left="566" w:hanging="283"/>
      <w:textAlignment w:val="auto"/>
    </w:pPr>
    <w:rPr>
      <w:sz w:val="20"/>
      <w:szCs w:val="20"/>
      <w:lang w:val="fr-FR"/>
    </w:rPr>
  </w:style>
  <w:style w:type="paragraph" w:styleId="ListBullet2">
    <w:name w:val="List Bullet 2"/>
    <w:basedOn w:val="Normal"/>
    <w:rsid w:val="001834C0"/>
    <w:pPr>
      <w:tabs>
        <w:tab w:val="num" w:pos="643"/>
      </w:tabs>
      <w:suppressAutoHyphens w:val="0"/>
      <w:autoSpaceDN/>
      <w:ind w:left="643" w:hanging="360"/>
      <w:textAlignment w:val="auto"/>
    </w:pPr>
    <w:rPr>
      <w:sz w:val="20"/>
      <w:szCs w:val="20"/>
      <w:lang w:val="fr-FR"/>
    </w:rPr>
  </w:style>
  <w:style w:type="paragraph" w:styleId="ListBullet3">
    <w:name w:val="List Bullet 3"/>
    <w:basedOn w:val="Normal"/>
    <w:rsid w:val="001834C0"/>
    <w:pPr>
      <w:tabs>
        <w:tab w:val="num" w:pos="926"/>
      </w:tabs>
      <w:suppressAutoHyphens w:val="0"/>
      <w:autoSpaceDN/>
      <w:ind w:left="926" w:hanging="360"/>
      <w:textAlignment w:val="auto"/>
    </w:pPr>
    <w:rPr>
      <w:sz w:val="20"/>
      <w:szCs w:val="20"/>
      <w:lang w:val="fr-FR"/>
    </w:rPr>
  </w:style>
  <w:style w:type="paragraph" w:customStyle="1" w:styleId="Listeencopie">
    <w:name w:val="Liste en copie"/>
    <w:basedOn w:val="Normal"/>
    <w:rsid w:val="001834C0"/>
    <w:pPr>
      <w:suppressAutoHyphens w:val="0"/>
      <w:autoSpaceDN/>
      <w:textAlignment w:val="auto"/>
    </w:pPr>
    <w:rPr>
      <w:sz w:val="20"/>
      <w:szCs w:val="20"/>
      <w:lang w:val="fr-FR"/>
    </w:rPr>
  </w:style>
  <w:style w:type="paragraph" w:styleId="ListContinue2">
    <w:name w:val="List Continue 2"/>
    <w:basedOn w:val="Normal"/>
    <w:rsid w:val="001834C0"/>
    <w:pPr>
      <w:suppressAutoHyphens w:val="0"/>
      <w:autoSpaceDN/>
      <w:spacing w:after="120"/>
      <w:ind w:left="566"/>
      <w:textAlignment w:val="auto"/>
    </w:pPr>
    <w:rPr>
      <w:sz w:val="20"/>
      <w:szCs w:val="20"/>
      <w:lang w:val="fr-FR"/>
    </w:rPr>
  </w:style>
  <w:style w:type="paragraph" w:styleId="BodyTextFirstIndent2">
    <w:name w:val="Body Text First Indent 2"/>
    <w:basedOn w:val="BodyTextIndent"/>
    <w:link w:val="BodyTextFirstIndent2Char"/>
    <w:rsid w:val="001834C0"/>
    <w:pPr>
      <w:spacing w:after="120"/>
      <w:ind w:left="283" w:firstLine="210"/>
    </w:pPr>
    <w:rPr>
      <w:sz w:val="20"/>
    </w:rPr>
  </w:style>
  <w:style w:type="character" w:customStyle="1" w:styleId="BodyTextFirstIndent2Char">
    <w:name w:val="Body Text First Indent 2 Char"/>
    <w:basedOn w:val="BodyTextIndentChar"/>
    <w:link w:val="BodyTextFirstIndent2"/>
    <w:rsid w:val="001834C0"/>
    <w:rPr>
      <w:sz w:val="24"/>
      <w:lang w:val="fr-FR"/>
    </w:rPr>
  </w:style>
  <w:style w:type="table" w:customStyle="1" w:styleId="TableGrid1">
    <w:name w:val="Table Grid1"/>
    <w:basedOn w:val="TableNormal"/>
    <w:next w:val="TableGrid"/>
    <w:rsid w:val="001834C0"/>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81">
    <w:name w:val="CM81"/>
    <w:basedOn w:val="Normal"/>
    <w:next w:val="Normal"/>
    <w:rsid w:val="001834C0"/>
    <w:pPr>
      <w:widowControl w:val="0"/>
      <w:suppressAutoHyphens w:val="0"/>
      <w:autoSpaceDE w:val="0"/>
      <w:adjustRightInd w:val="0"/>
      <w:spacing w:after="270"/>
      <w:textAlignment w:val="auto"/>
    </w:pPr>
    <w:rPr>
      <w:rFonts w:ascii="Helvetica" w:hAnsi="Helvetica" w:cs="Helvetica"/>
      <w:lang w:val="fr-FR"/>
    </w:rPr>
  </w:style>
  <w:style w:type="paragraph" w:customStyle="1" w:styleId="p25">
    <w:name w:val="p25"/>
    <w:basedOn w:val="Normal"/>
    <w:rsid w:val="001834C0"/>
    <w:pPr>
      <w:widowControl w:val="0"/>
      <w:tabs>
        <w:tab w:val="left" w:pos="720"/>
      </w:tabs>
      <w:suppressAutoHyphens w:val="0"/>
      <w:autoSpaceDE w:val="0"/>
      <w:adjustRightInd w:val="0"/>
      <w:spacing w:line="240" w:lineRule="atLeast"/>
      <w:jc w:val="both"/>
      <w:textAlignment w:val="auto"/>
    </w:pPr>
    <w:rPr>
      <w:sz w:val="20"/>
      <w:lang w:val="fr-FR"/>
    </w:rPr>
  </w:style>
  <w:style w:type="paragraph" w:customStyle="1" w:styleId="CM111">
    <w:name w:val="CM111"/>
    <w:basedOn w:val="Default"/>
    <w:next w:val="Default"/>
    <w:rsid w:val="001834C0"/>
    <w:pPr>
      <w:widowControl w:val="0"/>
      <w:spacing w:after="7375"/>
    </w:pPr>
    <w:rPr>
      <w:rFonts w:ascii="Helvetica" w:hAnsi="Helvetica" w:cs="Helvetica"/>
      <w:color w:val="auto"/>
    </w:rPr>
  </w:style>
  <w:style w:type="paragraph" w:customStyle="1" w:styleId="CM42">
    <w:name w:val="CM42"/>
    <w:basedOn w:val="Default"/>
    <w:next w:val="Default"/>
    <w:rsid w:val="001834C0"/>
    <w:pPr>
      <w:widowControl w:val="0"/>
    </w:pPr>
    <w:rPr>
      <w:rFonts w:ascii="Helvetica" w:hAnsi="Helvetica" w:cs="Helvetica"/>
      <w:color w:val="auto"/>
    </w:rPr>
  </w:style>
  <w:style w:type="paragraph" w:styleId="Salutation">
    <w:name w:val="Salutation"/>
    <w:basedOn w:val="Normal"/>
    <w:next w:val="Normal"/>
    <w:link w:val="SalutationChar"/>
    <w:rsid w:val="001834C0"/>
    <w:pPr>
      <w:widowControl w:val="0"/>
      <w:suppressAutoHyphens w:val="0"/>
      <w:autoSpaceDN/>
      <w:textAlignment w:val="auto"/>
    </w:pPr>
    <w:rPr>
      <w:sz w:val="20"/>
      <w:szCs w:val="20"/>
      <w:lang w:val="fr-FR"/>
    </w:rPr>
  </w:style>
  <w:style w:type="character" w:customStyle="1" w:styleId="SalutationChar">
    <w:name w:val="Salutation Char"/>
    <w:basedOn w:val="DefaultParagraphFont"/>
    <w:link w:val="Salutation"/>
    <w:rsid w:val="001834C0"/>
    <w:rPr>
      <w:lang w:val="fr-FR"/>
    </w:rPr>
  </w:style>
  <w:style w:type="paragraph" w:customStyle="1" w:styleId="par2">
    <w:name w:val="par2"/>
    <w:basedOn w:val="Normal"/>
    <w:rsid w:val="001834C0"/>
    <w:pPr>
      <w:tabs>
        <w:tab w:val="left" w:pos="851"/>
      </w:tabs>
      <w:suppressAutoHyphens w:val="0"/>
      <w:autoSpaceDN/>
      <w:spacing w:after="120"/>
      <w:jc w:val="both"/>
      <w:textAlignment w:val="auto"/>
    </w:pPr>
    <w:rPr>
      <w:lang w:val="fr-FR"/>
    </w:rPr>
  </w:style>
  <w:style w:type="numbering" w:customStyle="1" w:styleId="NoList11">
    <w:name w:val="No List11"/>
    <w:next w:val="NoList"/>
    <w:uiPriority w:val="99"/>
    <w:semiHidden/>
    <w:unhideWhenUsed/>
    <w:rsid w:val="001834C0"/>
  </w:style>
  <w:style w:type="paragraph" w:customStyle="1" w:styleId="TITI">
    <w:name w:val="TITI"/>
    <w:basedOn w:val="Normal"/>
    <w:rsid w:val="001834C0"/>
    <w:pPr>
      <w:widowControl w:val="0"/>
      <w:suppressAutoHyphens w:val="0"/>
      <w:autoSpaceDN/>
      <w:spacing w:line="-220" w:lineRule="auto"/>
      <w:ind w:left="567" w:right="-2" w:hanging="567"/>
      <w:jc w:val="both"/>
      <w:textAlignment w:val="auto"/>
    </w:pPr>
    <w:rPr>
      <w:b/>
      <w:caps/>
      <w:szCs w:val="20"/>
      <w:lang w:val="fr-FR"/>
    </w:rPr>
  </w:style>
  <w:style w:type="paragraph" w:customStyle="1" w:styleId="ART">
    <w:name w:val="ART"/>
    <w:basedOn w:val="Normal"/>
    <w:rsid w:val="001834C0"/>
    <w:pPr>
      <w:widowControl w:val="0"/>
      <w:suppressAutoHyphens w:val="0"/>
      <w:autoSpaceDN/>
      <w:ind w:left="1560" w:hanging="1560"/>
      <w:jc w:val="both"/>
      <w:textAlignment w:val="auto"/>
    </w:pPr>
    <w:rPr>
      <w:rFonts w:ascii="Courier PS" w:hAnsi="Courier PS"/>
      <w:b/>
      <w:szCs w:val="20"/>
      <w:u w:val="single"/>
      <w:lang w:val="fr-FR"/>
    </w:rPr>
  </w:style>
  <w:style w:type="paragraph" w:customStyle="1" w:styleId="TITI1">
    <w:name w:val="TITI.1"/>
    <w:basedOn w:val="Normal"/>
    <w:rsid w:val="001834C0"/>
    <w:pPr>
      <w:keepNext/>
      <w:keepLines/>
      <w:widowControl w:val="0"/>
      <w:suppressAutoHyphens w:val="0"/>
      <w:autoSpaceDN/>
      <w:jc w:val="both"/>
      <w:textAlignment w:val="auto"/>
    </w:pPr>
    <w:rPr>
      <w:b/>
      <w:smallCaps/>
      <w:szCs w:val="20"/>
      <w:lang w:val="fr-FR"/>
    </w:rPr>
  </w:style>
  <w:style w:type="paragraph" w:customStyle="1" w:styleId="TITI11">
    <w:name w:val="TITI.1.1"/>
    <w:basedOn w:val="Normal"/>
    <w:rsid w:val="001834C0"/>
    <w:pPr>
      <w:keepNext/>
      <w:widowControl w:val="0"/>
      <w:suppressAutoHyphens w:val="0"/>
      <w:autoSpaceDN/>
      <w:ind w:left="567"/>
      <w:jc w:val="both"/>
      <w:textAlignment w:val="auto"/>
    </w:pPr>
    <w:rPr>
      <w:b/>
      <w:szCs w:val="20"/>
      <w:lang w:val="fr-FR"/>
    </w:rPr>
  </w:style>
  <w:style w:type="paragraph" w:customStyle="1" w:styleId="TITI111">
    <w:name w:val="TITI.1.1.1"/>
    <w:basedOn w:val="Normal"/>
    <w:rsid w:val="001834C0"/>
    <w:pPr>
      <w:widowControl w:val="0"/>
      <w:suppressAutoHyphens w:val="0"/>
      <w:autoSpaceDN/>
      <w:ind w:left="567"/>
      <w:jc w:val="both"/>
      <w:textAlignment w:val="auto"/>
    </w:pPr>
    <w:rPr>
      <w:b/>
      <w:i/>
      <w:szCs w:val="20"/>
      <w:lang w:val="fr-FR"/>
    </w:rPr>
  </w:style>
  <w:style w:type="paragraph" w:customStyle="1" w:styleId="TITI1111a">
    <w:name w:val="TITI.1.1.1.1.a"/>
    <w:basedOn w:val="Normal"/>
    <w:rsid w:val="001834C0"/>
    <w:pPr>
      <w:widowControl w:val="0"/>
      <w:suppressAutoHyphens w:val="0"/>
      <w:autoSpaceDN/>
      <w:ind w:left="1134"/>
      <w:jc w:val="both"/>
      <w:textAlignment w:val="auto"/>
    </w:pPr>
    <w:rPr>
      <w:i/>
      <w:szCs w:val="20"/>
      <w:lang w:val="fr-FR"/>
    </w:rPr>
  </w:style>
  <w:style w:type="paragraph" w:customStyle="1" w:styleId="Titi1111a1">
    <w:name w:val="Titi1.1.1.1.a.1"/>
    <w:basedOn w:val="Normal"/>
    <w:rsid w:val="001834C0"/>
    <w:pPr>
      <w:widowControl w:val="0"/>
      <w:suppressAutoHyphens w:val="0"/>
      <w:autoSpaceDN/>
      <w:ind w:left="1814" w:hanging="567"/>
      <w:jc w:val="both"/>
      <w:textAlignment w:val="auto"/>
    </w:pPr>
    <w:rPr>
      <w:i/>
      <w:szCs w:val="20"/>
      <w:u w:val="single"/>
      <w:lang w:val="fr-FR"/>
    </w:rPr>
  </w:style>
  <w:style w:type="paragraph" w:customStyle="1" w:styleId="titi1111a1s">
    <w:name w:val="titi.1.1.1.1.a.1.s"/>
    <w:basedOn w:val="Normal"/>
    <w:rsid w:val="001834C0"/>
    <w:pPr>
      <w:widowControl w:val="0"/>
      <w:suppressAutoHyphens w:val="0"/>
      <w:autoSpaceDN/>
      <w:ind w:left="1304"/>
      <w:jc w:val="both"/>
      <w:textAlignment w:val="auto"/>
    </w:pPr>
    <w:rPr>
      <w:szCs w:val="20"/>
      <w:u w:val="single"/>
      <w:lang w:val="fr-FR"/>
    </w:rPr>
  </w:style>
  <w:style w:type="paragraph" w:customStyle="1" w:styleId="ALINEA">
    <w:name w:val="ALINEA"/>
    <w:basedOn w:val="Normal"/>
    <w:rsid w:val="001834C0"/>
    <w:pPr>
      <w:widowControl w:val="0"/>
      <w:tabs>
        <w:tab w:val="left" w:pos="426"/>
        <w:tab w:val="left" w:pos="1702"/>
      </w:tabs>
      <w:suppressAutoHyphens w:val="0"/>
      <w:autoSpaceDN/>
      <w:spacing w:before="120" w:after="120"/>
      <w:ind w:left="709" w:hanging="284"/>
      <w:jc w:val="both"/>
      <w:textAlignment w:val="auto"/>
    </w:pPr>
    <w:rPr>
      <w:b/>
      <w:i/>
      <w:szCs w:val="20"/>
      <w:lang w:val="fr-FR"/>
    </w:rPr>
  </w:style>
  <w:style w:type="paragraph" w:customStyle="1" w:styleId="SART">
    <w:name w:val="S/ART"/>
    <w:basedOn w:val="Normal"/>
    <w:rsid w:val="001834C0"/>
    <w:pPr>
      <w:widowControl w:val="0"/>
      <w:suppressAutoHyphens w:val="0"/>
      <w:autoSpaceDN/>
      <w:textAlignment w:val="auto"/>
    </w:pPr>
    <w:rPr>
      <w:rFonts w:ascii="Courier PS" w:hAnsi="Courier PS"/>
      <w:caps/>
      <w:szCs w:val="20"/>
      <w:lang w:val="fr-FR"/>
    </w:rPr>
  </w:style>
  <w:style w:type="paragraph" w:customStyle="1" w:styleId="SSART">
    <w:name w:val="SS/ART"/>
    <w:basedOn w:val="Normal"/>
    <w:rsid w:val="001834C0"/>
    <w:pPr>
      <w:widowControl w:val="0"/>
      <w:suppressAutoHyphens w:val="0"/>
      <w:autoSpaceDN/>
      <w:textAlignment w:val="auto"/>
    </w:pPr>
    <w:rPr>
      <w:b/>
      <w:szCs w:val="20"/>
      <w:lang w:val="fr-FR"/>
    </w:rPr>
  </w:style>
  <w:style w:type="paragraph" w:customStyle="1" w:styleId="SSSART">
    <w:name w:val="SSS/ART"/>
    <w:basedOn w:val="Normal"/>
    <w:rsid w:val="001834C0"/>
    <w:pPr>
      <w:widowControl w:val="0"/>
      <w:suppressAutoHyphens w:val="0"/>
      <w:autoSpaceDN/>
      <w:spacing w:before="120" w:after="120"/>
      <w:ind w:left="284"/>
      <w:textAlignment w:val="auto"/>
    </w:pPr>
    <w:rPr>
      <w:b/>
      <w:i/>
      <w:szCs w:val="20"/>
      <w:lang w:val="fr-FR"/>
    </w:rPr>
  </w:style>
  <w:style w:type="paragraph" w:styleId="BlockText">
    <w:name w:val="Block Text"/>
    <w:basedOn w:val="Normal"/>
    <w:rsid w:val="001834C0"/>
    <w:pPr>
      <w:widowControl w:val="0"/>
      <w:suppressAutoHyphens w:val="0"/>
      <w:autoSpaceDN/>
      <w:ind w:left="567" w:right="-2"/>
      <w:jc w:val="both"/>
      <w:textAlignment w:val="auto"/>
    </w:pPr>
    <w:rPr>
      <w:szCs w:val="20"/>
      <w:lang w:val="fr-FR"/>
    </w:rPr>
  </w:style>
  <w:style w:type="paragraph" w:customStyle="1" w:styleId="Style1">
    <w:name w:val="Style1"/>
    <w:basedOn w:val="Normal"/>
    <w:link w:val="Style1Car"/>
    <w:qFormat/>
    <w:rsid w:val="001834C0"/>
    <w:pPr>
      <w:widowControl w:val="0"/>
      <w:suppressAutoHyphens w:val="0"/>
      <w:autoSpaceDN/>
      <w:ind w:left="1418"/>
      <w:jc w:val="both"/>
      <w:textAlignment w:val="auto"/>
    </w:pPr>
    <w:rPr>
      <w:sz w:val="20"/>
      <w:szCs w:val="20"/>
      <w:lang w:val="fr-FR"/>
    </w:rPr>
  </w:style>
  <w:style w:type="paragraph" w:customStyle="1" w:styleId="Normal10">
    <w:name w:val="Normal 10"/>
    <w:basedOn w:val="Normal"/>
    <w:rsid w:val="001834C0"/>
    <w:pPr>
      <w:suppressAutoHyphens w:val="0"/>
      <w:autoSpaceDN/>
      <w:jc w:val="both"/>
      <w:textAlignment w:val="auto"/>
    </w:pPr>
    <w:rPr>
      <w:sz w:val="20"/>
      <w:szCs w:val="20"/>
      <w:lang w:val="fr-FR"/>
    </w:rPr>
  </w:style>
  <w:style w:type="paragraph" w:styleId="Index1">
    <w:name w:val="index 1"/>
    <w:basedOn w:val="Normal"/>
    <w:next w:val="Normal"/>
    <w:autoRedefine/>
    <w:rsid w:val="001834C0"/>
    <w:pPr>
      <w:widowControl w:val="0"/>
      <w:suppressAutoHyphens w:val="0"/>
      <w:autoSpaceDN/>
      <w:ind w:left="200" w:right="428" w:hanging="200"/>
      <w:textAlignment w:val="auto"/>
    </w:pPr>
    <w:rPr>
      <w:rFonts w:ascii="Geneva" w:hAnsi="Geneva"/>
      <w:sz w:val="20"/>
      <w:szCs w:val="20"/>
      <w:lang w:val="fr-FR"/>
    </w:rPr>
  </w:style>
  <w:style w:type="paragraph" w:styleId="Index2">
    <w:name w:val="index 2"/>
    <w:basedOn w:val="Normal"/>
    <w:next w:val="Normal"/>
    <w:autoRedefine/>
    <w:rsid w:val="001834C0"/>
    <w:pPr>
      <w:widowControl w:val="0"/>
      <w:suppressAutoHyphens w:val="0"/>
      <w:autoSpaceDN/>
      <w:ind w:left="400" w:right="428" w:hanging="200"/>
      <w:textAlignment w:val="auto"/>
    </w:pPr>
    <w:rPr>
      <w:rFonts w:ascii="Geneva" w:hAnsi="Geneva"/>
      <w:sz w:val="20"/>
      <w:szCs w:val="20"/>
      <w:lang w:val="fr-FR"/>
    </w:rPr>
  </w:style>
  <w:style w:type="paragraph" w:styleId="Index3">
    <w:name w:val="index 3"/>
    <w:basedOn w:val="Normal"/>
    <w:next w:val="Normal"/>
    <w:autoRedefine/>
    <w:rsid w:val="001834C0"/>
    <w:pPr>
      <w:widowControl w:val="0"/>
      <w:suppressAutoHyphens w:val="0"/>
      <w:autoSpaceDN/>
      <w:ind w:left="600" w:right="428" w:hanging="200"/>
      <w:textAlignment w:val="auto"/>
    </w:pPr>
    <w:rPr>
      <w:rFonts w:ascii="Geneva" w:hAnsi="Geneva"/>
      <w:sz w:val="20"/>
      <w:szCs w:val="20"/>
      <w:lang w:val="fr-FR"/>
    </w:rPr>
  </w:style>
  <w:style w:type="paragraph" w:styleId="Index4">
    <w:name w:val="index 4"/>
    <w:basedOn w:val="Normal"/>
    <w:next w:val="Normal"/>
    <w:autoRedefine/>
    <w:rsid w:val="001834C0"/>
    <w:pPr>
      <w:widowControl w:val="0"/>
      <w:suppressAutoHyphens w:val="0"/>
      <w:autoSpaceDN/>
      <w:ind w:left="800" w:right="428" w:hanging="200"/>
      <w:textAlignment w:val="auto"/>
    </w:pPr>
    <w:rPr>
      <w:rFonts w:ascii="Geneva" w:hAnsi="Geneva"/>
      <w:sz w:val="20"/>
      <w:szCs w:val="20"/>
      <w:lang w:val="fr-FR"/>
    </w:rPr>
  </w:style>
  <w:style w:type="paragraph" w:styleId="Index5">
    <w:name w:val="index 5"/>
    <w:basedOn w:val="Normal"/>
    <w:next w:val="Normal"/>
    <w:autoRedefine/>
    <w:rsid w:val="001834C0"/>
    <w:pPr>
      <w:widowControl w:val="0"/>
      <w:suppressAutoHyphens w:val="0"/>
      <w:autoSpaceDN/>
      <w:ind w:left="1000" w:right="428" w:hanging="200"/>
      <w:textAlignment w:val="auto"/>
    </w:pPr>
    <w:rPr>
      <w:rFonts w:ascii="Geneva" w:hAnsi="Geneva"/>
      <w:sz w:val="20"/>
      <w:szCs w:val="20"/>
      <w:lang w:val="fr-FR"/>
    </w:rPr>
  </w:style>
  <w:style w:type="paragraph" w:styleId="Index6">
    <w:name w:val="index 6"/>
    <w:basedOn w:val="Normal"/>
    <w:next w:val="Normal"/>
    <w:autoRedefine/>
    <w:rsid w:val="001834C0"/>
    <w:pPr>
      <w:widowControl w:val="0"/>
      <w:suppressAutoHyphens w:val="0"/>
      <w:autoSpaceDN/>
      <w:ind w:left="1200" w:right="428" w:hanging="200"/>
      <w:textAlignment w:val="auto"/>
    </w:pPr>
    <w:rPr>
      <w:rFonts w:ascii="Geneva" w:hAnsi="Geneva"/>
      <w:sz w:val="20"/>
      <w:szCs w:val="20"/>
      <w:lang w:val="fr-FR"/>
    </w:rPr>
  </w:style>
  <w:style w:type="paragraph" w:styleId="Index7">
    <w:name w:val="index 7"/>
    <w:basedOn w:val="Normal"/>
    <w:next w:val="Normal"/>
    <w:autoRedefine/>
    <w:rsid w:val="001834C0"/>
    <w:pPr>
      <w:widowControl w:val="0"/>
      <w:suppressAutoHyphens w:val="0"/>
      <w:autoSpaceDN/>
      <w:ind w:left="1400" w:right="428" w:hanging="200"/>
      <w:textAlignment w:val="auto"/>
    </w:pPr>
    <w:rPr>
      <w:rFonts w:ascii="Geneva" w:hAnsi="Geneva"/>
      <w:sz w:val="20"/>
      <w:szCs w:val="20"/>
      <w:lang w:val="fr-FR"/>
    </w:rPr>
  </w:style>
  <w:style w:type="paragraph" w:styleId="Index8">
    <w:name w:val="index 8"/>
    <w:basedOn w:val="Normal"/>
    <w:next w:val="Normal"/>
    <w:autoRedefine/>
    <w:rsid w:val="001834C0"/>
    <w:pPr>
      <w:widowControl w:val="0"/>
      <w:suppressAutoHyphens w:val="0"/>
      <w:autoSpaceDN/>
      <w:ind w:left="1600" w:right="428" w:hanging="200"/>
      <w:textAlignment w:val="auto"/>
    </w:pPr>
    <w:rPr>
      <w:rFonts w:ascii="Geneva" w:hAnsi="Geneva"/>
      <w:sz w:val="20"/>
      <w:szCs w:val="20"/>
      <w:lang w:val="fr-FR"/>
    </w:rPr>
  </w:style>
  <w:style w:type="paragraph" w:styleId="Index9">
    <w:name w:val="index 9"/>
    <w:basedOn w:val="Normal"/>
    <w:next w:val="Normal"/>
    <w:autoRedefine/>
    <w:rsid w:val="001834C0"/>
    <w:pPr>
      <w:widowControl w:val="0"/>
      <w:suppressAutoHyphens w:val="0"/>
      <w:autoSpaceDN/>
      <w:ind w:left="1800" w:right="428" w:hanging="200"/>
      <w:textAlignment w:val="auto"/>
    </w:pPr>
    <w:rPr>
      <w:rFonts w:ascii="Geneva" w:hAnsi="Geneva"/>
      <w:sz w:val="20"/>
      <w:szCs w:val="20"/>
      <w:lang w:val="fr-FR"/>
    </w:rPr>
  </w:style>
  <w:style w:type="paragraph" w:styleId="IndexHeading">
    <w:name w:val="index heading"/>
    <w:basedOn w:val="Normal"/>
    <w:next w:val="Index1"/>
    <w:rsid w:val="001834C0"/>
    <w:pPr>
      <w:widowControl w:val="0"/>
      <w:suppressAutoHyphens w:val="0"/>
      <w:autoSpaceDN/>
      <w:ind w:left="284" w:right="428"/>
      <w:textAlignment w:val="auto"/>
    </w:pPr>
    <w:rPr>
      <w:rFonts w:ascii="Geneva" w:hAnsi="Geneva"/>
      <w:sz w:val="20"/>
      <w:szCs w:val="20"/>
      <w:lang w:val="fr-FR"/>
    </w:rPr>
  </w:style>
  <w:style w:type="character" w:customStyle="1" w:styleId="BalloonTextChar">
    <w:name w:val="Balloon Text Char"/>
    <w:basedOn w:val="DefaultParagraphFont"/>
    <w:link w:val="BalloonText"/>
    <w:rsid w:val="001834C0"/>
    <w:rPr>
      <w:rFonts w:ascii="Tahoma" w:hAnsi="Tahoma"/>
      <w:sz w:val="16"/>
      <w:szCs w:val="16"/>
    </w:rPr>
  </w:style>
  <w:style w:type="numbering" w:customStyle="1" w:styleId="NoList2">
    <w:name w:val="No List2"/>
    <w:next w:val="NoList"/>
    <w:uiPriority w:val="99"/>
    <w:semiHidden/>
    <w:unhideWhenUsed/>
    <w:rsid w:val="001834C0"/>
  </w:style>
  <w:style w:type="character" w:customStyle="1" w:styleId="hps">
    <w:name w:val="hps"/>
    <w:rsid w:val="001834C0"/>
  </w:style>
  <w:style w:type="character" w:customStyle="1" w:styleId="shorttext">
    <w:name w:val="short_text"/>
    <w:rsid w:val="001834C0"/>
  </w:style>
  <w:style w:type="numbering" w:customStyle="1" w:styleId="LFO195">
    <w:name w:val="LFO195"/>
    <w:basedOn w:val="NoList"/>
    <w:rsid w:val="001834C0"/>
    <w:pPr>
      <w:numPr>
        <w:numId w:val="41"/>
      </w:numPr>
    </w:pPr>
  </w:style>
  <w:style w:type="numbering" w:customStyle="1" w:styleId="NoList3">
    <w:name w:val="No List3"/>
    <w:next w:val="NoList"/>
    <w:uiPriority w:val="99"/>
    <w:semiHidden/>
    <w:unhideWhenUsed/>
    <w:rsid w:val="001834C0"/>
  </w:style>
  <w:style w:type="paragraph" w:customStyle="1" w:styleId="titrecentr">
    <w:name w:val="titre centré"/>
    <w:rsid w:val="001834C0"/>
    <w:pPr>
      <w:widowControl w:val="0"/>
      <w:spacing w:line="-240" w:lineRule="auto"/>
      <w:jc w:val="center"/>
    </w:pPr>
    <w:rPr>
      <w:rFonts w:ascii="Courier" w:hAnsi="Courier"/>
      <w:b/>
      <w:sz w:val="24"/>
      <w:lang w:val="fr-FR"/>
    </w:rPr>
  </w:style>
  <w:style w:type="paragraph" w:styleId="ListBullet4">
    <w:name w:val="List Bullet 4"/>
    <w:basedOn w:val="Normal"/>
    <w:autoRedefine/>
    <w:uiPriority w:val="99"/>
    <w:rsid w:val="001834C0"/>
    <w:pPr>
      <w:numPr>
        <w:numId w:val="112"/>
      </w:numPr>
      <w:suppressAutoHyphens w:val="0"/>
      <w:autoSpaceDN/>
      <w:spacing w:after="120"/>
      <w:textAlignment w:val="auto"/>
    </w:pPr>
    <w:rPr>
      <w:sz w:val="20"/>
      <w:szCs w:val="20"/>
      <w:lang w:val="fr-FR"/>
    </w:rPr>
  </w:style>
  <w:style w:type="paragraph" w:customStyle="1" w:styleId="petita">
    <w:name w:val="petit a"/>
    <w:basedOn w:val="Normal"/>
    <w:uiPriority w:val="99"/>
    <w:rsid w:val="001834C0"/>
    <w:pPr>
      <w:numPr>
        <w:numId w:val="114"/>
      </w:numPr>
      <w:suppressAutoHyphens w:val="0"/>
      <w:autoSpaceDN/>
      <w:spacing w:after="120"/>
      <w:textAlignment w:val="auto"/>
    </w:pPr>
    <w:rPr>
      <w:lang w:val="fr-FR"/>
    </w:rPr>
  </w:style>
  <w:style w:type="paragraph" w:customStyle="1" w:styleId="Paragtab">
    <w:name w:val="Parag tab"/>
    <w:basedOn w:val="Title"/>
    <w:autoRedefine/>
    <w:uiPriority w:val="99"/>
    <w:rsid w:val="001834C0"/>
    <w:pPr>
      <w:numPr>
        <w:numId w:val="113"/>
      </w:numPr>
      <w:jc w:val="both"/>
    </w:pPr>
    <w:rPr>
      <w:rFonts w:cs="Tahoma"/>
      <w:b w:val="0"/>
      <w:color w:val="000000"/>
      <w:sz w:val="20"/>
    </w:rPr>
  </w:style>
  <w:style w:type="paragraph" w:customStyle="1" w:styleId="font5">
    <w:name w:val="font5"/>
    <w:basedOn w:val="Normal"/>
    <w:rsid w:val="001834C0"/>
    <w:pPr>
      <w:suppressAutoHyphens w:val="0"/>
      <w:autoSpaceDN/>
      <w:spacing w:before="100" w:beforeAutospacing="1" w:after="100" w:afterAutospacing="1"/>
      <w:textAlignment w:val="auto"/>
    </w:pPr>
    <w:rPr>
      <w:rFonts w:ascii="Arial" w:eastAsia="Arial Unicode MS" w:hAnsi="Arial" w:cs="Arial"/>
      <w:sz w:val="16"/>
      <w:szCs w:val="16"/>
      <w:lang w:val="fr-FR"/>
    </w:rPr>
  </w:style>
  <w:style w:type="paragraph" w:customStyle="1" w:styleId="xl78">
    <w:name w:val="xl78"/>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79">
    <w:name w:val="xl79"/>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both"/>
      <w:textAlignment w:val="center"/>
    </w:pPr>
    <w:rPr>
      <w:rFonts w:ascii="Arial Narrow" w:hAnsi="Arial Narrow"/>
      <w:lang w:val="fr-FR"/>
    </w:rPr>
  </w:style>
  <w:style w:type="paragraph" w:customStyle="1" w:styleId="xl80">
    <w:name w:val="xl8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b/>
      <w:bCs/>
      <w:i/>
      <w:iCs/>
      <w:lang w:val="fr-FR"/>
    </w:rPr>
  </w:style>
  <w:style w:type="paragraph" w:customStyle="1" w:styleId="xl81">
    <w:name w:val="xl81"/>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both"/>
      <w:textAlignment w:val="center"/>
    </w:pPr>
    <w:rPr>
      <w:rFonts w:ascii="Arial Narrow" w:hAnsi="Arial Narrow"/>
      <w:b/>
      <w:bCs/>
      <w:i/>
      <w:iCs/>
      <w:lang w:val="fr-FR"/>
    </w:rPr>
  </w:style>
  <w:style w:type="paragraph" w:customStyle="1" w:styleId="xl82">
    <w:name w:val="xl82"/>
    <w:basedOn w:val="Normal"/>
    <w:rsid w:val="001834C0"/>
    <w:pPr>
      <w:pBdr>
        <w:left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83">
    <w:name w:val="xl83"/>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b/>
      <w:bCs/>
      <w:i/>
      <w:iCs/>
      <w:lang w:val="fr-FR"/>
    </w:rPr>
  </w:style>
  <w:style w:type="paragraph" w:customStyle="1" w:styleId="xl84">
    <w:name w:val="xl84"/>
    <w:basedOn w:val="Normal"/>
    <w:rsid w:val="001834C0"/>
    <w:pPr>
      <w:suppressAutoHyphens w:val="0"/>
      <w:autoSpaceDN/>
      <w:spacing w:before="100" w:beforeAutospacing="1" w:after="100" w:afterAutospacing="1"/>
      <w:jc w:val="center"/>
      <w:textAlignment w:val="auto"/>
    </w:pPr>
    <w:rPr>
      <w:rFonts w:ascii="Arial Narrow" w:hAnsi="Arial Narrow"/>
      <w:lang w:val="fr-FR"/>
    </w:rPr>
  </w:style>
  <w:style w:type="paragraph" w:customStyle="1" w:styleId="xl85">
    <w:name w:val="xl85"/>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color w:val="FF0000"/>
      <w:lang w:val="fr-FR"/>
    </w:rPr>
  </w:style>
  <w:style w:type="paragraph" w:customStyle="1" w:styleId="xl86">
    <w:name w:val="xl86"/>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both"/>
      <w:textAlignment w:val="center"/>
    </w:pPr>
    <w:rPr>
      <w:rFonts w:ascii="Arial Narrow" w:hAnsi="Arial Narrow"/>
      <w:color w:val="FF0000"/>
      <w:lang w:val="fr-FR"/>
    </w:rPr>
  </w:style>
  <w:style w:type="paragraph" w:customStyle="1" w:styleId="xl87">
    <w:name w:val="xl87"/>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color w:val="FF0000"/>
      <w:lang w:val="fr-FR"/>
    </w:rPr>
  </w:style>
  <w:style w:type="paragraph" w:customStyle="1" w:styleId="xl88">
    <w:name w:val="xl88"/>
    <w:basedOn w:val="Normal"/>
    <w:rsid w:val="001834C0"/>
    <w:pPr>
      <w:suppressAutoHyphens w:val="0"/>
      <w:autoSpaceDN/>
      <w:spacing w:before="100" w:beforeAutospacing="1" w:after="100" w:afterAutospacing="1"/>
      <w:textAlignment w:val="auto"/>
    </w:pPr>
    <w:rPr>
      <w:rFonts w:ascii="Arial Narrow" w:hAnsi="Arial Narrow"/>
      <w:color w:val="FF0000"/>
      <w:lang w:val="fr-FR"/>
    </w:rPr>
  </w:style>
  <w:style w:type="paragraph" w:customStyle="1" w:styleId="xl89">
    <w:name w:val="xl89"/>
    <w:basedOn w:val="Normal"/>
    <w:rsid w:val="001834C0"/>
    <w:pPr>
      <w:pBdr>
        <w:top w:val="single" w:sz="4" w:space="0" w:color="auto"/>
        <w:left w:val="single" w:sz="4" w:space="0" w:color="auto"/>
        <w:bottom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90">
    <w:name w:val="xl90"/>
    <w:basedOn w:val="Normal"/>
    <w:rsid w:val="001834C0"/>
    <w:pPr>
      <w:pBdr>
        <w:top w:val="single" w:sz="4" w:space="0" w:color="auto"/>
        <w:bottom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91">
    <w:name w:val="xl91"/>
    <w:basedOn w:val="Normal"/>
    <w:rsid w:val="001834C0"/>
    <w:pPr>
      <w:pBdr>
        <w:top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92">
    <w:name w:val="xl92"/>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93">
    <w:name w:val="xl93"/>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94">
    <w:name w:val="xl94"/>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textAlignment w:val="center"/>
    </w:pPr>
    <w:rPr>
      <w:rFonts w:ascii="Arial Narrow" w:hAnsi="Arial Narrow"/>
      <w:b/>
      <w:bCs/>
      <w:lang w:val="fr-FR"/>
    </w:rPr>
  </w:style>
  <w:style w:type="paragraph" w:customStyle="1" w:styleId="xl95">
    <w:name w:val="xl95"/>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96">
    <w:name w:val="xl96"/>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97">
    <w:name w:val="xl97"/>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textAlignment w:val="center"/>
    </w:pPr>
    <w:rPr>
      <w:rFonts w:ascii="Arial Narrow" w:hAnsi="Arial Narrow"/>
      <w:lang w:val="fr-FR"/>
    </w:rPr>
  </w:style>
  <w:style w:type="paragraph" w:customStyle="1" w:styleId="xl98">
    <w:name w:val="xl98"/>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99">
    <w:name w:val="xl99"/>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textAlignment w:val="center"/>
    </w:pPr>
    <w:rPr>
      <w:rFonts w:ascii="Arial Narrow" w:hAnsi="Arial Narrow"/>
      <w:lang w:val="fr-FR"/>
    </w:rPr>
  </w:style>
  <w:style w:type="paragraph" w:customStyle="1" w:styleId="xl100">
    <w:name w:val="xl100"/>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color w:val="FF0000"/>
      <w:lang w:val="fr-FR"/>
    </w:rPr>
  </w:style>
  <w:style w:type="paragraph" w:customStyle="1" w:styleId="xl101">
    <w:name w:val="xl101"/>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textAlignment w:val="center"/>
    </w:pPr>
    <w:rPr>
      <w:rFonts w:ascii="Arial Narrow" w:hAnsi="Arial Narrow"/>
      <w:color w:val="FF0000"/>
      <w:lang w:val="fr-FR"/>
    </w:rPr>
  </w:style>
  <w:style w:type="paragraph" w:customStyle="1" w:styleId="xl102">
    <w:name w:val="xl102"/>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textAlignment w:val="center"/>
    </w:pPr>
    <w:rPr>
      <w:rFonts w:ascii="Arial Narrow" w:hAnsi="Arial Narrow"/>
      <w:lang w:val="fr-FR"/>
    </w:rPr>
  </w:style>
  <w:style w:type="paragraph" w:customStyle="1" w:styleId="xl103">
    <w:name w:val="xl103"/>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104">
    <w:name w:val="xl104"/>
    <w:basedOn w:val="Normal"/>
    <w:rsid w:val="001834C0"/>
    <w:pPr>
      <w:pBdr>
        <w:left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105">
    <w:name w:val="xl105"/>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106">
    <w:name w:val="xl106"/>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textAlignment w:val="center"/>
    </w:pPr>
    <w:rPr>
      <w:rFonts w:ascii="Arial Narrow" w:hAnsi="Arial Narrow"/>
      <w:lang w:val="fr-FR"/>
    </w:rPr>
  </w:style>
  <w:style w:type="paragraph" w:customStyle="1" w:styleId="xl107">
    <w:name w:val="xl107"/>
    <w:basedOn w:val="Normal"/>
    <w:rsid w:val="001834C0"/>
    <w:pPr>
      <w:pBdr>
        <w:top w:val="single" w:sz="4" w:space="0" w:color="auto"/>
        <w:left w:val="single" w:sz="4" w:space="0" w:color="auto"/>
        <w:bottom w:val="single" w:sz="4" w:space="0" w:color="auto"/>
      </w:pBdr>
      <w:shd w:val="clear" w:color="000000" w:fill="FCD5B4"/>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108">
    <w:name w:val="xl108"/>
    <w:basedOn w:val="Normal"/>
    <w:rsid w:val="001834C0"/>
    <w:pPr>
      <w:pBdr>
        <w:top w:val="single" w:sz="4" w:space="0" w:color="auto"/>
        <w:bottom w:val="single" w:sz="4" w:space="0" w:color="auto"/>
      </w:pBdr>
      <w:shd w:val="clear" w:color="000000" w:fill="FCD5B4"/>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109">
    <w:name w:val="xl109"/>
    <w:basedOn w:val="Normal"/>
    <w:rsid w:val="001834C0"/>
    <w:pPr>
      <w:pBdr>
        <w:top w:val="single" w:sz="4" w:space="0" w:color="auto"/>
        <w:bottom w:val="single" w:sz="4" w:space="0" w:color="auto"/>
        <w:right w:val="single" w:sz="4" w:space="0" w:color="auto"/>
      </w:pBdr>
      <w:shd w:val="clear" w:color="000000" w:fill="FCD5B4"/>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110">
    <w:name w:val="xl110"/>
    <w:basedOn w:val="Normal"/>
    <w:rsid w:val="001834C0"/>
    <w:pPr>
      <w:pBdr>
        <w:top w:val="single" w:sz="4" w:space="0" w:color="auto"/>
        <w:left w:val="single" w:sz="4" w:space="0" w:color="auto"/>
        <w:bottom w:val="single" w:sz="4" w:space="0" w:color="auto"/>
        <w:right w:val="single" w:sz="4" w:space="0" w:color="auto"/>
      </w:pBdr>
      <w:shd w:val="clear" w:color="000000" w:fill="FCD5B4"/>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111">
    <w:name w:val="xl111"/>
    <w:basedOn w:val="Normal"/>
    <w:rsid w:val="001834C0"/>
    <w:pPr>
      <w:pBdr>
        <w:top w:val="single" w:sz="4" w:space="0" w:color="auto"/>
        <w:left w:val="single" w:sz="4" w:space="0" w:color="auto"/>
        <w:bottom w:val="single" w:sz="4" w:space="0" w:color="auto"/>
        <w:right w:val="single" w:sz="4" w:space="0" w:color="auto"/>
      </w:pBdr>
      <w:shd w:val="clear" w:color="000000" w:fill="FCD5B4"/>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112">
    <w:name w:val="xl112"/>
    <w:basedOn w:val="Normal"/>
    <w:rsid w:val="001834C0"/>
    <w:pPr>
      <w:pBdr>
        <w:top w:val="single" w:sz="4" w:space="0" w:color="auto"/>
        <w:left w:val="single" w:sz="4" w:space="0" w:color="auto"/>
        <w:bottom w:val="single" w:sz="4" w:space="0" w:color="auto"/>
        <w:right w:val="single" w:sz="4" w:space="0" w:color="auto"/>
      </w:pBdr>
      <w:shd w:val="clear" w:color="000000" w:fill="FCD5B4"/>
      <w:suppressAutoHyphens w:val="0"/>
      <w:autoSpaceDN/>
      <w:spacing w:before="100" w:beforeAutospacing="1" w:after="100" w:afterAutospacing="1"/>
      <w:jc w:val="center"/>
      <w:textAlignment w:val="center"/>
    </w:pPr>
    <w:rPr>
      <w:rFonts w:ascii="Arial Narrow" w:hAnsi="Arial Narrow"/>
      <w:color w:val="FF0000"/>
      <w:lang w:val="fr-FR"/>
    </w:rPr>
  </w:style>
  <w:style w:type="paragraph" w:customStyle="1" w:styleId="xl113">
    <w:name w:val="xl113"/>
    <w:basedOn w:val="Normal"/>
    <w:rsid w:val="001834C0"/>
    <w:pPr>
      <w:pBdr>
        <w:top w:val="single" w:sz="4" w:space="0" w:color="auto"/>
        <w:left w:val="single" w:sz="4" w:space="0" w:color="auto"/>
        <w:bottom w:val="single" w:sz="4" w:space="0" w:color="auto"/>
        <w:right w:val="single" w:sz="4" w:space="0" w:color="auto"/>
      </w:pBdr>
      <w:shd w:val="clear" w:color="000000" w:fill="FCD5B4"/>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114">
    <w:name w:val="xl114"/>
    <w:basedOn w:val="Normal"/>
    <w:rsid w:val="001834C0"/>
    <w:pPr>
      <w:pBdr>
        <w:top w:val="single" w:sz="4" w:space="0" w:color="auto"/>
        <w:left w:val="single" w:sz="4" w:space="0" w:color="auto"/>
        <w:bottom w:val="single" w:sz="4" w:space="0" w:color="auto"/>
        <w:right w:val="single" w:sz="4" w:space="0" w:color="auto"/>
      </w:pBdr>
      <w:shd w:val="clear" w:color="000000" w:fill="92D050"/>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115">
    <w:name w:val="xl115"/>
    <w:basedOn w:val="Normal"/>
    <w:rsid w:val="001834C0"/>
    <w:pPr>
      <w:pBdr>
        <w:top w:val="single" w:sz="4" w:space="0" w:color="auto"/>
        <w:left w:val="single" w:sz="4" w:space="0" w:color="auto"/>
        <w:bottom w:val="single" w:sz="4" w:space="0" w:color="auto"/>
        <w:right w:val="single" w:sz="4" w:space="0" w:color="auto"/>
      </w:pBdr>
      <w:shd w:val="clear" w:color="000000" w:fill="92D050"/>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116">
    <w:name w:val="xl116"/>
    <w:basedOn w:val="Normal"/>
    <w:rsid w:val="001834C0"/>
    <w:pPr>
      <w:pBdr>
        <w:top w:val="single" w:sz="4" w:space="0" w:color="auto"/>
        <w:left w:val="single" w:sz="4" w:space="0" w:color="auto"/>
        <w:bottom w:val="single" w:sz="4" w:space="0" w:color="auto"/>
        <w:right w:val="single" w:sz="4" w:space="0" w:color="auto"/>
      </w:pBdr>
      <w:shd w:val="clear" w:color="000000" w:fill="92D050"/>
      <w:suppressAutoHyphens w:val="0"/>
      <w:autoSpaceDN/>
      <w:spacing w:before="100" w:beforeAutospacing="1" w:after="100" w:afterAutospacing="1"/>
      <w:jc w:val="center"/>
      <w:textAlignment w:val="center"/>
    </w:pPr>
    <w:rPr>
      <w:rFonts w:ascii="Arial Narrow" w:hAnsi="Arial Narrow"/>
      <w:color w:val="FF0000"/>
      <w:lang w:val="fr-FR"/>
    </w:rPr>
  </w:style>
  <w:style w:type="paragraph" w:customStyle="1" w:styleId="xl117">
    <w:name w:val="xl117"/>
    <w:basedOn w:val="Normal"/>
    <w:rsid w:val="001834C0"/>
    <w:pPr>
      <w:pBdr>
        <w:top w:val="single" w:sz="4" w:space="0" w:color="auto"/>
        <w:left w:val="single" w:sz="4" w:space="0" w:color="auto"/>
        <w:bottom w:val="single" w:sz="4" w:space="0" w:color="auto"/>
        <w:right w:val="single" w:sz="4" w:space="0" w:color="auto"/>
      </w:pBdr>
      <w:shd w:val="clear" w:color="000000" w:fill="92D050"/>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118">
    <w:name w:val="xl118"/>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textAlignment w:val="center"/>
    </w:pPr>
    <w:rPr>
      <w:rFonts w:ascii="Arial Narrow" w:hAnsi="Arial Narrow"/>
      <w:color w:val="FF0000"/>
      <w:lang w:val="fr-FR"/>
    </w:rPr>
  </w:style>
  <w:style w:type="paragraph" w:customStyle="1" w:styleId="xl119">
    <w:name w:val="xl119"/>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color w:val="FF0000"/>
      <w:lang w:val="fr-FR"/>
    </w:rPr>
  </w:style>
  <w:style w:type="paragraph" w:customStyle="1" w:styleId="xl120">
    <w:name w:val="xl120"/>
    <w:basedOn w:val="Normal"/>
    <w:rsid w:val="001834C0"/>
    <w:pPr>
      <w:suppressAutoHyphens w:val="0"/>
      <w:autoSpaceDN/>
      <w:spacing w:before="100" w:beforeAutospacing="1" w:after="100" w:afterAutospacing="1"/>
      <w:jc w:val="center"/>
      <w:textAlignment w:val="auto"/>
    </w:pPr>
    <w:rPr>
      <w:rFonts w:ascii="Arial Narrow" w:hAnsi="Arial Narrow"/>
      <w:lang w:val="fr-FR"/>
    </w:rPr>
  </w:style>
  <w:style w:type="paragraph" w:customStyle="1" w:styleId="xl121">
    <w:name w:val="xl121"/>
    <w:basedOn w:val="Normal"/>
    <w:rsid w:val="001834C0"/>
    <w:pPr>
      <w:pBdr>
        <w:top w:val="single" w:sz="4" w:space="0" w:color="auto"/>
        <w:left w:val="single" w:sz="4" w:space="0" w:color="auto"/>
        <w:bottom w:val="single" w:sz="4" w:space="0" w:color="auto"/>
        <w:right w:val="single" w:sz="4" w:space="0" w:color="auto"/>
      </w:pBdr>
      <w:shd w:val="clear" w:color="000000" w:fill="FCD5B4"/>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122">
    <w:name w:val="xl122"/>
    <w:basedOn w:val="Normal"/>
    <w:rsid w:val="001834C0"/>
    <w:pPr>
      <w:pBdr>
        <w:top w:val="single" w:sz="4" w:space="0" w:color="auto"/>
        <w:left w:val="single" w:sz="4" w:space="0" w:color="auto"/>
        <w:bottom w:val="single" w:sz="4" w:space="0" w:color="auto"/>
        <w:right w:val="single" w:sz="4" w:space="0" w:color="auto"/>
      </w:pBdr>
      <w:shd w:val="clear" w:color="000000" w:fill="FCD5B4"/>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123">
    <w:name w:val="xl123"/>
    <w:basedOn w:val="Normal"/>
    <w:rsid w:val="001834C0"/>
    <w:pPr>
      <w:pBdr>
        <w:top w:val="single" w:sz="4" w:space="0" w:color="auto"/>
        <w:left w:val="single" w:sz="4" w:space="0" w:color="auto"/>
        <w:bottom w:val="single" w:sz="4" w:space="0" w:color="auto"/>
        <w:right w:val="single" w:sz="4" w:space="0" w:color="auto"/>
      </w:pBdr>
      <w:shd w:val="clear" w:color="000000" w:fill="FCD5B4"/>
      <w:suppressAutoHyphens w:val="0"/>
      <w:autoSpaceDN/>
      <w:spacing w:before="100" w:beforeAutospacing="1" w:after="100" w:afterAutospacing="1"/>
      <w:jc w:val="center"/>
      <w:textAlignment w:val="center"/>
    </w:pPr>
    <w:rPr>
      <w:rFonts w:ascii="Arial Narrow" w:hAnsi="Arial Narrow"/>
      <w:color w:val="FF0000"/>
      <w:lang w:val="fr-FR"/>
    </w:rPr>
  </w:style>
  <w:style w:type="paragraph" w:customStyle="1" w:styleId="CharCharCar">
    <w:name w:val="Char Char Car"/>
    <w:basedOn w:val="Normal"/>
    <w:rsid w:val="001834C0"/>
    <w:pPr>
      <w:widowControl w:val="0"/>
      <w:suppressAutoHyphens w:val="0"/>
      <w:autoSpaceDN/>
      <w:spacing w:after="120"/>
      <w:jc w:val="both"/>
      <w:textAlignment w:val="auto"/>
    </w:pPr>
    <w:rPr>
      <w:rFonts w:ascii="Tahoma" w:eastAsia="SimSun" w:hAnsi="Tahoma" w:cs="Tahoma"/>
      <w:kern w:val="2"/>
      <w:lang w:eastAsia="zh-CN"/>
    </w:rPr>
  </w:style>
  <w:style w:type="paragraph" w:customStyle="1" w:styleId="IntenseQuote1">
    <w:name w:val="Intense Quote1"/>
    <w:basedOn w:val="Normal"/>
    <w:next w:val="Normal"/>
    <w:uiPriority w:val="30"/>
    <w:qFormat/>
    <w:rsid w:val="001834C0"/>
    <w:pPr>
      <w:pBdr>
        <w:bottom w:val="single" w:sz="4" w:space="4" w:color="4F81BD"/>
      </w:pBdr>
      <w:suppressAutoHyphens w:val="0"/>
      <w:autoSpaceDN/>
      <w:spacing w:before="200" w:after="280"/>
      <w:ind w:left="936" w:right="936"/>
      <w:textAlignment w:val="auto"/>
    </w:pPr>
    <w:rPr>
      <w:b/>
      <w:bCs/>
      <w:i/>
      <w:iCs/>
      <w:color w:val="4F81BD"/>
      <w:lang w:val="fr-FR"/>
    </w:rPr>
  </w:style>
  <w:style w:type="character" w:customStyle="1" w:styleId="IntenseQuoteChar">
    <w:name w:val="Intense Quote Char"/>
    <w:basedOn w:val="DefaultParagraphFont"/>
    <w:link w:val="IntenseQuote"/>
    <w:uiPriority w:val="30"/>
    <w:rsid w:val="001834C0"/>
    <w:rPr>
      <w:rFonts w:ascii="Times New Roman" w:eastAsia="Times New Roman" w:hAnsi="Times New Roman" w:cs="Times New Roman"/>
      <w:b/>
      <w:bCs/>
      <w:i/>
      <w:iCs/>
      <w:color w:val="4F81BD"/>
      <w:sz w:val="24"/>
      <w:szCs w:val="24"/>
      <w:lang w:val="fr-FR" w:eastAsia="fr-FR"/>
    </w:rPr>
  </w:style>
  <w:style w:type="paragraph" w:customStyle="1" w:styleId="Contenudetableau">
    <w:name w:val="Contenu de tableau"/>
    <w:basedOn w:val="Normal"/>
    <w:rsid w:val="001834C0"/>
    <w:pPr>
      <w:widowControl w:val="0"/>
      <w:suppressLineNumbers/>
      <w:autoSpaceDN/>
      <w:spacing w:after="120"/>
      <w:textAlignment w:val="auto"/>
    </w:pPr>
    <w:rPr>
      <w:rFonts w:ascii="Tahoma" w:eastAsia="Lucida Sans Unicode" w:hAnsi="Tahoma"/>
      <w:sz w:val="20"/>
      <w:lang w:val="fr-FR"/>
    </w:rPr>
  </w:style>
  <w:style w:type="paragraph" w:customStyle="1" w:styleId="CM99">
    <w:name w:val="CM99"/>
    <w:basedOn w:val="Normal"/>
    <w:next w:val="Normal"/>
    <w:rsid w:val="001834C0"/>
    <w:pPr>
      <w:widowControl w:val="0"/>
      <w:suppressAutoHyphens w:val="0"/>
      <w:autoSpaceDE w:val="0"/>
      <w:adjustRightInd w:val="0"/>
      <w:spacing w:after="273"/>
      <w:textAlignment w:val="auto"/>
    </w:pPr>
    <w:rPr>
      <w:rFonts w:ascii="Helvetica" w:hAnsi="Helvetica" w:cs="Helvetica"/>
      <w:sz w:val="20"/>
      <w:lang w:val="fr-FR"/>
    </w:rPr>
  </w:style>
  <w:style w:type="paragraph" w:styleId="List5">
    <w:name w:val="List 5"/>
    <w:basedOn w:val="Normal"/>
    <w:rsid w:val="001834C0"/>
    <w:pPr>
      <w:suppressAutoHyphens w:val="0"/>
      <w:autoSpaceDN/>
      <w:spacing w:after="120"/>
      <w:ind w:left="1415" w:hanging="283"/>
      <w:contextualSpacing/>
      <w:textAlignment w:val="auto"/>
    </w:pPr>
    <w:rPr>
      <w:lang w:val="fr-FR"/>
    </w:rPr>
  </w:style>
  <w:style w:type="paragraph" w:styleId="PlainText">
    <w:name w:val="Plain Text"/>
    <w:basedOn w:val="Normal"/>
    <w:link w:val="PlainTextChar"/>
    <w:unhideWhenUsed/>
    <w:rsid w:val="001834C0"/>
    <w:pPr>
      <w:suppressAutoHyphens w:val="0"/>
      <w:autoSpaceDN/>
      <w:spacing w:after="120"/>
      <w:textAlignment w:val="auto"/>
    </w:pPr>
    <w:rPr>
      <w:rFonts w:ascii="Consolas" w:eastAsia="Calibri" w:hAnsi="Consolas"/>
      <w:sz w:val="21"/>
      <w:szCs w:val="21"/>
      <w:lang w:val="fr-CH" w:eastAsia="en-US"/>
    </w:rPr>
  </w:style>
  <w:style w:type="character" w:customStyle="1" w:styleId="PlainTextChar">
    <w:name w:val="Plain Text Char"/>
    <w:basedOn w:val="DefaultParagraphFont"/>
    <w:link w:val="PlainText"/>
    <w:rsid w:val="001834C0"/>
    <w:rPr>
      <w:rFonts w:ascii="Consolas" w:eastAsia="Calibri" w:hAnsi="Consolas"/>
      <w:sz w:val="21"/>
      <w:szCs w:val="21"/>
      <w:lang w:val="fr-CH" w:eastAsia="en-US"/>
    </w:rPr>
  </w:style>
  <w:style w:type="character" w:customStyle="1" w:styleId="appeldenote">
    <w:name w:val="appel de note"/>
    <w:rsid w:val="001834C0"/>
    <w:rPr>
      <w:vertAlign w:val="superscript"/>
    </w:rPr>
  </w:style>
  <w:style w:type="paragraph" w:customStyle="1" w:styleId="Titredetablederfrences">
    <w:name w:val="Titre de table de références"/>
    <w:basedOn w:val="Normal"/>
    <w:rsid w:val="001834C0"/>
    <w:pPr>
      <w:widowControl w:val="0"/>
      <w:tabs>
        <w:tab w:val="right" w:pos="9360"/>
      </w:tabs>
      <w:autoSpaceDN/>
      <w:spacing w:after="120"/>
      <w:jc w:val="both"/>
      <w:textAlignment w:val="auto"/>
    </w:pPr>
    <w:rPr>
      <w:rFonts w:ascii="Courier New" w:hAnsi="Courier New"/>
      <w:snapToGrid w:val="0"/>
      <w:szCs w:val="20"/>
      <w:lang w:val="fr-FR"/>
    </w:rPr>
  </w:style>
  <w:style w:type="character" w:customStyle="1" w:styleId="EquationCaption">
    <w:name w:val="_Equation Caption"/>
    <w:rsid w:val="001834C0"/>
  </w:style>
  <w:style w:type="character" w:customStyle="1" w:styleId="ListepucesCar">
    <w:name w:val="Liste à puces Car"/>
    <w:basedOn w:val="DefaultParagraphFont"/>
    <w:rsid w:val="001834C0"/>
    <w:rPr>
      <w:rFonts w:ascii="Arial" w:hAnsi="Arial" w:cs="Arial"/>
      <w:snapToGrid w:val="0"/>
      <w:sz w:val="24"/>
      <w:szCs w:val="24"/>
      <w:lang w:val="fr-FR" w:eastAsia="fr-FR" w:bidi="ar-SA"/>
    </w:rPr>
  </w:style>
  <w:style w:type="paragraph" w:customStyle="1" w:styleId="aDefinition">
    <w:name w:val="aDefinition"/>
    <w:basedOn w:val="Normal"/>
    <w:rsid w:val="001834C0"/>
    <w:pPr>
      <w:suppressAutoHyphens w:val="0"/>
      <w:autoSpaceDN/>
      <w:spacing w:before="120" w:after="120"/>
      <w:ind w:left="284" w:right="284"/>
      <w:jc w:val="both"/>
      <w:textAlignment w:val="auto"/>
    </w:pPr>
    <w:rPr>
      <w:sz w:val="20"/>
      <w:szCs w:val="20"/>
      <w:lang w:val="fr-FR"/>
    </w:rPr>
  </w:style>
  <w:style w:type="paragraph" w:styleId="List">
    <w:name w:val="List"/>
    <w:aliases w:val="1. List"/>
    <w:basedOn w:val="Normal"/>
    <w:rsid w:val="001834C0"/>
    <w:pPr>
      <w:widowControl w:val="0"/>
      <w:tabs>
        <w:tab w:val="num" w:pos="791"/>
      </w:tabs>
      <w:suppressAutoHyphens w:val="0"/>
      <w:autoSpaceDN/>
      <w:spacing w:after="120"/>
      <w:ind w:left="791" w:hanging="360"/>
      <w:jc w:val="both"/>
      <w:textAlignment w:val="auto"/>
    </w:pPr>
    <w:rPr>
      <w:snapToGrid w:val="0"/>
      <w:szCs w:val="20"/>
      <w:lang w:val="fr-FR"/>
    </w:rPr>
  </w:style>
  <w:style w:type="paragraph" w:styleId="List3">
    <w:name w:val="List 3"/>
    <w:basedOn w:val="Normal"/>
    <w:rsid w:val="001834C0"/>
    <w:pPr>
      <w:widowControl w:val="0"/>
      <w:suppressAutoHyphens w:val="0"/>
      <w:autoSpaceDN/>
      <w:spacing w:after="120"/>
      <w:ind w:left="849" w:hanging="283"/>
      <w:jc w:val="both"/>
      <w:textAlignment w:val="auto"/>
    </w:pPr>
    <w:rPr>
      <w:snapToGrid w:val="0"/>
      <w:szCs w:val="20"/>
      <w:lang w:val="fr-FR"/>
    </w:rPr>
  </w:style>
  <w:style w:type="paragraph" w:styleId="List4">
    <w:name w:val="List 4"/>
    <w:basedOn w:val="Normal"/>
    <w:rsid w:val="001834C0"/>
    <w:pPr>
      <w:widowControl w:val="0"/>
      <w:suppressAutoHyphens w:val="0"/>
      <w:autoSpaceDN/>
      <w:spacing w:after="120"/>
      <w:ind w:left="1132" w:hanging="283"/>
      <w:jc w:val="both"/>
      <w:textAlignment w:val="auto"/>
    </w:pPr>
    <w:rPr>
      <w:snapToGrid w:val="0"/>
      <w:szCs w:val="20"/>
      <w:lang w:val="fr-FR"/>
    </w:rPr>
  </w:style>
  <w:style w:type="paragraph" w:styleId="ListNumber">
    <w:name w:val="List Number"/>
    <w:basedOn w:val="Normal"/>
    <w:rsid w:val="001834C0"/>
    <w:pPr>
      <w:widowControl w:val="0"/>
      <w:tabs>
        <w:tab w:val="num" w:pos="360"/>
      </w:tabs>
      <w:suppressAutoHyphens w:val="0"/>
      <w:autoSpaceDN/>
      <w:spacing w:after="120"/>
      <w:ind w:left="360" w:hanging="360"/>
      <w:jc w:val="both"/>
      <w:textAlignment w:val="auto"/>
    </w:pPr>
    <w:rPr>
      <w:snapToGrid w:val="0"/>
      <w:szCs w:val="20"/>
      <w:lang w:val="fr-FR"/>
    </w:rPr>
  </w:style>
  <w:style w:type="paragraph" w:styleId="ListNumber2">
    <w:name w:val="List Number 2"/>
    <w:basedOn w:val="Normal"/>
    <w:rsid w:val="001834C0"/>
    <w:pPr>
      <w:widowControl w:val="0"/>
      <w:tabs>
        <w:tab w:val="num" w:pos="643"/>
      </w:tabs>
      <w:suppressAutoHyphens w:val="0"/>
      <w:autoSpaceDN/>
      <w:spacing w:after="120"/>
      <w:ind w:left="643" w:hanging="360"/>
      <w:jc w:val="both"/>
      <w:textAlignment w:val="auto"/>
    </w:pPr>
    <w:rPr>
      <w:snapToGrid w:val="0"/>
      <w:szCs w:val="20"/>
      <w:lang w:val="fr-FR"/>
    </w:rPr>
  </w:style>
  <w:style w:type="paragraph" w:styleId="ListNumber3">
    <w:name w:val="List Number 3"/>
    <w:basedOn w:val="Normal"/>
    <w:rsid w:val="001834C0"/>
    <w:pPr>
      <w:widowControl w:val="0"/>
      <w:tabs>
        <w:tab w:val="num" w:pos="926"/>
      </w:tabs>
      <w:suppressAutoHyphens w:val="0"/>
      <w:autoSpaceDN/>
      <w:spacing w:after="120"/>
      <w:ind w:left="926" w:hanging="360"/>
      <w:jc w:val="both"/>
      <w:textAlignment w:val="auto"/>
    </w:pPr>
    <w:rPr>
      <w:snapToGrid w:val="0"/>
      <w:szCs w:val="20"/>
      <w:lang w:val="fr-FR"/>
    </w:rPr>
  </w:style>
  <w:style w:type="paragraph" w:customStyle="1" w:styleId="Puce3">
    <w:name w:val="Puce 3"/>
    <w:basedOn w:val="Normal"/>
    <w:rsid w:val="001834C0"/>
    <w:pPr>
      <w:widowControl w:val="0"/>
      <w:tabs>
        <w:tab w:val="num" w:pos="1068"/>
        <w:tab w:val="num" w:pos="1560"/>
      </w:tabs>
      <w:suppressAutoHyphens w:val="0"/>
      <w:autoSpaceDN/>
      <w:spacing w:after="60"/>
      <w:ind w:left="1560" w:hanging="284"/>
      <w:jc w:val="both"/>
      <w:textAlignment w:val="auto"/>
    </w:pPr>
    <w:rPr>
      <w:rFonts w:ascii="Arial" w:eastAsia="Calibri" w:hAnsi="Arial" w:cs="Arial"/>
      <w:sz w:val="20"/>
      <w:szCs w:val="20"/>
      <w:lang w:val="fr-FR"/>
    </w:rPr>
  </w:style>
  <w:style w:type="paragraph" w:customStyle="1" w:styleId="Pucea0">
    <w:name w:val="Puce a"/>
    <w:basedOn w:val="Normal"/>
    <w:rsid w:val="001834C0"/>
    <w:pPr>
      <w:widowControl w:val="0"/>
      <w:tabs>
        <w:tab w:val="num" w:pos="1440"/>
      </w:tabs>
      <w:suppressAutoHyphens w:val="0"/>
      <w:autoSpaceDN/>
      <w:spacing w:before="60" w:after="60"/>
      <w:ind w:left="1440" w:hanging="720"/>
      <w:jc w:val="both"/>
      <w:textAlignment w:val="auto"/>
    </w:pPr>
    <w:rPr>
      <w:rFonts w:ascii="Arial" w:eastAsia="Calibri" w:hAnsi="Arial" w:cs="Arial"/>
      <w:sz w:val="20"/>
      <w:szCs w:val="20"/>
      <w:lang w:val="fr-FR"/>
    </w:rPr>
  </w:style>
  <w:style w:type="paragraph" w:customStyle="1" w:styleId="Tiret">
    <w:name w:val="Tiret"/>
    <w:basedOn w:val="Normal"/>
    <w:rsid w:val="001834C0"/>
    <w:pPr>
      <w:widowControl w:val="0"/>
      <w:tabs>
        <w:tab w:val="num" w:pos="360"/>
        <w:tab w:val="left" w:pos="1701"/>
      </w:tabs>
      <w:suppressAutoHyphens w:val="0"/>
      <w:autoSpaceDN/>
      <w:spacing w:after="60"/>
      <w:ind w:left="1701" w:hanging="425"/>
      <w:textAlignment w:val="auto"/>
      <w:outlineLvl w:val="3"/>
    </w:pPr>
    <w:rPr>
      <w:rFonts w:ascii="Arial" w:eastAsia="Calibri" w:hAnsi="Arial" w:cs="Arial"/>
      <w:sz w:val="20"/>
      <w:szCs w:val="20"/>
      <w:lang w:val="fr-FR"/>
    </w:rPr>
  </w:style>
  <w:style w:type="paragraph" w:customStyle="1" w:styleId="Corpsdetexte1">
    <w:name w:val="Corps de texte 1"/>
    <w:basedOn w:val="BodyText"/>
    <w:rsid w:val="001834C0"/>
    <w:pPr>
      <w:widowControl w:val="0"/>
      <w:suppressAutoHyphens w:val="0"/>
      <w:autoSpaceDN/>
      <w:spacing w:before="120" w:after="60"/>
      <w:ind w:left="567"/>
      <w:jc w:val="both"/>
      <w:textAlignment w:val="auto"/>
    </w:pPr>
    <w:rPr>
      <w:rFonts w:ascii="Arial" w:eastAsia="Calibri" w:hAnsi="Arial" w:cs="Arial"/>
      <w:sz w:val="20"/>
      <w:szCs w:val="20"/>
      <w:lang w:val="fr-FR"/>
    </w:rPr>
  </w:style>
  <w:style w:type="paragraph" w:customStyle="1" w:styleId="Corpsdetexte1a">
    <w:name w:val="Corps de texte 1a"/>
    <w:basedOn w:val="Corpsdetexte1"/>
    <w:rsid w:val="001834C0"/>
    <w:pPr>
      <w:tabs>
        <w:tab w:val="left" w:pos="851"/>
      </w:tabs>
      <w:ind w:left="851" w:hanging="284"/>
    </w:pPr>
  </w:style>
  <w:style w:type="paragraph" w:customStyle="1" w:styleId="Puce11">
    <w:name w:val="Puce 1"/>
    <w:basedOn w:val="Normal"/>
    <w:rsid w:val="001834C0"/>
    <w:pPr>
      <w:widowControl w:val="0"/>
      <w:tabs>
        <w:tab w:val="num" w:pos="720"/>
        <w:tab w:val="left" w:pos="993"/>
      </w:tabs>
      <w:suppressAutoHyphens w:val="0"/>
      <w:autoSpaceDN/>
      <w:spacing w:after="60"/>
      <w:ind w:left="720" w:hanging="360"/>
      <w:jc w:val="both"/>
      <w:textAlignment w:val="auto"/>
    </w:pPr>
    <w:rPr>
      <w:rFonts w:ascii="Arial" w:eastAsia="Calibri" w:hAnsi="Arial" w:cs="Arial"/>
      <w:sz w:val="20"/>
      <w:szCs w:val="20"/>
      <w:lang w:val="fr-FR"/>
    </w:rPr>
  </w:style>
  <w:style w:type="paragraph" w:customStyle="1" w:styleId="Puce1s1">
    <w:name w:val="Puce 1s1"/>
    <w:basedOn w:val="Puce11"/>
    <w:rsid w:val="001834C0"/>
    <w:pPr>
      <w:tabs>
        <w:tab w:val="clear" w:pos="720"/>
        <w:tab w:val="left" w:pos="284"/>
        <w:tab w:val="num" w:pos="540"/>
        <w:tab w:val="left" w:pos="3686"/>
      </w:tabs>
      <w:ind w:left="540"/>
    </w:pPr>
  </w:style>
  <w:style w:type="paragraph" w:customStyle="1" w:styleId="Puce2">
    <w:name w:val="Puce 2"/>
    <w:basedOn w:val="Normal"/>
    <w:rsid w:val="001834C0"/>
    <w:pPr>
      <w:widowControl w:val="0"/>
      <w:tabs>
        <w:tab w:val="num" w:pos="1080"/>
      </w:tabs>
      <w:suppressAutoHyphens w:val="0"/>
      <w:autoSpaceDN/>
      <w:spacing w:after="60"/>
      <w:ind w:left="1080" w:hanging="720"/>
      <w:jc w:val="both"/>
      <w:textAlignment w:val="auto"/>
    </w:pPr>
    <w:rPr>
      <w:rFonts w:ascii="Arial" w:eastAsia="Calibri" w:hAnsi="Arial" w:cs="Arial"/>
      <w:sz w:val="20"/>
      <w:szCs w:val="20"/>
      <w:lang w:val="fr-FR"/>
    </w:rPr>
  </w:style>
  <w:style w:type="paragraph" w:customStyle="1" w:styleId="Puce2s1">
    <w:name w:val="Puce 2s1"/>
    <w:basedOn w:val="Normal"/>
    <w:rsid w:val="001834C0"/>
    <w:pPr>
      <w:widowControl w:val="0"/>
      <w:tabs>
        <w:tab w:val="left" w:pos="2977"/>
        <w:tab w:val="left" w:pos="3402"/>
      </w:tabs>
      <w:suppressAutoHyphens w:val="0"/>
      <w:autoSpaceDN/>
      <w:spacing w:after="60"/>
      <w:ind w:left="3402" w:hanging="2126"/>
      <w:jc w:val="both"/>
      <w:textAlignment w:val="auto"/>
    </w:pPr>
    <w:rPr>
      <w:rFonts w:ascii="Arial" w:eastAsia="Calibri" w:hAnsi="Arial" w:cs="Arial"/>
      <w:sz w:val="20"/>
      <w:szCs w:val="20"/>
      <w:lang w:val="fr-FR"/>
    </w:rPr>
  </w:style>
  <w:style w:type="paragraph" w:customStyle="1" w:styleId="Puce2s2">
    <w:name w:val="Puce 2s2"/>
    <w:basedOn w:val="Puce2s1"/>
    <w:rsid w:val="001834C0"/>
    <w:rPr>
      <w:noProof/>
    </w:rPr>
  </w:style>
  <w:style w:type="paragraph" w:customStyle="1" w:styleId="retraitCT1a">
    <w:name w:val="retrait CT1a"/>
    <w:basedOn w:val="Normal"/>
    <w:rsid w:val="001834C0"/>
    <w:pPr>
      <w:widowControl w:val="0"/>
      <w:suppressAutoHyphens w:val="0"/>
      <w:autoSpaceDN/>
      <w:spacing w:before="120" w:after="60"/>
      <w:ind w:left="851"/>
      <w:jc w:val="both"/>
      <w:textAlignment w:val="auto"/>
    </w:pPr>
    <w:rPr>
      <w:rFonts w:ascii="Arial" w:eastAsia="Calibri" w:hAnsi="Arial" w:cs="Arial"/>
      <w:sz w:val="20"/>
      <w:szCs w:val="20"/>
      <w:lang w:val="fr-FR"/>
    </w:rPr>
  </w:style>
  <w:style w:type="paragraph" w:customStyle="1" w:styleId="Spcial">
    <w:name w:val="Spécial"/>
    <w:basedOn w:val="Heading4"/>
    <w:rsid w:val="001834C0"/>
    <w:pPr>
      <w:widowControl w:val="0"/>
      <w:tabs>
        <w:tab w:val="num" w:pos="2880"/>
      </w:tabs>
      <w:suppressAutoHyphens w:val="0"/>
      <w:autoSpaceDN/>
      <w:spacing w:before="120" w:after="60"/>
      <w:ind w:left="2880" w:hanging="360"/>
      <w:jc w:val="left"/>
      <w:textAlignment w:val="auto"/>
    </w:pPr>
    <w:rPr>
      <w:rFonts w:ascii="Arial" w:eastAsia="Calibri" w:hAnsi="Arial" w:cs="Arial"/>
      <w:b w:val="0"/>
      <w:i/>
      <w:iCs/>
      <w:sz w:val="20"/>
      <w:u w:val="single"/>
      <w:lang w:val="fr-FR"/>
    </w:rPr>
  </w:style>
  <w:style w:type="paragraph" w:customStyle="1" w:styleId="Puceagras">
    <w:name w:val="Puce a gras"/>
    <w:basedOn w:val="Pucea0"/>
    <w:rsid w:val="001834C0"/>
    <w:pPr>
      <w:ind w:left="426"/>
    </w:pPr>
    <w:rPr>
      <w:b/>
      <w:bCs/>
    </w:rPr>
  </w:style>
  <w:style w:type="paragraph" w:customStyle="1" w:styleId="Puce1b">
    <w:name w:val="Puce 1b"/>
    <w:basedOn w:val="Puce11"/>
    <w:rsid w:val="001834C0"/>
    <w:pPr>
      <w:tabs>
        <w:tab w:val="clear" w:pos="993"/>
        <w:tab w:val="left" w:pos="1134"/>
        <w:tab w:val="right" w:pos="8505"/>
      </w:tabs>
      <w:spacing w:before="120"/>
      <w:ind w:left="1134" w:hanging="425"/>
    </w:pPr>
  </w:style>
  <w:style w:type="paragraph" w:customStyle="1" w:styleId="A1">
    <w:name w:val="A1"/>
    <w:basedOn w:val="Normal"/>
    <w:rsid w:val="001834C0"/>
    <w:pPr>
      <w:tabs>
        <w:tab w:val="num" w:pos="709"/>
        <w:tab w:val="num" w:pos="1065"/>
      </w:tabs>
      <w:suppressAutoHyphens w:val="0"/>
      <w:autoSpaceDN/>
      <w:spacing w:before="60" w:after="60"/>
      <w:ind w:left="709" w:hanging="284"/>
      <w:jc w:val="both"/>
      <w:textAlignment w:val="auto"/>
    </w:pPr>
    <w:rPr>
      <w:rFonts w:ascii="Arial" w:eastAsia="Calibri" w:hAnsi="Arial" w:cs="Arial"/>
      <w:sz w:val="20"/>
      <w:szCs w:val="20"/>
      <w:lang w:val="fr-FR"/>
    </w:rPr>
  </w:style>
  <w:style w:type="paragraph" w:customStyle="1" w:styleId="Puceenum1">
    <w:name w:val="Puce_enum1"/>
    <w:basedOn w:val="BodyText"/>
    <w:rsid w:val="001834C0"/>
    <w:pPr>
      <w:tabs>
        <w:tab w:val="left" w:pos="851"/>
        <w:tab w:val="num" w:pos="1140"/>
        <w:tab w:val="num" w:pos="1440"/>
      </w:tabs>
      <w:suppressAutoHyphens w:val="0"/>
      <w:autoSpaceDN/>
      <w:spacing w:after="60"/>
      <w:ind w:left="850" w:hanging="425"/>
      <w:jc w:val="both"/>
      <w:textAlignment w:val="auto"/>
    </w:pPr>
    <w:rPr>
      <w:rFonts w:ascii="Arial" w:eastAsia="Calibri" w:hAnsi="Arial" w:cs="Arial"/>
      <w:sz w:val="22"/>
      <w:szCs w:val="22"/>
      <w:lang w:val="fr-FR"/>
    </w:rPr>
  </w:style>
  <w:style w:type="paragraph" w:customStyle="1" w:styleId="T1">
    <w:name w:val="T1"/>
    <w:basedOn w:val="Normal"/>
    <w:rsid w:val="001834C0"/>
    <w:pPr>
      <w:tabs>
        <w:tab w:val="num" w:pos="450"/>
        <w:tab w:val="num" w:pos="709"/>
        <w:tab w:val="num" w:pos="825"/>
      </w:tabs>
      <w:suppressAutoHyphens w:val="0"/>
      <w:autoSpaceDN/>
      <w:spacing w:before="60" w:after="120"/>
      <w:ind w:left="709" w:hanging="284"/>
      <w:jc w:val="both"/>
      <w:textAlignment w:val="auto"/>
    </w:pPr>
    <w:rPr>
      <w:rFonts w:ascii="Arial" w:eastAsia="Calibri" w:hAnsi="Arial" w:cs="Arial"/>
      <w:sz w:val="20"/>
      <w:szCs w:val="20"/>
      <w:lang w:val="fr-FR"/>
    </w:rPr>
  </w:style>
  <w:style w:type="paragraph" w:customStyle="1" w:styleId="Point">
    <w:name w:val="Point"/>
    <w:basedOn w:val="Normal"/>
    <w:rsid w:val="001834C0"/>
    <w:pPr>
      <w:suppressAutoHyphens w:val="0"/>
      <w:autoSpaceDN/>
      <w:spacing w:after="60"/>
      <w:jc w:val="both"/>
      <w:textAlignment w:val="auto"/>
    </w:pPr>
    <w:rPr>
      <w:rFonts w:eastAsia="Calibri"/>
      <w:sz w:val="22"/>
      <w:szCs w:val="22"/>
      <w:lang w:val="fr-FR"/>
    </w:rPr>
  </w:style>
  <w:style w:type="paragraph" w:customStyle="1" w:styleId="Normal2">
    <w:name w:val="Normal2"/>
    <w:basedOn w:val="BodyText3"/>
    <w:rsid w:val="001834C0"/>
    <w:pPr>
      <w:spacing w:before="60" w:after="60"/>
    </w:pPr>
    <w:rPr>
      <w:rFonts w:eastAsia="Calibri"/>
      <w:b/>
      <w:bCs/>
      <w:caps/>
      <w:szCs w:val="24"/>
    </w:rPr>
  </w:style>
  <w:style w:type="paragraph" w:customStyle="1" w:styleId="Enum1">
    <w:name w:val="Enum 1"/>
    <w:basedOn w:val="Puce11"/>
    <w:rsid w:val="001834C0"/>
    <w:pPr>
      <w:tabs>
        <w:tab w:val="clear" w:pos="720"/>
        <w:tab w:val="clear" w:pos="993"/>
        <w:tab w:val="num" w:pos="992"/>
      </w:tabs>
      <w:spacing w:before="60"/>
      <w:ind w:left="992" w:hanging="425"/>
    </w:pPr>
  </w:style>
  <w:style w:type="paragraph" w:customStyle="1" w:styleId="Style5">
    <w:name w:val="Style5"/>
    <w:basedOn w:val="Heading3"/>
    <w:next w:val="Normal"/>
    <w:link w:val="Style5Car"/>
    <w:uiPriority w:val="99"/>
    <w:qFormat/>
    <w:rsid w:val="001834C0"/>
    <w:pPr>
      <w:suppressAutoHyphens w:val="0"/>
      <w:autoSpaceDN/>
      <w:spacing w:before="120"/>
      <w:ind w:right="567"/>
      <w:textAlignment w:val="auto"/>
    </w:pPr>
    <w:rPr>
      <w:rFonts w:ascii="Times New Roman" w:eastAsia="Calibri" w:hAnsi="Times New Roman"/>
      <w:sz w:val="32"/>
      <w:szCs w:val="32"/>
      <w:lang w:val="fr-FR"/>
    </w:rPr>
  </w:style>
  <w:style w:type="paragraph" w:customStyle="1" w:styleId="siliacII">
    <w:name w:val="siliac II"/>
    <w:basedOn w:val="Normal"/>
    <w:rsid w:val="001834C0"/>
    <w:pPr>
      <w:suppressAutoHyphens w:val="0"/>
      <w:overflowPunct w:val="0"/>
      <w:autoSpaceDE w:val="0"/>
      <w:adjustRightInd w:val="0"/>
      <w:spacing w:before="100" w:after="120" w:line="300" w:lineRule="exact"/>
      <w:ind w:left="284"/>
    </w:pPr>
    <w:rPr>
      <w:rFonts w:ascii="Arial" w:eastAsia="Calibri" w:hAnsi="Arial"/>
      <w:b/>
      <w:szCs w:val="20"/>
      <w:lang w:val="fr-FR"/>
    </w:rPr>
  </w:style>
  <w:style w:type="paragraph" w:customStyle="1" w:styleId="corpsdetexte">
    <w:name w:val="corps de texte"/>
    <w:basedOn w:val="Normal"/>
    <w:rsid w:val="001834C0"/>
    <w:pPr>
      <w:suppressAutoHyphens w:val="0"/>
      <w:overflowPunct w:val="0"/>
      <w:autoSpaceDE w:val="0"/>
      <w:adjustRightInd w:val="0"/>
      <w:spacing w:after="160" w:line="300" w:lineRule="exact"/>
      <w:jc w:val="both"/>
    </w:pPr>
    <w:rPr>
      <w:rFonts w:eastAsia="Calibri"/>
      <w:szCs w:val="20"/>
      <w:lang w:val="fr-FR"/>
    </w:rPr>
  </w:style>
  <w:style w:type="character" w:customStyle="1" w:styleId="Heading2Char1">
    <w:name w:val="Heading 2 Char1"/>
    <w:aliases w:val="Number 2 Char,h2 Char,Paranum Char,A Char,alec2 Char,Chapitre 2 Char,1 Char,Heading 2 Char Char,FA Überschrift 2 (1.1) Char,an Char,(1.1) Char,WB Char,Titre A Char,Title Header2 Char"/>
    <w:basedOn w:val="DefaultParagraphFont"/>
    <w:locked/>
    <w:rsid w:val="001834C0"/>
    <w:rPr>
      <w:rFonts w:ascii="Arial" w:hAnsi="Arial" w:cs="Arial"/>
      <w:b/>
      <w:bCs/>
      <w:i/>
      <w:iCs/>
      <w:sz w:val="28"/>
      <w:szCs w:val="28"/>
    </w:rPr>
  </w:style>
  <w:style w:type="character" w:customStyle="1" w:styleId="TitleChar1">
    <w:name w:val="Title Char1"/>
    <w:basedOn w:val="DefaultParagraphFont"/>
    <w:locked/>
    <w:rsid w:val="001834C0"/>
    <w:rPr>
      <w:rFonts w:ascii="Arial" w:hAnsi="Arial"/>
      <w:b/>
      <w:kern w:val="28"/>
      <w:sz w:val="32"/>
      <w:szCs w:val="24"/>
    </w:rPr>
  </w:style>
  <w:style w:type="character" w:customStyle="1" w:styleId="Heading1Char1">
    <w:name w:val="Heading 1 Char1"/>
    <w:aliases w:val="2 Titre Char,2 Titre1 Char,Alpha Char,Alpha1 Char,2 Titre2 Char,2 Titre11 Char,Alpha2 Char,2 Titre3 Char,2 Titre12 Char,2 Titre4 Char,2 Titre13 Char,Alpha3 Char,Alpha11 Char,2 Titre21 Char,2 Titre111 Char,Alpha21 Char,2 Titre31 Char"/>
    <w:basedOn w:val="DefaultParagraphFont"/>
    <w:uiPriority w:val="99"/>
    <w:locked/>
    <w:rsid w:val="001834C0"/>
    <w:rPr>
      <w:rFonts w:ascii="Arial" w:hAnsi="Arial" w:cs="Arial"/>
      <w:b/>
      <w:bCs/>
      <w:kern w:val="32"/>
      <w:sz w:val="32"/>
      <w:szCs w:val="32"/>
    </w:rPr>
  </w:style>
  <w:style w:type="character" w:customStyle="1" w:styleId="Heading4Char1">
    <w:name w:val="Heading 4 Char1"/>
    <w:aliases w:val="Sub-Clause Sub-paragraph Char, Sub-Clause Sub-paragraph Char,ClauseSubSub_No&amp;Name Char,Section fiche Char"/>
    <w:basedOn w:val="DefaultParagraphFont"/>
    <w:locked/>
    <w:rsid w:val="001834C0"/>
    <w:rPr>
      <w:rFonts w:ascii="Arial" w:hAnsi="Arial"/>
      <w:sz w:val="24"/>
    </w:rPr>
  </w:style>
  <w:style w:type="character" w:customStyle="1" w:styleId="FooterChar1">
    <w:name w:val="Footer Char1"/>
    <w:basedOn w:val="DefaultParagraphFont"/>
    <w:uiPriority w:val="99"/>
    <w:locked/>
    <w:rsid w:val="001834C0"/>
  </w:style>
  <w:style w:type="character" w:customStyle="1" w:styleId="HeaderChar1">
    <w:name w:val="Header Char1"/>
    <w:aliases w:val="En-tête client Char"/>
    <w:basedOn w:val="DefaultParagraphFont"/>
    <w:uiPriority w:val="99"/>
    <w:locked/>
    <w:rsid w:val="001834C0"/>
    <w:rPr>
      <w:sz w:val="24"/>
      <w:szCs w:val="24"/>
    </w:rPr>
  </w:style>
  <w:style w:type="character" w:customStyle="1" w:styleId="BalloonTextChar1">
    <w:name w:val="Balloon Text Char1"/>
    <w:basedOn w:val="DefaultParagraphFont"/>
    <w:uiPriority w:val="99"/>
    <w:locked/>
    <w:rsid w:val="001834C0"/>
    <w:rPr>
      <w:rFonts w:ascii="Tahoma" w:hAnsi="Tahoma" w:cs="Tahoma"/>
      <w:sz w:val="16"/>
      <w:szCs w:val="16"/>
    </w:rPr>
  </w:style>
  <w:style w:type="table" w:customStyle="1" w:styleId="Grilledutableau1">
    <w:name w:val="Grille du tableau1"/>
    <w:basedOn w:val="TableNormal"/>
    <w:uiPriority w:val="59"/>
    <w:rsid w:val="001834C0"/>
    <w:rPr>
      <w:rFonts w:ascii="Calibri" w:hAnsi="Calibr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claire1">
    <w:name w:val="Grille claire1"/>
    <w:basedOn w:val="TableNormal"/>
    <w:uiPriority w:val="62"/>
    <w:rsid w:val="001834C0"/>
    <w:rPr>
      <w:rFonts w:ascii="Calibri" w:eastAsia="Calibri" w:hAnsi="Calibri"/>
      <w:sz w:val="22"/>
      <w:szCs w:val="22"/>
      <w:lang w:val="fr-FR"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Aucuneliste1">
    <w:name w:val="Aucune liste1"/>
    <w:next w:val="NoList"/>
    <w:uiPriority w:val="99"/>
    <w:semiHidden/>
    <w:unhideWhenUsed/>
    <w:rsid w:val="001834C0"/>
  </w:style>
  <w:style w:type="paragraph" w:customStyle="1" w:styleId="font6">
    <w:name w:val="font6"/>
    <w:basedOn w:val="Normal"/>
    <w:rsid w:val="001834C0"/>
    <w:pPr>
      <w:suppressAutoHyphens w:val="0"/>
      <w:autoSpaceDN/>
      <w:spacing w:before="100" w:beforeAutospacing="1" w:after="100" w:afterAutospacing="1"/>
      <w:textAlignment w:val="auto"/>
    </w:pPr>
    <w:rPr>
      <w:color w:val="000000"/>
      <w:sz w:val="20"/>
      <w:szCs w:val="20"/>
      <w:lang w:val="fr-FR"/>
    </w:rPr>
  </w:style>
  <w:style w:type="paragraph" w:customStyle="1" w:styleId="font7">
    <w:name w:val="font7"/>
    <w:basedOn w:val="Normal"/>
    <w:rsid w:val="001834C0"/>
    <w:pPr>
      <w:suppressAutoHyphens w:val="0"/>
      <w:autoSpaceDN/>
      <w:spacing w:before="100" w:beforeAutospacing="1" w:after="100" w:afterAutospacing="1"/>
      <w:textAlignment w:val="auto"/>
    </w:pPr>
    <w:rPr>
      <w:rFonts w:ascii="Calibri" w:hAnsi="Calibri" w:cs="Calibri"/>
      <w:color w:val="000000"/>
      <w:sz w:val="20"/>
      <w:szCs w:val="20"/>
      <w:lang w:val="fr-FR"/>
    </w:rPr>
  </w:style>
  <w:style w:type="numbering" w:customStyle="1" w:styleId="Aucuneliste2">
    <w:name w:val="Aucune liste2"/>
    <w:next w:val="NoList"/>
    <w:uiPriority w:val="99"/>
    <w:semiHidden/>
    <w:unhideWhenUsed/>
    <w:rsid w:val="001834C0"/>
  </w:style>
  <w:style w:type="table" w:customStyle="1" w:styleId="Grilledutableau2">
    <w:name w:val="Grille du tableau2"/>
    <w:basedOn w:val="TableNormal"/>
    <w:next w:val="TableGrid"/>
    <w:uiPriority w:val="39"/>
    <w:rsid w:val="001834C0"/>
    <w:rPr>
      <w:rFonts w:ascii="Calibri" w:eastAsia="Calibri" w:hAnsi="Calibri"/>
      <w:sz w:val="22"/>
      <w:szCs w:val="22"/>
      <w:lang w:val="fr-F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Normal"/>
    <w:next w:val="TableGrid"/>
    <w:uiPriority w:val="59"/>
    <w:rsid w:val="001834C0"/>
    <w:rPr>
      <w:rFonts w:ascii="Calibri" w:eastAsia="Calibri" w:hAnsi="Calibri"/>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
    <w:name w:val="Grille du tableau4"/>
    <w:basedOn w:val="TableNormal"/>
    <w:next w:val="TableGrid"/>
    <w:uiPriority w:val="39"/>
    <w:rsid w:val="001834C0"/>
    <w:rPr>
      <w:rFonts w:ascii="Calibri" w:eastAsia="Calibri" w:hAnsi="Calibri"/>
      <w:sz w:val="22"/>
      <w:szCs w:val="22"/>
      <w:lang w:val="fr-CM"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
    <w:name w:val="Grille du tableau11"/>
    <w:basedOn w:val="TableNormal"/>
    <w:next w:val="TableGrid"/>
    <w:uiPriority w:val="59"/>
    <w:rsid w:val="001834C0"/>
    <w:rPr>
      <w:rFonts w:ascii="Calibri" w:eastAsia="Calibri" w:hAnsi="Calibri"/>
      <w:sz w:val="22"/>
      <w:szCs w:val="22"/>
      <w:lang w:val="fr-FR"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Web1">
    <w:name w:val="Normal (Web)1"/>
    <w:basedOn w:val="Normal"/>
    <w:next w:val="NormalWeb"/>
    <w:uiPriority w:val="99"/>
    <w:unhideWhenUsed/>
    <w:rsid w:val="001834C0"/>
    <w:pPr>
      <w:suppressAutoHyphens w:val="0"/>
      <w:autoSpaceDN/>
      <w:spacing w:before="100" w:beforeAutospacing="1" w:after="100" w:afterAutospacing="1"/>
      <w:textAlignment w:val="auto"/>
    </w:pPr>
    <w:rPr>
      <w:lang w:val="fr-FR"/>
    </w:rPr>
  </w:style>
  <w:style w:type="character" w:styleId="IntenseReference">
    <w:name w:val="Intense Reference"/>
    <w:uiPriority w:val="32"/>
    <w:qFormat/>
    <w:rsid w:val="001834C0"/>
    <w:rPr>
      <w:b/>
      <w:sz w:val="24"/>
      <w:u w:val="single"/>
    </w:rPr>
  </w:style>
  <w:style w:type="paragraph" w:customStyle="1" w:styleId="font8">
    <w:name w:val="font8"/>
    <w:basedOn w:val="Normal"/>
    <w:rsid w:val="001834C0"/>
    <w:pPr>
      <w:suppressAutoHyphens w:val="0"/>
      <w:autoSpaceDN/>
      <w:spacing w:before="100" w:beforeAutospacing="1" w:after="100" w:afterAutospacing="1"/>
      <w:textAlignment w:val="auto"/>
    </w:pPr>
    <w:rPr>
      <w:b/>
      <w:bCs/>
      <w:sz w:val="28"/>
      <w:szCs w:val="28"/>
      <w:lang w:val="fr-FR"/>
    </w:rPr>
  </w:style>
  <w:style w:type="paragraph" w:customStyle="1" w:styleId="Normalcentr2">
    <w:name w:val="Normal centré2"/>
    <w:basedOn w:val="Normal"/>
    <w:rsid w:val="001834C0"/>
    <w:pPr>
      <w:tabs>
        <w:tab w:val="left" w:pos="1620"/>
      </w:tabs>
      <w:overflowPunct w:val="0"/>
      <w:autoSpaceDE w:val="0"/>
      <w:adjustRightInd w:val="0"/>
      <w:ind w:left="1620" w:right="-72" w:hanging="540"/>
      <w:jc w:val="both"/>
    </w:pPr>
    <w:rPr>
      <w:rFonts w:ascii="Tahoma" w:hAnsi="Tahoma"/>
      <w:szCs w:val="20"/>
      <w:lang w:val="fr-FR"/>
    </w:rPr>
  </w:style>
  <w:style w:type="paragraph" w:customStyle="1" w:styleId="tx5">
    <w:name w:val="tx5"/>
    <w:basedOn w:val="Normal"/>
    <w:rsid w:val="001834C0"/>
    <w:pPr>
      <w:tabs>
        <w:tab w:val="left" w:pos="142"/>
        <w:tab w:val="left" w:pos="284"/>
        <w:tab w:val="left" w:pos="1134"/>
        <w:tab w:val="left" w:pos="1418"/>
      </w:tabs>
      <w:suppressAutoHyphens w:val="0"/>
      <w:autoSpaceDN/>
      <w:spacing w:before="120" w:after="120" w:line="216" w:lineRule="atLeast"/>
      <w:ind w:left="284"/>
      <w:jc w:val="both"/>
      <w:textAlignment w:val="auto"/>
    </w:pPr>
    <w:rPr>
      <w:rFonts w:ascii="Arial" w:hAnsi="Arial" w:cs="Arial"/>
      <w:sz w:val="22"/>
      <w:szCs w:val="22"/>
      <w:lang w:val="fr-FR"/>
    </w:rPr>
  </w:style>
  <w:style w:type="paragraph" w:customStyle="1" w:styleId="Normalavantnumration">
    <w:name w:val="Normal (avant énumération)"/>
    <w:basedOn w:val="Normal"/>
    <w:rsid w:val="001834C0"/>
    <w:pPr>
      <w:keepNext/>
      <w:suppressAutoHyphens w:val="0"/>
      <w:autoSpaceDN/>
      <w:spacing w:before="120" w:after="120"/>
      <w:jc w:val="both"/>
      <w:textAlignment w:val="auto"/>
    </w:pPr>
    <w:rPr>
      <w:rFonts w:ascii="Arial" w:hAnsi="Arial" w:cs="Arial"/>
      <w:sz w:val="22"/>
      <w:szCs w:val="22"/>
      <w:lang w:val="fr-FR"/>
    </w:rPr>
  </w:style>
  <w:style w:type="paragraph" w:customStyle="1" w:styleId="RetraitE1">
    <w:name w:val="Retrait E1"/>
    <w:basedOn w:val="Normal"/>
    <w:rsid w:val="001834C0"/>
    <w:pPr>
      <w:tabs>
        <w:tab w:val="left" w:pos="142"/>
        <w:tab w:val="left" w:pos="284"/>
        <w:tab w:val="left" w:pos="1134"/>
        <w:tab w:val="left" w:pos="1418"/>
      </w:tabs>
      <w:suppressAutoHyphens w:val="0"/>
      <w:autoSpaceDN/>
      <w:spacing w:before="24" w:after="48" w:line="216" w:lineRule="atLeast"/>
      <w:ind w:left="709" w:hanging="425"/>
      <w:jc w:val="both"/>
      <w:textAlignment w:val="auto"/>
    </w:pPr>
    <w:rPr>
      <w:rFonts w:ascii="Arial" w:hAnsi="Arial" w:cs="Arial"/>
      <w:sz w:val="22"/>
      <w:szCs w:val="22"/>
      <w:lang w:val="fr-FR"/>
    </w:rPr>
  </w:style>
  <w:style w:type="paragraph" w:customStyle="1" w:styleId="P1">
    <w:name w:val="P1"/>
    <w:rsid w:val="001834C0"/>
    <w:pPr>
      <w:keepLines/>
      <w:spacing w:before="120" w:after="120"/>
      <w:jc w:val="both"/>
    </w:pPr>
    <w:rPr>
      <w:rFonts w:ascii="Arial" w:hAnsi="Arial"/>
      <w:lang w:val="fr-FR"/>
    </w:rPr>
  </w:style>
  <w:style w:type="paragraph" w:customStyle="1" w:styleId="Soustitre">
    <w:name w:val="Sous titre"/>
    <w:rsid w:val="001834C0"/>
    <w:pPr>
      <w:keepNext/>
      <w:spacing w:before="240"/>
      <w:ind w:left="1276" w:hanging="284"/>
    </w:pPr>
    <w:rPr>
      <w:rFonts w:ascii="Arial" w:hAnsi="Arial"/>
      <w:b/>
      <w:bCs/>
      <w:lang w:val="fr-FR"/>
    </w:rPr>
  </w:style>
  <w:style w:type="paragraph" w:customStyle="1" w:styleId="Enumration2">
    <w:name w:val="Enumération2"/>
    <w:rsid w:val="001834C0"/>
    <w:pPr>
      <w:spacing w:before="120"/>
      <w:ind w:left="1560" w:hanging="284"/>
      <w:jc w:val="both"/>
    </w:pPr>
    <w:rPr>
      <w:rFonts w:ascii="Arial" w:hAnsi="Arial"/>
      <w:lang w:val="fr-FR"/>
    </w:rPr>
  </w:style>
  <w:style w:type="paragraph" w:customStyle="1" w:styleId="P2">
    <w:name w:val="P2"/>
    <w:rsid w:val="001834C0"/>
    <w:pPr>
      <w:keepLines/>
      <w:spacing w:before="240"/>
      <w:ind w:left="1276"/>
      <w:jc w:val="both"/>
    </w:pPr>
    <w:rPr>
      <w:rFonts w:ascii="Arial" w:hAnsi="Arial"/>
      <w:lang w:val="fr-FR"/>
    </w:rPr>
  </w:style>
  <w:style w:type="character" w:customStyle="1" w:styleId="CommentaireCar1">
    <w:name w:val="Commentaire Car1"/>
    <w:uiPriority w:val="99"/>
    <w:semiHidden/>
    <w:rsid w:val="001834C0"/>
    <w:rPr>
      <w:rFonts w:ascii="Times New Roman" w:eastAsia="Times New Roman" w:hAnsi="Times New Roman" w:cs="Times New Roman"/>
      <w:sz w:val="20"/>
      <w:szCs w:val="20"/>
      <w:lang w:eastAsia="fr-FR"/>
    </w:rPr>
  </w:style>
  <w:style w:type="paragraph" w:customStyle="1" w:styleId="BONCorpsdetexte">
    <w:name w:val="BON Corps de texte"/>
    <w:basedOn w:val="Normal"/>
    <w:rsid w:val="001834C0"/>
    <w:pPr>
      <w:suppressAutoHyphens w:val="0"/>
      <w:autoSpaceDN/>
      <w:spacing w:before="120" w:after="120"/>
      <w:jc w:val="both"/>
      <w:textAlignment w:val="auto"/>
    </w:pPr>
    <w:rPr>
      <w:rFonts w:ascii="Arial" w:hAnsi="Arial" w:cs="Arial"/>
      <w:sz w:val="22"/>
      <w:szCs w:val="20"/>
      <w:lang w:val="fr-FR"/>
    </w:rPr>
  </w:style>
  <w:style w:type="paragraph" w:customStyle="1" w:styleId="Normalalina">
    <w:name w:val="Normal alinéa"/>
    <w:basedOn w:val="Normal"/>
    <w:rsid w:val="001834C0"/>
    <w:pPr>
      <w:suppressAutoHyphens w:val="0"/>
      <w:autoSpaceDN/>
      <w:spacing w:before="60" w:after="120"/>
      <w:ind w:firstLine="397"/>
      <w:jc w:val="both"/>
      <w:textAlignment w:val="auto"/>
    </w:pPr>
    <w:rPr>
      <w:rFonts w:ascii="Arial" w:hAnsi="Arial"/>
      <w:sz w:val="22"/>
      <w:szCs w:val="20"/>
      <w:lang w:val="fr-FR"/>
    </w:rPr>
  </w:style>
  <w:style w:type="paragraph" w:customStyle="1" w:styleId="puce20">
    <w:name w:val="puce2"/>
    <w:basedOn w:val="Normal"/>
    <w:rsid w:val="001834C0"/>
    <w:pPr>
      <w:suppressAutoHyphens w:val="0"/>
      <w:autoSpaceDN/>
      <w:ind w:left="1418" w:hanging="284"/>
      <w:jc w:val="both"/>
      <w:textAlignment w:val="auto"/>
    </w:pPr>
    <w:rPr>
      <w:rFonts w:ascii="Arial" w:hAnsi="Arial"/>
      <w:sz w:val="22"/>
      <w:szCs w:val="20"/>
      <w:lang w:val="fr-FR"/>
    </w:rPr>
  </w:style>
  <w:style w:type="paragraph" w:customStyle="1" w:styleId="puce12">
    <w:name w:val="puce1"/>
    <w:basedOn w:val="Normal"/>
    <w:rsid w:val="001834C0"/>
    <w:pPr>
      <w:suppressAutoHyphens w:val="0"/>
      <w:autoSpaceDN/>
      <w:ind w:left="851" w:hanging="284"/>
      <w:jc w:val="both"/>
      <w:textAlignment w:val="auto"/>
    </w:pPr>
    <w:rPr>
      <w:rFonts w:ascii="Arial" w:hAnsi="Arial"/>
      <w:sz w:val="22"/>
      <w:szCs w:val="20"/>
      <w:lang w:val="fr-FR"/>
    </w:rPr>
  </w:style>
  <w:style w:type="paragraph" w:customStyle="1" w:styleId="textepuce1">
    <w:name w:val="textepuce1"/>
    <w:basedOn w:val="Normal"/>
    <w:rsid w:val="001834C0"/>
    <w:pPr>
      <w:suppressAutoHyphens w:val="0"/>
      <w:autoSpaceDN/>
      <w:ind w:left="851"/>
      <w:jc w:val="both"/>
      <w:textAlignment w:val="auto"/>
    </w:pPr>
    <w:rPr>
      <w:rFonts w:ascii="Arial" w:hAnsi="Arial"/>
      <w:sz w:val="22"/>
      <w:szCs w:val="20"/>
      <w:lang w:val="fr-FR"/>
    </w:rPr>
  </w:style>
  <w:style w:type="paragraph" w:customStyle="1" w:styleId="TableauCAPT">
    <w:name w:val="Tableau_CAPT"/>
    <w:basedOn w:val="Normal"/>
    <w:rsid w:val="001834C0"/>
    <w:pPr>
      <w:suppressAutoHyphens w:val="0"/>
      <w:autoSpaceDN/>
      <w:spacing w:before="120" w:after="60"/>
      <w:textAlignment w:val="auto"/>
    </w:pPr>
    <w:rPr>
      <w:rFonts w:ascii="Arial" w:hAnsi="Arial"/>
      <w:noProof/>
      <w:sz w:val="22"/>
      <w:szCs w:val="20"/>
      <w:lang w:val="fr-FR"/>
    </w:rPr>
  </w:style>
  <w:style w:type="paragraph" w:customStyle="1" w:styleId="Style">
    <w:name w:val="Style"/>
    <w:rsid w:val="001834C0"/>
    <w:pPr>
      <w:widowControl w:val="0"/>
      <w:autoSpaceDE w:val="0"/>
      <w:autoSpaceDN w:val="0"/>
      <w:adjustRightInd w:val="0"/>
    </w:pPr>
    <w:rPr>
      <w:rFonts w:ascii="Arial" w:hAnsi="Arial" w:cs="Arial"/>
      <w:sz w:val="24"/>
      <w:szCs w:val="24"/>
      <w:lang w:val="fr-FR"/>
    </w:rPr>
  </w:style>
  <w:style w:type="paragraph" w:customStyle="1" w:styleId="font9">
    <w:name w:val="font9"/>
    <w:basedOn w:val="Normal"/>
    <w:rsid w:val="001834C0"/>
    <w:pPr>
      <w:suppressAutoHyphens w:val="0"/>
      <w:autoSpaceDN/>
      <w:spacing w:before="100" w:beforeAutospacing="1" w:after="100" w:afterAutospacing="1"/>
      <w:textAlignment w:val="auto"/>
    </w:pPr>
    <w:rPr>
      <w:rFonts w:ascii="Calibri" w:hAnsi="Calibri"/>
      <w:sz w:val="17"/>
      <w:szCs w:val="17"/>
      <w:lang w:val="fr-FR"/>
    </w:rPr>
  </w:style>
  <w:style w:type="paragraph" w:customStyle="1" w:styleId="xl815">
    <w:name w:val="xl815"/>
    <w:basedOn w:val="Normal"/>
    <w:rsid w:val="001834C0"/>
    <w:pPr>
      <w:suppressAutoHyphens w:val="0"/>
      <w:autoSpaceDN/>
      <w:spacing w:before="100" w:beforeAutospacing="1" w:after="100" w:afterAutospacing="1"/>
      <w:jc w:val="center"/>
      <w:textAlignment w:val="center"/>
    </w:pPr>
    <w:rPr>
      <w:rFonts w:ascii="Arial" w:hAnsi="Arial" w:cs="Arial"/>
      <w:sz w:val="18"/>
      <w:szCs w:val="18"/>
      <w:lang w:val="fr-FR"/>
    </w:rPr>
  </w:style>
  <w:style w:type="paragraph" w:customStyle="1" w:styleId="xl816">
    <w:name w:val="xl816"/>
    <w:basedOn w:val="Normal"/>
    <w:rsid w:val="001834C0"/>
    <w:pPr>
      <w:shd w:val="clear" w:color="000000" w:fill="FFFFFF"/>
      <w:suppressAutoHyphens w:val="0"/>
      <w:autoSpaceDN/>
      <w:spacing w:before="100" w:beforeAutospacing="1" w:after="100" w:afterAutospacing="1"/>
      <w:textAlignment w:val="auto"/>
    </w:pPr>
    <w:rPr>
      <w:rFonts w:ascii="Arial" w:hAnsi="Arial" w:cs="Arial"/>
      <w:sz w:val="18"/>
      <w:szCs w:val="18"/>
      <w:lang w:val="fr-FR"/>
    </w:rPr>
  </w:style>
  <w:style w:type="paragraph" w:customStyle="1" w:styleId="xl817">
    <w:name w:val="xl817"/>
    <w:basedOn w:val="Normal"/>
    <w:rsid w:val="001834C0"/>
    <w:pPr>
      <w:suppressAutoHyphens w:val="0"/>
      <w:autoSpaceDN/>
      <w:spacing w:before="100" w:beforeAutospacing="1" w:after="100" w:afterAutospacing="1"/>
      <w:jc w:val="center"/>
      <w:textAlignment w:val="center"/>
    </w:pPr>
    <w:rPr>
      <w:rFonts w:ascii="Arial Narrow" w:hAnsi="Arial Narrow"/>
      <w:sz w:val="18"/>
      <w:szCs w:val="18"/>
      <w:lang w:val="fr-FR"/>
    </w:rPr>
  </w:style>
  <w:style w:type="paragraph" w:customStyle="1" w:styleId="xl818">
    <w:name w:val="xl818"/>
    <w:basedOn w:val="Normal"/>
    <w:rsid w:val="001834C0"/>
    <w:pPr>
      <w:suppressAutoHyphens w:val="0"/>
      <w:autoSpaceDN/>
      <w:spacing w:before="100" w:beforeAutospacing="1" w:after="100" w:afterAutospacing="1"/>
      <w:textAlignment w:val="auto"/>
    </w:pPr>
    <w:rPr>
      <w:rFonts w:ascii="Arial Narrow" w:hAnsi="Arial Narrow"/>
      <w:sz w:val="18"/>
      <w:szCs w:val="18"/>
      <w:lang w:val="fr-FR"/>
    </w:rPr>
  </w:style>
  <w:style w:type="paragraph" w:customStyle="1" w:styleId="xl819">
    <w:name w:val="xl819"/>
    <w:basedOn w:val="Normal"/>
    <w:rsid w:val="001834C0"/>
    <w:pPr>
      <w:suppressAutoHyphens w:val="0"/>
      <w:autoSpaceDN/>
      <w:spacing w:before="100" w:beforeAutospacing="1" w:after="100" w:afterAutospacing="1"/>
      <w:jc w:val="center"/>
      <w:textAlignment w:val="auto"/>
    </w:pPr>
    <w:rPr>
      <w:rFonts w:ascii="Arial Narrow" w:hAnsi="Arial Narrow"/>
      <w:sz w:val="18"/>
      <w:szCs w:val="18"/>
      <w:lang w:val="fr-FR"/>
    </w:rPr>
  </w:style>
  <w:style w:type="paragraph" w:customStyle="1" w:styleId="xl820">
    <w:name w:val="xl820"/>
    <w:basedOn w:val="Normal"/>
    <w:rsid w:val="001834C0"/>
    <w:pPr>
      <w:shd w:val="clear" w:color="000000" w:fill="FFFFFF"/>
      <w:suppressAutoHyphens w:val="0"/>
      <w:autoSpaceDN/>
      <w:spacing w:before="100" w:beforeAutospacing="1" w:after="100" w:afterAutospacing="1"/>
      <w:textAlignment w:val="auto"/>
    </w:pPr>
    <w:rPr>
      <w:rFonts w:ascii="Arial Narrow" w:hAnsi="Arial Narrow"/>
      <w:sz w:val="18"/>
      <w:szCs w:val="18"/>
      <w:lang w:val="fr-FR"/>
    </w:rPr>
  </w:style>
  <w:style w:type="paragraph" w:customStyle="1" w:styleId="xl821">
    <w:name w:val="xl821"/>
    <w:basedOn w:val="Normal"/>
    <w:rsid w:val="001834C0"/>
    <w:pPr>
      <w:suppressAutoHyphens w:val="0"/>
      <w:autoSpaceDN/>
      <w:spacing w:before="100" w:beforeAutospacing="1" w:after="100" w:afterAutospacing="1"/>
      <w:textAlignment w:val="auto"/>
    </w:pPr>
    <w:rPr>
      <w:rFonts w:ascii="Arial Narrow" w:hAnsi="Arial Narrow"/>
      <w:sz w:val="18"/>
      <w:szCs w:val="18"/>
      <w:lang w:val="fr-FR"/>
    </w:rPr>
  </w:style>
  <w:style w:type="paragraph" w:customStyle="1" w:styleId="xl822">
    <w:name w:val="xl82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b/>
      <w:bCs/>
      <w:sz w:val="17"/>
      <w:szCs w:val="17"/>
      <w:lang w:val="fr-FR"/>
    </w:rPr>
  </w:style>
  <w:style w:type="paragraph" w:customStyle="1" w:styleId="xl823">
    <w:name w:val="xl823"/>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b/>
      <w:bCs/>
      <w:sz w:val="17"/>
      <w:szCs w:val="17"/>
      <w:lang w:val="fr-FR"/>
    </w:rPr>
  </w:style>
  <w:style w:type="paragraph" w:customStyle="1" w:styleId="xl824">
    <w:name w:val="xl824"/>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both"/>
      <w:textAlignment w:val="auto"/>
    </w:pPr>
    <w:rPr>
      <w:rFonts w:ascii="Arial" w:hAnsi="Arial" w:cs="Arial"/>
      <w:b/>
      <w:bCs/>
      <w:sz w:val="17"/>
      <w:szCs w:val="17"/>
      <w:lang w:val="fr-FR"/>
    </w:rPr>
  </w:style>
  <w:style w:type="paragraph" w:customStyle="1" w:styleId="xl825">
    <w:name w:val="xl825"/>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b/>
      <w:bCs/>
      <w:sz w:val="17"/>
      <w:szCs w:val="17"/>
      <w:lang w:val="fr-FR"/>
    </w:rPr>
  </w:style>
  <w:style w:type="paragraph" w:customStyle="1" w:styleId="xl826">
    <w:name w:val="xl826"/>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rFonts w:ascii="Arial" w:hAnsi="Arial" w:cs="Arial"/>
      <w:b/>
      <w:bCs/>
      <w:sz w:val="17"/>
      <w:szCs w:val="17"/>
      <w:lang w:val="fr-FR"/>
    </w:rPr>
  </w:style>
  <w:style w:type="paragraph" w:customStyle="1" w:styleId="xl827">
    <w:name w:val="xl827"/>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rFonts w:ascii="Arial" w:hAnsi="Arial" w:cs="Arial"/>
      <w:b/>
      <w:bCs/>
      <w:sz w:val="17"/>
      <w:szCs w:val="17"/>
      <w:lang w:val="fr-FR"/>
    </w:rPr>
  </w:style>
  <w:style w:type="paragraph" w:customStyle="1" w:styleId="xl828">
    <w:name w:val="xl828"/>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sz w:val="17"/>
      <w:szCs w:val="17"/>
      <w:lang w:val="fr-FR"/>
    </w:rPr>
  </w:style>
  <w:style w:type="paragraph" w:customStyle="1" w:styleId="xl829">
    <w:name w:val="xl829"/>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both"/>
      <w:textAlignment w:val="auto"/>
    </w:pPr>
    <w:rPr>
      <w:rFonts w:ascii="Arial" w:hAnsi="Arial" w:cs="Arial"/>
      <w:sz w:val="17"/>
      <w:szCs w:val="17"/>
      <w:lang w:val="fr-FR"/>
    </w:rPr>
  </w:style>
  <w:style w:type="paragraph" w:customStyle="1" w:styleId="xl830">
    <w:name w:val="xl83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sz w:val="17"/>
      <w:szCs w:val="17"/>
      <w:lang w:val="fr-FR"/>
    </w:rPr>
  </w:style>
  <w:style w:type="paragraph" w:customStyle="1" w:styleId="xl831">
    <w:name w:val="xl831"/>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rFonts w:ascii="Arial" w:hAnsi="Arial" w:cs="Arial"/>
      <w:sz w:val="17"/>
      <w:szCs w:val="17"/>
      <w:lang w:val="fr-FR"/>
    </w:rPr>
  </w:style>
  <w:style w:type="paragraph" w:customStyle="1" w:styleId="xl832">
    <w:name w:val="xl83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rFonts w:ascii="Arial" w:hAnsi="Arial" w:cs="Arial"/>
      <w:sz w:val="17"/>
      <w:szCs w:val="17"/>
      <w:lang w:val="fr-FR"/>
    </w:rPr>
  </w:style>
  <w:style w:type="paragraph" w:customStyle="1" w:styleId="xl833">
    <w:name w:val="xl833"/>
    <w:basedOn w:val="Normal"/>
    <w:rsid w:val="001834C0"/>
    <w:pPr>
      <w:suppressAutoHyphens w:val="0"/>
      <w:autoSpaceDN/>
      <w:spacing w:before="100" w:beforeAutospacing="1" w:after="100" w:afterAutospacing="1"/>
      <w:textAlignment w:val="auto"/>
    </w:pPr>
    <w:rPr>
      <w:rFonts w:ascii="Arial Narrow" w:hAnsi="Arial Narrow"/>
      <w:sz w:val="17"/>
      <w:szCs w:val="17"/>
      <w:lang w:val="fr-FR"/>
    </w:rPr>
  </w:style>
  <w:style w:type="paragraph" w:customStyle="1" w:styleId="xl834">
    <w:name w:val="xl834"/>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35">
    <w:name w:val="xl835"/>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b/>
      <w:bCs/>
      <w:sz w:val="17"/>
      <w:szCs w:val="17"/>
      <w:lang w:val="fr-FR"/>
    </w:rPr>
  </w:style>
  <w:style w:type="paragraph" w:customStyle="1" w:styleId="xl836">
    <w:name w:val="xl836"/>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rFonts w:ascii="Arial" w:hAnsi="Arial" w:cs="Arial"/>
      <w:sz w:val="17"/>
      <w:szCs w:val="17"/>
      <w:lang w:val="fr-FR"/>
    </w:rPr>
  </w:style>
  <w:style w:type="paragraph" w:customStyle="1" w:styleId="xl837">
    <w:name w:val="xl837"/>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sz w:val="17"/>
      <w:szCs w:val="17"/>
      <w:lang w:val="fr-FR"/>
    </w:rPr>
  </w:style>
  <w:style w:type="paragraph" w:customStyle="1" w:styleId="xl838">
    <w:name w:val="xl838"/>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rFonts w:ascii="Arial" w:hAnsi="Arial" w:cs="Arial"/>
      <w:sz w:val="17"/>
      <w:szCs w:val="17"/>
      <w:lang w:val="fr-FR"/>
    </w:rPr>
  </w:style>
  <w:style w:type="paragraph" w:customStyle="1" w:styleId="xl839">
    <w:name w:val="xl839"/>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sz w:val="17"/>
      <w:szCs w:val="17"/>
      <w:lang w:val="fr-FR"/>
    </w:rPr>
  </w:style>
  <w:style w:type="paragraph" w:customStyle="1" w:styleId="xl840">
    <w:name w:val="xl840"/>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jc w:val="both"/>
      <w:textAlignment w:val="auto"/>
    </w:pPr>
    <w:rPr>
      <w:rFonts w:ascii="Arial" w:hAnsi="Arial" w:cs="Arial"/>
      <w:sz w:val="17"/>
      <w:szCs w:val="17"/>
      <w:lang w:val="fr-FR"/>
    </w:rPr>
  </w:style>
  <w:style w:type="paragraph" w:customStyle="1" w:styleId="xl841">
    <w:name w:val="xl841"/>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Narrow" w:hAnsi="Arial Narrow"/>
      <w:sz w:val="17"/>
      <w:szCs w:val="17"/>
      <w:lang w:val="fr-FR"/>
    </w:rPr>
  </w:style>
  <w:style w:type="paragraph" w:customStyle="1" w:styleId="xl842">
    <w:name w:val="xl84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sz w:val="17"/>
      <w:szCs w:val="17"/>
      <w:lang w:val="fr-FR"/>
    </w:rPr>
  </w:style>
  <w:style w:type="paragraph" w:customStyle="1" w:styleId="xl843">
    <w:name w:val="xl843"/>
    <w:basedOn w:val="Normal"/>
    <w:rsid w:val="001834C0"/>
    <w:pPr>
      <w:pBdr>
        <w:top w:val="single" w:sz="4" w:space="0" w:color="auto"/>
        <w:left w:val="single" w:sz="4" w:space="15" w:color="auto"/>
        <w:bottom w:val="single" w:sz="4" w:space="0" w:color="auto"/>
        <w:right w:val="single" w:sz="4" w:space="0" w:color="auto"/>
      </w:pBdr>
      <w:suppressAutoHyphens w:val="0"/>
      <w:autoSpaceDN/>
      <w:spacing w:before="100" w:beforeAutospacing="1" w:after="100" w:afterAutospacing="1"/>
      <w:ind w:firstLineChars="200" w:firstLine="200"/>
      <w:textAlignment w:val="auto"/>
    </w:pPr>
    <w:rPr>
      <w:rFonts w:ascii="Arial" w:hAnsi="Arial" w:cs="Arial"/>
      <w:sz w:val="17"/>
      <w:szCs w:val="17"/>
      <w:lang w:val="fr-FR"/>
    </w:rPr>
  </w:style>
  <w:style w:type="paragraph" w:customStyle="1" w:styleId="xl844">
    <w:name w:val="xl844"/>
    <w:basedOn w:val="Normal"/>
    <w:rsid w:val="001834C0"/>
    <w:pPr>
      <w:pBdr>
        <w:top w:val="single" w:sz="4" w:space="0" w:color="auto"/>
        <w:left w:val="single" w:sz="4" w:space="15" w:color="auto"/>
        <w:bottom w:val="single" w:sz="4" w:space="0" w:color="auto"/>
        <w:right w:val="single" w:sz="4" w:space="0" w:color="auto"/>
      </w:pBdr>
      <w:suppressAutoHyphens w:val="0"/>
      <w:autoSpaceDN/>
      <w:spacing w:before="100" w:beforeAutospacing="1" w:after="100" w:afterAutospacing="1"/>
      <w:ind w:firstLineChars="200" w:firstLine="200"/>
      <w:textAlignment w:val="auto"/>
    </w:pPr>
    <w:rPr>
      <w:rFonts w:ascii="Arial" w:hAnsi="Arial" w:cs="Arial"/>
      <w:sz w:val="17"/>
      <w:szCs w:val="17"/>
      <w:lang w:val="fr-FR"/>
    </w:rPr>
  </w:style>
  <w:style w:type="paragraph" w:customStyle="1" w:styleId="xl845">
    <w:name w:val="xl845"/>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both"/>
      <w:textAlignment w:val="auto"/>
    </w:pPr>
    <w:rPr>
      <w:rFonts w:ascii="Arial" w:hAnsi="Arial" w:cs="Arial"/>
      <w:sz w:val="17"/>
      <w:szCs w:val="17"/>
      <w:lang w:val="fr-FR"/>
    </w:rPr>
  </w:style>
  <w:style w:type="paragraph" w:customStyle="1" w:styleId="xl846">
    <w:name w:val="xl846"/>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47">
    <w:name w:val="xl847"/>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48">
    <w:name w:val="xl848"/>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sz w:val="17"/>
      <w:szCs w:val="17"/>
      <w:lang w:val="fr-FR"/>
    </w:rPr>
  </w:style>
  <w:style w:type="paragraph" w:customStyle="1" w:styleId="xl849">
    <w:name w:val="xl849"/>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17"/>
      <w:szCs w:val="17"/>
      <w:lang w:val="fr-FR"/>
    </w:rPr>
  </w:style>
  <w:style w:type="paragraph" w:customStyle="1" w:styleId="xl850">
    <w:name w:val="xl85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sz w:val="17"/>
      <w:szCs w:val="17"/>
      <w:lang w:val="fr-FR"/>
    </w:rPr>
  </w:style>
  <w:style w:type="paragraph" w:customStyle="1" w:styleId="xl851">
    <w:name w:val="xl851"/>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17"/>
      <w:szCs w:val="17"/>
      <w:lang w:val="fr-FR"/>
    </w:rPr>
  </w:style>
  <w:style w:type="paragraph" w:customStyle="1" w:styleId="xl852">
    <w:name w:val="xl85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17"/>
      <w:szCs w:val="17"/>
      <w:lang w:val="fr-FR"/>
    </w:rPr>
  </w:style>
  <w:style w:type="paragraph" w:customStyle="1" w:styleId="xl853">
    <w:name w:val="xl853"/>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54">
    <w:name w:val="xl854"/>
    <w:basedOn w:val="Normal"/>
    <w:rsid w:val="001834C0"/>
    <w:pPr>
      <w:pBdr>
        <w:top w:val="single" w:sz="4" w:space="0" w:color="auto"/>
        <w:bottom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55">
    <w:name w:val="xl855"/>
    <w:basedOn w:val="Normal"/>
    <w:rsid w:val="001834C0"/>
    <w:pPr>
      <w:pBdr>
        <w:top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56">
    <w:name w:val="xl856"/>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57">
    <w:name w:val="xl857"/>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right"/>
      <w:textAlignment w:val="auto"/>
    </w:pPr>
    <w:rPr>
      <w:rFonts w:ascii="Arial" w:hAnsi="Arial" w:cs="Arial"/>
      <w:b/>
      <w:bCs/>
      <w:sz w:val="17"/>
      <w:szCs w:val="17"/>
      <w:lang w:val="fr-FR"/>
    </w:rPr>
  </w:style>
  <w:style w:type="paragraph" w:customStyle="1" w:styleId="xl858">
    <w:name w:val="xl858"/>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59">
    <w:name w:val="xl859"/>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sz w:val="17"/>
      <w:szCs w:val="17"/>
      <w:lang w:val="fr-FR"/>
    </w:rPr>
  </w:style>
  <w:style w:type="paragraph" w:customStyle="1" w:styleId="xl860">
    <w:name w:val="xl86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17"/>
      <w:szCs w:val="17"/>
      <w:lang w:val="fr-FR"/>
    </w:rPr>
  </w:style>
  <w:style w:type="paragraph" w:customStyle="1" w:styleId="xl861">
    <w:name w:val="xl861"/>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sz w:val="17"/>
      <w:szCs w:val="17"/>
      <w:lang w:val="fr-FR"/>
    </w:rPr>
  </w:style>
  <w:style w:type="paragraph" w:customStyle="1" w:styleId="xl862">
    <w:name w:val="xl86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17"/>
      <w:szCs w:val="17"/>
      <w:lang w:val="fr-FR"/>
    </w:rPr>
  </w:style>
  <w:style w:type="paragraph" w:customStyle="1" w:styleId="xl863">
    <w:name w:val="xl863"/>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right"/>
      <w:textAlignment w:val="auto"/>
    </w:pPr>
    <w:rPr>
      <w:rFonts w:ascii="Arial" w:hAnsi="Arial" w:cs="Arial"/>
      <w:sz w:val="17"/>
      <w:szCs w:val="17"/>
      <w:lang w:val="fr-FR"/>
    </w:rPr>
  </w:style>
  <w:style w:type="paragraph" w:customStyle="1" w:styleId="xl864">
    <w:name w:val="xl864"/>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17"/>
      <w:szCs w:val="17"/>
      <w:lang w:val="fr-FR"/>
    </w:rPr>
  </w:style>
  <w:style w:type="paragraph" w:customStyle="1" w:styleId="xl865">
    <w:name w:val="xl865"/>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b/>
      <w:bCs/>
      <w:sz w:val="17"/>
      <w:szCs w:val="17"/>
      <w:lang w:val="fr-FR"/>
    </w:rPr>
  </w:style>
  <w:style w:type="paragraph" w:customStyle="1" w:styleId="xl866">
    <w:name w:val="xl866"/>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67">
    <w:name w:val="xl867"/>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7"/>
      <w:szCs w:val="17"/>
      <w:lang w:val="fr-FR"/>
    </w:rPr>
  </w:style>
  <w:style w:type="paragraph" w:customStyle="1" w:styleId="xl868">
    <w:name w:val="xl868"/>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17"/>
      <w:szCs w:val="17"/>
      <w:lang w:val="fr-FR"/>
    </w:rPr>
  </w:style>
  <w:style w:type="paragraph" w:customStyle="1" w:styleId="xl869">
    <w:name w:val="xl869"/>
    <w:basedOn w:val="Normal"/>
    <w:rsid w:val="001834C0"/>
    <w:pPr>
      <w:pBdr>
        <w:top w:val="single" w:sz="4" w:space="0" w:color="auto"/>
        <w:left w:val="single" w:sz="4" w:space="15" w:color="auto"/>
        <w:bottom w:val="single" w:sz="4" w:space="0" w:color="auto"/>
        <w:right w:val="single" w:sz="4" w:space="0" w:color="auto"/>
      </w:pBdr>
      <w:suppressAutoHyphens w:val="0"/>
      <w:autoSpaceDN/>
      <w:spacing w:before="100" w:beforeAutospacing="1" w:after="100" w:afterAutospacing="1"/>
      <w:ind w:firstLineChars="200" w:firstLine="200"/>
      <w:textAlignment w:val="auto"/>
    </w:pPr>
    <w:rPr>
      <w:rFonts w:ascii="Arial" w:hAnsi="Arial" w:cs="Arial"/>
      <w:sz w:val="17"/>
      <w:szCs w:val="17"/>
      <w:lang w:val="fr-FR"/>
    </w:rPr>
  </w:style>
  <w:style w:type="paragraph" w:customStyle="1" w:styleId="xl870">
    <w:name w:val="xl87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sz w:val="17"/>
      <w:szCs w:val="17"/>
      <w:lang w:val="fr-FR"/>
    </w:rPr>
  </w:style>
  <w:style w:type="paragraph" w:customStyle="1" w:styleId="xl871">
    <w:name w:val="xl871"/>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17"/>
      <w:szCs w:val="17"/>
      <w:lang w:val="fr-FR"/>
    </w:rPr>
  </w:style>
  <w:style w:type="paragraph" w:customStyle="1" w:styleId="xl872">
    <w:name w:val="xl87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17"/>
      <w:szCs w:val="17"/>
      <w:lang w:val="fr-FR"/>
    </w:rPr>
  </w:style>
  <w:style w:type="paragraph" w:customStyle="1" w:styleId="xl873">
    <w:name w:val="xl873"/>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74">
    <w:name w:val="xl874"/>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17"/>
      <w:szCs w:val="17"/>
      <w:lang w:val="fr-FR"/>
    </w:rPr>
  </w:style>
  <w:style w:type="paragraph" w:customStyle="1" w:styleId="xl875">
    <w:name w:val="xl875"/>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17"/>
      <w:szCs w:val="17"/>
      <w:lang w:val="fr-FR"/>
    </w:rPr>
  </w:style>
  <w:style w:type="paragraph" w:customStyle="1" w:styleId="xl876">
    <w:name w:val="xl876"/>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17"/>
      <w:szCs w:val="17"/>
      <w:lang w:val="fr-FR"/>
    </w:rPr>
  </w:style>
  <w:style w:type="paragraph" w:customStyle="1" w:styleId="xl877">
    <w:name w:val="xl877"/>
    <w:basedOn w:val="Normal"/>
    <w:rsid w:val="001834C0"/>
    <w:pPr>
      <w:suppressAutoHyphens w:val="0"/>
      <w:autoSpaceDN/>
      <w:spacing w:before="100" w:beforeAutospacing="1" w:after="100" w:afterAutospacing="1"/>
      <w:jc w:val="center"/>
      <w:textAlignment w:val="auto"/>
    </w:pPr>
    <w:rPr>
      <w:rFonts w:ascii="Arial" w:hAnsi="Arial" w:cs="Arial"/>
      <w:b/>
      <w:bCs/>
      <w:sz w:val="18"/>
      <w:szCs w:val="18"/>
      <w:u w:val="single"/>
      <w:lang w:val="fr-FR"/>
    </w:rPr>
  </w:style>
  <w:style w:type="paragraph" w:customStyle="1" w:styleId="xl878">
    <w:name w:val="xl878"/>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jc w:val="both"/>
      <w:textAlignment w:val="auto"/>
    </w:pPr>
    <w:rPr>
      <w:rFonts w:ascii="Arial" w:hAnsi="Arial" w:cs="Arial"/>
      <w:sz w:val="17"/>
      <w:szCs w:val="17"/>
      <w:lang w:val="fr-FR"/>
    </w:rPr>
  </w:style>
  <w:style w:type="paragraph" w:customStyle="1" w:styleId="xl879">
    <w:name w:val="xl879"/>
    <w:basedOn w:val="Normal"/>
    <w:rsid w:val="001834C0"/>
    <w:pPr>
      <w:pBdr>
        <w:top w:val="single" w:sz="4" w:space="0" w:color="auto"/>
        <w:left w:val="single" w:sz="4" w:space="23" w:color="auto"/>
        <w:bottom w:val="single" w:sz="4" w:space="0" w:color="auto"/>
        <w:right w:val="single" w:sz="4" w:space="0" w:color="auto"/>
      </w:pBdr>
      <w:suppressAutoHyphens w:val="0"/>
      <w:autoSpaceDN/>
      <w:spacing w:before="100" w:beforeAutospacing="1" w:after="100" w:afterAutospacing="1"/>
      <w:ind w:firstLineChars="300" w:firstLine="300"/>
      <w:textAlignment w:val="auto"/>
    </w:pPr>
    <w:rPr>
      <w:rFonts w:ascii="Arial" w:hAnsi="Arial" w:cs="Arial"/>
      <w:sz w:val="17"/>
      <w:szCs w:val="17"/>
      <w:lang w:val="fr-FR"/>
    </w:rPr>
  </w:style>
  <w:style w:type="paragraph" w:customStyle="1" w:styleId="xl880">
    <w:name w:val="xl88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81">
    <w:name w:val="xl881"/>
    <w:basedOn w:val="Normal"/>
    <w:rsid w:val="001834C0"/>
    <w:pPr>
      <w:pBdr>
        <w:top w:val="single" w:sz="4" w:space="0" w:color="auto"/>
        <w:left w:val="single" w:sz="4" w:space="23" w:color="auto"/>
        <w:bottom w:val="single" w:sz="4" w:space="0" w:color="auto"/>
        <w:right w:val="single" w:sz="4" w:space="0" w:color="auto"/>
      </w:pBdr>
      <w:suppressAutoHyphens w:val="0"/>
      <w:autoSpaceDN/>
      <w:spacing w:before="100" w:beforeAutospacing="1" w:after="100" w:afterAutospacing="1"/>
      <w:ind w:firstLineChars="300" w:firstLine="300"/>
      <w:textAlignment w:val="auto"/>
    </w:pPr>
    <w:rPr>
      <w:rFonts w:ascii="Arial" w:hAnsi="Arial" w:cs="Arial"/>
      <w:sz w:val="17"/>
      <w:szCs w:val="17"/>
      <w:lang w:val="fr-FR"/>
    </w:rPr>
  </w:style>
  <w:style w:type="paragraph" w:customStyle="1" w:styleId="xl882">
    <w:name w:val="xl88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Tahoma" w:hAnsi="Tahoma" w:cs="Tahoma"/>
      <w:sz w:val="20"/>
      <w:szCs w:val="20"/>
      <w:lang w:val="fr-FR"/>
    </w:rPr>
  </w:style>
  <w:style w:type="paragraph" w:customStyle="1" w:styleId="xl883">
    <w:name w:val="xl883"/>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Tahoma" w:hAnsi="Tahoma" w:cs="Tahoma"/>
      <w:sz w:val="20"/>
      <w:szCs w:val="20"/>
      <w:lang w:val="fr-FR"/>
    </w:rPr>
  </w:style>
  <w:style w:type="paragraph" w:customStyle="1" w:styleId="xl884">
    <w:name w:val="xl884"/>
    <w:basedOn w:val="Normal"/>
    <w:rsid w:val="001834C0"/>
    <w:pPr>
      <w:pBdr>
        <w:top w:val="single" w:sz="4" w:space="0" w:color="auto"/>
        <w:left w:val="single" w:sz="4" w:space="15" w:color="auto"/>
        <w:bottom w:val="single" w:sz="4" w:space="0" w:color="auto"/>
        <w:right w:val="single" w:sz="4" w:space="0" w:color="auto"/>
      </w:pBdr>
      <w:suppressAutoHyphens w:val="0"/>
      <w:autoSpaceDN/>
      <w:spacing w:before="100" w:beforeAutospacing="1" w:after="100" w:afterAutospacing="1"/>
      <w:ind w:firstLineChars="200" w:firstLine="200"/>
      <w:textAlignment w:val="auto"/>
    </w:pPr>
    <w:rPr>
      <w:rFonts w:ascii="Arial" w:hAnsi="Arial" w:cs="Arial"/>
      <w:sz w:val="17"/>
      <w:szCs w:val="17"/>
      <w:lang w:val="fr-FR"/>
    </w:rPr>
  </w:style>
  <w:style w:type="paragraph" w:customStyle="1" w:styleId="xl885">
    <w:name w:val="xl885"/>
    <w:basedOn w:val="Normal"/>
    <w:rsid w:val="001834C0"/>
    <w:pPr>
      <w:suppressAutoHyphens w:val="0"/>
      <w:autoSpaceDN/>
      <w:spacing w:before="100" w:beforeAutospacing="1" w:after="100" w:afterAutospacing="1"/>
      <w:textAlignment w:val="auto"/>
    </w:pPr>
    <w:rPr>
      <w:rFonts w:ascii="Arial" w:hAnsi="Arial" w:cs="Arial"/>
      <w:lang w:val="fr-FR"/>
    </w:rPr>
  </w:style>
  <w:style w:type="paragraph" w:customStyle="1" w:styleId="xl886">
    <w:name w:val="xl886"/>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color w:val="000000"/>
      <w:sz w:val="17"/>
      <w:szCs w:val="17"/>
      <w:lang w:val="fr-FR"/>
    </w:rPr>
  </w:style>
  <w:style w:type="paragraph" w:customStyle="1" w:styleId="xl887">
    <w:name w:val="xl887"/>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sz w:val="17"/>
      <w:szCs w:val="17"/>
      <w:lang w:val="fr-FR"/>
    </w:rPr>
  </w:style>
  <w:style w:type="paragraph" w:customStyle="1" w:styleId="xl888">
    <w:name w:val="xl888"/>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89">
    <w:name w:val="xl889"/>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rFonts w:ascii="Arial" w:hAnsi="Arial" w:cs="Arial"/>
      <w:sz w:val="17"/>
      <w:szCs w:val="17"/>
      <w:lang w:val="fr-FR"/>
    </w:rPr>
  </w:style>
  <w:style w:type="paragraph" w:customStyle="1" w:styleId="xl890">
    <w:name w:val="xl89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91">
    <w:name w:val="xl891"/>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17"/>
      <w:szCs w:val="17"/>
      <w:lang w:val="fr-FR"/>
    </w:rPr>
  </w:style>
  <w:style w:type="paragraph" w:customStyle="1" w:styleId="xl892">
    <w:name w:val="xl892"/>
    <w:basedOn w:val="Normal"/>
    <w:rsid w:val="001834C0"/>
    <w:pPr>
      <w:pBdr>
        <w:top w:val="single" w:sz="4" w:space="0" w:color="auto"/>
        <w:left w:val="single" w:sz="4" w:space="8" w:color="auto"/>
        <w:bottom w:val="single" w:sz="4" w:space="0" w:color="auto"/>
        <w:right w:val="single" w:sz="4" w:space="0" w:color="auto"/>
      </w:pBdr>
      <w:suppressAutoHyphens w:val="0"/>
      <w:autoSpaceDN/>
      <w:spacing w:before="100" w:beforeAutospacing="1" w:after="100" w:afterAutospacing="1"/>
      <w:ind w:firstLineChars="100" w:firstLine="100"/>
      <w:textAlignment w:val="auto"/>
    </w:pPr>
    <w:rPr>
      <w:rFonts w:ascii="Arial" w:hAnsi="Arial" w:cs="Arial"/>
      <w:sz w:val="17"/>
      <w:szCs w:val="17"/>
      <w:lang w:val="fr-FR"/>
    </w:rPr>
  </w:style>
  <w:style w:type="paragraph" w:customStyle="1" w:styleId="xl893">
    <w:name w:val="xl893"/>
    <w:basedOn w:val="Normal"/>
    <w:rsid w:val="001834C0"/>
    <w:pPr>
      <w:suppressAutoHyphens w:val="0"/>
      <w:autoSpaceDN/>
      <w:spacing w:before="100" w:beforeAutospacing="1" w:after="100" w:afterAutospacing="1"/>
      <w:jc w:val="center"/>
      <w:textAlignment w:val="auto"/>
    </w:pPr>
    <w:rPr>
      <w:rFonts w:ascii="Arial" w:hAnsi="Arial" w:cs="Arial"/>
      <w:b/>
      <w:bCs/>
      <w:sz w:val="18"/>
      <w:szCs w:val="18"/>
      <w:lang w:val="fr-FR"/>
    </w:rPr>
  </w:style>
  <w:style w:type="paragraph" w:customStyle="1" w:styleId="xl894">
    <w:name w:val="xl894"/>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95">
    <w:name w:val="xl895"/>
    <w:basedOn w:val="Normal"/>
    <w:rsid w:val="001834C0"/>
    <w:pPr>
      <w:suppressAutoHyphens w:val="0"/>
      <w:autoSpaceDN/>
      <w:spacing w:before="100" w:beforeAutospacing="1" w:after="100" w:afterAutospacing="1"/>
      <w:jc w:val="center"/>
      <w:textAlignment w:val="auto"/>
    </w:pPr>
    <w:rPr>
      <w:rFonts w:ascii="Arial Narrow" w:hAnsi="Arial Narrow"/>
      <w:sz w:val="23"/>
      <w:szCs w:val="23"/>
      <w:lang w:val="fr-FR"/>
    </w:rPr>
  </w:style>
  <w:style w:type="paragraph" w:customStyle="1" w:styleId="xl896">
    <w:name w:val="xl896"/>
    <w:basedOn w:val="Normal"/>
    <w:rsid w:val="001834C0"/>
    <w:pPr>
      <w:suppressAutoHyphens w:val="0"/>
      <w:autoSpaceDN/>
      <w:spacing w:before="100" w:beforeAutospacing="1" w:after="100" w:afterAutospacing="1"/>
      <w:jc w:val="center"/>
      <w:textAlignment w:val="auto"/>
    </w:pPr>
    <w:rPr>
      <w:lang w:val="fr-FR"/>
    </w:rPr>
  </w:style>
  <w:style w:type="paragraph" w:customStyle="1" w:styleId="xl897">
    <w:name w:val="xl897"/>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b/>
      <w:bCs/>
      <w:sz w:val="17"/>
      <w:szCs w:val="17"/>
      <w:lang w:val="fr-FR"/>
    </w:rPr>
  </w:style>
  <w:style w:type="paragraph" w:customStyle="1" w:styleId="xl898">
    <w:name w:val="xl898"/>
    <w:basedOn w:val="Normal"/>
    <w:rsid w:val="001834C0"/>
    <w:pPr>
      <w:suppressAutoHyphens w:val="0"/>
      <w:autoSpaceDN/>
      <w:spacing w:before="100" w:beforeAutospacing="1" w:after="100" w:afterAutospacing="1"/>
      <w:textAlignment w:val="auto"/>
    </w:pPr>
    <w:rPr>
      <w:b/>
      <w:bCs/>
      <w:lang w:val="fr-FR"/>
    </w:rPr>
  </w:style>
  <w:style w:type="paragraph" w:customStyle="1" w:styleId="xl899">
    <w:name w:val="xl899"/>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7"/>
      <w:szCs w:val="17"/>
      <w:lang w:val="fr-FR"/>
    </w:rPr>
  </w:style>
  <w:style w:type="paragraph" w:customStyle="1" w:styleId="xl900">
    <w:name w:val="xl90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17"/>
      <w:szCs w:val="17"/>
      <w:lang w:val="fr-FR"/>
    </w:rPr>
  </w:style>
  <w:style w:type="paragraph" w:customStyle="1" w:styleId="xl901">
    <w:name w:val="xl901"/>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17"/>
      <w:szCs w:val="17"/>
      <w:lang w:val="fr-FR"/>
    </w:rPr>
  </w:style>
  <w:style w:type="paragraph" w:customStyle="1" w:styleId="Style14">
    <w:name w:val="Style14"/>
    <w:basedOn w:val="Normal"/>
    <w:uiPriority w:val="99"/>
    <w:rsid w:val="001834C0"/>
    <w:pPr>
      <w:widowControl w:val="0"/>
      <w:suppressAutoHyphens w:val="0"/>
      <w:autoSpaceDE w:val="0"/>
      <w:adjustRightInd w:val="0"/>
      <w:spacing w:line="194" w:lineRule="exact"/>
      <w:textAlignment w:val="auto"/>
    </w:pPr>
    <w:rPr>
      <w:lang w:val="fr-FR"/>
    </w:rPr>
  </w:style>
  <w:style w:type="paragraph" w:customStyle="1" w:styleId="Style16">
    <w:name w:val="Style16"/>
    <w:basedOn w:val="Normal"/>
    <w:uiPriority w:val="99"/>
    <w:rsid w:val="001834C0"/>
    <w:pPr>
      <w:widowControl w:val="0"/>
      <w:suppressAutoHyphens w:val="0"/>
      <w:autoSpaceDE w:val="0"/>
      <w:adjustRightInd w:val="0"/>
      <w:spacing w:line="209" w:lineRule="exact"/>
      <w:ind w:hanging="151"/>
      <w:textAlignment w:val="auto"/>
    </w:pPr>
    <w:rPr>
      <w:lang w:val="fr-FR"/>
    </w:rPr>
  </w:style>
  <w:style w:type="paragraph" w:customStyle="1" w:styleId="Style21">
    <w:name w:val="Style21"/>
    <w:basedOn w:val="Normal"/>
    <w:uiPriority w:val="99"/>
    <w:rsid w:val="001834C0"/>
    <w:pPr>
      <w:widowControl w:val="0"/>
      <w:suppressAutoHyphens w:val="0"/>
      <w:autoSpaceDE w:val="0"/>
      <w:adjustRightInd w:val="0"/>
      <w:spacing w:line="367" w:lineRule="exact"/>
      <w:textAlignment w:val="auto"/>
    </w:pPr>
    <w:rPr>
      <w:lang w:val="fr-FR"/>
    </w:rPr>
  </w:style>
  <w:style w:type="character" w:customStyle="1" w:styleId="FontStyle29">
    <w:name w:val="Font Style29"/>
    <w:uiPriority w:val="99"/>
    <w:rsid w:val="001834C0"/>
    <w:rPr>
      <w:rFonts w:ascii="Times New Roman" w:hAnsi="Times New Roman" w:cs="Times New Roman" w:hint="default"/>
      <w:color w:val="000000"/>
      <w:sz w:val="14"/>
      <w:szCs w:val="14"/>
    </w:rPr>
  </w:style>
  <w:style w:type="paragraph" w:customStyle="1" w:styleId="Style11">
    <w:name w:val="Style11"/>
    <w:basedOn w:val="Normal"/>
    <w:uiPriority w:val="99"/>
    <w:rsid w:val="001834C0"/>
    <w:pPr>
      <w:widowControl w:val="0"/>
      <w:suppressAutoHyphens w:val="0"/>
      <w:autoSpaceDE w:val="0"/>
      <w:adjustRightInd w:val="0"/>
      <w:spacing w:line="180" w:lineRule="exact"/>
      <w:textAlignment w:val="auto"/>
    </w:pPr>
    <w:rPr>
      <w:lang w:val="fr-FR"/>
    </w:rPr>
  </w:style>
  <w:style w:type="character" w:customStyle="1" w:styleId="FontStyle38">
    <w:name w:val="Font Style38"/>
    <w:uiPriority w:val="99"/>
    <w:rsid w:val="001834C0"/>
    <w:rPr>
      <w:rFonts w:ascii="Times New Roman" w:hAnsi="Times New Roman" w:cs="Times New Roman" w:hint="default"/>
      <w:b/>
      <w:bCs/>
      <w:color w:val="000000"/>
      <w:sz w:val="14"/>
      <w:szCs w:val="14"/>
    </w:rPr>
  </w:style>
  <w:style w:type="character" w:customStyle="1" w:styleId="FontStyle39">
    <w:name w:val="Font Style39"/>
    <w:uiPriority w:val="99"/>
    <w:rsid w:val="001834C0"/>
    <w:rPr>
      <w:rFonts w:ascii="Times New Roman" w:hAnsi="Times New Roman" w:cs="Times New Roman" w:hint="default"/>
      <w:b/>
      <w:bCs/>
      <w:i/>
      <w:iCs/>
      <w:color w:val="000000"/>
      <w:spacing w:val="-20"/>
      <w:sz w:val="20"/>
      <w:szCs w:val="20"/>
    </w:rPr>
  </w:style>
  <w:style w:type="paragraph" w:customStyle="1" w:styleId="Style18">
    <w:name w:val="Style18"/>
    <w:basedOn w:val="Normal"/>
    <w:uiPriority w:val="99"/>
    <w:rsid w:val="001834C0"/>
    <w:pPr>
      <w:widowControl w:val="0"/>
      <w:suppressAutoHyphens w:val="0"/>
      <w:autoSpaceDE w:val="0"/>
      <w:adjustRightInd w:val="0"/>
      <w:spacing w:line="432" w:lineRule="exact"/>
      <w:textAlignment w:val="auto"/>
    </w:pPr>
    <w:rPr>
      <w:lang w:val="fr-FR"/>
    </w:rPr>
  </w:style>
  <w:style w:type="paragraph" w:customStyle="1" w:styleId="Style12">
    <w:name w:val="Style12"/>
    <w:basedOn w:val="Normal"/>
    <w:uiPriority w:val="99"/>
    <w:rsid w:val="001834C0"/>
    <w:pPr>
      <w:widowControl w:val="0"/>
      <w:suppressAutoHyphens w:val="0"/>
      <w:autoSpaceDE w:val="0"/>
      <w:adjustRightInd w:val="0"/>
      <w:spacing w:line="240" w:lineRule="exact"/>
      <w:textAlignment w:val="auto"/>
    </w:pPr>
    <w:rPr>
      <w:lang w:val="fr-FR"/>
    </w:rPr>
  </w:style>
  <w:style w:type="character" w:customStyle="1" w:styleId="FontStyle32">
    <w:name w:val="Font Style32"/>
    <w:uiPriority w:val="99"/>
    <w:rsid w:val="001834C0"/>
    <w:rPr>
      <w:rFonts w:ascii="Times New Roman" w:hAnsi="Times New Roman" w:cs="Times New Roman" w:hint="default"/>
      <w:b/>
      <w:bCs/>
      <w:color w:val="000000"/>
      <w:sz w:val="12"/>
      <w:szCs w:val="12"/>
    </w:rPr>
  </w:style>
  <w:style w:type="character" w:customStyle="1" w:styleId="FontStyle33">
    <w:name w:val="Font Style33"/>
    <w:uiPriority w:val="99"/>
    <w:rsid w:val="001834C0"/>
    <w:rPr>
      <w:rFonts w:ascii="Times New Roman" w:hAnsi="Times New Roman" w:cs="Times New Roman" w:hint="default"/>
      <w:color w:val="000000"/>
      <w:sz w:val="12"/>
      <w:szCs w:val="12"/>
    </w:rPr>
  </w:style>
  <w:style w:type="paragraph" w:customStyle="1" w:styleId="Style3">
    <w:name w:val="Style3"/>
    <w:basedOn w:val="Normal"/>
    <w:link w:val="Style3Car"/>
    <w:uiPriority w:val="99"/>
    <w:qFormat/>
    <w:rsid w:val="001834C0"/>
    <w:pPr>
      <w:widowControl w:val="0"/>
      <w:suppressAutoHyphens w:val="0"/>
      <w:autoSpaceDE w:val="0"/>
      <w:adjustRightInd w:val="0"/>
      <w:spacing w:line="302" w:lineRule="exact"/>
      <w:textAlignment w:val="auto"/>
    </w:pPr>
    <w:rPr>
      <w:lang w:val="fr-FR"/>
    </w:rPr>
  </w:style>
  <w:style w:type="character" w:customStyle="1" w:styleId="FontStyle30">
    <w:name w:val="Font Style30"/>
    <w:uiPriority w:val="99"/>
    <w:rsid w:val="001834C0"/>
    <w:rPr>
      <w:rFonts w:ascii="Times New Roman" w:hAnsi="Times New Roman" w:cs="Times New Roman" w:hint="default"/>
      <w:b/>
      <w:bCs/>
      <w:i/>
      <w:iCs/>
      <w:color w:val="000000"/>
      <w:sz w:val="14"/>
      <w:szCs w:val="14"/>
    </w:rPr>
  </w:style>
  <w:style w:type="character" w:customStyle="1" w:styleId="FontStyle31">
    <w:name w:val="Font Style31"/>
    <w:uiPriority w:val="99"/>
    <w:rsid w:val="001834C0"/>
    <w:rPr>
      <w:rFonts w:ascii="Times New Roman" w:hAnsi="Times New Roman" w:cs="Times New Roman" w:hint="default"/>
      <w:color w:val="000000"/>
      <w:spacing w:val="10"/>
      <w:sz w:val="12"/>
      <w:szCs w:val="12"/>
    </w:rPr>
  </w:style>
  <w:style w:type="paragraph" w:customStyle="1" w:styleId="Style4">
    <w:name w:val="Style4"/>
    <w:basedOn w:val="Normal"/>
    <w:link w:val="Style4Car"/>
    <w:uiPriority w:val="99"/>
    <w:qFormat/>
    <w:rsid w:val="001834C0"/>
    <w:pPr>
      <w:widowControl w:val="0"/>
      <w:suppressAutoHyphens w:val="0"/>
      <w:autoSpaceDE w:val="0"/>
      <w:adjustRightInd w:val="0"/>
      <w:spacing w:line="278" w:lineRule="exact"/>
      <w:textAlignment w:val="auto"/>
    </w:pPr>
    <w:rPr>
      <w:rFonts w:ascii="Arial" w:hAnsi="Arial"/>
      <w:lang w:val="fr-FR"/>
    </w:rPr>
  </w:style>
  <w:style w:type="paragraph" w:customStyle="1" w:styleId="Style6">
    <w:name w:val="Style6"/>
    <w:basedOn w:val="Normal"/>
    <w:link w:val="Style6Car"/>
    <w:uiPriority w:val="99"/>
    <w:qFormat/>
    <w:rsid w:val="001834C0"/>
    <w:pPr>
      <w:widowControl w:val="0"/>
      <w:suppressAutoHyphens w:val="0"/>
      <w:autoSpaceDE w:val="0"/>
      <w:adjustRightInd w:val="0"/>
      <w:spacing w:line="274" w:lineRule="exact"/>
      <w:textAlignment w:val="auto"/>
    </w:pPr>
    <w:rPr>
      <w:rFonts w:ascii="Arial" w:hAnsi="Arial"/>
      <w:lang w:val="fr-FR"/>
    </w:rPr>
  </w:style>
  <w:style w:type="paragraph" w:customStyle="1" w:styleId="Style7">
    <w:name w:val="Style7"/>
    <w:basedOn w:val="Normal"/>
    <w:link w:val="Style7Car"/>
    <w:uiPriority w:val="99"/>
    <w:qFormat/>
    <w:rsid w:val="001834C0"/>
    <w:pPr>
      <w:widowControl w:val="0"/>
      <w:suppressAutoHyphens w:val="0"/>
      <w:autoSpaceDE w:val="0"/>
      <w:adjustRightInd w:val="0"/>
      <w:spacing w:line="456" w:lineRule="exact"/>
      <w:textAlignment w:val="auto"/>
    </w:pPr>
    <w:rPr>
      <w:rFonts w:ascii="Arial" w:hAnsi="Arial"/>
      <w:lang w:val="fr-FR"/>
    </w:rPr>
  </w:style>
  <w:style w:type="paragraph" w:customStyle="1" w:styleId="Style8">
    <w:name w:val="Style8"/>
    <w:basedOn w:val="Normal"/>
    <w:link w:val="Style8Car"/>
    <w:uiPriority w:val="99"/>
    <w:qFormat/>
    <w:rsid w:val="001834C0"/>
    <w:pPr>
      <w:widowControl w:val="0"/>
      <w:suppressAutoHyphens w:val="0"/>
      <w:autoSpaceDE w:val="0"/>
      <w:adjustRightInd w:val="0"/>
      <w:spacing w:line="230" w:lineRule="exact"/>
      <w:textAlignment w:val="auto"/>
    </w:pPr>
    <w:rPr>
      <w:rFonts w:ascii="Arial" w:hAnsi="Arial"/>
      <w:lang w:val="fr-FR"/>
    </w:rPr>
  </w:style>
  <w:style w:type="paragraph" w:customStyle="1" w:styleId="Style9">
    <w:name w:val="Style9"/>
    <w:basedOn w:val="Normal"/>
    <w:link w:val="Style9Car"/>
    <w:uiPriority w:val="99"/>
    <w:qFormat/>
    <w:rsid w:val="001834C0"/>
    <w:pPr>
      <w:widowControl w:val="0"/>
      <w:suppressAutoHyphens w:val="0"/>
      <w:autoSpaceDE w:val="0"/>
      <w:adjustRightInd w:val="0"/>
      <w:spacing w:line="230" w:lineRule="exact"/>
      <w:textAlignment w:val="auto"/>
    </w:pPr>
    <w:rPr>
      <w:rFonts w:ascii="Arial" w:hAnsi="Arial"/>
      <w:lang w:val="fr-FR"/>
    </w:rPr>
  </w:style>
  <w:style w:type="paragraph" w:customStyle="1" w:styleId="Style10">
    <w:name w:val="Style10"/>
    <w:basedOn w:val="Normal"/>
    <w:uiPriority w:val="99"/>
    <w:rsid w:val="001834C0"/>
    <w:pPr>
      <w:widowControl w:val="0"/>
      <w:suppressAutoHyphens w:val="0"/>
      <w:autoSpaceDE w:val="0"/>
      <w:adjustRightInd w:val="0"/>
      <w:spacing w:line="230" w:lineRule="exact"/>
      <w:ind w:firstLine="240"/>
      <w:textAlignment w:val="auto"/>
    </w:pPr>
    <w:rPr>
      <w:rFonts w:ascii="Arial" w:hAnsi="Arial" w:cs="Arial"/>
      <w:lang w:val="fr-FR"/>
    </w:rPr>
  </w:style>
  <w:style w:type="paragraph" w:customStyle="1" w:styleId="Style13">
    <w:name w:val="Style13"/>
    <w:basedOn w:val="Normal"/>
    <w:uiPriority w:val="99"/>
    <w:rsid w:val="001834C0"/>
    <w:pPr>
      <w:widowControl w:val="0"/>
      <w:suppressAutoHyphens w:val="0"/>
      <w:autoSpaceDE w:val="0"/>
      <w:adjustRightInd w:val="0"/>
      <w:textAlignment w:val="auto"/>
    </w:pPr>
    <w:rPr>
      <w:rFonts w:ascii="Arial" w:hAnsi="Arial" w:cs="Arial"/>
      <w:lang w:val="fr-FR"/>
    </w:rPr>
  </w:style>
  <w:style w:type="paragraph" w:customStyle="1" w:styleId="Style15">
    <w:name w:val="Style15"/>
    <w:basedOn w:val="Normal"/>
    <w:uiPriority w:val="99"/>
    <w:rsid w:val="001834C0"/>
    <w:pPr>
      <w:widowControl w:val="0"/>
      <w:suppressAutoHyphens w:val="0"/>
      <w:autoSpaceDE w:val="0"/>
      <w:adjustRightInd w:val="0"/>
      <w:spacing w:line="228" w:lineRule="exact"/>
      <w:ind w:hanging="96"/>
      <w:textAlignment w:val="auto"/>
    </w:pPr>
    <w:rPr>
      <w:rFonts w:ascii="Arial" w:hAnsi="Arial" w:cs="Arial"/>
      <w:lang w:val="fr-FR"/>
    </w:rPr>
  </w:style>
  <w:style w:type="paragraph" w:customStyle="1" w:styleId="Style17">
    <w:name w:val="Style17"/>
    <w:basedOn w:val="Normal"/>
    <w:uiPriority w:val="99"/>
    <w:rsid w:val="001834C0"/>
    <w:pPr>
      <w:widowControl w:val="0"/>
      <w:suppressAutoHyphens w:val="0"/>
      <w:autoSpaceDE w:val="0"/>
      <w:adjustRightInd w:val="0"/>
      <w:spacing w:line="226" w:lineRule="exact"/>
      <w:ind w:hanging="355"/>
      <w:textAlignment w:val="auto"/>
    </w:pPr>
    <w:rPr>
      <w:rFonts w:ascii="Arial" w:hAnsi="Arial" w:cs="Arial"/>
      <w:lang w:val="fr-FR"/>
    </w:rPr>
  </w:style>
  <w:style w:type="paragraph" w:customStyle="1" w:styleId="Style20">
    <w:name w:val="Style20"/>
    <w:basedOn w:val="Normal"/>
    <w:uiPriority w:val="99"/>
    <w:rsid w:val="001834C0"/>
    <w:pPr>
      <w:widowControl w:val="0"/>
      <w:suppressAutoHyphens w:val="0"/>
      <w:autoSpaceDE w:val="0"/>
      <w:adjustRightInd w:val="0"/>
      <w:spacing w:line="230" w:lineRule="exact"/>
      <w:ind w:firstLine="696"/>
      <w:textAlignment w:val="auto"/>
    </w:pPr>
    <w:rPr>
      <w:rFonts w:ascii="Arial" w:hAnsi="Arial" w:cs="Arial"/>
      <w:lang w:val="fr-FR"/>
    </w:rPr>
  </w:style>
  <w:style w:type="paragraph" w:customStyle="1" w:styleId="Style22">
    <w:name w:val="Style22"/>
    <w:basedOn w:val="Normal"/>
    <w:uiPriority w:val="99"/>
    <w:rsid w:val="001834C0"/>
    <w:pPr>
      <w:widowControl w:val="0"/>
      <w:suppressAutoHyphens w:val="0"/>
      <w:autoSpaceDE w:val="0"/>
      <w:adjustRightInd w:val="0"/>
      <w:textAlignment w:val="auto"/>
    </w:pPr>
    <w:rPr>
      <w:rFonts w:ascii="Arial" w:hAnsi="Arial" w:cs="Arial"/>
      <w:lang w:val="fr-FR"/>
    </w:rPr>
  </w:style>
  <w:style w:type="paragraph" w:customStyle="1" w:styleId="Style23">
    <w:name w:val="Style23"/>
    <w:basedOn w:val="Normal"/>
    <w:uiPriority w:val="99"/>
    <w:rsid w:val="001834C0"/>
    <w:pPr>
      <w:widowControl w:val="0"/>
      <w:suppressAutoHyphens w:val="0"/>
      <w:autoSpaceDE w:val="0"/>
      <w:adjustRightInd w:val="0"/>
      <w:textAlignment w:val="auto"/>
    </w:pPr>
    <w:rPr>
      <w:rFonts w:ascii="Arial" w:hAnsi="Arial" w:cs="Arial"/>
      <w:lang w:val="fr-FR"/>
    </w:rPr>
  </w:style>
  <w:style w:type="paragraph" w:customStyle="1" w:styleId="Style24">
    <w:name w:val="Style24"/>
    <w:basedOn w:val="Normal"/>
    <w:uiPriority w:val="99"/>
    <w:rsid w:val="001834C0"/>
    <w:pPr>
      <w:widowControl w:val="0"/>
      <w:suppressAutoHyphens w:val="0"/>
      <w:autoSpaceDE w:val="0"/>
      <w:adjustRightInd w:val="0"/>
      <w:spacing w:line="230" w:lineRule="exact"/>
      <w:textAlignment w:val="auto"/>
    </w:pPr>
    <w:rPr>
      <w:rFonts w:ascii="Arial" w:hAnsi="Arial" w:cs="Arial"/>
      <w:lang w:val="fr-FR"/>
    </w:rPr>
  </w:style>
  <w:style w:type="paragraph" w:customStyle="1" w:styleId="Style26">
    <w:name w:val="Style26"/>
    <w:basedOn w:val="Normal"/>
    <w:uiPriority w:val="99"/>
    <w:rsid w:val="001834C0"/>
    <w:pPr>
      <w:widowControl w:val="0"/>
      <w:suppressAutoHyphens w:val="0"/>
      <w:autoSpaceDE w:val="0"/>
      <w:adjustRightInd w:val="0"/>
      <w:textAlignment w:val="auto"/>
    </w:pPr>
    <w:rPr>
      <w:rFonts w:ascii="Arial" w:hAnsi="Arial" w:cs="Arial"/>
      <w:lang w:val="fr-FR"/>
    </w:rPr>
  </w:style>
  <w:style w:type="paragraph" w:customStyle="1" w:styleId="Style27">
    <w:name w:val="Style27"/>
    <w:basedOn w:val="Normal"/>
    <w:uiPriority w:val="99"/>
    <w:rsid w:val="001834C0"/>
    <w:pPr>
      <w:widowControl w:val="0"/>
      <w:suppressAutoHyphens w:val="0"/>
      <w:autoSpaceDE w:val="0"/>
      <w:adjustRightInd w:val="0"/>
      <w:textAlignment w:val="auto"/>
    </w:pPr>
    <w:rPr>
      <w:rFonts w:ascii="Arial" w:hAnsi="Arial" w:cs="Arial"/>
      <w:lang w:val="fr-FR"/>
    </w:rPr>
  </w:style>
  <w:style w:type="paragraph" w:customStyle="1" w:styleId="Style28">
    <w:name w:val="Style28"/>
    <w:basedOn w:val="Normal"/>
    <w:uiPriority w:val="99"/>
    <w:rsid w:val="001834C0"/>
    <w:pPr>
      <w:widowControl w:val="0"/>
      <w:suppressAutoHyphens w:val="0"/>
      <w:autoSpaceDE w:val="0"/>
      <w:adjustRightInd w:val="0"/>
      <w:textAlignment w:val="auto"/>
    </w:pPr>
    <w:rPr>
      <w:rFonts w:ascii="Arial" w:hAnsi="Arial" w:cs="Arial"/>
      <w:lang w:val="fr-FR"/>
    </w:rPr>
  </w:style>
  <w:style w:type="paragraph" w:customStyle="1" w:styleId="Style29">
    <w:name w:val="Style29"/>
    <w:basedOn w:val="Normal"/>
    <w:uiPriority w:val="99"/>
    <w:rsid w:val="001834C0"/>
    <w:pPr>
      <w:widowControl w:val="0"/>
      <w:suppressAutoHyphens w:val="0"/>
      <w:autoSpaceDE w:val="0"/>
      <w:adjustRightInd w:val="0"/>
      <w:spacing w:line="269" w:lineRule="exact"/>
      <w:textAlignment w:val="auto"/>
    </w:pPr>
    <w:rPr>
      <w:rFonts w:ascii="Arial" w:hAnsi="Arial" w:cs="Arial"/>
      <w:lang w:val="fr-FR"/>
    </w:rPr>
  </w:style>
  <w:style w:type="paragraph" w:customStyle="1" w:styleId="Style30">
    <w:name w:val="Style30"/>
    <w:basedOn w:val="Normal"/>
    <w:uiPriority w:val="99"/>
    <w:rsid w:val="001834C0"/>
    <w:pPr>
      <w:widowControl w:val="0"/>
      <w:suppressAutoHyphens w:val="0"/>
      <w:autoSpaceDE w:val="0"/>
      <w:adjustRightInd w:val="0"/>
      <w:spacing w:line="691" w:lineRule="exact"/>
      <w:textAlignment w:val="auto"/>
    </w:pPr>
    <w:rPr>
      <w:rFonts w:ascii="Arial" w:hAnsi="Arial" w:cs="Arial"/>
      <w:lang w:val="fr-FR"/>
    </w:rPr>
  </w:style>
  <w:style w:type="paragraph" w:customStyle="1" w:styleId="Style31">
    <w:name w:val="Style31"/>
    <w:basedOn w:val="Normal"/>
    <w:uiPriority w:val="99"/>
    <w:rsid w:val="001834C0"/>
    <w:pPr>
      <w:widowControl w:val="0"/>
      <w:suppressAutoHyphens w:val="0"/>
      <w:autoSpaceDE w:val="0"/>
      <w:adjustRightInd w:val="0"/>
      <w:spacing w:line="278" w:lineRule="exact"/>
      <w:textAlignment w:val="auto"/>
    </w:pPr>
    <w:rPr>
      <w:rFonts w:ascii="Arial" w:hAnsi="Arial" w:cs="Arial"/>
      <w:lang w:val="fr-FR"/>
    </w:rPr>
  </w:style>
  <w:style w:type="paragraph" w:customStyle="1" w:styleId="Style32">
    <w:name w:val="Style32"/>
    <w:basedOn w:val="Normal"/>
    <w:uiPriority w:val="99"/>
    <w:rsid w:val="001834C0"/>
    <w:pPr>
      <w:widowControl w:val="0"/>
      <w:suppressAutoHyphens w:val="0"/>
      <w:autoSpaceDE w:val="0"/>
      <w:adjustRightInd w:val="0"/>
      <w:spacing w:line="230" w:lineRule="exact"/>
      <w:textAlignment w:val="auto"/>
    </w:pPr>
    <w:rPr>
      <w:rFonts w:ascii="Arial" w:hAnsi="Arial" w:cs="Arial"/>
      <w:lang w:val="fr-FR"/>
    </w:rPr>
  </w:style>
  <w:style w:type="paragraph" w:customStyle="1" w:styleId="Style33">
    <w:name w:val="Style33"/>
    <w:basedOn w:val="Normal"/>
    <w:uiPriority w:val="99"/>
    <w:rsid w:val="001834C0"/>
    <w:pPr>
      <w:widowControl w:val="0"/>
      <w:suppressAutoHyphens w:val="0"/>
      <w:autoSpaceDE w:val="0"/>
      <w:adjustRightInd w:val="0"/>
      <w:spacing w:line="269" w:lineRule="exact"/>
      <w:textAlignment w:val="auto"/>
    </w:pPr>
    <w:rPr>
      <w:rFonts w:ascii="Arial" w:hAnsi="Arial" w:cs="Arial"/>
      <w:lang w:val="fr-FR"/>
    </w:rPr>
  </w:style>
  <w:style w:type="paragraph" w:customStyle="1" w:styleId="Style34">
    <w:name w:val="Style34"/>
    <w:basedOn w:val="Normal"/>
    <w:uiPriority w:val="99"/>
    <w:rsid w:val="001834C0"/>
    <w:pPr>
      <w:widowControl w:val="0"/>
      <w:suppressAutoHyphens w:val="0"/>
      <w:autoSpaceDE w:val="0"/>
      <w:adjustRightInd w:val="0"/>
      <w:textAlignment w:val="auto"/>
    </w:pPr>
    <w:rPr>
      <w:rFonts w:ascii="Arial" w:hAnsi="Arial" w:cs="Arial"/>
      <w:lang w:val="fr-FR"/>
    </w:rPr>
  </w:style>
  <w:style w:type="paragraph" w:customStyle="1" w:styleId="Style35">
    <w:name w:val="Style35"/>
    <w:basedOn w:val="Normal"/>
    <w:uiPriority w:val="99"/>
    <w:rsid w:val="001834C0"/>
    <w:pPr>
      <w:widowControl w:val="0"/>
      <w:suppressAutoHyphens w:val="0"/>
      <w:autoSpaceDE w:val="0"/>
      <w:adjustRightInd w:val="0"/>
      <w:spacing w:line="230" w:lineRule="exact"/>
      <w:ind w:hanging="365"/>
      <w:textAlignment w:val="auto"/>
    </w:pPr>
    <w:rPr>
      <w:rFonts w:ascii="Arial" w:hAnsi="Arial" w:cs="Arial"/>
      <w:lang w:val="fr-FR"/>
    </w:rPr>
  </w:style>
  <w:style w:type="paragraph" w:customStyle="1" w:styleId="Style36">
    <w:name w:val="Style36"/>
    <w:basedOn w:val="Normal"/>
    <w:uiPriority w:val="99"/>
    <w:rsid w:val="001834C0"/>
    <w:pPr>
      <w:widowControl w:val="0"/>
      <w:suppressAutoHyphens w:val="0"/>
      <w:autoSpaceDE w:val="0"/>
      <w:adjustRightInd w:val="0"/>
      <w:spacing w:line="274" w:lineRule="exact"/>
      <w:textAlignment w:val="auto"/>
    </w:pPr>
    <w:rPr>
      <w:rFonts w:ascii="Arial" w:hAnsi="Arial" w:cs="Arial"/>
      <w:lang w:val="fr-FR"/>
    </w:rPr>
  </w:style>
  <w:style w:type="character" w:customStyle="1" w:styleId="FontStyle42">
    <w:name w:val="Font Style42"/>
    <w:uiPriority w:val="99"/>
    <w:rsid w:val="001834C0"/>
    <w:rPr>
      <w:rFonts w:ascii="Arial" w:hAnsi="Arial" w:cs="Arial"/>
      <w:b/>
      <w:bCs/>
      <w:color w:val="000000"/>
      <w:sz w:val="20"/>
      <w:szCs w:val="20"/>
    </w:rPr>
  </w:style>
  <w:style w:type="character" w:customStyle="1" w:styleId="FontStyle43">
    <w:name w:val="Font Style43"/>
    <w:uiPriority w:val="99"/>
    <w:rsid w:val="001834C0"/>
    <w:rPr>
      <w:rFonts w:ascii="Arial" w:hAnsi="Arial" w:cs="Arial"/>
      <w:color w:val="000000"/>
      <w:sz w:val="20"/>
      <w:szCs w:val="20"/>
    </w:rPr>
  </w:style>
  <w:style w:type="character" w:customStyle="1" w:styleId="FontStyle44">
    <w:name w:val="Font Style44"/>
    <w:uiPriority w:val="99"/>
    <w:rsid w:val="001834C0"/>
    <w:rPr>
      <w:rFonts w:ascii="Impact" w:hAnsi="Impact" w:cs="Impact"/>
      <w:color w:val="000000"/>
      <w:sz w:val="8"/>
      <w:szCs w:val="8"/>
    </w:rPr>
  </w:style>
  <w:style w:type="character" w:customStyle="1" w:styleId="FontStyle45">
    <w:name w:val="Font Style45"/>
    <w:uiPriority w:val="99"/>
    <w:rsid w:val="001834C0"/>
    <w:rPr>
      <w:rFonts w:ascii="Arial" w:hAnsi="Arial" w:cs="Arial"/>
      <w:color w:val="000000"/>
      <w:sz w:val="20"/>
      <w:szCs w:val="20"/>
    </w:rPr>
  </w:style>
  <w:style w:type="character" w:customStyle="1" w:styleId="FontStyle46">
    <w:name w:val="Font Style46"/>
    <w:uiPriority w:val="99"/>
    <w:rsid w:val="001834C0"/>
    <w:rPr>
      <w:rFonts w:ascii="Tahoma" w:hAnsi="Tahoma" w:cs="Tahoma"/>
      <w:b/>
      <w:bCs/>
      <w:color w:val="000000"/>
      <w:sz w:val="18"/>
      <w:szCs w:val="18"/>
    </w:rPr>
  </w:style>
  <w:style w:type="character" w:customStyle="1" w:styleId="FontStyle47">
    <w:name w:val="Font Style47"/>
    <w:uiPriority w:val="99"/>
    <w:rsid w:val="001834C0"/>
    <w:rPr>
      <w:rFonts w:ascii="Tahoma" w:hAnsi="Tahoma" w:cs="Tahoma"/>
      <w:color w:val="000000"/>
      <w:sz w:val="18"/>
      <w:szCs w:val="18"/>
    </w:rPr>
  </w:style>
  <w:style w:type="character" w:customStyle="1" w:styleId="FontStyle48">
    <w:name w:val="Font Style48"/>
    <w:uiPriority w:val="99"/>
    <w:rsid w:val="001834C0"/>
    <w:rPr>
      <w:rFonts w:ascii="Arial" w:hAnsi="Arial" w:cs="Arial"/>
      <w:b/>
      <w:bCs/>
      <w:color w:val="000000"/>
      <w:sz w:val="24"/>
      <w:szCs w:val="24"/>
    </w:rPr>
  </w:style>
  <w:style w:type="character" w:customStyle="1" w:styleId="apple-converted-space">
    <w:name w:val="apple-converted-space"/>
    <w:basedOn w:val="DefaultParagraphFont"/>
    <w:rsid w:val="001834C0"/>
  </w:style>
  <w:style w:type="character" w:customStyle="1" w:styleId="atn">
    <w:name w:val="atn"/>
    <w:basedOn w:val="DefaultParagraphFont"/>
    <w:rsid w:val="001834C0"/>
  </w:style>
  <w:style w:type="paragraph" w:customStyle="1" w:styleId="xl124">
    <w:name w:val="xl124"/>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18"/>
      <w:szCs w:val="18"/>
      <w:lang w:val="fr-FR" w:eastAsia="zh-CN"/>
    </w:rPr>
  </w:style>
  <w:style w:type="paragraph" w:customStyle="1" w:styleId="xl125">
    <w:name w:val="xl125"/>
    <w:basedOn w:val="Normal"/>
    <w:rsid w:val="001834C0"/>
    <w:pPr>
      <w:pBdr>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8"/>
      <w:szCs w:val="28"/>
      <w:lang w:val="fr-FR" w:eastAsia="zh-CN"/>
    </w:rPr>
  </w:style>
  <w:style w:type="paragraph" w:customStyle="1" w:styleId="xl126">
    <w:name w:val="xl126"/>
    <w:basedOn w:val="Normal"/>
    <w:rsid w:val="001834C0"/>
    <w:pPr>
      <w:pBdr>
        <w:top w:val="single" w:sz="4" w:space="0" w:color="auto"/>
        <w:left w:val="single" w:sz="4" w:space="0" w:color="auto"/>
      </w:pBdr>
      <w:suppressAutoHyphens w:val="0"/>
      <w:autoSpaceDN/>
      <w:spacing w:before="100" w:beforeAutospacing="1" w:after="100" w:afterAutospacing="1"/>
      <w:jc w:val="center"/>
      <w:textAlignment w:val="center"/>
    </w:pPr>
    <w:rPr>
      <w:rFonts w:ascii="Arial" w:hAnsi="Arial" w:cs="Arial"/>
      <w:b/>
      <w:bCs/>
      <w:lang w:val="fr-FR" w:eastAsia="zh-CN"/>
    </w:rPr>
  </w:style>
  <w:style w:type="paragraph" w:customStyle="1" w:styleId="xl127">
    <w:name w:val="xl127"/>
    <w:basedOn w:val="Normal"/>
    <w:rsid w:val="001834C0"/>
    <w:pPr>
      <w:pBdr>
        <w:top w:val="single" w:sz="4" w:space="0" w:color="auto"/>
      </w:pBdr>
      <w:suppressAutoHyphens w:val="0"/>
      <w:autoSpaceDN/>
      <w:spacing w:before="100" w:beforeAutospacing="1" w:after="100" w:afterAutospacing="1"/>
      <w:jc w:val="center"/>
      <w:textAlignment w:val="center"/>
    </w:pPr>
    <w:rPr>
      <w:rFonts w:ascii="Arial" w:hAnsi="Arial" w:cs="Arial"/>
      <w:b/>
      <w:bCs/>
      <w:lang w:val="fr-FR" w:eastAsia="zh-CN"/>
    </w:rPr>
  </w:style>
  <w:style w:type="paragraph" w:customStyle="1" w:styleId="xl128">
    <w:name w:val="xl128"/>
    <w:basedOn w:val="Normal"/>
    <w:rsid w:val="001834C0"/>
    <w:pPr>
      <w:pBdr>
        <w:top w:val="single" w:sz="4" w:space="0" w:color="auto"/>
        <w:right w:val="single" w:sz="4" w:space="0" w:color="auto"/>
      </w:pBdr>
      <w:suppressAutoHyphens w:val="0"/>
      <w:autoSpaceDN/>
      <w:spacing w:before="100" w:beforeAutospacing="1" w:after="100" w:afterAutospacing="1"/>
      <w:textAlignment w:val="center"/>
    </w:pPr>
    <w:rPr>
      <w:lang w:val="fr-FR" w:eastAsia="zh-CN"/>
    </w:rPr>
  </w:style>
  <w:style w:type="paragraph" w:customStyle="1" w:styleId="xl129">
    <w:name w:val="xl129"/>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18"/>
      <w:szCs w:val="18"/>
      <w:lang w:val="fr-FR" w:eastAsia="zh-CN"/>
    </w:rPr>
  </w:style>
  <w:style w:type="paragraph" w:customStyle="1" w:styleId="xl130">
    <w:name w:val="xl13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8"/>
      <w:szCs w:val="28"/>
      <w:lang w:val="fr-FR" w:eastAsia="zh-CN"/>
    </w:rPr>
  </w:style>
  <w:style w:type="paragraph" w:customStyle="1" w:styleId="xl131">
    <w:name w:val="xl131"/>
    <w:basedOn w:val="Normal"/>
    <w:rsid w:val="001834C0"/>
    <w:pPr>
      <w:pBdr>
        <w:top w:val="single" w:sz="8" w:space="0" w:color="auto"/>
        <w:left w:val="single" w:sz="4" w:space="0" w:color="auto"/>
        <w:right w:val="single" w:sz="8"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132">
    <w:name w:val="xl13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b/>
      <w:bCs/>
      <w:lang w:val="fr-FR"/>
    </w:rPr>
  </w:style>
  <w:style w:type="paragraph" w:customStyle="1" w:styleId="xl133">
    <w:name w:val="xl133"/>
    <w:basedOn w:val="Normal"/>
    <w:rsid w:val="001834C0"/>
    <w:pPr>
      <w:pBdr>
        <w:top w:val="single" w:sz="4" w:space="0" w:color="auto"/>
        <w:left w:val="single" w:sz="4" w:space="0" w:color="auto"/>
        <w:right w:val="single" w:sz="4" w:space="0" w:color="auto"/>
      </w:pBdr>
      <w:suppressAutoHyphens w:val="0"/>
      <w:autoSpaceDN/>
      <w:spacing w:before="100" w:beforeAutospacing="1" w:after="100" w:afterAutospacing="1"/>
      <w:textAlignment w:val="center"/>
    </w:pPr>
    <w:rPr>
      <w:rFonts w:ascii="Arial" w:hAnsi="Arial" w:cs="Arial"/>
      <w:sz w:val="20"/>
      <w:szCs w:val="20"/>
      <w:lang w:val="fr-FR"/>
    </w:rPr>
  </w:style>
  <w:style w:type="paragraph" w:customStyle="1" w:styleId="xl134">
    <w:name w:val="xl134"/>
    <w:basedOn w:val="Normal"/>
    <w:rsid w:val="001834C0"/>
    <w:pPr>
      <w:pBdr>
        <w:left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0"/>
      <w:szCs w:val="20"/>
      <w:lang w:val="fr-FR"/>
    </w:rPr>
  </w:style>
  <w:style w:type="paragraph" w:customStyle="1" w:styleId="xl135">
    <w:name w:val="xl135"/>
    <w:basedOn w:val="Normal"/>
    <w:rsid w:val="001834C0"/>
    <w:pPr>
      <w:pBdr>
        <w:left w:val="single" w:sz="4" w:space="0" w:color="auto"/>
        <w:right w:val="single" w:sz="8" w:space="0" w:color="auto"/>
      </w:pBdr>
      <w:suppressAutoHyphens w:val="0"/>
      <w:autoSpaceDN/>
      <w:spacing w:before="100" w:beforeAutospacing="1" w:after="100" w:afterAutospacing="1"/>
      <w:jc w:val="right"/>
      <w:textAlignment w:val="center"/>
    </w:pPr>
    <w:rPr>
      <w:rFonts w:ascii="Arial" w:hAnsi="Arial" w:cs="Arial"/>
      <w:sz w:val="20"/>
      <w:szCs w:val="20"/>
      <w:lang w:val="fr-FR"/>
    </w:rPr>
  </w:style>
  <w:style w:type="paragraph" w:customStyle="1" w:styleId="xl136">
    <w:name w:val="xl136"/>
    <w:basedOn w:val="Normal"/>
    <w:rsid w:val="001834C0"/>
    <w:pPr>
      <w:pBdr>
        <w:top w:val="single" w:sz="8" w:space="0" w:color="auto"/>
        <w:left w:val="single" w:sz="8" w:space="0" w:color="auto"/>
        <w:bottom w:val="single" w:sz="8"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137">
    <w:name w:val="xl137"/>
    <w:basedOn w:val="Normal"/>
    <w:rsid w:val="001834C0"/>
    <w:pPr>
      <w:pBdr>
        <w:top w:val="single" w:sz="8" w:space="0" w:color="auto"/>
        <w:left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138">
    <w:name w:val="xl138"/>
    <w:basedOn w:val="Normal"/>
    <w:rsid w:val="001834C0"/>
    <w:pPr>
      <w:pBdr>
        <w:top w:val="single" w:sz="8" w:space="0" w:color="auto"/>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139">
    <w:name w:val="xl139"/>
    <w:basedOn w:val="Normal"/>
    <w:rsid w:val="001834C0"/>
    <w:pPr>
      <w:pBdr>
        <w:top w:val="single" w:sz="8" w:space="0" w:color="auto"/>
        <w:left w:val="single" w:sz="4"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140">
    <w:name w:val="xl14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0"/>
      <w:szCs w:val="20"/>
      <w:lang w:val="fr-FR"/>
    </w:rPr>
  </w:style>
  <w:style w:type="paragraph" w:customStyle="1" w:styleId="xl141">
    <w:name w:val="xl141"/>
    <w:basedOn w:val="Normal"/>
    <w:rsid w:val="001834C0"/>
    <w:pPr>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color w:val="FF0000"/>
      <w:sz w:val="20"/>
      <w:szCs w:val="20"/>
      <w:lang w:val="fr-FR"/>
    </w:rPr>
  </w:style>
  <w:style w:type="paragraph" w:customStyle="1" w:styleId="xl142">
    <w:name w:val="xl14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color w:val="FF0000"/>
      <w:sz w:val="20"/>
      <w:szCs w:val="20"/>
      <w:lang w:val="fr-FR"/>
    </w:rPr>
  </w:style>
  <w:style w:type="paragraph" w:customStyle="1" w:styleId="xl143">
    <w:name w:val="xl143"/>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color w:val="FF0000"/>
      <w:sz w:val="20"/>
      <w:szCs w:val="20"/>
      <w:lang w:val="fr-FR"/>
    </w:rPr>
  </w:style>
  <w:style w:type="paragraph" w:customStyle="1" w:styleId="xl144">
    <w:name w:val="xl144"/>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jc w:val="right"/>
      <w:textAlignment w:val="center"/>
    </w:pPr>
    <w:rPr>
      <w:color w:val="FF0000"/>
      <w:sz w:val="20"/>
      <w:szCs w:val="20"/>
      <w:lang w:val="fr-FR"/>
    </w:rPr>
  </w:style>
  <w:style w:type="paragraph" w:customStyle="1" w:styleId="xl145">
    <w:name w:val="xl145"/>
    <w:basedOn w:val="Normal"/>
    <w:rsid w:val="001834C0"/>
    <w:pPr>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jc w:val="right"/>
      <w:textAlignment w:val="center"/>
    </w:pPr>
    <w:rPr>
      <w:rFonts w:ascii="Arial" w:hAnsi="Arial" w:cs="Arial"/>
      <w:color w:val="FF0000"/>
      <w:sz w:val="20"/>
      <w:szCs w:val="20"/>
      <w:lang w:val="fr-FR"/>
    </w:rPr>
  </w:style>
  <w:style w:type="paragraph" w:customStyle="1" w:styleId="xl146">
    <w:name w:val="xl146"/>
    <w:basedOn w:val="Normal"/>
    <w:rsid w:val="001834C0"/>
    <w:pPr>
      <w:pBdr>
        <w:top w:val="single" w:sz="4" w:space="0" w:color="auto"/>
        <w:left w:val="single" w:sz="4" w:space="0" w:color="auto"/>
        <w:bottom w:val="single" w:sz="4" w:space="0" w:color="auto"/>
        <w:right w:val="single" w:sz="8" w:space="0" w:color="auto"/>
      </w:pBdr>
      <w:suppressAutoHyphens w:val="0"/>
      <w:autoSpaceDN/>
      <w:spacing w:before="100" w:beforeAutospacing="1" w:after="100" w:afterAutospacing="1"/>
      <w:jc w:val="right"/>
      <w:textAlignment w:val="center"/>
    </w:pPr>
    <w:rPr>
      <w:rFonts w:ascii="Arial" w:hAnsi="Arial" w:cs="Arial"/>
      <w:color w:val="FF0000"/>
      <w:sz w:val="20"/>
      <w:szCs w:val="20"/>
      <w:lang w:val="fr-FR"/>
    </w:rPr>
  </w:style>
  <w:style w:type="paragraph" w:customStyle="1" w:styleId="xl147">
    <w:name w:val="xl147"/>
    <w:basedOn w:val="Normal"/>
    <w:rsid w:val="001834C0"/>
    <w:pPr>
      <w:suppressAutoHyphens w:val="0"/>
      <w:autoSpaceDN/>
      <w:spacing w:before="100" w:beforeAutospacing="1" w:after="100" w:afterAutospacing="1"/>
      <w:textAlignment w:val="auto"/>
    </w:pPr>
    <w:rPr>
      <w:color w:val="FF0000"/>
      <w:lang w:val="fr-FR"/>
    </w:rPr>
  </w:style>
  <w:style w:type="paragraph" w:customStyle="1" w:styleId="xl148">
    <w:name w:val="xl148"/>
    <w:basedOn w:val="Normal"/>
    <w:rsid w:val="001834C0"/>
    <w:pPr>
      <w:pBdr>
        <w:left w:val="single" w:sz="8"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color w:val="FF0000"/>
      <w:sz w:val="20"/>
      <w:szCs w:val="20"/>
      <w:lang w:val="fr-FR"/>
    </w:rPr>
  </w:style>
  <w:style w:type="paragraph" w:customStyle="1" w:styleId="xl149">
    <w:name w:val="xl149"/>
    <w:basedOn w:val="Normal"/>
    <w:rsid w:val="001834C0"/>
    <w:pPr>
      <w:pBdr>
        <w:bottom w:val="single" w:sz="8" w:space="0" w:color="auto"/>
      </w:pBdr>
      <w:suppressAutoHyphens w:val="0"/>
      <w:autoSpaceDN/>
      <w:spacing w:before="100" w:beforeAutospacing="1" w:after="100" w:afterAutospacing="1"/>
      <w:textAlignment w:val="center"/>
    </w:pPr>
    <w:rPr>
      <w:rFonts w:ascii="Arial" w:hAnsi="Arial" w:cs="Arial"/>
      <w:color w:val="FF0000"/>
      <w:sz w:val="20"/>
      <w:szCs w:val="20"/>
      <w:lang w:val="fr-FR"/>
    </w:rPr>
  </w:style>
  <w:style w:type="paragraph" w:customStyle="1" w:styleId="xl150">
    <w:name w:val="xl150"/>
    <w:basedOn w:val="Normal"/>
    <w:rsid w:val="001834C0"/>
    <w:pPr>
      <w:pBdr>
        <w:left w:val="single" w:sz="4"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color w:val="FF0000"/>
      <w:sz w:val="20"/>
      <w:szCs w:val="20"/>
      <w:lang w:val="fr-FR"/>
    </w:rPr>
  </w:style>
  <w:style w:type="paragraph" w:customStyle="1" w:styleId="xl151">
    <w:name w:val="xl151"/>
    <w:basedOn w:val="Normal"/>
    <w:rsid w:val="001834C0"/>
    <w:pPr>
      <w:pBdr>
        <w:left w:val="single" w:sz="4" w:space="0" w:color="auto"/>
        <w:bottom w:val="single" w:sz="8" w:space="0" w:color="auto"/>
      </w:pBdr>
      <w:suppressAutoHyphens w:val="0"/>
      <w:autoSpaceDN/>
      <w:spacing w:before="100" w:beforeAutospacing="1" w:after="100" w:afterAutospacing="1"/>
      <w:jc w:val="right"/>
      <w:textAlignment w:val="center"/>
    </w:pPr>
    <w:rPr>
      <w:color w:val="FF0000"/>
      <w:sz w:val="20"/>
      <w:szCs w:val="20"/>
      <w:lang w:val="fr-FR"/>
    </w:rPr>
  </w:style>
  <w:style w:type="paragraph" w:customStyle="1" w:styleId="xl152">
    <w:name w:val="xl152"/>
    <w:basedOn w:val="Normal"/>
    <w:rsid w:val="001834C0"/>
    <w:pPr>
      <w:pBdr>
        <w:left w:val="single" w:sz="8" w:space="0" w:color="auto"/>
        <w:bottom w:val="single" w:sz="8" w:space="0" w:color="auto"/>
        <w:right w:val="single" w:sz="4" w:space="0" w:color="auto"/>
      </w:pBdr>
      <w:suppressAutoHyphens w:val="0"/>
      <w:autoSpaceDN/>
      <w:spacing w:before="100" w:beforeAutospacing="1" w:after="100" w:afterAutospacing="1"/>
      <w:jc w:val="right"/>
      <w:textAlignment w:val="center"/>
    </w:pPr>
    <w:rPr>
      <w:rFonts w:ascii="Arial" w:hAnsi="Arial" w:cs="Arial"/>
      <w:color w:val="FF0000"/>
      <w:sz w:val="20"/>
      <w:szCs w:val="20"/>
      <w:lang w:val="fr-FR"/>
    </w:rPr>
  </w:style>
  <w:style w:type="paragraph" w:customStyle="1" w:styleId="xl153">
    <w:name w:val="xl153"/>
    <w:basedOn w:val="Normal"/>
    <w:rsid w:val="001834C0"/>
    <w:pPr>
      <w:pBdr>
        <w:top w:val="single" w:sz="8" w:space="0" w:color="auto"/>
        <w:left w:val="single" w:sz="8"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color w:val="FF0000"/>
      <w:sz w:val="20"/>
      <w:szCs w:val="20"/>
      <w:lang w:val="fr-FR"/>
    </w:rPr>
  </w:style>
  <w:style w:type="paragraph" w:customStyle="1" w:styleId="xl154">
    <w:name w:val="xl154"/>
    <w:basedOn w:val="Normal"/>
    <w:rsid w:val="001834C0"/>
    <w:pPr>
      <w:pBdr>
        <w:top w:val="single" w:sz="8" w:space="0" w:color="auto"/>
        <w:left w:val="single" w:sz="4" w:space="0" w:color="auto"/>
        <w:bottom w:val="single" w:sz="8" w:space="0" w:color="auto"/>
        <w:right w:val="single" w:sz="4" w:space="0" w:color="auto"/>
      </w:pBdr>
      <w:suppressAutoHyphens w:val="0"/>
      <w:autoSpaceDN/>
      <w:spacing w:before="100" w:beforeAutospacing="1" w:after="100" w:afterAutospacing="1"/>
      <w:textAlignment w:val="center"/>
    </w:pPr>
    <w:rPr>
      <w:rFonts w:ascii="Arial" w:hAnsi="Arial" w:cs="Arial"/>
      <w:b/>
      <w:bCs/>
      <w:i/>
      <w:iCs/>
      <w:color w:val="FF0000"/>
      <w:sz w:val="20"/>
      <w:szCs w:val="20"/>
      <w:lang w:val="fr-FR"/>
    </w:rPr>
  </w:style>
  <w:style w:type="paragraph" w:customStyle="1" w:styleId="xl155">
    <w:name w:val="xl155"/>
    <w:basedOn w:val="Normal"/>
    <w:rsid w:val="001834C0"/>
    <w:pPr>
      <w:pBdr>
        <w:top w:val="single" w:sz="8" w:space="0" w:color="auto"/>
        <w:left w:val="single" w:sz="4"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color w:val="FF0000"/>
      <w:sz w:val="20"/>
      <w:szCs w:val="20"/>
      <w:lang w:val="fr-FR"/>
    </w:rPr>
  </w:style>
  <w:style w:type="paragraph" w:customStyle="1" w:styleId="xl156">
    <w:name w:val="xl156"/>
    <w:basedOn w:val="Normal"/>
    <w:rsid w:val="001834C0"/>
    <w:pPr>
      <w:pBdr>
        <w:top w:val="single" w:sz="8" w:space="0" w:color="auto"/>
        <w:left w:val="single" w:sz="4" w:space="0" w:color="auto"/>
        <w:bottom w:val="single" w:sz="8" w:space="0" w:color="auto"/>
      </w:pBdr>
      <w:suppressAutoHyphens w:val="0"/>
      <w:autoSpaceDN/>
      <w:spacing w:before="100" w:beforeAutospacing="1" w:after="100" w:afterAutospacing="1"/>
      <w:jc w:val="right"/>
      <w:textAlignment w:val="center"/>
    </w:pPr>
    <w:rPr>
      <w:color w:val="FF0000"/>
      <w:sz w:val="20"/>
      <w:szCs w:val="20"/>
      <w:lang w:val="fr-FR"/>
    </w:rPr>
  </w:style>
  <w:style w:type="paragraph" w:customStyle="1" w:styleId="xl157">
    <w:name w:val="xl157"/>
    <w:basedOn w:val="Normal"/>
    <w:rsid w:val="001834C0"/>
    <w:pPr>
      <w:pBdr>
        <w:top w:val="single" w:sz="8" w:space="0" w:color="auto"/>
        <w:left w:val="single" w:sz="8" w:space="0" w:color="auto"/>
        <w:bottom w:val="single" w:sz="8" w:space="0" w:color="auto"/>
        <w:right w:val="single" w:sz="4" w:space="0" w:color="auto"/>
      </w:pBdr>
      <w:suppressAutoHyphens w:val="0"/>
      <w:autoSpaceDN/>
      <w:spacing w:before="100" w:beforeAutospacing="1" w:after="100" w:afterAutospacing="1"/>
      <w:jc w:val="right"/>
      <w:textAlignment w:val="center"/>
    </w:pPr>
    <w:rPr>
      <w:rFonts w:ascii="Arial" w:hAnsi="Arial" w:cs="Arial"/>
      <w:color w:val="FF0000"/>
      <w:sz w:val="20"/>
      <w:szCs w:val="20"/>
      <w:lang w:val="fr-FR"/>
    </w:rPr>
  </w:style>
  <w:style w:type="paragraph" w:customStyle="1" w:styleId="xl158">
    <w:name w:val="xl158"/>
    <w:basedOn w:val="Normal"/>
    <w:rsid w:val="001834C0"/>
    <w:pPr>
      <w:pBdr>
        <w:top w:val="single" w:sz="8" w:space="0" w:color="auto"/>
        <w:left w:val="single" w:sz="4" w:space="0" w:color="auto"/>
        <w:bottom w:val="single" w:sz="8" w:space="0" w:color="auto"/>
        <w:right w:val="single" w:sz="8" w:space="0" w:color="auto"/>
      </w:pBdr>
      <w:suppressAutoHyphens w:val="0"/>
      <w:autoSpaceDN/>
      <w:spacing w:before="100" w:beforeAutospacing="1" w:after="100" w:afterAutospacing="1"/>
      <w:jc w:val="right"/>
      <w:textAlignment w:val="center"/>
    </w:pPr>
    <w:rPr>
      <w:rFonts w:ascii="Arial" w:hAnsi="Arial" w:cs="Arial"/>
      <w:color w:val="FF0000"/>
      <w:sz w:val="20"/>
      <w:szCs w:val="20"/>
      <w:lang w:val="fr-FR"/>
    </w:rPr>
  </w:style>
  <w:style w:type="paragraph" w:customStyle="1" w:styleId="xl159">
    <w:name w:val="xl159"/>
    <w:basedOn w:val="Normal"/>
    <w:rsid w:val="001834C0"/>
    <w:pPr>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160">
    <w:name w:val="xl16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0"/>
      <w:szCs w:val="20"/>
      <w:lang w:val="fr-FR"/>
    </w:rPr>
  </w:style>
  <w:style w:type="paragraph" w:customStyle="1" w:styleId="xl161">
    <w:name w:val="xl161"/>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162">
    <w:name w:val="xl162"/>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jc w:val="right"/>
      <w:textAlignment w:val="center"/>
    </w:pPr>
    <w:rPr>
      <w:sz w:val="20"/>
      <w:szCs w:val="20"/>
      <w:lang w:val="fr-FR"/>
    </w:rPr>
  </w:style>
  <w:style w:type="paragraph" w:customStyle="1" w:styleId="xl163">
    <w:name w:val="xl163"/>
    <w:basedOn w:val="Normal"/>
    <w:rsid w:val="001834C0"/>
    <w:pPr>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jc w:val="right"/>
      <w:textAlignment w:val="center"/>
    </w:pPr>
    <w:rPr>
      <w:rFonts w:ascii="Arial" w:hAnsi="Arial" w:cs="Arial"/>
      <w:sz w:val="20"/>
      <w:szCs w:val="20"/>
      <w:lang w:val="fr-FR"/>
    </w:rPr>
  </w:style>
  <w:style w:type="paragraph" w:customStyle="1" w:styleId="xl164">
    <w:name w:val="xl164"/>
    <w:basedOn w:val="Normal"/>
    <w:rsid w:val="001834C0"/>
    <w:pPr>
      <w:pBdr>
        <w:top w:val="single" w:sz="4" w:space="0" w:color="auto"/>
        <w:left w:val="single" w:sz="4" w:space="0" w:color="auto"/>
        <w:bottom w:val="single" w:sz="4" w:space="0" w:color="auto"/>
        <w:right w:val="single" w:sz="8" w:space="0" w:color="auto"/>
      </w:pBdr>
      <w:suppressAutoHyphens w:val="0"/>
      <w:autoSpaceDN/>
      <w:spacing w:before="100" w:beforeAutospacing="1" w:after="100" w:afterAutospacing="1"/>
      <w:jc w:val="right"/>
      <w:textAlignment w:val="center"/>
    </w:pPr>
    <w:rPr>
      <w:rFonts w:ascii="Arial" w:hAnsi="Arial" w:cs="Arial"/>
      <w:sz w:val="20"/>
      <w:szCs w:val="20"/>
      <w:lang w:val="fr-FR"/>
    </w:rPr>
  </w:style>
  <w:style w:type="paragraph" w:customStyle="1" w:styleId="xl165">
    <w:name w:val="xl165"/>
    <w:basedOn w:val="Normal"/>
    <w:rsid w:val="001834C0"/>
    <w:pPr>
      <w:suppressAutoHyphens w:val="0"/>
      <w:autoSpaceDN/>
      <w:spacing w:before="100" w:beforeAutospacing="1" w:after="100" w:afterAutospacing="1"/>
      <w:textAlignment w:val="auto"/>
    </w:pPr>
    <w:rPr>
      <w:lang w:val="fr-FR"/>
    </w:rPr>
  </w:style>
  <w:style w:type="paragraph" w:customStyle="1" w:styleId="xl166">
    <w:name w:val="xl166"/>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jc w:val="right"/>
      <w:textAlignment w:val="center"/>
    </w:pPr>
    <w:rPr>
      <w:rFonts w:ascii="Arial" w:hAnsi="Arial" w:cs="Arial"/>
      <w:sz w:val="20"/>
      <w:szCs w:val="20"/>
      <w:lang w:val="fr-FR"/>
    </w:rPr>
  </w:style>
  <w:style w:type="paragraph" w:customStyle="1" w:styleId="xl167">
    <w:name w:val="xl167"/>
    <w:basedOn w:val="Normal"/>
    <w:rsid w:val="001834C0"/>
    <w:pPr>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168">
    <w:name w:val="xl168"/>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0"/>
      <w:szCs w:val="20"/>
      <w:lang w:val="fr-FR"/>
    </w:rPr>
  </w:style>
  <w:style w:type="paragraph" w:customStyle="1" w:styleId="xl169">
    <w:name w:val="xl169"/>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b/>
      <w:bCs/>
      <w:sz w:val="20"/>
      <w:szCs w:val="20"/>
      <w:lang w:val="fr-FR"/>
    </w:rPr>
  </w:style>
  <w:style w:type="paragraph" w:customStyle="1" w:styleId="xl170">
    <w:name w:val="xl170"/>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jc w:val="right"/>
      <w:textAlignment w:val="center"/>
    </w:pPr>
    <w:rPr>
      <w:rFonts w:ascii="Arial" w:hAnsi="Arial" w:cs="Arial"/>
      <w:b/>
      <w:bCs/>
      <w:sz w:val="20"/>
      <w:szCs w:val="20"/>
      <w:lang w:val="fr-FR"/>
    </w:rPr>
  </w:style>
  <w:style w:type="paragraph" w:customStyle="1" w:styleId="xl171">
    <w:name w:val="xl171"/>
    <w:basedOn w:val="Normal"/>
    <w:rsid w:val="001834C0"/>
    <w:pPr>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jc w:val="right"/>
      <w:textAlignment w:val="auto"/>
    </w:pPr>
    <w:rPr>
      <w:b/>
      <w:bCs/>
      <w:sz w:val="20"/>
      <w:szCs w:val="20"/>
      <w:lang w:val="fr-FR"/>
    </w:rPr>
  </w:style>
  <w:style w:type="paragraph" w:customStyle="1" w:styleId="xl172">
    <w:name w:val="xl172"/>
    <w:basedOn w:val="Normal"/>
    <w:rsid w:val="001834C0"/>
    <w:pPr>
      <w:pBdr>
        <w:top w:val="single" w:sz="4" w:space="0" w:color="auto"/>
        <w:left w:val="single" w:sz="4" w:space="0" w:color="auto"/>
        <w:bottom w:val="single" w:sz="4" w:space="0" w:color="auto"/>
        <w:right w:val="single" w:sz="8" w:space="0" w:color="auto"/>
      </w:pBdr>
      <w:suppressAutoHyphens w:val="0"/>
      <w:autoSpaceDN/>
      <w:spacing w:before="100" w:beforeAutospacing="1" w:after="100" w:afterAutospacing="1"/>
      <w:jc w:val="right"/>
      <w:textAlignment w:val="center"/>
    </w:pPr>
    <w:rPr>
      <w:rFonts w:ascii="Arial" w:hAnsi="Arial" w:cs="Arial"/>
      <w:b/>
      <w:bCs/>
      <w:sz w:val="20"/>
      <w:szCs w:val="20"/>
      <w:lang w:val="fr-FR"/>
    </w:rPr>
  </w:style>
  <w:style w:type="paragraph" w:customStyle="1" w:styleId="xl173">
    <w:name w:val="xl173"/>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174">
    <w:name w:val="xl174"/>
    <w:basedOn w:val="Normal"/>
    <w:rsid w:val="001834C0"/>
    <w:pPr>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jc w:val="right"/>
      <w:textAlignment w:val="center"/>
    </w:pPr>
    <w:rPr>
      <w:rFonts w:ascii="Arial" w:hAnsi="Arial" w:cs="Arial"/>
      <w:b/>
      <w:bCs/>
      <w:sz w:val="20"/>
      <w:szCs w:val="20"/>
      <w:lang w:val="fr-FR"/>
    </w:rPr>
  </w:style>
  <w:style w:type="paragraph" w:customStyle="1" w:styleId="xl175">
    <w:name w:val="xl175"/>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jc w:val="right"/>
      <w:textAlignment w:val="center"/>
    </w:pPr>
    <w:rPr>
      <w:b/>
      <w:bCs/>
      <w:sz w:val="20"/>
      <w:szCs w:val="20"/>
      <w:lang w:val="fr-FR"/>
    </w:rPr>
  </w:style>
  <w:style w:type="paragraph" w:customStyle="1" w:styleId="xl176">
    <w:name w:val="xl176"/>
    <w:basedOn w:val="Normal"/>
    <w:rsid w:val="001834C0"/>
    <w:pPr>
      <w:pBdr>
        <w:top w:val="single" w:sz="8" w:space="0" w:color="auto"/>
        <w:left w:val="single" w:sz="8"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177">
    <w:name w:val="xl177"/>
    <w:basedOn w:val="Normal"/>
    <w:rsid w:val="001834C0"/>
    <w:pPr>
      <w:pBdr>
        <w:top w:val="single" w:sz="8" w:space="0" w:color="auto"/>
        <w:left w:val="single" w:sz="4" w:space="0" w:color="auto"/>
        <w:bottom w:val="single" w:sz="8" w:space="0" w:color="auto"/>
        <w:right w:val="single" w:sz="4" w:space="0" w:color="auto"/>
      </w:pBdr>
      <w:suppressAutoHyphens w:val="0"/>
      <w:autoSpaceDN/>
      <w:spacing w:before="100" w:beforeAutospacing="1" w:after="100" w:afterAutospacing="1"/>
      <w:textAlignment w:val="center"/>
    </w:pPr>
    <w:rPr>
      <w:rFonts w:ascii="Arial" w:hAnsi="Arial" w:cs="Arial"/>
      <w:b/>
      <w:bCs/>
      <w:i/>
      <w:iCs/>
      <w:sz w:val="20"/>
      <w:szCs w:val="20"/>
      <w:lang w:val="fr-FR"/>
    </w:rPr>
  </w:style>
  <w:style w:type="paragraph" w:customStyle="1" w:styleId="xl178">
    <w:name w:val="xl178"/>
    <w:basedOn w:val="Normal"/>
    <w:rsid w:val="001834C0"/>
    <w:pPr>
      <w:pBdr>
        <w:top w:val="single" w:sz="8" w:space="0" w:color="auto"/>
        <w:left w:val="single" w:sz="4"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179">
    <w:name w:val="xl179"/>
    <w:basedOn w:val="Normal"/>
    <w:rsid w:val="001834C0"/>
    <w:pPr>
      <w:pBdr>
        <w:top w:val="single" w:sz="8" w:space="0" w:color="auto"/>
        <w:left w:val="single" w:sz="4" w:space="0" w:color="auto"/>
        <w:bottom w:val="single" w:sz="8" w:space="0" w:color="auto"/>
      </w:pBdr>
      <w:suppressAutoHyphens w:val="0"/>
      <w:autoSpaceDN/>
      <w:spacing w:before="100" w:beforeAutospacing="1" w:after="100" w:afterAutospacing="1"/>
      <w:jc w:val="right"/>
      <w:textAlignment w:val="center"/>
    </w:pPr>
    <w:rPr>
      <w:sz w:val="20"/>
      <w:szCs w:val="20"/>
      <w:lang w:val="fr-FR"/>
    </w:rPr>
  </w:style>
  <w:style w:type="paragraph" w:customStyle="1" w:styleId="xl180">
    <w:name w:val="xl180"/>
    <w:basedOn w:val="Normal"/>
    <w:rsid w:val="001834C0"/>
    <w:pPr>
      <w:pBdr>
        <w:top w:val="single" w:sz="8" w:space="0" w:color="auto"/>
        <w:left w:val="single" w:sz="8" w:space="0" w:color="auto"/>
        <w:bottom w:val="single" w:sz="8" w:space="0" w:color="auto"/>
        <w:right w:val="single" w:sz="4" w:space="0" w:color="auto"/>
      </w:pBdr>
      <w:suppressAutoHyphens w:val="0"/>
      <w:autoSpaceDN/>
      <w:spacing w:before="100" w:beforeAutospacing="1" w:after="100" w:afterAutospacing="1"/>
      <w:jc w:val="right"/>
      <w:textAlignment w:val="center"/>
    </w:pPr>
    <w:rPr>
      <w:rFonts w:ascii="Arial" w:hAnsi="Arial" w:cs="Arial"/>
      <w:sz w:val="20"/>
      <w:szCs w:val="20"/>
      <w:lang w:val="fr-FR"/>
    </w:rPr>
  </w:style>
  <w:style w:type="paragraph" w:customStyle="1" w:styleId="xl181">
    <w:name w:val="xl181"/>
    <w:basedOn w:val="Normal"/>
    <w:rsid w:val="001834C0"/>
    <w:pPr>
      <w:pBdr>
        <w:top w:val="single" w:sz="8" w:space="0" w:color="auto"/>
        <w:left w:val="single" w:sz="4" w:space="0" w:color="auto"/>
        <w:bottom w:val="single" w:sz="8" w:space="0" w:color="auto"/>
        <w:right w:val="single" w:sz="8" w:space="0" w:color="auto"/>
      </w:pBdr>
      <w:suppressAutoHyphens w:val="0"/>
      <w:autoSpaceDN/>
      <w:spacing w:before="100" w:beforeAutospacing="1" w:after="100" w:afterAutospacing="1"/>
      <w:jc w:val="right"/>
      <w:textAlignment w:val="center"/>
    </w:pPr>
    <w:rPr>
      <w:rFonts w:ascii="Arial" w:hAnsi="Arial" w:cs="Arial"/>
      <w:sz w:val="20"/>
      <w:szCs w:val="20"/>
      <w:lang w:val="fr-FR"/>
    </w:rPr>
  </w:style>
  <w:style w:type="paragraph" w:customStyle="1" w:styleId="xl182">
    <w:name w:val="xl182"/>
    <w:basedOn w:val="Normal"/>
    <w:rsid w:val="001834C0"/>
    <w:pPr>
      <w:pBdr>
        <w:top w:val="single" w:sz="8" w:space="0" w:color="auto"/>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b/>
      <w:bCs/>
      <w:sz w:val="20"/>
      <w:szCs w:val="20"/>
      <w:lang w:val="fr-FR"/>
    </w:rPr>
  </w:style>
  <w:style w:type="paragraph" w:customStyle="1" w:styleId="xl183">
    <w:name w:val="xl183"/>
    <w:basedOn w:val="Normal"/>
    <w:rsid w:val="001834C0"/>
    <w:pPr>
      <w:pBdr>
        <w:top w:val="single" w:sz="8"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lang w:val="fr-FR"/>
    </w:rPr>
  </w:style>
  <w:style w:type="paragraph" w:customStyle="1" w:styleId="xl184">
    <w:name w:val="xl184"/>
    <w:basedOn w:val="Normal"/>
    <w:rsid w:val="001834C0"/>
    <w:pPr>
      <w:pBdr>
        <w:top w:val="single" w:sz="8"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sz w:val="20"/>
      <w:szCs w:val="20"/>
      <w:lang w:val="fr-FR"/>
    </w:rPr>
  </w:style>
  <w:style w:type="paragraph" w:customStyle="1" w:styleId="xl185">
    <w:name w:val="xl185"/>
    <w:basedOn w:val="Normal"/>
    <w:rsid w:val="001834C0"/>
    <w:pPr>
      <w:pBdr>
        <w:top w:val="single" w:sz="8" w:space="0" w:color="auto"/>
        <w:left w:val="single" w:sz="4" w:space="0" w:color="auto"/>
        <w:bottom w:val="single" w:sz="4" w:space="0" w:color="auto"/>
      </w:pBdr>
      <w:suppressAutoHyphens w:val="0"/>
      <w:autoSpaceDN/>
      <w:spacing w:before="100" w:beforeAutospacing="1" w:after="100" w:afterAutospacing="1"/>
      <w:jc w:val="right"/>
      <w:textAlignment w:val="center"/>
    </w:pPr>
    <w:rPr>
      <w:rFonts w:ascii="Arial" w:hAnsi="Arial" w:cs="Arial"/>
      <w:b/>
      <w:bCs/>
      <w:sz w:val="20"/>
      <w:szCs w:val="20"/>
      <w:lang w:val="fr-FR"/>
    </w:rPr>
  </w:style>
  <w:style w:type="paragraph" w:customStyle="1" w:styleId="xl186">
    <w:name w:val="xl186"/>
    <w:basedOn w:val="Normal"/>
    <w:rsid w:val="001834C0"/>
    <w:pPr>
      <w:pBdr>
        <w:top w:val="single" w:sz="8" w:space="0" w:color="auto"/>
        <w:left w:val="single" w:sz="8" w:space="0" w:color="auto"/>
        <w:bottom w:val="single" w:sz="4" w:space="0" w:color="auto"/>
        <w:right w:val="single" w:sz="4" w:space="0" w:color="auto"/>
      </w:pBdr>
      <w:suppressAutoHyphens w:val="0"/>
      <w:autoSpaceDN/>
      <w:spacing w:before="100" w:beforeAutospacing="1" w:after="100" w:afterAutospacing="1"/>
      <w:jc w:val="right"/>
      <w:textAlignment w:val="auto"/>
    </w:pPr>
    <w:rPr>
      <w:sz w:val="20"/>
      <w:szCs w:val="20"/>
      <w:lang w:val="fr-FR"/>
    </w:rPr>
  </w:style>
  <w:style w:type="paragraph" w:customStyle="1" w:styleId="xl187">
    <w:name w:val="xl187"/>
    <w:basedOn w:val="Normal"/>
    <w:rsid w:val="001834C0"/>
    <w:pPr>
      <w:pBdr>
        <w:top w:val="single" w:sz="8" w:space="0" w:color="auto"/>
        <w:left w:val="single" w:sz="4" w:space="0" w:color="auto"/>
        <w:bottom w:val="single" w:sz="4" w:space="0" w:color="auto"/>
        <w:right w:val="single" w:sz="8" w:space="0" w:color="auto"/>
      </w:pBdr>
      <w:suppressAutoHyphens w:val="0"/>
      <w:autoSpaceDN/>
      <w:spacing w:before="100" w:beforeAutospacing="1" w:after="100" w:afterAutospacing="1"/>
      <w:jc w:val="right"/>
      <w:textAlignment w:val="auto"/>
    </w:pPr>
    <w:rPr>
      <w:sz w:val="20"/>
      <w:szCs w:val="20"/>
      <w:lang w:val="fr-FR"/>
    </w:rPr>
  </w:style>
  <w:style w:type="paragraph" w:customStyle="1" w:styleId="xl188">
    <w:name w:val="xl188"/>
    <w:basedOn w:val="Normal"/>
    <w:rsid w:val="001834C0"/>
    <w:pPr>
      <w:pBdr>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b/>
      <w:bCs/>
      <w:sz w:val="20"/>
      <w:szCs w:val="20"/>
      <w:lang w:val="fr-FR"/>
    </w:rPr>
  </w:style>
  <w:style w:type="paragraph" w:customStyle="1" w:styleId="xl189">
    <w:name w:val="xl189"/>
    <w:basedOn w:val="Normal"/>
    <w:rsid w:val="001834C0"/>
    <w:pPr>
      <w:pBdr>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0"/>
      <w:szCs w:val="20"/>
      <w:lang w:val="fr-FR"/>
    </w:rPr>
  </w:style>
  <w:style w:type="paragraph" w:customStyle="1" w:styleId="xl190">
    <w:name w:val="xl190"/>
    <w:basedOn w:val="Normal"/>
    <w:rsid w:val="001834C0"/>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b/>
      <w:bCs/>
      <w:sz w:val="20"/>
      <w:szCs w:val="20"/>
      <w:lang w:val="fr-FR"/>
    </w:rPr>
  </w:style>
  <w:style w:type="paragraph" w:customStyle="1" w:styleId="xl191">
    <w:name w:val="xl191"/>
    <w:basedOn w:val="Normal"/>
    <w:rsid w:val="001834C0"/>
    <w:pPr>
      <w:pBdr>
        <w:left w:val="single" w:sz="4" w:space="0" w:color="auto"/>
        <w:bottom w:val="single" w:sz="4" w:space="0" w:color="auto"/>
      </w:pBdr>
      <w:suppressAutoHyphens w:val="0"/>
      <w:autoSpaceDN/>
      <w:spacing w:before="100" w:beforeAutospacing="1" w:after="100" w:afterAutospacing="1"/>
      <w:jc w:val="right"/>
      <w:textAlignment w:val="center"/>
    </w:pPr>
    <w:rPr>
      <w:rFonts w:ascii="Arial" w:hAnsi="Arial" w:cs="Arial"/>
      <w:b/>
      <w:bCs/>
      <w:sz w:val="20"/>
      <w:szCs w:val="20"/>
      <w:lang w:val="fr-FR"/>
    </w:rPr>
  </w:style>
  <w:style w:type="paragraph" w:customStyle="1" w:styleId="xl192">
    <w:name w:val="xl192"/>
    <w:basedOn w:val="Normal"/>
    <w:rsid w:val="001834C0"/>
    <w:pPr>
      <w:pBdr>
        <w:left w:val="single" w:sz="8" w:space="0" w:color="auto"/>
        <w:bottom w:val="single" w:sz="4" w:space="0" w:color="auto"/>
        <w:right w:val="single" w:sz="4" w:space="0" w:color="auto"/>
      </w:pBdr>
      <w:suppressAutoHyphens w:val="0"/>
      <w:autoSpaceDN/>
      <w:spacing w:before="100" w:beforeAutospacing="1" w:after="100" w:afterAutospacing="1"/>
      <w:jc w:val="right"/>
      <w:textAlignment w:val="auto"/>
    </w:pPr>
    <w:rPr>
      <w:b/>
      <w:bCs/>
      <w:sz w:val="20"/>
      <w:szCs w:val="20"/>
      <w:lang w:val="fr-FR"/>
    </w:rPr>
  </w:style>
  <w:style w:type="paragraph" w:customStyle="1" w:styleId="xl193">
    <w:name w:val="xl193"/>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sz w:val="20"/>
      <w:szCs w:val="20"/>
      <w:lang w:val="fr-FR"/>
    </w:rPr>
  </w:style>
  <w:style w:type="paragraph" w:customStyle="1" w:styleId="xl194">
    <w:name w:val="xl194"/>
    <w:basedOn w:val="Normal"/>
    <w:rsid w:val="001834C0"/>
    <w:pPr>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jc w:val="right"/>
      <w:textAlignment w:val="auto"/>
    </w:pPr>
    <w:rPr>
      <w:sz w:val="20"/>
      <w:szCs w:val="20"/>
      <w:lang w:val="fr-FR"/>
    </w:rPr>
  </w:style>
  <w:style w:type="paragraph" w:customStyle="1" w:styleId="xl195">
    <w:name w:val="xl195"/>
    <w:basedOn w:val="Normal"/>
    <w:rsid w:val="001834C0"/>
    <w:pPr>
      <w:pBdr>
        <w:top w:val="single" w:sz="4" w:space="0" w:color="auto"/>
        <w:left w:val="single" w:sz="8" w:space="0" w:color="auto"/>
        <w:right w:val="single" w:sz="4" w:space="0" w:color="auto"/>
      </w:pBdr>
      <w:suppressAutoHyphens w:val="0"/>
      <w:autoSpaceDN/>
      <w:spacing w:before="100" w:beforeAutospacing="1" w:after="100" w:afterAutospacing="1"/>
      <w:jc w:val="right"/>
      <w:textAlignment w:val="center"/>
    </w:pPr>
    <w:rPr>
      <w:rFonts w:ascii="Arial" w:hAnsi="Arial" w:cs="Arial"/>
      <w:sz w:val="20"/>
      <w:szCs w:val="20"/>
      <w:lang w:val="fr-FR"/>
    </w:rPr>
  </w:style>
  <w:style w:type="paragraph" w:customStyle="1" w:styleId="xl196">
    <w:name w:val="xl196"/>
    <w:basedOn w:val="Normal"/>
    <w:rsid w:val="001834C0"/>
    <w:pPr>
      <w:pBdr>
        <w:top w:val="single" w:sz="4" w:space="0" w:color="auto"/>
        <w:left w:val="single" w:sz="4" w:space="0" w:color="auto"/>
        <w:right w:val="single" w:sz="4" w:space="0" w:color="auto"/>
      </w:pBdr>
      <w:suppressAutoHyphens w:val="0"/>
      <w:autoSpaceDN/>
      <w:spacing w:before="100" w:beforeAutospacing="1" w:after="100" w:afterAutospacing="1"/>
      <w:textAlignment w:val="center"/>
    </w:pPr>
    <w:rPr>
      <w:rFonts w:ascii="Arial" w:hAnsi="Arial" w:cs="Arial"/>
      <w:sz w:val="20"/>
      <w:szCs w:val="20"/>
      <w:lang w:val="fr-FR"/>
    </w:rPr>
  </w:style>
  <w:style w:type="paragraph" w:customStyle="1" w:styleId="xl197">
    <w:name w:val="xl197"/>
    <w:basedOn w:val="Normal"/>
    <w:rsid w:val="001834C0"/>
    <w:pPr>
      <w:pBdr>
        <w:top w:val="single" w:sz="4" w:space="0" w:color="auto"/>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198">
    <w:name w:val="xl198"/>
    <w:basedOn w:val="Normal"/>
    <w:rsid w:val="001834C0"/>
    <w:pPr>
      <w:pBdr>
        <w:top w:val="single" w:sz="4" w:space="0" w:color="auto"/>
        <w:left w:val="single" w:sz="4" w:space="0" w:color="auto"/>
      </w:pBdr>
      <w:suppressAutoHyphens w:val="0"/>
      <w:autoSpaceDN/>
      <w:spacing w:before="100" w:beforeAutospacing="1" w:after="100" w:afterAutospacing="1"/>
      <w:jc w:val="right"/>
      <w:textAlignment w:val="center"/>
    </w:pPr>
    <w:rPr>
      <w:rFonts w:ascii="Arial" w:hAnsi="Arial" w:cs="Arial"/>
      <w:sz w:val="20"/>
      <w:szCs w:val="20"/>
      <w:lang w:val="fr-FR"/>
    </w:rPr>
  </w:style>
  <w:style w:type="paragraph" w:customStyle="1" w:styleId="xl199">
    <w:name w:val="xl199"/>
    <w:basedOn w:val="Normal"/>
    <w:rsid w:val="001834C0"/>
    <w:pPr>
      <w:pBdr>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200">
    <w:name w:val="xl20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both"/>
      <w:textAlignment w:val="center"/>
    </w:pPr>
    <w:rPr>
      <w:rFonts w:ascii="Arial" w:hAnsi="Arial" w:cs="Arial"/>
      <w:sz w:val="20"/>
      <w:szCs w:val="20"/>
      <w:lang w:val="fr-FR"/>
    </w:rPr>
  </w:style>
  <w:style w:type="paragraph" w:customStyle="1" w:styleId="xl201">
    <w:name w:val="xl201"/>
    <w:basedOn w:val="Normal"/>
    <w:rsid w:val="001834C0"/>
    <w:pPr>
      <w:pBdr>
        <w:left w:val="single" w:sz="8" w:space="0" w:color="auto"/>
        <w:right w:val="single" w:sz="4" w:space="0" w:color="auto"/>
      </w:pBdr>
      <w:suppressAutoHyphens w:val="0"/>
      <w:autoSpaceDN/>
      <w:spacing w:before="100" w:beforeAutospacing="1" w:after="100" w:afterAutospacing="1"/>
      <w:jc w:val="right"/>
      <w:textAlignment w:val="center"/>
    </w:pPr>
    <w:rPr>
      <w:rFonts w:ascii="Arial" w:hAnsi="Arial" w:cs="Arial"/>
      <w:sz w:val="20"/>
      <w:szCs w:val="20"/>
      <w:lang w:val="fr-FR"/>
    </w:rPr>
  </w:style>
  <w:style w:type="paragraph" w:customStyle="1" w:styleId="xl202">
    <w:name w:val="xl20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both"/>
      <w:textAlignment w:val="center"/>
    </w:pPr>
    <w:rPr>
      <w:rFonts w:ascii="Arial" w:hAnsi="Arial" w:cs="Arial"/>
      <w:b/>
      <w:bCs/>
      <w:sz w:val="20"/>
      <w:szCs w:val="20"/>
      <w:lang w:val="fr-FR"/>
    </w:rPr>
  </w:style>
  <w:style w:type="paragraph" w:customStyle="1" w:styleId="xl203">
    <w:name w:val="xl203"/>
    <w:basedOn w:val="Normal"/>
    <w:rsid w:val="001834C0"/>
    <w:pPr>
      <w:pBdr>
        <w:top w:val="single" w:sz="8" w:space="0" w:color="auto"/>
        <w:left w:val="single" w:sz="4" w:space="0" w:color="auto"/>
        <w:bottom w:val="single" w:sz="8" w:space="0" w:color="auto"/>
      </w:pBdr>
      <w:suppressAutoHyphens w:val="0"/>
      <w:autoSpaceDN/>
      <w:spacing w:before="100" w:beforeAutospacing="1" w:after="100" w:afterAutospacing="1"/>
      <w:jc w:val="right"/>
      <w:textAlignment w:val="center"/>
    </w:pPr>
    <w:rPr>
      <w:rFonts w:ascii="Arial" w:hAnsi="Arial" w:cs="Arial"/>
      <w:sz w:val="20"/>
      <w:szCs w:val="20"/>
      <w:lang w:val="fr-FR"/>
    </w:rPr>
  </w:style>
  <w:style w:type="paragraph" w:customStyle="1" w:styleId="xl204">
    <w:name w:val="xl204"/>
    <w:basedOn w:val="Normal"/>
    <w:rsid w:val="001834C0"/>
    <w:pPr>
      <w:pBdr>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sz w:val="20"/>
      <w:szCs w:val="20"/>
      <w:lang w:val="fr-FR"/>
    </w:rPr>
  </w:style>
  <w:style w:type="paragraph" w:customStyle="1" w:styleId="xl205">
    <w:name w:val="xl205"/>
    <w:basedOn w:val="Normal"/>
    <w:rsid w:val="001834C0"/>
    <w:pPr>
      <w:pBdr>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lang w:val="fr-FR"/>
    </w:rPr>
  </w:style>
  <w:style w:type="paragraph" w:customStyle="1" w:styleId="xl206">
    <w:name w:val="xl206"/>
    <w:basedOn w:val="Normal"/>
    <w:rsid w:val="001834C0"/>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sz w:val="20"/>
      <w:szCs w:val="20"/>
      <w:lang w:val="fr-FR"/>
    </w:rPr>
  </w:style>
  <w:style w:type="paragraph" w:customStyle="1" w:styleId="xl207">
    <w:name w:val="xl207"/>
    <w:basedOn w:val="Normal"/>
    <w:rsid w:val="001834C0"/>
    <w:pPr>
      <w:pBdr>
        <w:left w:val="single" w:sz="8" w:space="0" w:color="auto"/>
        <w:bottom w:val="single" w:sz="4" w:space="0" w:color="auto"/>
        <w:right w:val="single" w:sz="4" w:space="0" w:color="auto"/>
      </w:pBdr>
      <w:suppressAutoHyphens w:val="0"/>
      <w:autoSpaceDN/>
      <w:spacing w:before="100" w:beforeAutospacing="1" w:after="100" w:afterAutospacing="1"/>
      <w:jc w:val="right"/>
      <w:textAlignment w:val="auto"/>
    </w:pPr>
    <w:rPr>
      <w:sz w:val="20"/>
      <w:szCs w:val="20"/>
      <w:lang w:val="fr-FR"/>
    </w:rPr>
  </w:style>
  <w:style w:type="paragraph" w:customStyle="1" w:styleId="xl208">
    <w:name w:val="xl208"/>
    <w:basedOn w:val="Normal"/>
    <w:rsid w:val="001834C0"/>
    <w:pPr>
      <w:pBdr>
        <w:left w:val="single" w:sz="4" w:space="0" w:color="auto"/>
        <w:bottom w:val="single" w:sz="4" w:space="0" w:color="auto"/>
        <w:right w:val="single" w:sz="8" w:space="0" w:color="auto"/>
      </w:pBdr>
      <w:suppressAutoHyphens w:val="0"/>
      <w:autoSpaceDN/>
      <w:spacing w:before="100" w:beforeAutospacing="1" w:after="100" w:afterAutospacing="1"/>
      <w:jc w:val="right"/>
      <w:textAlignment w:val="auto"/>
    </w:pPr>
    <w:rPr>
      <w:sz w:val="20"/>
      <w:szCs w:val="20"/>
      <w:lang w:val="fr-FR"/>
    </w:rPr>
  </w:style>
  <w:style w:type="paragraph" w:customStyle="1" w:styleId="xl209">
    <w:name w:val="xl209"/>
    <w:basedOn w:val="Normal"/>
    <w:rsid w:val="001834C0"/>
    <w:pPr>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sz w:val="20"/>
      <w:szCs w:val="20"/>
      <w:lang w:val="fr-FR"/>
    </w:rPr>
  </w:style>
  <w:style w:type="paragraph" w:customStyle="1" w:styleId="xl210">
    <w:name w:val="xl21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lang w:val="fr-FR"/>
    </w:rPr>
  </w:style>
  <w:style w:type="paragraph" w:customStyle="1" w:styleId="xl211">
    <w:name w:val="xl211"/>
    <w:basedOn w:val="Normal"/>
    <w:rsid w:val="001834C0"/>
    <w:pPr>
      <w:pBdr>
        <w:top w:val="single" w:sz="4" w:space="0" w:color="auto"/>
        <w:left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212">
    <w:name w:val="xl212"/>
    <w:basedOn w:val="Normal"/>
    <w:rsid w:val="001834C0"/>
    <w:pPr>
      <w:pBdr>
        <w:top w:val="single" w:sz="4" w:space="0" w:color="auto"/>
        <w:left w:val="single" w:sz="4" w:space="0" w:color="auto"/>
      </w:pBdr>
      <w:suppressAutoHyphens w:val="0"/>
      <w:autoSpaceDN/>
      <w:spacing w:before="100" w:beforeAutospacing="1" w:after="100" w:afterAutospacing="1"/>
      <w:jc w:val="right"/>
      <w:textAlignment w:val="center"/>
    </w:pPr>
    <w:rPr>
      <w:sz w:val="20"/>
      <w:szCs w:val="20"/>
      <w:lang w:val="fr-FR"/>
    </w:rPr>
  </w:style>
  <w:style w:type="paragraph" w:customStyle="1" w:styleId="xl213">
    <w:name w:val="xl213"/>
    <w:basedOn w:val="Normal"/>
    <w:rsid w:val="001834C0"/>
    <w:pPr>
      <w:pBdr>
        <w:top w:val="single" w:sz="4" w:space="0" w:color="auto"/>
        <w:left w:val="single" w:sz="4" w:space="0" w:color="auto"/>
        <w:bottom w:val="single" w:sz="4" w:space="0" w:color="auto"/>
        <w:right w:val="single" w:sz="8" w:space="0" w:color="auto"/>
      </w:pBdr>
      <w:suppressAutoHyphens w:val="0"/>
      <w:autoSpaceDN/>
      <w:spacing w:before="100" w:beforeAutospacing="1" w:after="100" w:afterAutospacing="1"/>
      <w:jc w:val="right"/>
      <w:textAlignment w:val="auto"/>
    </w:pPr>
    <w:rPr>
      <w:sz w:val="20"/>
      <w:szCs w:val="20"/>
      <w:lang w:val="fr-FR"/>
    </w:rPr>
  </w:style>
  <w:style w:type="paragraph" w:customStyle="1" w:styleId="xl214">
    <w:name w:val="xl214"/>
    <w:basedOn w:val="Normal"/>
    <w:rsid w:val="001834C0"/>
    <w:pPr>
      <w:pBdr>
        <w:top w:val="single" w:sz="8" w:space="0" w:color="auto"/>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sz w:val="20"/>
      <w:szCs w:val="20"/>
      <w:lang w:val="fr-FR"/>
    </w:rPr>
  </w:style>
  <w:style w:type="paragraph" w:customStyle="1" w:styleId="xl215">
    <w:name w:val="xl215"/>
    <w:basedOn w:val="Normal"/>
    <w:rsid w:val="001834C0"/>
    <w:pPr>
      <w:pBdr>
        <w:top w:val="single" w:sz="4" w:space="0" w:color="auto"/>
        <w:left w:val="single" w:sz="4" w:space="0" w:color="auto"/>
        <w:right w:val="single" w:sz="8" w:space="0" w:color="auto"/>
      </w:pBdr>
      <w:suppressAutoHyphens w:val="0"/>
      <w:autoSpaceDN/>
      <w:spacing w:before="100" w:beforeAutospacing="1" w:after="100" w:afterAutospacing="1"/>
      <w:jc w:val="right"/>
      <w:textAlignment w:val="center"/>
    </w:pPr>
    <w:rPr>
      <w:rFonts w:ascii="Arial" w:hAnsi="Arial" w:cs="Arial"/>
      <w:sz w:val="20"/>
      <w:szCs w:val="20"/>
      <w:lang w:val="fr-FR"/>
    </w:rPr>
  </w:style>
  <w:style w:type="paragraph" w:customStyle="1" w:styleId="xl216">
    <w:name w:val="xl216"/>
    <w:basedOn w:val="Normal"/>
    <w:rsid w:val="001834C0"/>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217">
    <w:name w:val="xl217"/>
    <w:basedOn w:val="Normal"/>
    <w:rsid w:val="001834C0"/>
    <w:pPr>
      <w:pBdr>
        <w:left w:val="single" w:sz="4" w:space="0" w:color="auto"/>
        <w:bottom w:val="single" w:sz="4" w:space="0" w:color="auto"/>
      </w:pBdr>
      <w:suppressAutoHyphens w:val="0"/>
      <w:autoSpaceDN/>
      <w:spacing w:before="100" w:beforeAutospacing="1" w:after="100" w:afterAutospacing="1"/>
      <w:jc w:val="right"/>
      <w:textAlignment w:val="center"/>
    </w:pPr>
    <w:rPr>
      <w:b/>
      <w:bCs/>
      <w:sz w:val="20"/>
      <w:szCs w:val="20"/>
      <w:lang w:val="fr-FR"/>
    </w:rPr>
  </w:style>
  <w:style w:type="paragraph" w:customStyle="1" w:styleId="xl218">
    <w:name w:val="xl218"/>
    <w:basedOn w:val="Normal"/>
    <w:rsid w:val="001834C0"/>
    <w:pPr>
      <w:pBdr>
        <w:left w:val="single" w:sz="8" w:space="0" w:color="auto"/>
        <w:bottom w:val="single" w:sz="4" w:space="0" w:color="auto"/>
        <w:right w:val="single" w:sz="4" w:space="0" w:color="auto"/>
      </w:pBdr>
      <w:suppressAutoHyphens w:val="0"/>
      <w:autoSpaceDN/>
      <w:spacing w:before="100" w:beforeAutospacing="1" w:after="100" w:afterAutospacing="1"/>
      <w:jc w:val="right"/>
      <w:textAlignment w:val="center"/>
    </w:pPr>
    <w:rPr>
      <w:rFonts w:ascii="Arial" w:hAnsi="Arial" w:cs="Arial"/>
      <w:b/>
      <w:bCs/>
      <w:sz w:val="20"/>
      <w:szCs w:val="20"/>
      <w:lang w:val="fr-FR"/>
    </w:rPr>
  </w:style>
  <w:style w:type="paragraph" w:customStyle="1" w:styleId="xl219">
    <w:name w:val="xl219"/>
    <w:basedOn w:val="Normal"/>
    <w:rsid w:val="001834C0"/>
    <w:pPr>
      <w:pBdr>
        <w:left w:val="single" w:sz="4" w:space="0" w:color="auto"/>
        <w:bottom w:val="single" w:sz="4" w:space="0" w:color="auto"/>
        <w:right w:val="single" w:sz="8" w:space="0" w:color="auto"/>
      </w:pBdr>
      <w:suppressAutoHyphens w:val="0"/>
      <w:autoSpaceDN/>
      <w:spacing w:before="100" w:beforeAutospacing="1" w:after="100" w:afterAutospacing="1"/>
      <w:jc w:val="right"/>
      <w:textAlignment w:val="center"/>
    </w:pPr>
    <w:rPr>
      <w:rFonts w:ascii="Arial" w:hAnsi="Arial" w:cs="Arial"/>
      <w:b/>
      <w:bCs/>
      <w:sz w:val="20"/>
      <w:szCs w:val="20"/>
      <w:lang w:val="fr-FR"/>
    </w:rPr>
  </w:style>
  <w:style w:type="paragraph" w:customStyle="1" w:styleId="xl220">
    <w:name w:val="xl220"/>
    <w:basedOn w:val="Normal"/>
    <w:rsid w:val="001834C0"/>
    <w:pPr>
      <w:pBdr>
        <w:top w:val="single" w:sz="8" w:space="0" w:color="auto"/>
        <w:left w:val="single" w:sz="8"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20"/>
      <w:szCs w:val="20"/>
      <w:lang w:val="fr-FR"/>
    </w:rPr>
  </w:style>
  <w:style w:type="paragraph" w:customStyle="1" w:styleId="xl221">
    <w:name w:val="xl221"/>
    <w:basedOn w:val="Normal"/>
    <w:rsid w:val="001834C0"/>
    <w:pPr>
      <w:pBdr>
        <w:top w:val="single" w:sz="8" w:space="0" w:color="auto"/>
        <w:left w:val="single" w:sz="4"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20"/>
      <w:szCs w:val="20"/>
      <w:lang w:val="fr-FR"/>
    </w:rPr>
  </w:style>
  <w:style w:type="paragraph" w:customStyle="1" w:styleId="xl222">
    <w:name w:val="xl222"/>
    <w:basedOn w:val="Normal"/>
    <w:rsid w:val="001834C0"/>
    <w:pPr>
      <w:pBdr>
        <w:top w:val="single" w:sz="8" w:space="0" w:color="auto"/>
        <w:left w:val="single" w:sz="4" w:space="0" w:color="auto"/>
        <w:bottom w:val="single" w:sz="8" w:space="0" w:color="auto"/>
      </w:pBdr>
      <w:suppressAutoHyphens w:val="0"/>
      <w:autoSpaceDN/>
      <w:spacing w:before="100" w:beforeAutospacing="1" w:after="100" w:afterAutospacing="1"/>
      <w:jc w:val="right"/>
      <w:textAlignment w:val="center"/>
    </w:pPr>
    <w:rPr>
      <w:b/>
      <w:bCs/>
      <w:i/>
      <w:iCs/>
      <w:sz w:val="20"/>
      <w:szCs w:val="20"/>
      <w:lang w:val="fr-FR"/>
    </w:rPr>
  </w:style>
  <w:style w:type="paragraph" w:customStyle="1" w:styleId="xl223">
    <w:name w:val="xl223"/>
    <w:basedOn w:val="Normal"/>
    <w:rsid w:val="001834C0"/>
    <w:pPr>
      <w:pBdr>
        <w:top w:val="single" w:sz="8" w:space="0" w:color="auto"/>
        <w:left w:val="single" w:sz="8" w:space="0" w:color="auto"/>
        <w:bottom w:val="single" w:sz="8" w:space="0" w:color="auto"/>
        <w:right w:val="single" w:sz="4" w:space="0" w:color="auto"/>
      </w:pBdr>
      <w:suppressAutoHyphens w:val="0"/>
      <w:autoSpaceDN/>
      <w:spacing w:before="100" w:beforeAutospacing="1" w:after="100" w:afterAutospacing="1"/>
      <w:jc w:val="right"/>
      <w:textAlignment w:val="center"/>
    </w:pPr>
    <w:rPr>
      <w:rFonts w:ascii="Arial" w:hAnsi="Arial" w:cs="Arial"/>
      <w:b/>
      <w:bCs/>
      <w:i/>
      <w:iCs/>
      <w:sz w:val="20"/>
      <w:szCs w:val="20"/>
      <w:lang w:val="fr-FR"/>
    </w:rPr>
  </w:style>
  <w:style w:type="paragraph" w:customStyle="1" w:styleId="xl224">
    <w:name w:val="xl224"/>
    <w:basedOn w:val="Normal"/>
    <w:rsid w:val="001834C0"/>
    <w:pPr>
      <w:pBdr>
        <w:top w:val="single" w:sz="8" w:space="0" w:color="auto"/>
        <w:left w:val="single" w:sz="4" w:space="0" w:color="auto"/>
        <w:bottom w:val="single" w:sz="8" w:space="0" w:color="auto"/>
        <w:right w:val="single" w:sz="8" w:space="0" w:color="auto"/>
      </w:pBdr>
      <w:suppressAutoHyphens w:val="0"/>
      <w:autoSpaceDN/>
      <w:spacing w:before="100" w:beforeAutospacing="1" w:after="100" w:afterAutospacing="1"/>
      <w:jc w:val="right"/>
      <w:textAlignment w:val="center"/>
    </w:pPr>
    <w:rPr>
      <w:rFonts w:ascii="Arial" w:hAnsi="Arial" w:cs="Arial"/>
      <w:b/>
      <w:bCs/>
      <w:i/>
      <w:iCs/>
      <w:sz w:val="20"/>
      <w:szCs w:val="20"/>
      <w:lang w:val="fr-FR"/>
    </w:rPr>
  </w:style>
  <w:style w:type="paragraph" w:customStyle="1" w:styleId="Sp1P06">
    <w:name w:val="Spé1 P06"/>
    <w:basedOn w:val="BodyText"/>
    <w:rsid w:val="001834C0"/>
    <w:pPr>
      <w:numPr>
        <w:ilvl w:val="1"/>
        <w:numId w:val="116"/>
      </w:numPr>
      <w:tabs>
        <w:tab w:val="clear" w:pos="1440"/>
        <w:tab w:val="left" w:pos="2410"/>
        <w:tab w:val="left" w:pos="2694"/>
      </w:tabs>
      <w:suppressAutoHyphens w:val="0"/>
      <w:autoSpaceDN/>
      <w:spacing w:after="60"/>
      <w:ind w:left="2693" w:hanging="2693"/>
      <w:jc w:val="both"/>
      <w:textAlignment w:val="auto"/>
    </w:pPr>
    <w:rPr>
      <w:sz w:val="22"/>
      <w:lang w:val="fr-FR"/>
    </w:rPr>
  </w:style>
  <w:style w:type="paragraph" w:customStyle="1" w:styleId="par10">
    <w:name w:val="par1"/>
    <w:basedOn w:val="Normal"/>
    <w:rsid w:val="001834C0"/>
    <w:pPr>
      <w:suppressAutoHyphens w:val="0"/>
      <w:autoSpaceDN/>
      <w:spacing w:after="120"/>
      <w:ind w:left="709"/>
      <w:jc w:val="both"/>
      <w:textAlignment w:val="auto"/>
    </w:pPr>
    <w:rPr>
      <w:lang w:val="fr-FR"/>
    </w:rPr>
  </w:style>
  <w:style w:type="character" w:customStyle="1" w:styleId="Titre3Car1">
    <w:name w:val="Titre 3 Car1"/>
    <w:aliases w:val="Car Car1,centered Car,Centered Car,Heading 3 Char Car,Centered Char Car,centered Char Car,alec3 Car,Heading3 Car,Überschrift 3 WB Car,annex Car,(1.1.1.) Car, Centered Char Car, centered Char Car, Centered Car, centered Car"/>
    <w:rsid w:val="001834C0"/>
    <w:rPr>
      <w:rFonts w:ascii="Cambria" w:eastAsia="SimSun" w:hAnsi="Cambria" w:cs="Times New Roman"/>
      <w:b/>
      <w:bCs/>
      <w:color w:val="4F81BD"/>
      <w:sz w:val="24"/>
      <w:szCs w:val="24"/>
    </w:rPr>
  </w:style>
  <w:style w:type="character" w:customStyle="1" w:styleId="NotedebasdepageCar1">
    <w:name w:val="Note de bas de page Car1"/>
    <w:aliases w:val="Texte de note de bas de page Car1,footnote text Car1"/>
    <w:uiPriority w:val="99"/>
    <w:semiHidden/>
    <w:rsid w:val="001834C0"/>
    <w:rPr>
      <w:rFonts w:ascii="Times New Roman" w:eastAsia="Times New Roman" w:hAnsi="Times New Roman"/>
    </w:rPr>
  </w:style>
  <w:style w:type="paragraph" w:customStyle="1" w:styleId="BodyTextpuces">
    <w:name w:val="Body Text + puces"/>
    <w:basedOn w:val="BodyTextIndent"/>
    <w:uiPriority w:val="99"/>
    <w:rsid w:val="001834C0"/>
    <w:pPr>
      <w:numPr>
        <w:numId w:val="117"/>
      </w:numPr>
      <w:spacing w:after="120"/>
      <w:jc w:val="both"/>
    </w:pPr>
    <w:rPr>
      <w:rFonts w:ascii="Tahoma" w:hAnsi="Tahoma" w:cs="Tahoma"/>
      <w:sz w:val="22"/>
      <w:szCs w:val="22"/>
    </w:rPr>
  </w:style>
  <w:style w:type="paragraph" w:customStyle="1" w:styleId="CorpsdetexteTahoma12pt">
    <w:name w:val="Corps de texte + Tahoma 12 pt"/>
    <w:basedOn w:val="Normal"/>
    <w:uiPriority w:val="99"/>
    <w:rsid w:val="001834C0"/>
    <w:pPr>
      <w:numPr>
        <w:numId w:val="118"/>
      </w:numPr>
      <w:suppressAutoHyphens w:val="0"/>
      <w:autoSpaceDN/>
      <w:spacing w:after="120"/>
      <w:jc w:val="both"/>
      <w:textAlignment w:val="auto"/>
    </w:pPr>
    <w:rPr>
      <w:rFonts w:ascii="Tahoma" w:hAnsi="Tahoma" w:cs="Tahoma"/>
      <w:sz w:val="22"/>
      <w:szCs w:val="22"/>
      <w:lang w:val="fr-FR"/>
    </w:rPr>
  </w:style>
  <w:style w:type="paragraph" w:customStyle="1" w:styleId="BodyTextpuces2">
    <w:name w:val="Body Text + puces 2"/>
    <w:basedOn w:val="BodyTextIndent"/>
    <w:uiPriority w:val="99"/>
    <w:rsid w:val="001834C0"/>
    <w:pPr>
      <w:numPr>
        <w:numId w:val="119"/>
      </w:numPr>
      <w:spacing w:after="120"/>
      <w:jc w:val="both"/>
    </w:pPr>
    <w:rPr>
      <w:rFonts w:ascii="Tahoma" w:hAnsi="Tahoma" w:cs="Tahoma"/>
      <w:sz w:val="22"/>
      <w:szCs w:val="22"/>
    </w:rPr>
  </w:style>
  <w:style w:type="paragraph" w:customStyle="1" w:styleId="Par1">
    <w:name w:val="Par1"/>
    <w:basedOn w:val="Normal"/>
    <w:rsid w:val="001834C0"/>
    <w:pPr>
      <w:numPr>
        <w:numId w:val="120"/>
      </w:numPr>
      <w:suppressAutoHyphens w:val="0"/>
      <w:autoSpaceDN/>
      <w:spacing w:before="60" w:after="60"/>
      <w:jc w:val="both"/>
      <w:textAlignment w:val="auto"/>
    </w:pPr>
    <w:rPr>
      <w:lang w:val="fr-CA"/>
    </w:rPr>
  </w:style>
  <w:style w:type="paragraph" w:customStyle="1" w:styleId="Normal1">
    <w:name w:val="Normal1"/>
    <w:basedOn w:val="Normal"/>
    <w:uiPriority w:val="99"/>
    <w:rsid w:val="001834C0"/>
    <w:pPr>
      <w:tabs>
        <w:tab w:val="num" w:pos="360"/>
      </w:tabs>
      <w:suppressAutoHyphens w:val="0"/>
      <w:autoSpaceDN/>
      <w:ind w:left="360" w:hanging="360"/>
      <w:jc w:val="both"/>
      <w:textAlignment w:val="auto"/>
    </w:pPr>
    <w:rPr>
      <w:sz w:val="22"/>
      <w:szCs w:val="22"/>
      <w:lang w:val="fr-FR"/>
    </w:rPr>
  </w:style>
  <w:style w:type="paragraph" w:customStyle="1" w:styleId="StyleTitre5NonItalique">
    <w:name w:val="Style Titre 5 + Non Italique"/>
    <w:basedOn w:val="Heading5"/>
    <w:uiPriority w:val="99"/>
    <w:rsid w:val="001834C0"/>
    <w:pPr>
      <w:keepNext w:val="0"/>
      <w:keepLines w:val="0"/>
      <w:tabs>
        <w:tab w:val="left" w:pos="851"/>
      </w:tabs>
      <w:suppressAutoHyphens w:val="0"/>
      <w:autoSpaceDN/>
      <w:spacing w:before="240" w:after="60"/>
      <w:ind w:left="851"/>
      <w:jc w:val="both"/>
      <w:textAlignment w:val="auto"/>
    </w:pPr>
    <w:rPr>
      <w:rFonts w:ascii="Times New Roman" w:eastAsia="Times New Roman" w:hAnsi="Times New Roman" w:cs="Times New Roman"/>
      <w:i/>
      <w:iCs/>
      <w:color w:val="000000"/>
      <w:sz w:val="22"/>
      <w:szCs w:val="22"/>
      <w:u w:val="single"/>
    </w:rPr>
  </w:style>
  <w:style w:type="paragraph" w:customStyle="1" w:styleId="petit1">
    <w:name w:val="petit1"/>
    <w:basedOn w:val="Normal"/>
    <w:autoRedefine/>
    <w:rsid w:val="001834C0"/>
    <w:pPr>
      <w:numPr>
        <w:numId w:val="121"/>
      </w:numPr>
      <w:suppressAutoHyphens w:val="0"/>
      <w:autoSpaceDN/>
      <w:ind w:hanging="360"/>
      <w:jc w:val="both"/>
      <w:textAlignment w:val="auto"/>
    </w:pPr>
    <w:rPr>
      <w:sz w:val="28"/>
      <w:szCs w:val="20"/>
      <w:lang w:val="fr-FR"/>
    </w:rPr>
  </w:style>
  <w:style w:type="paragraph" w:customStyle="1" w:styleId="grand1">
    <w:name w:val="grand1"/>
    <w:basedOn w:val="Normal"/>
    <w:autoRedefine/>
    <w:rsid w:val="001834C0"/>
    <w:pPr>
      <w:numPr>
        <w:numId w:val="122"/>
      </w:numPr>
      <w:tabs>
        <w:tab w:val="clear" w:pos="720"/>
        <w:tab w:val="num" w:pos="1004"/>
      </w:tabs>
      <w:suppressAutoHyphens w:val="0"/>
      <w:autoSpaceDN/>
      <w:ind w:left="1004" w:hanging="180"/>
      <w:jc w:val="both"/>
      <w:textAlignment w:val="auto"/>
    </w:pPr>
    <w:rPr>
      <w:b/>
      <w:caps/>
      <w:sz w:val="28"/>
      <w:szCs w:val="20"/>
      <w:lang w:val="fr-FR"/>
    </w:rPr>
  </w:style>
  <w:style w:type="paragraph" w:customStyle="1" w:styleId="II-petit">
    <w:name w:val="II-petit"/>
    <w:basedOn w:val="Normal"/>
    <w:autoRedefine/>
    <w:rsid w:val="001834C0"/>
    <w:pPr>
      <w:tabs>
        <w:tab w:val="num" w:pos="720"/>
        <w:tab w:val="num" w:pos="1068"/>
      </w:tabs>
      <w:suppressAutoHyphens w:val="0"/>
      <w:autoSpaceDN/>
      <w:ind w:left="720" w:hanging="360"/>
      <w:jc w:val="both"/>
      <w:textAlignment w:val="auto"/>
    </w:pPr>
    <w:rPr>
      <w:sz w:val="28"/>
      <w:szCs w:val="20"/>
      <w:lang w:val="fr-FR"/>
    </w:rPr>
  </w:style>
  <w:style w:type="paragraph" w:customStyle="1" w:styleId="CM44">
    <w:name w:val="CM44"/>
    <w:basedOn w:val="Normal"/>
    <w:next w:val="Normal"/>
    <w:uiPriority w:val="99"/>
    <w:rsid w:val="001834C0"/>
    <w:pPr>
      <w:widowControl w:val="0"/>
      <w:suppressAutoHyphens w:val="0"/>
      <w:autoSpaceDE w:val="0"/>
      <w:adjustRightInd w:val="0"/>
      <w:ind w:left="714" w:hanging="357"/>
      <w:jc w:val="both"/>
      <w:textAlignment w:val="auto"/>
    </w:pPr>
    <w:rPr>
      <w:rFonts w:ascii="Tw Cen MT" w:hAnsi="Tw Cen MT" w:cs="Arial"/>
      <w:lang w:val="fr-FR"/>
    </w:rPr>
  </w:style>
  <w:style w:type="paragraph" w:customStyle="1" w:styleId="Normalarial">
    <w:name w:val="Normal+arial"/>
    <w:basedOn w:val="Normal"/>
    <w:rsid w:val="001834C0"/>
    <w:pPr>
      <w:suppressAutoHyphens w:val="0"/>
      <w:autoSpaceDN/>
      <w:ind w:left="714" w:hanging="357"/>
      <w:jc w:val="both"/>
      <w:textAlignment w:val="auto"/>
    </w:pPr>
    <w:rPr>
      <w:lang w:val="fr-FR"/>
    </w:rPr>
  </w:style>
  <w:style w:type="paragraph" w:customStyle="1" w:styleId="Normalcentre">
    <w:name w:val="Normal centre"/>
    <w:basedOn w:val="Normal"/>
    <w:rsid w:val="001834C0"/>
    <w:pPr>
      <w:numPr>
        <w:numId w:val="123"/>
      </w:numPr>
      <w:suppressAutoHyphens w:val="0"/>
      <w:autoSpaceDN/>
      <w:spacing w:before="60" w:after="60"/>
      <w:ind w:left="714" w:hanging="357"/>
      <w:jc w:val="center"/>
      <w:textAlignment w:val="auto"/>
    </w:pPr>
    <w:rPr>
      <w:lang w:val="fr-FR"/>
    </w:rPr>
  </w:style>
  <w:style w:type="character" w:customStyle="1" w:styleId="Style2Car">
    <w:name w:val="Style2 Car"/>
    <w:link w:val="Style2"/>
    <w:locked/>
    <w:rsid w:val="001834C0"/>
    <w:rPr>
      <w:rFonts w:ascii="TradeGothic" w:hAnsi="TradeGothic"/>
    </w:rPr>
  </w:style>
  <w:style w:type="paragraph" w:customStyle="1" w:styleId="Style2">
    <w:name w:val="Style2"/>
    <w:basedOn w:val="ListParagraph"/>
    <w:link w:val="Style2Car"/>
    <w:qFormat/>
    <w:rsid w:val="001834C0"/>
    <w:pPr>
      <w:tabs>
        <w:tab w:val="num" w:pos="360"/>
      </w:tabs>
      <w:suppressAutoHyphens w:val="0"/>
      <w:autoSpaceDN/>
      <w:spacing w:after="120" w:line="360" w:lineRule="auto"/>
      <w:ind w:left="360" w:hanging="360"/>
      <w:contextualSpacing/>
      <w:jc w:val="both"/>
      <w:textAlignment w:val="auto"/>
    </w:pPr>
    <w:rPr>
      <w:rFonts w:ascii="TradeGothic" w:eastAsia="Times New Roman" w:hAnsi="TradeGothic"/>
      <w:sz w:val="20"/>
      <w:szCs w:val="20"/>
      <w:lang w:eastAsia="fr-FR"/>
    </w:rPr>
  </w:style>
  <w:style w:type="character" w:customStyle="1" w:styleId="citation">
    <w:name w:val="citation"/>
    <w:basedOn w:val="DefaultParagraphFont"/>
    <w:rsid w:val="001834C0"/>
  </w:style>
  <w:style w:type="paragraph" w:customStyle="1" w:styleId="2">
    <w:name w:val="2"/>
    <w:rsid w:val="001834C0"/>
    <w:rPr>
      <w:lang w:val="fr-FR"/>
    </w:rPr>
  </w:style>
  <w:style w:type="character" w:customStyle="1" w:styleId="NoSpacingChar1">
    <w:name w:val="No Spacing Char1"/>
    <w:uiPriority w:val="1"/>
    <w:rsid w:val="001834C0"/>
    <w:rPr>
      <w:rFonts w:ascii="Times New Roman" w:eastAsia="Times New Roman" w:hAnsi="Times New Roman" w:cs="Times New Roman"/>
      <w:sz w:val="24"/>
      <w:szCs w:val="24"/>
      <w:lang w:val="fr-FR" w:eastAsia="fr-FR"/>
    </w:rPr>
  </w:style>
  <w:style w:type="character" w:customStyle="1" w:styleId="SansinterligneCar1">
    <w:name w:val="Sans interligne Car1"/>
    <w:uiPriority w:val="1"/>
    <w:rsid w:val="001834C0"/>
    <w:rPr>
      <w:sz w:val="22"/>
      <w:szCs w:val="22"/>
      <w:lang w:eastAsia="en-US" w:bidi="ar-SA"/>
    </w:rPr>
  </w:style>
  <w:style w:type="character" w:customStyle="1" w:styleId="Style5Car">
    <w:name w:val="Style5 Car"/>
    <w:link w:val="Style5"/>
    <w:uiPriority w:val="99"/>
    <w:rsid w:val="001834C0"/>
    <w:rPr>
      <w:rFonts w:eastAsia="Calibri"/>
      <w:b/>
      <w:bCs/>
      <w:sz w:val="32"/>
      <w:szCs w:val="32"/>
      <w:lang w:val="fr-FR"/>
    </w:rPr>
  </w:style>
  <w:style w:type="character" w:customStyle="1" w:styleId="Style9Car">
    <w:name w:val="Style9 Car"/>
    <w:link w:val="Style9"/>
    <w:uiPriority w:val="99"/>
    <w:rsid w:val="001834C0"/>
    <w:rPr>
      <w:rFonts w:ascii="Arial" w:hAnsi="Arial"/>
      <w:sz w:val="24"/>
      <w:szCs w:val="24"/>
      <w:lang w:val="fr-FR"/>
    </w:rPr>
  </w:style>
  <w:style w:type="paragraph" w:customStyle="1" w:styleId="Corpsdetexte21">
    <w:name w:val="Corps de texte 21"/>
    <w:basedOn w:val="Normal"/>
    <w:rsid w:val="001834C0"/>
    <w:pPr>
      <w:widowControl w:val="0"/>
      <w:suppressAutoHyphens w:val="0"/>
      <w:overflowPunct w:val="0"/>
      <w:autoSpaceDE w:val="0"/>
      <w:adjustRightInd w:val="0"/>
      <w:ind w:left="1304" w:hanging="170"/>
      <w:jc w:val="both"/>
    </w:pPr>
    <w:rPr>
      <w:sz w:val="22"/>
      <w:szCs w:val="20"/>
      <w:lang w:val="fr-CA"/>
    </w:rPr>
  </w:style>
  <w:style w:type="paragraph" w:customStyle="1" w:styleId="Retraitcorpsdetexte21">
    <w:name w:val="Retrait corps de texte 21"/>
    <w:basedOn w:val="Normal"/>
    <w:rsid w:val="001834C0"/>
    <w:pPr>
      <w:widowControl w:val="0"/>
      <w:suppressAutoHyphens w:val="0"/>
      <w:overflowPunct w:val="0"/>
      <w:autoSpaceDE w:val="0"/>
      <w:adjustRightInd w:val="0"/>
      <w:ind w:left="703"/>
      <w:jc w:val="both"/>
    </w:pPr>
    <w:rPr>
      <w:sz w:val="22"/>
      <w:szCs w:val="20"/>
      <w:lang w:val="fr-CA"/>
    </w:rPr>
  </w:style>
  <w:style w:type="paragraph" w:customStyle="1" w:styleId="Retraitcorpsdetexte31">
    <w:name w:val="Retrait corps de texte 31"/>
    <w:basedOn w:val="Normal"/>
    <w:rsid w:val="001834C0"/>
    <w:pPr>
      <w:widowControl w:val="0"/>
      <w:suppressAutoHyphens w:val="0"/>
      <w:overflowPunct w:val="0"/>
      <w:autoSpaceDE w:val="0"/>
      <w:adjustRightInd w:val="0"/>
      <w:ind w:firstLine="1134"/>
      <w:jc w:val="both"/>
    </w:pPr>
    <w:rPr>
      <w:sz w:val="22"/>
      <w:szCs w:val="20"/>
      <w:lang w:val="fr-CA"/>
    </w:rPr>
  </w:style>
  <w:style w:type="paragraph" w:styleId="Date">
    <w:name w:val="Date"/>
    <w:basedOn w:val="Normal"/>
    <w:next w:val="Normal"/>
    <w:link w:val="DateChar"/>
    <w:rsid w:val="001834C0"/>
    <w:pPr>
      <w:widowControl w:val="0"/>
      <w:suppressAutoHyphens w:val="0"/>
      <w:overflowPunct w:val="0"/>
      <w:autoSpaceDE w:val="0"/>
      <w:adjustRightInd w:val="0"/>
      <w:spacing w:after="120"/>
      <w:ind w:firstLine="1134"/>
      <w:jc w:val="both"/>
    </w:pPr>
    <w:rPr>
      <w:szCs w:val="20"/>
      <w:lang w:val="fr-FR"/>
    </w:rPr>
  </w:style>
  <w:style w:type="character" w:customStyle="1" w:styleId="DateChar">
    <w:name w:val="Date Char"/>
    <w:basedOn w:val="DefaultParagraphFont"/>
    <w:link w:val="Date"/>
    <w:rsid w:val="001834C0"/>
    <w:rPr>
      <w:sz w:val="24"/>
      <w:lang w:val="fr-FR"/>
    </w:rPr>
  </w:style>
  <w:style w:type="paragraph" w:customStyle="1" w:styleId="BodyText21">
    <w:name w:val="Body Text 21"/>
    <w:basedOn w:val="Normal"/>
    <w:rsid w:val="001834C0"/>
    <w:pPr>
      <w:widowControl w:val="0"/>
      <w:suppressAutoHyphens w:val="0"/>
      <w:overflowPunct w:val="0"/>
      <w:autoSpaceDE w:val="0"/>
      <w:adjustRightInd w:val="0"/>
      <w:jc w:val="both"/>
    </w:pPr>
    <w:rPr>
      <w:sz w:val="22"/>
      <w:szCs w:val="20"/>
      <w:lang w:val="fr-CA"/>
    </w:rPr>
  </w:style>
  <w:style w:type="paragraph" w:customStyle="1" w:styleId="Normall">
    <w:name w:val="Normal l"/>
    <w:basedOn w:val="Normal"/>
    <w:rsid w:val="001834C0"/>
    <w:pPr>
      <w:suppressAutoHyphens w:val="0"/>
      <w:autoSpaceDN/>
      <w:textAlignment w:val="auto"/>
    </w:pPr>
    <w:rPr>
      <w:rFonts w:ascii="Arial" w:hAnsi="Arial"/>
      <w:lang w:val="fr-FR"/>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autoRedefine/>
    <w:rsid w:val="001834C0"/>
    <w:pPr>
      <w:suppressAutoHyphens w:val="0"/>
      <w:autoSpaceDN/>
      <w:spacing w:after="160" w:line="240" w:lineRule="exact"/>
      <w:textAlignment w:val="auto"/>
    </w:pPr>
    <w:rPr>
      <w:sz w:val="21"/>
      <w:szCs w:val="20"/>
      <w:lang w:val="en-US" w:eastAsia="en-US"/>
    </w:rPr>
  </w:style>
  <w:style w:type="character" w:styleId="Emphasis">
    <w:name w:val="Emphasis"/>
    <w:qFormat/>
    <w:rsid w:val="001834C0"/>
    <w:rPr>
      <w:i/>
      <w:iCs/>
    </w:rPr>
  </w:style>
  <w:style w:type="paragraph" w:customStyle="1" w:styleId="Corpsdetexte22">
    <w:name w:val="Corps de texte 22"/>
    <w:basedOn w:val="Normal"/>
    <w:rsid w:val="001834C0"/>
    <w:pPr>
      <w:tabs>
        <w:tab w:val="right" w:pos="7790"/>
      </w:tabs>
      <w:suppressAutoHyphens w:val="0"/>
      <w:autoSpaceDN/>
      <w:ind w:left="468"/>
      <w:textAlignment w:val="auto"/>
    </w:pPr>
    <w:rPr>
      <w:lang w:val="fr-FR"/>
    </w:rPr>
  </w:style>
  <w:style w:type="paragraph" w:customStyle="1" w:styleId="Retraitcorpsdetexte22">
    <w:name w:val="Retrait corps de texte 22"/>
    <w:basedOn w:val="Normal"/>
    <w:rsid w:val="001834C0"/>
    <w:pPr>
      <w:suppressAutoHyphens w:val="0"/>
      <w:autoSpaceDN/>
      <w:spacing w:line="266" w:lineRule="exact"/>
      <w:ind w:left="125" w:firstLine="1089"/>
      <w:jc w:val="both"/>
      <w:textAlignment w:val="auto"/>
    </w:pPr>
    <w:rPr>
      <w:sz w:val="22"/>
      <w:szCs w:val="22"/>
      <w:lang w:val="fr-FR"/>
    </w:rPr>
  </w:style>
  <w:style w:type="paragraph" w:customStyle="1" w:styleId="Retraitcorpsdetexte32">
    <w:name w:val="Retrait corps de texte 32"/>
    <w:basedOn w:val="Normal"/>
    <w:rsid w:val="001834C0"/>
    <w:pPr>
      <w:suppressAutoHyphens w:val="0"/>
      <w:autoSpaceDN/>
      <w:ind w:firstLine="1134"/>
      <w:textAlignment w:val="auto"/>
    </w:pPr>
    <w:rPr>
      <w:sz w:val="22"/>
      <w:szCs w:val="22"/>
      <w:lang w:val="fr-FR"/>
    </w:rPr>
  </w:style>
  <w:style w:type="paragraph" w:customStyle="1" w:styleId="Corpsdetexte31">
    <w:name w:val="Corps de texte 31"/>
    <w:basedOn w:val="Normal"/>
    <w:rsid w:val="001834C0"/>
    <w:pPr>
      <w:suppressAutoHyphens w:val="0"/>
      <w:autoSpaceDN/>
      <w:jc w:val="both"/>
      <w:textAlignment w:val="auto"/>
    </w:pPr>
    <w:rPr>
      <w:lang w:val="fr-CA"/>
    </w:rPr>
  </w:style>
  <w:style w:type="paragraph" w:customStyle="1" w:styleId="CM82">
    <w:name w:val="CM82"/>
    <w:basedOn w:val="Normal"/>
    <w:next w:val="Normal"/>
    <w:uiPriority w:val="99"/>
    <w:rsid w:val="001834C0"/>
    <w:pPr>
      <w:widowControl w:val="0"/>
      <w:suppressAutoHyphens w:val="0"/>
      <w:autoSpaceDE w:val="0"/>
      <w:adjustRightInd w:val="0"/>
      <w:spacing w:after="133"/>
      <w:textAlignment w:val="auto"/>
    </w:pPr>
    <w:rPr>
      <w:rFonts w:ascii="Helvetica" w:hAnsi="Helvetica" w:cs="Helvetica"/>
      <w:lang w:val="fr-FR"/>
    </w:rPr>
  </w:style>
  <w:style w:type="paragraph" w:customStyle="1" w:styleId="DefaultText">
    <w:name w:val="Default Text"/>
    <w:basedOn w:val="Normal"/>
    <w:rsid w:val="001834C0"/>
    <w:pPr>
      <w:suppressAutoHyphens w:val="0"/>
      <w:overflowPunct w:val="0"/>
      <w:autoSpaceDE w:val="0"/>
      <w:adjustRightInd w:val="0"/>
      <w:spacing w:before="240"/>
      <w:ind w:left="839" w:right="-142"/>
    </w:pPr>
    <w:rPr>
      <w:szCs w:val="20"/>
      <w:lang w:val="en-US"/>
    </w:rPr>
  </w:style>
  <w:style w:type="character" w:customStyle="1" w:styleId="En-tteCar1">
    <w:name w:val="En-tête Car1"/>
    <w:uiPriority w:val="99"/>
    <w:rsid w:val="001834C0"/>
    <w:rPr>
      <w:sz w:val="22"/>
      <w:szCs w:val="22"/>
      <w:lang w:eastAsia="en-US"/>
    </w:rPr>
  </w:style>
  <w:style w:type="character" w:customStyle="1" w:styleId="PieddepageCar1">
    <w:name w:val="Pied de page Car1"/>
    <w:uiPriority w:val="99"/>
    <w:rsid w:val="001834C0"/>
    <w:rPr>
      <w:sz w:val="22"/>
      <w:szCs w:val="22"/>
      <w:lang w:eastAsia="en-US"/>
    </w:rPr>
  </w:style>
  <w:style w:type="character" w:customStyle="1" w:styleId="CorpsdetexteCar1">
    <w:name w:val="Corps de texte Car1"/>
    <w:rsid w:val="001834C0"/>
    <w:rPr>
      <w:sz w:val="22"/>
      <w:szCs w:val="22"/>
      <w:lang w:eastAsia="en-US"/>
    </w:rPr>
  </w:style>
  <w:style w:type="paragraph" w:customStyle="1" w:styleId="Normal0">
    <w:name w:val="Normal §"/>
    <w:basedOn w:val="Normal"/>
    <w:rsid w:val="001834C0"/>
    <w:pPr>
      <w:tabs>
        <w:tab w:val="left" w:pos="567"/>
      </w:tabs>
      <w:suppressAutoHyphens w:val="0"/>
      <w:autoSpaceDN/>
      <w:spacing w:before="240"/>
      <w:ind w:left="567"/>
      <w:jc w:val="both"/>
      <w:textAlignment w:val="auto"/>
    </w:pPr>
    <w:rPr>
      <w:sz w:val="22"/>
      <w:szCs w:val="22"/>
      <w:lang w:val="fr-FR"/>
    </w:rPr>
  </w:style>
  <w:style w:type="paragraph" w:customStyle="1" w:styleId="Corpsdetexte0">
    <w:name w:val="Corps de texte :"/>
    <w:basedOn w:val="BodyText"/>
    <w:rsid w:val="001834C0"/>
    <w:pPr>
      <w:keepNext/>
      <w:keepLines/>
      <w:suppressAutoHyphens w:val="0"/>
      <w:overflowPunct w:val="0"/>
      <w:autoSpaceDE w:val="0"/>
      <w:adjustRightInd w:val="0"/>
      <w:spacing w:before="240" w:after="0"/>
      <w:ind w:left="1134"/>
      <w:jc w:val="both"/>
    </w:pPr>
    <w:rPr>
      <w:rFonts w:cs="Arial"/>
      <w:sz w:val="20"/>
      <w:szCs w:val="22"/>
      <w:lang w:val="fr-FR"/>
    </w:rPr>
  </w:style>
  <w:style w:type="paragraph" w:customStyle="1" w:styleId="RetraitE2">
    <w:name w:val="Retrait E2"/>
    <w:basedOn w:val="RetraitE1"/>
    <w:rsid w:val="001834C0"/>
    <w:pPr>
      <w:spacing w:line="240" w:lineRule="auto"/>
      <w:ind w:left="624" w:hanging="170"/>
    </w:pPr>
  </w:style>
  <w:style w:type="paragraph" w:customStyle="1" w:styleId="RetraitE10">
    <w:name w:val="Retrait E1 *"/>
    <w:basedOn w:val="RetraitE1"/>
    <w:next w:val="RetraitE1"/>
    <w:rsid w:val="001834C0"/>
    <w:pPr>
      <w:tabs>
        <w:tab w:val="clear" w:pos="142"/>
        <w:tab w:val="clear" w:pos="284"/>
        <w:tab w:val="clear" w:pos="1134"/>
        <w:tab w:val="clear" w:pos="1418"/>
        <w:tab w:val="left" w:pos="0"/>
      </w:tabs>
      <w:spacing w:after="72"/>
      <w:ind w:left="142" w:hanging="653"/>
    </w:pPr>
  </w:style>
  <w:style w:type="paragraph" w:customStyle="1" w:styleId="Retrait4">
    <w:name w:val="Retrait4"/>
    <w:basedOn w:val="Normal"/>
    <w:rsid w:val="001834C0"/>
    <w:pPr>
      <w:tabs>
        <w:tab w:val="left" w:pos="142"/>
        <w:tab w:val="left" w:pos="284"/>
        <w:tab w:val="left" w:pos="1134"/>
        <w:tab w:val="left" w:pos="1418"/>
      </w:tabs>
      <w:suppressAutoHyphens w:val="0"/>
      <w:autoSpaceDN/>
      <w:spacing w:before="60" w:after="48" w:line="216" w:lineRule="atLeast"/>
      <w:ind w:left="567" w:hanging="142"/>
      <w:jc w:val="both"/>
      <w:textAlignment w:val="auto"/>
    </w:pPr>
    <w:rPr>
      <w:rFonts w:ascii="Arial" w:hAnsi="Arial" w:cs="Arial"/>
      <w:sz w:val="22"/>
      <w:szCs w:val="22"/>
      <w:lang w:val="fr-FR"/>
    </w:rPr>
  </w:style>
  <w:style w:type="paragraph" w:customStyle="1" w:styleId="Enumration4">
    <w:name w:val="Enumération4"/>
    <w:basedOn w:val="Normal"/>
    <w:rsid w:val="001834C0"/>
    <w:pPr>
      <w:tabs>
        <w:tab w:val="left" w:pos="142"/>
        <w:tab w:val="left" w:pos="284"/>
        <w:tab w:val="left" w:pos="1134"/>
        <w:tab w:val="left" w:pos="1418"/>
      </w:tabs>
      <w:suppressAutoHyphens w:val="0"/>
      <w:autoSpaceDN/>
      <w:spacing w:before="120" w:line="240" w:lineRule="exact"/>
      <w:ind w:left="992" w:hanging="283"/>
      <w:jc w:val="both"/>
      <w:textAlignment w:val="auto"/>
    </w:pPr>
    <w:rPr>
      <w:rFonts w:ascii="Arial" w:hAnsi="Arial" w:cs="Arial"/>
      <w:sz w:val="22"/>
      <w:szCs w:val="22"/>
      <w:lang w:val="fr-FR"/>
    </w:rPr>
  </w:style>
  <w:style w:type="paragraph" w:customStyle="1" w:styleId="Retrait">
    <w:name w:val="Retrait"/>
    <w:basedOn w:val="Normal"/>
    <w:rsid w:val="001834C0"/>
    <w:pPr>
      <w:tabs>
        <w:tab w:val="left" w:pos="142"/>
        <w:tab w:val="left" w:pos="284"/>
        <w:tab w:val="left" w:pos="1134"/>
        <w:tab w:val="left" w:pos="1418"/>
      </w:tabs>
      <w:suppressAutoHyphens w:val="0"/>
      <w:autoSpaceDN/>
      <w:spacing w:before="60" w:after="48" w:line="216" w:lineRule="atLeast"/>
      <w:ind w:left="851" w:hanging="142"/>
      <w:jc w:val="both"/>
      <w:textAlignment w:val="auto"/>
    </w:pPr>
    <w:rPr>
      <w:rFonts w:ascii="Arial" w:hAnsi="Arial" w:cs="Arial"/>
      <w:sz w:val="22"/>
      <w:szCs w:val="22"/>
      <w:lang w:val="fr-FR"/>
    </w:rPr>
  </w:style>
  <w:style w:type="paragraph" w:customStyle="1" w:styleId="E1">
    <w:name w:val="E1"/>
    <w:basedOn w:val="Normal"/>
    <w:rsid w:val="001834C0"/>
    <w:pPr>
      <w:keepLines/>
      <w:tabs>
        <w:tab w:val="left" w:pos="142"/>
        <w:tab w:val="left" w:pos="284"/>
        <w:tab w:val="left" w:pos="1134"/>
        <w:tab w:val="left" w:pos="1418"/>
      </w:tabs>
      <w:suppressAutoHyphens w:val="0"/>
      <w:autoSpaceDN/>
      <w:spacing w:before="240" w:line="240" w:lineRule="exact"/>
      <w:ind w:left="1276" w:hanging="283"/>
      <w:jc w:val="both"/>
      <w:textAlignment w:val="auto"/>
    </w:pPr>
    <w:rPr>
      <w:rFonts w:ascii="Arial" w:hAnsi="Arial" w:cs="Arial"/>
      <w:sz w:val="22"/>
      <w:szCs w:val="22"/>
      <w:lang w:val="fr-FR"/>
    </w:rPr>
  </w:style>
  <w:style w:type="paragraph" w:customStyle="1" w:styleId="Nota">
    <w:name w:val="Nota"/>
    <w:basedOn w:val="P1"/>
    <w:rsid w:val="001834C0"/>
    <w:pPr>
      <w:ind w:left="1843" w:hanging="850"/>
    </w:pPr>
  </w:style>
  <w:style w:type="paragraph" w:customStyle="1" w:styleId="titre4">
    <w:name w:val="titre 4 *"/>
    <w:basedOn w:val="Heading4"/>
    <w:next w:val="Normal"/>
    <w:rsid w:val="001834C0"/>
    <w:pPr>
      <w:keepNext w:val="0"/>
      <w:tabs>
        <w:tab w:val="left" w:pos="0"/>
        <w:tab w:val="left" w:pos="170"/>
      </w:tabs>
      <w:suppressAutoHyphens w:val="0"/>
      <w:autoSpaceDN/>
      <w:spacing w:before="96" w:after="60" w:line="216" w:lineRule="atLeast"/>
      <w:ind w:left="170" w:hanging="680"/>
      <w:jc w:val="left"/>
      <w:textAlignment w:val="auto"/>
      <w:outlineLvl w:val="9"/>
    </w:pPr>
    <w:rPr>
      <w:rFonts w:ascii="Arial" w:hAnsi="Arial" w:cs="Arial"/>
      <w:bCs/>
      <w:i/>
      <w:iCs/>
      <w:color w:val="FF00FF"/>
      <w:sz w:val="18"/>
      <w:szCs w:val="18"/>
      <w:lang w:val="fr-CA"/>
    </w:rPr>
  </w:style>
  <w:style w:type="paragraph" w:customStyle="1" w:styleId="Normal3">
    <w:name w:val="Normal *"/>
    <w:basedOn w:val="Normal"/>
    <w:next w:val="Normal"/>
    <w:rsid w:val="001834C0"/>
    <w:pPr>
      <w:suppressAutoHyphens w:val="0"/>
      <w:autoSpaceDN/>
      <w:spacing w:after="72" w:line="216" w:lineRule="atLeast"/>
      <w:ind w:hanging="510"/>
      <w:jc w:val="both"/>
      <w:textAlignment w:val="auto"/>
    </w:pPr>
    <w:rPr>
      <w:rFonts w:ascii="Arial" w:hAnsi="Arial" w:cs="Arial"/>
      <w:sz w:val="22"/>
      <w:szCs w:val="22"/>
      <w:lang w:val="fr-FR"/>
    </w:rPr>
  </w:style>
  <w:style w:type="paragraph" w:customStyle="1" w:styleId="RetraitE3">
    <w:name w:val="Retrait E3"/>
    <w:basedOn w:val="RetraitE2"/>
    <w:rsid w:val="001834C0"/>
    <w:pPr>
      <w:tabs>
        <w:tab w:val="clear" w:pos="142"/>
        <w:tab w:val="clear" w:pos="284"/>
        <w:tab w:val="clear" w:pos="1134"/>
        <w:tab w:val="clear" w:pos="1418"/>
        <w:tab w:val="left" w:pos="426"/>
      </w:tabs>
      <w:spacing w:before="0" w:after="72" w:line="216" w:lineRule="atLeast"/>
      <w:ind w:left="426" w:hanging="142"/>
    </w:pPr>
  </w:style>
  <w:style w:type="paragraph" w:customStyle="1" w:styleId="GrasCentr">
    <w:name w:val="Gras Centré"/>
    <w:basedOn w:val="Normal"/>
    <w:rsid w:val="001834C0"/>
    <w:pPr>
      <w:suppressAutoHyphens w:val="0"/>
      <w:autoSpaceDN/>
      <w:spacing w:after="48" w:line="216" w:lineRule="atLeast"/>
      <w:jc w:val="center"/>
      <w:textAlignment w:val="auto"/>
    </w:pPr>
    <w:rPr>
      <w:rFonts w:ascii="Arial" w:hAnsi="Arial" w:cs="Arial"/>
      <w:b/>
      <w:bCs/>
      <w:sz w:val="22"/>
      <w:szCs w:val="22"/>
      <w:lang w:val="fr-FR"/>
    </w:rPr>
  </w:style>
  <w:style w:type="paragraph" w:customStyle="1" w:styleId="Paragrphesoulign">
    <w:name w:val="Paragrphe souligné"/>
    <w:basedOn w:val="Normal"/>
    <w:next w:val="Normal"/>
    <w:rsid w:val="001834C0"/>
    <w:pPr>
      <w:suppressAutoHyphens w:val="0"/>
      <w:autoSpaceDN/>
      <w:spacing w:after="48" w:line="216" w:lineRule="atLeast"/>
      <w:jc w:val="both"/>
      <w:textAlignment w:val="auto"/>
    </w:pPr>
    <w:rPr>
      <w:rFonts w:ascii="Arial" w:hAnsi="Arial" w:cs="Arial"/>
      <w:sz w:val="22"/>
      <w:szCs w:val="22"/>
      <w:u w:val="single"/>
      <w:lang w:val="fr-FR"/>
    </w:rPr>
  </w:style>
  <w:style w:type="paragraph" w:customStyle="1" w:styleId="Notanormal">
    <w:name w:val="Nota normal"/>
    <w:basedOn w:val="Normal"/>
    <w:rsid w:val="001834C0"/>
    <w:pPr>
      <w:tabs>
        <w:tab w:val="left" w:pos="680"/>
      </w:tabs>
      <w:suppressAutoHyphens w:val="0"/>
      <w:autoSpaceDN/>
      <w:spacing w:after="48" w:line="216" w:lineRule="atLeast"/>
      <w:ind w:left="680" w:hanging="680"/>
      <w:jc w:val="both"/>
      <w:textAlignment w:val="auto"/>
    </w:pPr>
    <w:rPr>
      <w:rFonts w:ascii="Arial" w:hAnsi="Arial" w:cs="Arial"/>
      <w:sz w:val="22"/>
      <w:szCs w:val="22"/>
      <w:lang w:val="fr-FR"/>
    </w:rPr>
  </w:style>
  <w:style w:type="paragraph" w:customStyle="1" w:styleId="Traitdesomme">
    <w:name w:val="Trait de somme"/>
    <w:basedOn w:val="Normal"/>
    <w:next w:val="EnumNumrique"/>
    <w:rsid w:val="001834C0"/>
    <w:pPr>
      <w:pBdr>
        <w:top w:val="single" w:sz="6" w:space="1" w:color="auto"/>
      </w:pBdr>
      <w:suppressAutoHyphens w:val="0"/>
      <w:autoSpaceDN/>
      <w:spacing w:line="120" w:lineRule="exact"/>
      <w:ind w:left="7371" w:right="426"/>
      <w:textAlignment w:val="auto"/>
    </w:pPr>
    <w:rPr>
      <w:rFonts w:ascii="Arial" w:hAnsi="Arial" w:cs="Arial"/>
      <w:sz w:val="22"/>
      <w:szCs w:val="22"/>
      <w:lang w:val="fr-FR"/>
    </w:rPr>
  </w:style>
  <w:style w:type="paragraph" w:customStyle="1" w:styleId="EnumNumrique">
    <w:name w:val="Enum Numérique"/>
    <w:basedOn w:val="Normal"/>
    <w:rsid w:val="001834C0"/>
    <w:pPr>
      <w:tabs>
        <w:tab w:val="decimal" w:leader="dot" w:pos="8222"/>
      </w:tabs>
      <w:suppressAutoHyphens w:val="0"/>
      <w:autoSpaceDN/>
      <w:spacing w:after="96" w:line="216" w:lineRule="atLeast"/>
      <w:ind w:left="1134"/>
      <w:jc w:val="both"/>
      <w:textAlignment w:val="auto"/>
    </w:pPr>
    <w:rPr>
      <w:rFonts w:ascii="Arial" w:hAnsi="Arial" w:cs="Arial"/>
      <w:sz w:val="22"/>
      <w:szCs w:val="22"/>
      <w:lang w:val="fr-FR"/>
    </w:rPr>
  </w:style>
  <w:style w:type="paragraph" w:customStyle="1" w:styleId="RetraitL2">
    <w:name w:val="Retrait L2"/>
    <w:basedOn w:val="Normal"/>
    <w:rsid w:val="001834C0"/>
    <w:pPr>
      <w:suppressAutoHyphens w:val="0"/>
      <w:autoSpaceDN/>
      <w:spacing w:after="48" w:line="216" w:lineRule="atLeast"/>
      <w:ind w:left="567" w:hanging="227"/>
      <w:jc w:val="both"/>
      <w:textAlignment w:val="auto"/>
    </w:pPr>
    <w:rPr>
      <w:rFonts w:ascii="Arial" w:hAnsi="Arial" w:cs="Arial"/>
      <w:sz w:val="22"/>
      <w:szCs w:val="22"/>
      <w:lang w:val="fr-FR"/>
    </w:rPr>
  </w:style>
  <w:style w:type="paragraph" w:customStyle="1" w:styleId="PageGarde1">
    <w:name w:val="Page Garde 1"/>
    <w:basedOn w:val="Normal"/>
    <w:rsid w:val="001834C0"/>
    <w:pPr>
      <w:pBdr>
        <w:top w:val="single" w:sz="6" w:space="10" w:color="auto"/>
        <w:left w:val="single" w:sz="6" w:space="10" w:color="auto"/>
        <w:bottom w:val="single" w:sz="6" w:space="10" w:color="auto"/>
        <w:right w:val="single" w:sz="6" w:space="10" w:color="auto"/>
      </w:pBdr>
      <w:shd w:val="pct10" w:color="auto" w:fill="auto"/>
      <w:suppressAutoHyphens w:val="0"/>
      <w:autoSpaceDN/>
      <w:jc w:val="center"/>
      <w:textAlignment w:val="auto"/>
    </w:pPr>
    <w:rPr>
      <w:rFonts w:ascii="Arial" w:hAnsi="Arial" w:cs="Arial"/>
      <w:b/>
      <w:bCs/>
      <w:caps/>
      <w:spacing w:val="20"/>
      <w:sz w:val="26"/>
      <w:szCs w:val="26"/>
      <w:lang w:val="fr-FR"/>
    </w:rPr>
  </w:style>
  <w:style w:type="paragraph" w:customStyle="1" w:styleId="Commentaires2">
    <w:name w:val="Commentaires 2"/>
    <w:basedOn w:val="Commentaires"/>
    <w:rsid w:val="001834C0"/>
    <w:pPr>
      <w:tabs>
        <w:tab w:val="left" w:pos="142"/>
      </w:tabs>
      <w:ind w:left="142" w:hanging="142"/>
    </w:pPr>
    <w:rPr>
      <w:i w:val="0"/>
      <w:iCs w:val="0"/>
    </w:rPr>
  </w:style>
  <w:style w:type="paragraph" w:customStyle="1" w:styleId="Commentaires">
    <w:name w:val="Commentaires"/>
    <w:basedOn w:val="Normal"/>
    <w:rsid w:val="001834C0"/>
    <w:pPr>
      <w:suppressAutoHyphens w:val="0"/>
      <w:autoSpaceDN/>
      <w:spacing w:after="36" w:line="120" w:lineRule="atLeast"/>
      <w:jc w:val="both"/>
      <w:textAlignment w:val="auto"/>
    </w:pPr>
    <w:rPr>
      <w:rFonts w:ascii="Arial" w:hAnsi="Arial" w:cs="Arial"/>
      <w:i/>
      <w:iCs/>
      <w:sz w:val="18"/>
      <w:szCs w:val="18"/>
      <w:lang w:val="fr-FR"/>
    </w:rPr>
  </w:style>
  <w:style w:type="paragraph" w:customStyle="1" w:styleId="PageGarde2">
    <w:name w:val="Page Garde 2"/>
    <w:basedOn w:val="Normal"/>
    <w:rsid w:val="001834C0"/>
    <w:pPr>
      <w:suppressAutoHyphens w:val="0"/>
      <w:autoSpaceDN/>
      <w:spacing w:after="48" w:line="360" w:lineRule="atLeast"/>
      <w:jc w:val="center"/>
      <w:textAlignment w:val="auto"/>
    </w:pPr>
    <w:rPr>
      <w:rFonts w:ascii="Arial" w:hAnsi="Arial" w:cs="Arial"/>
      <w:b/>
      <w:bCs/>
      <w:caps/>
      <w:spacing w:val="15"/>
      <w:sz w:val="22"/>
      <w:lang w:val="fr-FR"/>
    </w:rPr>
  </w:style>
  <w:style w:type="paragraph" w:customStyle="1" w:styleId="normes">
    <w:name w:val="normes"/>
    <w:basedOn w:val="Normal"/>
    <w:rsid w:val="001834C0"/>
    <w:pPr>
      <w:tabs>
        <w:tab w:val="left" w:pos="227"/>
        <w:tab w:val="right" w:pos="1474"/>
        <w:tab w:val="left" w:pos="1644"/>
        <w:tab w:val="left" w:pos="1814"/>
      </w:tabs>
      <w:suppressAutoHyphens w:val="0"/>
      <w:autoSpaceDN/>
      <w:spacing w:after="120" w:line="216" w:lineRule="atLeast"/>
      <w:ind w:left="227" w:hanging="227"/>
      <w:textAlignment w:val="auto"/>
    </w:pPr>
    <w:rPr>
      <w:rFonts w:ascii="Arial" w:hAnsi="Arial" w:cs="Arial"/>
      <w:sz w:val="22"/>
      <w:szCs w:val="22"/>
      <w:lang w:val="fr-FR"/>
    </w:rPr>
  </w:style>
  <w:style w:type="paragraph" w:customStyle="1" w:styleId="Fascicules">
    <w:name w:val="Fascicules"/>
    <w:basedOn w:val="Normal"/>
    <w:rsid w:val="001834C0"/>
    <w:pPr>
      <w:tabs>
        <w:tab w:val="left" w:pos="113"/>
        <w:tab w:val="left" w:pos="2098"/>
        <w:tab w:val="left" w:pos="2268"/>
      </w:tabs>
      <w:suppressAutoHyphens w:val="0"/>
      <w:autoSpaceDN/>
      <w:spacing w:after="120" w:line="216" w:lineRule="atLeast"/>
      <w:ind w:left="2268" w:hanging="2268"/>
      <w:textAlignment w:val="auto"/>
    </w:pPr>
    <w:rPr>
      <w:rFonts w:ascii="Arial" w:hAnsi="Arial" w:cs="Arial"/>
      <w:sz w:val="22"/>
      <w:szCs w:val="22"/>
      <w:lang w:val="fr-FR"/>
    </w:rPr>
  </w:style>
  <w:style w:type="paragraph" w:customStyle="1" w:styleId="Notanormal0">
    <w:name w:val="Nota normal *"/>
    <w:basedOn w:val="Notanormal"/>
    <w:next w:val="Normal"/>
    <w:rsid w:val="001834C0"/>
  </w:style>
  <w:style w:type="paragraph" w:customStyle="1" w:styleId="titre2">
    <w:name w:val="titre 2 *"/>
    <w:basedOn w:val="Heading2"/>
    <w:next w:val="Normal"/>
    <w:rsid w:val="001834C0"/>
    <w:pPr>
      <w:keepNext w:val="0"/>
      <w:tabs>
        <w:tab w:val="left" w:pos="0"/>
        <w:tab w:val="left" w:pos="227"/>
        <w:tab w:val="left" w:pos="510"/>
      </w:tabs>
      <w:suppressAutoHyphens w:val="0"/>
      <w:autoSpaceDN/>
      <w:spacing w:before="216" w:after="120" w:line="216" w:lineRule="atLeast"/>
      <w:ind w:left="510" w:hanging="1077"/>
      <w:jc w:val="both"/>
      <w:textAlignment w:val="auto"/>
      <w:outlineLvl w:val="9"/>
    </w:pPr>
    <w:rPr>
      <w:rFonts w:ascii="Times New Roman" w:hAnsi="Times New Roman"/>
      <w:i w:val="0"/>
      <w:iCs w:val="0"/>
      <w:caps/>
      <w:color w:val="0000FF"/>
      <w:sz w:val="22"/>
      <w:szCs w:val="22"/>
      <w:lang w:val="fr-FR"/>
    </w:rPr>
  </w:style>
  <w:style w:type="paragraph" w:customStyle="1" w:styleId="titre3">
    <w:name w:val="titre 3 *"/>
    <w:basedOn w:val="Heading3"/>
    <w:next w:val="Normal"/>
    <w:rsid w:val="001834C0"/>
    <w:pPr>
      <w:keepNext w:val="0"/>
      <w:tabs>
        <w:tab w:val="left" w:pos="0"/>
        <w:tab w:val="left" w:pos="680"/>
      </w:tabs>
      <w:suppressAutoHyphens w:val="0"/>
      <w:autoSpaceDN/>
      <w:spacing w:before="168" w:after="120" w:line="216" w:lineRule="atLeast"/>
      <w:ind w:left="680" w:hanging="1191"/>
      <w:textAlignment w:val="auto"/>
      <w:outlineLvl w:val="9"/>
    </w:pPr>
    <w:rPr>
      <w:rFonts w:ascii="Arial" w:hAnsi="Arial"/>
      <w:color w:val="008000"/>
      <w:sz w:val="20"/>
      <w:szCs w:val="22"/>
      <w:lang w:val="fr-FR"/>
    </w:rPr>
  </w:style>
  <w:style w:type="paragraph" w:customStyle="1" w:styleId="RetraitE20">
    <w:name w:val="Retrait E2 *"/>
    <w:basedOn w:val="RetraitE2"/>
    <w:next w:val="RetraitE2"/>
    <w:rsid w:val="001834C0"/>
    <w:pPr>
      <w:tabs>
        <w:tab w:val="clear" w:pos="1134"/>
        <w:tab w:val="clear" w:pos="1418"/>
      </w:tabs>
      <w:spacing w:before="0" w:line="216" w:lineRule="atLeast"/>
      <w:ind w:left="284" w:hanging="794"/>
    </w:pPr>
  </w:style>
  <w:style w:type="paragraph" w:customStyle="1" w:styleId="Commenta">
    <w:name w:val="Comment a)"/>
    <w:basedOn w:val="Commentaires"/>
    <w:rsid w:val="001834C0"/>
    <w:pPr>
      <w:ind w:left="227" w:hanging="227"/>
    </w:pPr>
  </w:style>
  <w:style w:type="paragraph" w:customStyle="1" w:styleId="Blanc">
    <w:name w:val="Blanc"/>
    <w:basedOn w:val="Normal"/>
    <w:next w:val="Normal"/>
    <w:rsid w:val="001834C0"/>
    <w:pPr>
      <w:suppressAutoHyphens w:val="0"/>
      <w:autoSpaceDN/>
      <w:spacing w:line="48" w:lineRule="exact"/>
      <w:jc w:val="both"/>
      <w:textAlignment w:val="auto"/>
    </w:pPr>
    <w:rPr>
      <w:rFonts w:ascii="Arial" w:hAnsi="Arial" w:cs="Arial"/>
      <w:sz w:val="12"/>
      <w:szCs w:val="12"/>
      <w:lang w:val="fr-FR"/>
    </w:rPr>
  </w:style>
  <w:style w:type="paragraph" w:customStyle="1" w:styleId="para-aster">
    <w:name w:val="para-aster"/>
    <w:basedOn w:val="Normal"/>
    <w:next w:val="Normal"/>
    <w:rsid w:val="001834C0"/>
    <w:pPr>
      <w:tabs>
        <w:tab w:val="left" w:pos="227"/>
        <w:tab w:val="left" w:pos="454"/>
      </w:tabs>
      <w:suppressAutoHyphens w:val="0"/>
      <w:autoSpaceDN/>
      <w:spacing w:after="96" w:line="216" w:lineRule="atLeast"/>
      <w:ind w:hanging="510"/>
      <w:jc w:val="both"/>
      <w:textAlignment w:val="auto"/>
    </w:pPr>
    <w:rPr>
      <w:rFonts w:ascii="Arial" w:hAnsi="Arial" w:cs="Arial"/>
      <w:sz w:val="22"/>
      <w:szCs w:val="22"/>
      <w:lang w:val="fr-FR"/>
    </w:rPr>
  </w:style>
  <w:style w:type="paragraph" w:customStyle="1" w:styleId="Commentaires0">
    <w:name w:val="Commentaires *"/>
    <w:basedOn w:val="Commentaires"/>
    <w:next w:val="Commentaires"/>
    <w:rsid w:val="001834C0"/>
    <w:pPr>
      <w:tabs>
        <w:tab w:val="left" w:leader="middleDot" w:pos="30974"/>
      </w:tabs>
      <w:ind w:hanging="510"/>
    </w:pPr>
  </w:style>
  <w:style w:type="paragraph" w:customStyle="1" w:styleId="Enumration">
    <w:name w:val="Enumération"/>
    <w:basedOn w:val="Normal"/>
    <w:rsid w:val="001834C0"/>
    <w:pPr>
      <w:keepNext/>
      <w:tabs>
        <w:tab w:val="num" w:pos="2415"/>
      </w:tabs>
      <w:suppressAutoHyphens w:val="0"/>
      <w:autoSpaceDN/>
      <w:spacing w:after="120"/>
      <w:ind w:left="567" w:hanging="142"/>
      <w:jc w:val="both"/>
      <w:textAlignment w:val="auto"/>
    </w:pPr>
    <w:rPr>
      <w:rFonts w:ascii="Arial" w:hAnsi="Arial" w:cs="Arial"/>
      <w:sz w:val="22"/>
      <w:szCs w:val="22"/>
      <w:lang w:val="fr-FR"/>
    </w:rPr>
  </w:style>
  <w:style w:type="paragraph" w:customStyle="1" w:styleId="Enumrationdernier">
    <w:name w:val="Enumération (dernier)"/>
    <w:basedOn w:val="Enumration"/>
    <w:rsid w:val="001834C0"/>
    <w:pPr>
      <w:keepNext w:val="0"/>
    </w:pPr>
  </w:style>
  <w:style w:type="paragraph" w:customStyle="1" w:styleId="Titredepartie">
    <w:name w:val="Titre de partie"/>
    <w:basedOn w:val="Normal"/>
    <w:rsid w:val="001834C0"/>
    <w:pPr>
      <w:keepNext/>
      <w:keepLines/>
      <w:framePr w:h="1080" w:hRule="exact" w:hSpace="180" w:wrap="around" w:vAnchor="page" w:hAnchor="page" w:x="1861" w:y="1201" w:anchorLock="1"/>
      <w:pBdr>
        <w:top w:val="single" w:sz="6" w:space="1" w:color="auto"/>
        <w:left w:val="single" w:sz="6" w:space="1" w:color="auto"/>
        <w:bottom w:val="single" w:sz="6" w:space="1" w:color="auto"/>
        <w:right w:val="single" w:sz="6" w:space="1" w:color="auto"/>
      </w:pBdr>
      <w:suppressAutoHyphens w:val="0"/>
      <w:autoSpaceDN/>
      <w:spacing w:after="240" w:line="660" w:lineRule="exact"/>
      <w:ind w:right="-24"/>
      <w:textAlignment w:val="auto"/>
    </w:pPr>
    <w:rPr>
      <w:rFonts w:ascii="Bookman Old Style" w:hAnsi="Bookman Old Style" w:cs="Arial"/>
      <w:spacing w:val="-40"/>
      <w:position w:val="-16"/>
      <w:sz w:val="84"/>
      <w:szCs w:val="22"/>
      <w:lang w:val="fr-FR"/>
    </w:rPr>
  </w:style>
  <w:style w:type="paragraph" w:customStyle="1" w:styleId="Listepucessuite1">
    <w:name w:val="Liste à puces suite 1"/>
    <w:basedOn w:val="BodyText"/>
    <w:rsid w:val="001834C0"/>
    <w:pPr>
      <w:tabs>
        <w:tab w:val="num" w:pos="1440"/>
      </w:tabs>
      <w:suppressAutoHyphens w:val="0"/>
      <w:autoSpaceDN/>
      <w:ind w:left="1434" w:hanging="357"/>
      <w:jc w:val="both"/>
      <w:textAlignment w:val="auto"/>
    </w:pPr>
    <w:rPr>
      <w:rFonts w:ascii="Arial" w:hAnsi="Arial" w:cs="Arial"/>
      <w:iCs/>
      <w:sz w:val="22"/>
      <w:szCs w:val="20"/>
      <w:lang w:val="fr-FR"/>
    </w:rPr>
  </w:style>
  <w:style w:type="paragraph" w:customStyle="1" w:styleId="Suitetableau">
    <w:name w:val="Suite tableau"/>
    <w:basedOn w:val="Textetableau"/>
    <w:rsid w:val="001834C0"/>
    <w:pPr>
      <w:tabs>
        <w:tab w:val="num" w:pos="213"/>
      </w:tabs>
      <w:ind w:left="213" w:hanging="213"/>
      <w:jc w:val="both"/>
    </w:pPr>
  </w:style>
  <w:style w:type="paragraph" w:customStyle="1" w:styleId="Textetableau">
    <w:name w:val="Texte tableau"/>
    <w:basedOn w:val="Encadr"/>
    <w:rsid w:val="001834C0"/>
    <w:pPr>
      <w:jc w:val="left"/>
    </w:pPr>
  </w:style>
  <w:style w:type="paragraph" w:customStyle="1" w:styleId="Encadr">
    <w:name w:val="Encadré"/>
    <w:basedOn w:val="Normal"/>
    <w:rsid w:val="001834C0"/>
    <w:pPr>
      <w:suppressAutoHyphens w:val="0"/>
      <w:autoSpaceDN/>
      <w:jc w:val="both"/>
      <w:textAlignment w:val="auto"/>
    </w:pPr>
    <w:rPr>
      <w:rFonts w:ascii="Arial Narrow" w:hAnsi="Arial Narrow"/>
      <w:sz w:val="20"/>
      <w:szCs w:val="20"/>
      <w:lang w:val="fr-FR"/>
    </w:rPr>
  </w:style>
  <w:style w:type="paragraph" w:customStyle="1" w:styleId="Normalarticle">
    <w:name w:val="Normal article"/>
    <w:basedOn w:val="Normal"/>
    <w:next w:val="Normal"/>
    <w:rsid w:val="001834C0"/>
    <w:pPr>
      <w:suppressAutoHyphens w:val="0"/>
      <w:autoSpaceDN/>
      <w:ind w:left="567"/>
      <w:jc w:val="both"/>
      <w:textAlignment w:val="auto"/>
    </w:pPr>
    <w:rPr>
      <w:rFonts w:ascii="Arial" w:hAnsi="Arial"/>
      <w:sz w:val="16"/>
      <w:szCs w:val="20"/>
      <w:lang w:val="fr-FR"/>
    </w:rPr>
  </w:style>
  <w:style w:type="paragraph" w:customStyle="1" w:styleId="Normalparagraphe">
    <w:name w:val="Normal paragraphe"/>
    <w:basedOn w:val="Normal"/>
    <w:next w:val="Normal"/>
    <w:rsid w:val="001834C0"/>
    <w:pPr>
      <w:suppressAutoHyphens w:val="0"/>
      <w:autoSpaceDN/>
      <w:ind w:left="1134"/>
      <w:jc w:val="both"/>
      <w:textAlignment w:val="auto"/>
    </w:pPr>
    <w:rPr>
      <w:rFonts w:ascii="Arial" w:hAnsi="Arial"/>
      <w:sz w:val="16"/>
      <w:szCs w:val="20"/>
      <w:lang w:val="fr-FR"/>
    </w:rPr>
  </w:style>
  <w:style w:type="paragraph" w:customStyle="1" w:styleId="Normalsous-article">
    <w:name w:val="Normal sous-article"/>
    <w:basedOn w:val="Normal"/>
    <w:next w:val="Normal"/>
    <w:rsid w:val="001834C0"/>
    <w:pPr>
      <w:suppressAutoHyphens w:val="0"/>
      <w:autoSpaceDN/>
      <w:ind w:left="851"/>
      <w:jc w:val="both"/>
      <w:textAlignment w:val="auto"/>
    </w:pPr>
    <w:rPr>
      <w:rFonts w:ascii="Arial" w:hAnsi="Arial"/>
      <w:sz w:val="16"/>
      <w:szCs w:val="20"/>
      <w:lang w:val="fr-FR"/>
    </w:rPr>
  </w:style>
  <w:style w:type="paragraph" w:customStyle="1" w:styleId="Normalsous-paragraphe">
    <w:name w:val="Normal sous-paragraphe"/>
    <w:basedOn w:val="Normal"/>
    <w:next w:val="Normal"/>
    <w:rsid w:val="001834C0"/>
    <w:pPr>
      <w:suppressAutoHyphens w:val="0"/>
      <w:autoSpaceDN/>
      <w:ind w:left="1418"/>
      <w:jc w:val="both"/>
      <w:textAlignment w:val="auto"/>
    </w:pPr>
    <w:rPr>
      <w:rFonts w:ascii="Arial" w:hAnsi="Arial"/>
      <w:sz w:val="16"/>
      <w:szCs w:val="20"/>
      <w:lang w:val="fr-FR"/>
    </w:rPr>
  </w:style>
  <w:style w:type="paragraph" w:customStyle="1" w:styleId="sommaire">
    <w:name w:val="sommaire"/>
    <w:basedOn w:val="Heading1"/>
    <w:rsid w:val="001834C0"/>
    <w:pPr>
      <w:keepLines w:val="0"/>
      <w:pageBreakBefore/>
      <w:shd w:val="pct10" w:color="auto" w:fill="auto"/>
      <w:suppressAutoHyphens w:val="0"/>
      <w:autoSpaceDN/>
      <w:spacing w:before="240" w:after="1080"/>
      <w:ind w:left="1701" w:right="1701"/>
      <w:jc w:val="center"/>
      <w:textAlignment w:val="auto"/>
      <w:outlineLvl w:val="9"/>
    </w:pPr>
    <w:rPr>
      <w:rFonts w:ascii="Arial" w:hAnsi="Arial"/>
      <w:b w:val="0"/>
      <w:bCs w:val="0"/>
      <w:caps/>
      <w:color w:val="auto"/>
      <w:kern w:val="28"/>
      <w:sz w:val="32"/>
      <w:szCs w:val="20"/>
      <w:lang w:val="fr-FR"/>
    </w:rPr>
  </w:style>
  <w:style w:type="paragraph" w:customStyle="1" w:styleId="textepuce2">
    <w:name w:val="textepuce2"/>
    <w:basedOn w:val="Normal"/>
    <w:rsid w:val="001834C0"/>
    <w:pPr>
      <w:suppressAutoHyphens w:val="0"/>
      <w:autoSpaceDN/>
      <w:ind w:left="1418"/>
      <w:jc w:val="both"/>
      <w:textAlignment w:val="auto"/>
    </w:pPr>
    <w:rPr>
      <w:rFonts w:ascii="Arial" w:hAnsi="Arial"/>
      <w:sz w:val="22"/>
      <w:szCs w:val="20"/>
      <w:lang w:val="fr-FR"/>
    </w:rPr>
  </w:style>
  <w:style w:type="paragraph" w:customStyle="1" w:styleId="CAPTNormalGras">
    <w:name w:val="CAPT_Normal_Gras"/>
    <w:basedOn w:val="Normal"/>
    <w:rsid w:val="001834C0"/>
    <w:pPr>
      <w:suppressAutoHyphens w:val="0"/>
      <w:autoSpaceDN/>
      <w:spacing w:before="120"/>
      <w:textAlignment w:val="auto"/>
    </w:pPr>
    <w:rPr>
      <w:rFonts w:ascii="Arial" w:hAnsi="Arial"/>
      <w:b/>
      <w:noProof/>
      <w:sz w:val="22"/>
      <w:szCs w:val="20"/>
      <w:lang w:val="fr-FR"/>
    </w:rPr>
  </w:style>
  <w:style w:type="paragraph" w:customStyle="1" w:styleId="TitreAnnexeNormative">
    <w:name w:val="Titre_Annexe_Normative"/>
    <w:basedOn w:val="Heading1"/>
    <w:rsid w:val="001834C0"/>
    <w:pPr>
      <w:keepLines w:val="0"/>
      <w:pageBreakBefore/>
      <w:shd w:val="pct10" w:color="auto" w:fill="auto"/>
      <w:suppressAutoHyphens w:val="0"/>
      <w:autoSpaceDN/>
      <w:spacing w:before="240" w:after="720"/>
      <w:ind w:left="2835" w:right="2835"/>
      <w:jc w:val="center"/>
      <w:textAlignment w:val="auto"/>
    </w:pPr>
    <w:rPr>
      <w:rFonts w:ascii="Arial" w:hAnsi="Arial"/>
      <w:b w:val="0"/>
      <w:bCs w:val="0"/>
      <w:color w:val="auto"/>
      <w:kern w:val="28"/>
      <w:sz w:val="32"/>
      <w:szCs w:val="20"/>
      <w:lang w:val="fr-FR"/>
    </w:rPr>
  </w:style>
  <w:style w:type="paragraph" w:customStyle="1" w:styleId="TitreTableauAnnexe">
    <w:name w:val="Titre_Tableau_Annexe"/>
    <w:basedOn w:val="Normal"/>
    <w:rsid w:val="001834C0"/>
    <w:pPr>
      <w:suppressAutoHyphens w:val="0"/>
      <w:autoSpaceDN/>
      <w:spacing w:before="480" w:after="480"/>
      <w:ind w:left="284" w:hanging="284"/>
      <w:textAlignment w:val="auto"/>
    </w:pPr>
    <w:rPr>
      <w:rFonts w:ascii="Arial" w:hAnsi="Arial"/>
      <w:b/>
      <w:noProof/>
      <w:sz w:val="22"/>
      <w:szCs w:val="20"/>
      <w:lang w:val="fr-FR"/>
    </w:rPr>
  </w:style>
  <w:style w:type="paragraph" w:customStyle="1" w:styleId="En-TteTableau">
    <w:name w:val="En-Tête_Tableau"/>
    <w:basedOn w:val="Normal"/>
    <w:rsid w:val="001834C0"/>
    <w:pPr>
      <w:tabs>
        <w:tab w:val="left" w:pos="567"/>
      </w:tabs>
      <w:suppressAutoHyphens w:val="0"/>
      <w:autoSpaceDN/>
      <w:spacing w:before="240" w:after="120"/>
      <w:jc w:val="center"/>
      <w:textAlignment w:val="auto"/>
    </w:pPr>
    <w:rPr>
      <w:rFonts w:ascii="Arial" w:hAnsi="Arial"/>
      <w:b/>
      <w:noProof/>
      <w:sz w:val="22"/>
      <w:szCs w:val="20"/>
      <w:lang w:val="fr-FR"/>
    </w:rPr>
  </w:style>
  <w:style w:type="paragraph" w:customStyle="1" w:styleId="CAPTInfos">
    <w:name w:val="CAPT_Infos"/>
    <w:basedOn w:val="Normal"/>
    <w:rsid w:val="001834C0"/>
    <w:pPr>
      <w:tabs>
        <w:tab w:val="left" w:pos="567"/>
      </w:tabs>
      <w:suppressAutoHyphens w:val="0"/>
      <w:autoSpaceDN/>
      <w:spacing w:before="240" w:after="60"/>
      <w:textAlignment w:val="auto"/>
    </w:pPr>
    <w:rPr>
      <w:rFonts w:ascii="Arial" w:hAnsi="Arial"/>
      <w:i/>
      <w:noProof/>
      <w:sz w:val="18"/>
      <w:szCs w:val="20"/>
      <w:lang w:val="fr-FR"/>
    </w:rPr>
  </w:style>
  <w:style w:type="paragraph" w:customStyle="1" w:styleId="SommaireCAPT">
    <w:name w:val="Sommaire_CAPT"/>
    <w:basedOn w:val="Normal"/>
    <w:rsid w:val="001834C0"/>
    <w:pPr>
      <w:shd w:val="pct10" w:color="auto" w:fill="auto"/>
      <w:tabs>
        <w:tab w:val="left" w:pos="567"/>
      </w:tabs>
      <w:suppressAutoHyphens w:val="0"/>
      <w:autoSpaceDN/>
      <w:spacing w:before="320" w:after="320"/>
      <w:ind w:left="1701" w:right="1701"/>
      <w:jc w:val="center"/>
      <w:textAlignment w:val="auto"/>
    </w:pPr>
    <w:rPr>
      <w:rFonts w:ascii="Arial" w:hAnsi="Arial"/>
      <w:b/>
      <w:noProof/>
      <w:spacing w:val="160"/>
      <w:sz w:val="32"/>
      <w:szCs w:val="20"/>
      <w:lang w:val="fr-FR"/>
    </w:rPr>
  </w:style>
  <w:style w:type="paragraph" w:customStyle="1" w:styleId="TEXTE">
    <w:name w:val="TEXTE"/>
    <w:basedOn w:val="Normal"/>
    <w:rsid w:val="001834C0"/>
    <w:pPr>
      <w:keepLines/>
      <w:suppressAutoHyphens w:val="0"/>
      <w:autoSpaceDN/>
      <w:spacing w:before="240" w:line="360" w:lineRule="atLeast"/>
      <w:textAlignment w:val="auto"/>
    </w:pPr>
    <w:rPr>
      <w:lang w:val="fr-FR"/>
    </w:rPr>
  </w:style>
  <w:style w:type="paragraph" w:customStyle="1" w:styleId="ENUMERATION">
    <w:name w:val="ENUMERATION"/>
    <w:basedOn w:val="Normal"/>
    <w:next w:val="TEXTE"/>
    <w:rsid w:val="001834C0"/>
    <w:pPr>
      <w:keepNext/>
      <w:keepLines/>
      <w:suppressAutoHyphens w:val="0"/>
      <w:autoSpaceDN/>
      <w:spacing w:line="360" w:lineRule="atLeast"/>
      <w:textAlignment w:val="auto"/>
    </w:pPr>
    <w:rPr>
      <w:lang w:val="fr-FR"/>
    </w:rPr>
  </w:style>
  <w:style w:type="paragraph" w:styleId="Quote">
    <w:name w:val="Quote"/>
    <w:basedOn w:val="Normal"/>
    <w:next w:val="Normal"/>
    <w:link w:val="QuoteChar"/>
    <w:uiPriority w:val="29"/>
    <w:qFormat/>
    <w:rsid w:val="001834C0"/>
    <w:pPr>
      <w:suppressAutoHyphens w:val="0"/>
      <w:autoSpaceDN/>
      <w:textAlignment w:val="auto"/>
    </w:pPr>
    <w:rPr>
      <w:rFonts w:ascii="Calibri" w:hAnsi="Calibri"/>
      <w:i/>
      <w:lang w:val="fr-FR"/>
    </w:rPr>
  </w:style>
  <w:style w:type="character" w:customStyle="1" w:styleId="QuoteChar">
    <w:name w:val="Quote Char"/>
    <w:basedOn w:val="DefaultParagraphFont"/>
    <w:link w:val="Quote"/>
    <w:uiPriority w:val="29"/>
    <w:rsid w:val="001834C0"/>
    <w:rPr>
      <w:rFonts w:ascii="Calibri" w:hAnsi="Calibri"/>
      <w:i/>
      <w:sz w:val="24"/>
      <w:szCs w:val="24"/>
      <w:lang w:val="fr-FR"/>
    </w:rPr>
  </w:style>
  <w:style w:type="character" w:styleId="SubtleEmphasis">
    <w:name w:val="Subtle Emphasis"/>
    <w:uiPriority w:val="19"/>
    <w:qFormat/>
    <w:rsid w:val="001834C0"/>
    <w:rPr>
      <w:rFonts w:cs="Times New Roman"/>
      <w:i/>
      <w:color w:val="5A5A5A"/>
    </w:rPr>
  </w:style>
  <w:style w:type="character" w:styleId="SubtleReference">
    <w:name w:val="Subtle Reference"/>
    <w:uiPriority w:val="31"/>
    <w:qFormat/>
    <w:rsid w:val="001834C0"/>
    <w:rPr>
      <w:rFonts w:cs="Times New Roman"/>
      <w:sz w:val="24"/>
      <w:szCs w:val="24"/>
      <w:u w:val="single"/>
    </w:rPr>
  </w:style>
  <w:style w:type="character" w:styleId="BookTitle">
    <w:name w:val="Book Title"/>
    <w:uiPriority w:val="33"/>
    <w:qFormat/>
    <w:rsid w:val="001834C0"/>
    <w:rPr>
      <w:rFonts w:ascii="Times New Roman" w:eastAsia="Times New Roman" w:hAnsi="Times New Roman" w:cs="Times New Roman"/>
      <w:b/>
      <w:i w:val="0"/>
      <w:sz w:val="32"/>
      <w:szCs w:val="24"/>
    </w:rPr>
  </w:style>
  <w:style w:type="character" w:customStyle="1" w:styleId="CarCar151">
    <w:name w:val="Car Car151"/>
    <w:uiPriority w:val="99"/>
    <w:locked/>
    <w:rsid w:val="001834C0"/>
    <w:rPr>
      <w:rFonts w:ascii="Arial" w:hAnsi="Arial" w:cs="Arial"/>
      <w:b/>
      <w:bCs/>
      <w:sz w:val="24"/>
      <w:szCs w:val="24"/>
      <w:lang w:val="fr-FR" w:eastAsia="fr-FR"/>
    </w:rPr>
  </w:style>
  <w:style w:type="paragraph" w:customStyle="1" w:styleId="CharChar">
    <w:name w:val="Char Char"/>
    <w:basedOn w:val="Normal"/>
    <w:uiPriority w:val="99"/>
    <w:rsid w:val="001834C0"/>
    <w:pPr>
      <w:widowControl w:val="0"/>
      <w:suppressAutoHyphens w:val="0"/>
      <w:autoSpaceDN/>
      <w:jc w:val="both"/>
      <w:textAlignment w:val="auto"/>
    </w:pPr>
    <w:rPr>
      <w:rFonts w:ascii="Tahoma" w:eastAsia="SimSun" w:hAnsi="Tahoma" w:cs="Tahoma"/>
      <w:kern w:val="2"/>
      <w:lang w:val="en-US" w:eastAsia="zh-CN"/>
    </w:rPr>
  </w:style>
  <w:style w:type="character" w:customStyle="1" w:styleId="gt-icon-text1">
    <w:name w:val="gt-icon-text1"/>
    <w:rsid w:val="001834C0"/>
    <w:rPr>
      <w:rFonts w:cs="Times New Roman"/>
    </w:rPr>
  </w:style>
  <w:style w:type="numbering" w:customStyle="1" w:styleId="Aucuneliste11">
    <w:name w:val="Aucune liste11"/>
    <w:next w:val="NoList"/>
    <w:semiHidden/>
    <w:unhideWhenUsed/>
    <w:rsid w:val="001834C0"/>
  </w:style>
  <w:style w:type="numbering" w:customStyle="1" w:styleId="Aucuneliste3">
    <w:name w:val="Aucune liste3"/>
    <w:next w:val="NoList"/>
    <w:uiPriority w:val="99"/>
    <w:semiHidden/>
    <w:unhideWhenUsed/>
    <w:rsid w:val="001834C0"/>
  </w:style>
  <w:style w:type="paragraph" w:customStyle="1" w:styleId="Pucea">
    <w:name w:val="Puce a)"/>
    <w:basedOn w:val="Normal"/>
    <w:rsid w:val="001834C0"/>
    <w:pPr>
      <w:numPr>
        <w:numId w:val="124"/>
      </w:numPr>
      <w:suppressAutoHyphens w:val="0"/>
      <w:autoSpaceDN/>
      <w:spacing w:before="120" w:after="60"/>
      <w:jc w:val="both"/>
      <w:textAlignment w:val="auto"/>
    </w:pPr>
    <w:rPr>
      <w:rFonts w:ascii="Arial" w:hAnsi="Arial" w:cs="Arial"/>
      <w:sz w:val="20"/>
      <w:szCs w:val="20"/>
      <w:lang w:val="fr-FR"/>
    </w:rPr>
  </w:style>
  <w:style w:type="paragraph" w:customStyle="1" w:styleId="Enum10">
    <w:name w:val="Enum. 1"/>
    <w:basedOn w:val="Normal"/>
    <w:rsid w:val="001834C0"/>
    <w:pPr>
      <w:tabs>
        <w:tab w:val="left" w:pos="170"/>
      </w:tabs>
      <w:suppressAutoHyphens w:val="0"/>
      <w:autoSpaceDN/>
      <w:spacing w:line="360" w:lineRule="auto"/>
      <w:ind w:left="170" w:hanging="170"/>
      <w:jc w:val="both"/>
      <w:textAlignment w:val="auto"/>
    </w:pPr>
    <w:rPr>
      <w:rFonts w:ascii="TradeGothic" w:eastAsia="Times" w:hAnsi="TradeGothic"/>
      <w:sz w:val="20"/>
      <w:szCs w:val="20"/>
      <w:lang w:val="fr-FR"/>
    </w:rPr>
  </w:style>
  <w:style w:type="paragraph" w:customStyle="1" w:styleId="sstitrefiche">
    <w:name w:val="ss_titre_fiche"/>
    <w:basedOn w:val="Normal"/>
    <w:qFormat/>
    <w:rsid w:val="001834C0"/>
    <w:pPr>
      <w:numPr>
        <w:numId w:val="125"/>
      </w:numPr>
      <w:tabs>
        <w:tab w:val="left" w:pos="0"/>
      </w:tabs>
      <w:suppressAutoHyphens w:val="0"/>
      <w:autoSpaceDN/>
      <w:spacing w:after="120" w:line="360" w:lineRule="auto"/>
      <w:jc w:val="both"/>
      <w:textAlignment w:val="auto"/>
    </w:pPr>
    <w:rPr>
      <w:rFonts w:ascii="TradeGothic" w:eastAsia="Times" w:hAnsi="TradeGothic"/>
      <w:b/>
      <w:sz w:val="20"/>
      <w:szCs w:val="20"/>
      <w:lang w:val="fr-FR"/>
    </w:rPr>
  </w:style>
  <w:style w:type="character" w:customStyle="1" w:styleId="ColorfulList-Accent1Char">
    <w:name w:val="Colorful List - Accent 1 Char"/>
    <w:link w:val="ColorfulList-Accent1"/>
    <w:uiPriority w:val="99"/>
    <w:locked/>
    <w:rsid w:val="001834C0"/>
    <w:rPr>
      <w:rFonts w:ascii="TradeGothic" w:eastAsia="Calibri" w:hAnsi="TradeGothic"/>
      <w:szCs w:val="22"/>
      <w:lang w:eastAsia="en-US"/>
    </w:rPr>
  </w:style>
  <w:style w:type="table" w:styleId="ColorfulList-Accent1">
    <w:name w:val="Colorful List Accent 1"/>
    <w:basedOn w:val="TableNormal"/>
    <w:link w:val="ColorfulList-Accent1Char"/>
    <w:uiPriority w:val="99"/>
    <w:rsid w:val="001834C0"/>
    <w:rPr>
      <w:rFonts w:ascii="TradeGothic" w:eastAsia="Calibri" w:hAnsi="TradeGothic"/>
      <w:szCs w:val="22"/>
      <w:lang w:eastAsia="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Enum1Car">
    <w:name w:val="Enum. 1 Car"/>
    <w:rsid w:val="001834C0"/>
    <w:rPr>
      <w:rFonts w:ascii="TradeGothic" w:eastAsia="Times" w:hAnsi="TradeGothic"/>
      <w:sz w:val="18"/>
      <w:lang w:val="fr-FR" w:eastAsia="fr-FR" w:bidi="ar-SA"/>
    </w:rPr>
  </w:style>
  <w:style w:type="character" w:customStyle="1" w:styleId="Titre1Car1">
    <w:name w:val="Titre 1 Car1"/>
    <w:aliases w:val="2 Titre Car,2 Titre1 Car,Alpha Car,Alpha1 Car,2 Titre2 Car,2 Titre11 Car,Alpha2 Car,2 Titre3 Car,2 Titre12 Car,2 Titre4 Car,2 Titre13 Car,Alpha3 Car,Alpha11 Car,2 Titre21 Car,2 Titre111 Car,Alpha21 Car,2 Titre31 Car,2 Titre121 Car"/>
    <w:uiPriority w:val="9"/>
    <w:rsid w:val="001834C0"/>
    <w:rPr>
      <w:rFonts w:ascii="Cambria" w:hAnsi="Cambria"/>
      <w:b/>
      <w:bCs/>
      <w:color w:val="365F91"/>
      <w:sz w:val="28"/>
      <w:szCs w:val="28"/>
      <w:lang w:val="fr-FR" w:eastAsia="fr-FR"/>
    </w:rPr>
  </w:style>
  <w:style w:type="character" w:customStyle="1" w:styleId="Titre4Car1">
    <w:name w:val="Titre 4 Car1"/>
    <w:aliases w:val="Sub-Clause Sub-paragraph Car, Sub-Clause Sub-paragraph Car,ClauseSubSub_No&amp;Name Car"/>
    <w:uiPriority w:val="9"/>
    <w:rsid w:val="001834C0"/>
    <w:rPr>
      <w:b/>
      <w:sz w:val="28"/>
      <w:lang w:val="fr-FR" w:eastAsia="fr-FR"/>
    </w:rPr>
  </w:style>
  <w:style w:type="paragraph" w:customStyle="1" w:styleId="BankNormal">
    <w:name w:val="BankNormal"/>
    <w:basedOn w:val="Normal"/>
    <w:rsid w:val="001834C0"/>
    <w:pPr>
      <w:suppressAutoHyphens w:val="0"/>
      <w:autoSpaceDN/>
      <w:spacing w:after="240"/>
      <w:textAlignment w:val="auto"/>
    </w:pPr>
    <w:rPr>
      <w:szCs w:val="20"/>
      <w:lang w:val="en-US" w:eastAsia="en-US"/>
    </w:rPr>
  </w:style>
  <w:style w:type="character" w:customStyle="1" w:styleId="TextedebullesCar1">
    <w:name w:val="Texte de bulles Car1"/>
    <w:uiPriority w:val="99"/>
    <w:rsid w:val="001834C0"/>
    <w:rPr>
      <w:rFonts w:ascii="Tahoma" w:hAnsi="Tahoma" w:cs="Tahoma"/>
      <w:sz w:val="16"/>
      <w:szCs w:val="16"/>
      <w:lang w:val="fr-FR" w:eastAsia="fr-FR"/>
    </w:rPr>
  </w:style>
  <w:style w:type="paragraph" w:customStyle="1" w:styleId="Clauses">
    <w:name w:val="Clauses"/>
    <w:basedOn w:val="Normal"/>
    <w:rsid w:val="001834C0"/>
    <w:pPr>
      <w:keepLines/>
      <w:numPr>
        <w:ilvl w:val="2"/>
        <w:numId w:val="126"/>
      </w:numPr>
      <w:tabs>
        <w:tab w:val="clear" w:pos="1712"/>
        <w:tab w:val="num" w:pos="431"/>
      </w:tabs>
      <w:suppressAutoHyphens w:val="0"/>
      <w:autoSpaceDN/>
      <w:spacing w:after="120"/>
      <w:ind w:left="431" w:hanging="431"/>
      <w:textAlignment w:val="auto"/>
      <w:outlineLvl w:val="0"/>
    </w:pPr>
    <w:rPr>
      <w:rFonts w:ascii="Times New Roman Bold" w:hAnsi="Times New Roman Bold"/>
      <w:b/>
      <w:szCs w:val="20"/>
      <w:lang w:val="es-ES_tradnl" w:eastAsia="en-GB"/>
    </w:rPr>
  </w:style>
  <w:style w:type="paragraph" w:customStyle="1" w:styleId="Normala">
    <w:name w:val="Normal(a)"/>
    <w:basedOn w:val="Normal"/>
    <w:rsid w:val="001834C0"/>
    <w:pPr>
      <w:keepLines/>
      <w:tabs>
        <w:tab w:val="left" w:pos="1418"/>
        <w:tab w:val="num" w:pos="1712"/>
      </w:tabs>
      <w:suppressAutoHyphens w:val="0"/>
      <w:autoSpaceDN/>
      <w:spacing w:after="120"/>
      <w:ind w:left="1418" w:hanging="426"/>
      <w:jc w:val="both"/>
      <w:textAlignment w:val="auto"/>
    </w:pPr>
    <w:rPr>
      <w:szCs w:val="20"/>
      <w:lang w:eastAsia="en-GB"/>
    </w:rPr>
  </w:style>
  <w:style w:type="paragraph" w:customStyle="1" w:styleId="Normali">
    <w:name w:val="Normal(i)"/>
    <w:basedOn w:val="Normala"/>
    <w:rsid w:val="001834C0"/>
    <w:pPr>
      <w:numPr>
        <w:ilvl w:val="3"/>
      </w:numPr>
      <w:tabs>
        <w:tab w:val="clear" w:pos="1418"/>
        <w:tab w:val="num" w:pos="1712"/>
        <w:tab w:val="left" w:pos="1843"/>
      </w:tabs>
      <w:ind w:left="1418" w:hanging="426"/>
    </w:pPr>
  </w:style>
  <w:style w:type="paragraph" w:customStyle="1" w:styleId="Normal11">
    <w:name w:val="Normal(1)"/>
    <w:basedOn w:val="Normal"/>
    <w:rsid w:val="001834C0"/>
    <w:pPr>
      <w:tabs>
        <w:tab w:val="num" w:pos="709"/>
      </w:tabs>
      <w:suppressAutoHyphens w:val="0"/>
      <w:autoSpaceDN/>
      <w:spacing w:after="120"/>
      <w:ind w:left="709" w:hanging="709"/>
      <w:jc w:val="both"/>
      <w:textAlignment w:val="auto"/>
    </w:pPr>
    <w:rPr>
      <w:szCs w:val="20"/>
      <w:lang w:eastAsia="en-GB"/>
    </w:rPr>
  </w:style>
  <w:style w:type="paragraph" w:styleId="ListContinue">
    <w:name w:val="List Continue"/>
    <w:basedOn w:val="Normal"/>
    <w:rsid w:val="001834C0"/>
    <w:pPr>
      <w:suppressAutoHyphens w:val="0"/>
      <w:autoSpaceDN/>
      <w:spacing w:after="120"/>
      <w:ind w:left="283"/>
      <w:textAlignment w:val="auto"/>
    </w:pPr>
    <w:rPr>
      <w:lang w:val="en-US" w:eastAsia="en-US"/>
    </w:rPr>
  </w:style>
  <w:style w:type="paragraph" w:styleId="NormalIndent">
    <w:name w:val="Normal Indent"/>
    <w:basedOn w:val="Normal"/>
    <w:rsid w:val="001834C0"/>
    <w:pPr>
      <w:suppressAutoHyphens w:val="0"/>
      <w:autoSpaceDN/>
      <w:ind w:left="708"/>
      <w:textAlignment w:val="auto"/>
    </w:pPr>
    <w:rPr>
      <w:lang w:val="en-US" w:eastAsia="en-US"/>
    </w:rPr>
  </w:style>
  <w:style w:type="numbering" w:customStyle="1" w:styleId="LFO161">
    <w:name w:val="LFO161"/>
    <w:basedOn w:val="NoList"/>
    <w:rsid w:val="001834C0"/>
    <w:pPr>
      <w:numPr>
        <w:numId w:val="98"/>
      </w:numPr>
    </w:pPr>
  </w:style>
  <w:style w:type="numbering" w:customStyle="1" w:styleId="LFO211">
    <w:name w:val="LFO211"/>
    <w:basedOn w:val="NoList"/>
    <w:rsid w:val="001834C0"/>
    <w:pPr>
      <w:numPr>
        <w:numId w:val="99"/>
      </w:numPr>
    </w:pPr>
  </w:style>
  <w:style w:type="paragraph" w:customStyle="1" w:styleId="A1-Heading1">
    <w:name w:val="A1-Heading1"/>
    <w:basedOn w:val="Heading1"/>
    <w:rsid w:val="001834C0"/>
    <w:pPr>
      <w:keepNext w:val="0"/>
      <w:keepLines w:val="0"/>
      <w:suppressAutoHyphens w:val="0"/>
      <w:autoSpaceDN/>
      <w:spacing w:before="240" w:after="240"/>
      <w:jc w:val="center"/>
      <w:textAlignment w:val="auto"/>
    </w:pPr>
    <w:rPr>
      <w:rFonts w:ascii="Times New Roman" w:eastAsia="SimSun" w:hAnsi="Times New Roman"/>
      <w:b w:val="0"/>
      <w:color w:val="auto"/>
      <w:kern w:val="32"/>
      <w:sz w:val="32"/>
      <w:szCs w:val="32"/>
      <w:lang w:val="en-US" w:eastAsia="en-US"/>
    </w:rPr>
  </w:style>
  <w:style w:type="paragraph" w:customStyle="1" w:styleId="A1-Heading2">
    <w:name w:val="A1-Heading2"/>
    <w:basedOn w:val="Heading2"/>
    <w:rsid w:val="001834C0"/>
    <w:pPr>
      <w:keepNext w:val="0"/>
      <w:tabs>
        <w:tab w:val="left" w:pos="360"/>
      </w:tabs>
      <w:suppressAutoHyphens w:val="0"/>
      <w:autoSpaceDN/>
      <w:spacing w:before="0" w:after="0"/>
      <w:ind w:left="720" w:hanging="360"/>
      <w:contextualSpacing/>
      <w:jc w:val="center"/>
      <w:textAlignment w:val="auto"/>
    </w:pPr>
    <w:rPr>
      <w:rFonts w:ascii="Times New Roman" w:hAnsi="Times New Roman"/>
      <w:i w:val="0"/>
      <w:iCs w:val="0"/>
      <w:smallCaps/>
      <w:sz w:val="24"/>
      <w:szCs w:val="24"/>
      <w:lang w:eastAsia="en-US"/>
    </w:rPr>
  </w:style>
  <w:style w:type="paragraph" w:customStyle="1" w:styleId="A2-Heading1">
    <w:name w:val="A2-Heading 1"/>
    <w:basedOn w:val="Heading1"/>
    <w:rsid w:val="001834C0"/>
    <w:pPr>
      <w:keepNext w:val="0"/>
      <w:keepLines w:val="0"/>
      <w:numPr>
        <w:ilvl w:val="12"/>
      </w:numPr>
      <w:suppressAutoHyphens w:val="0"/>
      <w:autoSpaceDN/>
      <w:spacing w:before="0"/>
      <w:ind w:firstLine="180"/>
      <w:jc w:val="center"/>
      <w:textAlignment w:val="auto"/>
    </w:pPr>
    <w:rPr>
      <w:rFonts w:eastAsia="SimSun"/>
      <w:b w:val="0"/>
      <w:color w:val="auto"/>
      <w:kern w:val="32"/>
      <w:sz w:val="32"/>
      <w:szCs w:val="24"/>
      <w:lang w:val="en-US" w:eastAsia="en-US"/>
    </w:rPr>
  </w:style>
  <w:style w:type="paragraph" w:customStyle="1" w:styleId="A2-Heading2">
    <w:name w:val="A2-Heading 2"/>
    <w:basedOn w:val="Heading2"/>
    <w:rsid w:val="001834C0"/>
    <w:pPr>
      <w:keepNext w:val="0"/>
      <w:tabs>
        <w:tab w:val="num" w:pos="360"/>
      </w:tabs>
      <w:suppressAutoHyphens w:val="0"/>
      <w:autoSpaceDN/>
      <w:spacing w:before="0" w:after="0"/>
      <w:ind w:left="720" w:hanging="720"/>
      <w:contextualSpacing/>
      <w:jc w:val="center"/>
      <w:textAlignment w:val="auto"/>
    </w:pPr>
    <w:rPr>
      <w:rFonts w:ascii="Times New Roman" w:hAnsi="Times New Roman"/>
      <w:i w:val="0"/>
      <w:iCs w:val="0"/>
      <w:smallCaps/>
      <w:sz w:val="24"/>
      <w:szCs w:val="24"/>
      <w:lang w:eastAsia="en-US"/>
    </w:rPr>
  </w:style>
  <w:style w:type="paragraph" w:customStyle="1" w:styleId="A1-Heading3">
    <w:name w:val="A1-Heading 3"/>
    <w:basedOn w:val="Heading3"/>
    <w:rsid w:val="001834C0"/>
    <w:pPr>
      <w:keepNext w:val="0"/>
      <w:tabs>
        <w:tab w:val="left" w:pos="540"/>
      </w:tabs>
      <w:suppressAutoHyphens w:val="0"/>
      <w:autoSpaceDN/>
      <w:spacing w:before="0" w:after="0"/>
      <w:ind w:left="533" w:right="-29" w:hanging="533"/>
      <w:contextualSpacing/>
      <w:textAlignment w:val="auto"/>
    </w:pPr>
    <w:rPr>
      <w:rFonts w:ascii="Times New Roman" w:hAnsi="Times New Roman"/>
      <w:sz w:val="24"/>
      <w:szCs w:val="24"/>
      <w:lang w:eastAsia="en-US"/>
    </w:rPr>
  </w:style>
  <w:style w:type="paragraph" w:customStyle="1" w:styleId="A1-Heading4">
    <w:name w:val="A1-Heading 4"/>
    <w:basedOn w:val="Heading4"/>
    <w:rsid w:val="001834C0"/>
    <w:pPr>
      <w:keepNext w:val="0"/>
      <w:tabs>
        <w:tab w:val="left" w:pos="720"/>
        <w:tab w:val="left" w:pos="1062"/>
        <w:tab w:val="right" w:leader="dot" w:pos="8640"/>
      </w:tabs>
      <w:suppressAutoHyphens w:val="0"/>
      <w:autoSpaceDN/>
      <w:ind w:left="1062" w:hanging="720"/>
      <w:jc w:val="left"/>
      <w:textAlignment w:val="auto"/>
    </w:pPr>
    <w:rPr>
      <w:rFonts w:ascii="Calibri" w:eastAsia="SimSun" w:hAnsi="Calibri"/>
      <w:bCs/>
      <w:sz w:val="24"/>
      <w:szCs w:val="28"/>
      <w:lang w:val="en-US" w:eastAsia="en-US"/>
    </w:rPr>
  </w:style>
  <w:style w:type="paragraph" w:customStyle="1" w:styleId="A2-Heading3">
    <w:name w:val="A2-Heading 3"/>
    <w:basedOn w:val="Heading3"/>
    <w:rsid w:val="001834C0"/>
    <w:pPr>
      <w:keepNext w:val="0"/>
      <w:tabs>
        <w:tab w:val="left" w:pos="540"/>
      </w:tabs>
      <w:suppressAutoHyphens w:val="0"/>
      <w:autoSpaceDN/>
      <w:spacing w:before="0" w:after="0"/>
      <w:ind w:left="539" w:right="-34" w:hanging="539"/>
      <w:contextualSpacing/>
      <w:textAlignment w:val="auto"/>
    </w:pPr>
    <w:rPr>
      <w:rFonts w:ascii="Times New Roman" w:hAnsi="Times New Roman"/>
      <w:sz w:val="24"/>
      <w:szCs w:val="24"/>
      <w:lang w:eastAsia="en-US"/>
    </w:rPr>
  </w:style>
  <w:style w:type="paragraph" w:customStyle="1" w:styleId="Section3-Heading1">
    <w:name w:val="Section 3 - Heading 1"/>
    <w:basedOn w:val="Normal"/>
    <w:rsid w:val="001834C0"/>
    <w:pPr>
      <w:pBdr>
        <w:bottom w:val="single" w:sz="4" w:space="1" w:color="auto"/>
      </w:pBdr>
      <w:suppressAutoHyphens w:val="0"/>
      <w:autoSpaceDN/>
      <w:spacing w:after="240"/>
      <w:jc w:val="center"/>
      <w:textAlignment w:val="auto"/>
    </w:pPr>
    <w:rPr>
      <w:rFonts w:ascii="Times New Roman Bold" w:hAnsi="Times New Roman Bold"/>
      <w:b/>
      <w:sz w:val="32"/>
      <w:lang w:val="en-US" w:eastAsia="en-US"/>
    </w:rPr>
  </w:style>
  <w:style w:type="character" w:customStyle="1" w:styleId="GaramondTimesNewRoman">
    <w:name w:val="Стиль Стиль Garamond + Times New Roman"/>
    <w:uiPriority w:val="99"/>
    <w:rsid w:val="001834C0"/>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uiPriority w:val="99"/>
    <w:rsid w:val="001834C0"/>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1834C0"/>
    <w:pPr>
      <w:numPr>
        <w:numId w:val="127"/>
      </w:numPr>
      <w:tabs>
        <w:tab w:val="clear" w:pos="4536"/>
        <w:tab w:val="clear" w:pos="9072"/>
      </w:tabs>
      <w:suppressAutoHyphens w:val="0"/>
      <w:autoSpaceDN/>
      <w:ind w:right="-88"/>
      <w:jc w:val="both"/>
      <w:textAlignment w:val="auto"/>
    </w:pPr>
    <w:rPr>
      <w:rFonts w:ascii="Arial" w:hAnsi="Arial" w:cs="Arial"/>
      <w:bCs/>
      <w:sz w:val="22"/>
      <w:lang w:eastAsia="en-US"/>
    </w:rPr>
  </w:style>
  <w:style w:type="paragraph" w:customStyle="1" w:styleId="Subtitulos">
    <w:name w:val="Subtitulos"/>
    <w:basedOn w:val="Heading2"/>
    <w:rsid w:val="001834C0"/>
    <w:pPr>
      <w:keepNext w:val="0"/>
      <w:tabs>
        <w:tab w:val="left" w:pos="360"/>
      </w:tabs>
      <w:suppressAutoHyphens w:val="0"/>
      <w:autoSpaceDN/>
      <w:spacing w:before="120" w:after="120"/>
      <w:contextualSpacing/>
      <w:textAlignment w:val="auto"/>
    </w:pPr>
    <w:rPr>
      <w:rFonts w:ascii="Times New Roman Bold" w:hAnsi="Times New Roman Bold"/>
      <w:bCs w:val="0"/>
      <w:i w:val="0"/>
      <w:iCs w:val="0"/>
      <w:sz w:val="24"/>
      <w:szCs w:val="20"/>
      <w:lang w:val="es-ES_tradnl" w:eastAsia="en-US"/>
    </w:rPr>
  </w:style>
  <w:style w:type="paragraph" w:customStyle="1" w:styleId="41Autolist4">
    <w:name w:val="4.1 Autolist4"/>
    <w:basedOn w:val="Normal"/>
    <w:next w:val="Normal"/>
    <w:rsid w:val="001834C0"/>
    <w:pPr>
      <w:keepNext/>
      <w:suppressAutoHyphens w:val="0"/>
      <w:autoSpaceDN/>
      <w:spacing w:before="120" w:after="120"/>
      <w:jc w:val="both"/>
      <w:textAlignment w:val="auto"/>
    </w:pPr>
    <w:rPr>
      <w:szCs w:val="20"/>
      <w:lang w:val="en-US" w:eastAsia="en-US"/>
    </w:rPr>
  </w:style>
  <w:style w:type="paragraph" w:customStyle="1" w:styleId="iAutoList">
    <w:name w:val="(i) AutoList"/>
    <w:basedOn w:val="Normal"/>
    <w:next w:val="Normal"/>
    <w:rsid w:val="001834C0"/>
    <w:pPr>
      <w:suppressAutoHyphens w:val="0"/>
      <w:autoSpaceDN/>
      <w:spacing w:before="120" w:after="120"/>
      <w:ind w:left="720" w:hanging="360"/>
      <w:jc w:val="both"/>
      <w:textAlignment w:val="auto"/>
    </w:pPr>
    <w:rPr>
      <w:snapToGrid w:val="0"/>
      <w:szCs w:val="20"/>
      <w:lang w:val="es-ES_tradnl" w:eastAsia="en-US"/>
    </w:rPr>
  </w:style>
  <w:style w:type="paragraph" w:customStyle="1" w:styleId="Section4-Heading1">
    <w:name w:val="Section 4 - Heading 1"/>
    <w:basedOn w:val="Section3-Heading1"/>
    <w:rsid w:val="001834C0"/>
  </w:style>
  <w:style w:type="paragraph" w:customStyle="1" w:styleId="Header1-Clauses">
    <w:name w:val="Header 1 - Clauses"/>
    <w:basedOn w:val="Normal"/>
    <w:rsid w:val="001834C0"/>
    <w:pPr>
      <w:numPr>
        <w:numId w:val="128"/>
      </w:numPr>
      <w:suppressAutoHyphens w:val="0"/>
      <w:autoSpaceDN/>
      <w:textAlignment w:val="auto"/>
    </w:pPr>
    <w:rPr>
      <w:b/>
      <w:szCs w:val="20"/>
      <w:lang w:val="es-ES_tradnl" w:eastAsia="en-US"/>
    </w:rPr>
  </w:style>
  <w:style w:type="paragraph" w:customStyle="1" w:styleId="Header2-SubClauses">
    <w:name w:val="Header 2 - SubClauses"/>
    <w:basedOn w:val="Normal"/>
    <w:rsid w:val="001834C0"/>
    <w:pPr>
      <w:numPr>
        <w:ilvl w:val="1"/>
        <w:numId w:val="128"/>
      </w:numPr>
      <w:tabs>
        <w:tab w:val="left" w:pos="619"/>
      </w:tabs>
      <w:suppressAutoHyphens w:val="0"/>
      <w:autoSpaceDN/>
      <w:spacing w:after="200"/>
      <w:jc w:val="both"/>
      <w:textAlignment w:val="auto"/>
    </w:pPr>
    <w:rPr>
      <w:szCs w:val="20"/>
      <w:lang w:val="es-ES_tradnl" w:eastAsia="en-US"/>
    </w:rPr>
  </w:style>
  <w:style w:type="paragraph" w:customStyle="1" w:styleId="P3Header1-Clauses">
    <w:name w:val="P3 Header1-Clauses"/>
    <w:basedOn w:val="Header1-Clauses"/>
    <w:rsid w:val="001834C0"/>
    <w:pPr>
      <w:numPr>
        <w:ilvl w:val="2"/>
      </w:numPr>
    </w:pPr>
  </w:style>
  <w:style w:type="character" w:customStyle="1" w:styleId="DeltaViewInsertion">
    <w:name w:val="DeltaView Insertion"/>
    <w:uiPriority w:val="99"/>
    <w:rsid w:val="001834C0"/>
    <w:rPr>
      <w:color w:val="0000FF"/>
      <w:u w:val="double"/>
    </w:rPr>
  </w:style>
  <w:style w:type="paragraph" w:customStyle="1" w:styleId="Section8Heading1">
    <w:name w:val="Section 8. Heading1"/>
    <w:basedOn w:val="A1-Heading2"/>
    <w:qFormat/>
    <w:rsid w:val="001834C0"/>
    <w:pPr>
      <w:numPr>
        <w:numId w:val="129"/>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link w:val="Section8Heading2Car"/>
    <w:qFormat/>
    <w:rsid w:val="001834C0"/>
    <w:pPr>
      <w:numPr>
        <w:numId w:val="130"/>
      </w:numPr>
      <w:spacing w:after="200"/>
    </w:pPr>
    <w:rPr>
      <w:b/>
      <w:bCs/>
      <w:sz w:val="24"/>
      <w:szCs w:val="24"/>
      <w:lang w:val="fr-FR"/>
    </w:rPr>
  </w:style>
  <w:style w:type="character" w:customStyle="1" w:styleId="Section8Heading2Car">
    <w:name w:val="Section 8. Heading2 Car"/>
    <w:link w:val="Section8Heading2"/>
    <w:rsid w:val="001834C0"/>
    <w:rPr>
      <w:b/>
      <w:bCs/>
      <w:sz w:val="24"/>
      <w:szCs w:val="24"/>
      <w:lang w:val="fr-FR"/>
    </w:rPr>
  </w:style>
  <w:style w:type="paragraph" w:customStyle="1" w:styleId="Section8Header1">
    <w:name w:val="Section 8. Header1"/>
    <w:qFormat/>
    <w:rsid w:val="001834C0"/>
    <w:pPr>
      <w:numPr>
        <w:numId w:val="131"/>
      </w:numPr>
      <w:spacing w:before="240" w:after="240"/>
      <w:jc w:val="center"/>
    </w:pPr>
    <w:rPr>
      <w:b/>
      <w:sz w:val="32"/>
      <w:lang w:val="en-US" w:eastAsia="en-US"/>
    </w:rPr>
  </w:style>
  <w:style w:type="paragraph" w:customStyle="1" w:styleId="Section8Heading3">
    <w:name w:val="Section 8. Heading3"/>
    <w:qFormat/>
    <w:rsid w:val="001834C0"/>
    <w:pPr>
      <w:ind w:hanging="534"/>
    </w:pPr>
    <w:rPr>
      <w:b/>
      <w:bCs/>
      <w:sz w:val="24"/>
      <w:szCs w:val="24"/>
      <w:lang w:val="en-US" w:eastAsia="en-US"/>
    </w:rPr>
  </w:style>
  <w:style w:type="paragraph" w:customStyle="1" w:styleId="Outline1">
    <w:name w:val="Outline1"/>
    <w:basedOn w:val="Normal"/>
    <w:next w:val="Outline2"/>
    <w:rsid w:val="001834C0"/>
    <w:pPr>
      <w:keepNext/>
      <w:numPr>
        <w:ilvl w:val="1"/>
        <w:numId w:val="132"/>
      </w:numPr>
      <w:tabs>
        <w:tab w:val="clear" w:pos="1152"/>
        <w:tab w:val="num" w:pos="360"/>
      </w:tabs>
      <w:suppressAutoHyphens w:val="0"/>
      <w:autoSpaceDN/>
      <w:spacing w:before="240"/>
      <w:ind w:left="360" w:hanging="360"/>
      <w:textAlignment w:val="auto"/>
    </w:pPr>
    <w:rPr>
      <w:kern w:val="28"/>
      <w:szCs w:val="20"/>
      <w:lang w:val="fr-FR" w:eastAsia="en-US"/>
    </w:rPr>
  </w:style>
  <w:style w:type="paragraph" w:customStyle="1" w:styleId="Outline2">
    <w:name w:val="Outline2"/>
    <w:basedOn w:val="Normal"/>
    <w:rsid w:val="001834C0"/>
    <w:pPr>
      <w:tabs>
        <w:tab w:val="num" w:pos="864"/>
      </w:tabs>
      <w:suppressAutoHyphens w:val="0"/>
      <w:autoSpaceDN/>
      <w:spacing w:before="240"/>
      <w:ind w:left="864" w:hanging="504"/>
      <w:textAlignment w:val="auto"/>
    </w:pPr>
    <w:rPr>
      <w:kern w:val="28"/>
      <w:szCs w:val="20"/>
      <w:lang w:val="fr-FR" w:eastAsia="en-US"/>
    </w:rPr>
  </w:style>
  <w:style w:type="paragraph" w:customStyle="1" w:styleId="Outline3">
    <w:name w:val="Outline3"/>
    <w:basedOn w:val="Normal"/>
    <w:rsid w:val="001834C0"/>
    <w:pPr>
      <w:tabs>
        <w:tab w:val="num" w:pos="1368"/>
      </w:tabs>
      <w:suppressAutoHyphens w:val="0"/>
      <w:autoSpaceDN/>
      <w:spacing w:before="240"/>
      <w:ind w:left="1368" w:hanging="504"/>
      <w:textAlignment w:val="auto"/>
    </w:pPr>
    <w:rPr>
      <w:kern w:val="28"/>
      <w:szCs w:val="20"/>
      <w:lang w:val="fr-FR" w:eastAsia="en-US"/>
    </w:rPr>
  </w:style>
  <w:style w:type="paragraph" w:customStyle="1" w:styleId="Outline4">
    <w:name w:val="Outline4"/>
    <w:basedOn w:val="Normal"/>
    <w:rsid w:val="001834C0"/>
    <w:pPr>
      <w:tabs>
        <w:tab w:val="num" w:pos="1872"/>
      </w:tabs>
      <w:suppressAutoHyphens w:val="0"/>
      <w:autoSpaceDN/>
      <w:spacing w:before="240"/>
      <w:ind w:left="1872" w:hanging="504"/>
      <w:textAlignment w:val="auto"/>
    </w:pPr>
    <w:rPr>
      <w:kern w:val="28"/>
      <w:szCs w:val="20"/>
      <w:lang w:val="fr-FR" w:eastAsia="en-US"/>
    </w:rPr>
  </w:style>
  <w:style w:type="paragraph" w:customStyle="1" w:styleId="Header3-Paragraph">
    <w:name w:val="Header 3 - Paragraph"/>
    <w:basedOn w:val="Normal"/>
    <w:rsid w:val="001834C0"/>
    <w:pPr>
      <w:tabs>
        <w:tab w:val="num" w:pos="504"/>
      </w:tabs>
      <w:suppressAutoHyphens w:val="0"/>
      <w:autoSpaceDN/>
      <w:spacing w:after="200"/>
      <w:ind w:left="504" w:hanging="504"/>
      <w:jc w:val="both"/>
      <w:textAlignment w:val="auto"/>
    </w:pPr>
    <w:rPr>
      <w:szCs w:val="20"/>
      <w:lang w:val="en-US" w:eastAsia="en-US"/>
    </w:rPr>
  </w:style>
  <w:style w:type="character" w:customStyle="1" w:styleId="Style1Car">
    <w:name w:val="Style1 Car"/>
    <w:link w:val="Style1"/>
    <w:rsid w:val="001834C0"/>
    <w:rPr>
      <w:lang w:val="fr-FR"/>
    </w:rPr>
  </w:style>
  <w:style w:type="character" w:customStyle="1" w:styleId="Style3Car">
    <w:name w:val="Style3 Car"/>
    <w:link w:val="Style3"/>
    <w:uiPriority w:val="99"/>
    <w:rsid w:val="001834C0"/>
    <w:rPr>
      <w:sz w:val="24"/>
      <w:szCs w:val="24"/>
      <w:lang w:val="fr-FR"/>
    </w:rPr>
  </w:style>
  <w:style w:type="character" w:customStyle="1" w:styleId="Style4Car">
    <w:name w:val="Style4 Car"/>
    <w:link w:val="Style4"/>
    <w:uiPriority w:val="99"/>
    <w:rsid w:val="001834C0"/>
    <w:rPr>
      <w:rFonts w:ascii="Arial" w:hAnsi="Arial"/>
      <w:sz w:val="24"/>
      <w:szCs w:val="24"/>
      <w:lang w:val="fr-FR"/>
    </w:rPr>
  </w:style>
  <w:style w:type="character" w:customStyle="1" w:styleId="Style6Car">
    <w:name w:val="Style6 Car"/>
    <w:link w:val="Style6"/>
    <w:uiPriority w:val="99"/>
    <w:rsid w:val="001834C0"/>
    <w:rPr>
      <w:rFonts w:ascii="Arial" w:hAnsi="Arial"/>
      <w:sz w:val="24"/>
      <w:szCs w:val="24"/>
      <w:lang w:val="fr-FR"/>
    </w:rPr>
  </w:style>
  <w:style w:type="character" w:customStyle="1" w:styleId="Style7Car">
    <w:name w:val="Style7 Car"/>
    <w:link w:val="Style7"/>
    <w:uiPriority w:val="99"/>
    <w:rsid w:val="001834C0"/>
    <w:rPr>
      <w:rFonts w:ascii="Arial" w:hAnsi="Arial"/>
      <w:sz w:val="24"/>
      <w:szCs w:val="24"/>
      <w:lang w:val="fr-FR"/>
    </w:rPr>
  </w:style>
  <w:style w:type="character" w:customStyle="1" w:styleId="Style8Car">
    <w:name w:val="Style8 Car"/>
    <w:link w:val="Style8"/>
    <w:uiPriority w:val="99"/>
    <w:rsid w:val="001834C0"/>
    <w:rPr>
      <w:rFonts w:ascii="Arial" w:hAnsi="Arial"/>
      <w:sz w:val="24"/>
      <w:szCs w:val="24"/>
      <w:lang w:val="fr-FR"/>
    </w:rPr>
  </w:style>
  <w:style w:type="paragraph" w:customStyle="1" w:styleId="explanatoryclause">
    <w:name w:val="explanatory_clause"/>
    <w:basedOn w:val="Normal"/>
    <w:uiPriority w:val="99"/>
    <w:rsid w:val="001834C0"/>
    <w:pPr>
      <w:overflowPunct w:val="0"/>
      <w:autoSpaceDE w:val="0"/>
      <w:adjustRightInd w:val="0"/>
      <w:spacing w:after="240"/>
      <w:ind w:left="738" w:right="-14" w:hanging="738"/>
    </w:pPr>
    <w:rPr>
      <w:rFonts w:ascii="Arial" w:hAnsi="Arial"/>
      <w:sz w:val="22"/>
      <w:szCs w:val="20"/>
      <w:lang w:val="en-US"/>
    </w:rPr>
  </w:style>
  <w:style w:type="paragraph" w:customStyle="1" w:styleId="Sectiontext">
    <w:name w:val="Sectiontext"/>
    <w:basedOn w:val="Normal"/>
    <w:uiPriority w:val="99"/>
    <w:rsid w:val="001834C0"/>
    <w:pPr>
      <w:suppressAutoHyphens w:val="0"/>
      <w:autoSpaceDN/>
      <w:spacing w:before="120" w:after="120"/>
      <w:ind w:left="720"/>
      <w:jc w:val="both"/>
      <w:textAlignment w:val="auto"/>
    </w:pPr>
    <w:rPr>
      <w:rFonts w:ascii="Century Gothic" w:hAnsi="Century Gothic"/>
      <w:sz w:val="20"/>
      <w:szCs w:val="20"/>
      <w:lang w:val="fr-FR"/>
    </w:rPr>
  </w:style>
  <w:style w:type="paragraph" w:customStyle="1" w:styleId="Sectiontextpuces">
    <w:name w:val="Sectiontextpuces"/>
    <w:basedOn w:val="Sectiontext"/>
    <w:uiPriority w:val="99"/>
    <w:rsid w:val="001834C0"/>
    <w:pPr>
      <w:numPr>
        <w:numId w:val="133"/>
      </w:numPr>
      <w:autoSpaceDE w:val="0"/>
      <w:autoSpaceDN w:val="0"/>
      <w:adjustRightInd w:val="0"/>
      <w:spacing w:after="0"/>
    </w:pPr>
    <w:rPr>
      <w:lang w:eastAsia="en-GB"/>
    </w:rPr>
  </w:style>
  <w:style w:type="table" w:customStyle="1" w:styleId="Listeclaire1">
    <w:name w:val="Liste claire1"/>
    <w:basedOn w:val="TableNormal"/>
    <w:uiPriority w:val="61"/>
    <w:rsid w:val="001834C0"/>
    <w:rPr>
      <w:lang w:val="fr-F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FontStyle55">
    <w:name w:val="Font Style55"/>
    <w:rsid w:val="001834C0"/>
    <w:rPr>
      <w:rFonts w:ascii="Arial Narrow" w:hAnsi="Arial Narrow" w:cs="Arial Narrow"/>
      <w:b/>
      <w:bCs/>
      <w:sz w:val="22"/>
      <w:szCs w:val="22"/>
    </w:rPr>
  </w:style>
  <w:style w:type="paragraph" w:customStyle="1" w:styleId="Texte0">
    <w:name w:val="Texte"/>
    <w:rsid w:val="001834C0"/>
    <w:pPr>
      <w:spacing w:before="56"/>
      <w:ind w:left="283"/>
      <w:jc w:val="both"/>
    </w:pPr>
    <w:rPr>
      <w:rFonts w:ascii="Times" w:hAnsi="Times"/>
      <w:sz w:val="26"/>
      <w:lang w:val="en-US" w:eastAsia="zh-HK"/>
    </w:rPr>
  </w:style>
  <w:style w:type="paragraph" w:customStyle="1" w:styleId="Enum2">
    <w:name w:val="Enum. 2"/>
    <w:basedOn w:val="Normal"/>
    <w:link w:val="Enum2Car"/>
    <w:rsid w:val="001834C0"/>
    <w:pPr>
      <w:tabs>
        <w:tab w:val="left" w:pos="567"/>
      </w:tabs>
      <w:suppressAutoHyphens w:val="0"/>
      <w:autoSpaceDN/>
      <w:spacing w:line="360" w:lineRule="auto"/>
      <w:ind w:left="340" w:hanging="170"/>
      <w:jc w:val="both"/>
      <w:textAlignment w:val="auto"/>
    </w:pPr>
    <w:rPr>
      <w:rFonts w:ascii="TradeGothic" w:eastAsia="Times" w:hAnsi="TradeGothic"/>
      <w:sz w:val="18"/>
      <w:szCs w:val="20"/>
      <w:lang w:val="fr-FR"/>
    </w:rPr>
  </w:style>
  <w:style w:type="character" w:customStyle="1" w:styleId="Enum2Car">
    <w:name w:val="Enum. 2 Car"/>
    <w:link w:val="Enum2"/>
    <w:rsid w:val="001834C0"/>
    <w:rPr>
      <w:rFonts w:ascii="TradeGothic" w:eastAsia="Times" w:hAnsi="TradeGothic"/>
      <w:sz w:val="18"/>
      <w:lang w:val="fr-FR"/>
    </w:rPr>
  </w:style>
  <w:style w:type="paragraph" w:customStyle="1" w:styleId="Stylemandant">
    <w:name w:val="Style mandant"/>
    <w:basedOn w:val="Normal"/>
    <w:rsid w:val="001834C0"/>
    <w:pPr>
      <w:suppressAutoHyphens w:val="0"/>
      <w:autoSpaceDN/>
      <w:spacing w:line="360" w:lineRule="auto"/>
      <w:jc w:val="right"/>
      <w:textAlignment w:val="auto"/>
    </w:pPr>
    <w:rPr>
      <w:rFonts w:ascii="TradeGothic" w:eastAsia="Times" w:hAnsi="TradeGothic"/>
      <w:szCs w:val="20"/>
      <w:lang w:val="fr-FR"/>
    </w:rPr>
  </w:style>
  <w:style w:type="paragraph" w:customStyle="1" w:styleId="Intertitres">
    <w:name w:val="Intertitres"/>
    <w:basedOn w:val="Normal"/>
    <w:rsid w:val="001834C0"/>
    <w:pPr>
      <w:suppressAutoHyphens w:val="0"/>
      <w:autoSpaceDN/>
      <w:spacing w:after="280"/>
      <w:ind w:left="3969"/>
      <w:textAlignment w:val="auto"/>
    </w:pPr>
    <w:rPr>
      <w:rFonts w:ascii="TradeGothic BoldTwo" w:eastAsia="Times" w:hAnsi="TradeGothic BoldTwo"/>
      <w:sz w:val="20"/>
      <w:szCs w:val="20"/>
      <w:lang w:val="fr-FR"/>
    </w:rPr>
  </w:style>
  <w:style w:type="paragraph" w:customStyle="1" w:styleId="Rfrences">
    <w:name w:val="Références"/>
    <w:basedOn w:val="Normal"/>
    <w:rsid w:val="001834C0"/>
    <w:pPr>
      <w:suppressAutoHyphens w:val="0"/>
      <w:autoSpaceDN/>
      <w:spacing w:after="180" w:line="360" w:lineRule="auto"/>
      <w:jc w:val="both"/>
      <w:textAlignment w:val="auto"/>
    </w:pPr>
    <w:rPr>
      <w:rFonts w:ascii="TradeGothic" w:eastAsia="Times" w:hAnsi="TradeGothic"/>
      <w:sz w:val="14"/>
      <w:szCs w:val="20"/>
      <w:lang w:val="fr-FR"/>
    </w:rPr>
  </w:style>
  <w:style w:type="paragraph" w:customStyle="1" w:styleId="TitreTableau">
    <w:name w:val="Titre Tableau"/>
    <w:basedOn w:val="Normal"/>
    <w:next w:val="Normal"/>
    <w:rsid w:val="001834C0"/>
    <w:pPr>
      <w:numPr>
        <w:numId w:val="134"/>
      </w:numPr>
      <w:suppressAutoHyphens w:val="0"/>
      <w:autoSpaceDN/>
      <w:spacing w:after="120"/>
      <w:textAlignment w:val="auto"/>
    </w:pPr>
    <w:rPr>
      <w:rFonts w:ascii="TradeGothic" w:hAnsi="TradeGothic"/>
      <w:sz w:val="16"/>
      <w:szCs w:val="20"/>
      <w:lang w:val="fr-FR"/>
    </w:rPr>
  </w:style>
  <w:style w:type="paragraph" w:customStyle="1" w:styleId="TitreFigure">
    <w:name w:val="Titre Figure"/>
    <w:basedOn w:val="Normal"/>
    <w:next w:val="Normal"/>
    <w:rsid w:val="001834C0"/>
    <w:pPr>
      <w:numPr>
        <w:numId w:val="135"/>
      </w:numPr>
      <w:tabs>
        <w:tab w:val="left" w:pos="737"/>
      </w:tabs>
      <w:suppressAutoHyphens w:val="0"/>
      <w:autoSpaceDN/>
      <w:spacing w:after="120"/>
      <w:textAlignment w:val="auto"/>
    </w:pPr>
    <w:rPr>
      <w:rFonts w:ascii="TradeGothic" w:hAnsi="TradeGothic"/>
      <w:sz w:val="16"/>
      <w:szCs w:val="20"/>
      <w:lang w:val="fr-FR"/>
    </w:rPr>
  </w:style>
  <w:style w:type="paragraph" w:customStyle="1" w:styleId="TexteTableau0">
    <w:name w:val="Texte Tableau"/>
    <w:basedOn w:val="Normal"/>
    <w:rsid w:val="001834C0"/>
    <w:pPr>
      <w:suppressAutoHyphens w:val="0"/>
      <w:autoSpaceDN/>
      <w:spacing w:before="40" w:after="40"/>
      <w:jc w:val="center"/>
      <w:textAlignment w:val="auto"/>
    </w:pPr>
    <w:rPr>
      <w:rFonts w:ascii="TradeGothic" w:hAnsi="TradeGothic"/>
      <w:sz w:val="16"/>
      <w:szCs w:val="20"/>
      <w:lang w:val="fr-FR"/>
    </w:rPr>
  </w:style>
  <w:style w:type="paragraph" w:customStyle="1" w:styleId="Notebasdetableau">
    <w:name w:val="Note bas de tableau"/>
    <w:basedOn w:val="Normal"/>
    <w:rsid w:val="001834C0"/>
    <w:pPr>
      <w:tabs>
        <w:tab w:val="left" w:pos="284"/>
      </w:tabs>
      <w:suppressAutoHyphens w:val="0"/>
      <w:autoSpaceDN/>
      <w:jc w:val="both"/>
      <w:textAlignment w:val="auto"/>
    </w:pPr>
    <w:rPr>
      <w:rFonts w:ascii="TradeGothic" w:hAnsi="TradeGothic"/>
      <w:sz w:val="16"/>
      <w:szCs w:val="20"/>
      <w:lang w:val="fr-FR"/>
    </w:rPr>
  </w:style>
  <w:style w:type="paragraph" w:customStyle="1" w:styleId="Sommaire0">
    <w:name w:val="Sommaire"/>
    <w:basedOn w:val="Normal"/>
    <w:next w:val="Normal"/>
    <w:rsid w:val="001834C0"/>
    <w:pPr>
      <w:suppressAutoHyphens w:val="0"/>
      <w:autoSpaceDN/>
      <w:spacing w:after="1440"/>
      <w:jc w:val="both"/>
      <w:textAlignment w:val="auto"/>
    </w:pPr>
    <w:rPr>
      <w:rFonts w:ascii="TradeGothic" w:hAnsi="TradeGothic"/>
      <w:caps/>
      <w:spacing w:val="20"/>
      <w:kern w:val="32"/>
      <w:szCs w:val="20"/>
      <w:lang w:val="fr-FR"/>
    </w:rPr>
  </w:style>
  <w:style w:type="paragraph" w:customStyle="1" w:styleId="Stylenaturedocument">
    <w:name w:val="Style nature document"/>
    <w:basedOn w:val="Normal"/>
    <w:rsid w:val="001834C0"/>
    <w:pPr>
      <w:suppressAutoHyphens w:val="0"/>
      <w:autoSpaceDN/>
      <w:spacing w:line="360" w:lineRule="auto"/>
      <w:jc w:val="right"/>
      <w:textAlignment w:val="auto"/>
    </w:pPr>
    <w:rPr>
      <w:rFonts w:ascii="TradeGothic" w:eastAsia="Times" w:hAnsi="TradeGothic"/>
      <w:caps/>
      <w:sz w:val="36"/>
      <w:szCs w:val="20"/>
      <w:lang w:val="fr-FR"/>
    </w:rPr>
  </w:style>
  <w:style w:type="paragraph" w:customStyle="1" w:styleId="StyleAnnexe">
    <w:name w:val="Style Annexe"/>
    <w:basedOn w:val="Normal"/>
    <w:next w:val="Normal"/>
    <w:autoRedefine/>
    <w:rsid w:val="001834C0"/>
    <w:pPr>
      <w:suppressAutoHyphens w:val="0"/>
      <w:autoSpaceDN/>
      <w:spacing w:after="6000" w:line="360" w:lineRule="auto"/>
      <w:jc w:val="right"/>
      <w:textAlignment w:val="auto"/>
    </w:pPr>
    <w:rPr>
      <w:rFonts w:ascii="TradeGothic" w:eastAsia="Times" w:hAnsi="TradeGothic"/>
      <w:caps/>
      <w:szCs w:val="20"/>
      <w:lang w:val="fr-FR"/>
    </w:rPr>
  </w:style>
  <w:style w:type="paragraph" w:customStyle="1" w:styleId="Styletitretude">
    <w:name w:val="Style titre étude"/>
    <w:basedOn w:val="Normal"/>
    <w:rsid w:val="001834C0"/>
    <w:pPr>
      <w:suppressAutoHyphens w:val="0"/>
      <w:autoSpaceDN/>
      <w:spacing w:after="480"/>
      <w:ind w:right="3402"/>
      <w:jc w:val="right"/>
      <w:textAlignment w:val="auto"/>
    </w:pPr>
    <w:rPr>
      <w:rFonts w:ascii="TradeGothic" w:eastAsia="Times" w:hAnsi="TradeGothic"/>
      <w:b/>
      <w:spacing w:val="20"/>
      <w:sz w:val="36"/>
      <w:szCs w:val="20"/>
      <w:lang w:val="fr-FR"/>
    </w:rPr>
  </w:style>
  <w:style w:type="paragraph" w:customStyle="1" w:styleId="Stylephasedossier">
    <w:name w:val="Style phase dossier"/>
    <w:basedOn w:val="Normal"/>
    <w:next w:val="Normal"/>
    <w:rsid w:val="001834C0"/>
    <w:pPr>
      <w:suppressAutoHyphens w:val="0"/>
      <w:autoSpaceDN/>
      <w:spacing w:line="360" w:lineRule="auto"/>
      <w:ind w:right="3402"/>
      <w:jc w:val="right"/>
      <w:textAlignment w:val="auto"/>
    </w:pPr>
    <w:rPr>
      <w:rFonts w:ascii="TradeGothic" w:eastAsia="Times" w:hAnsi="TradeGothic"/>
      <w:sz w:val="28"/>
      <w:szCs w:val="20"/>
      <w:lang w:val="fr-FR"/>
    </w:rPr>
  </w:style>
  <w:style w:type="paragraph" w:customStyle="1" w:styleId="Annexelibell">
    <w:name w:val="Annexe libellé"/>
    <w:basedOn w:val="Normal"/>
    <w:rsid w:val="001834C0"/>
    <w:pPr>
      <w:suppressAutoHyphens w:val="0"/>
      <w:autoSpaceDN/>
      <w:spacing w:before="120" w:after="120"/>
      <w:ind w:left="-8363"/>
      <w:jc w:val="right"/>
      <w:textAlignment w:val="auto"/>
    </w:pPr>
    <w:rPr>
      <w:rFonts w:ascii="TradeGothic" w:eastAsia="Times" w:hAnsi="TradeGothic"/>
      <w:sz w:val="20"/>
      <w:szCs w:val="20"/>
      <w:lang w:val="fr-FR"/>
    </w:rPr>
  </w:style>
  <w:style w:type="paragraph" w:customStyle="1" w:styleId="Stylelibellannexe">
    <w:name w:val="Style libellé annexe"/>
    <w:basedOn w:val="Normal"/>
    <w:rsid w:val="001834C0"/>
    <w:pPr>
      <w:suppressAutoHyphens w:val="0"/>
      <w:autoSpaceDN/>
      <w:spacing w:before="120" w:after="120"/>
      <w:ind w:left="-8364"/>
      <w:jc w:val="right"/>
      <w:textAlignment w:val="auto"/>
    </w:pPr>
    <w:rPr>
      <w:rFonts w:ascii="TradeGothic" w:eastAsia="Times" w:hAnsi="TradeGothic"/>
      <w:sz w:val="20"/>
      <w:szCs w:val="20"/>
      <w:lang w:val="fr-FR"/>
    </w:rPr>
  </w:style>
  <w:style w:type="paragraph" w:customStyle="1" w:styleId="Enumabc">
    <w:name w:val="Enum abc"/>
    <w:basedOn w:val="Enum10"/>
    <w:rsid w:val="001834C0"/>
    <w:pPr>
      <w:tabs>
        <w:tab w:val="clear" w:pos="170"/>
        <w:tab w:val="left" w:pos="284"/>
      </w:tabs>
      <w:ind w:left="284" w:hanging="284"/>
    </w:pPr>
  </w:style>
  <w:style w:type="paragraph" w:styleId="TableofFigures">
    <w:name w:val="table of figures"/>
    <w:basedOn w:val="Normal"/>
    <w:next w:val="Normal"/>
    <w:uiPriority w:val="99"/>
    <w:qFormat/>
    <w:rsid w:val="001834C0"/>
    <w:pPr>
      <w:suppressAutoHyphens w:val="0"/>
      <w:autoSpaceDN/>
      <w:spacing w:line="360" w:lineRule="auto"/>
      <w:jc w:val="both"/>
      <w:textAlignment w:val="auto"/>
    </w:pPr>
    <w:rPr>
      <w:rFonts w:ascii="TradeGothic" w:eastAsia="Times" w:hAnsi="TradeGothic"/>
      <w:sz w:val="20"/>
      <w:szCs w:val="20"/>
      <w:lang w:val="fr-FR"/>
    </w:rPr>
  </w:style>
  <w:style w:type="paragraph" w:customStyle="1" w:styleId="1realina">
    <w:name w:val="1ère alinéa"/>
    <w:basedOn w:val="Normal"/>
    <w:rsid w:val="001834C0"/>
    <w:pPr>
      <w:tabs>
        <w:tab w:val="num" w:pos="360"/>
        <w:tab w:val="right" w:pos="9040"/>
      </w:tabs>
      <w:suppressAutoHyphens w:val="0"/>
      <w:autoSpaceDN/>
      <w:spacing w:before="120" w:line="280" w:lineRule="exact"/>
      <w:ind w:left="360" w:hanging="360"/>
      <w:jc w:val="both"/>
      <w:textAlignment w:val="auto"/>
    </w:pPr>
    <w:rPr>
      <w:rFonts w:ascii="Helvetica Condensed" w:hAnsi="Helvetica Condensed"/>
      <w:sz w:val="22"/>
      <w:szCs w:val="20"/>
      <w:lang w:val="fr-FR"/>
    </w:rPr>
  </w:style>
  <w:style w:type="paragraph" w:customStyle="1" w:styleId="2mealina">
    <w:name w:val="2ème alinéa"/>
    <w:basedOn w:val="Normal"/>
    <w:qFormat/>
    <w:rsid w:val="001834C0"/>
    <w:pPr>
      <w:numPr>
        <w:numId w:val="136"/>
      </w:numPr>
      <w:suppressAutoHyphens w:val="0"/>
      <w:autoSpaceDN/>
      <w:spacing w:before="80"/>
      <w:ind w:left="567" w:hanging="283"/>
      <w:jc w:val="both"/>
      <w:textAlignment w:val="auto"/>
    </w:pPr>
    <w:rPr>
      <w:rFonts w:ascii="Helvetica Condensed" w:hAnsi="Helvetica Condensed"/>
      <w:sz w:val="22"/>
      <w:szCs w:val="20"/>
      <w:lang w:val="fr-FR"/>
    </w:rPr>
  </w:style>
  <w:style w:type="paragraph" w:customStyle="1" w:styleId="TITE2Etude">
    <w:name w:val="TITE 2Etude"/>
    <w:basedOn w:val="Normal"/>
    <w:rsid w:val="001834C0"/>
    <w:pPr>
      <w:numPr>
        <w:numId w:val="137"/>
      </w:numPr>
      <w:tabs>
        <w:tab w:val="clear" w:pos="360"/>
        <w:tab w:val="num" w:pos="284"/>
      </w:tabs>
      <w:suppressAutoHyphens w:val="0"/>
      <w:autoSpaceDN/>
      <w:spacing w:before="240" w:after="454" w:line="482" w:lineRule="atLeast"/>
      <w:ind w:left="284" w:hanging="284"/>
      <w:jc w:val="both"/>
      <w:textAlignment w:val="auto"/>
    </w:pPr>
    <w:rPr>
      <w:rFonts w:ascii="Eurostile" w:hAnsi="Eurostile"/>
      <w:color w:val="0066B2"/>
      <w:spacing w:val="20"/>
      <w:sz w:val="40"/>
      <w:szCs w:val="20"/>
      <w:lang w:val="fr-FR"/>
    </w:rPr>
  </w:style>
  <w:style w:type="paragraph" w:customStyle="1" w:styleId="Stylepetitpoint">
    <w:name w:val="Style  petit point"/>
    <w:basedOn w:val="Normal"/>
    <w:link w:val="StylepetitpointCar"/>
    <w:qFormat/>
    <w:rsid w:val="001834C0"/>
    <w:pPr>
      <w:suppressAutoHyphens w:val="0"/>
      <w:autoSpaceDN/>
      <w:spacing w:after="120" w:line="360" w:lineRule="auto"/>
      <w:jc w:val="both"/>
      <w:textAlignment w:val="auto"/>
    </w:pPr>
    <w:rPr>
      <w:rFonts w:ascii="Arial" w:hAnsi="Arial"/>
      <w:b/>
      <w:sz w:val="28"/>
      <w:lang w:val="fr-FR"/>
    </w:rPr>
  </w:style>
  <w:style w:type="character" w:customStyle="1" w:styleId="StylepetitpointCar">
    <w:name w:val="Style  petit point Car"/>
    <w:link w:val="Stylepetitpoint"/>
    <w:rsid w:val="001834C0"/>
    <w:rPr>
      <w:rFonts w:ascii="Arial" w:hAnsi="Arial"/>
      <w:b/>
      <w:sz w:val="28"/>
      <w:szCs w:val="24"/>
      <w:lang w:val="fr-FR"/>
    </w:rPr>
  </w:style>
  <w:style w:type="paragraph" w:customStyle="1" w:styleId="puce10">
    <w:name w:val="puce 1"/>
    <w:basedOn w:val="Normal"/>
    <w:rsid w:val="001834C0"/>
    <w:pPr>
      <w:numPr>
        <w:numId w:val="138"/>
      </w:numPr>
      <w:suppressAutoHyphens w:val="0"/>
      <w:autoSpaceDN/>
      <w:spacing w:before="40" w:after="40" w:line="360" w:lineRule="auto"/>
      <w:jc w:val="both"/>
      <w:textAlignment w:val="auto"/>
    </w:pPr>
    <w:rPr>
      <w:rFonts w:ascii="Comic Sans MS" w:hAnsi="Comic Sans MS"/>
      <w:iCs/>
      <w:color w:val="000000"/>
      <w:spacing w:val="2"/>
      <w:kern w:val="16"/>
      <w:position w:val="2"/>
      <w:sz w:val="22"/>
      <w:szCs w:val="20"/>
      <w:lang w:val="fr-FR"/>
    </w:rPr>
  </w:style>
  <w:style w:type="paragraph" w:customStyle="1" w:styleId="9-Intervalle">
    <w:name w:val="9 - Intervalle"/>
    <w:basedOn w:val="Normal"/>
    <w:rsid w:val="001834C0"/>
    <w:pPr>
      <w:tabs>
        <w:tab w:val="left" w:pos="2268"/>
        <w:tab w:val="right" w:pos="8931"/>
      </w:tabs>
      <w:suppressAutoHyphens w:val="0"/>
      <w:autoSpaceDN/>
      <w:spacing w:line="120" w:lineRule="exact"/>
      <w:ind w:left="1701"/>
      <w:jc w:val="both"/>
      <w:textAlignment w:val="auto"/>
    </w:pPr>
    <w:rPr>
      <w:sz w:val="16"/>
      <w:szCs w:val="16"/>
      <w:lang w:val="fr-FR"/>
    </w:rPr>
  </w:style>
  <w:style w:type="character" w:customStyle="1" w:styleId="StyleStyle0Before07511ptCharChar">
    <w:name w:val="Style Style 0 + Before:  0.75&quot; + 11 pt Char Char"/>
    <w:rsid w:val="001834C0"/>
    <w:rPr>
      <w:rFonts w:ascii="Times New Roman" w:hAnsi="Times New Roman"/>
      <w:dstrike w:val="0"/>
      <w:color w:val="auto"/>
      <w:sz w:val="22"/>
      <w:szCs w:val="22"/>
      <w:vertAlign w:val="baseline"/>
      <w:lang w:val="fr-FR" w:eastAsia="fr-FR" w:bidi="ar-SA"/>
    </w:rPr>
  </w:style>
  <w:style w:type="paragraph" w:customStyle="1" w:styleId="StyleStyle0Before07511ptChar">
    <w:name w:val="Style Style 0 + Before:  0.75&quot; + 11 pt Char"/>
    <w:basedOn w:val="Normal"/>
    <w:rsid w:val="001834C0"/>
    <w:pPr>
      <w:tabs>
        <w:tab w:val="left" w:pos="2268"/>
        <w:tab w:val="right" w:pos="8931"/>
      </w:tabs>
      <w:suppressAutoHyphens w:val="0"/>
      <w:autoSpaceDN/>
      <w:spacing w:after="40"/>
      <w:ind w:left="1080"/>
      <w:jc w:val="both"/>
      <w:textAlignment w:val="auto"/>
    </w:pPr>
    <w:rPr>
      <w:sz w:val="22"/>
      <w:szCs w:val="22"/>
      <w:lang w:val="fr-FR"/>
    </w:rPr>
  </w:style>
  <w:style w:type="paragraph" w:customStyle="1" w:styleId="APS">
    <w:name w:val="APS"/>
    <w:basedOn w:val="Normal"/>
    <w:qFormat/>
    <w:rsid w:val="001834C0"/>
    <w:pPr>
      <w:pBdr>
        <w:top w:val="single" w:sz="4" w:space="1" w:color="auto"/>
        <w:left w:val="single" w:sz="4" w:space="4" w:color="auto"/>
        <w:bottom w:val="single" w:sz="4" w:space="1" w:color="auto"/>
        <w:right w:val="single" w:sz="4" w:space="4" w:color="auto"/>
      </w:pBdr>
      <w:suppressAutoHyphens w:val="0"/>
      <w:autoSpaceDN/>
      <w:spacing w:after="1440"/>
      <w:ind w:left="1276" w:hanging="1276"/>
      <w:textAlignment w:val="auto"/>
    </w:pPr>
    <w:rPr>
      <w:rFonts w:ascii="TradeGothic" w:eastAsia="Times" w:hAnsi="TradeGothic"/>
      <w:caps/>
      <w:szCs w:val="28"/>
      <w:lang w:val="fr-FR"/>
    </w:rPr>
  </w:style>
  <w:style w:type="paragraph" w:customStyle="1" w:styleId="Titre0">
    <w:name w:val="Titre 0"/>
    <w:basedOn w:val="Normal"/>
    <w:qFormat/>
    <w:rsid w:val="001834C0"/>
    <w:pPr>
      <w:suppressAutoHyphens w:val="0"/>
      <w:autoSpaceDN/>
      <w:spacing w:line="360" w:lineRule="auto"/>
      <w:jc w:val="center"/>
      <w:textAlignment w:val="auto"/>
    </w:pPr>
    <w:rPr>
      <w:rFonts w:ascii="TradeGothic" w:eastAsia="Times" w:hAnsi="TradeGothic"/>
      <w:caps/>
      <w:sz w:val="40"/>
      <w:szCs w:val="40"/>
      <w:lang w:val="fr-FR"/>
    </w:rPr>
  </w:style>
  <w:style w:type="paragraph" w:customStyle="1" w:styleId="0">
    <w:name w:val="0"/>
    <w:rsid w:val="001834C0"/>
    <w:pPr>
      <w:tabs>
        <w:tab w:val="left" w:pos="113"/>
        <w:tab w:val="num" w:pos="360"/>
        <w:tab w:val="left" w:pos="1560"/>
        <w:tab w:val="right" w:pos="9072"/>
      </w:tabs>
      <w:spacing w:after="60"/>
      <w:ind w:left="360" w:hanging="360"/>
      <w:jc w:val="both"/>
    </w:pPr>
    <w:rPr>
      <w:sz w:val="22"/>
      <w:lang w:val="fr-FR"/>
    </w:rPr>
  </w:style>
  <w:style w:type="paragraph" w:customStyle="1" w:styleId="Tableau">
    <w:name w:val="Tableau"/>
    <w:basedOn w:val="Normal"/>
    <w:rsid w:val="001834C0"/>
    <w:pPr>
      <w:suppressAutoHyphens w:val="0"/>
      <w:overflowPunct w:val="0"/>
      <w:autoSpaceDE w:val="0"/>
      <w:adjustRightInd w:val="0"/>
      <w:spacing w:before="40" w:after="40"/>
    </w:pPr>
    <w:rPr>
      <w:rFonts w:ascii="Arial" w:hAnsi="Arial"/>
      <w:bCs/>
      <w:sz w:val="20"/>
      <w:szCs w:val="20"/>
      <w:lang w:val="fr-FR"/>
    </w:rPr>
  </w:style>
  <w:style w:type="paragraph" w:customStyle="1" w:styleId="Tabledematires">
    <w:name w:val="Table de matières"/>
    <w:basedOn w:val="Normal"/>
    <w:next w:val="Normal"/>
    <w:rsid w:val="001834C0"/>
    <w:pPr>
      <w:pageBreakBefore/>
      <w:pBdr>
        <w:bottom w:val="single" w:sz="4" w:space="6" w:color="0000FF"/>
      </w:pBdr>
      <w:suppressAutoHyphens w:val="0"/>
      <w:autoSpaceDN/>
      <w:spacing w:after="360"/>
      <w:jc w:val="center"/>
      <w:textAlignment w:val="auto"/>
    </w:pPr>
    <w:rPr>
      <w:rFonts w:ascii="Arial" w:hAnsi="Arial" w:cs="Arial"/>
      <w:b/>
      <w:bCs/>
      <w:color w:val="0000FF"/>
      <w:sz w:val="36"/>
      <w:szCs w:val="20"/>
      <w:lang w:val="fr-FR"/>
    </w:rPr>
  </w:style>
  <w:style w:type="paragraph" w:customStyle="1" w:styleId="Listesigles">
    <w:name w:val="Liste sigles"/>
    <w:basedOn w:val="Normal"/>
    <w:rsid w:val="001834C0"/>
    <w:pPr>
      <w:tabs>
        <w:tab w:val="left" w:leader="dot" w:pos="1418"/>
      </w:tabs>
      <w:suppressAutoHyphens w:val="0"/>
      <w:autoSpaceDN/>
      <w:spacing w:before="20" w:after="20"/>
      <w:ind w:left="1418" w:hanging="1418"/>
      <w:textAlignment w:val="auto"/>
    </w:pPr>
    <w:rPr>
      <w:rFonts w:ascii="Arial" w:hAnsi="Arial"/>
      <w:sz w:val="18"/>
      <w:szCs w:val="20"/>
      <w:lang w:val="fr-FR"/>
    </w:rPr>
  </w:style>
  <w:style w:type="paragraph" w:customStyle="1" w:styleId="Bibliographie1">
    <w:name w:val="Bibliographie1"/>
    <w:basedOn w:val="Normal"/>
    <w:rsid w:val="001834C0"/>
    <w:pPr>
      <w:suppressAutoHyphens w:val="0"/>
      <w:autoSpaceDN/>
      <w:spacing w:before="120"/>
      <w:jc w:val="both"/>
      <w:textAlignment w:val="auto"/>
    </w:pPr>
    <w:rPr>
      <w:rFonts w:ascii="Arial" w:hAnsi="Arial"/>
      <w:sz w:val="20"/>
      <w:szCs w:val="20"/>
      <w:lang w:val="fr-FR"/>
    </w:rPr>
  </w:style>
  <w:style w:type="paragraph" w:customStyle="1" w:styleId="Tableau-titre">
    <w:name w:val="Tableau-titre"/>
    <w:basedOn w:val="Normal"/>
    <w:next w:val="Tableau"/>
    <w:rsid w:val="001834C0"/>
    <w:pPr>
      <w:keepNext/>
      <w:suppressAutoHyphens w:val="0"/>
      <w:overflowPunct w:val="0"/>
      <w:autoSpaceDE w:val="0"/>
      <w:adjustRightInd w:val="0"/>
      <w:spacing w:before="80" w:after="80"/>
      <w:jc w:val="center"/>
    </w:pPr>
    <w:rPr>
      <w:rFonts w:ascii="Arial Gras" w:hAnsi="Arial Gras" w:cs="Arial"/>
      <w:b/>
      <w:color w:val="0000FF"/>
      <w:sz w:val="20"/>
      <w:szCs w:val="20"/>
      <w:lang w:val="fr-FR"/>
    </w:rPr>
  </w:style>
  <w:style w:type="paragraph" w:customStyle="1" w:styleId="Tableau-texteaprs">
    <w:name w:val="Tableau-texte après"/>
    <w:basedOn w:val="Normal"/>
    <w:next w:val="Normal"/>
    <w:rsid w:val="001834C0"/>
    <w:pPr>
      <w:suppressAutoHyphens w:val="0"/>
      <w:overflowPunct w:val="0"/>
      <w:autoSpaceDE w:val="0"/>
      <w:adjustRightInd w:val="0"/>
      <w:spacing w:before="240"/>
      <w:jc w:val="both"/>
    </w:pPr>
    <w:rPr>
      <w:rFonts w:ascii="Arial" w:hAnsi="Arial"/>
      <w:sz w:val="22"/>
      <w:szCs w:val="20"/>
      <w:lang w:val="fr-FR"/>
    </w:rPr>
  </w:style>
  <w:style w:type="paragraph" w:customStyle="1" w:styleId="pt">
    <w:name w:val="pt"/>
    <w:link w:val="ptCar"/>
    <w:qFormat/>
    <w:rsid w:val="001834C0"/>
    <w:rPr>
      <w:sz w:val="22"/>
      <w:szCs w:val="22"/>
      <w:lang w:val="fr-FR"/>
    </w:rPr>
  </w:style>
  <w:style w:type="character" w:customStyle="1" w:styleId="ptCar">
    <w:name w:val="pt Car"/>
    <w:link w:val="pt"/>
    <w:rsid w:val="001834C0"/>
    <w:rPr>
      <w:sz w:val="22"/>
      <w:szCs w:val="22"/>
      <w:lang w:val="fr-FR"/>
    </w:rPr>
  </w:style>
  <w:style w:type="paragraph" w:customStyle="1" w:styleId="pt2">
    <w:name w:val="pt2"/>
    <w:basedOn w:val="pt"/>
    <w:qFormat/>
    <w:rsid w:val="001834C0"/>
  </w:style>
  <w:style w:type="paragraph" w:customStyle="1" w:styleId="En-ttedetabledesmatires1">
    <w:name w:val="En-tête de table des matières1"/>
    <w:basedOn w:val="Heading1"/>
    <w:next w:val="Normal"/>
    <w:unhideWhenUsed/>
    <w:qFormat/>
    <w:rsid w:val="001834C0"/>
    <w:pPr>
      <w:suppressAutoHyphens w:val="0"/>
      <w:autoSpaceDN/>
      <w:spacing w:line="276" w:lineRule="auto"/>
      <w:textAlignment w:val="auto"/>
      <w:outlineLvl w:val="9"/>
    </w:pPr>
    <w:rPr>
      <w:rFonts w:eastAsia="MS Gothic"/>
      <w:b w:val="0"/>
      <w:lang w:val="fr-FR" w:eastAsia="en-US"/>
    </w:rPr>
  </w:style>
  <w:style w:type="paragraph" w:customStyle="1" w:styleId="ListBulletNoSpace">
    <w:name w:val="List Bullet NoSpace"/>
    <w:basedOn w:val="ListBullet"/>
    <w:rsid w:val="001834C0"/>
  </w:style>
  <w:style w:type="paragraph" w:customStyle="1" w:styleId="ListBullet2NoSpace">
    <w:name w:val="List Bullet 2 NoSpace"/>
    <w:basedOn w:val="ListBullet2"/>
    <w:rsid w:val="001834C0"/>
    <w:pPr>
      <w:tabs>
        <w:tab w:val="clear" w:pos="643"/>
      </w:tabs>
      <w:spacing w:after="120" w:line="270" w:lineRule="atLeast"/>
      <w:ind w:left="720" w:hanging="294"/>
      <w:jc w:val="both"/>
    </w:pPr>
    <w:rPr>
      <w:sz w:val="23"/>
      <w:lang w:eastAsia="da-DK"/>
    </w:rPr>
  </w:style>
  <w:style w:type="character" w:customStyle="1" w:styleId="MediumGrid2Char">
    <w:name w:val="Medium Grid 2 Char"/>
    <w:link w:val="Grillemoyenne21"/>
    <w:uiPriority w:val="1"/>
    <w:rsid w:val="001834C0"/>
    <w:rPr>
      <w:rFonts w:ascii="Calibri" w:eastAsia="MS Mincho" w:hAnsi="Calibri"/>
      <w:sz w:val="22"/>
      <w:szCs w:val="22"/>
      <w:lang w:val="fr-FR" w:eastAsia="en-US" w:bidi="ar-SA"/>
    </w:rPr>
  </w:style>
  <w:style w:type="character" w:customStyle="1" w:styleId="st">
    <w:name w:val="st"/>
    <w:rsid w:val="001834C0"/>
  </w:style>
  <w:style w:type="paragraph" w:customStyle="1" w:styleId="PTFO">
    <w:name w:val="PTFO"/>
    <w:basedOn w:val="Normal"/>
    <w:qFormat/>
    <w:rsid w:val="001834C0"/>
    <w:pPr>
      <w:numPr>
        <w:numId w:val="139"/>
      </w:numPr>
      <w:tabs>
        <w:tab w:val="clear" w:pos="720"/>
        <w:tab w:val="num" w:pos="72"/>
      </w:tabs>
      <w:suppressAutoHyphens w:val="0"/>
      <w:autoSpaceDN/>
      <w:ind w:left="252" w:hanging="252"/>
      <w:textAlignment w:val="auto"/>
    </w:pPr>
    <w:rPr>
      <w:sz w:val="23"/>
      <w:szCs w:val="20"/>
      <w:lang w:eastAsia="da-DK"/>
    </w:rPr>
  </w:style>
  <w:style w:type="paragraph" w:customStyle="1" w:styleId="MarginFrame">
    <w:name w:val="Margin Frame"/>
    <w:basedOn w:val="Normal"/>
    <w:rsid w:val="001834C0"/>
    <w:pPr>
      <w:keepNext/>
      <w:keepLines/>
      <w:framePr w:w="1985" w:wrap="around" w:vAnchor="text" w:hAnchor="margin" w:x="-2267" w:y="1"/>
      <w:suppressAutoHyphens w:val="0"/>
      <w:autoSpaceDN/>
      <w:spacing w:line="270" w:lineRule="atLeast"/>
      <w:textAlignment w:val="auto"/>
    </w:pPr>
    <w:rPr>
      <w:sz w:val="23"/>
      <w:szCs w:val="20"/>
      <w:lang w:eastAsia="da-DK"/>
    </w:rPr>
  </w:style>
  <w:style w:type="paragraph" w:customStyle="1" w:styleId="ListNumberNoSpace">
    <w:name w:val="List Number NoSpace"/>
    <w:basedOn w:val="ListNumber"/>
    <w:rsid w:val="001834C0"/>
    <w:pPr>
      <w:widowControl/>
      <w:tabs>
        <w:tab w:val="clear" w:pos="360"/>
        <w:tab w:val="num" w:pos="709"/>
      </w:tabs>
      <w:spacing w:after="60" w:line="270" w:lineRule="atLeast"/>
      <w:ind w:left="709" w:hanging="283"/>
    </w:pPr>
    <w:rPr>
      <w:noProof/>
      <w:snapToGrid/>
      <w:sz w:val="23"/>
      <w:lang w:val="en-GB" w:eastAsia="da-DK"/>
    </w:rPr>
  </w:style>
  <w:style w:type="paragraph" w:customStyle="1" w:styleId="normaltableau">
    <w:name w:val="normal_tableau"/>
    <w:basedOn w:val="Normal"/>
    <w:rsid w:val="001834C0"/>
    <w:pPr>
      <w:suppressAutoHyphens w:val="0"/>
      <w:autoSpaceDN/>
      <w:spacing w:before="120" w:after="120"/>
      <w:jc w:val="both"/>
      <w:textAlignment w:val="auto"/>
    </w:pPr>
    <w:rPr>
      <w:rFonts w:ascii="Optima" w:hAnsi="Optima"/>
      <w:sz w:val="22"/>
      <w:szCs w:val="20"/>
      <w:lang w:eastAsia="en-GB"/>
    </w:rPr>
  </w:style>
  <w:style w:type="character" w:customStyle="1" w:styleId="longtext">
    <w:name w:val="long_text"/>
    <w:rsid w:val="001834C0"/>
  </w:style>
  <w:style w:type="paragraph" w:customStyle="1" w:styleId="Paragraphedeliste1">
    <w:name w:val="Paragraphe de liste1"/>
    <w:basedOn w:val="Normal"/>
    <w:qFormat/>
    <w:rsid w:val="001834C0"/>
    <w:pPr>
      <w:suppressAutoHyphens w:val="0"/>
      <w:autoSpaceDN/>
      <w:spacing w:before="120"/>
      <w:ind w:left="720"/>
      <w:contextualSpacing/>
      <w:jc w:val="both"/>
      <w:textAlignment w:val="auto"/>
    </w:pPr>
    <w:rPr>
      <w:rFonts w:ascii="Arial" w:hAnsi="Arial"/>
      <w:sz w:val="20"/>
      <w:szCs w:val="20"/>
      <w:lang w:val="fr-FR"/>
    </w:rPr>
  </w:style>
  <w:style w:type="paragraph" w:customStyle="1" w:styleId="StyleNumbered">
    <w:name w:val="Style Numbered"/>
    <w:basedOn w:val="Normal"/>
    <w:rsid w:val="001834C0"/>
    <w:pPr>
      <w:numPr>
        <w:numId w:val="140"/>
      </w:numPr>
      <w:suppressAutoHyphens w:val="0"/>
      <w:autoSpaceDN/>
      <w:spacing w:after="120"/>
      <w:jc w:val="both"/>
      <w:textAlignment w:val="auto"/>
    </w:pPr>
    <w:rPr>
      <w:szCs w:val="22"/>
      <w:lang w:val="fr-FR" w:eastAsia="en-US"/>
    </w:rPr>
  </w:style>
  <w:style w:type="paragraph" w:customStyle="1" w:styleId="Txtb">
    <w:name w:val="Txtb"/>
    <w:basedOn w:val="BodyText"/>
    <w:uiPriority w:val="7"/>
    <w:qFormat/>
    <w:rsid w:val="001834C0"/>
    <w:pPr>
      <w:suppressAutoHyphens w:val="0"/>
      <w:autoSpaceDN/>
      <w:spacing w:after="60" w:line="280" w:lineRule="atLeast"/>
      <w:jc w:val="both"/>
      <w:textAlignment w:val="auto"/>
    </w:pPr>
    <w:rPr>
      <w:rFonts w:ascii="Arial" w:hAnsi="Arial" w:cs="Arial"/>
      <w:noProof/>
      <w:sz w:val="18"/>
      <w:szCs w:val="20"/>
      <w:lang w:eastAsia="da-DK"/>
    </w:rPr>
  </w:style>
  <w:style w:type="paragraph" w:customStyle="1" w:styleId="Titre1">
    <w:name w:val="Titre1"/>
    <w:basedOn w:val="Normal"/>
    <w:next w:val="BodyText"/>
    <w:rsid w:val="001834C0"/>
    <w:pPr>
      <w:keepNext/>
      <w:autoSpaceDN/>
      <w:spacing w:before="240" w:after="120"/>
      <w:jc w:val="both"/>
      <w:textAlignment w:val="auto"/>
    </w:pPr>
    <w:rPr>
      <w:rFonts w:ascii="Nimbus Sans L" w:eastAsia="DejaVu Sans" w:hAnsi="Nimbus Sans L" w:cs="DejaVu Sans"/>
      <w:kern w:val="1"/>
      <w:sz w:val="28"/>
      <w:szCs w:val="28"/>
      <w:lang w:val="fr-FR" w:eastAsia="en-US"/>
    </w:rPr>
  </w:style>
  <w:style w:type="paragraph" w:customStyle="1" w:styleId="Titrerapport">
    <w:name w:val="Titre rapport"/>
    <w:basedOn w:val="Normal"/>
    <w:rsid w:val="001834C0"/>
    <w:pPr>
      <w:suppressAutoHyphens w:val="0"/>
      <w:autoSpaceDN/>
      <w:spacing w:line="480" w:lineRule="exact"/>
      <w:jc w:val="right"/>
      <w:textAlignment w:val="auto"/>
    </w:pPr>
    <w:rPr>
      <w:rFonts w:ascii="TradeGothic-Bold" w:eastAsia="Times" w:hAnsi="TradeGothic-Bold"/>
      <w:caps/>
      <w:sz w:val="40"/>
      <w:szCs w:val="20"/>
      <w:lang w:val="fr-FR"/>
    </w:rPr>
  </w:style>
  <w:style w:type="table" w:customStyle="1" w:styleId="Grillemoyenne21">
    <w:name w:val="Grille moyenne 21"/>
    <w:basedOn w:val="TableNormal"/>
    <w:link w:val="MediumGrid2Char"/>
    <w:uiPriority w:val="1"/>
    <w:rsid w:val="001834C0"/>
    <w:rPr>
      <w:rFonts w:ascii="Calibri" w:eastAsia="MS Mincho" w:hAnsi="Calibri"/>
      <w:sz w:val="22"/>
      <w:szCs w:val="22"/>
      <w:lang w:val="fr-FR"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styleId="Bibliography">
    <w:name w:val="Bibliography"/>
    <w:basedOn w:val="Normal"/>
    <w:rsid w:val="001834C0"/>
    <w:pPr>
      <w:suppressAutoHyphens w:val="0"/>
      <w:autoSpaceDN/>
      <w:spacing w:before="120"/>
      <w:jc w:val="both"/>
      <w:textAlignment w:val="auto"/>
    </w:pPr>
    <w:rPr>
      <w:rFonts w:ascii="Arial" w:hAnsi="Arial"/>
      <w:sz w:val="20"/>
      <w:szCs w:val="20"/>
      <w:lang w:val="fr-FR"/>
    </w:rPr>
  </w:style>
  <w:style w:type="character" w:styleId="PlaceholderText">
    <w:name w:val="Placeholder Text"/>
    <w:uiPriority w:val="99"/>
    <w:semiHidden/>
    <w:rsid w:val="001834C0"/>
    <w:rPr>
      <w:color w:val="808080"/>
    </w:rPr>
  </w:style>
  <w:style w:type="table" w:customStyle="1" w:styleId="Grillemoyenne22">
    <w:name w:val="Grille moyenne 22"/>
    <w:basedOn w:val="TableNormal"/>
    <w:uiPriority w:val="1"/>
    <w:rsid w:val="001834C0"/>
    <w:rPr>
      <w:rFonts w:ascii="Calibri" w:eastAsia="MS Mincho" w:hAnsi="Calibri"/>
      <w:lang w:val="fr-F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ledutableau8">
    <w:name w:val="Grille du tableau8"/>
    <w:basedOn w:val="TableNormal"/>
    <w:next w:val="TableGrid"/>
    <w:uiPriority w:val="59"/>
    <w:rsid w:val="001834C0"/>
    <w:rPr>
      <w:rFonts w:ascii="Calibri" w:hAnsi="Calibr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0">
    <w:name w:val="Grille du tableau10"/>
    <w:basedOn w:val="TableNormal"/>
    <w:next w:val="TableGrid"/>
    <w:uiPriority w:val="59"/>
    <w:rsid w:val="001834C0"/>
    <w:rPr>
      <w:rFonts w:ascii="Calibri" w:hAnsi="Calibr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50">
    <w:name w:val="Font Style50"/>
    <w:uiPriority w:val="99"/>
    <w:rsid w:val="001834C0"/>
    <w:rPr>
      <w:rFonts w:ascii="Arial Narrow" w:hAnsi="Arial Narrow" w:cs="Arial Narrow"/>
      <w:b/>
      <w:bCs/>
      <w:i/>
      <w:iCs/>
      <w:color w:val="000000"/>
      <w:sz w:val="20"/>
      <w:szCs w:val="20"/>
    </w:rPr>
  </w:style>
  <w:style w:type="character" w:customStyle="1" w:styleId="FontStyle51">
    <w:name w:val="Font Style51"/>
    <w:uiPriority w:val="99"/>
    <w:rsid w:val="001834C0"/>
    <w:rPr>
      <w:rFonts w:ascii="Arial Narrow" w:hAnsi="Arial Narrow" w:cs="Arial Narrow"/>
      <w:b/>
      <w:bCs/>
      <w:color w:val="000000"/>
      <w:sz w:val="20"/>
      <w:szCs w:val="20"/>
    </w:rPr>
  </w:style>
  <w:style w:type="paragraph" w:customStyle="1" w:styleId="TIT">
    <w:name w:val="TIT"/>
    <w:basedOn w:val="Normal"/>
    <w:next w:val="Normal"/>
    <w:rsid w:val="001834C0"/>
    <w:pPr>
      <w:tabs>
        <w:tab w:val="num" w:pos="360"/>
      </w:tabs>
      <w:suppressAutoHyphens w:val="0"/>
      <w:autoSpaceDN/>
      <w:spacing w:before="240" w:after="240"/>
      <w:ind w:left="360" w:hanging="360"/>
      <w:jc w:val="center"/>
      <w:textAlignment w:val="auto"/>
    </w:pPr>
    <w:rPr>
      <w:b/>
      <w:szCs w:val="20"/>
      <w:lang w:val="fr-FR"/>
    </w:rPr>
  </w:style>
  <w:style w:type="paragraph" w:customStyle="1" w:styleId="Normalcentr1">
    <w:name w:val="Normal centré1"/>
    <w:basedOn w:val="Normal"/>
    <w:rsid w:val="001834C0"/>
    <w:pPr>
      <w:tabs>
        <w:tab w:val="left" w:pos="540"/>
      </w:tabs>
      <w:overflowPunct w:val="0"/>
      <w:autoSpaceDE w:val="0"/>
      <w:adjustRightInd w:val="0"/>
      <w:ind w:left="540" w:right="-72" w:hanging="540"/>
      <w:jc w:val="both"/>
    </w:pPr>
    <w:rPr>
      <w:szCs w:val="20"/>
      <w:lang w:val="fr-FR"/>
    </w:rPr>
  </w:style>
  <w:style w:type="paragraph" w:customStyle="1" w:styleId="tit1">
    <w:name w:val="tit1"/>
    <w:basedOn w:val="Normal"/>
    <w:rsid w:val="001834C0"/>
    <w:pPr>
      <w:suppressAutoHyphens w:val="0"/>
      <w:autoSpaceDN/>
      <w:spacing w:before="120" w:after="120"/>
      <w:jc w:val="both"/>
      <w:textAlignment w:val="auto"/>
    </w:pPr>
    <w:rPr>
      <w:b/>
      <w:szCs w:val="20"/>
      <w:lang w:val="fr-FR"/>
    </w:rPr>
  </w:style>
  <w:style w:type="paragraph" w:customStyle="1" w:styleId="TITREGENERAL">
    <w:name w:val="TITRE GENERAL"/>
    <w:rsid w:val="001834C0"/>
    <w:pPr>
      <w:keepLines/>
      <w:pBdr>
        <w:top w:val="single" w:sz="12" w:space="1" w:color="000000"/>
        <w:left w:val="single" w:sz="12" w:space="1" w:color="000000"/>
        <w:bottom w:val="single" w:sz="12" w:space="1" w:color="000000"/>
        <w:right w:val="single" w:sz="12" w:space="1" w:color="000000"/>
      </w:pBdr>
      <w:spacing w:after="480" w:line="240" w:lineRule="exact"/>
      <w:jc w:val="center"/>
    </w:pPr>
    <w:rPr>
      <w:rFonts w:ascii="Helv" w:hAnsi="Helv"/>
      <w:b/>
      <w:caps/>
      <w:sz w:val="24"/>
      <w:lang w:val="fr-FR"/>
    </w:rPr>
  </w:style>
  <w:style w:type="paragraph" w:customStyle="1" w:styleId="PARAGRAPHENIVEAU2">
    <w:name w:val="PARAGRAPHE NIVEAU 2"/>
    <w:rsid w:val="001834C0"/>
    <w:pPr>
      <w:spacing w:after="240" w:line="240" w:lineRule="exact"/>
      <w:ind w:left="567"/>
      <w:jc w:val="both"/>
    </w:pPr>
    <w:rPr>
      <w:rFonts w:ascii="Helv" w:hAnsi="Helv"/>
      <w:lang w:val="fr-FR"/>
    </w:rPr>
  </w:style>
  <w:style w:type="paragraph" w:customStyle="1" w:styleId="TITRENIVEAU3">
    <w:name w:val="TITRE NIVEAU 3"/>
    <w:rsid w:val="001834C0"/>
    <w:pPr>
      <w:spacing w:after="240" w:line="240" w:lineRule="exact"/>
      <w:ind w:left="567"/>
    </w:pPr>
    <w:rPr>
      <w:rFonts w:ascii="Helv" w:hAnsi="Helv"/>
      <w:b/>
      <w:sz w:val="24"/>
      <w:u w:val="single"/>
      <w:lang w:val="fr-FR"/>
    </w:rPr>
  </w:style>
  <w:style w:type="paragraph" w:customStyle="1" w:styleId="Titre43">
    <w:name w:val="Titre 43"/>
    <w:basedOn w:val="Heading4"/>
    <w:rsid w:val="001834C0"/>
    <w:pPr>
      <w:keepNext w:val="0"/>
      <w:widowControl w:val="0"/>
      <w:suppressAutoHyphens w:val="0"/>
      <w:autoSpaceDE w:val="0"/>
      <w:adjustRightInd w:val="0"/>
      <w:spacing w:before="120" w:after="240"/>
      <w:textAlignment w:val="auto"/>
      <w:outlineLvl w:val="9"/>
    </w:pPr>
    <w:rPr>
      <w:rFonts w:ascii="Arial" w:hAnsi="Arial" w:cs="Arial"/>
      <w:b w:val="0"/>
      <w:i/>
      <w:sz w:val="20"/>
      <w:lang w:val="fr-FR"/>
    </w:rPr>
  </w:style>
  <w:style w:type="numbering" w:customStyle="1" w:styleId="Aucuneliste4">
    <w:name w:val="Aucune liste4"/>
    <w:next w:val="NoList"/>
    <w:semiHidden/>
    <w:rsid w:val="001834C0"/>
  </w:style>
  <w:style w:type="paragraph" w:customStyle="1" w:styleId="M1">
    <w:name w:val="M1"/>
    <w:basedOn w:val="Normal"/>
    <w:rsid w:val="001834C0"/>
    <w:pPr>
      <w:suppressAutoHyphens w:val="0"/>
      <w:autoSpaceDN/>
      <w:jc w:val="center"/>
      <w:textAlignment w:val="auto"/>
    </w:pPr>
    <w:rPr>
      <w:rFonts w:ascii="Arial" w:hAnsi="Arial" w:cs="Arial"/>
      <w:b/>
      <w:bCs/>
      <w:caps/>
      <w:szCs w:val="22"/>
      <w:lang w:val="fr-FR"/>
    </w:rPr>
  </w:style>
  <w:style w:type="character" w:customStyle="1" w:styleId="Chapterhead">
    <w:name w:val="Chapter head"/>
    <w:rsid w:val="001834C0"/>
    <w:rPr>
      <w:b/>
      <w:bCs/>
      <w:sz w:val="36"/>
      <w:szCs w:val="36"/>
    </w:rPr>
  </w:style>
  <w:style w:type="character" w:customStyle="1" w:styleId="Table">
    <w:name w:val="Table"/>
    <w:rsid w:val="001834C0"/>
    <w:rPr>
      <w:rFonts w:ascii="Arial" w:hAnsi="Arial"/>
      <w:noProof w:val="0"/>
      <w:sz w:val="20"/>
      <w:szCs w:val="20"/>
      <w:lang w:val="en-US"/>
    </w:rPr>
  </w:style>
  <w:style w:type="numbering" w:customStyle="1" w:styleId="Aucuneliste5">
    <w:name w:val="Aucune liste5"/>
    <w:next w:val="NoList"/>
    <w:uiPriority w:val="99"/>
    <w:semiHidden/>
    <w:unhideWhenUsed/>
    <w:rsid w:val="001834C0"/>
  </w:style>
  <w:style w:type="paragraph" w:customStyle="1" w:styleId="CM2">
    <w:name w:val="CM2"/>
    <w:basedOn w:val="Default"/>
    <w:next w:val="Default"/>
    <w:rsid w:val="001834C0"/>
    <w:pPr>
      <w:widowControl w:val="0"/>
      <w:spacing w:line="263" w:lineRule="atLeast"/>
    </w:pPr>
    <w:rPr>
      <w:rFonts w:ascii="Helvetica" w:hAnsi="Helvetica" w:cs="Helvetica"/>
      <w:color w:val="auto"/>
    </w:rPr>
  </w:style>
  <w:style w:type="paragraph" w:customStyle="1" w:styleId="CM98">
    <w:name w:val="CM98"/>
    <w:basedOn w:val="Default"/>
    <w:next w:val="Default"/>
    <w:rsid w:val="001834C0"/>
    <w:pPr>
      <w:widowControl w:val="0"/>
      <w:spacing w:after="178"/>
    </w:pPr>
    <w:rPr>
      <w:rFonts w:ascii="Helvetica" w:hAnsi="Helvetica" w:cs="Helvetica"/>
      <w:color w:val="auto"/>
    </w:rPr>
  </w:style>
  <w:style w:type="paragraph" w:customStyle="1" w:styleId="CM4">
    <w:name w:val="CM4"/>
    <w:basedOn w:val="Default"/>
    <w:next w:val="Default"/>
    <w:rsid w:val="001834C0"/>
    <w:pPr>
      <w:widowControl w:val="0"/>
      <w:spacing w:line="263" w:lineRule="atLeast"/>
    </w:pPr>
    <w:rPr>
      <w:rFonts w:ascii="Helvetica" w:hAnsi="Helvetica" w:cs="Helvetica"/>
      <w:color w:val="auto"/>
    </w:rPr>
  </w:style>
  <w:style w:type="paragraph" w:customStyle="1" w:styleId="CM100">
    <w:name w:val="CM100"/>
    <w:basedOn w:val="Default"/>
    <w:next w:val="Default"/>
    <w:rsid w:val="001834C0"/>
    <w:pPr>
      <w:widowControl w:val="0"/>
      <w:spacing w:after="128"/>
    </w:pPr>
    <w:rPr>
      <w:rFonts w:ascii="Helvetica" w:hAnsi="Helvetica" w:cs="Helvetica"/>
      <w:color w:val="auto"/>
    </w:rPr>
  </w:style>
  <w:style w:type="paragraph" w:customStyle="1" w:styleId="CM115">
    <w:name w:val="CM115"/>
    <w:basedOn w:val="Default"/>
    <w:next w:val="Default"/>
    <w:rsid w:val="001834C0"/>
    <w:pPr>
      <w:widowControl w:val="0"/>
      <w:spacing w:after="1938"/>
    </w:pPr>
    <w:rPr>
      <w:rFonts w:ascii="Helvetica" w:hAnsi="Helvetica" w:cs="Helvetica"/>
      <w:color w:val="auto"/>
    </w:rPr>
  </w:style>
  <w:style w:type="paragraph" w:customStyle="1" w:styleId="CM24">
    <w:name w:val="CM24"/>
    <w:basedOn w:val="Default"/>
    <w:next w:val="Default"/>
    <w:rsid w:val="001834C0"/>
    <w:pPr>
      <w:widowControl w:val="0"/>
      <w:spacing w:line="223" w:lineRule="atLeast"/>
    </w:pPr>
    <w:rPr>
      <w:rFonts w:ascii="Helvetica" w:hAnsi="Helvetica" w:cs="Helvetica"/>
      <w:color w:val="auto"/>
    </w:rPr>
  </w:style>
  <w:style w:type="paragraph" w:customStyle="1" w:styleId="CM119">
    <w:name w:val="CM119"/>
    <w:basedOn w:val="Default"/>
    <w:next w:val="Default"/>
    <w:rsid w:val="001834C0"/>
    <w:pPr>
      <w:widowControl w:val="0"/>
      <w:spacing w:after="665"/>
    </w:pPr>
    <w:rPr>
      <w:rFonts w:ascii="Helvetica" w:hAnsi="Helvetica" w:cs="Helvetica"/>
      <w:color w:val="auto"/>
    </w:rPr>
  </w:style>
  <w:style w:type="paragraph" w:customStyle="1" w:styleId="CM1">
    <w:name w:val="CM1"/>
    <w:basedOn w:val="Default"/>
    <w:next w:val="Default"/>
    <w:rsid w:val="001834C0"/>
    <w:pPr>
      <w:widowControl w:val="0"/>
    </w:pPr>
    <w:rPr>
      <w:rFonts w:ascii="Helvetica" w:hAnsi="Helvetica" w:cs="Helvetica"/>
      <w:color w:val="auto"/>
    </w:rPr>
  </w:style>
  <w:style w:type="paragraph" w:customStyle="1" w:styleId="CM102">
    <w:name w:val="CM102"/>
    <w:basedOn w:val="Default"/>
    <w:next w:val="Default"/>
    <w:rsid w:val="001834C0"/>
    <w:pPr>
      <w:widowControl w:val="0"/>
      <w:spacing w:after="553"/>
    </w:pPr>
    <w:rPr>
      <w:rFonts w:ascii="Helvetica" w:hAnsi="Helvetica" w:cs="Helvetica"/>
      <w:color w:val="auto"/>
    </w:rPr>
  </w:style>
  <w:style w:type="paragraph" w:customStyle="1" w:styleId="CM105">
    <w:name w:val="CM105"/>
    <w:basedOn w:val="Default"/>
    <w:next w:val="Default"/>
    <w:rsid w:val="001834C0"/>
    <w:pPr>
      <w:widowControl w:val="0"/>
      <w:spacing w:after="348"/>
    </w:pPr>
    <w:rPr>
      <w:rFonts w:ascii="Helvetica" w:hAnsi="Helvetica" w:cs="Helvetica"/>
      <w:color w:val="auto"/>
    </w:rPr>
  </w:style>
  <w:style w:type="paragraph" w:customStyle="1" w:styleId="CM106">
    <w:name w:val="CM106"/>
    <w:basedOn w:val="Default"/>
    <w:next w:val="Default"/>
    <w:rsid w:val="001834C0"/>
    <w:pPr>
      <w:widowControl w:val="0"/>
      <w:spacing w:after="1148"/>
    </w:pPr>
    <w:rPr>
      <w:rFonts w:ascii="Helvetica" w:hAnsi="Helvetica" w:cs="Helvetica"/>
      <w:color w:val="auto"/>
    </w:rPr>
  </w:style>
  <w:style w:type="paragraph" w:customStyle="1" w:styleId="CM104">
    <w:name w:val="CM104"/>
    <w:basedOn w:val="Default"/>
    <w:next w:val="Default"/>
    <w:rsid w:val="001834C0"/>
    <w:pPr>
      <w:widowControl w:val="0"/>
      <w:spacing w:after="1023"/>
    </w:pPr>
    <w:rPr>
      <w:rFonts w:ascii="Helvetica" w:hAnsi="Helvetica" w:cs="Helvetica"/>
      <w:color w:val="auto"/>
    </w:rPr>
  </w:style>
  <w:style w:type="paragraph" w:customStyle="1" w:styleId="CM107">
    <w:name w:val="CM107"/>
    <w:basedOn w:val="Default"/>
    <w:next w:val="Default"/>
    <w:rsid w:val="001834C0"/>
    <w:pPr>
      <w:widowControl w:val="0"/>
      <w:spacing w:after="450"/>
    </w:pPr>
    <w:rPr>
      <w:rFonts w:ascii="Helvetica" w:hAnsi="Helvetica" w:cs="Helvetica"/>
      <w:color w:val="auto"/>
    </w:rPr>
  </w:style>
  <w:style w:type="paragraph" w:customStyle="1" w:styleId="CM112">
    <w:name w:val="CM112"/>
    <w:basedOn w:val="Default"/>
    <w:next w:val="Default"/>
    <w:rsid w:val="001834C0"/>
    <w:pPr>
      <w:widowControl w:val="0"/>
      <w:spacing w:after="920"/>
    </w:pPr>
    <w:rPr>
      <w:rFonts w:ascii="Helvetica" w:hAnsi="Helvetica" w:cs="Helvetica"/>
      <w:color w:val="auto"/>
    </w:rPr>
  </w:style>
  <w:style w:type="paragraph" w:customStyle="1" w:styleId="CM37">
    <w:name w:val="CM37"/>
    <w:basedOn w:val="Default"/>
    <w:next w:val="Default"/>
    <w:rsid w:val="001834C0"/>
    <w:pPr>
      <w:widowControl w:val="0"/>
      <w:spacing w:line="266" w:lineRule="atLeast"/>
    </w:pPr>
    <w:rPr>
      <w:rFonts w:ascii="Helvetica" w:hAnsi="Helvetica" w:cs="Helvetica"/>
      <w:color w:val="auto"/>
    </w:rPr>
  </w:style>
  <w:style w:type="paragraph" w:customStyle="1" w:styleId="CM120">
    <w:name w:val="CM120"/>
    <w:basedOn w:val="Default"/>
    <w:next w:val="Default"/>
    <w:rsid w:val="001834C0"/>
    <w:pPr>
      <w:widowControl w:val="0"/>
      <w:spacing w:after="1763"/>
    </w:pPr>
    <w:rPr>
      <w:rFonts w:ascii="Helvetica" w:hAnsi="Helvetica" w:cs="Helvetica"/>
      <w:color w:val="auto"/>
    </w:rPr>
  </w:style>
  <w:style w:type="paragraph" w:customStyle="1" w:styleId="CM122">
    <w:name w:val="CM122"/>
    <w:basedOn w:val="Default"/>
    <w:next w:val="Default"/>
    <w:rsid w:val="001834C0"/>
    <w:pPr>
      <w:widowControl w:val="0"/>
      <w:spacing w:after="2020"/>
    </w:pPr>
    <w:rPr>
      <w:rFonts w:ascii="Helvetica" w:hAnsi="Helvetica" w:cs="Helvetica"/>
      <w:color w:val="auto"/>
    </w:rPr>
  </w:style>
  <w:style w:type="paragraph" w:customStyle="1" w:styleId="CM118">
    <w:name w:val="CM118"/>
    <w:basedOn w:val="Default"/>
    <w:next w:val="Default"/>
    <w:rsid w:val="001834C0"/>
    <w:pPr>
      <w:widowControl w:val="0"/>
      <w:spacing w:after="6950"/>
    </w:pPr>
    <w:rPr>
      <w:rFonts w:ascii="Helvetica" w:hAnsi="Helvetica" w:cs="Helvetica"/>
      <w:color w:val="auto"/>
    </w:rPr>
  </w:style>
  <w:style w:type="paragraph" w:customStyle="1" w:styleId="CM101">
    <w:name w:val="CM101"/>
    <w:basedOn w:val="Default"/>
    <w:next w:val="Default"/>
    <w:rsid w:val="001834C0"/>
    <w:pPr>
      <w:widowControl w:val="0"/>
      <w:spacing w:after="58"/>
    </w:pPr>
    <w:rPr>
      <w:rFonts w:ascii="Helvetica" w:hAnsi="Helvetica" w:cs="Helvetica"/>
      <w:color w:val="auto"/>
    </w:rPr>
  </w:style>
  <w:style w:type="paragraph" w:customStyle="1" w:styleId="CM103">
    <w:name w:val="CM103"/>
    <w:basedOn w:val="Default"/>
    <w:next w:val="Default"/>
    <w:rsid w:val="001834C0"/>
    <w:pPr>
      <w:widowControl w:val="0"/>
      <w:spacing w:after="738"/>
    </w:pPr>
    <w:rPr>
      <w:rFonts w:ascii="Helvetica" w:hAnsi="Helvetica" w:cs="Helvetica"/>
      <w:color w:val="auto"/>
    </w:rPr>
  </w:style>
  <w:style w:type="paragraph" w:customStyle="1" w:styleId="CM109">
    <w:name w:val="CM109"/>
    <w:basedOn w:val="Default"/>
    <w:next w:val="Default"/>
    <w:rsid w:val="001834C0"/>
    <w:pPr>
      <w:widowControl w:val="0"/>
      <w:spacing w:after="1340"/>
    </w:pPr>
    <w:rPr>
      <w:rFonts w:ascii="Helvetica" w:hAnsi="Helvetica" w:cs="Helvetica"/>
      <w:color w:val="auto"/>
    </w:rPr>
  </w:style>
  <w:style w:type="paragraph" w:customStyle="1" w:styleId="CM18">
    <w:name w:val="CM18"/>
    <w:basedOn w:val="Default"/>
    <w:next w:val="Default"/>
    <w:rsid w:val="001834C0"/>
    <w:pPr>
      <w:widowControl w:val="0"/>
      <w:spacing w:line="460" w:lineRule="atLeast"/>
    </w:pPr>
    <w:rPr>
      <w:rFonts w:ascii="Helvetica" w:hAnsi="Helvetica" w:cs="Helvetica"/>
      <w:color w:val="auto"/>
    </w:rPr>
  </w:style>
  <w:style w:type="paragraph" w:customStyle="1" w:styleId="CM113">
    <w:name w:val="CM113"/>
    <w:basedOn w:val="Default"/>
    <w:next w:val="Default"/>
    <w:rsid w:val="001834C0"/>
    <w:pPr>
      <w:widowControl w:val="0"/>
      <w:spacing w:after="102"/>
    </w:pPr>
    <w:rPr>
      <w:rFonts w:ascii="Helvetica" w:hAnsi="Helvetica" w:cs="Helvetica"/>
      <w:color w:val="auto"/>
    </w:rPr>
  </w:style>
  <w:style w:type="paragraph" w:customStyle="1" w:styleId="CM23">
    <w:name w:val="CM23"/>
    <w:basedOn w:val="Default"/>
    <w:next w:val="Default"/>
    <w:rsid w:val="001834C0"/>
    <w:pPr>
      <w:widowControl w:val="0"/>
      <w:spacing w:line="220" w:lineRule="atLeast"/>
    </w:pPr>
    <w:rPr>
      <w:rFonts w:ascii="Helvetica" w:hAnsi="Helvetica" w:cs="Helvetica"/>
      <w:color w:val="auto"/>
    </w:rPr>
  </w:style>
  <w:style w:type="paragraph" w:customStyle="1" w:styleId="CM25">
    <w:name w:val="CM25"/>
    <w:basedOn w:val="Default"/>
    <w:next w:val="Default"/>
    <w:rsid w:val="001834C0"/>
    <w:pPr>
      <w:widowControl w:val="0"/>
      <w:spacing w:line="266" w:lineRule="atLeast"/>
    </w:pPr>
    <w:rPr>
      <w:rFonts w:ascii="Helvetica" w:hAnsi="Helvetica" w:cs="Helvetica"/>
      <w:color w:val="auto"/>
    </w:rPr>
  </w:style>
  <w:style w:type="paragraph" w:customStyle="1" w:styleId="CM45">
    <w:name w:val="CM45"/>
    <w:basedOn w:val="Default"/>
    <w:next w:val="Default"/>
    <w:rsid w:val="001834C0"/>
    <w:pPr>
      <w:widowControl w:val="0"/>
      <w:spacing w:line="266" w:lineRule="atLeast"/>
    </w:pPr>
    <w:rPr>
      <w:rFonts w:ascii="Helvetica" w:hAnsi="Helvetica" w:cs="Helvetica"/>
      <w:color w:val="auto"/>
    </w:rPr>
  </w:style>
  <w:style w:type="paragraph" w:customStyle="1" w:styleId="CM123">
    <w:name w:val="CM123"/>
    <w:basedOn w:val="Default"/>
    <w:next w:val="Default"/>
    <w:rsid w:val="001834C0"/>
    <w:pPr>
      <w:widowControl w:val="0"/>
      <w:spacing w:after="6530"/>
    </w:pPr>
    <w:rPr>
      <w:rFonts w:ascii="Helvetica" w:hAnsi="Helvetica" w:cs="Helvetica"/>
      <w:color w:val="auto"/>
    </w:rPr>
  </w:style>
  <w:style w:type="paragraph" w:customStyle="1" w:styleId="CM121">
    <w:name w:val="CM121"/>
    <w:basedOn w:val="Default"/>
    <w:next w:val="Default"/>
    <w:rsid w:val="001834C0"/>
    <w:pPr>
      <w:widowControl w:val="0"/>
      <w:spacing w:after="863"/>
    </w:pPr>
    <w:rPr>
      <w:rFonts w:ascii="Helvetica" w:hAnsi="Helvetica" w:cs="Helvetica"/>
      <w:color w:val="auto"/>
    </w:rPr>
  </w:style>
  <w:style w:type="paragraph" w:customStyle="1" w:styleId="CM33">
    <w:name w:val="CM33"/>
    <w:basedOn w:val="Default"/>
    <w:next w:val="Default"/>
    <w:rsid w:val="001834C0"/>
    <w:pPr>
      <w:widowControl w:val="0"/>
      <w:spacing w:line="266" w:lineRule="atLeast"/>
    </w:pPr>
    <w:rPr>
      <w:rFonts w:ascii="Helvetica" w:hAnsi="Helvetica" w:cs="Helvetica"/>
      <w:color w:val="auto"/>
    </w:rPr>
  </w:style>
  <w:style w:type="paragraph" w:customStyle="1" w:styleId="CM74">
    <w:name w:val="CM74"/>
    <w:basedOn w:val="Default"/>
    <w:next w:val="Default"/>
    <w:rsid w:val="001834C0"/>
    <w:pPr>
      <w:widowControl w:val="0"/>
      <w:spacing w:line="240" w:lineRule="atLeast"/>
    </w:pPr>
    <w:rPr>
      <w:rFonts w:ascii="Helvetica" w:hAnsi="Helvetica" w:cs="Helvetica"/>
      <w:color w:val="auto"/>
    </w:rPr>
  </w:style>
  <w:style w:type="paragraph" w:customStyle="1" w:styleId="CM124">
    <w:name w:val="CM124"/>
    <w:basedOn w:val="Default"/>
    <w:next w:val="Default"/>
    <w:rsid w:val="001834C0"/>
    <w:pPr>
      <w:widowControl w:val="0"/>
      <w:spacing w:after="7465"/>
    </w:pPr>
    <w:rPr>
      <w:rFonts w:ascii="Helvetica" w:hAnsi="Helvetica" w:cs="Helvetica"/>
      <w:color w:val="auto"/>
    </w:rPr>
  </w:style>
  <w:style w:type="paragraph" w:customStyle="1" w:styleId="CM3">
    <w:name w:val="CM3"/>
    <w:basedOn w:val="Default"/>
    <w:next w:val="Default"/>
    <w:rsid w:val="001834C0"/>
    <w:pPr>
      <w:widowControl w:val="0"/>
      <w:spacing w:line="288" w:lineRule="atLeast"/>
    </w:pPr>
    <w:rPr>
      <w:rFonts w:ascii="Helvetica" w:hAnsi="Helvetica" w:cs="Helvetica"/>
      <w:color w:val="auto"/>
    </w:rPr>
  </w:style>
  <w:style w:type="paragraph" w:customStyle="1" w:styleId="CM110">
    <w:name w:val="CM110"/>
    <w:basedOn w:val="Default"/>
    <w:next w:val="Default"/>
    <w:rsid w:val="001834C0"/>
    <w:pPr>
      <w:widowControl w:val="0"/>
      <w:spacing w:after="808"/>
    </w:pPr>
    <w:rPr>
      <w:rFonts w:ascii="Helvetica" w:hAnsi="Helvetica" w:cs="Helvetica"/>
      <w:color w:val="auto"/>
    </w:rPr>
  </w:style>
  <w:style w:type="paragraph" w:customStyle="1" w:styleId="CM26">
    <w:name w:val="CM26"/>
    <w:basedOn w:val="Default"/>
    <w:next w:val="Default"/>
    <w:rsid w:val="001834C0"/>
    <w:pPr>
      <w:widowControl w:val="0"/>
      <w:spacing w:line="336" w:lineRule="atLeast"/>
    </w:pPr>
    <w:rPr>
      <w:rFonts w:ascii="Helvetica" w:hAnsi="Helvetica" w:cs="Helvetica"/>
      <w:color w:val="auto"/>
    </w:rPr>
  </w:style>
  <w:style w:type="paragraph" w:customStyle="1" w:styleId="Adressedest">
    <w:name w:val="Adresse dest."/>
    <w:basedOn w:val="Normal"/>
    <w:rsid w:val="001834C0"/>
    <w:pPr>
      <w:overflowPunct w:val="0"/>
      <w:autoSpaceDE w:val="0"/>
      <w:adjustRightInd w:val="0"/>
      <w:jc w:val="both"/>
    </w:pPr>
    <w:rPr>
      <w:szCs w:val="20"/>
      <w:lang w:val="fr-FR"/>
    </w:rPr>
  </w:style>
  <w:style w:type="paragraph" w:customStyle="1" w:styleId="puces">
    <w:name w:val="puces"/>
    <w:basedOn w:val="Normal"/>
    <w:rsid w:val="001834C0"/>
    <w:pPr>
      <w:numPr>
        <w:numId w:val="141"/>
      </w:numPr>
      <w:suppressAutoHyphens w:val="0"/>
      <w:autoSpaceDN/>
      <w:textAlignment w:val="auto"/>
    </w:pPr>
    <w:rPr>
      <w:lang w:val="fr-FR"/>
    </w:rPr>
  </w:style>
  <w:style w:type="paragraph" w:customStyle="1" w:styleId="CM85">
    <w:name w:val="CM85"/>
    <w:basedOn w:val="Default"/>
    <w:next w:val="Default"/>
    <w:rsid w:val="001834C0"/>
    <w:pPr>
      <w:widowControl w:val="0"/>
      <w:spacing w:line="288" w:lineRule="atLeast"/>
    </w:pPr>
    <w:rPr>
      <w:rFonts w:ascii="Helvetica" w:hAnsi="Helvetica" w:cs="Helvetica"/>
      <w:color w:val="auto"/>
    </w:rPr>
  </w:style>
  <w:style w:type="paragraph" w:customStyle="1" w:styleId="TiretP06">
    <w:name w:val="Tiret P06"/>
    <w:basedOn w:val="BodyText"/>
    <w:rsid w:val="001834C0"/>
    <w:pPr>
      <w:numPr>
        <w:numId w:val="143"/>
      </w:numPr>
      <w:suppressAutoHyphens w:val="0"/>
      <w:autoSpaceDN/>
      <w:spacing w:after="60"/>
      <w:jc w:val="both"/>
      <w:textAlignment w:val="auto"/>
    </w:pPr>
    <w:rPr>
      <w:sz w:val="22"/>
      <w:lang w:val="fr-FR"/>
    </w:rPr>
  </w:style>
  <w:style w:type="paragraph" w:customStyle="1" w:styleId="CM80">
    <w:name w:val="CM80"/>
    <w:basedOn w:val="Normal"/>
    <w:next w:val="Normal"/>
    <w:uiPriority w:val="99"/>
    <w:rsid w:val="001834C0"/>
    <w:pPr>
      <w:widowControl w:val="0"/>
      <w:suppressAutoHyphens w:val="0"/>
      <w:autoSpaceDE w:val="0"/>
      <w:adjustRightInd w:val="0"/>
      <w:spacing w:after="195"/>
      <w:textAlignment w:val="auto"/>
    </w:pPr>
    <w:rPr>
      <w:rFonts w:ascii="Helvetica" w:hAnsi="Helvetica" w:cs="Helvetica"/>
      <w:lang w:val="fr-FR"/>
    </w:rPr>
  </w:style>
  <w:style w:type="paragraph" w:customStyle="1" w:styleId="Retraitcorpsdetexte23">
    <w:name w:val="Retrait corps de texte 23"/>
    <w:basedOn w:val="Normal"/>
    <w:rsid w:val="001834C0"/>
    <w:pPr>
      <w:overflowPunct w:val="0"/>
      <w:autoSpaceDE w:val="0"/>
      <w:adjustRightInd w:val="0"/>
      <w:ind w:left="695" w:hanging="695"/>
      <w:jc w:val="both"/>
    </w:pPr>
    <w:rPr>
      <w:rFonts w:ascii="Tahoma" w:hAnsi="Tahoma"/>
      <w:szCs w:val="20"/>
      <w:lang w:val="fr-FR"/>
    </w:rPr>
  </w:style>
  <w:style w:type="paragraph" w:customStyle="1" w:styleId="CM97">
    <w:name w:val="CM97"/>
    <w:basedOn w:val="Default"/>
    <w:next w:val="Default"/>
    <w:rsid w:val="001834C0"/>
    <w:pPr>
      <w:widowControl w:val="0"/>
      <w:spacing w:after="6950"/>
    </w:pPr>
    <w:rPr>
      <w:rFonts w:ascii="Helvetica" w:hAnsi="Helvetica" w:cs="Helvetica"/>
      <w:color w:val="auto"/>
    </w:rPr>
  </w:style>
  <w:style w:type="paragraph" w:customStyle="1" w:styleId="Normalcentr3">
    <w:name w:val="Normal centré3"/>
    <w:basedOn w:val="Normal"/>
    <w:rsid w:val="001834C0"/>
    <w:pPr>
      <w:tabs>
        <w:tab w:val="left" w:pos="1620"/>
      </w:tabs>
      <w:overflowPunct w:val="0"/>
      <w:autoSpaceDE w:val="0"/>
      <w:adjustRightInd w:val="0"/>
      <w:ind w:left="1620" w:right="-72" w:hanging="540"/>
      <w:jc w:val="both"/>
    </w:pPr>
    <w:rPr>
      <w:rFonts w:ascii="Tahoma" w:hAnsi="Tahoma"/>
      <w:szCs w:val="20"/>
      <w:lang w:val="fr-FR"/>
    </w:rPr>
  </w:style>
  <w:style w:type="paragraph" w:customStyle="1" w:styleId="CM93">
    <w:name w:val="CM93"/>
    <w:basedOn w:val="Default"/>
    <w:next w:val="Default"/>
    <w:uiPriority w:val="99"/>
    <w:rsid w:val="001834C0"/>
    <w:pPr>
      <w:widowControl w:val="0"/>
      <w:spacing w:after="107"/>
    </w:pPr>
    <w:rPr>
      <w:rFonts w:ascii="Helvetica" w:hAnsi="Helvetica" w:cs="Helvetica"/>
      <w:color w:val="auto"/>
    </w:rPr>
  </w:style>
  <w:style w:type="paragraph" w:customStyle="1" w:styleId="CM39">
    <w:name w:val="CM39"/>
    <w:basedOn w:val="Default"/>
    <w:next w:val="Default"/>
    <w:rsid w:val="001834C0"/>
    <w:pPr>
      <w:widowControl w:val="0"/>
      <w:spacing w:line="266" w:lineRule="atLeast"/>
    </w:pPr>
    <w:rPr>
      <w:rFonts w:ascii="Helvetica" w:hAnsi="Helvetica" w:cs="Helvetica"/>
      <w:color w:val="auto"/>
    </w:rPr>
  </w:style>
  <w:style w:type="paragraph" w:customStyle="1" w:styleId="CM83">
    <w:name w:val="CM83"/>
    <w:basedOn w:val="Default"/>
    <w:next w:val="Default"/>
    <w:rsid w:val="001834C0"/>
    <w:pPr>
      <w:widowControl w:val="0"/>
      <w:spacing w:after="60"/>
    </w:pPr>
    <w:rPr>
      <w:rFonts w:ascii="Helvetica" w:hAnsi="Helvetica" w:cs="Helvetica"/>
      <w:color w:val="auto"/>
    </w:rPr>
  </w:style>
  <w:style w:type="paragraph" w:customStyle="1" w:styleId="CM84">
    <w:name w:val="CM84"/>
    <w:basedOn w:val="Default"/>
    <w:next w:val="Default"/>
    <w:rsid w:val="001834C0"/>
    <w:pPr>
      <w:widowControl w:val="0"/>
      <w:spacing w:after="563"/>
    </w:pPr>
    <w:rPr>
      <w:rFonts w:ascii="Helvetica" w:hAnsi="Helvetica" w:cs="Helvetica"/>
      <w:color w:val="auto"/>
    </w:rPr>
  </w:style>
  <w:style w:type="paragraph" w:customStyle="1" w:styleId="CM86">
    <w:name w:val="CM86"/>
    <w:basedOn w:val="Default"/>
    <w:next w:val="Default"/>
    <w:rsid w:val="001834C0"/>
    <w:pPr>
      <w:widowControl w:val="0"/>
      <w:spacing w:after="1030"/>
    </w:pPr>
    <w:rPr>
      <w:rFonts w:ascii="Helvetica" w:hAnsi="Helvetica" w:cs="Helvetica"/>
      <w:color w:val="auto"/>
    </w:rPr>
  </w:style>
  <w:style w:type="paragraph" w:customStyle="1" w:styleId="CM11">
    <w:name w:val="CM11"/>
    <w:basedOn w:val="Default"/>
    <w:next w:val="Default"/>
    <w:rsid w:val="001834C0"/>
    <w:pPr>
      <w:widowControl w:val="0"/>
    </w:pPr>
    <w:rPr>
      <w:rFonts w:ascii="Helvetica" w:hAnsi="Helvetica" w:cs="Helvetica"/>
      <w:color w:val="auto"/>
    </w:rPr>
  </w:style>
  <w:style w:type="paragraph" w:customStyle="1" w:styleId="CM88">
    <w:name w:val="CM88"/>
    <w:basedOn w:val="Default"/>
    <w:next w:val="Default"/>
    <w:rsid w:val="001834C0"/>
    <w:pPr>
      <w:widowControl w:val="0"/>
      <w:spacing w:after="883"/>
    </w:pPr>
    <w:rPr>
      <w:rFonts w:ascii="Helvetica" w:hAnsi="Helvetica" w:cs="Helvetica"/>
      <w:color w:val="auto"/>
    </w:rPr>
  </w:style>
  <w:style w:type="paragraph" w:customStyle="1" w:styleId="CM89">
    <w:name w:val="CM89"/>
    <w:basedOn w:val="Default"/>
    <w:next w:val="Default"/>
    <w:rsid w:val="001834C0"/>
    <w:pPr>
      <w:widowControl w:val="0"/>
      <w:spacing w:after="450"/>
    </w:pPr>
    <w:rPr>
      <w:rFonts w:ascii="Helvetica" w:hAnsi="Helvetica" w:cs="Helvetica"/>
      <w:color w:val="auto"/>
    </w:rPr>
  </w:style>
  <w:style w:type="paragraph" w:customStyle="1" w:styleId="CM94">
    <w:name w:val="CM94"/>
    <w:basedOn w:val="Default"/>
    <w:next w:val="Default"/>
    <w:uiPriority w:val="99"/>
    <w:rsid w:val="001834C0"/>
    <w:pPr>
      <w:widowControl w:val="0"/>
      <w:spacing w:after="360"/>
    </w:pPr>
    <w:rPr>
      <w:rFonts w:ascii="Helvetica" w:hAnsi="Helvetica" w:cs="Helvetica"/>
      <w:color w:val="auto"/>
    </w:rPr>
  </w:style>
  <w:style w:type="paragraph" w:customStyle="1" w:styleId="CM47">
    <w:name w:val="CM47"/>
    <w:basedOn w:val="Default"/>
    <w:next w:val="Default"/>
    <w:rsid w:val="001834C0"/>
    <w:pPr>
      <w:widowControl w:val="0"/>
      <w:spacing w:line="748" w:lineRule="atLeast"/>
    </w:pPr>
    <w:rPr>
      <w:rFonts w:ascii="Helvetica" w:hAnsi="Helvetica" w:cs="Helvetica"/>
      <w:color w:val="auto"/>
    </w:rPr>
  </w:style>
  <w:style w:type="paragraph" w:customStyle="1" w:styleId="CM48">
    <w:name w:val="CM48"/>
    <w:basedOn w:val="Default"/>
    <w:next w:val="Default"/>
    <w:rsid w:val="001834C0"/>
    <w:pPr>
      <w:widowControl w:val="0"/>
    </w:pPr>
    <w:rPr>
      <w:rFonts w:ascii="Helvetica" w:hAnsi="Helvetica" w:cs="Helvetica"/>
      <w:color w:val="auto"/>
    </w:rPr>
  </w:style>
  <w:style w:type="paragraph" w:customStyle="1" w:styleId="CM50">
    <w:name w:val="CM50"/>
    <w:basedOn w:val="Default"/>
    <w:next w:val="Default"/>
    <w:rsid w:val="001834C0"/>
    <w:pPr>
      <w:widowControl w:val="0"/>
      <w:spacing w:line="408" w:lineRule="atLeast"/>
    </w:pPr>
    <w:rPr>
      <w:rFonts w:ascii="Helvetica" w:hAnsi="Helvetica" w:cs="Helvetica"/>
      <w:color w:val="auto"/>
    </w:rPr>
  </w:style>
  <w:style w:type="paragraph" w:customStyle="1" w:styleId="CM52">
    <w:name w:val="CM52"/>
    <w:basedOn w:val="Default"/>
    <w:next w:val="Default"/>
    <w:rsid w:val="001834C0"/>
    <w:pPr>
      <w:widowControl w:val="0"/>
    </w:pPr>
    <w:rPr>
      <w:rFonts w:ascii="Helvetica" w:hAnsi="Helvetica" w:cs="Helvetica"/>
      <w:color w:val="auto"/>
    </w:rPr>
  </w:style>
  <w:style w:type="paragraph" w:customStyle="1" w:styleId="CM54">
    <w:name w:val="CM54"/>
    <w:basedOn w:val="Default"/>
    <w:next w:val="Default"/>
    <w:rsid w:val="001834C0"/>
    <w:pPr>
      <w:widowControl w:val="0"/>
      <w:spacing w:line="576" w:lineRule="atLeast"/>
    </w:pPr>
    <w:rPr>
      <w:rFonts w:ascii="Helvetica" w:hAnsi="Helvetica" w:cs="Helvetica"/>
      <w:color w:val="auto"/>
    </w:rPr>
  </w:style>
  <w:style w:type="paragraph" w:customStyle="1" w:styleId="CM56">
    <w:name w:val="CM56"/>
    <w:basedOn w:val="Default"/>
    <w:next w:val="Default"/>
    <w:rsid w:val="001834C0"/>
    <w:pPr>
      <w:widowControl w:val="0"/>
    </w:pPr>
    <w:rPr>
      <w:rFonts w:ascii="Helvetica" w:hAnsi="Helvetica" w:cs="Helvetica"/>
      <w:color w:val="auto"/>
    </w:rPr>
  </w:style>
  <w:style w:type="paragraph" w:customStyle="1" w:styleId="CM57">
    <w:name w:val="CM57"/>
    <w:basedOn w:val="Default"/>
    <w:next w:val="Default"/>
    <w:rsid w:val="001834C0"/>
    <w:pPr>
      <w:widowControl w:val="0"/>
      <w:spacing w:line="923" w:lineRule="atLeast"/>
    </w:pPr>
    <w:rPr>
      <w:rFonts w:ascii="Helvetica" w:hAnsi="Helvetica" w:cs="Helvetica"/>
      <w:color w:val="auto"/>
    </w:rPr>
  </w:style>
  <w:style w:type="paragraph" w:customStyle="1" w:styleId="CM90">
    <w:name w:val="CM90"/>
    <w:basedOn w:val="Default"/>
    <w:next w:val="Default"/>
    <w:uiPriority w:val="99"/>
    <w:rsid w:val="001834C0"/>
    <w:pPr>
      <w:widowControl w:val="0"/>
      <w:spacing w:after="820"/>
    </w:pPr>
    <w:rPr>
      <w:rFonts w:ascii="Helvetica" w:hAnsi="Helvetica" w:cs="Helvetica"/>
      <w:color w:val="auto"/>
    </w:rPr>
  </w:style>
  <w:style w:type="paragraph" w:customStyle="1" w:styleId="CM29">
    <w:name w:val="CM29"/>
    <w:basedOn w:val="Default"/>
    <w:next w:val="Default"/>
    <w:rsid w:val="001834C0"/>
    <w:pPr>
      <w:widowControl w:val="0"/>
      <w:spacing w:line="266" w:lineRule="atLeast"/>
    </w:pPr>
    <w:rPr>
      <w:rFonts w:ascii="Helvetica" w:hAnsi="Helvetica" w:cs="Helvetica"/>
      <w:color w:val="auto"/>
    </w:rPr>
  </w:style>
  <w:style w:type="paragraph" w:customStyle="1" w:styleId="CM79">
    <w:name w:val="CM79"/>
    <w:basedOn w:val="Default"/>
    <w:next w:val="Default"/>
    <w:rsid w:val="001834C0"/>
    <w:pPr>
      <w:widowControl w:val="0"/>
      <w:spacing w:line="460" w:lineRule="atLeast"/>
    </w:pPr>
    <w:rPr>
      <w:rFonts w:ascii="Helvetica" w:hAnsi="Helvetica" w:cs="Helvetica"/>
      <w:color w:val="auto"/>
    </w:rPr>
  </w:style>
  <w:style w:type="paragraph" w:customStyle="1" w:styleId="Titre1P06">
    <w:name w:val="Titre 1 P06"/>
    <w:basedOn w:val="Normal"/>
    <w:rsid w:val="001834C0"/>
    <w:pPr>
      <w:suppressAutoHyphens w:val="0"/>
      <w:autoSpaceDN/>
      <w:spacing w:before="480" w:after="120"/>
      <w:jc w:val="both"/>
      <w:textAlignment w:val="auto"/>
    </w:pPr>
    <w:rPr>
      <w:b/>
      <w:caps/>
      <w:lang w:val="fr-FR"/>
    </w:rPr>
  </w:style>
  <w:style w:type="paragraph" w:customStyle="1" w:styleId="Puceronde2P06">
    <w:name w:val="Puce ronde 2 P06"/>
    <w:basedOn w:val="BodyText"/>
    <w:rsid w:val="001834C0"/>
    <w:pPr>
      <w:tabs>
        <w:tab w:val="left" w:pos="1276"/>
      </w:tabs>
      <w:suppressAutoHyphens w:val="0"/>
      <w:autoSpaceDN/>
      <w:spacing w:after="60"/>
      <w:ind w:left="1276" w:hanging="425"/>
      <w:jc w:val="both"/>
      <w:textAlignment w:val="auto"/>
    </w:pPr>
    <w:rPr>
      <w:sz w:val="22"/>
      <w:lang w:val="fr-FR"/>
    </w:rPr>
  </w:style>
  <w:style w:type="paragraph" w:customStyle="1" w:styleId="Sp2P06">
    <w:name w:val="Spé2 P06"/>
    <w:basedOn w:val="Sp1P06"/>
    <w:rsid w:val="001834C0"/>
    <w:pPr>
      <w:numPr>
        <w:ilvl w:val="0"/>
        <w:numId w:val="142"/>
      </w:numPr>
      <w:tabs>
        <w:tab w:val="clear" w:pos="2410"/>
        <w:tab w:val="clear" w:pos="2694"/>
        <w:tab w:val="num" w:pos="1134"/>
      </w:tabs>
      <w:ind w:left="1134"/>
    </w:pPr>
    <w:rPr>
      <w:i/>
      <w:iCs/>
    </w:rPr>
  </w:style>
  <w:style w:type="paragraph" w:customStyle="1" w:styleId="Sp3P06">
    <w:name w:val="Spé3 P06"/>
    <w:basedOn w:val="TiretP06"/>
    <w:rsid w:val="001834C0"/>
    <w:pPr>
      <w:numPr>
        <w:numId w:val="144"/>
      </w:numPr>
      <w:tabs>
        <w:tab w:val="clear" w:pos="1134"/>
        <w:tab w:val="num" w:pos="644"/>
        <w:tab w:val="num" w:pos="1560"/>
      </w:tabs>
      <w:ind w:left="1560" w:hanging="425"/>
    </w:pPr>
  </w:style>
  <w:style w:type="paragraph" w:customStyle="1" w:styleId="CM60">
    <w:name w:val="CM60"/>
    <w:basedOn w:val="Normal"/>
    <w:next w:val="Normal"/>
    <w:rsid w:val="001834C0"/>
    <w:pPr>
      <w:widowControl w:val="0"/>
      <w:suppressAutoHyphens w:val="0"/>
      <w:autoSpaceDE w:val="0"/>
      <w:adjustRightInd w:val="0"/>
      <w:spacing w:line="408" w:lineRule="atLeast"/>
      <w:textAlignment w:val="auto"/>
    </w:pPr>
    <w:rPr>
      <w:rFonts w:ascii="Helvetica" w:hAnsi="Helvetica" w:cs="Helvetica"/>
      <w:lang w:val="fr-FR"/>
    </w:rPr>
  </w:style>
  <w:style w:type="paragraph" w:customStyle="1" w:styleId="Normalcentr4">
    <w:name w:val="Normal centré4"/>
    <w:basedOn w:val="Normal"/>
    <w:rsid w:val="001834C0"/>
    <w:pPr>
      <w:tabs>
        <w:tab w:val="left" w:pos="1620"/>
      </w:tabs>
      <w:overflowPunct w:val="0"/>
      <w:autoSpaceDE w:val="0"/>
      <w:adjustRightInd w:val="0"/>
      <w:ind w:left="1620" w:right="-72" w:hanging="540"/>
      <w:jc w:val="both"/>
    </w:pPr>
    <w:rPr>
      <w:rFonts w:ascii="Tahoma" w:hAnsi="Tahoma"/>
      <w:szCs w:val="20"/>
      <w:lang w:val="fr-FR"/>
    </w:rPr>
  </w:style>
  <w:style w:type="paragraph" w:customStyle="1" w:styleId="Retraitcorpsdetexte24">
    <w:name w:val="Retrait corps de texte 24"/>
    <w:basedOn w:val="Normal"/>
    <w:rsid w:val="001834C0"/>
    <w:pPr>
      <w:overflowPunct w:val="0"/>
      <w:autoSpaceDE w:val="0"/>
      <w:adjustRightInd w:val="0"/>
      <w:ind w:left="695" w:hanging="695"/>
      <w:jc w:val="both"/>
    </w:pPr>
    <w:rPr>
      <w:rFonts w:ascii="Tahoma" w:hAnsi="Tahoma"/>
      <w:szCs w:val="20"/>
      <w:lang w:val="fr-FR"/>
    </w:rPr>
  </w:style>
  <w:style w:type="character" w:customStyle="1" w:styleId="FontStyle110">
    <w:name w:val="Font Style110"/>
    <w:uiPriority w:val="99"/>
    <w:rsid w:val="001834C0"/>
    <w:rPr>
      <w:rFonts w:ascii="Garamond" w:hAnsi="Garamond" w:cs="Garamond"/>
      <w:color w:val="000000"/>
      <w:sz w:val="20"/>
      <w:szCs w:val="20"/>
    </w:rPr>
  </w:style>
  <w:style w:type="character" w:customStyle="1" w:styleId="FontStyle107">
    <w:name w:val="Font Style107"/>
    <w:uiPriority w:val="99"/>
    <w:rsid w:val="001834C0"/>
    <w:rPr>
      <w:rFonts w:ascii="Arial Narrow" w:hAnsi="Arial Narrow" w:cs="Arial Narrow"/>
      <w:color w:val="000000"/>
      <w:sz w:val="22"/>
      <w:szCs w:val="22"/>
    </w:rPr>
  </w:style>
  <w:style w:type="paragraph" w:customStyle="1" w:styleId="Style55">
    <w:name w:val="Style55"/>
    <w:basedOn w:val="Normal"/>
    <w:uiPriority w:val="99"/>
    <w:rsid w:val="001834C0"/>
    <w:pPr>
      <w:widowControl w:val="0"/>
      <w:suppressAutoHyphens w:val="0"/>
      <w:autoSpaceDE w:val="0"/>
      <w:adjustRightInd w:val="0"/>
      <w:spacing w:line="230" w:lineRule="exact"/>
      <w:jc w:val="center"/>
      <w:textAlignment w:val="auto"/>
    </w:pPr>
    <w:rPr>
      <w:rFonts w:ascii="Garamond" w:hAnsi="Garamond"/>
      <w:lang w:val="fr-FR"/>
    </w:rPr>
  </w:style>
  <w:style w:type="character" w:customStyle="1" w:styleId="FontStyle96">
    <w:name w:val="Font Style96"/>
    <w:uiPriority w:val="99"/>
    <w:rsid w:val="001834C0"/>
    <w:rPr>
      <w:rFonts w:ascii="Arial Narrow" w:hAnsi="Arial Narrow" w:cs="Arial Narrow"/>
      <w:b/>
      <w:bCs/>
      <w:color w:val="000000"/>
      <w:sz w:val="18"/>
      <w:szCs w:val="18"/>
    </w:rPr>
  </w:style>
  <w:style w:type="paragraph" w:customStyle="1" w:styleId="Style58">
    <w:name w:val="Style58"/>
    <w:basedOn w:val="Normal"/>
    <w:uiPriority w:val="99"/>
    <w:rsid w:val="001834C0"/>
    <w:pPr>
      <w:widowControl w:val="0"/>
      <w:suppressAutoHyphens w:val="0"/>
      <w:autoSpaceDE w:val="0"/>
      <w:adjustRightInd w:val="0"/>
      <w:spacing w:line="278" w:lineRule="exact"/>
      <w:textAlignment w:val="auto"/>
    </w:pPr>
    <w:rPr>
      <w:rFonts w:ascii="Garamond" w:hAnsi="Garamond"/>
      <w:lang w:val="fr-FR"/>
    </w:rPr>
  </w:style>
  <w:style w:type="paragraph" w:customStyle="1" w:styleId="PucerondeP06">
    <w:name w:val="Puce ronde P06"/>
    <w:basedOn w:val="BodyText"/>
    <w:rsid w:val="001834C0"/>
    <w:pPr>
      <w:tabs>
        <w:tab w:val="left" w:pos="851"/>
        <w:tab w:val="num" w:pos="1785"/>
      </w:tabs>
      <w:suppressAutoHyphens w:val="0"/>
      <w:autoSpaceDN/>
      <w:spacing w:after="60"/>
      <w:ind w:left="1785" w:hanging="705"/>
      <w:jc w:val="both"/>
      <w:textAlignment w:val="auto"/>
    </w:pPr>
    <w:rPr>
      <w:rFonts w:eastAsia="SimSun"/>
      <w:sz w:val="22"/>
      <w:lang w:val="fr-FR"/>
    </w:rPr>
  </w:style>
  <w:style w:type="paragraph" w:customStyle="1" w:styleId="StyleTitre4TimesNewRomanRougeJustifiInterligne15">
    <w:name w:val="Style Titre 4 + Times New Roman Rouge Justifié Interligne : 15 ..."/>
    <w:basedOn w:val="Heading4"/>
    <w:link w:val="StyleTitre4TimesNewRomanRougeJustifiInterligne15CarCar"/>
    <w:rsid w:val="001834C0"/>
    <w:pPr>
      <w:tabs>
        <w:tab w:val="num" w:pos="1579"/>
      </w:tabs>
      <w:suppressAutoHyphens w:val="0"/>
      <w:autoSpaceDN/>
      <w:spacing w:before="240" w:after="60" w:line="360" w:lineRule="auto"/>
      <w:ind w:left="2373" w:hanging="1304"/>
      <w:jc w:val="both"/>
      <w:textAlignment w:val="auto"/>
    </w:pPr>
    <w:rPr>
      <w:rFonts w:eastAsia="ArialNarrow" w:cs="Arial"/>
      <w:b w:val="0"/>
      <w:sz w:val="24"/>
      <w:u w:val="single"/>
      <w:lang w:val="fr-FR"/>
    </w:rPr>
  </w:style>
  <w:style w:type="paragraph" w:customStyle="1" w:styleId="Sansinterligne1">
    <w:name w:val="Sans interligne1"/>
    <w:rsid w:val="001834C0"/>
    <w:pPr>
      <w:spacing w:before="240" w:after="120"/>
      <w:ind w:left="720" w:hanging="86"/>
    </w:pPr>
    <w:rPr>
      <w:rFonts w:ascii="Calibri" w:hAnsi="Calibri"/>
      <w:sz w:val="22"/>
      <w:szCs w:val="22"/>
      <w:lang w:val="fr-FR" w:eastAsia="en-US"/>
    </w:rPr>
  </w:style>
  <w:style w:type="character" w:customStyle="1" w:styleId="Retraitcorpsdetexte3Car1">
    <w:name w:val="Retrait corps de texte 3 Car1"/>
    <w:uiPriority w:val="99"/>
    <w:semiHidden/>
    <w:rsid w:val="001834C0"/>
    <w:rPr>
      <w:sz w:val="16"/>
      <w:szCs w:val="16"/>
    </w:rPr>
  </w:style>
  <w:style w:type="character" w:customStyle="1" w:styleId="CaptionChar">
    <w:name w:val="Caption Char"/>
    <w:link w:val="Caption"/>
    <w:locked/>
    <w:rsid w:val="001834C0"/>
    <w:rPr>
      <w:rFonts w:ascii="Tahoma" w:hAnsi="Tahoma" w:cs="Tahoma"/>
      <w:b/>
      <w:bCs/>
      <w:sz w:val="24"/>
      <w:lang w:val="fr-FR"/>
    </w:rPr>
  </w:style>
  <w:style w:type="character" w:customStyle="1" w:styleId="Corpsdetexte2Car1">
    <w:name w:val="Corps de texte 2 Car1"/>
    <w:basedOn w:val="DefaultParagraphFont"/>
    <w:uiPriority w:val="99"/>
    <w:semiHidden/>
    <w:rsid w:val="001834C0"/>
  </w:style>
  <w:style w:type="paragraph" w:customStyle="1" w:styleId="StyleTitre2Premireligne125cm">
    <w:name w:val="Style Titre 2 + Première ligne : 125 cm"/>
    <w:basedOn w:val="Heading2"/>
    <w:uiPriority w:val="99"/>
    <w:rsid w:val="001834C0"/>
    <w:pPr>
      <w:numPr>
        <w:ilvl w:val="1"/>
      </w:numPr>
      <w:suppressAutoHyphens w:val="0"/>
      <w:autoSpaceDN/>
      <w:spacing w:after="240" w:line="276" w:lineRule="auto"/>
      <w:ind w:left="714" w:firstLine="708"/>
      <w:jc w:val="both"/>
      <w:textAlignment w:val="auto"/>
    </w:pPr>
    <w:rPr>
      <w:rFonts w:ascii="Times New Roman" w:eastAsia="ArialNarrow" w:hAnsi="Times New Roman"/>
      <w:bCs w:val="0"/>
      <w:iCs w:val="0"/>
      <w:snapToGrid w:val="0"/>
      <w:w w:val="0"/>
      <w:sz w:val="24"/>
      <w:szCs w:val="24"/>
      <w:lang w:val="fr-FR"/>
    </w:rPr>
  </w:style>
  <w:style w:type="paragraph" w:customStyle="1" w:styleId="StyleTitre3NonLatinGrasAvant127cmPremireligne">
    <w:name w:val="Style Titre 3 + Non (Latin) Gras Avant : 127 cm Première ligne :..."/>
    <w:basedOn w:val="Heading3"/>
    <w:autoRedefine/>
    <w:uiPriority w:val="99"/>
    <w:rsid w:val="001834C0"/>
    <w:pPr>
      <w:tabs>
        <w:tab w:val="left" w:pos="1728"/>
      </w:tabs>
      <w:suppressAutoHyphens w:val="0"/>
      <w:autoSpaceDN/>
      <w:spacing w:after="240"/>
      <w:ind w:firstLine="567"/>
      <w:textAlignment w:val="auto"/>
    </w:pPr>
    <w:rPr>
      <w:rFonts w:ascii="Times New Roman" w:eastAsia="ArialNarrow" w:hAnsi="Times New Roman"/>
      <w:i/>
      <w:iCs/>
      <w:sz w:val="24"/>
      <w:szCs w:val="24"/>
      <w:lang w:val="fr-FR"/>
    </w:rPr>
  </w:style>
  <w:style w:type="paragraph" w:customStyle="1" w:styleId="chapeau">
    <w:name w:val="chapeau"/>
    <w:basedOn w:val="Normal"/>
    <w:rsid w:val="001834C0"/>
    <w:pPr>
      <w:suppressAutoHyphens w:val="0"/>
      <w:autoSpaceDN/>
      <w:spacing w:before="100" w:beforeAutospacing="1" w:after="100" w:afterAutospacing="1"/>
      <w:textAlignment w:val="auto"/>
    </w:pPr>
    <w:rPr>
      <w:lang w:val="fr-FR"/>
    </w:rPr>
  </w:style>
  <w:style w:type="paragraph" w:customStyle="1" w:styleId="Photooufigure">
    <w:name w:val="Photo ou figure"/>
    <w:next w:val="BodyText"/>
    <w:autoRedefine/>
    <w:rsid w:val="001834C0"/>
    <w:pPr>
      <w:keepLines/>
      <w:spacing w:after="240"/>
      <w:jc w:val="center"/>
    </w:pPr>
    <w:rPr>
      <w:rFonts w:ascii="Arial" w:hAnsi="Arial"/>
      <w:szCs w:val="22"/>
      <w:lang w:val="fr-FR"/>
    </w:rPr>
  </w:style>
  <w:style w:type="paragraph" w:customStyle="1" w:styleId="Listepuces1">
    <w:name w:val="Liste à puces 1"/>
    <w:rsid w:val="001834C0"/>
    <w:pPr>
      <w:keepLines/>
      <w:tabs>
        <w:tab w:val="left" w:pos="1474"/>
      </w:tabs>
      <w:spacing w:before="120" w:after="60"/>
    </w:pPr>
    <w:rPr>
      <w:rFonts w:ascii="Arial" w:hAnsi="Arial" w:cs="Arial"/>
      <w:sz w:val="21"/>
      <w:szCs w:val="21"/>
      <w:lang w:val="fr-FR"/>
    </w:rPr>
  </w:style>
  <w:style w:type="paragraph" w:customStyle="1" w:styleId="StyleTitre114pt">
    <w:name w:val="Style Titre 1 + 14 pt"/>
    <w:basedOn w:val="Heading1"/>
    <w:rsid w:val="001834C0"/>
    <w:pPr>
      <w:keepLines w:val="0"/>
      <w:pBdr>
        <w:top w:val="single" w:sz="4" w:space="1" w:color="auto"/>
        <w:left w:val="single" w:sz="4" w:space="4" w:color="auto"/>
        <w:bottom w:val="single" w:sz="4" w:space="1" w:color="auto"/>
        <w:right w:val="single" w:sz="4" w:space="4" w:color="auto"/>
      </w:pBdr>
      <w:shd w:val="pct10" w:color="auto" w:fill="auto"/>
      <w:suppressAutoHyphens w:val="0"/>
      <w:autoSpaceDN/>
      <w:spacing w:before="120" w:after="120"/>
      <w:ind w:left="720" w:right="54" w:firstLine="18"/>
      <w:jc w:val="center"/>
      <w:textAlignment w:val="auto"/>
    </w:pPr>
    <w:rPr>
      <w:rFonts w:ascii="Arial Gras" w:hAnsi="Arial Gras" w:cs="Arial"/>
      <w:bCs w:val="0"/>
      <w:color w:val="403152"/>
      <w:kern w:val="28"/>
      <w:lang w:val="fr-FR"/>
    </w:rPr>
  </w:style>
  <w:style w:type="paragraph" w:customStyle="1" w:styleId="Listepuce1">
    <w:name w:val="Liste à puce 1"/>
    <w:basedOn w:val="Normal"/>
    <w:autoRedefine/>
    <w:rsid w:val="001834C0"/>
    <w:pPr>
      <w:suppressAutoHyphens w:val="0"/>
      <w:autoSpaceDN/>
      <w:spacing w:before="120" w:after="120"/>
      <w:ind w:left="720" w:hanging="86"/>
      <w:jc w:val="both"/>
      <w:textAlignment w:val="auto"/>
    </w:pPr>
    <w:rPr>
      <w:rFonts w:ascii="Arial" w:hAnsi="Arial"/>
      <w:sz w:val="22"/>
      <w:szCs w:val="20"/>
      <w:lang w:val="fr-FR"/>
    </w:rPr>
  </w:style>
  <w:style w:type="character" w:customStyle="1" w:styleId="Titremarche">
    <w:name w:val="Titre_marche"/>
    <w:rsid w:val="001834C0"/>
    <w:rPr>
      <w:rFonts w:ascii="Arial Narrow" w:hAnsi="Arial Narrow"/>
      <w:b/>
      <w:bCs/>
      <w:color w:val="3366FF"/>
      <w:sz w:val="28"/>
    </w:rPr>
  </w:style>
  <w:style w:type="paragraph" w:customStyle="1" w:styleId="TITRE">
    <w:name w:val="TITRE"/>
    <w:basedOn w:val="Title"/>
    <w:autoRedefine/>
    <w:rsid w:val="001834C0"/>
    <w:pPr>
      <w:pBdr>
        <w:top w:val="single" w:sz="4" w:space="1" w:color="auto"/>
        <w:left w:val="single" w:sz="4" w:space="4" w:color="auto"/>
        <w:bottom w:val="single" w:sz="4" w:space="1" w:color="auto"/>
        <w:right w:val="single" w:sz="4" w:space="4" w:color="auto"/>
      </w:pBdr>
      <w:shd w:val="pct10" w:color="auto" w:fill="auto"/>
      <w:spacing w:before="240" w:after="60"/>
      <w:ind w:left="720" w:hanging="86"/>
      <w:outlineLvl w:val="0"/>
    </w:pPr>
    <w:rPr>
      <w:rFonts w:ascii="Cambria" w:hAnsi="Cambria"/>
      <w:bCs/>
      <w:color w:val="548DD4"/>
      <w:kern w:val="28"/>
      <w:sz w:val="32"/>
      <w:szCs w:val="32"/>
    </w:rPr>
  </w:style>
  <w:style w:type="paragraph" w:customStyle="1" w:styleId="p16">
    <w:name w:val="p16"/>
    <w:basedOn w:val="Normal"/>
    <w:rsid w:val="001834C0"/>
    <w:pPr>
      <w:widowControl w:val="0"/>
      <w:suppressAutoHyphens w:val="0"/>
      <w:autoSpaceDE w:val="0"/>
      <w:adjustRightInd w:val="0"/>
      <w:spacing w:before="240" w:after="120"/>
      <w:ind w:left="720" w:firstLine="878"/>
      <w:jc w:val="both"/>
      <w:textAlignment w:val="auto"/>
    </w:pPr>
    <w:rPr>
      <w:lang w:val="en-US"/>
    </w:rPr>
  </w:style>
  <w:style w:type="paragraph" w:customStyle="1" w:styleId="p10">
    <w:name w:val="p1"/>
    <w:basedOn w:val="Normal"/>
    <w:rsid w:val="001834C0"/>
    <w:pPr>
      <w:widowControl w:val="0"/>
      <w:tabs>
        <w:tab w:val="left" w:pos="204"/>
      </w:tabs>
      <w:suppressAutoHyphens w:val="0"/>
      <w:autoSpaceDE w:val="0"/>
      <w:adjustRightInd w:val="0"/>
      <w:spacing w:before="240" w:after="120"/>
      <w:ind w:left="720" w:hanging="86"/>
      <w:textAlignment w:val="auto"/>
    </w:pPr>
    <w:rPr>
      <w:lang w:val="en-US"/>
    </w:rPr>
  </w:style>
  <w:style w:type="paragraph" w:customStyle="1" w:styleId="p6">
    <w:name w:val="p6"/>
    <w:basedOn w:val="Normal"/>
    <w:rsid w:val="001834C0"/>
    <w:pPr>
      <w:widowControl w:val="0"/>
      <w:tabs>
        <w:tab w:val="left" w:pos="204"/>
      </w:tabs>
      <w:suppressAutoHyphens w:val="0"/>
      <w:autoSpaceDE w:val="0"/>
      <w:adjustRightInd w:val="0"/>
      <w:spacing w:before="240" w:after="120"/>
      <w:ind w:left="720" w:hanging="86"/>
      <w:jc w:val="both"/>
      <w:textAlignment w:val="auto"/>
    </w:pPr>
    <w:rPr>
      <w:lang w:val="en-US"/>
    </w:rPr>
  </w:style>
  <w:style w:type="paragraph" w:customStyle="1" w:styleId="p13">
    <w:name w:val="p13"/>
    <w:basedOn w:val="Normal"/>
    <w:rsid w:val="001834C0"/>
    <w:pPr>
      <w:widowControl w:val="0"/>
      <w:tabs>
        <w:tab w:val="left" w:pos="1156"/>
      </w:tabs>
      <w:suppressAutoHyphens w:val="0"/>
      <w:autoSpaceDE w:val="0"/>
      <w:adjustRightInd w:val="0"/>
      <w:spacing w:before="240" w:after="120"/>
      <w:ind w:left="720" w:hanging="86"/>
      <w:jc w:val="both"/>
      <w:textAlignment w:val="auto"/>
    </w:pPr>
    <w:rPr>
      <w:lang w:val="en-US"/>
    </w:rPr>
  </w:style>
  <w:style w:type="paragraph" w:customStyle="1" w:styleId="p21">
    <w:name w:val="p21"/>
    <w:basedOn w:val="Normal"/>
    <w:rsid w:val="001834C0"/>
    <w:pPr>
      <w:widowControl w:val="0"/>
      <w:suppressAutoHyphens w:val="0"/>
      <w:autoSpaceDE w:val="0"/>
      <w:adjustRightInd w:val="0"/>
      <w:spacing w:before="240" w:after="120"/>
      <w:ind w:left="834" w:hanging="86"/>
      <w:jc w:val="both"/>
      <w:textAlignment w:val="auto"/>
    </w:pPr>
    <w:rPr>
      <w:lang w:val="en-US"/>
    </w:rPr>
  </w:style>
  <w:style w:type="paragraph" w:customStyle="1" w:styleId="p12">
    <w:name w:val="p12"/>
    <w:basedOn w:val="Normal"/>
    <w:rsid w:val="001834C0"/>
    <w:pPr>
      <w:widowControl w:val="0"/>
      <w:tabs>
        <w:tab w:val="left" w:pos="742"/>
      </w:tabs>
      <w:suppressAutoHyphens w:val="0"/>
      <w:autoSpaceDE w:val="0"/>
      <w:adjustRightInd w:val="0"/>
      <w:spacing w:before="240" w:after="120"/>
      <w:ind w:left="720" w:firstLine="742"/>
      <w:jc w:val="both"/>
      <w:textAlignment w:val="auto"/>
    </w:pPr>
    <w:rPr>
      <w:lang w:val="en-US"/>
    </w:rPr>
  </w:style>
  <w:style w:type="paragraph" w:customStyle="1" w:styleId="p14">
    <w:name w:val="p14"/>
    <w:basedOn w:val="Normal"/>
    <w:rsid w:val="001834C0"/>
    <w:pPr>
      <w:widowControl w:val="0"/>
      <w:tabs>
        <w:tab w:val="left" w:pos="839"/>
      </w:tabs>
      <w:suppressAutoHyphens w:val="0"/>
      <w:autoSpaceDE w:val="0"/>
      <w:adjustRightInd w:val="0"/>
      <w:spacing w:before="240" w:after="120"/>
      <w:ind w:left="720" w:firstLine="839"/>
      <w:jc w:val="both"/>
      <w:textAlignment w:val="auto"/>
    </w:pPr>
    <w:rPr>
      <w:lang w:val="en-US"/>
    </w:rPr>
  </w:style>
  <w:style w:type="paragraph" w:customStyle="1" w:styleId="p5">
    <w:name w:val="p5"/>
    <w:basedOn w:val="Normal"/>
    <w:rsid w:val="001834C0"/>
    <w:pPr>
      <w:widowControl w:val="0"/>
      <w:tabs>
        <w:tab w:val="left" w:pos="204"/>
      </w:tabs>
      <w:suppressAutoHyphens w:val="0"/>
      <w:autoSpaceDE w:val="0"/>
      <w:adjustRightInd w:val="0"/>
      <w:spacing w:before="240" w:after="120"/>
      <w:ind w:left="720" w:hanging="86"/>
      <w:jc w:val="both"/>
      <w:textAlignment w:val="auto"/>
    </w:pPr>
    <w:rPr>
      <w:lang w:val="en-US"/>
    </w:rPr>
  </w:style>
  <w:style w:type="paragraph" w:customStyle="1" w:styleId="p9">
    <w:name w:val="p9"/>
    <w:basedOn w:val="Normal"/>
    <w:rsid w:val="001834C0"/>
    <w:pPr>
      <w:widowControl w:val="0"/>
      <w:tabs>
        <w:tab w:val="left" w:pos="374"/>
      </w:tabs>
      <w:suppressAutoHyphens w:val="0"/>
      <w:autoSpaceDE w:val="0"/>
      <w:adjustRightInd w:val="0"/>
      <w:spacing w:before="240" w:after="120"/>
      <w:ind w:left="720" w:firstLine="374"/>
      <w:jc w:val="both"/>
      <w:textAlignment w:val="auto"/>
    </w:pPr>
    <w:rPr>
      <w:lang w:val="en-US"/>
    </w:rPr>
  </w:style>
  <w:style w:type="paragraph" w:customStyle="1" w:styleId="p3">
    <w:name w:val="p3"/>
    <w:basedOn w:val="Normal"/>
    <w:rsid w:val="001834C0"/>
    <w:pPr>
      <w:widowControl w:val="0"/>
      <w:tabs>
        <w:tab w:val="left" w:pos="204"/>
      </w:tabs>
      <w:suppressAutoHyphens w:val="0"/>
      <w:autoSpaceDE w:val="0"/>
      <w:adjustRightInd w:val="0"/>
      <w:spacing w:before="240" w:after="120"/>
      <w:ind w:left="720" w:hanging="86"/>
      <w:textAlignment w:val="auto"/>
    </w:pPr>
    <w:rPr>
      <w:lang w:val="en-US"/>
    </w:rPr>
  </w:style>
  <w:style w:type="paragraph" w:customStyle="1" w:styleId="p7">
    <w:name w:val="p7"/>
    <w:basedOn w:val="Normal"/>
    <w:rsid w:val="001834C0"/>
    <w:pPr>
      <w:widowControl w:val="0"/>
      <w:tabs>
        <w:tab w:val="left" w:pos="748"/>
        <w:tab w:val="left" w:pos="1258"/>
      </w:tabs>
      <w:suppressAutoHyphens w:val="0"/>
      <w:autoSpaceDE w:val="0"/>
      <w:adjustRightInd w:val="0"/>
      <w:spacing w:before="240" w:after="120"/>
      <w:ind w:left="1258" w:hanging="510"/>
      <w:jc w:val="both"/>
      <w:textAlignment w:val="auto"/>
    </w:pPr>
    <w:rPr>
      <w:lang w:val="en-US"/>
    </w:rPr>
  </w:style>
  <w:style w:type="paragraph" w:customStyle="1" w:styleId="p15">
    <w:name w:val="p15"/>
    <w:basedOn w:val="Normal"/>
    <w:rsid w:val="001834C0"/>
    <w:pPr>
      <w:widowControl w:val="0"/>
      <w:suppressAutoHyphens w:val="0"/>
      <w:autoSpaceDE w:val="0"/>
      <w:adjustRightInd w:val="0"/>
      <w:spacing w:before="240" w:after="120"/>
      <w:ind w:left="386" w:hanging="1054"/>
      <w:jc w:val="both"/>
      <w:textAlignment w:val="auto"/>
    </w:pPr>
    <w:rPr>
      <w:lang w:val="en-US"/>
    </w:rPr>
  </w:style>
  <w:style w:type="paragraph" w:customStyle="1" w:styleId="p100">
    <w:name w:val="p10"/>
    <w:basedOn w:val="Normal"/>
    <w:rsid w:val="001834C0"/>
    <w:pPr>
      <w:widowControl w:val="0"/>
      <w:tabs>
        <w:tab w:val="left" w:pos="1343"/>
      </w:tabs>
      <w:suppressAutoHyphens w:val="0"/>
      <w:autoSpaceDE w:val="0"/>
      <w:adjustRightInd w:val="0"/>
      <w:spacing w:before="240" w:after="120"/>
      <w:ind w:left="97" w:hanging="86"/>
      <w:textAlignment w:val="auto"/>
    </w:pPr>
    <w:rPr>
      <w:lang w:val="en-US"/>
    </w:rPr>
  </w:style>
  <w:style w:type="paragraph" w:customStyle="1" w:styleId="p11">
    <w:name w:val="p11"/>
    <w:basedOn w:val="Normal"/>
    <w:rsid w:val="001834C0"/>
    <w:pPr>
      <w:widowControl w:val="0"/>
      <w:tabs>
        <w:tab w:val="left" w:pos="1196"/>
        <w:tab w:val="left" w:pos="1525"/>
      </w:tabs>
      <w:suppressAutoHyphens w:val="0"/>
      <w:autoSpaceDE w:val="0"/>
      <w:adjustRightInd w:val="0"/>
      <w:spacing w:before="240" w:after="120"/>
      <w:ind w:left="1525" w:hanging="329"/>
      <w:textAlignment w:val="auto"/>
    </w:pPr>
    <w:rPr>
      <w:lang w:val="en-US"/>
    </w:rPr>
  </w:style>
  <w:style w:type="paragraph" w:customStyle="1" w:styleId="Sourcesource">
    <w:name w:val="Source:source"/>
    <w:basedOn w:val="Normal"/>
    <w:autoRedefine/>
    <w:rsid w:val="001834C0"/>
    <w:pPr>
      <w:suppressAutoHyphens w:val="0"/>
      <w:autoSpaceDN/>
      <w:spacing w:before="240" w:after="120" w:line="360" w:lineRule="auto"/>
      <w:ind w:left="720" w:hanging="86"/>
      <w:textAlignment w:val="auto"/>
    </w:pPr>
    <w:rPr>
      <w:sz w:val="20"/>
      <w:szCs w:val="20"/>
      <w:lang w:val="fr-FR"/>
    </w:rPr>
  </w:style>
  <w:style w:type="paragraph" w:customStyle="1" w:styleId="unit">
    <w:name w:val="unité"/>
    <w:basedOn w:val="Normal"/>
    <w:autoRedefine/>
    <w:rsid w:val="001834C0"/>
    <w:pPr>
      <w:suppressAutoHyphens w:val="0"/>
      <w:autoSpaceDN/>
      <w:spacing w:before="120" w:after="80"/>
      <w:ind w:left="720" w:hanging="86"/>
      <w:jc w:val="center"/>
      <w:textAlignment w:val="auto"/>
    </w:pPr>
    <w:rPr>
      <w:rFonts w:ascii="Tahoma" w:hAnsi="Tahoma" w:cs="Tahoma"/>
      <w:bCs/>
      <w:sz w:val="16"/>
      <w:szCs w:val="16"/>
      <w:lang w:val="fr-FR"/>
    </w:rPr>
  </w:style>
  <w:style w:type="paragraph" w:customStyle="1" w:styleId="Source">
    <w:name w:val="Source"/>
    <w:basedOn w:val="Normal"/>
    <w:autoRedefine/>
    <w:rsid w:val="001834C0"/>
    <w:pPr>
      <w:suppressAutoHyphens w:val="0"/>
      <w:autoSpaceDN/>
      <w:spacing w:line="360" w:lineRule="auto"/>
      <w:ind w:left="191" w:firstLine="529"/>
      <w:jc w:val="center"/>
      <w:textAlignment w:val="auto"/>
    </w:pPr>
    <w:rPr>
      <w:i/>
      <w:sz w:val="22"/>
      <w:szCs w:val="22"/>
      <w:u w:val="single"/>
      <w:lang w:val="fr-CM"/>
    </w:rPr>
  </w:style>
  <w:style w:type="paragraph" w:customStyle="1" w:styleId="StyleJustifi">
    <w:name w:val="Style Justifié"/>
    <w:basedOn w:val="Normal"/>
    <w:rsid w:val="001834C0"/>
    <w:pPr>
      <w:suppressAutoHyphens w:val="0"/>
      <w:autoSpaceDN/>
      <w:spacing w:before="240" w:after="120"/>
      <w:ind w:left="720" w:hanging="86"/>
      <w:jc w:val="both"/>
      <w:textAlignment w:val="auto"/>
    </w:pPr>
    <w:rPr>
      <w:lang w:val="fr-FR"/>
    </w:rPr>
  </w:style>
  <w:style w:type="paragraph" w:customStyle="1" w:styleId="StyleTITRETimesNewRoman12ptInterligne15ligne">
    <w:name w:val="Style TITRE + Times New Roman 12 pt Interligne : 15 ligne"/>
    <w:basedOn w:val="TITRE"/>
    <w:autoRedefine/>
    <w:rsid w:val="001834C0"/>
  </w:style>
  <w:style w:type="paragraph" w:customStyle="1" w:styleId="StyleTitre1TimesNewRoman12ptJustifiInterligne15">
    <w:name w:val="Style Titre 1 + Times New Roman 12 pt Justifié Interligne : 15 ..."/>
    <w:basedOn w:val="Heading1"/>
    <w:rsid w:val="001834C0"/>
    <w:pPr>
      <w:keepLines w:val="0"/>
      <w:pBdr>
        <w:top w:val="single" w:sz="4" w:space="1" w:color="auto"/>
        <w:left w:val="single" w:sz="4" w:space="4" w:color="auto"/>
        <w:bottom w:val="single" w:sz="4" w:space="1" w:color="auto"/>
        <w:right w:val="single" w:sz="4" w:space="4" w:color="auto"/>
      </w:pBdr>
      <w:shd w:val="pct10" w:color="auto" w:fill="auto"/>
      <w:suppressAutoHyphens w:val="0"/>
      <w:autoSpaceDN/>
      <w:spacing w:before="120" w:after="120" w:line="360" w:lineRule="auto"/>
      <w:ind w:left="720" w:right="54" w:firstLine="18"/>
      <w:jc w:val="both"/>
      <w:textAlignment w:val="auto"/>
    </w:pPr>
    <w:rPr>
      <w:rFonts w:ascii="Times New Roman" w:hAnsi="Times New Roman"/>
      <w:bCs w:val="0"/>
      <w:caps/>
      <w:color w:val="403152"/>
      <w:kern w:val="28"/>
      <w:szCs w:val="20"/>
      <w:lang w:val="fr-FR"/>
    </w:rPr>
  </w:style>
  <w:style w:type="paragraph" w:customStyle="1" w:styleId="StyleTitre2TimesNewRomanJustifiInterligne15ligne">
    <w:name w:val="Style Titre 2 + Times New Roman Justifié Interligne : 15 ligne"/>
    <w:basedOn w:val="Heading2"/>
    <w:rsid w:val="001834C0"/>
    <w:pPr>
      <w:numPr>
        <w:ilvl w:val="1"/>
      </w:numPr>
      <w:suppressAutoHyphens w:val="0"/>
      <w:autoSpaceDN/>
      <w:spacing w:after="120" w:line="360" w:lineRule="auto"/>
      <w:ind w:left="576" w:hanging="576"/>
      <w:jc w:val="both"/>
      <w:textAlignment w:val="auto"/>
    </w:pPr>
    <w:rPr>
      <w:rFonts w:ascii="Times New Roman" w:eastAsia="ArialNarrow" w:hAnsi="Times New Roman"/>
      <w:bCs w:val="0"/>
      <w:iCs w:val="0"/>
      <w:caps/>
      <w:snapToGrid w:val="0"/>
      <w:color w:val="E36C0A"/>
      <w:w w:val="0"/>
      <w:sz w:val="26"/>
      <w:szCs w:val="20"/>
      <w:lang w:val="fr-FR"/>
    </w:rPr>
  </w:style>
  <w:style w:type="paragraph" w:customStyle="1" w:styleId="StyleTitre3TimesNewRoman12ptRougeJustifiInterligne">
    <w:name w:val="Style Titre 3 + Times New Roman 12 pt Rouge Justifié Interligne..."/>
    <w:basedOn w:val="Heading3"/>
    <w:rsid w:val="001834C0"/>
    <w:pPr>
      <w:suppressAutoHyphens w:val="0"/>
      <w:autoSpaceDN/>
      <w:ind w:left="720"/>
      <w:textAlignment w:val="auto"/>
    </w:pPr>
    <w:rPr>
      <w:rFonts w:ascii="Arial" w:eastAsia="ArialNarrow" w:hAnsi="Arial"/>
      <w:iCs/>
      <w:sz w:val="24"/>
      <w:szCs w:val="20"/>
      <w:lang w:val="fr-FR"/>
    </w:rPr>
  </w:style>
  <w:style w:type="paragraph" w:customStyle="1" w:styleId="StyleTitre4TimesNewRomanJustifiAvant0ptInterligne">
    <w:name w:val="Style Titre 4 + Times New Roman Justifié Avant : 0 pt Interligne..."/>
    <w:basedOn w:val="Heading4"/>
    <w:rsid w:val="001834C0"/>
    <w:pPr>
      <w:numPr>
        <w:ilvl w:val="3"/>
        <w:numId w:val="147"/>
      </w:numPr>
      <w:suppressAutoHyphens w:val="0"/>
      <w:autoSpaceDN/>
      <w:spacing w:after="60" w:line="360" w:lineRule="auto"/>
      <w:jc w:val="both"/>
      <w:textAlignment w:val="auto"/>
    </w:pPr>
    <w:rPr>
      <w:rFonts w:eastAsia="ArialNarrow" w:cs="Arial"/>
      <w:b w:val="0"/>
      <w:i/>
      <w:sz w:val="24"/>
      <w:u w:val="single"/>
      <w:lang w:val="fr-FR"/>
    </w:rPr>
  </w:style>
  <w:style w:type="paragraph" w:customStyle="1" w:styleId="StyleTitre4TimesNewRomanJustifiAvant0ptInterligne1">
    <w:name w:val="Style Titre 4 + Times New Roman Justifié Avant : 0 pt Interligne...1"/>
    <w:basedOn w:val="Heading4"/>
    <w:rsid w:val="001834C0"/>
    <w:pPr>
      <w:numPr>
        <w:ilvl w:val="3"/>
        <w:numId w:val="148"/>
      </w:numPr>
      <w:suppressAutoHyphens w:val="0"/>
      <w:autoSpaceDN/>
      <w:spacing w:after="60" w:line="360" w:lineRule="auto"/>
      <w:jc w:val="both"/>
      <w:textAlignment w:val="auto"/>
    </w:pPr>
    <w:rPr>
      <w:rFonts w:eastAsia="ArialNarrow" w:cs="Arial"/>
      <w:b w:val="0"/>
      <w:i/>
      <w:sz w:val="24"/>
      <w:u w:val="single"/>
      <w:lang w:val="fr-FR"/>
    </w:rPr>
  </w:style>
  <w:style w:type="paragraph" w:customStyle="1" w:styleId="StyleParagraphedelisteGrasRougeJustifiInterligne15">
    <w:name w:val="Style Paragraphe de liste + Gras Rouge Justifié Interligne : 15..."/>
    <w:basedOn w:val="Paragraphedeliste1"/>
    <w:rsid w:val="001834C0"/>
  </w:style>
  <w:style w:type="paragraph" w:customStyle="1" w:styleId="StyleStyleTitre4TimesNewRomanRougeJustifiInterligne1">
    <w:name w:val="Style Style Titre 4 + Times New Roman Rouge Justifié Interligne : 1..."/>
    <w:basedOn w:val="StyleTitre4TimesNewRomanRougeJustifiInterligne15"/>
    <w:link w:val="StyleStyleTitre4TimesNewRomanRougeJustifiInterligne1Car"/>
    <w:rsid w:val="001834C0"/>
    <w:pPr>
      <w:numPr>
        <w:ilvl w:val="3"/>
        <w:numId w:val="146"/>
      </w:numPr>
    </w:pPr>
    <w:rPr>
      <w:i/>
      <w:color w:val="FF0000"/>
    </w:rPr>
  </w:style>
  <w:style w:type="character" w:customStyle="1" w:styleId="StyleTitre4TimesNewRomanRougeJustifiInterligne15CarCar">
    <w:name w:val="Style Titre 4 + Times New Roman Rouge Justifié Interligne : 15 ... Car Car"/>
    <w:link w:val="StyleTitre4TimesNewRomanRougeJustifiInterligne15"/>
    <w:locked/>
    <w:rsid w:val="001834C0"/>
    <w:rPr>
      <w:rFonts w:eastAsia="ArialNarrow" w:cs="Arial"/>
      <w:sz w:val="24"/>
      <w:u w:val="single"/>
      <w:lang w:val="fr-FR"/>
    </w:rPr>
  </w:style>
  <w:style w:type="character" w:customStyle="1" w:styleId="StyleStyleTitre4TimesNewRomanRougeJustifiInterligne1Car">
    <w:name w:val="Style Style Titre 4 + Times New Roman Rouge Justifié Interligne : 1... Car"/>
    <w:link w:val="StyleStyleTitre4TimesNewRomanRougeJustifiInterligne1"/>
    <w:locked/>
    <w:rsid w:val="001834C0"/>
    <w:rPr>
      <w:rFonts w:eastAsia="ArialNarrow" w:cs="Arial"/>
      <w:i/>
      <w:color w:val="FF0000"/>
      <w:sz w:val="24"/>
      <w:u w:val="single"/>
      <w:lang w:val="fr-FR"/>
    </w:rPr>
  </w:style>
  <w:style w:type="numbering" w:customStyle="1" w:styleId="Listepuce2">
    <w:name w:val="Liste à puce 2"/>
    <w:basedOn w:val="NoList"/>
    <w:rsid w:val="001834C0"/>
    <w:pPr>
      <w:numPr>
        <w:numId w:val="145"/>
      </w:numPr>
    </w:pPr>
  </w:style>
  <w:style w:type="character" w:customStyle="1" w:styleId="titremarchCar">
    <w:name w:val="titre marché Car"/>
    <w:link w:val="titremarch"/>
    <w:rsid w:val="001834C0"/>
    <w:rPr>
      <w:rFonts w:cs="Arial"/>
      <w:b/>
      <w:bCs/>
      <w:color w:val="3366FF"/>
      <w:sz w:val="52"/>
      <w:szCs w:val="28"/>
    </w:rPr>
  </w:style>
  <w:style w:type="paragraph" w:customStyle="1" w:styleId="Textefragment">
    <w:name w:val="Texte fragment"/>
    <w:rsid w:val="001834C0"/>
    <w:pPr>
      <w:spacing w:before="120" w:after="120"/>
      <w:ind w:left="57" w:hanging="86"/>
    </w:pPr>
    <w:rPr>
      <w:sz w:val="22"/>
      <w:lang w:val="fr-FR"/>
    </w:rPr>
  </w:style>
  <w:style w:type="paragraph" w:customStyle="1" w:styleId="titremarch">
    <w:name w:val="titre marché"/>
    <w:basedOn w:val="Normal"/>
    <w:link w:val="titremarchCar"/>
    <w:rsid w:val="001834C0"/>
    <w:pPr>
      <w:suppressAutoHyphens w:val="0"/>
      <w:autoSpaceDN/>
      <w:spacing w:before="240" w:after="120" w:line="360" w:lineRule="auto"/>
      <w:ind w:left="720" w:hanging="86"/>
      <w:jc w:val="center"/>
      <w:textAlignment w:val="auto"/>
    </w:pPr>
    <w:rPr>
      <w:rFonts w:cs="Arial"/>
      <w:b/>
      <w:bCs/>
      <w:color w:val="3366FF"/>
      <w:sz w:val="52"/>
      <w:szCs w:val="28"/>
    </w:rPr>
  </w:style>
  <w:style w:type="paragraph" w:customStyle="1" w:styleId="StyleTitre3TimesNewRomanJustifiInterligne15ligne">
    <w:name w:val="Style Titre 3 + Times New Roman Justifié Interligne : 15 ligne"/>
    <w:basedOn w:val="Heading3"/>
    <w:rsid w:val="001834C0"/>
    <w:pPr>
      <w:suppressAutoHyphens w:val="0"/>
      <w:autoSpaceDN/>
      <w:ind w:left="1418"/>
      <w:textAlignment w:val="auto"/>
    </w:pPr>
    <w:rPr>
      <w:rFonts w:ascii="Times New Roman" w:eastAsia="ArialNarrow" w:hAnsi="Times New Roman"/>
      <w:i/>
      <w:iCs/>
      <w:sz w:val="24"/>
      <w:szCs w:val="20"/>
      <w:lang w:val="fr-FR"/>
    </w:rPr>
  </w:style>
  <w:style w:type="character" w:customStyle="1" w:styleId="CarCar3">
    <w:name w:val="Car Car3"/>
    <w:rsid w:val="001834C0"/>
    <w:rPr>
      <w:rFonts w:ascii="Arial" w:hAnsi="Arial"/>
      <w:b/>
      <w:sz w:val="21"/>
      <w:lang w:val="fr-FR" w:eastAsia="fr-FR" w:bidi="ar-SA"/>
    </w:rPr>
  </w:style>
  <w:style w:type="paragraph" w:customStyle="1" w:styleId="StyleArialNarrow15ptGrasBleuclairCentrInterligne1">
    <w:name w:val="Style Arial Narrow 15 pt Gras Bleu clair Centré Interligne : 1..."/>
    <w:basedOn w:val="Normal"/>
    <w:autoRedefine/>
    <w:rsid w:val="001834C0"/>
    <w:pPr>
      <w:pBdr>
        <w:top w:val="double" w:sz="4" w:space="1" w:color="auto"/>
        <w:left w:val="double" w:sz="4" w:space="4" w:color="auto"/>
        <w:bottom w:val="double" w:sz="4" w:space="1" w:color="auto"/>
        <w:right w:val="double" w:sz="4" w:space="4" w:color="auto"/>
      </w:pBdr>
      <w:suppressAutoHyphens w:val="0"/>
      <w:autoSpaceDN/>
      <w:spacing w:before="240" w:after="120" w:line="360" w:lineRule="auto"/>
      <w:ind w:left="720" w:hanging="86"/>
      <w:jc w:val="center"/>
      <w:textAlignment w:val="auto"/>
    </w:pPr>
    <w:rPr>
      <w:rFonts w:ascii="Arial Narrow" w:hAnsi="Arial Narrow"/>
      <w:b/>
      <w:bCs/>
      <w:color w:val="3366FF"/>
      <w:sz w:val="30"/>
      <w:szCs w:val="20"/>
      <w:lang w:val="fr-FR"/>
    </w:rPr>
  </w:style>
  <w:style w:type="paragraph" w:customStyle="1" w:styleId="StyleLgendeLatinArial10ptCentr">
    <w:name w:val="Style Légende + (Latin) Arial 10 pt Centré"/>
    <w:basedOn w:val="Caption"/>
    <w:rsid w:val="001834C0"/>
    <w:pPr>
      <w:tabs>
        <w:tab w:val="clear" w:pos="5580"/>
        <w:tab w:val="clear" w:pos="5760"/>
      </w:tabs>
      <w:spacing w:before="240" w:after="120"/>
      <w:ind w:left="720" w:right="0" w:hanging="86"/>
      <w:jc w:val="center"/>
    </w:pPr>
    <w:rPr>
      <w:rFonts w:ascii="Arial" w:hAnsi="Arial" w:cs="Times New Roman"/>
      <w:color w:val="4F81BD"/>
      <w:sz w:val="20"/>
    </w:rPr>
  </w:style>
  <w:style w:type="character" w:customStyle="1" w:styleId="StyleCorpsdetexte2Latin8ptGrasSoulignementCarCarCarCarCarCar">
    <w:name w:val="Style Corps de texte 2 + (Latin) 8 pt Gras Soulignement Car Car Car Car Car Car"/>
    <w:uiPriority w:val="99"/>
    <w:rsid w:val="001834C0"/>
    <w:rPr>
      <w:b/>
      <w:bCs/>
      <w:sz w:val="24"/>
      <w:szCs w:val="24"/>
      <w:u w:val="single"/>
      <w:lang w:val="fr-FR" w:eastAsia="fr-FR"/>
    </w:rPr>
  </w:style>
  <w:style w:type="paragraph" w:customStyle="1" w:styleId="StyleLatin8ptJustifi">
    <w:name w:val="Style (Latin) 8 pt Justifié"/>
    <w:basedOn w:val="Normal"/>
    <w:uiPriority w:val="99"/>
    <w:rsid w:val="001834C0"/>
    <w:pPr>
      <w:suppressAutoHyphens w:val="0"/>
      <w:autoSpaceDN/>
      <w:spacing w:before="240" w:after="240"/>
      <w:ind w:left="720" w:hanging="86"/>
      <w:jc w:val="both"/>
      <w:textAlignment w:val="auto"/>
    </w:pPr>
    <w:rPr>
      <w:rFonts w:ascii="Calibri" w:hAnsi="Calibri" w:cs="Calibri"/>
      <w:sz w:val="16"/>
      <w:szCs w:val="16"/>
      <w:lang w:val="fr-FR"/>
    </w:rPr>
  </w:style>
  <w:style w:type="paragraph" w:customStyle="1" w:styleId="lnnaer">
    <w:name w:val="lnnaer"/>
    <w:basedOn w:val="Normal"/>
    <w:uiPriority w:val="99"/>
    <w:rsid w:val="001834C0"/>
    <w:pPr>
      <w:tabs>
        <w:tab w:val="num" w:pos="635"/>
      </w:tabs>
      <w:suppressAutoHyphens w:val="0"/>
      <w:autoSpaceDN/>
      <w:spacing w:before="240" w:after="200" w:line="276" w:lineRule="auto"/>
      <w:ind w:left="635" w:hanging="360"/>
      <w:textAlignment w:val="auto"/>
    </w:pPr>
    <w:rPr>
      <w:rFonts w:ascii="Comic Sans MS" w:eastAsia="Calibri" w:hAnsi="Comic Sans MS" w:cs="Comic Sans MS"/>
      <w:b/>
      <w:bCs/>
      <w:sz w:val="20"/>
      <w:szCs w:val="20"/>
      <w:lang w:val="fr-FR" w:eastAsia="en-US"/>
    </w:rPr>
  </w:style>
  <w:style w:type="paragraph" w:customStyle="1" w:styleId="memo3">
    <w:name w:val="memo3"/>
    <w:basedOn w:val="Normal"/>
    <w:link w:val="memo3Car"/>
    <w:autoRedefine/>
    <w:qFormat/>
    <w:rsid w:val="001834C0"/>
    <w:pPr>
      <w:suppressAutoHyphens w:val="0"/>
      <w:autoSpaceDN/>
      <w:spacing w:before="240" w:after="120"/>
      <w:ind w:left="720" w:right="851" w:firstLine="851"/>
      <w:textAlignment w:val="auto"/>
    </w:pPr>
    <w:rPr>
      <w:rFonts w:ascii="Agency FB" w:eastAsia="Calibri" w:hAnsi="Agency FB"/>
      <w:b/>
      <w:color w:val="4F6228"/>
      <w:szCs w:val="22"/>
      <w:lang w:val="fr-FR" w:eastAsia="en-US"/>
    </w:rPr>
  </w:style>
  <w:style w:type="character" w:customStyle="1" w:styleId="memo3Car">
    <w:name w:val="memo3 Car"/>
    <w:link w:val="memo3"/>
    <w:rsid w:val="001834C0"/>
    <w:rPr>
      <w:rFonts w:ascii="Agency FB" w:eastAsia="Calibri" w:hAnsi="Agency FB"/>
      <w:b/>
      <w:color w:val="4F6228"/>
      <w:sz w:val="24"/>
      <w:szCs w:val="22"/>
      <w:lang w:val="fr-FR" w:eastAsia="en-US"/>
    </w:rPr>
  </w:style>
  <w:style w:type="paragraph" w:customStyle="1" w:styleId="PP">
    <w:name w:val="PP"/>
    <w:basedOn w:val="Normal"/>
    <w:rsid w:val="001834C0"/>
    <w:pPr>
      <w:autoSpaceDN/>
      <w:spacing w:before="200" w:after="120" w:line="320" w:lineRule="exact"/>
      <w:ind w:left="720" w:hanging="86"/>
      <w:jc w:val="both"/>
      <w:textAlignment w:val="auto"/>
    </w:pPr>
    <w:rPr>
      <w:sz w:val="22"/>
      <w:szCs w:val="22"/>
      <w:lang w:val="fr-FR"/>
    </w:rPr>
  </w:style>
  <w:style w:type="paragraph" w:customStyle="1" w:styleId="StyleTitre2Premireligne0">
    <w:name w:val="Style Titre 2 + Première ligne : 0&quot;"/>
    <w:basedOn w:val="Heading2"/>
    <w:rsid w:val="001834C0"/>
    <w:pPr>
      <w:numPr>
        <w:ilvl w:val="1"/>
      </w:numPr>
      <w:suppressAutoHyphens w:val="0"/>
      <w:autoSpaceDN/>
      <w:spacing w:after="120" w:line="276" w:lineRule="auto"/>
      <w:ind w:left="576" w:firstLine="567"/>
      <w:jc w:val="both"/>
      <w:textAlignment w:val="auto"/>
    </w:pPr>
    <w:rPr>
      <w:rFonts w:ascii="Arial Gras" w:eastAsia="ArialNarrow" w:hAnsi="Arial Gras"/>
      <w:bCs w:val="0"/>
      <w:iCs w:val="0"/>
      <w:caps/>
      <w:snapToGrid w:val="0"/>
      <w:color w:val="E36C0A"/>
      <w:w w:val="0"/>
      <w:sz w:val="24"/>
      <w:szCs w:val="20"/>
      <w:lang w:val="fr-FR"/>
    </w:rPr>
  </w:style>
  <w:style w:type="paragraph" w:customStyle="1" w:styleId="Paragraphedeliste2">
    <w:name w:val="Paragraphe de liste2"/>
    <w:basedOn w:val="Normal"/>
    <w:rsid w:val="001834C0"/>
    <w:pPr>
      <w:suppressAutoHyphens w:val="0"/>
      <w:autoSpaceDN/>
      <w:spacing w:after="200" w:line="276" w:lineRule="auto"/>
      <w:ind w:left="720"/>
      <w:textAlignment w:val="auto"/>
    </w:pPr>
    <w:rPr>
      <w:rFonts w:ascii="Calibri" w:hAnsi="Calibri"/>
      <w:sz w:val="22"/>
      <w:szCs w:val="22"/>
      <w:lang w:val="fr-FR"/>
    </w:rPr>
  </w:style>
  <w:style w:type="character" w:customStyle="1" w:styleId="small">
    <w:name w:val="small"/>
    <w:basedOn w:val="DefaultParagraphFont"/>
    <w:rsid w:val="001834C0"/>
  </w:style>
  <w:style w:type="character" w:customStyle="1" w:styleId="klimaatlinkerkolom">
    <w:name w:val="klimaatlinkerkolom"/>
    <w:basedOn w:val="DefaultParagraphFont"/>
    <w:rsid w:val="001834C0"/>
  </w:style>
  <w:style w:type="table" w:styleId="TableList4">
    <w:name w:val="Table List 4"/>
    <w:basedOn w:val="TableNormal"/>
    <w:rsid w:val="001834C0"/>
    <w:rPr>
      <w:lang w:val="fr-FR"/>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Russite">
    <w:name w:val="Réussite"/>
    <w:basedOn w:val="BodyText"/>
    <w:rsid w:val="001834C0"/>
    <w:pPr>
      <w:suppressAutoHyphens w:val="0"/>
      <w:autoSpaceDN/>
      <w:spacing w:after="0"/>
      <w:ind w:left="714" w:hanging="357"/>
      <w:jc w:val="both"/>
      <w:textAlignment w:val="auto"/>
    </w:pPr>
    <w:rPr>
      <w:b/>
      <w:bCs/>
      <w:lang w:val="fr-FR"/>
    </w:rPr>
  </w:style>
  <w:style w:type="paragraph" w:customStyle="1" w:styleId="alina1v">
    <w:name w:val="alinéa1v"/>
    <w:basedOn w:val="Normal"/>
    <w:rsid w:val="001834C0"/>
    <w:pPr>
      <w:tabs>
        <w:tab w:val="num" w:pos="1440"/>
      </w:tabs>
      <w:suppressAutoHyphens w:val="0"/>
      <w:autoSpaceDN/>
      <w:ind w:left="1440" w:right="72" w:hanging="360"/>
      <w:jc w:val="both"/>
      <w:textAlignment w:val="auto"/>
    </w:pPr>
    <w:rPr>
      <w:rFonts w:ascii="Arial" w:hAnsi="Arial" w:cs="Arial"/>
      <w:bCs/>
      <w:sz w:val="22"/>
      <w:szCs w:val="22"/>
      <w:lang w:val="fr-FR"/>
    </w:rPr>
  </w:style>
  <w:style w:type="character" w:customStyle="1" w:styleId="citecrochet">
    <w:name w:val="cite_crochet"/>
    <w:basedOn w:val="DefaultParagraphFont"/>
    <w:rsid w:val="001834C0"/>
  </w:style>
  <w:style w:type="character" w:customStyle="1" w:styleId="mw-headline">
    <w:name w:val="mw-headline"/>
    <w:basedOn w:val="DefaultParagraphFont"/>
    <w:rsid w:val="001834C0"/>
  </w:style>
  <w:style w:type="character" w:customStyle="1" w:styleId="editsection">
    <w:name w:val="editsection"/>
    <w:basedOn w:val="DefaultParagraphFont"/>
    <w:rsid w:val="001834C0"/>
  </w:style>
  <w:style w:type="character" w:customStyle="1" w:styleId="spipsurligne">
    <w:name w:val="spip_surligne"/>
    <w:basedOn w:val="DefaultParagraphFont"/>
    <w:rsid w:val="001834C0"/>
  </w:style>
  <w:style w:type="paragraph" w:styleId="HTMLPreformatted">
    <w:name w:val="HTML Preformatted"/>
    <w:basedOn w:val="Normal"/>
    <w:link w:val="HTMLPreformattedChar"/>
    <w:uiPriority w:val="99"/>
    <w:unhideWhenUsed/>
    <w:rsid w:val="0018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hAnsi="Courier New" w:cs="Courier New"/>
      <w:sz w:val="20"/>
      <w:szCs w:val="20"/>
      <w:lang w:val="fr-FR"/>
    </w:rPr>
  </w:style>
  <w:style w:type="character" w:customStyle="1" w:styleId="HTMLPreformattedChar">
    <w:name w:val="HTML Preformatted Char"/>
    <w:basedOn w:val="DefaultParagraphFont"/>
    <w:link w:val="HTMLPreformatted"/>
    <w:uiPriority w:val="99"/>
    <w:rsid w:val="001834C0"/>
    <w:rPr>
      <w:rFonts w:ascii="Courier New" w:hAnsi="Courier New" w:cs="Courier New"/>
      <w:lang w:val="fr-FR"/>
    </w:rPr>
  </w:style>
  <w:style w:type="paragraph" w:customStyle="1" w:styleId="titrecoltab">
    <w:name w:val="titre col tab"/>
    <w:basedOn w:val="Normal"/>
    <w:rsid w:val="001834C0"/>
    <w:pPr>
      <w:suppressAutoHyphens w:val="0"/>
      <w:autoSpaceDN/>
      <w:jc w:val="center"/>
      <w:textAlignment w:val="auto"/>
    </w:pPr>
    <w:rPr>
      <w:rFonts w:ascii="Arial" w:hAnsi="Arial" w:cs="Arial"/>
      <w:snapToGrid w:val="0"/>
      <w:color w:val="0000FF"/>
      <w:sz w:val="20"/>
      <w:szCs w:val="20"/>
      <w:lang w:val="fr-FR"/>
    </w:rPr>
  </w:style>
  <w:style w:type="character" w:customStyle="1" w:styleId="FontStyle108">
    <w:name w:val="Font Style108"/>
    <w:uiPriority w:val="99"/>
    <w:rsid w:val="001834C0"/>
    <w:rPr>
      <w:rFonts w:ascii="Times New Roman" w:hAnsi="Times New Roman" w:cs="Times New Roman"/>
      <w:b/>
      <w:bCs/>
      <w:color w:val="000000"/>
      <w:sz w:val="26"/>
      <w:szCs w:val="26"/>
    </w:rPr>
  </w:style>
  <w:style w:type="paragraph" w:customStyle="1" w:styleId="Partitre3">
    <w:name w:val="Par titre 3"/>
    <w:basedOn w:val="BodyText"/>
    <w:link w:val="Partitre3Car"/>
    <w:qFormat/>
    <w:rsid w:val="001834C0"/>
    <w:pPr>
      <w:suppressAutoHyphens w:val="0"/>
      <w:autoSpaceDN/>
      <w:spacing w:after="0"/>
      <w:ind w:left="714" w:hanging="357"/>
      <w:jc w:val="both"/>
      <w:textAlignment w:val="auto"/>
    </w:pPr>
    <w:rPr>
      <w:b/>
      <w:bCs/>
      <w:lang w:val="fr-FR"/>
    </w:rPr>
  </w:style>
  <w:style w:type="character" w:customStyle="1" w:styleId="Partitre3Car">
    <w:name w:val="Par titre 3 Car"/>
    <w:link w:val="Partitre3"/>
    <w:rsid w:val="001834C0"/>
    <w:rPr>
      <w:b/>
      <w:bCs/>
      <w:sz w:val="24"/>
      <w:szCs w:val="24"/>
      <w:lang w:val="fr-FR"/>
    </w:rPr>
  </w:style>
  <w:style w:type="table" w:styleId="MediumGrid1-Accent1">
    <w:name w:val="Medium Grid 1 Accent 1"/>
    <w:basedOn w:val="TableNormal"/>
    <w:uiPriority w:val="67"/>
    <w:rsid w:val="001834C0"/>
    <w:rPr>
      <w:rFonts w:ascii="Calibri" w:eastAsia="Calibri" w:hAnsi="Calibri"/>
      <w:lang w:val="fr-F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character" w:customStyle="1" w:styleId="Retraitcorpsdetexte2Car1">
    <w:name w:val="Retrait corps de texte 2 Car1"/>
    <w:uiPriority w:val="99"/>
    <w:semiHidden/>
    <w:rsid w:val="001834C0"/>
    <w:rPr>
      <w:rFonts w:ascii="Calibri" w:eastAsia="Calibri" w:hAnsi="Calibri" w:cs="Times New Roman"/>
    </w:rPr>
  </w:style>
  <w:style w:type="character" w:customStyle="1" w:styleId="RetraitcorpsdetexteCar1">
    <w:name w:val="Retrait corps de texte Car1"/>
    <w:uiPriority w:val="99"/>
    <w:semiHidden/>
    <w:rsid w:val="001834C0"/>
    <w:rPr>
      <w:rFonts w:ascii="Calibri" w:eastAsia="Calibri" w:hAnsi="Calibri" w:cs="Times New Roman"/>
    </w:rPr>
  </w:style>
  <w:style w:type="paragraph" w:customStyle="1" w:styleId="Titre11">
    <w:name w:val="Titre11"/>
    <w:basedOn w:val="Normal"/>
    <w:rsid w:val="001834C0"/>
    <w:pPr>
      <w:widowControl w:val="0"/>
      <w:autoSpaceDE w:val="0"/>
      <w:spacing w:line="264" w:lineRule="auto"/>
      <w:contextualSpacing/>
      <w:jc w:val="center"/>
    </w:pPr>
    <w:rPr>
      <w:b/>
      <w:bCs/>
      <w:lang w:val="fr-FR"/>
    </w:rPr>
  </w:style>
  <w:style w:type="paragraph" w:customStyle="1" w:styleId="Titre12">
    <w:name w:val="Titre12"/>
    <w:basedOn w:val="Normal"/>
    <w:rsid w:val="001834C0"/>
    <w:pPr>
      <w:keepNext/>
      <w:autoSpaceDE w:val="0"/>
      <w:spacing w:line="264" w:lineRule="auto"/>
      <w:contextualSpacing/>
      <w:jc w:val="both"/>
    </w:pPr>
    <w:rPr>
      <w:b/>
      <w:bCs/>
      <w:lang w:val="fr-FR"/>
    </w:rPr>
  </w:style>
  <w:style w:type="paragraph" w:customStyle="1" w:styleId="Titre21">
    <w:name w:val="Titre21"/>
    <w:basedOn w:val="Normal"/>
    <w:rsid w:val="001834C0"/>
    <w:pPr>
      <w:pageBreakBefore/>
      <w:widowControl w:val="0"/>
      <w:tabs>
        <w:tab w:val="left" w:pos="10460"/>
      </w:tabs>
      <w:autoSpaceDE w:val="0"/>
      <w:spacing w:line="264" w:lineRule="auto"/>
      <w:contextualSpacing/>
      <w:jc w:val="center"/>
    </w:pPr>
    <w:rPr>
      <w:b/>
      <w:bCs/>
      <w:lang w:val="fr-FR"/>
    </w:rPr>
  </w:style>
  <w:style w:type="paragraph" w:customStyle="1" w:styleId="Titre22">
    <w:name w:val="Titre22"/>
    <w:basedOn w:val="Normal"/>
    <w:rsid w:val="001834C0"/>
    <w:pPr>
      <w:widowControl w:val="0"/>
      <w:autoSpaceDE w:val="0"/>
      <w:spacing w:line="264" w:lineRule="auto"/>
      <w:contextualSpacing/>
      <w:jc w:val="both"/>
    </w:pPr>
    <w:rPr>
      <w:b/>
      <w:bCs/>
      <w:lang w:val="fr-FR"/>
    </w:rPr>
  </w:style>
  <w:style w:type="paragraph" w:customStyle="1" w:styleId="titre20">
    <w:name w:val="titre2"/>
    <w:basedOn w:val="Normal"/>
    <w:rsid w:val="001834C0"/>
    <w:pPr>
      <w:widowControl w:val="0"/>
      <w:suppressAutoHyphens w:val="0"/>
      <w:autoSpaceDE w:val="0"/>
      <w:adjustRightInd w:val="0"/>
      <w:jc w:val="center"/>
      <w:textAlignment w:val="auto"/>
    </w:pPr>
    <w:rPr>
      <w:rFonts w:ascii="Arial" w:hAnsi="Arial" w:cs="Arial"/>
      <w:b/>
      <w:bCs/>
      <w:color w:val="221F1F"/>
      <w:sz w:val="30"/>
      <w:szCs w:val="30"/>
      <w:lang w:val="fr-FR"/>
    </w:rPr>
  </w:style>
  <w:style w:type="paragraph" w:customStyle="1" w:styleId="titre210">
    <w:name w:val="titre21"/>
    <w:basedOn w:val="Normal"/>
    <w:rsid w:val="001834C0"/>
    <w:pPr>
      <w:widowControl w:val="0"/>
      <w:suppressAutoHyphens w:val="0"/>
      <w:autoSpaceDE w:val="0"/>
      <w:adjustRightInd w:val="0"/>
      <w:textAlignment w:val="auto"/>
    </w:pPr>
    <w:rPr>
      <w:rFonts w:ascii="Arial" w:hAnsi="Arial" w:cs="Arial"/>
      <w:b/>
      <w:bCs/>
      <w:color w:val="221F1F"/>
      <w:sz w:val="22"/>
      <w:szCs w:val="22"/>
      <w:lang w:val="fr-FR"/>
    </w:rPr>
  </w:style>
  <w:style w:type="paragraph" w:customStyle="1" w:styleId="titre00">
    <w:name w:val="titre0"/>
    <w:basedOn w:val="Normal"/>
    <w:rsid w:val="001834C0"/>
    <w:pPr>
      <w:widowControl w:val="0"/>
      <w:tabs>
        <w:tab w:val="left" w:pos="2300"/>
        <w:tab w:val="left" w:pos="3300"/>
        <w:tab w:val="left" w:pos="4000"/>
        <w:tab w:val="left" w:pos="4640"/>
        <w:tab w:val="left" w:pos="5670"/>
        <w:tab w:val="left" w:pos="6380"/>
      </w:tabs>
      <w:suppressAutoHyphens w:val="0"/>
      <w:autoSpaceDE w:val="0"/>
      <w:adjustRightInd w:val="0"/>
      <w:jc w:val="center"/>
      <w:textAlignment w:val="auto"/>
    </w:pPr>
    <w:rPr>
      <w:rFonts w:ascii="Arial" w:hAnsi="Arial" w:cs="Arial"/>
      <w:spacing w:val="40"/>
      <w:position w:val="1"/>
      <w:sz w:val="48"/>
      <w:szCs w:val="60"/>
      <w:u w:val="single"/>
      <w:lang w:val="fr-FR"/>
    </w:rPr>
  </w:style>
  <w:style w:type="paragraph" w:customStyle="1" w:styleId="titre40">
    <w:name w:val="titre4"/>
    <w:basedOn w:val="Normal"/>
    <w:rsid w:val="001834C0"/>
    <w:pPr>
      <w:widowControl w:val="0"/>
      <w:suppressAutoHyphens w:val="0"/>
      <w:autoSpaceDE w:val="0"/>
      <w:adjustRightInd w:val="0"/>
      <w:jc w:val="center"/>
      <w:textAlignment w:val="auto"/>
    </w:pPr>
    <w:rPr>
      <w:rFonts w:ascii="Arial" w:hAnsi="Arial" w:cs="Arial"/>
      <w:b/>
      <w:bCs/>
      <w:color w:val="221F1F"/>
      <w:sz w:val="30"/>
      <w:szCs w:val="30"/>
      <w:lang w:val="fr-FR"/>
    </w:rPr>
  </w:style>
  <w:style w:type="paragraph" w:customStyle="1" w:styleId="titre41">
    <w:name w:val="titre41"/>
    <w:basedOn w:val="Normal"/>
    <w:rsid w:val="001834C0"/>
    <w:pPr>
      <w:widowControl w:val="0"/>
      <w:suppressAutoHyphens w:val="0"/>
      <w:autoSpaceDE w:val="0"/>
      <w:adjustRightInd w:val="0"/>
      <w:textAlignment w:val="auto"/>
    </w:pPr>
    <w:rPr>
      <w:rFonts w:ascii="Arial" w:hAnsi="Arial" w:cs="Arial"/>
      <w:b/>
      <w:bCs/>
      <w:color w:val="221F1F"/>
      <w:sz w:val="22"/>
      <w:szCs w:val="22"/>
      <w:lang w:val="fr-FR"/>
    </w:rPr>
  </w:style>
  <w:style w:type="paragraph" w:customStyle="1" w:styleId="PS1">
    <w:name w:val="PS1"/>
    <w:basedOn w:val="Normal"/>
    <w:rsid w:val="001834C0"/>
    <w:pPr>
      <w:numPr>
        <w:numId w:val="149"/>
      </w:numPr>
      <w:tabs>
        <w:tab w:val="left" w:pos="1418"/>
        <w:tab w:val="left" w:pos="1701"/>
      </w:tabs>
      <w:suppressAutoHyphens w:val="0"/>
      <w:autoSpaceDN/>
      <w:spacing w:before="120" w:after="60"/>
      <w:jc w:val="both"/>
      <w:textAlignment w:val="auto"/>
    </w:pPr>
    <w:rPr>
      <w:rFonts w:ascii="Arial" w:hAnsi="Arial" w:cs="Arial"/>
      <w:sz w:val="20"/>
      <w:szCs w:val="20"/>
      <w:lang w:val="fr-FR"/>
    </w:rPr>
  </w:style>
  <w:style w:type="paragraph" w:customStyle="1" w:styleId="PS2">
    <w:name w:val="PS2"/>
    <w:basedOn w:val="Normal"/>
    <w:rsid w:val="001834C0"/>
    <w:pPr>
      <w:numPr>
        <w:ilvl w:val="1"/>
        <w:numId w:val="149"/>
      </w:numPr>
      <w:tabs>
        <w:tab w:val="num" w:pos="1985"/>
      </w:tabs>
      <w:suppressAutoHyphens w:val="0"/>
      <w:autoSpaceDN/>
      <w:ind w:left="1985" w:hanging="284"/>
      <w:jc w:val="both"/>
      <w:textAlignment w:val="auto"/>
    </w:pPr>
    <w:rPr>
      <w:rFonts w:ascii="Arial" w:hAnsi="Arial" w:cs="Arial"/>
      <w:sz w:val="20"/>
      <w:szCs w:val="20"/>
      <w:lang w:val="fr-FR"/>
    </w:rPr>
  </w:style>
  <w:style w:type="paragraph" w:customStyle="1" w:styleId="PS3">
    <w:name w:val="PS3"/>
    <w:basedOn w:val="Normal"/>
    <w:rsid w:val="001834C0"/>
    <w:pPr>
      <w:keepNext/>
      <w:keepLines/>
      <w:suppressAutoHyphens w:val="0"/>
      <w:autoSpaceDN/>
      <w:spacing w:after="60"/>
      <w:ind w:left="1985"/>
      <w:jc w:val="both"/>
      <w:textAlignment w:val="auto"/>
    </w:pPr>
    <w:rPr>
      <w:rFonts w:ascii="Arial" w:hAnsi="Arial" w:cs="Arial"/>
      <w:sz w:val="20"/>
      <w:szCs w:val="20"/>
      <w:lang w:val="fr-FR"/>
    </w:rPr>
  </w:style>
  <w:style w:type="paragraph" w:customStyle="1" w:styleId="siliacIII">
    <w:name w:val="siliac III"/>
    <w:basedOn w:val="Normal"/>
    <w:rsid w:val="001834C0"/>
    <w:pPr>
      <w:suppressAutoHyphens w:val="0"/>
      <w:autoSpaceDN/>
      <w:spacing w:before="100" w:beforeAutospacing="1" w:line="300" w:lineRule="exact"/>
      <w:ind w:left="284"/>
      <w:textAlignment w:val="auto"/>
      <w:outlineLvl w:val="3"/>
    </w:pPr>
    <w:rPr>
      <w:rFonts w:ascii="Arial" w:hAnsi="Arial"/>
      <w:b/>
      <w:smallCaps/>
      <w:sz w:val="22"/>
      <w:lang w:val="fr-FR"/>
    </w:rPr>
  </w:style>
  <w:style w:type="paragraph" w:customStyle="1" w:styleId="titre5">
    <w:name w:val="titre5"/>
    <w:basedOn w:val="Normal"/>
    <w:rsid w:val="001834C0"/>
    <w:pPr>
      <w:suppressAutoHyphens w:val="0"/>
      <w:autoSpaceDN/>
      <w:jc w:val="center"/>
      <w:textAlignment w:val="auto"/>
    </w:pPr>
    <w:rPr>
      <w:b/>
      <w:szCs w:val="30"/>
      <w:lang w:val="fr-FR"/>
    </w:rPr>
  </w:style>
  <w:style w:type="paragraph" w:customStyle="1" w:styleId="titre51">
    <w:name w:val="titre51"/>
    <w:basedOn w:val="Normal"/>
    <w:next w:val="Normal"/>
    <w:autoRedefine/>
    <w:rsid w:val="001834C0"/>
    <w:pPr>
      <w:keepNext/>
      <w:suppressAutoHyphens w:val="0"/>
      <w:autoSpaceDN/>
      <w:spacing w:before="240"/>
      <w:textAlignment w:val="auto"/>
    </w:pPr>
    <w:rPr>
      <w:rFonts w:cs="Arial"/>
      <w:b/>
      <w:u w:val="single"/>
      <w:lang w:val="fr-FR" w:eastAsia="ar-SA"/>
    </w:rPr>
  </w:style>
  <w:style w:type="paragraph" w:customStyle="1" w:styleId="FR1">
    <w:name w:val="FR1"/>
    <w:rsid w:val="001834C0"/>
    <w:pPr>
      <w:widowControl w:val="0"/>
      <w:autoSpaceDE w:val="0"/>
      <w:autoSpaceDN w:val="0"/>
      <w:adjustRightInd w:val="0"/>
      <w:spacing w:before="620" w:line="300" w:lineRule="auto"/>
      <w:ind w:left="240" w:right="600"/>
      <w:jc w:val="center"/>
    </w:pPr>
    <w:rPr>
      <w:rFonts w:ascii="Arial" w:hAnsi="Arial" w:cs="Arial"/>
      <w:b/>
      <w:bCs/>
      <w:sz w:val="32"/>
      <w:szCs w:val="32"/>
      <w:lang w:val="fr-FR"/>
    </w:rPr>
  </w:style>
  <w:style w:type="character" w:customStyle="1" w:styleId="ExplorateurdedocumentsCar1">
    <w:name w:val="Explorateur de documents Car1"/>
    <w:rsid w:val="001834C0"/>
    <w:rPr>
      <w:rFonts w:ascii="Segoe UI" w:hAnsi="Segoe UI" w:cs="Segoe UI"/>
      <w:sz w:val="16"/>
      <w:szCs w:val="16"/>
    </w:rPr>
  </w:style>
  <w:style w:type="paragraph" w:customStyle="1" w:styleId="titre6">
    <w:name w:val="titre6"/>
    <w:basedOn w:val="Normal"/>
    <w:qFormat/>
    <w:rsid w:val="001834C0"/>
    <w:pPr>
      <w:widowControl w:val="0"/>
      <w:suppressAutoHyphens w:val="0"/>
      <w:autoSpaceDE w:val="0"/>
      <w:adjustRightInd w:val="0"/>
      <w:ind w:right="-20"/>
      <w:jc w:val="center"/>
      <w:textAlignment w:val="auto"/>
    </w:pPr>
    <w:rPr>
      <w:rFonts w:ascii="Arial" w:hAnsi="Arial" w:cs="Arial"/>
      <w:b/>
      <w:bCs/>
      <w:color w:val="221F1F"/>
      <w:sz w:val="30"/>
      <w:szCs w:val="34"/>
      <w:lang w:val="fr-FR"/>
    </w:rPr>
  </w:style>
  <w:style w:type="paragraph" w:customStyle="1" w:styleId="Titre31">
    <w:name w:val="Titre31"/>
    <w:basedOn w:val="Normal"/>
    <w:rsid w:val="001834C0"/>
    <w:pPr>
      <w:suppressAutoHyphens w:val="0"/>
      <w:autoSpaceDN/>
      <w:jc w:val="center"/>
      <w:textAlignment w:val="auto"/>
      <w:outlineLvl w:val="0"/>
    </w:pPr>
    <w:rPr>
      <w:rFonts w:ascii="Arial" w:hAnsi="Arial"/>
      <w:b/>
      <w:sz w:val="29"/>
      <w:szCs w:val="29"/>
      <w:lang w:val="fr-FR"/>
    </w:rPr>
  </w:style>
  <w:style w:type="paragraph" w:customStyle="1" w:styleId="Titre32">
    <w:name w:val="Titre32"/>
    <w:basedOn w:val="Normal"/>
    <w:autoRedefine/>
    <w:rsid w:val="001834C0"/>
    <w:pPr>
      <w:keepNext/>
      <w:suppressAutoHyphens w:val="0"/>
      <w:autoSpaceDN/>
      <w:textAlignment w:val="auto"/>
      <w:outlineLvl w:val="0"/>
    </w:pPr>
    <w:rPr>
      <w:rFonts w:ascii="Arial" w:hAnsi="Arial" w:cs="Arial"/>
      <w:b/>
      <w:sz w:val="21"/>
      <w:szCs w:val="21"/>
      <w:lang w:val="fr-FR"/>
    </w:rPr>
  </w:style>
  <w:style w:type="paragraph" w:customStyle="1" w:styleId="titre61">
    <w:name w:val="titre61"/>
    <w:basedOn w:val="Normal"/>
    <w:rsid w:val="001834C0"/>
    <w:pPr>
      <w:pageBreakBefore/>
      <w:widowControl w:val="0"/>
      <w:autoSpaceDE w:val="0"/>
      <w:spacing w:line="264" w:lineRule="auto"/>
      <w:contextualSpacing/>
      <w:jc w:val="center"/>
    </w:pPr>
    <w:rPr>
      <w:b/>
      <w:bCs/>
      <w:lang w:val="fr-FR"/>
    </w:rPr>
  </w:style>
  <w:style w:type="paragraph" w:customStyle="1" w:styleId="Head2">
    <w:name w:val="Head 2"/>
    <w:basedOn w:val="Heading9"/>
    <w:rsid w:val="001834C0"/>
    <w:pPr>
      <w:widowControl w:val="0"/>
      <w:pBdr>
        <w:top w:val="none" w:sz="0" w:space="0" w:color="auto"/>
        <w:left w:val="none" w:sz="0" w:space="0" w:color="auto"/>
        <w:bottom w:val="none" w:sz="0" w:space="0" w:color="auto"/>
        <w:right w:val="none" w:sz="0" w:space="0" w:color="auto"/>
      </w:pBdr>
      <w:suppressAutoHyphens/>
      <w:overflowPunct w:val="0"/>
      <w:autoSpaceDE w:val="0"/>
      <w:autoSpaceDN w:val="0"/>
      <w:adjustRightInd w:val="0"/>
      <w:ind w:left="0" w:firstLine="0"/>
      <w:jc w:val="both"/>
      <w:textAlignment w:val="baseline"/>
      <w:outlineLvl w:val="9"/>
    </w:pPr>
    <w:rPr>
      <w:rFonts w:ascii="Times New Roman Bold" w:hAnsi="Times New Roman Bold"/>
      <w:b w:val="0"/>
      <w:caps w:val="0"/>
      <w:spacing w:val="-4"/>
      <w:sz w:val="32"/>
      <w:lang w:val="en-US"/>
    </w:rPr>
  </w:style>
  <w:style w:type="paragraph" w:customStyle="1" w:styleId="SectionVHeader">
    <w:name w:val="Section V. Header"/>
    <w:basedOn w:val="Normal"/>
    <w:rsid w:val="001834C0"/>
    <w:pPr>
      <w:suppressAutoHyphens w:val="0"/>
      <w:overflowPunct w:val="0"/>
      <w:autoSpaceDE w:val="0"/>
      <w:adjustRightInd w:val="0"/>
      <w:jc w:val="center"/>
    </w:pPr>
    <w:rPr>
      <w:b/>
      <w:sz w:val="36"/>
      <w:szCs w:val="20"/>
      <w:lang w:val="es-ES_tradnl"/>
    </w:rPr>
  </w:style>
  <w:style w:type="paragraph" w:customStyle="1" w:styleId="titre01">
    <w:name w:val="titre 0"/>
    <w:basedOn w:val="Normal"/>
    <w:rsid w:val="001834C0"/>
    <w:pPr>
      <w:suppressAutoHyphens w:val="0"/>
      <w:autoSpaceDN/>
      <w:spacing w:after="120" w:line="280" w:lineRule="exact"/>
      <w:jc w:val="center"/>
      <w:textAlignment w:val="auto"/>
    </w:pPr>
    <w:rPr>
      <w:rFonts w:ascii="Arial Black" w:hAnsi="Arial Black"/>
      <w:b/>
      <w:bCs/>
      <w:smallCaps/>
      <w:sz w:val="32"/>
      <w:lang w:val="fr-FR"/>
    </w:rPr>
  </w:style>
  <w:style w:type="paragraph" w:customStyle="1" w:styleId="Part">
    <w:name w:val="Part"/>
    <w:basedOn w:val="Normal"/>
    <w:next w:val="Normal"/>
    <w:rsid w:val="001834C0"/>
    <w:pPr>
      <w:overflowPunct w:val="0"/>
      <w:autoSpaceDE w:val="0"/>
      <w:adjustRightInd w:val="0"/>
      <w:spacing w:before="1200"/>
      <w:jc w:val="center"/>
    </w:pPr>
    <w:rPr>
      <w:b/>
      <w:sz w:val="56"/>
      <w:szCs w:val="20"/>
      <w:lang w:val="fr-FR"/>
    </w:rPr>
  </w:style>
  <w:style w:type="paragraph" w:customStyle="1" w:styleId="Subtitle2">
    <w:name w:val="Subtitle 2"/>
    <w:basedOn w:val="Footer"/>
    <w:rsid w:val="001834C0"/>
    <w:pPr>
      <w:tabs>
        <w:tab w:val="clear" w:pos="4536"/>
        <w:tab w:val="clear" w:pos="9072"/>
      </w:tabs>
      <w:suppressAutoHyphens w:val="0"/>
      <w:overflowPunct w:val="0"/>
      <w:autoSpaceDE w:val="0"/>
      <w:adjustRightInd w:val="0"/>
      <w:spacing w:before="120"/>
      <w:jc w:val="center"/>
    </w:pPr>
    <w:rPr>
      <w:b/>
      <w:sz w:val="32"/>
      <w:szCs w:val="20"/>
      <w:lang w:val="fr-FR"/>
    </w:rPr>
  </w:style>
  <w:style w:type="paragraph" w:customStyle="1" w:styleId="Section1Header1">
    <w:name w:val="Section 1 Header 1"/>
    <w:basedOn w:val="BodyText21"/>
    <w:rsid w:val="001834C0"/>
    <w:pPr>
      <w:widowControl/>
      <w:spacing w:before="120" w:after="120"/>
      <w:jc w:val="center"/>
    </w:pPr>
    <w:rPr>
      <w:b/>
      <w:sz w:val="28"/>
      <w:lang w:val="fr-FR"/>
    </w:rPr>
  </w:style>
  <w:style w:type="paragraph" w:customStyle="1" w:styleId="2AutoList1">
    <w:name w:val="2AutoList1"/>
    <w:basedOn w:val="Normal"/>
    <w:rsid w:val="001834C0"/>
    <w:pPr>
      <w:tabs>
        <w:tab w:val="left" w:pos="504"/>
      </w:tabs>
      <w:suppressAutoHyphens w:val="0"/>
      <w:overflowPunct w:val="0"/>
      <w:autoSpaceDE w:val="0"/>
      <w:adjustRightInd w:val="0"/>
      <w:ind w:left="504" w:hanging="504"/>
      <w:jc w:val="both"/>
    </w:pPr>
    <w:rPr>
      <w:szCs w:val="20"/>
      <w:lang w:val="es-ES_tradnl"/>
    </w:rPr>
  </w:style>
  <w:style w:type="paragraph" w:customStyle="1" w:styleId="sectionIIIheader">
    <w:name w:val="section III header"/>
    <w:basedOn w:val="Normal"/>
    <w:rsid w:val="001834C0"/>
    <w:pPr>
      <w:suppressAutoHyphens w:val="0"/>
      <w:overflowPunct w:val="0"/>
      <w:autoSpaceDE w:val="0"/>
      <w:adjustRightInd w:val="0"/>
      <w:spacing w:before="240"/>
    </w:pPr>
    <w:rPr>
      <w:rFonts w:ascii="Arial Black" w:hAnsi="Arial Black"/>
      <w:szCs w:val="20"/>
      <w:lang w:val="en-US"/>
    </w:rPr>
  </w:style>
  <w:style w:type="paragraph" w:customStyle="1" w:styleId="SectionIVHeader">
    <w:name w:val="Section IV Header"/>
    <w:basedOn w:val="SectionVHeader"/>
    <w:rsid w:val="001834C0"/>
    <w:rPr>
      <w:lang w:val="fr-FR"/>
    </w:rPr>
  </w:style>
  <w:style w:type="paragraph" w:customStyle="1" w:styleId="SectionIVHeader-2">
    <w:name w:val="Section IV Header - 2"/>
    <w:basedOn w:val="Head81"/>
    <w:rsid w:val="001834C0"/>
  </w:style>
  <w:style w:type="paragraph" w:customStyle="1" w:styleId="Head81">
    <w:name w:val="Head 8.1"/>
    <w:basedOn w:val="Normal"/>
    <w:rsid w:val="001834C0"/>
    <w:pPr>
      <w:overflowPunct w:val="0"/>
      <w:autoSpaceDE w:val="0"/>
      <w:adjustRightInd w:val="0"/>
      <w:jc w:val="center"/>
    </w:pPr>
    <w:rPr>
      <w:b/>
      <w:sz w:val="28"/>
      <w:szCs w:val="20"/>
      <w:lang w:val="fr-FR"/>
    </w:rPr>
  </w:style>
  <w:style w:type="paragraph" w:customStyle="1" w:styleId="titulo">
    <w:name w:val="titulo"/>
    <w:basedOn w:val="Heading5"/>
    <w:rsid w:val="001834C0"/>
    <w:pPr>
      <w:keepNext w:val="0"/>
      <w:keepLines w:val="0"/>
      <w:suppressAutoHyphens w:val="0"/>
      <w:overflowPunct w:val="0"/>
      <w:autoSpaceDE w:val="0"/>
      <w:adjustRightInd w:val="0"/>
      <w:spacing w:before="0" w:after="240"/>
      <w:jc w:val="center"/>
      <w:outlineLvl w:val="9"/>
    </w:pPr>
    <w:rPr>
      <w:rFonts w:ascii="Times New Roman Bold" w:eastAsia="Times New Roman" w:hAnsi="Times New Roman Bold" w:cs="Times New Roman"/>
      <w:b/>
      <w:color w:val="auto"/>
      <w:szCs w:val="20"/>
      <w:lang w:val="en-US"/>
    </w:rPr>
  </w:style>
  <w:style w:type="paragraph" w:customStyle="1" w:styleId="SectionXHeader3">
    <w:name w:val="Section X Header 3"/>
    <w:basedOn w:val="Heading1"/>
    <w:rsid w:val="001834C0"/>
    <w:pPr>
      <w:keepNext w:val="0"/>
      <w:keepLines w:val="0"/>
      <w:suppressAutoHyphens w:val="0"/>
      <w:overflowPunct w:val="0"/>
      <w:autoSpaceDE w:val="0"/>
      <w:adjustRightInd w:val="0"/>
      <w:spacing w:before="0"/>
      <w:jc w:val="center"/>
      <w:outlineLvl w:val="9"/>
    </w:pPr>
    <w:rPr>
      <w:rFonts w:ascii="Times New Roman" w:hAnsi="Times New Roman"/>
      <w:b w:val="0"/>
      <w:bCs w:val="0"/>
      <w:caps/>
      <w:color w:val="auto"/>
      <w:sz w:val="40"/>
      <w:szCs w:val="20"/>
      <w:u w:val="single"/>
      <w:lang w:val="fr-FR" w:eastAsia="ar-SA"/>
    </w:rPr>
  </w:style>
  <w:style w:type="paragraph" w:customStyle="1" w:styleId="SectionVIHeader">
    <w:name w:val="Section VI. Header"/>
    <w:basedOn w:val="SectionVHeader"/>
    <w:rsid w:val="001834C0"/>
    <w:rPr>
      <w:lang w:val="en-US"/>
    </w:rPr>
  </w:style>
  <w:style w:type="paragraph" w:customStyle="1" w:styleId="Head41">
    <w:name w:val="Head 4.1"/>
    <w:basedOn w:val="Normal"/>
    <w:rsid w:val="001834C0"/>
    <w:pPr>
      <w:overflowPunct w:val="0"/>
      <w:autoSpaceDE w:val="0"/>
      <w:adjustRightInd w:val="0"/>
      <w:jc w:val="center"/>
    </w:pPr>
    <w:rPr>
      <w:b/>
      <w:sz w:val="28"/>
      <w:szCs w:val="20"/>
      <w:lang w:val="fr-FR"/>
    </w:rPr>
  </w:style>
  <w:style w:type="paragraph" w:customStyle="1" w:styleId="Head42">
    <w:name w:val="Head 4.2"/>
    <w:basedOn w:val="Normal"/>
    <w:rsid w:val="001834C0"/>
    <w:pPr>
      <w:tabs>
        <w:tab w:val="left" w:pos="360"/>
      </w:tabs>
      <w:overflowPunct w:val="0"/>
      <w:autoSpaceDE w:val="0"/>
      <w:adjustRightInd w:val="0"/>
      <w:ind w:left="360" w:hanging="360"/>
    </w:pPr>
    <w:rPr>
      <w:b/>
      <w:szCs w:val="20"/>
      <w:lang w:val="fr-FR"/>
    </w:rPr>
  </w:style>
  <w:style w:type="paragraph" w:customStyle="1" w:styleId="SectionIXHeading">
    <w:name w:val="Section IX Heading"/>
    <w:basedOn w:val="Head81"/>
    <w:rsid w:val="001834C0"/>
    <w:pPr>
      <w:spacing w:before="240" w:after="240"/>
    </w:pPr>
    <w:rPr>
      <w:sz w:val="32"/>
    </w:rPr>
  </w:style>
  <w:style w:type="paragraph" w:customStyle="1" w:styleId="Par11">
    <w:name w:val="Par 1"/>
    <w:basedOn w:val="Normal"/>
    <w:rsid w:val="001834C0"/>
    <w:pPr>
      <w:autoSpaceDN/>
      <w:spacing w:before="120" w:after="120"/>
      <w:ind w:left="709"/>
      <w:jc w:val="both"/>
      <w:textAlignment w:val="auto"/>
    </w:pPr>
    <w:rPr>
      <w:rFonts w:ascii="Arial" w:hAnsi="Arial"/>
      <w:spacing w:val="-3"/>
      <w:sz w:val="22"/>
      <w:szCs w:val="20"/>
      <w:lang w:val="fr-FR" w:eastAsia="en-US"/>
    </w:rPr>
  </w:style>
  <w:style w:type="paragraph" w:customStyle="1" w:styleId="Titre10">
    <w:name w:val="Titre 10"/>
    <w:basedOn w:val="Normal"/>
    <w:qFormat/>
    <w:rsid w:val="001834C0"/>
    <w:pPr>
      <w:suppressAutoHyphens w:val="0"/>
      <w:autoSpaceDN/>
      <w:spacing w:before="240" w:after="240"/>
      <w:jc w:val="center"/>
      <w:textAlignment w:val="auto"/>
      <w:outlineLvl w:val="0"/>
    </w:pPr>
    <w:rPr>
      <w:rFonts w:ascii="Arial" w:hAnsi="Arial"/>
      <w:b/>
      <w:u w:val="single"/>
      <w:lang w:val="fr-FR"/>
    </w:rPr>
  </w:style>
  <w:style w:type="paragraph" w:customStyle="1" w:styleId="TM81">
    <w:name w:val="TM 81"/>
    <w:basedOn w:val="Normal"/>
    <w:next w:val="Normal"/>
    <w:autoRedefine/>
    <w:unhideWhenUsed/>
    <w:rsid w:val="001834C0"/>
    <w:pPr>
      <w:suppressAutoHyphens w:val="0"/>
      <w:autoSpaceDN/>
      <w:spacing w:after="100" w:line="276" w:lineRule="auto"/>
      <w:ind w:left="1540"/>
      <w:textAlignment w:val="auto"/>
    </w:pPr>
    <w:rPr>
      <w:rFonts w:ascii="Calibri" w:hAnsi="Calibri"/>
      <w:sz w:val="22"/>
      <w:szCs w:val="22"/>
      <w:lang w:val="fr-FR"/>
    </w:rPr>
  </w:style>
  <w:style w:type="paragraph" w:customStyle="1" w:styleId="TM91">
    <w:name w:val="TM 91"/>
    <w:basedOn w:val="Normal"/>
    <w:next w:val="Normal"/>
    <w:autoRedefine/>
    <w:unhideWhenUsed/>
    <w:rsid w:val="001834C0"/>
    <w:pPr>
      <w:suppressAutoHyphens w:val="0"/>
      <w:autoSpaceDN/>
      <w:spacing w:after="100" w:line="276" w:lineRule="auto"/>
      <w:ind w:left="1760"/>
      <w:textAlignment w:val="auto"/>
    </w:pPr>
    <w:rPr>
      <w:rFonts w:ascii="Calibri" w:hAnsi="Calibri"/>
      <w:sz w:val="22"/>
      <w:szCs w:val="22"/>
      <w:lang w:val="fr-FR"/>
    </w:rPr>
  </w:style>
  <w:style w:type="paragraph" w:customStyle="1" w:styleId="B1">
    <w:name w:val="B1"/>
    <w:basedOn w:val="Heading1"/>
    <w:qFormat/>
    <w:rsid w:val="001834C0"/>
    <w:pPr>
      <w:keepLines w:val="0"/>
      <w:numPr>
        <w:numId w:val="152"/>
      </w:numPr>
      <w:autoSpaceDN/>
      <w:spacing w:before="200" w:after="200"/>
      <w:jc w:val="both"/>
      <w:textAlignment w:val="auto"/>
    </w:pPr>
    <w:rPr>
      <w:rFonts w:ascii="Arial Gras" w:hAnsi="Arial Gras" w:cs="Arial"/>
      <w:bCs w:val="0"/>
      <w:color w:val="auto"/>
      <w:kern w:val="1"/>
      <w:szCs w:val="32"/>
      <w:lang w:val="fr-FR" w:eastAsia="ar-SA"/>
    </w:rPr>
  </w:style>
  <w:style w:type="paragraph" w:customStyle="1" w:styleId="B2">
    <w:name w:val="B2"/>
    <w:basedOn w:val="Heading2"/>
    <w:rsid w:val="001834C0"/>
    <w:pPr>
      <w:numPr>
        <w:ilvl w:val="1"/>
        <w:numId w:val="152"/>
      </w:numPr>
      <w:suppressAutoHyphens w:val="0"/>
      <w:autoSpaceDN/>
      <w:spacing w:before="360" w:after="180"/>
      <w:jc w:val="both"/>
      <w:textAlignment w:val="auto"/>
    </w:pPr>
    <w:rPr>
      <w:rFonts w:ascii="Times New Roman" w:hAnsi="Times New Roman" w:cs="Arial"/>
      <w:bCs w:val="0"/>
      <w:i w:val="0"/>
      <w:sz w:val="24"/>
      <w:szCs w:val="20"/>
      <w:lang w:val="fr-FR"/>
    </w:rPr>
  </w:style>
  <w:style w:type="paragraph" w:customStyle="1" w:styleId="B3">
    <w:name w:val="B3"/>
    <w:basedOn w:val="Heading3"/>
    <w:autoRedefine/>
    <w:rsid w:val="001834C0"/>
    <w:pPr>
      <w:keepNext w:val="0"/>
      <w:autoSpaceDN/>
      <w:jc w:val="both"/>
      <w:textAlignment w:val="auto"/>
    </w:pPr>
    <w:rPr>
      <w:rFonts w:ascii="Times New Roman" w:hAnsi="Times New Roman"/>
      <w:iCs/>
      <w:sz w:val="22"/>
      <w:szCs w:val="20"/>
      <w:u w:val="single"/>
      <w:lang w:val="fr-FR" w:eastAsia="ar-SA"/>
    </w:rPr>
  </w:style>
  <w:style w:type="paragraph" w:customStyle="1" w:styleId="B4">
    <w:name w:val="B4"/>
    <w:basedOn w:val="Heading4"/>
    <w:autoRedefine/>
    <w:rsid w:val="001834C0"/>
    <w:pPr>
      <w:suppressAutoHyphens w:val="0"/>
      <w:autoSpaceDN/>
      <w:spacing w:before="360" w:after="180"/>
      <w:jc w:val="both"/>
      <w:textAlignment w:val="auto"/>
    </w:pPr>
    <w:rPr>
      <w:iCs/>
      <w:sz w:val="22"/>
      <w:szCs w:val="22"/>
      <w:lang w:val="fr-FR"/>
    </w:rPr>
  </w:style>
  <w:style w:type="paragraph" w:customStyle="1" w:styleId="Bs">
    <w:name w:val="Bs"/>
    <w:basedOn w:val="Normal"/>
    <w:rsid w:val="001834C0"/>
    <w:pPr>
      <w:suppressAutoHyphens w:val="0"/>
      <w:autoSpaceDN/>
      <w:spacing w:before="100" w:after="100"/>
      <w:ind w:firstLine="708"/>
      <w:jc w:val="both"/>
      <w:textAlignment w:val="auto"/>
    </w:pPr>
    <w:rPr>
      <w:szCs w:val="20"/>
      <w:lang w:val="fr-FR"/>
    </w:rPr>
  </w:style>
  <w:style w:type="character" w:customStyle="1" w:styleId="StyleArial">
    <w:name w:val="Style Arial"/>
    <w:rsid w:val="001834C0"/>
    <w:rPr>
      <w:rFonts w:ascii="Times New Roman" w:hAnsi="Times New Roman"/>
    </w:rPr>
  </w:style>
  <w:style w:type="paragraph" w:customStyle="1" w:styleId="StyleArialJustifiPremireligne102cmAvant5ptApr">
    <w:name w:val="Style Arial Justifié Première ligne : 102 cm Avant : 5 pt Aprè..."/>
    <w:basedOn w:val="Normal"/>
    <w:rsid w:val="001834C0"/>
    <w:pPr>
      <w:suppressAutoHyphens w:val="0"/>
      <w:autoSpaceDN/>
      <w:spacing w:before="100" w:after="100"/>
      <w:ind w:firstLine="576"/>
      <w:jc w:val="both"/>
      <w:textAlignment w:val="auto"/>
    </w:pPr>
    <w:rPr>
      <w:szCs w:val="20"/>
      <w:lang w:val="fr-FR"/>
    </w:rPr>
  </w:style>
  <w:style w:type="character" w:customStyle="1" w:styleId="WW8Num1z0">
    <w:name w:val="WW8Num1z0"/>
    <w:rsid w:val="001834C0"/>
    <w:rPr>
      <w:rFonts w:hint="default"/>
    </w:rPr>
  </w:style>
  <w:style w:type="character" w:customStyle="1" w:styleId="WW8Num2z0">
    <w:name w:val="WW8Num2z0"/>
    <w:rsid w:val="001834C0"/>
    <w:rPr>
      <w:rFonts w:ascii="Symbol" w:hAnsi="Symbol" w:cs="Symbol" w:hint="default"/>
      <w:spacing w:val="0"/>
    </w:rPr>
  </w:style>
  <w:style w:type="character" w:customStyle="1" w:styleId="WW8Num2z1">
    <w:name w:val="WW8Num2z1"/>
    <w:rsid w:val="001834C0"/>
    <w:rPr>
      <w:rFonts w:ascii="Courier New" w:hAnsi="Courier New" w:cs="Courier New" w:hint="default"/>
      <w:spacing w:val="0"/>
    </w:rPr>
  </w:style>
  <w:style w:type="character" w:customStyle="1" w:styleId="WW8Num2z2">
    <w:name w:val="WW8Num2z2"/>
    <w:rsid w:val="001834C0"/>
    <w:rPr>
      <w:rFonts w:ascii="Wingdings" w:hAnsi="Wingdings" w:cs="Wingdings" w:hint="default"/>
      <w:spacing w:val="0"/>
    </w:rPr>
  </w:style>
  <w:style w:type="character" w:customStyle="1" w:styleId="WW8Num3z0">
    <w:name w:val="WW8Num3z0"/>
    <w:rsid w:val="001834C0"/>
    <w:rPr>
      <w:rFonts w:ascii="Arial" w:eastAsia="Times New Roman" w:hAnsi="Arial" w:cs="Arial" w:hint="default"/>
    </w:rPr>
  </w:style>
  <w:style w:type="character" w:customStyle="1" w:styleId="WW8Num3z1">
    <w:name w:val="WW8Num3z1"/>
    <w:rsid w:val="001834C0"/>
    <w:rPr>
      <w:rFonts w:ascii="Courier New" w:hAnsi="Courier New" w:cs="Courier New" w:hint="default"/>
    </w:rPr>
  </w:style>
  <w:style w:type="character" w:customStyle="1" w:styleId="WW8Num3z2">
    <w:name w:val="WW8Num3z2"/>
    <w:rsid w:val="001834C0"/>
    <w:rPr>
      <w:rFonts w:ascii="Wingdings" w:hAnsi="Wingdings" w:cs="Wingdings" w:hint="default"/>
    </w:rPr>
  </w:style>
  <w:style w:type="character" w:customStyle="1" w:styleId="WW8Num3z3">
    <w:name w:val="WW8Num3z3"/>
    <w:rsid w:val="001834C0"/>
    <w:rPr>
      <w:rFonts w:ascii="Symbol" w:hAnsi="Symbol" w:cs="Symbol" w:hint="default"/>
    </w:rPr>
  </w:style>
  <w:style w:type="character" w:customStyle="1" w:styleId="WW8Num4z0">
    <w:name w:val="WW8Num4z0"/>
    <w:rsid w:val="001834C0"/>
    <w:rPr>
      <w:rFonts w:ascii="Arial" w:eastAsia="Times New Roman" w:hAnsi="Arial" w:cs="Arial" w:hint="default"/>
    </w:rPr>
  </w:style>
  <w:style w:type="character" w:customStyle="1" w:styleId="WW8Num4z1">
    <w:name w:val="WW8Num4z1"/>
    <w:rsid w:val="001834C0"/>
    <w:rPr>
      <w:rFonts w:ascii="Courier New" w:hAnsi="Courier New" w:cs="Courier New" w:hint="default"/>
    </w:rPr>
  </w:style>
  <w:style w:type="character" w:customStyle="1" w:styleId="WW8Num4z2">
    <w:name w:val="WW8Num4z2"/>
    <w:rsid w:val="001834C0"/>
    <w:rPr>
      <w:rFonts w:ascii="Wingdings" w:hAnsi="Wingdings" w:cs="Wingdings" w:hint="default"/>
    </w:rPr>
  </w:style>
  <w:style w:type="character" w:customStyle="1" w:styleId="WW8Num4z3">
    <w:name w:val="WW8Num4z3"/>
    <w:rsid w:val="001834C0"/>
    <w:rPr>
      <w:rFonts w:ascii="Symbol" w:hAnsi="Symbol" w:cs="Symbol" w:hint="default"/>
    </w:rPr>
  </w:style>
  <w:style w:type="character" w:customStyle="1" w:styleId="WW8Num5z0">
    <w:name w:val="WW8Num5z0"/>
    <w:rsid w:val="001834C0"/>
    <w:rPr>
      <w:rFonts w:ascii="Symbol" w:hAnsi="Symbol" w:cs="Symbol" w:hint="default"/>
    </w:rPr>
  </w:style>
  <w:style w:type="character" w:customStyle="1" w:styleId="WW8Num6z0">
    <w:name w:val="WW8Num6z0"/>
    <w:rsid w:val="001834C0"/>
    <w:rPr>
      <w:rFonts w:ascii="Symbol" w:hAnsi="Symbol" w:cs="Symbol" w:hint="default"/>
    </w:rPr>
  </w:style>
  <w:style w:type="character" w:customStyle="1" w:styleId="WW8Num7z0">
    <w:name w:val="WW8Num7z0"/>
    <w:rsid w:val="001834C0"/>
    <w:rPr>
      <w:rFonts w:ascii="Arial" w:eastAsia="Times New Roman" w:hAnsi="Arial" w:cs="Arial" w:hint="default"/>
    </w:rPr>
  </w:style>
  <w:style w:type="character" w:customStyle="1" w:styleId="WW8Num7z1">
    <w:name w:val="WW8Num7z1"/>
    <w:rsid w:val="001834C0"/>
    <w:rPr>
      <w:rFonts w:ascii="Courier New" w:hAnsi="Courier New" w:cs="Courier New" w:hint="default"/>
    </w:rPr>
  </w:style>
  <w:style w:type="character" w:customStyle="1" w:styleId="WW8Num7z2">
    <w:name w:val="WW8Num7z2"/>
    <w:rsid w:val="001834C0"/>
    <w:rPr>
      <w:rFonts w:ascii="Wingdings" w:hAnsi="Wingdings" w:cs="Wingdings" w:hint="default"/>
    </w:rPr>
  </w:style>
  <w:style w:type="character" w:customStyle="1" w:styleId="WW8Num7z3">
    <w:name w:val="WW8Num7z3"/>
    <w:rsid w:val="001834C0"/>
    <w:rPr>
      <w:rFonts w:ascii="Symbol" w:hAnsi="Symbol" w:cs="Symbol" w:hint="default"/>
    </w:rPr>
  </w:style>
  <w:style w:type="character" w:customStyle="1" w:styleId="WW8Num8z0">
    <w:name w:val="WW8Num8z0"/>
    <w:rsid w:val="001834C0"/>
    <w:rPr>
      <w:rFonts w:ascii="Arial" w:eastAsia="Times New Roman" w:hAnsi="Arial" w:cs="Arial" w:hint="default"/>
      <w:sz w:val="22"/>
      <w:szCs w:val="22"/>
    </w:rPr>
  </w:style>
  <w:style w:type="character" w:customStyle="1" w:styleId="WW8Num8z1">
    <w:name w:val="WW8Num8z1"/>
    <w:rsid w:val="001834C0"/>
    <w:rPr>
      <w:rFonts w:ascii="Courier New" w:hAnsi="Courier New" w:cs="Courier New" w:hint="default"/>
    </w:rPr>
  </w:style>
  <w:style w:type="character" w:customStyle="1" w:styleId="WW8Num8z2">
    <w:name w:val="WW8Num8z2"/>
    <w:rsid w:val="001834C0"/>
    <w:rPr>
      <w:rFonts w:ascii="Wingdings" w:hAnsi="Wingdings" w:cs="Wingdings" w:hint="default"/>
    </w:rPr>
  </w:style>
  <w:style w:type="character" w:customStyle="1" w:styleId="WW8Num8z3">
    <w:name w:val="WW8Num8z3"/>
    <w:rsid w:val="001834C0"/>
    <w:rPr>
      <w:rFonts w:ascii="Symbol" w:hAnsi="Symbol" w:cs="Symbol" w:hint="default"/>
    </w:rPr>
  </w:style>
  <w:style w:type="character" w:customStyle="1" w:styleId="WW8Num9z0">
    <w:name w:val="WW8Num9z0"/>
    <w:rsid w:val="001834C0"/>
    <w:rPr>
      <w:rFonts w:ascii="Arial" w:eastAsia="Times New Roman" w:hAnsi="Arial" w:cs="Arial" w:hint="default"/>
    </w:rPr>
  </w:style>
  <w:style w:type="character" w:customStyle="1" w:styleId="WW8Num9z1">
    <w:name w:val="WW8Num9z1"/>
    <w:rsid w:val="001834C0"/>
    <w:rPr>
      <w:rFonts w:ascii="Courier New" w:hAnsi="Courier New" w:cs="Courier New" w:hint="default"/>
    </w:rPr>
  </w:style>
  <w:style w:type="character" w:customStyle="1" w:styleId="WW8Num9z2">
    <w:name w:val="WW8Num9z2"/>
    <w:rsid w:val="001834C0"/>
    <w:rPr>
      <w:rFonts w:ascii="Wingdings" w:hAnsi="Wingdings" w:cs="Wingdings" w:hint="default"/>
    </w:rPr>
  </w:style>
  <w:style w:type="character" w:customStyle="1" w:styleId="WW8Num9z3">
    <w:name w:val="WW8Num9z3"/>
    <w:rsid w:val="001834C0"/>
    <w:rPr>
      <w:rFonts w:ascii="Symbol" w:hAnsi="Symbol" w:cs="Symbol" w:hint="default"/>
    </w:rPr>
  </w:style>
  <w:style w:type="character" w:customStyle="1" w:styleId="WW8Num10z0">
    <w:name w:val="WW8Num10z0"/>
    <w:rsid w:val="001834C0"/>
    <w:rPr>
      <w:rFonts w:ascii="Arial" w:eastAsia="Times New Roman" w:hAnsi="Arial" w:cs="Arial" w:hint="default"/>
    </w:rPr>
  </w:style>
  <w:style w:type="character" w:customStyle="1" w:styleId="WW8Num10z1">
    <w:name w:val="WW8Num10z1"/>
    <w:rsid w:val="001834C0"/>
    <w:rPr>
      <w:rFonts w:ascii="Courier New" w:hAnsi="Courier New" w:cs="Courier New" w:hint="default"/>
    </w:rPr>
  </w:style>
  <w:style w:type="character" w:customStyle="1" w:styleId="WW8Num10z2">
    <w:name w:val="WW8Num10z2"/>
    <w:rsid w:val="001834C0"/>
    <w:rPr>
      <w:rFonts w:ascii="Wingdings" w:hAnsi="Wingdings" w:cs="Wingdings" w:hint="default"/>
    </w:rPr>
  </w:style>
  <w:style w:type="character" w:customStyle="1" w:styleId="WW8Num10z3">
    <w:name w:val="WW8Num10z3"/>
    <w:rsid w:val="001834C0"/>
    <w:rPr>
      <w:rFonts w:ascii="Symbol" w:hAnsi="Symbol" w:cs="Symbol" w:hint="default"/>
    </w:rPr>
  </w:style>
  <w:style w:type="character" w:customStyle="1" w:styleId="WW8Num11z0">
    <w:name w:val="WW8Num11z0"/>
    <w:rsid w:val="001834C0"/>
    <w:rPr>
      <w:rFonts w:ascii="Symbol" w:hAnsi="Symbol" w:cs="Symbol" w:hint="default"/>
    </w:rPr>
  </w:style>
  <w:style w:type="character" w:customStyle="1" w:styleId="WW8Num11z1">
    <w:name w:val="WW8Num11z1"/>
    <w:rsid w:val="001834C0"/>
    <w:rPr>
      <w:rFonts w:ascii="Courier New" w:hAnsi="Courier New" w:cs="Courier New" w:hint="default"/>
    </w:rPr>
  </w:style>
  <w:style w:type="character" w:customStyle="1" w:styleId="WW8Num11z2">
    <w:name w:val="WW8Num11z2"/>
    <w:rsid w:val="001834C0"/>
    <w:rPr>
      <w:rFonts w:ascii="Wingdings" w:hAnsi="Wingdings" w:cs="Wingdings" w:hint="default"/>
    </w:rPr>
  </w:style>
  <w:style w:type="character" w:customStyle="1" w:styleId="WW8Num12z0">
    <w:name w:val="WW8Num12z0"/>
    <w:rsid w:val="001834C0"/>
    <w:rPr>
      <w:rFonts w:ascii="Arial" w:eastAsia="Times New Roman" w:hAnsi="Arial" w:cs="Arial" w:hint="default"/>
    </w:rPr>
  </w:style>
  <w:style w:type="character" w:customStyle="1" w:styleId="WW8Num12z1">
    <w:name w:val="WW8Num12z1"/>
    <w:rsid w:val="001834C0"/>
    <w:rPr>
      <w:rFonts w:ascii="Courier New" w:hAnsi="Courier New" w:cs="Courier New" w:hint="default"/>
    </w:rPr>
  </w:style>
  <w:style w:type="character" w:customStyle="1" w:styleId="WW8Num12z2">
    <w:name w:val="WW8Num12z2"/>
    <w:rsid w:val="001834C0"/>
    <w:rPr>
      <w:rFonts w:ascii="Wingdings" w:hAnsi="Wingdings" w:cs="Wingdings" w:hint="default"/>
    </w:rPr>
  </w:style>
  <w:style w:type="character" w:customStyle="1" w:styleId="WW8Num12z3">
    <w:name w:val="WW8Num12z3"/>
    <w:rsid w:val="001834C0"/>
    <w:rPr>
      <w:rFonts w:ascii="Symbol" w:hAnsi="Symbol" w:cs="Symbol" w:hint="default"/>
    </w:rPr>
  </w:style>
  <w:style w:type="character" w:customStyle="1" w:styleId="WW8Num13z0">
    <w:name w:val="WW8Num13z0"/>
    <w:rsid w:val="001834C0"/>
    <w:rPr>
      <w:rFonts w:cs="Times New Roman"/>
    </w:rPr>
  </w:style>
  <w:style w:type="character" w:customStyle="1" w:styleId="WW8Num14z0">
    <w:name w:val="WW8Num14z0"/>
    <w:rsid w:val="001834C0"/>
    <w:rPr>
      <w:rFonts w:hint="default"/>
    </w:rPr>
  </w:style>
  <w:style w:type="character" w:customStyle="1" w:styleId="WW8Num15z0">
    <w:name w:val="WW8Num15z0"/>
    <w:rsid w:val="001834C0"/>
    <w:rPr>
      <w:rFonts w:ascii="Arial" w:eastAsia="Times New Roman" w:hAnsi="Arial" w:cs="Arial" w:hint="default"/>
    </w:rPr>
  </w:style>
  <w:style w:type="character" w:customStyle="1" w:styleId="WW8Num15z1">
    <w:name w:val="WW8Num15z1"/>
    <w:rsid w:val="001834C0"/>
    <w:rPr>
      <w:rFonts w:ascii="Courier New" w:hAnsi="Courier New" w:cs="Courier New" w:hint="default"/>
    </w:rPr>
  </w:style>
  <w:style w:type="character" w:customStyle="1" w:styleId="WW8Num15z2">
    <w:name w:val="WW8Num15z2"/>
    <w:rsid w:val="001834C0"/>
    <w:rPr>
      <w:rFonts w:ascii="Wingdings" w:hAnsi="Wingdings" w:cs="Wingdings" w:hint="default"/>
    </w:rPr>
  </w:style>
  <w:style w:type="character" w:customStyle="1" w:styleId="WW8Num15z3">
    <w:name w:val="WW8Num15z3"/>
    <w:rsid w:val="001834C0"/>
    <w:rPr>
      <w:rFonts w:ascii="Symbol" w:hAnsi="Symbol" w:cs="Symbol" w:hint="default"/>
    </w:rPr>
  </w:style>
  <w:style w:type="character" w:customStyle="1" w:styleId="WW8Num16z0">
    <w:name w:val="WW8Num16z0"/>
    <w:rsid w:val="001834C0"/>
    <w:rPr>
      <w:rFonts w:hint="default"/>
    </w:rPr>
  </w:style>
  <w:style w:type="character" w:customStyle="1" w:styleId="WW8Num16z1">
    <w:name w:val="WW8Num16z1"/>
    <w:rsid w:val="001834C0"/>
    <w:rPr>
      <w:rFonts w:ascii="Courier New" w:hAnsi="Courier New" w:cs="Courier New" w:hint="default"/>
    </w:rPr>
  </w:style>
  <w:style w:type="character" w:customStyle="1" w:styleId="WW8Num16z2">
    <w:name w:val="WW8Num16z2"/>
    <w:rsid w:val="001834C0"/>
    <w:rPr>
      <w:rFonts w:ascii="Wingdings" w:hAnsi="Wingdings" w:cs="Wingdings" w:hint="default"/>
    </w:rPr>
  </w:style>
  <w:style w:type="character" w:customStyle="1" w:styleId="WW8Num16z3">
    <w:name w:val="WW8Num16z3"/>
    <w:rsid w:val="001834C0"/>
    <w:rPr>
      <w:rFonts w:ascii="Symbol" w:hAnsi="Symbol" w:cs="Symbol" w:hint="default"/>
    </w:rPr>
  </w:style>
  <w:style w:type="character" w:customStyle="1" w:styleId="WW8Num17z0">
    <w:name w:val="WW8Num17z0"/>
    <w:rsid w:val="001834C0"/>
    <w:rPr>
      <w:rFonts w:ascii="Arial" w:eastAsia="Times New Roman" w:hAnsi="Arial" w:cs="Arial" w:hint="default"/>
    </w:rPr>
  </w:style>
  <w:style w:type="character" w:customStyle="1" w:styleId="WW8Num17z1">
    <w:name w:val="WW8Num17z1"/>
    <w:rsid w:val="001834C0"/>
    <w:rPr>
      <w:rFonts w:ascii="Courier New" w:hAnsi="Courier New" w:cs="Courier New" w:hint="default"/>
    </w:rPr>
  </w:style>
  <w:style w:type="character" w:customStyle="1" w:styleId="WW8Num17z2">
    <w:name w:val="WW8Num17z2"/>
    <w:rsid w:val="001834C0"/>
    <w:rPr>
      <w:rFonts w:ascii="Wingdings" w:hAnsi="Wingdings" w:cs="Wingdings" w:hint="default"/>
    </w:rPr>
  </w:style>
  <w:style w:type="character" w:customStyle="1" w:styleId="WW8Num17z3">
    <w:name w:val="WW8Num17z3"/>
    <w:rsid w:val="001834C0"/>
    <w:rPr>
      <w:rFonts w:ascii="Symbol" w:hAnsi="Symbol" w:cs="Symbol" w:hint="default"/>
    </w:rPr>
  </w:style>
  <w:style w:type="character" w:customStyle="1" w:styleId="WW8Num18z0">
    <w:name w:val="WW8Num18z0"/>
    <w:rsid w:val="001834C0"/>
    <w:rPr>
      <w:rFonts w:ascii="Wingdings" w:hAnsi="Wingdings" w:cs="Wingdings" w:hint="default"/>
    </w:rPr>
  </w:style>
  <w:style w:type="character" w:customStyle="1" w:styleId="WW8Num18z1">
    <w:name w:val="WW8Num18z1"/>
    <w:rsid w:val="001834C0"/>
    <w:rPr>
      <w:rFonts w:ascii="Courier New" w:hAnsi="Courier New" w:cs="Courier New" w:hint="default"/>
    </w:rPr>
  </w:style>
  <w:style w:type="character" w:customStyle="1" w:styleId="WW8Num18z3">
    <w:name w:val="WW8Num18z3"/>
    <w:rsid w:val="001834C0"/>
    <w:rPr>
      <w:rFonts w:ascii="Symbol" w:hAnsi="Symbol" w:cs="Symbol" w:hint="default"/>
    </w:rPr>
  </w:style>
  <w:style w:type="character" w:customStyle="1" w:styleId="WW8Num19z0">
    <w:name w:val="WW8Num19z0"/>
    <w:rsid w:val="001834C0"/>
    <w:rPr>
      <w:rFonts w:ascii="Arial" w:eastAsia="Times New Roman" w:hAnsi="Arial" w:cs="Arial" w:hint="default"/>
    </w:rPr>
  </w:style>
  <w:style w:type="character" w:customStyle="1" w:styleId="WW8Num19z1">
    <w:name w:val="WW8Num19z1"/>
    <w:rsid w:val="001834C0"/>
    <w:rPr>
      <w:rFonts w:ascii="Courier New" w:hAnsi="Courier New" w:cs="Courier New" w:hint="default"/>
    </w:rPr>
  </w:style>
  <w:style w:type="character" w:customStyle="1" w:styleId="WW8Num19z2">
    <w:name w:val="WW8Num19z2"/>
    <w:rsid w:val="001834C0"/>
    <w:rPr>
      <w:rFonts w:ascii="Wingdings" w:hAnsi="Wingdings" w:cs="Wingdings" w:hint="default"/>
    </w:rPr>
  </w:style>
  <w:style w:type="character" w:customStyle="1" w:styleId="WW8Num19z3">
    <w:name w:val="WW8Num19z3"/>
    <w:rsid w:val="001834C0"/>
    <w:rPr>
      <w:rFonts w:ascii="Symbol" w:hAnsi="Symbol" w:cs="Symbol" w:hint="default"/>
    </w:rPr>
  </w:style>
  <w:style w:type="character" w:customStyle="1" w:styleId="WW8Num20z0">
    <w:name w:val="WW8Num20z0"/>
    <w:rsid w:val="001834C0"/>
    <w:rPr>
      <w:rFonts w:ascii="Calibri" w:eastAsia="Times New Roman" w:hAnsi="Calibri" w:cs="Calibri" w:hint="default"/>
      <w:sz w:val="22"/>
      <w:szCs w:val="22"/>
    </w:rPr>
  </w:style>
  <w:style w:type="character" w:customStyle="1" w:styleId="WW8Num20z1">
    <w:name w:val="WW8Num20z1"/>
    <w:rsid w:val="001834C0"/>
    <w:rPr>
      <w:rFonts w:ascii="Courier New" w:hAnsi="Courier New" w:cs="Courier New" w:hint="default"/>
    </w:rPr>
  </w:style>
  <w:style w:type="character" w:customStyle="1" w:styleId="WW8Num20z2">
    <w:name w:val="WW8Num20z2"/>
    <w:rsid w:val="001834C0"/>
    <w:rPr>
      <w:rFonts w:ascii="Wingdings" w:hAnsi="Wingdings" w:cs="Wingdings" w:hint="default"/>
    </w:rPr>
  </w:style>
  <w:style w:type="character" w:customStyle="1" w:styleId="WW8Num20z3">
    <w:name w:val="WW8Num20z3"/>
    <w:rsid w:val="001834C0"/>
    <w:rPr>
      <w:rFonts w:ascii="Symbol" w:hAnsi="Symbol" w:cs="Symbol" w:hint="default"/>
    </w:rPr>
  </w:style>
  <w:style w:type="character" w:customStyle="1" w:styleId="WW8Num21z0">
    <w:name w:val="WW8Num21z0"/>
    <w:rsid w:val="001834C0"/>
    <w:rPr>
      <w:rFonts w:ascii="Arial" w:eastAsia="Times New Roman" w:hAnsi="Arial" w:cs="Arial" w:hint="default"/>
    </w:rPr>
  </w:style>
  <w:style w:type="character" w:customStyle="1" w:styleId="WW8Num21z1">
    <w:name w:val="WW8Num21z1"/>
    <w:rsid w:val="001834C0"/>
    <w:rPr>
      <w:rFonts w:ascii="Courier New" w:hAnsi="Courier New" w:cs="Courier New" w:hint="default"/>
    </w:rPr>
  </w:style>
  <w:style w:type="character" w:customStyle="1" w:styleId="WW8Num21z2">
    <w:name w:val="WW8Num21z2"/>
    <w:rsid w:val="001834C0"/>
    <w:rPr>
      <w:rFonts w:ascii="Wingdings" w:hAnsi="Wingdings" w:cs="Wingdings" w:hint="default"/>
    </w:rPr>
  </w:style>
  <w:style w:type="character" w:customStyle="1" w:styleId="WW8Num21z3">
    <w:name w:val="WW8Num21z3"/>
    <w:rsid w:val="001834C0"/>
    <w:rPr>
      <w:rFonts w:ascii="Symbol" w:hAnsi="Symbol" w:cs="Symbol" w:hint="default"/>
    </w:rPr>
  </w:style>
  <w:style w:type="character" w:customStyle="1" w:styleId="WW8Num22z0">
    <w:name w:val="WW8Num22z0"/>
    <w:rsid w:val="001834C0"/>
    <w:rPr>
      <w:rFonts w:ascii="Arial" w:eastAsia="Times New Roman" w:hAnsi="Arial" w:cs="Arial" w:hint="default"/>
      <w:sz w:val="22"/>
      <w:szCs w:val="22"/>
    </w:rPr>
  </w:style>
  <w:style w:type="character" w:customStyle="1" w:styleId="WW8Num22z1">
    <w:name w:val="WW8Num22z1"/>
    <w:rsid w:val="001834C0"/>
    <w:rPr>
      <w:rFonts w:ascii="Courier New" w:hAnsi="Courier New" w:cs="Courier New" w:hint="default"/>
    </w:rPr>
  </w:style>
  <w:style w:type="character" w:customStyle="1" w:styleId="WW8Num22z2">
    <w:name w:val="WW8Num22z2"/>
    <w:rsid w:val="001834C0"/>
    <w:rPr>
      <w:rFonts w:ascii="Wingdings" w:hAnsi="Wingdings" w:cs="Wingdings" w:hint="default"/>
    </w:rPr>
  </w:style>
  <w:style w:type="character" w:customStyle="1" w:styleId="WW8Num22z3">
    <w:name w:val="WW8Num22z3"/>
    <w:rsid w:val="001834C0"/>
    <w:rPr>
      <w:rFonts w:ascii="Symbol" w:hAnsi="Symbol" w:cs="Symbol" w:hint="default"/>
    </w:rPr>
  </w:style>
  <w:style w:type="character" w:customStyle="1" w:styleId="WW8Num23z0">
    <w:name w:val="WW8Num23z0"/>
    <w:rsid w:val="001834C0"/>
    <w:rPr>
      <w:rFonts w:hint="default"/>
    </w:rPr>
  </w:style>
  <w:style w:type="character" w:customStyle="1" w:styleId="WW8Num23z1">
    <w:name w:val="WW8Num23z1"/>
    <w:rsid w:val="001834C0"/>
  </w:style>
  <w:style w:type="character" w:customStyle="1" w:styleId="WW8Num23z2">
    <w:name w:val="WW8Num23z2"/>
    <w:rsid w:val="001834C0"/>
  </w:style>
  <w:style w:type="character" w:customStyle="1" w:styleId="WW8Num23z3">
    <w:name w:val="WW8Num23z3"/>
    <w:rsid w:val="001834C0"/>
  </w:style>
  <w:style w:type="character" w:customStyle="1" w:styleId="WW8Num23z4">
    <w:name w:val="WW8Num23z4"/>
    <w:rsid w:val="001834C0"/>
  </w:style>
  <w:style w:type="character" w:customStyle="1" w:styleId="WW8Num23z5">
    <w:name w:val="WW8Num23z5"/>
    <w:rsid w:val="001834C0"/>
  </w:style>
  <w:style w:type="character" w:customStyle="1" w:styleId="WW8Num23z6">
    <w:name w:val="WW8Num23z6"/>
    <w:rsid w:val="001834C0"/>
  </w:style>
  <w:style w:type="character" w:customStyle="1" w:styleId="WW8Num23z7">
    <w:name w:val="WW8Num23z7"/>
    <w:rsid w:val="001834C0"/>
  </w:style>
  <w:style w:type="character" w:customStyle="1" w:styleId="WW8Num23z8">
    <w:name w:val="WW8Num23z8"/>
    <w:rsid w:val="001834C0"/>
  </w:style>
  <w:style w:type="character" w:customStyle="1" w:styleId="WW8Num24z0">
    <w:name w:val="WW8Num24z0"/>
    <w:rsid w:val="001834C0"/>
    <w:rPr>
      <w:rFonts w:ascii="Times New Roman" w:hAnsi="Times New Roman" w:cs="Times New Roman" w:hint="default"/>
      <w:sz w:val="22"/>
      <w:szCs w:val="22"/>
    </w:rPr>
  </w:style>
  <w:style w:type="character" w:customStyle="1" w:styleId="WW8Num25z0">
    <w:name w:val="WW8Num25z0"/>
    <w:rsid w:val="001834C0"/>
    <w:rPr>
      <w:rFonts w:ascii="Symbol" w:hAnsi="Symbol" w:cs="Symbol" w:hint="default"/>
    </w:rPr>
  </w:style>
  <w:style w:type="character" w:customStyle="1" w:styleId="WW8Num26z0">
    <w:name w:val="WW8Num26z0"/>
    <w:rsid w:val="001834C0"/>
    <w:rPr>
      <w:rFonts w:ascii="Calibri" w:eastAsia="Times New Roman" w:hAnsi="Calibri" w:cs="Calibri" w:hint="default"/>
    </w:rPr>
  </w:style>
  <w:style w:type="character" w:customStyle="1" w:styleId="WW8Num26z1">
    <w:name w:val="WW8Num26z1"/>
    <w:rsid w:val="001834C0"/>
    <w:rPr>
      <w:rFonts w:ascii="Courier New" w:hAnsi="Courier New" w:cs="Courier New" w:hint="default"/>
    </w:rPr>
  </w:style>
  <w:style w:type="character" w:customStyle="1" w:styleId="WW8Num26z2">
    <w:name w:val="WW8Num26z2"/>
    <w:rsid w:val="001834C0"/>
    <w:rPr>
      <w:rFonts w:ascii="Wingdings" w:hAnsi="Wingdings" w:cs="Wingdings" w:hint="default"/>
    </w:rPr>
  </w:style>
  <w:style w:type="character" w:customStyle="1" w:styleId="WW8Num26z3">
    <w:name w:val="WW8Num26z3"/>
    <w:rsid w:val="001834C0"/>
    <w:rPr>
      <w:rFonts w:ascii="Symbol" w:hAnsi="Symbol" w:cs="Symbol" w:hint="default"/>
    </w:rPr>
  </w:style>
  <w:style w:type="character" w:customStyle="1" w:styleId="WW8Num27z0">
    <w:name w:val="WW8Num27z0"/>
    <w:rsid w:val="001834C0"/>
    <w:rPr>
      <w:rFonts w:ascii="Arial" w:eastAsia="Times New Roman" w:hAnsi="Arial" w:cs="Arial" w:hint="default"/>
      <w:sz w:val="22"/>
      <w:szCs w:val="22"/>
    </w:rPr>
  </w:style>
  <w:style w:type="character" w:customStyle="1" w:styleId="WW8Num27z1">
    <w:name w:val="WW8Num27z1"/>
    <w:rsid w:val="001834C0"/>
    <w:rPr>
      <w:rFonts w:ascii="Courier New" w:hAnsi="Courier New" w:cs="Courier New" w:hint="default"/>
    </w:rPr>
  </w:style>
  <w:style w:type="character" w:customStyle="1" w:styleId="WW8Num27z2">
    <w:name w:val="WW8Num27z2"/>
    <w:rsid w:val="001834C0"/>
    <w:rPr>
      <w:rFonts w:ascii="Wingdings" w:hAnsi="Wingdings" w:cs="Wingdings" w:hint="default"/>
    </w:rPr>
  </w:style>
  <w:style w:type="character" w:customStyle="1" w:styleId="WW8Num27z3">
    <w:name w:val="WW8Num27z3"/>
    <w:rsid w:val="001834C0"/>
    <w:rPr>
      <w:rFonts w:ascii="Symbol" w:hAnsi="Symbol" w:cs="Symbol" w:hint="default"/>
    </w:rPr>
  </w:style>
  <w:style w:type="character" w:customStyle="1" w:styleId="WW8Num28z0">
    <w:name w:val="WW8Num28z0"/>
    <w:rsid w:val="001834C0"/>
    <w:rPr>
      <w:rFonts w:ascii="Calibri" w:eastAsia="Times New Roman" w:hAnsi="Calibri" w:cs="Calibri" w:hint="default"/>
      <w:sz w:val="22"/>
      <w:szCs w:val="22"/>
    </w:rPr>
  </w:style>
  <w:style w:type="character" w:customStyle="1" w:styleId="WW8Num28z1">
    <w:name w:val="WW8Num28z1"/>
    <w:rsid w:val="001834C0"/>
    <w:rPr>
      <w:rFonts w:ascii="Courier New" w:hAnsi="Courier New" w:cs="Courier New" w:hint="default"/>
    </w:rPr>
  </w:style>
  <w:style w:type="character" w:customStyle="1" w:styleId="WW8Num28z2">
    <w:name w:val="WW8Num28z2"/>
    <w:rsid w:val="001834C0"/>
    <w:rPr>
      <w:rFonts w:ascii="Wingdings" w:hAnsi="Wingdings" w:cs="Wingdings" w:hint="default"/>
    </w:rPr>
  </w:style>
  <w:style w:type="character" w:customStyle="1" w:styleId="WW8Num28z3">
    <w:name w:val="WW8Num28z3"/>
    <w:rsid w:val="001834C0"/>
    <w:rPr>
      <w:rFonts w:ascii="Symbol" w:hAnsi="Symbol" w:cs="Symbol" w:hint="default"/>
    </w:rPr>
  </w:style>
  <w:style w:type="character" w:customStyle="1" w:styleId="WW8Num29z0">
    <w:name w:val="WW8Num29z0"/>
    <w:rsid w:val="001834C0"/>
    <w:rPr>
      <w:rFonts w:ascii="Arial" w:eastAsia="Times New Roman" w:hAnsi="Arial" w:cs="Arial" w:hint="default"/>
    </w:rPr>
  </w:style>
  <w:style w:type="character" w:customStyle="1" w:styleId="WW8Num29z1">
    <w:name w:val="WW8Num29z1"/>
    <w:rsid w:val="001834C0"/>
    <w:rPr>
      <w:rFonts w:ascii="Courier New" w:hAnsi="Courier New" w:cs="Courier New" w:hint="default"/>
    </w:rPr>
  </w:style>
  <w:style w:type="character" w:customStyle="1" w:styleId="WW8Num29z2">
    <w:name w:val="WW8Num29z2"/>
    <w:rsid w:val="001834C0"/>
    <w:rPr>
      <w:rFonts w:ascii="Wingdings" w:hAnsi="Wingdings" w:cs="Wingdings" w:hint="default"/>
    </w:rPr>
  </w:style>
  <w:style w:type="character" w:customStyle="1" w:styleId="WW8Num29z3">
    <w:name w:val="WW8Num29z3"/>
    <w:rsid w:val="001834C0"/>
    <w:rPr>
      <w:rFonts w:ascii="Symbol" w:hAnsi="Symbol" w:cs="Symbol" w:hint="default"/>
    </w:rPr>
  </w:style>
  <w:style w:type="character" w:customStyle="1" w:styleId="WW8Num30z0">
    <w:name w:val="WW8Num30z0"/>
    <w:rsid w:val="001834C0"/>
    <w:rPr>
      <w:rFonts w:ascii="Arial" w:eastAsia="Times New Roman" w:hAnsi="Arial" w:cs="Arial" w:hint="default"/>
    </w:rPr>
  </w:style>
  <w:style w:type="character" w:customStyle="1" w:styleId="WW8Num30z1">
    <w:name w:val="WW8Num30z1"/>
    <w:rsid w:val="001834C0"/>
    <w:rPr>
      <w:rFonts w:ascii="Courier New" w:hAnsi="Courier New" w:cs="Courier New" w:hint="default"/>
    </w:rPr>
  </w:style>
  <w:style w:type="character" w:customStyle="1" w:styleId="WW8Num30z2">
    <w:name w:val="WW8Num30z2"/>
    <w:rsid w:val="001834C0"/>
    <w:rPr>
      <w:rFonts w:ascii="Wingdings" w:hAnsi="Wingdings" w:cs="Wingdings" w:hint="default"/>
    </w:rPr>
  </w:style>
  <w:style w:type="character" w:customStyle="1" w:styleId="WW8Num30z3">
    <w:name w:val="WW8Num30z3"/>
    <w:rsid w:val="001834C0"/>
    <w:rPr>
      <w:rFonts w:ascii="Symbol" w:hAnsi="Symbol" w:cs="Symbol" w:hint="default"/>
    </w:rPr>
  </w:style>
  <w:style w:type="character" w:customStyle="1" w:styleId="WW8Num31z0">
    <w:name w:val="WW8Num31z0"/>
    <w:rsid w:val="001834C0"/>
    <w:rPr>
      <w:rFonts w:ascii="Arial" w:eastAsia="Times New Roman" w:hAnsi="Arial" w:cs="Arial" w:hint="default"/>
    </w:rPr>
  </w:style>
  <w:style w:type="character" w:customStyle="1" w:styleId="WW8Num31z1">
    <w:name w:val="WW8Num31z1"/>
    <w:rsid w:val="001834C0"/>
    <w:rPr>
      <w:rFonts w:ascii="Courier New" w:hAnsi="Courier New" w:cs="Courier New" w:hint="default"/>
    </w:rPr>
  </w:style>
  <w:style w:type="character" w:customStyle="1" w:styleId="WW8Num31z2">
    <w:name w:val="WW8Num31z2"/>
    <w:rsid w:val="001834C0"/>
    <w:rPr>
      <w:rFonts w:ascii="Wingdings" w:hAnsi="Wingdings" w:cs="Wingdings" w:hint="default"/>
    </w:rPr>
  </w:style>
  <w:style w:type="character" w:customStyle="1" w:styleId="WW8Num31z3">
    <w:name w:val="WW8Num31z3"/>
    <w:rsid w:val="001834C0"/>
    <w:rPr>
      <w:rFonts w:ascii="Symbol" w:hAnsi="Symbol" w:cs="Symbol" w:hint="default"/>
    </w:rPr>
  </w:style>
  <w:style w:type="character" w:customStyle="1" w:styleId="WW8Num32z0">
    <w:name w:val="WW8Num32z0"/>
    <w:rsid w:val="001834C0"/>
    <w:rPr>
      <w:rFonts w:ascii="Arial" w:eastAsia="Times New Roman" w:hAnsi="Arial" w:cs="Arial" w:hint="default"/>
    </w:rPr>
  </w:style>
  <w:style w:type="character" w:customStyle="1" w:styleId="WW8Num32z1">
    <w:name w:val="WW8Num32z1"/>
    <w:rsid w:val="001834C0"/>
    <w:rPr>
      <w:rFonts w:ascii="Courier New" w:hAnsi="Courier New" w:cs="Courier New" w:hint="default"/>
    </w:rPr>
  </w:style>
  <w:style w:type="character" w:customStyle="1" w:styleId="WW8Num32z2">
    <w:name w:val="WW8Num32z2"/>
    <w:rsid w:val="001834C0"/>
    <w:rPr>
      <w:rFonts w:ascii="Wingdings" w:hAnsi="Wingdings" w:cs="Wingdings" w:hint="default"/>
    </w:rPr>
  </w:style>
  <w:style w:type="character" w:customStyle="1" w:styleId="WW8Num32z3">
    <w:name w:val="WW8Num32z3"/>
    <w:rsid w:val="001834C0"/>
    <w:rPr>
      <w:rFonts w:ascii="Symbol" w:hAnsi="Symbol" w:cs="Symbol" w:hint="default"/>
    </w:rPr>
  </w:style>
  <w:style w:type="character" w:customStyle="1" w:styleId="WW8Num33z0">
    <w:name w:val="WW8Num33z0"/>
    <w:rsid w:val="001834C0"/>
    <w:rPr>
      <w:rFonts w:ascii="Arial" w:eastAsia="Times New Roman" w:hAnsi="Arial" w:cs="Arial" w:hint="default"/>
    </w:rPr>
  </w:style>
  <w:style w:type="character" w:customStyle="1" w:styleId="WW8Num33z1">
    <w:name w:val="WW8Num33z1"/>
    <w:rsid w:val="001834C0"/>
    <w:rPr>
      <w:rFonts w:ascii="Courier New" w:hAnsi="Courier New" w:cs="Courier New" w:hint="default"/>
    </w:rPr>
  </w:style>
  <w:style w:type="character" w:customStyle="1" w:styleId="WW8Num33z2">
    <w:name w:val="WW8Num33z2"/>
    <w:rsid w:val="001834C0"/>
    <w:rPr>
      <w:rFonts w:ascii="Wingdings" w:hAnsi="Wingdings" w:cs="Wingdings" w:hint="default"/>
    </w:rPr>
  </w:style>
  <w:style w:type="character" w:customStyle="1" w:styleId="WW8Num33z3">
    <w:name w:val="WW8Num33z3"/>
    <w:rsid w:val="001834C0"/>
    <w:rPr>
      <w:rFonts w:ascii="Symbol" w:hAnsi="Symbol" w:cs="Symbol" w:hint="default"/>
    </w:rPr>
  </w:style>
  <w:style w:type="character" w:customStyle="1" w:styleId="WW8Num34z0">
    <w:name w:val="WW8Num34z0"/>
    <w:rsid w:val="001834C0"/>
    <w:rPr>
      <w:rFonts w:ascii="Calibri" w:eastAsia="Times New Roman" w:hAnsi="Calibri" w:cs="Calibri" w:hint="default"/>
      <w:sz w:val="22"/>
      <w:szCs w:val="22"/>
    </w:rPr>
  </w:style>
  <w:style w:type="character" w:customStyle="1" w:styleId="WW8Num34z1">
    <w:name w:val="WW8Num34z1"/>
    <w:rsid w:val="001834C0"/>
    <w:rPr>
      <w:rFonts w:ascii="Courier New" w:hAnsi="Courier New" w:cs="Courier New" w:hint="default"/>
    </w:rPr>
  </w:style>
  <w:style w:type="character" w:customStyle="1" w:styleId="WW8Num34z2">
    <w:name w:val="WW8Num34z2"/>
    <w:rsid w:val="001834C0"/>
    <w:rPr>
      <w:rFonts w:ascii="Wingdings" w:hAnsi="Wingdings" w:cs="Wingdings" w:hint="default"/>
    </w:rPr>
  </w:style>
  <w:style w:type="character" w:customStyle="1" w:styleId="WW8Num34z3">
    <w:name w:val="WW8Num34z3"/>
    <w:rsid w:val="001834C0"/>
    <w:rPr>
      <w:rFonts w:ascii="Symbol" w:hAnsi="Symbol" w:cs="Symbol" w:hint="default"/>
    </w:rPr>
  </w:style>
  <w:style w:type="character" w:customStyle="1" w:styleId="WW8Num35z0">
    <w:name w:val="WW8Num35z0"/>
    <w:rsid w:val="001834C0"/>
    <w:rPr>
      <w:rFonts w:ascii="Calibri" w:eastAsia="Times New Roman" w:hAnsi="Calibri" w:cs="Calibri" w:hint="default"/>
    </w:rPr>
  </w:style>
  <w:style w:type="character" w:customStyle="1" w:styleId="WW8Num35z1">
    <w:name w:val="WW8Num35z1"/>
    <w:rsid w:val="001834C0"/>
    <w:rPr>
      <w:rFonts w:ascii="Courier New" w:hAnsi="Courier New" w:cs="Courier New" w:hint="default"/>
    </w:rPr>
  </w:style>
  <w:style w:type="character" w:customStyle="1" w:styleId="WW8Num35z2">
    <w:name w:val="WW8Num35z2"/>
    <w:rsid w:val="001834C0"/>
    <w:rPr>
      <w:rFonts w:ascii="Wingdings" w:hAnsi="Wingdings" w:cs="Wingdings" w:hint="default"/>
    </w:rPr>
  </w:style>
  <w:style w:type="character" w:customStyle="1" w:styleId="WW8Num35z3">
    <w:name w:val="WW8Num35z3"/>
    <w:rsid w:val="001834C0"/>
    <w:rPr>
      <w:rFonts w:ascii="Symbol" w:hAnsi="Symbol" w:cs="Symbol" w:hint="default"/>
    </w:rPr>
  </w:style>
  <w:style w:type="character" w:customStyle="1" w:styleId="WW8Num36z0">
    <w:name w:val="WW8Num36z0"/>
    <w:rsid w:val="001834C0"/>
    <w:rPr>
      <w:rFonts w:cs="Times New Roman" w:hint="default"/>
    </w:rPr>
  </w:style>
  <w:style w:type="character" w:customStyle="1" w:styleId="WW8Num36z2">
    <w:name w:val="WW8Num36z2"/>
    <w:rsid w:val="001834C0"/>
    <w:rPr>
      <w:rFonts w:ascii="Symbol" w:hAnsi="Symbol" w:cs="Symbol" w:hint="default"/>
      <w:sz w:val="18"/>
    </w:rPr>
  </w:style>
  <w:style w:type="character" w:customStyle="1" w:styleId="WW8Num36z3">
    <w:name w:val="WW8Num36z3"/>
    <w:rsid w:val="001834C0"/>
    <w:rPr>
      <w:rFonts w:cs="Times New Roman"/>
    </w:rPr>
  </w:style>
  <w:style w:type="character" w:customStyle="1" w:styleId="WW8Num37z0">
    <w:name w:val="WW8Num37z0"/>
    <w:rsid w:val="001834C0"/>
    <w:rPr>
      <w:rFonts w:ascii="Arial" w:eastAsia="Times New Roman" w:hAnsi="Arial" w:cs="Arial" w:hint="default"/>
    </w:rPr>
  </w:style>
  <w:style w:type="character" w:customStyle="1" w:styleId="WW8Num37z1">
    <w:name w:val="WW8Num37z1"/>
    <w:rsid w:val="001834C0"/>
    <w:rPr>
      <w:rFonts w:ascii="Courier New" w:hAnsi="Courier New" w:cs="Courier New" w:hint="default"/>
    </w:rPr>
  </w:style>
  <w:style w:type="character" w:customStyle="1" w:styleId="WW8Num37z2">
    <w:name w:val="WW8Num37z2"/>
    <w:rsid w:val="001834C0"/>
    <w:rPr>
      <w:rFonts w:ascii="Wingdings" w:hAnsi="Wingdings" w:cs="Wingdings" w:hint="default"/>
    </w:rPr>
  </w:style>
  <w:style w:type="character" w:customStyle="1" w:styleId="WW8Num37z3">
    <w:name w:val="WW8Num37z3"/>
    <w:rsid w:val="001834C0"/>
    <w:rPr>
      <w:rFonts w:ascii="Symbol" w:hAnsi="Symbol" w:cs="Symbol" w:hint="default"/>
    </w:rPr>
  </w:style>
  <w:style w:type="character" w:customStyle="1" w:styleId="WW8Num38z0">
    <w:name w:val="WW8Num38z0"/>
    <w:rsid w:val="001834C0"/>
    <w:rPr>
      <w:rFonts w:ascii="Arial" w:eastAsia="Times New Roman" w:hAnsi="Arial" w:cs="Arial" w:hint="default"/>
    </w:rPr>
  </w:style>
  <w:style w:type="character" w:customStyle="1" w:styleId="WW8Num38z1">
    <w:name w:val="WW8Num38z1"/>
    <w:rsid w:val="001834C0"/>
    <w:rPr>
      <w:rFonts w:ascii="Courier New" w:hAnsi="Courier New" w:cs="Courier New" w:hint="default"/>
    </w:rPr>
  </w:style>
  <w:style w:type="character" w:customStyle="1" w:styleId="WW8Num38z2">
    <w:name w:val="WW8Num38z2"/>
    <w:rsid w:val="001834C0"/>
    <w:rPr>
      <w:rFonts w:ascii="Wingdings" w:hAnsi="Wingdings" w:cs="Wingdings" w:hint="default"/>
    </w:rPr>
  </w:style>
  <w:style w:type="character" w:customStyle="1" w:styleId="WW8Num38z3">
    <w:name w:val="WW8Num38z3"/>
    <w:rsid w:val="001834C0"/>
    <w:rPr>
      <w:rFonts w:ascii="Symbol" w:hAnsi="Symbol" w:cs="Symbol" w:hint="default"/>
    </w:rPr>
  </w:style>
  <w:style w:type="character" w:customStyle="1" w:styleId="WW8Num39z0">
    <w:name w:val="WW8Num39z0"/>
    <w:rsid w:val="001834C0"/>
    <w:rPr>
      <w:rFonts w:ascii="Arial" w:eastAsia="Times New Roman" w:hAnsi="Arial" w:cs="Arial" w:hint="default"/>
    </w:rPr>
  </w:style>
  <w:style w:type="character" w:customStyle="1" w:styleId="WW8Num39z1">
    <w:name w:val="WW8Num39z1"/>
    <w:rsid w:val="001834C0"/>
    <w:rPr>
      <w:rFonts w:ascii="Courier New" w:hAnsi="Courier New" w:cs="Courier New" w:hint="default"/>
    </w:rPr>
  </w:style>
  <w:style w:type="character" w:customStyle="1" w:styleId="WW8Num39z2">
    <w:name w:val="WW8Num39z2"/>
    <w:rsid w:val="001834C0"/>
    <w:rPr>
      <w:rFonts w:ascii="Wingdings" w:hAnsi="Wingdings" w:cs="Wingdings" w:hint="default"/>
    </w:rPr>
  </w:style>
  <w:style w:type="character" w:customStyle="1" w:styleId="WW8Num39z3">
    <w:name w:val="WW8Num39z3"/>
    <w:rsid w:val="001834C0"/>
    <w:rPr>
      <w:rFonts w:ascii="Symbol" w:hAnsi="Symbol" w:cs="Symbol" w:hint="default"/>
    </w:rPr>
  </w:style>
  <w:style w:type="character" w:customStyle="1" w:styleId="WW8Num40z0">
    <w:name w:val="WW8Num40z0"/>
    <w:rsid w:val="001834C0"/>
    <w:rPr>
      <w:rFonts w:ascii="Symbol" w:hAnsi="Symbol" w:cs="Symbol" w:hint="default"/>
      <w:sz w:val="22"/>
      <w:szCs w:val="22"/>
    </w:rPr>
  </w:style>
  <w:style w:type="character" w:customStyle="1" w:styleId="WW8Num40z1">
    <w:name w:val="WW8Num40z1"/>
    <w:rsid w:val="001834C0"/>
    <w:rPr>
      <w:rFonts w:ascii="Courier New" w:hAnsi="Courier New" w:cs="Courier New" w:hint="default"/>
    </w:rPr>
  </w:style>
  <w:style w:type="character" w:customStyle="1" w:styleId="WW8Num40z2">
    <w:name w:val="WW8Num40z2"/>
    <w:rsid w:val="001834C0"/>
    <w:rPr>
      <w:rFonts w:ascii="Wingdings" w:hAnsi="Wingdings" w:cs="Wingdings" w:hint="default"/>
    </w:rPr>
  </w:style>
  <w:style w:type="character" w:customStyle="1" w:styleId="WW8Num41z0">
    <w:name w:val="WW8Num41z0"/>
    <w:rsid w:val="001834C0"/>
    <w:rPr>
      <w:rFonts w:ascii="Arial" w:eastAsia="Times New Roman" w:hAnsi="Arial" w:cs="Arial" w:hint="default"/>
    </w:rPr>
  </w:style>
  <w:style w:type="character" w:customStyle="1" w:styleId="WW8Num41z1">
    <w:name w:val="WW8Num41z1"/>
    <w:rsid w:val="001834C0"/>
    <w:rPr>
      <w:rFonts w:ascii="Courier New" w:hAnsi="Courier New" w:cs="Courier New" w:hint="default"/>
    </w:rPr>
  </w:style>
  <w:style w:type="character" w:customStyle="1" w:styleId="WW8Num41z2">
    <w:name w:val="WW8Num41z2"/>
    <w:rsid w:val="001834C0"/>
    <w:rPr>
      <w:rFonts w:ascii="Wingdings" w:hAnsi="Wingdings" w:cs="Wingdings" w:hint="default"/>
    </w:rPr>
  </w:style>
  <w:style w:type="character" w:customStyle="1" w:styleId="WW8Num41z3">
    <w:name w:val="WW8Num41z3"/>
    <w:rsid w:val="001834C0"/>
    <w:rPr>
      <w:rFonts w:ascii="Symbol" w:hAnsi="Symbol" w:cs="Symbol" w:hint="default"/>
    </w:rPr>
  </w:style>
  <w:style w:type="character" w:customStyle="1" w:styleId="WW8Num42z0">
    <w:name w:val="WW8Num42z0"/>
    <w:rsid w:val="001834C0"/>
    <w:rPr>
      <w:rFonts w:ascii="Symbol" w:hAnsi="Symbol" w:cs="Symbol" w:hint="default"/>
      <w:sz w:val="22"/>
      <w:szCs w:val="22"/>
    </w:rPr>
  </w:style>
  <w:style w:type="character" w:customStyle="1" w:styleId="WW8Num43z0">
    <w:name w:val="WW8Num43z0"/>
    <w:rsid w:val="001834C0"/>
    <w:rPr>
      <w:rFonts w:ascii="Arial" w:eastAsia="Times New Roman" w:hAnsi="Arial" w:cs="Arial" w:hint="default"/>
    </w:rPr>
  </w:style>
  <w:style w:type="character" w:customStyle="1" w:styleId="WW8Num43z1">
    <w:name w:val="WW8Num43z1"/>
    <w:rsid w:val="001834C0"/>
    <w:rPr>
      <w:rFonts w:ascii="Courier New" w:hAnsi="Courier New" w:cs="Courier New" w:hint="default"/>
    </w:rPr>
  </w:style>
  <w:style w:type="character" w:customStyle="1" w:styleId="WW8Num43z2">
    <w:name w:val="WW8Num43z2"/>
    <w:rsid w:val="001834C0"/>
    <w:rPr>
      <w:rFonts w:ascii="Wingdings" w:hAnsi="Wingdings" w:cs="Wingdings" w:hint="default"/>
    </w:rPr>
  </w:style>
  <w:style w:type="character" w:customStyle="1" w:styleId="WW8Num43z3">
    <w:name w:val="WW8Num43z3"/>
    <w:rsid w:val="001834C0"/>
    <w:rPr>
      <w:rFonts w:ascii="Symbol" w:hAnsi="Symbol" w:cs="Symbol" w:hint="default"/>
    </w:rPr>
  </w:style>
  <w:style w:type="character" w:customStyle="1" w:styleId="WW8Num44z0">
    <w:name w:val="WW8Num44z0"/>
    <w:rsid w:val="001834C0"/>
    <w:rPr>
      <w:rFonts w:ascii="Arial" w:eastAsia="Times New Roman" w:hAnsi="Arial" w:cs="Arial" w:hint="default"/>
    </w:rPr>
  </w:style>
  <w:style w:type="character" w:customStyle="1" w:styleId="WW8Num44z1">
    <w:name w:val="WW8Num44z1"/>
    <w:rsid w:val="001834C0"/>
    <w:rPr>
      <w:rFonts w:ascii="Courier New" w:hAnsi="Courier New" w:cs="Courier New" w:hint="default"/>
    </w:rPr>
  </w:style>
  <w:style w:type="character" w:customStyle="1" w:styleId="WW8Num44z2">
    <w:name w:val="WW8Num44z2"/>
    <w:rsid w:val="001834C0"/>
    <w:rPr>
      <w:rFonts w:ascii="Wingdings" w:hAnsi="Wingdings" w:cs="Wingdings" w:hint="default"/>
    </w:rPr>
  </w:style>
  <w:style w:type="character" w:customStyle="1" w:styleId="WW8Num44z3">
    <w:name w:val="WW8Num44z3"/>
    <w:rsid w:val="001834C0"/>
    <w:rPr>
      <w:rFonts w:ascii="Symbol" w:hAnsi="Symbol" w:cs="Symbol" w:hint="default"/>
    </w:rPr>
  </w:style>
  <w:style w:type="character" w:customStyle="1" w:styleId="WW8Num45z0">
    <w:name w:val="WW8Num45z0"/>
    <w:rsid w:val="001834C0"/>
    <w:rPr>
      <w:rFonts w:ascii="Arial" w:eastAsia="Times New Roman" w:hAnsi="Arial" w:cs="Arial" w:hint="default"/>
    </w:rPr>
  </w:style>
  <w:style w:type="character" w:customStyle="1" w:styleId="WW8Num45z1">
    <w:name w:val="WW8Num45z1"/>
    <w:rsid w:val="001834C0"/>
    <w:rPr>
      <w:rFonts w:ascii="Courier New" w:hAnsi="Courier New" w:cs="Courier New" w:hint="default"/>
    </w:rPr>
  </w:style>
  <w:style w:type="character" w:customStyle="1" w:styleId="WW8Num45z2">
    <w:name w:val="WW8Num45z2"/>
    <w:rsid w:val="001834C0"/>
    <w:rPr>
      <w:rFonts w:ascii="Wingdings" w:hAnsi="Wingdings" w:cs="Wingdings" w:hint="default"/>
    </w:rPr>
  </w:style>
  <w:style w:type="character" w:customStyle="1" w:styleId="WW8Num45z3">
    <w:name w:val="WW8Num45z3"/>
    <w:rsid w:val="001834C0"/>
    <w:rPr>
      <w:rFonts w:ascii="Symbol" w:hAnsi="Symbol" w:cs="Symbol" w:hint="default"/>
    </w:rPr>
  </w:style>
  <w:style w:type="character" w:customStyle="1" w:styleId="WW8Num46z0">
    <w:name w:val="WW8Num46z0"/>
    <w:rsid w:val="001834C0"/>
    <w:rPr>
      <w:rFonts w:ascii="Arial" w:eastAsia="Times New Roman" w:hAnsi="Arial" w:cs="Arial" w:hint="default"/>
    </w:rPr>
  </w:style>
  <w:style w:type="character" w:customStyle="1" w:styleId="WW8Num46z1">
    <w:name w:val="WW8Num46z1"/>
    <w:rsid w:val="001834C0"/>
    <w:rPr>
      <w:rFonts w:ascii="Courier New" w:hAnsi="Courier New" w:cs="Courier New" w:hint="default"/>
    </w:rPr>
  </w:style>
  <w:style w:type="character" w:customStyle="1" w:styleId="WW8Num46z2">
    <w:name w:val="WW8Num46z2"/>
    <w:rsid w:val="001834C0"/>
    <w:rPr>
      <w:rFonts w:ascii="Wingdings" w:hAnsi="Wingdings" w:cs="Wingdings" w:hint="default"/>
    </w:rPr>
  </w:style>
  <w:style w:type="character" w:customStyle="1" w:styleId="WW8Num46z3">
    <w:name w:val="WW8Num46z3"/>
    <w:rsid w:val="001834C0"/>
    <w:rPr>
      <w:rFonts w:ascii="Symbol" w:hAnsi="Symbol" w:cs="Symbol" w:hint="default"/>
    </w:rPr>
  </w:style>
  <w:style w:type="character" w:customStyle="1" w:styleId="WW8Num47z0">
    <w:name w:val="WW8Num47z0"/>
    <w:rsid w:val="001834C0"/>
    <w:rPr>
      <w:rFonts w:ascii="Arial" w:eastAsia="Times New Roman" w:hAnsi="Arial" w:cs="Arial" w:hint="default"/>
    </w:rPr>
  </w:style>
  <w:style w:type="character" w:customStyle="1" w:styleId="WW8Num47z1">
    <w:name w:val="WW8Num47z1"/>
    <w:rsid w:val="001834C0"/>
    <w:rPr>
      <w:rFonts w:ascii="Courier New" w:hAnsi="Courier New" w:cs="Courier New" w:hint="default"/>
    </w:rPr>
  </w:style>
  <w:style w:type="character" w:customStyle="1" w:styleId="WW8Num47z2">
    <w:name w:val="WW8Num47z2"/>
    <w:rsid w:val="001834C0"/>
    <w:rPr>
      <w:rFonts w:ascii="Wingdings" w:hAnsi="Wingdings" w:cs="Wingdings" w:hint="default"/>
    </w:rPr>
  </w:style>
  <w:style w:type="character" w:customStyle="1" w:styleId="WW8Num47z3">
    <w:name w:val="WW8Num47z3"/>
    <w:rsid w:val="001834C0"/>
    <w:rPr>
      <w:rFonts w:ascii="Symbol" w:hAnsi="Symbol" w:cs="Symbol" w:hint="default"/>
    </w:rPr>
  </w:style>
  <w:style w:type="character" w:customStyle="1" w:styleId="WW8Num48z0">
    <w:name w:val="WW8Num48z0"/>
    <w:rsid w:val="001834C0"/>
    <w:rPr>
      <w:rFonts w:ascii="Wingdings" w:hAnsi="Wingdings" w:cs="Wingdings" w:hint="default"/>
      <w:sz w:val="22"/>
      <w:szCs w:val="22"/>
    </w:rPr>
  </w:style>
  <w:style w:type="character" w:customStyle="1" w:styleId="WW8Num48z1">
    <w:name w:val="WW8Num48z1"/>
    <w:rsid w:val="001834C0"/>
    <w:rPr>
      <w:rFonts w:ascii="Courier New" w:hAnsi="Courier New" w:cs="Courier New" w:hint="default"/>
    </w:rPr>
  </w:style>
  <w:style w:type="character" w:customStyle="1" w:styleId="WW8Num48z3">
    <w:name w:val="WW8Num48z3"/>
    <w:rsid w:val="001834C0"/>
    <w:rPr>
      <w:rFonts w:ascii="Symbol" w:hAnsi="Symbol" w:cs="Symbol" w:hint="default"/>
    </w:rPr>
  </w:style>
  <w:style w:type="character" w:customStyle="1" w:styleId="WW8Num49z0">
    <w:name w:val="WW8Num49z0"/>
    <w:rsid w:val="001834C0"/>
    <w:rPr>
      <w:rFonts w:cs="Times New Roman" w:hint="default"/>
    </w:rPr>
  </w:style>
  <w:style w:type="character" w:customStyle="1" w:styleId="WW8Num49z1">
    <w:name w:val="WW8Num49z1"/>
    <w:rsid w:val="001834C0"/>
    <w:rPr>
      <w:rFonts w:ascii="Tahoma" w:hAnsi="Tahoma" w:cs="Tahoma" w:hint="default"/>
    </w:rPr>
  </w:style>
  <w:style w:type="character" w:customStyle="1" w:styleId="WW8Num50z0">
    <w:name w:val="WW8Num50z0"/>
    <w:rsid w:val="001834C0"/>
    <w:rPr>
      <w:strike w:val="0"/>
      <w:dstrike w:val="0"/>
      <w:color w:val="auto"/>
    </w:rPr>
  </w:style>
  <w:style w:type="character" w:customStyle="1" w:styleId="WW8Num50z1">
    <w:name w:val="WW8Num50z1"/>
    <w:rsid w:val="001834C0"/>
  </w:style>
  <w:style w:type="character" w:customStyle="1" w:styleId="WW8Num50z2">
    <w:name w:val="WW8Num50z2"/>
    <w:rsid w:val="001834C0"/>
  </w:style>
  <w:style w:type="character" w:customStyle="1" w:styleId="WW8Num50z3">
    <w:name w:val="WW8Num50z3"/>
    <w:rsid w:val="001834C0"/>
  </w:style>
  <w:style w:type="character" w:customStyle="1" w:styleId="WW8Num50z4">
    <w:name w:val="WW8Num50z4"/>
    <w:rsid w:val="001834C0"/>
  </w:style>
  <w:style w:type="character" w:customStyle="1" w:styleId="WW8Num50z5">
    <w:name w:val="WW8Num50z5"/>
    <w:rsid w:val="001834C0"/>
  </w:style>
  <w:style w:type="character" w:customStyle="1" w:styleId="WW8Num50z6">
    <w:name w:val="WW8Num50z6"/>
    <w:rsid w:val="001834C0"/>
  </w:style>
  <w:style w:type="character" w:customStyle="1" w:styleId="WW8Num50z7">
    <w:name w:val="WW8Num50z7"/>
    <w:rsid w:val="001834C0"/>
  </w:style>
  <w:style w:type="character" w:customStyle="1" w:styleId="WW8Num50z8">
    <w:name w:val="WW8Num50z8"/>
    <w:rsid w:val="001834C0"/>
  </w:style>
  <w:style w:type="character" w:customStyle="1" w:styleId="WW8Num51z0">
    <w:name w:val="WW8Num51z0"/>
    <w:rsid w:val="001834C0"/>
    <w:rPr>
      <w:rFonts w:ascii="Symbol" w:hAnsi="Symbol" w:cs="Symbol" w:hint="default"/>
    </w:rPr>
  </w:style>
  <w:style w:type="character" w:customStyle="1" w:styleId="WW8Num51z1">
    <w:name w:val="WW8Num51z1"/>
    <w:rsid w:val="001834C0"/>
    <w:rPr>
      <w:rFonts w:ascii="Courier New" w:hAnsi="Courier New" w:cs="Courier New" w:hint="default"/>
    </w:rPr>
  </w:style>
  <w:style w:type="character" w:customStyle="1" w:styleId="WW8Num51z2">
    <w:name w:val="WW8Num51z2"/>
    <w:rsid w:val="001834C0"/>
    <w:rPr>
      <w:rFonts w:ascii="Wingdings" w:hAnsi="Wingdings" w:cs="Wingdings" w:hint="default"/>
    </w:rPr>
  </w:style>
  <w:style w:type="character" w:customStyle="1" w:styleId="WW8Num52z0">
    <w:name w:val="WW8Num52z0"/>
    <w:rsid w:val="001834C0"/>
    <w:rPr>
      <w:rFonts w:ascii="Wingdings" w:hAnsi="Wingdings" w:cs="Wingdings" w:hint="default"/>
      <w:sz w:val="22"/>
      <w:szCs w:val="22"/>
    </w:rPr>
  </w:style>
  <w:style w:type="character" w:customStyle="1" w:styleId="WW8Num52z1">
    <w:name w:val="WW8Num52z1"/>
    <w:rsid w:val="001834C0"/>
    <w:rPr>
      <w:rFonts w:ascii="Courier New" w:hAnsi="Courier New" w:cs="Courier New" w:hint="default"/>
    </w:rPr>
  </w:style>
  <w:style w:type="character" w:customStyle="1" w:styleId="WW8Num52z3">
    <w:name w:val="WW8Num52z3"/>
    <w:rsid w:val="001834C0"/>
    <w:rPr>
      <w:rFonts w:ascii="Symbol" w:hAnsi="Symbol" w:cs="Symbol" w:hint="default"/>
    </w:rPr>
  </w:style>
  <w:style w:type="character" w:customStyle="1" w:styleId="WW8Num53z0">
    <w:name w:val="WW8Num53z0"/>
    <w:rsid w:val="001834C0"/>
    <w:rPr>
      <w:rFonts w:ascii="Times New Roman" w:eastAsia="Times New Roman" w:hAnsi="Times New Roman" w:cs="Times New Roman" w:hint="default"/>
    </w:rPr>
  </w:style>
  <w:style w:type="character" w:customStyle="1" w:styleId="WW8Num53z1">
    <w:name w:val="WW8Num53z1"/>
    <w:rsid w:val="001834C0"/>
    <w:rPr>
      <w:rFonts w:ascii="Courier New" w:hAnsi="Courier New" w:cs="Courier New" w:hint="default"/>
    </w:rPr>
  </w:style>
  <w:style w:type="character" w:customStyle="1" w:styleId="WW8Num53z2">
    <w:name w:val="WW8Num53z2"/>
    <w:rsid w:val="001834C0"/>
    <w:rPr>
      <w:rFonts w:ascii="Wingdings" w:hAnsi="Wingdings" w:cs="Wingdings" w:hint="default"/>
    </w:rPr>
  </w:style>
  <w:style w:type="character" w:customStyle="1" w:styleId="WW8Num53z3">
    <w:name w:val="WW8Num53z3"/>
    <w:rsid w:val="001834C0"/>
    <w:rPr>
      <w:rFonts w:ascii="Symbol" w:hAnsi="Symbol" w:cs="Symbol" w:hint="default"/>
    </w:rPr>
  </w:style>
  <w:style w:type="character" w:customStyle="1" w:styleId="WW8Num54z0">
    <w:name w:val="WW8Num54z0"/>
    <w:rsid w:val="001834C0"/>
    <w:rPr>
      <w:rFonts w:ascii="Arial" w:eastAsia="Times New Roman" w:hAnsi="Arial" w:cs="Arial" w:hint="default"/>
    </w:rPr>
  </w:style>
  <w:style w:type="character" w:customStyle="1" w:styleId="WW8Num54z1">
    <w:name w:val="WW8Num54z1"/>
    <w:rsid w:val="001834C0"/>
    <w:rPr>
      <w:rFonts w:ascii="Courier New" w:hAnsi="Courier New" w:cs="Courier New" w:hint="default"/>
    </w:rPr>
  </w:style>
  <w:style w:type="character" w:customStyle="1" w:styleId="WW8Num54z2">
    <w:name w:val="WW8Num54z2"/>
    <w:rsid w:val="001834C0"/>
    <w:rPr>
      <w:rFonts w:ascii="Wingdings" w:hAnsi="Wingdings" w:cs="Wingdings" w:hint="default"/>
    </w:rPr>
  </w:style>
  <w:style w:type="character" w:customStyle="1" w:styleId="WW8Num54z3">
    <w:name w:val="WW8Num54z3"/>
    <w:rsid w:val="001834C0"/>
    <w:rPr>
      <w:rFonts w:ascii="Symbol" w:hAnsi="Symbol" w:cs="Symbol" w:hint="default"/>
    </w:rPr>
  </w:style>
  <w:style w:type="character" w:customStyle="1" w:styleId="WW8Num55z0">
    <w:name w:val="WW8Num55z0"/>
    <w:rsid w:val="001834C0"/>
    <w:rPr>
      <w:rFonts w:ascii="Arial" w:eastAsia="Times New Roman" w:hAnsi="Arial" w:cs="Arial" w:hint="default"/>
      <w:sz w:val="22"/>
      <w:szCs w:val="22"/>
    </w:rPr>
  </w:style>
  <w:style w:type="character" w:customStyle="1" w:styleId="WW8Num55z1">
    <w:name w:val="WW8Num55z1"/>
    <w:rsid w:val="001834C0"/>
    <w:rPr>
      <w:rFonts w:ascii="Courier New" w:hAnsi="Courier New" w:cs="Courier New" w:hint="default"/>
    </w:rPr>
  </w:style>
  <w:style w:type="character" w:customStyle="1" w:styleId="WW8Num55z2">
    <w:name w:val="WW8Num55z2"/>
    <w:rsid w:val="001834C0"/>
    <w:rPr>
      <w:rFonts w:ascii="Wingdings" w:hAnsi="Wingdings" w:cs="Wingdings" w:hint="default"/>
    </w:rPr>
  </w:style>
  <w:style w:type="character" w:customStyle="1" w:styleId="WW8Num55z3">
    <w:name w:val="WW8Num55z3"/>
    <w:rsid w:val="001834C0"/>
    <w:rPr>
      <w:rFonts w:ascii="Symbol" w:hAnsi="Symbol" w:cs="Symbol" w:hint="default"/>
    </w:rPr>
  </w:style>
  <w:style w:type="character" w:customStyle="1" w:styleId="WW8Num56z0">
    <w:name w:val="WW8Num56z0"/>
    <w:rsid w:val="001834C0"/>
    <w:rPr>
      <w:rFonts w:ascii="Calibri" w:eastAsia="Times New Roman" w:hAnsi="Calibri" w:cs="Calibri" w:hint="default"/>
    </w:rPr>
  </w:style>
  <w:style w:type="character" w:customStyle="1" w:styleId="WW8Num56z1">
    <w:name w:val="WW8Num56z1"/>
    <w:rsid w:val="001834C0"/>
    <w:rPr>
      <w:rFonts w:ascii="Courier New" w:hAnsi="Courier New" w:cs="Courier New" w:hint="default"/>
    </w:rPr>
  </w:style>
  <w:style w:type="character" w:customStyle="1" w:styleId="WW8Num56z2">
    <w:name w:val="WW8Num56z2"/>
    <w:rsid w:val="001834C0"/>
    <w:rPr>
      <w:rFonts w:ascii="Wingdings" w:hAnsi="Wingdings" w:cs="Wingdings" w:hint="default"/>
    </w:rPr>
  </w:style>
  <w:style w:type="character" w:customStyle="1" w:styleId="WW8Num56z3">
    <w:name w:val="WW8Num56z3"/>
    <w:rsid w:val="001834C0"/>
    <w:rPr>
      <w:rFonts w:ascii="Symbol" w:hAnsi="Symbol" w:cs="Symbol" w:hint="default"/>
    </w:rPr>
  </w:style>
  <w:style w:type="character" w:customStyle="1" w:styleId="WW8Num57z0">
    <w:name w:val="WW8Num57z0"/>
    <w:rsid w:val="001834C0"/>
    <w:rPr>
      <w:rFonts w:ascii="Wingdings" w:hAnsi="Wingdings" w:cs="Wingdings" w:hint="default"/>
      <w:sz w:val="22"/>
      <w:szCs w:val="22"/>
    </w:rPr>
  </w:style>
  <w:style w:type="character" w:customStyle="1" w:styleId="WW8Num57z1">
    <w:name w:val="WW8Num57z1"/>
    <w:rsid w:val="001834C0"/>
    <w:rPr>
      <w:rFonts w:ascii="Courier New" w:hAnsi="Courier New" w:cs="Courier New" w:hint="default"/>
    </w:rPr>
  </w:style>
  <w:style w:type="character" w:customStyle="1" w:styleId="WW8Num57z3">
    <w:name w:val="WW8Num57z3"/>
    <w:rsid w:val="001834C0"/>
    <w:rPr>
      <w:rFonts w:ascii="Symbol" w:hAnsi="Symbol" w:cs="Symbol" w:hint="default"/>
    </w:rPr>
  </w:style>
  <w:style w:type="character" w:customStyle="1" w:styleId="WW8Num58z0">
    <w:name w:val="WW8Num58z0"/>
    <w:rsid w:val="001834C0"/>
    <w:rPr>
      <w:rFonts w:ascii="Arial MT Black" w:eastAsia="Times New Roman" w:hAnsi="Arial MT Black" w:cs="Wingdings" w:hint="eastAsia"/>
    </w:rPr>
  </w:style>
  <w:style w:type="character" w:customStyle="1" w:styleId="WW8Num59z0">
    <w:name w:val="WW8Num59z0"/>
    <w:rsid w:val="001834C0"/>
    <w:rPr>
      <w:rFonts w:ascii="Arial" w:eastAsia="Times New Roman" w:hAnsi="Arial" w:cs="Arial" w:hint="default"/>
    </w:rPr>
  </w:style>
  <w:style w:type="character" w:customStyle="1" w:styleId="WW8Num59z1">
    <w:name w:val="WW8Num59z1"/>
    <w:rsid w:val="001834C0"/>
    <w:rPr>
      <w:rFonts w:ascii="Courier New" w:hAnsi="Courier New" w:cs="Courier New" w:hint="default"/>
    </w:rPr>
  </w:style>
  <w:style w:type="character" w:customStyle="1" w:styleId="WW8Num59z2">
    <w:name w:val="WW8Num59z2"/>
    <w:rsid w:val="001834C0"/>
    <w:rPr>
      <w:rFonts w:ascii="Wingdings" w:hAnsi="Wingdings" w:cs="Wingdings" w:hint="default"/>
    </w:rPr>
  </w:style>
  <w:style w:type="character" w:customStyle="1" w:styleId="WW8Num59z3">
    <w:name w:val="WW8Num59z3"/>
    <w:rsid w:val="001834C0"/>
    <w:rPr>
      <w:rFonts w:ascii="Symbol" w:hAnsi="Symbol" w:cs="Symbol" w:hint="default"/>
    </w:rPr>
  </w:style>
  <w:style w:type="character" w:customStyle="1" w:styleId="WW8Num60z0">
    <w:name w:val="WW8Num60z0"/>
    <w:rsid w:val="001834C0"/>
  </w:style>
  <w:style w:type="character" w:customStyle="1" w:styleId="WW8Num60z1">
    <w:name w:val="WW8Num60z1"/>
    <w:rsid w:val="001834C0"/>
  </w:style>
  <w:style w:type="character" w:customStyle="1" w:styleId="WW8Num60z2">
    <w:name w:val="WW8Num60z2"/>
    <w:rsid w:val="001834C0"/>
  </w:style>
  <w:style w:type="character" w:customStyle="1" w:styleId="WW8Num60z3">
    <w:name w:val="WW8Num60z3"/>
    <w:rsid w:val="001834C0"/>
  </w:style>
  <w:style w:type="character" w:customStyle="1" w:styleId="WW8Num60z4">
    <w:name w:val="WW8Num60z4"/>
    <w:rsid w:val="001834C0"/>
  </w:style>
  <w:style w:type="character" w:customStyle="1" w:styleId="WW8Num60z5">
    <w:name w:val="WW8Num60z5"/>
    <w:rsid w:val="001834C0"/>
  </w:style>
  <w:style w:type="character" w:customStyle="1" w:styleId="WW8Num60z6">
    <w:name w:val="WW8Num60z6"/>
    <w:rsid w:val="001834C0"/>
  </w:style>
  <w:style w:type="character" w:customStyle="1" w:styleId="WW8Num60z7">
    <w:name w:val="WW8Num60z7"/>
    <w:rsid w:val="001834C0"/>
  </w:style>
  <w:style w:type="character" w:customStyle="1" w:styleId="WW8Num60z8">
    <w:name w:val="WW8Num60z8"/>
    <w:rsid w:val="001834C0"/>
  </w:style>
  <w:style w:type="character" w:customStyle="1" w:styleId="WW8Num61z0">
    <w:name w:val="WW8Num61z0"/>
    <w:rsid w:val="001834C0"/>
    <w:rPr>
      <w:rFonts w:ascii="Arial" w:eastAsia="Times New Roman" w:hAnsi="Arial" w:cs="Arial" w:hint="default"/>
    </w:rPr>
  </w:style>
  <w:style w:type="character" w:customStyle="1" w:styleId="WW8Num61z1">
    <w:name w:val="WW8Num61z1"/>
    <w:rsid w:val="001834C0"/>
    <w:rPr>
      <w:rFonts w:ascii="Courier New" w:hAnsi="Courier New" w:cs="Courier New" w:hint="default"/>
    </w:rPr>
  </w:style>
  <w:style w:type="character" w:customStyle="1" w:styleId="WW8Num61z2">
    <w:name w:val="WW8Num61z2"/>
    <w:rsid w:val="001834C0"/>
    <w:rPr>
      <w:rFonts w:ascii="Wingdings" w:hAnsi="Wingdings" w:cs="Wingdings" w:hint="default"/>
    </w:rPr>
  </w:style>
  <w:style w:type="character" w:customStyle="1" w:styleId="WW8Num61z3">
    <w:name w:val="WW8Num61z3"/>
    <w:rsid w:val="001834C0"/>
    <w:rPr>
      <w:rFonts w:ascii="Symbol" w:hAnsi="Symbol" w:cs="Symbol" w:hint="default"/>
    </w:rPr>
  </w:style>
  <w:style w:type="character" w:customStyle="1" w:styleId="WW8Num62z0">
    <w:name w:val="WW8Num62z0"/>
    <w:rsid w:val="001834C0"/>
    <w:rPr>
      <w:rFonts w:ascii="Times New Roman" w:eastAsia="Times New Roman" w:hAnsi="Times New Roman" w:cs="Times New Roman" w:hint="default"/>
    </w:rPr>
  </w:style>
  <w:style w:type="character" w:customStyle="1" w:styleId="WW8Num62z1">
    <w:name w:val="WW8Num62z1"/>
    <w:rsid w:val="001834C0"/>
    <w:rPr>
      <w:rFonts w:cs="Times New Roman" w:hint="default"/>
    </w:rPr>
  </w:style>
  <w:style w:type="character" w:customStyle="1" w:styleId="WW8Num62z2">
    <w:name w:val="WW8Num62z2"/>
    <w:rsid w:val="001834C0"/>
    <w:rPr>
      <w:rFonts w:ascii="Wingdings" w:hAnsi="Wingdings" w:cs="Wingdings" w:hint="default"/>
    </w:rPr>
  </w:style>
  <w:style w:type="character" w:customStyle="1" w:styleId="WW8Num62z3">
    <w:name w:val="WW8Num62z3"/>
    <w:rsid w:val="001834C0"/>
    <w:rPr>
      <w:rFonts w:ascii="Symbol" w:hAnsi="Symbol" w:cs="Symbol" w:hint="default"/>
    </w:rPr>
  </w:style>
  <w:style w:type="character" w:customStyle="1" w:styleId="WW8Num62z4">
    <w:name w:val="WW8Num62z4"/>
    <w:rsid w:val="001834C0"/>
    <w:rPr>
      <w:rFonts w:ascii="Courier New" w:hAnsi="Courier New" w:cs="Courier New" w:hint="default"/>
    </w:rPr>
  </w:style>
  <w:style w:type="character" w:customStyle="1" w:styleId="WW8Num63z0">
    <w:name w:val="WW8Num63z0"/>
    <w:rsid w:val="001834C0"/>
    <w:rPr>
      <w:rFonts w:ascii="Arial" w:eastAsia="Times New Roman" w:hAnsi="Arial" w:cs="Arial" w:hint="default"/>
    </w:rPr>
  </w:style>
  <w:style w:type="character" w:customStyle="1" w:styleId="WW8Num63z1">
    <w:name w:val="WW8Num63z1"/>
    <w:rsid w:val="001834C0"/>
    <w:rPr>
      <w:rFonts w:ascii="Courier New" w:hAnsi="Courier New" w:cs="Courier New" w:hint="default"/>
    </w:rPr>
  </w:style>
  <w:style w:type="character" w:customStyle="1" w:styleId="WW8Num63z2">
    <w:name w:val="WW8Num63z2"/>
    <w:rsid w:val="001834C0"/>
    <w:rPr>
      <w:rFonts w:ascii="Wingdings" w:hAnsi="Wingdings" w:cs="Wingdings" w:hint="default"/>
    </w:rPr>
  </w:style>
  <w:style w:type="character" w:customStyle="1" w:styleId="WW8Num63z3">
    <w:name w:val="WW8Num63z3"/>
    <w:rsid w:val="001834C0"/>
    <w:rPr>
      <w:rFonts w:ascii="Symbol" w:hAnsi="Symbol" w:cs="Symbol" w:hint="default"/>
    </w:rPr>
  </w:style>
  <w:style w:type="character" w:customStyle="1" w:styleId="WW8Num64z0">
    <w:name w:val="WW8Num64z0"/>
    <w:rsid w:val="001834C0"/>
    <w:rPr>
      <w:rFonts w:ascii="Symbol" w:hAnsi="Symbol" w:cs="Symbol" w:hint="default"/>
    </w:rPr>
  </w:style>
  <w:style w:type="character" w:customStyle="1" w:styleId="WW8Num65z0">
    <w:name w:val="WW8Num65z0"/>
    <w:rsid w:val="001834C0"/>
    <w:rPr>
      <w:rFonts w:ascii="Symbol" w:hAnsi="Symbol" w:cs="Symbol" w:hint="default"/>
    </w:rPr>
  </w:style>
  <w:style w:type="character" w:customStyle="1" w:styleId="WW8Num66z0">
    <w:name w:val="WW8Num66z0"/>
    <w:rsid w:val="001834C0"/>
    <w:rPr>
      <w:rFonts w:ascii="Times New Roman" w:eastAsia="Times New Roman" w:hAnsi="Times New Roman" w:cs="Times New Roman" w:hint="default"/>
      <w:sz w:val="22"/>
      <w:szCs w:val="22"/>
    </w:rPr>
  </w:style>
  <w:style w:type="character" w:customStyle="1" w:styleId="WW8Num66z1">
    <w:name w:val="WW8Num66z1"/>
    <w:rsid w:val="001834C0"/>
    <w:rPr>
      <w:rFonts w:ascii="Courier New" w:hAnsi="Courier New" w:cs="Courier New" w:hint="default"/>
    </w:rPr>
  </w:style>
  <w:style w:type="character" w:customStyle="1" w:styleId="WW8Num66z2">
    <w:name w:val="WW8Num66z2"/>
    <w:rsid w:val="001834C0"/>
    <w:rPr>
      <w:rFonts w:ascii="Wingdings" w:hAnsi="Wingdings" w:cs="Wingdings" w:hint="default"/>
    </w:rPr>
  </w:style>
  <w:style w:type="character" w:customStyle="1" w:styleId="WW8Num66z3">
    <w:name w:val="WW8Num66z3"/>
    <w:rsid w:val="001834C0"/>
    <w:rPr>
      <w:rFonts w:ascii="Symbol" w:hAnsi="Symbol" w:cs="Symbol" w:hint="default"/>
    </w:rPr>
  </w:style>
  <w:style w:type="character" w:customStyle="1" w:styleId="WW8Num67z0">
    <w:name w:val="WW8Num67z0"/>
    <w:rsid w:val="001834C0"/>
    <w:rPr>
      <w:rFonts w:ascii="Arial" w:eastAsia="Times New Roman" w:hAnsi="Arial" w:cs="Arial" w:hint="default"/>
    </w:rPr>
  </w:style>
  <w:style w:type="character" w:customStyle="1" w:styleId="WW8Num67z1">
    <w:name w:val="WW8Num67z1"/>
    <w:rsid w:val="001834C0"/>
    <w:rPr>
      <w:rFonts w:ascii="Courier New" w:hAnsi="Courier New" w:cs="Courier New" w:hint="default"/>
    </w:rPr>
  </w:style>
  <w:style w:type="character" w:customStyle="1" w:styleId="WW8Num67z2">
    <w:name w:val="WW8Num67z2"/>
    <w:rsid w:val="001834C0"/>
    <w:rPr>
      <w:rFonts w:ascii="Wingdings" w:hAnsi="Wingdings" w:cs="Wingdings" w:hint="default"/>
    </w:rPr>
  </w:style>
  <w:style w:type="character" w:customStyle="1" w:styleId="WW8Num67z3">
    <w:name w:val="WW8Num67z3"/>
    <w:rsid w:val="001834C0"/>
    <w:rPr>
      <w:rFonts w:ascii="Symbol" w:hAnsi="Symbol" w:cs="Symbol" w:hint="default"/>
    </w:rPr>
  </w:style>
  <w:style w:type="character" w:customStyle="1" w:styleId="WW8Num68z0">
    <w:name w:val="WW8Num68z0"/>
    <w:rsid w:val="001834C0"/>
    <w:rPr>
      <w:rFonts w:ascii="Symbol" w:hAnsi="Symbol" w:cs="Symbol" w:hint="default"/>
    </w:rPr>
  </w:style>
  <w:style w:type="character" w:customStyle="1" w:styleId="WW8Num69z0">
    <w:name w:val="WW8Num69z0"/>
    <w:rsid w:val="001834C0"/>
    <w:rPr>
      <w:rFonts w:ascii="Calibri" w:eastAsia="Times New Roman" w:hAnsi="Calibri" w:cs="Calibri" w:hint="default"/>
    </w:rPr>
  </w:style>
  <w:style w:type="character" w:customStyle="1" w:styleId="WW8Num69z1">
    <w:name w:val="WW8Num69z1"/>
    <w:rsid w:val="001834C0"/>
    <w:rPr>
      <w:rFonts w:ascii="Courier New" w:hAnsi="Courier New" w:cs="Courier New" w:hint="default"/>
    </w:rPr>
  </w:style>
  <w:style w:type="character" w:customStyle="1" w:styleId="WW8Num69z2">
    <w:name w:val="WW8Num69z2"/>
    <w:rsid w:val="001834C0"/>
    <w:rPr>
      <w:rFonts w:ascii="Wingdings" w:hAnsi="Wingdings" w:cs="Wingdings" w:hint="default"/>
    </w:rPr>
  </w:style>
  <w:style w:type="character" w:customStyle="1" w:styleId="WW8Num69z3">
    <w:name w:val="WW8Num69z3"/>
    <w:rsid w:val="001834C0"/>
    <w:rPr>
      <w:rFonts w:ascii="Symbol" w:hAnsi="Symbol" w:cs="Symbol" w:hint="default"/>
    </w:rPr>
  </w:style>
  <w:style w:type="character" w:customStyle="1" w:styleId="WW8Num70z0">
    <w:name w:val="WW8Num70z0"/>
    <w:rsid w:val="001834C0"/>
    <w:rPr>
      <w:rFonts w:ascii="Symbol" w:hAnsi="Symbol" w:cs="Symbol" w:hint="default"/>
      <w:sz w:val="22"/>
      <w:szCs w:val="22"/>
    </w:rPr>
  </w:style>
  <w:style w:type="character" w:customStyle="1" w:styleId="WW8Num70z1">
    <w:name w:val="WW8Num70z1"/>
    <w:rsid w:val="001834C0"/>
  </w:style>
  <w:style w:type="character" w:customStyle="1" w:styleId="WW8Num70z2">
    <w:name w:val="WW8Num70z2"/>
    <w:rsid w:val="001834C0"/>
    <w:rPr>
      <w:rFonts w:ascii="Wingdings" w:hAnsi="Wingdings" w:cs="Wingdings" w:hint="default"/>
    </w:rPr>
  </w:style>
  <w:style w:type="character" w:customStyle="1" w:styleId="WW8Num70z4">
    <w:name w:val="WW8Num70z4"/>
    <w:rsid w:val="001834C0"/>
    <w:rPr>
      <w:rFonts w:ascii="Courier New" w:hAnsi="Courier New" w:cs="Courier New" w:hint="default"/>
    </w:rPr>
  </w:style>
  <w:style w:type="character" w:customStyle="1" w:styleId="WW8Num71z0">
    <w:name w:val="WW8Num71z0"/>
    <w:rsid w:val="001834C0"/>
    <w:rPr>
      <w:rFonts w:hint="default"/>
    </w:rPr>
  </w:style>
  <w:style w:type="character" w:customStyle="1" w:styleId="WW8Num71z1">
    <w:name w:val="WW8Num71z1"/>
    <w:rsid w:val="001834C0"/>
  </w:style>
  <w:style w:type="character" w:customStyle="1" w:styleId="WW8Num71z2">
    <w:name w:val="WW8Num71z2"/>
    <w:rsid w:val="001834C0"/>
  </w:style>
  <w:style w:type="character" w:customStyle="1" w:styleId="WW8Num71z3">
    <w:name w:val="WW8Num71z3"/>
    <w:rsid w:val="001834C0"/>
  </w:style>
  <w:style w:type="character" w:customStyle="1" w:styleId="WW8Num71z4">
    <w:name w:val="WW8Num71z4"/>
    <w:rsid w:val="001834C0"/>
  </w:style>
  <w:style w:type="character" w:customStyle="1" w:styleId="WW8Num71z5">
    <w:name w:val="WW8Num71z5"/>
    <w:rsid w:val="001834C0"/>
  </w:style>
  <w:style w:type="character" w:customStyle="1" w:styleId="WW8Num71z6">
    <w:name w:val="WW8Num71z6"/>
    <w:rsid w:val="001834C0"/>
  </w:style>
  <w:style w:type="character" w:customStyle="1" w:styleId="WW8Num71z7">
    <w:name w:val="WW8Num71z7"/>
    <w:rsid w:val="001834C0"/>
  </w:style>
  <w:style w:type="character" w:customStyle="1" w:styleId="WW8Num71z8">
    <w:name w:val="WW8Num71z8"/>
    <w:rsid w:val="001834C0"/>
  </w:style>
  <w:style w:type="character" w:customStyle="1" w:styleId="WW8Num72z0">
    <w:name w:val="WW8Num72z0"/>
    <w:rsid w:val="001834C0"/>
    <w:rPr>
      <w:rFonts w:ascii="Calibri" w:eastAsia="Times New Roman" w:hAnsi="Calibri" w:cs="Calibri" w:hint="default"/>
      <w:sz w:val="22"/>
      <w:szCs w:val="22"/>
    </w:rPr>
  </w:style>
  <w:style w:type="character" w:customStyle="1" w:styleId="WW8Num72z1">
    <w:name w:val="WW8Num72z1"/>
    <w:rsid w:val="001834C0"/>
    <w:rPr>
      <w:rFonts w:ascii="Courier New" w:hAnsi="Courier New" w:cs="Courier New" w:hint="default"/>
    </w:rPr>
  </w:style>
  <w:style w:type="character" w:customStyle="1" w:styleId="WW8Num72z2">
    <w:name w:val="WW8Num72z2"/>
    <w:rsid w:val="001834C0"/>
    <w:rPr>
      <w:rFonts w:ascii="Wingdings" w:hAnsi="Wingdings" w:cs="Wingdings" w:hint="default"/>
    </w:rPr>
  </w:style>
  <w:style w:type="character" w:customStyle="1" w:styleId="WW8Num72z3">
    <w:name w:val="WW8Num72z3"/>
    <w:rsid w:val="001834C0"/>
    <w:rPr>
      <w:rFonts w:ascii="Symbol" w:hAnsi="Symbol" w:cs="Symbol" w:hint="default"/>
    </w:rPr>
  </w:style>
  <w:style w:type="character" w:customStyle="1" w:styleId="WW8Num73z0">
    <w:name w:val="WW8Num73z0"/>
    <w:rsid w:val="001834C0"/>
    <w:rPr>
      <w:rFonts w:ascii="Wingdings" w:hAnsi="Wingdings" w:cs="Wingdings" w:hint="default"/>
      <w:sz w:val="22"/>
      <w:szCs w:val="22"/>
    </w:rPr>
  </w:style>
  <w:style w:type="character" w:customStyle="1" w:styleId="WW8Num74z0">
    <w:name w:val="WW8Num74z0"/>
    <w:rsid w:val="001834C0"/>
    <w:rPr>
      <w:rFonts w:ascii="Wingdings" w:hAnsi="Wingdings" w:cs="Wingdings" w:hint="default"/>
    </w:rPr>
  </w:style>
  <w:style w:type="character" w:customStyle="1" w:styleId="WW8Num75z0">
    <w:name w:val="WW8Num75z0"/>
    <w:rsid w:val="001834C0"/>
    <w:rPr>
      <w:rFonts w:ascii="Calibri" w:eastAsia="Times New Roman" w:hAnsi="Calibri" w:cs="Calibri" w:hint="default"/>
    </w:rPr>
  </w:style>
  <w:style w:type="character" w:customStyle="1" w:styleId="WW8Num75z1">
    <w:name w:val="WW8Num75z1"/>
    <w:rsid w:val="001834C0"/>
    <w:rPr>
      <w:rFonts w:ascii="Courier New" w:hAnsi="Courier New" w:cs="Courier New" w:hint="default"/>
    </w:rPr>
  </w:style>
  <w:style w:type="character" w:customStyle="1" w:styleId="WW8Num75z2">
    <w:name w:val="WW8Num75z2"/>
    <w:rsid w:val="001834C0"/>
    <w:rPr>
      <w:rFonts w:ascii="Wingdings" w:hAnsi="Wingdings" w:cs="Wingdings" w:hint="default"/>
    </w:rPr>
  </w:style>
  <w:style w:type="character" w:customStyle="1" w:styleId="WW8Num75z3">
    <w:name w:val="WW8Num75z3"/>
    <w:rsid w:val="001834C0"/>
    <w:rPr>
      <w:rFonts w:ascii="Symbol" w:hAnsi="Symbol" w:cs="Symbol" w:hint="default"/>
    </w:rPr>
  </w:style>
  <w:style w:type="character" w:customStyle="1" w:styleId="WW8Num76z0">
    <w:name w:val="WW8Num76z0"/>
    <w:rsid w:val="001834C0"/>
    <w:rPr>
      <w:rFonts w:ascii="Arial" w:eastAsia="Times New Roman" w:hAnsi="Arial" w:cs="Arial" w:hint="default"/>
    </w:rPr>
  </w:style>
  <w:style w:type="character" w:customStyle="1" w:styleId="WW8Num76z1">
    <w:name w:val="WW8Num76z1"/>
    <w:rsid w:val="001834C0"/>
    <w:rPr>
      <w:rFonts w:ascii="Courier New" w:hAnsi="Courier New" w:cs="Courier New" w:hint="default"/>
    </w:rPr>
  </w:style>
  <w:style w:type="character" w:customStyle="1" w:styleId="WW8Num76z2">
    <w:name w:val="WW8Num76z2"/>
    <w:rsid w:val="001834C0"/>
    <w:rPr>
      <w:rFonts w:ascii="Wingdings" w:hAnsi="Wingdings" w:cs="Wingdings" w:hint="default"/>
    </w:rPr>
  </w:style>
  <w:style w:type="character" w:customStyle="1" w:styleId="WW8Num76z3">
    <w:name w:val="WW8Num76z3"/>
    <w:rsid w:val="001834C0"/>
    <w:rPr>
      <w:rFonts w:ascii="Symbol" w:hAnsi="Symbol" w:cs="Symbol" w:hint="default"/>
    </w:rPr>
  </w:style>
  <w:style w:type="character" w:customStyle="1" w:styleId="WW8Num77z0">
    <w:name w:val="WW8Num77z0"/>
    <w:rsid w:val="001834C0"/>
    <w:rPr>
      <w:rFonts w:ascii="Arial" w:eastAsia="Times New Roman" w:hAnsi="Arial" w:cs="Arial" w:hint="default"/>
    </w:rPr>
  </w:style>
  <w:style w:type="character" w:customStyle="1" w:styleId="WW8Num77z1">
    <w:name w:val="WW8Num77z1"/>
    <w:rsid w:val="001834C0"/>
    <w:rPr>
      <w:rFonts w:ascii="Courier New" w:hAnsi="Courier New" w:cs="Courier New" w:hint="default"/>
    </w:rPr>
  </w:style>
  <w:style w:type="character" w:customStyle="1" w:styleId="WW8Num77z2">
    <w:name w:val="WW8Num77z2"/>
    <w:rsid w:val="001834C0"/>
    <w:rPr>
      <w:rFonts w:ascii="Wingdings" w:hAnsi="Wingdings" w:cs="Wingdings" w:hint="default"/>
    </w:rPr>
  </w:style>
  <w:style w:type="character" w:customStyle="1" w:styleId="WW8Num77z3">
    <w:name w:val="WW8Num77z3"/>
    <w:rsid w:val="001834C0"/>
    <w:rPr>
      <w:rFonts w:ascii="Symbol" w:hAnsi="Symbol" w:cs="Symbol" w:hint="default"/>
    </w:rPr>
  </w:style>
  <w:style w:type="character" w:customStyle="1" w:styleId="WW8Num78z0">
    <w:name w:val="WW8Num78z0"/>
    <w:rsid w:val="001834C0"/>
    <w:rPr>
      <w:rFonts w:ascii="Arial" w:eastAsia="Times New Roman" w:hAnsi="Arial" w:cs="Arial" w:hint="default"/>
      <w:sz w:val="22"/>
      <w:szCs w:val="22"/>
    </w:rPr>
  </w:style>
  <w:style w:type="character" w:customStyle="1" w:styleId="WW8Num78z1">
    <w:name w:val="WW8Num78z1"/>
    <w:rsid w:val="001834C0"/>
    <w:rPr>
      <w:rFonts w:ascii="Courier New" w:hAnsi="Courier New" w:cs="Courier New" w:hint="default"/>
    </w:rPr>
  </w:style>
  <w:style w:type="character" w:customStyle="1" w:styleId="WW8Num78z2">
    <w:name w:val="WW8Num78z2"/>
    <w:rsid w:val="001834C0"/>
    <w:rPr>
      <w:rFonts w:ascii="Wingdings" w:hAnsi="Wingdings" w:cs="Wingdings" w:hint="default"/>
    </w:rPr>
  </w:style>
  <w:style w:type="character" w:customStyle="1" w:styleId="WW8Num78z3">
    <w:name w:val="WW8Num78z3"/>
    <w:rsid w:val="001834C0"/>
    <w:rPr>
      <w:rFonts w:ascii="Symbol" w:hAnsi="Symbol" w:cs="Symbol" w:hint="default"/>
    </w:rPr>
  </w:style>
  <w:style w:type="character" w:customStyle="1" w:styleId="WW8Num79z0">
    <w:name w:val="WW8Num79z0"/>
    <w:rsid w:val="001834C0"/>
    <w:rPr>
      <w:rFonts w:ascii="Arial" w:eastAsia="Times New Roman" w:hAnsi="Arial" w:cs="Arial" w:hint="default"/>
    </w:rPr>
  </w:style>
  <w:style w:type="character" w:customStyle="1" w:styleId="WW8Num79z1">
    <w:name w:val="WW8Num79z1"/>
    <w:rsid w:val="001834C0"/>
    <w:rPr>
      <w:rFonts w:ascii="Courier New" w:hAnsi="Courier New" w:cs="Courier New" w:hint="default"/>
    </w:rPr>
  </w:style>
  <w:style w:type="character" w:customStyle="1" w:styleId="WW8Num79z2">
    <w:name w:val="WW8Num79z2"/>
    <w:rsid w:val="001834C0"/>
    <w:rPr>
      <w:rFonts w:ascii="Wingdings" w:hAnsi="Wingdings" w:cs="Wingdings" w:hint="default"/>
    </w:rPr>
  </w:style>
  <w:style w:type="character" w:customStyle="1" w:styleId="WW8Num79z3">
    <w:name w:val="WW8Num79z3"/>
    <w:rsid w:val="001834C0"/>
    <w:rPr>
      <w:rFonts w:ascii="Symbol" w:hAnsi="Symbol" w:cs="Symbol" w:hint="default"/>
    </w:rPr>
  </w:style>
  <w:style w:type="character" w:customStyle="1" w:styleId="WW8Num80z0">
    <w:name w:val="WW8Num80z0"/>
    <w:rsid w:val="001834C0"/>
    <w:rPr>
      <w:rFonts w:ascii="Arial" w:eastAsia="Times New Roman" w:hAnsi="Arial" w:cs="Arial" w:hint="default"/>
      <w:sz w:val="22"/>
      <w:szCs w:val="22"/>
    </w:rPr>
  </w:style>
  <w:style w:type="character" w:customStyle="1" w:styleId="WW8Num80z1">
    <w:name w:val="WW8Num80z1"/>
    <w:rsid w:val="001834C0"/>
    <w:rPr>
      <w:rFonts w:ascii="Courier New" w:hAnsi="Courier New" w:cs="Courier New" w:hint="default"/>
    </w:rPr>
  </w:style>
  <w:style w:type="character" w:customStyle="1" w:styleId="WW8Num80z2">
    <w:name w:val="WW8Num80z2"/>
    <w:rsid w:val="001834C0"/>
    <w:rPr>
      <w:rFonts w:ascii="Wingdings" w:hAnsi="Wingdings" w:cs="Wingdings" w:hint="default"/>
    </w:rPr>
  </w:style>
  <w:style w:type="character" w:customStyle="1" w:styleId="WW8Num80z3">
    <w:name w:val="WW8Num80z3"/>
    <w:rsid w:val="001834C0"/>
    <w:rPr>
      <w:rFonts w:ascii="Symbol" w:hAnsi="Symbol" w:cs="Symbol" w:hint="default"/>
    </w:rPr>
  </w:style>
  <w:style w:type="character" w:customStyle="1" w:styleId="WW8Num81z0">
    <w:name w:val="WW8Num81z0"/>
    <w:rsid w:val="001834C0"/>
    <w:rPr>
      <w:rFonts w:ascii="Wingdings" w:hAnsi="Wingdings" w:cs="Wingdings" w:hint="default"/>
    </w:rPr>
  </w:style>
  <w:style w:type="character" w:customStyle="1" w:styleId="WW8Num82z0">
    <w:name w:val="WW8Num82z0"/>
    <w:rsid w:val="001834C0"/>
    <w:rPr>
      <w:rFonts w:ascii="Arial" w:eastAsia="Times New Roman" w:hAnsi="Arial" w:cs="Arial" w:hint="default"/>
    </w:rPr>
  </w:style>
  <w:style w:type="character" w:customStyle="1" w:styleId="WW8Num82z1">
    <w:name w:val="WW8Num82z1"/>
    <w:rsid w:val="001834C0"/>
    <w:rPr>
      <w:rFonts w:ascii="Courier New" w:hAnsi="Courier New" w:cs="Courier New" w:hint="default"/>
    </w:rPr>
  </w:style>
  <w:style w:type="character" w:customStyle="1" w:styleId="WW8Num82z2">
    <w:name w:val="WW8Num82z2"/>
    <w:rsid w:val="001834C0"/>
    <w:rPr>
      <w:rFonts w:ascii="Wingdings" w:hAnsi="Wingdings" w:cs="Wingdings" w:hint="default"/>
    </w:rPr>
  </w:style>
  <w:style w:type="character" w:customStyle="1" w:styleId="WW8Num82z3">
    <w:name w:val="WW8Num82z3"/>
    <w:rsid w:val="001834C0"/>
    <w:rPr>
      <w:rFonts w:ascii="Symbol" w:hAnsi="Symbol" w:cs="Symbol" w:hint="default"/>
    </w:rPr>
  </w:style>
  <w:style w:type="character" w:customStyle="1" w:styleId="WW8Num83z0">
    <w:name w:val="WW8Num83z0"/>
    <w:rsid w:val="001834C0"/>
    <w:rPr>
      <w:rFonts w:ascii="Arial" w:eastAsia="Times New Roman" w:hAnsi="Arial" w:cs="Arial" w:hint="default"/>
    </w:rPr>
  </w:style>
  <w:style w:type="character" w:customStyle="1" w:styleId="WW8Num83z1">
    <w:name w:val="WW8Num83z1"/>
    <w:rsid w:val="001834C0"/>
    <w:rPr>
      <w:rFonts w:ascii="Courier New" w:hAnsi="Courier New" w:cs="Courier New" w:hint="default"/>
    </w:rPr>
  </w:style>
  <w:style w:type="character" w:customStyle="1" w:styleId="WW8Num83z2">
    <w:name w:val="WW8Num83z2"/>
    <w:rsid w:val="001834C0"/>
    <w:rPr>
      <w:rFonts w:ascii="Wingdings" w:hAnsi="Wingdings" w:cs="Wingdings" w:hint="default"/>
    </w:rPr>
  </w:style>
  <w:style w:type="character" w:customStyle="1" w:styleId="WW8Num83z3">
    <w:name w:val="WW8Num83z3"/>
    <w:rsid w:val="001834C0"/>
    <w:rPr>
      <w:rFonts w:ascii="Symbol" w:hAnsi="Symbol" w:cs="Symbol" w:hint="default"/>
    </w:rPr>
  </w:style>
  <w:style w:type="character" w:customStyle="1" w:styleId="WW8Num84z0">
    <w:name w:val="WW8Num84z0"/>
    <w:rsid w:val="001834C0"/>
    <w:rPr>
      <w:rFonts w:cs="Times New Roman" w:hint="default"/>
    </w:rPr>
  </w:style>
  <w:style w:type="character" w:customStyle="1" w:styleId="WW8Num85z0">
    <w:name w:val="WW8Num85z0"/>
    <w:rsid w:val="001834C0"/>
    <w:rPr>
      <w:rFonts w:ascii="Arial" w:eastAsia="Times New Roman" w:hAnsi="Arial" w:cs="Arial" w:hint="default"/>
    </w:rPr>
  </w:style>
  <w:style w:type="character" w:customStyle="1" w:styleId="WW8Num85z1">
    <w:name w:val="WW8Num85z1"/>
    <w:rsid w:val="001834C0"/>
    <w:rPr>
      <w:rFonts w:ascii="Courier New" w:hAnsi="Courier New" w:cs="Courier New" w:hint="default"/>
    </w:rPr>
  </w:style>
  <w:style w:type="character" w:customStyle="1" w:styleId="WW8Num85z2">
    <w:name w:val="WW8Num85z2"/>
    <w:rsid w:val="001834C0"/>
    <w:rPr>
      <w:rFonts w:ascii="Wingdings" w:hAnsi="Wingdings" w:cs="Wingdings" w:hint="default"/>
    </w:rPr>
  </w:style>
  <w:style w:type="character" w:customStyle="1" w:styleId="WW8Num85z3">
    <w:name w:val="WW8Num85z3"/>
    <w:rsid w:val="001834C0"/>
    <w:rPr>
      <w:rFonts w:ascii="Symbol" w:hAnsi="Symbol" w:cs="Symbol" w:hint="default"/>
    </w:rPr>
  </w:style>
  <w:style w:type="character" w:customStyle="1" w:styleId="Policepardfaut1">
    <w:name w:val="Police par défaut1"/>
    <w:rsid w:val="001834C0"/>
  </w:style>
  <w:style w:type="character" w:customStyle="1" w:styleId="Marquedecommentaire1">
    <w:name w:val="Marque de commentaire1"/>
    <w:rsid w:val="001834C0"/>
    <w:rPr>
      <w:rFonts w:cs="Times New Roman"/>
      <w:sz w:val="16"/>
    </w:rPr>
  </w:style>
  <w:style w:type="character" w:customStyle="1" w:styleId="Caractresdenotedebasdepage">
    <w:name w:val="Caractères de note de bas de page"/>
    <w:rsid w:val="001834C0"/>
    <w:rPr>
      <w:rFonts w:cs="Times New Roman"/>
      <w:vertAlign w:val="superscript"/>
    </w:rPr>
  </w:style>
  <w:style w:type="character" w:customStyle="1" w:styleId="CorpsdetexteCar2">
    <w:name w:val="Corps de texte Car2"/>
    <w:rsid w:val="001834C0"/>
  </w:style>
  <w:style w:type="paragraph" w:customStyle="1" w:styleId="Index">
    <w:name w:val="Index"/>
    <w:basedOn w:val="Normal"/>
    <w:rsid w:val="001834C0"/>
    <w:pPr>
      <w:suppressLineNumbers/>
      <w:autoSpaceDN/>
      <w:textAlignment w:val="auto"/>
    </w:pPr>
    <w:rPr>
      <w:rFonts w:cs="Mangal"/>
      <w:lang w:val="fr-FR" w:eastAsia="zh-CN"/>
    </w:rPr>
  </w:style>
  <w:style w:type="paragraph" w:customStyle="1" w:styleId="RETRAIT2">
    <w:name w:val="RETRAIT2"/>
    <w:basedOn w:val="Normal"/>
    <w:rsid w:val="001834C0"/>
    <w:pPr>
      <w:keepNext/>
      <w:keepLines/>
      <w:widowControl w:val="0"/>
      <w:overflowPunct w:val="0"/>
      <w:autoSpaceDE w:val="0"/>
      <w:autoSpaceDN/>
      <w:spacing w:before="120" w:after="120"/>
      <w:ind w:left="851" w:hanging="284"/>
      <w:jc w:val="both"/>
    </w:pPr>
    <w:rPr>
      <w:rFonts w:ascii="Arial" w:hAnsi="Arial" w:cs="Arial"/>
      <w:szCs w:val="20"/>
      <w:lang w:val="fr-FR" w:eastAsia="zh-CN"/>
    </w:rPr>
  </w:style>
  <w:style w:type="paragraph" w:customStyle="1" w:styleId="Commentaire1">
    <w:name w:val="Commentaire1"/>
    <w:basedOn w:val="Normal"/>
    <w:rsid w:val="001834C0"/>
    <w:pPr>
      <w:autoSpaceDN/>
      <w:textAlignment w:val="auto"/>
    </w:pPr>
    <w:rPr>
      <w:sz w:val="20"/>
      <w:szCs w:val="20"/>
      <w:lang w:val="fr-FR" w:eastAsia="zh-CN"/>
    </w:rPr>
  </w:style>
  <w:style w:type="character" w:customStyle="1" w:styleId="ObjetducommentaireCar1">
    <w:name w:val="Objet du commentaire Car1"/>
    <w:rsid w:val="001834C0"/>
    <w:rPr>
      <w:rFonts w:ascii="Times New Roman" w:eastAsia="Times New Roman" w:hAnsi="Times New Roman" w:cs="Times New Roman"/>
      <w:b/>
      <w:bCs/>
      <w:sz w:val="20"/>
      <w:szCs w:val="20"/>
      <w:lang w:eastAsia="zh-CN"/>
    </w:rPr>
  </w:style>
  <w:style w:type="paragraph" w:customStyle="1" w:styleId="Listepuces10">
    <w:name w:val="Liste à puces1"/>
    <w:basedOn w:val="Normal"/>
    <w:rsid w:val="001834C0"/>
    <w:pPr>
      <w:autoSpaceDN/>
      <w:contextualSpacing/>
      <w:textAlignment w:val="auto"/>
    </w:pPr>
    <w:rPr>
      <w:sz w:val="20"/>
      <w:szCs w:val="20"/>
      <w:lang w:val="fr-FR" w:eastAsia="zh-CN"/>
    </w:rPr>
  </w:style>
  <w:style w:type="paragraph" w:customStyle="1" w:styleId="Listetirets">
    <w:name w:val="Liste à tirets"/>
    <w:basedOn w:val="Listepuces10"/>
    <w:rsid w:val="001834C0"/>
    <w:pPr>
      <w:keepNext/>
      <w:keepLines/>
      <w:numPr>
        <w:numId w:val="150"/>
      </w:numPr>
      <w:tabs>
        <w:tab w:val="left" w:pos="284"/>
      </w:tabs>
      <w:spacing w:before="180" w:line="240" w:lineRule="atLeast"/>
      <w:jc w:val="both"/>
    </w:pPr>
    <w:rPr>
      <w:rFonts w:ascii="Arial" w:hAnsi="Arial" w:cs="Arial"/>
      <w:sz w:val="24"/>
    </w:rPr>
  </w:style>
  <w:style w:type="paragraph" w:customStyle="1" w:styleId="PUCE1">
    <w:name w:val="PUCE1"/>
    <w:basedOn w:val="Normal"/>
    <w:rsid w:val="001834C0"/>
    <w:pPr>
      <w:widowControl w:val="0"/>
      <w:numPr>
        <w:numId w:val="154"/>
      </w:numPr>
      <w:autoSpaceDN/>
      <w:textAlignment w:val="auto"/>
    </w:pPr>
    <w:rPr>
      <w:rFonts w:ascii="Arial" w:hAnsi="Arial" w:cs="Arial"/>
      <w:sz w:val="20"/>
      <w:szCs w:val="20"/>
      <w:lang w:val="fr-FR" w:eastAsia="zh-CN"/>
    </w:rPr>
  </w:style>
  <w:style w:type="paragraph" w:customStyle="1" w:styleId="PUCE110">
    <w:name w:val="PUCE11"/>
    <w:basedOn w:val="Normal"/>
    <w:rsid w:val="001834C0"/>
    <w:pPr>
      <w:widowControl w:val="0"/>
      <w:autoSpaceDN/>
      <w:ind w:left="283" w:hanging="283"/>
      <w:textAlignment w:val="auto"/>
    </w:pPr>
    <w:rPr>
      <w:rFonts w:ascii="Arial" w:hAnsi="Arial" w:cs="Arial"/>
      <w:sz w:val="20"/>
      <w:szCs w:val="20"/>
      <w:lang w:val="fr-FR" w:eastAsia="zh-CN"/>
    </w:rPr>
  </w:style>
  <w:style w:type="paragraph" w:customStyle="1" w:styleId="LibPrix3">
    <w:name w:val="LibPrix3"/>
    <w:basedOn w:val="Normal"/>
    <w:next w:val="Normal"/>
    <w:rsid w:val="001834C0"/>
    <w:pPr>
      <w:keepLines/>
      <w:autoSpaceDN/>
      <w:spacing w:line="240" w:lineRule="exact"/>
      <w:textAlignment w:val="auto"/>
    </w:pPr>
    <w:rPr>
      <w:sz w:val="20"/>
      <w:szCs w:val="20"/>
      <w:lang w:val="fr-FR" w:eastAsia="zh-CN"/>
    </w:rPr>
  </w:style>
  <w:style w:type="paragraph" w:customStyle="1" w:styleId="E11">
    <w:name w:val="E11"/>
    <w:basedOn w:val="Normal"/>
    <w:rsid w:val="001834C0"/>
    <w:pPr>
      <w:autoSpaceDN/>
      <w:spacing w:before="72" w:after="72"/>
      <w:ind w:left="227" w:hanging="227"/>
      <w:jc w:val="both"/>
      <w:textAlignment w:val="auto"/>
    </w:pPr>
    <w:rPr>
      <w:sz w:val="20"/>
      <w:szCs w:val="20"/>
      <w:lang w:val="fr-FR" w:eastAsia="zh-CN"/>
    </w:rPr>
  </w:style>
  <w:style w:type="paragraph" w:customStyle="1" w:styleId="R3">
    <w:name w:val="R3"/>
    <w:basedOn w:val="Normal"/>
    <w:rsid w:val="001834C0"/>
    <w:pPr>
      <w:widowControl w:val="0"/>
      <w:numPr>
        <w:numId w:val="151"/>
      </w:numPr>
      <w:autoSpaceDN/>
      <w:textAlignment w:val="auto"/>
    </w:pPr>
    <w:rPr>
      <w:sz w:val="20"/>
      <w:szCs w:val="20"/>
      <w:lang w:val="fr-FR" w:eastAsia="zh-CN"/>
    </w:rPr>
  </w:style>
  <w:style w:type="paragraph" w:customStyle="1" w:styleId="E111">
    <w:name w:val="E111"/>
    <w:basedOn w:val="Normal"/>
    <w:rsid w:val="001834C0"/>
    <w:pPr>
      <w:widowControl w:val="0"/>
      <w:autoSpaceDN/>
      <w:spacing w:before="60" w:after="60"/>
      <w:ind w:left="284" w:right="284" w:hanging="284"/>
      <w:jc w:val="both"/>
      <w:textAlignment w:val="auto"/>
    </w:pPr>
    <w:rPr>
      <w:rFonts w:ascii="CG Times (W1)" w:hAnsi="CG Times (W1)" w:cs="CG Times (W1)"/>
      <w:sz w:val="20"/>
      <w:szCs w:val="20"/>
      <w:lang w:val="fr-FR" w:eastAsia="zh-CN"/>
    </w:rPr>
  </w:style>
  <w:style w:type="paragraph" w:customStyle="1" w:styleId="E12">
    <w:name w:val="E12"/>
    <w:basedOn w:val="Normal"/>
    <w:rsid w:val="001834C0"/>
    <w:pPr>
      <w:autoSpaceDN/>
      <w:spacing w:before="72" w:after="72"/>
      <w:ind w:left="227" w:hanging="227"/>
      <w:jc w:val="both"/>
      <w:textAlignment w:val="auto"/>
    </w:pPr>
    <w:rPr>
      <w:sz w:val="20"/>
      <w:szCs w:val="20"/>
      <w:lang w:val="fr-FR" w:eastAsia="zh-CN"/>
    </w:rPr>
  </w:style>
  <w:style w:type="paragraph" w:customStyle="1" w:styleId="E112">
    <w:name w:val="E112"/>
    <w:basedOn w:val="Normal"/>
    <w:rsid w:val="001834C0"/>
    <w:pPr>
      <w:widowControl w:val="0"/>
      <w:autoSpaceDN/>
      <w:spacing w:before="60" w:after="60"/>
      <w:ind w:left="284" w:right="284" w:hanging="284"/>
      <w:jc w:val="both"/>
      <w:textAlignment w:val="auto"/>
    </w:pPr>
    <w:rPr>
      <w:rFonts w:ascii="CG Times (W1)" w:hAnsi="CG Times (W1)" w:cs="CG Times (W1)"/>
      <w:sz w:val="20"/>
      <w:szCs w:val="20"/>
      <w:lang w:val="fr-FR" w:eastAsia="zh-CN"/>
    </w:rPr>
  </w:style>
  <w:style w:type="paragraph" w:customStyle="1" w:styleId="numration2">
    <w:name w:val="énumération2"/>
    <w:basedOn w:val="Normal"/>
    <w:rsid w:val="001834C0"/>
    <w:pPr>
      <w:numPr>
        <w:numId w:val="153"/>
      </w:numPr>
      <w:autoSpaceDN/>
      <w:spacing w:after="120"/>
      <w:jc w:val="both"/>
      <w:textAlignment w:val="auto"/>
    </w:pPr>
    <w:rPr>
      <w:rFonts w:ascii="Arial" w:hAnsi="Arial" w:cs="Arial"/>
      <w:sz w:val="20"/>
      <w:szCs w:val="20"/>
      <w:lang w:val="fr-FR" w:eastAsia="zh-CN"/>
    </w:rPr>
  </w:style>
  <w:style w:type="paragraph" w:customStyle="1" w:styleId="Liste21">
    <w:name w:val="Liste 21"/>
    <w:basedOn w:val="Normal"/>
    <w:rsid w:val="001834C0"/>
    <w:pPr>
      <w:overflowPunct w:val="0"/>
      <w:autoSpaceDE w:val="0"/>
      <w:autoSpaceDN/>
      <w:ind w:left="566" w:hanging="283"/>
      <w:jc w:val="both"/>
    </w:pPr>
    <w:rPr>
      <w:szCs w:val="20"/>
      <w:lang w:val="fr-FR" w:eastAsia="zh-CN"/>
    </w:rPr>
  </w:style>
  <w:style w:type="paragraph" w:customStyle="1" w:styleId="Textebrut1">
    <w:name w:val="Texte brut1"/>
    <w:basedOn w:val="Normal"/>
    <w:rsid w:val="001834C0"/>
    <w:pPr>
      <w:autoSpaceDN/>
      <w:textAlignment w:val="auto"/>
    </w:pPr>
    <w:rPr>
      <w:rFonts w:ascii="Courier New" w:hAnsi="Courier New" w:cs="Courier New"/>
      <w:sz w:val="20"/>
      <w:szCs w:val="20"/>
      <w:lang w:val="fr-FR" w:eastAsia="zh-CN"/>
    </w:rPr>
  </w:style>
  <w:style w:type="paragraph" w:customStyle="1" w:styleId="Salutations1">
    <w:name w:val="Salutations1"/>
    <w:basedOn w:val="Normal"/>
    <w:next w:val="Normal"/>
    <w:rsid w:val="001834C0"/>
    <w:pPr>
      <w:autoSpaceDN/>
      <w:textAlignment w:val="auto"/>
    </w:pPr>
    <w:rPr>
      <w:szCs w:val="20"/>
      <w:lang w:val="fr-FR" w:eastAsia="zh-CN"/>
    </w:rPr>
  </w:style>
  <w:style w:type="paragraph" w:customStyle="1" w:styleId="Liste51">
    <w:name w:val="Liste 51"/>
    <w:basedOn w:val="Normal"/>
    <w:rsid w:val="001834C0"/>
    <w:pPr>
      <w:autoSpaceDN/>
      <w:ind w:left="1415" w:hanging="283"/>
      <w:contextualSpacing/>
      <w:textAlignment w:val="auto"/>
    </w:pPr>
    <w:rPr>
      <w:lang w:val="fr-FR" w:eastAsia="zh-CN"/>
    </w:rPr>
  </w:style>
  <w:style w:type="paragraph" w:customStyle="1" w:styleId="Explorateurdedocuments1">
    <w:name w:val="Explorateur de documents1"/>
    <w:basedOn w:val="Normal"/>
    <w:rsid w:val="001834C0"/>
    <w:pPr>
      <w:shd w:val="clear" w:color="auto" w:fill="000080"/>
      <w:autoSpaceDN/>
      <w:textAlignment w:val="auto"/>
    </w:pPr>
    <w:rPr>
      <w:rFonts w:ascii="Tahoma" w:hAnsi="Tahoma" w:cs="Tahoma"/>
      <w:sz w:val="20"/>
      <w:szCs w:val="20"/>
      <w:lang w:val="fr-CM" w:eastAsia="zh-CN"/>
    </w:rPr>
  </w:style>
  <w:style w:type="paragraph" w:customStyle="1" w:styleId="Titredetableau">
    <w:name w:val="Titre de tableau"/>
    <w:basedOn w:val="Contenudetableau"/>
    <w:rsid w:val="001834C0"/>
    <w:pPr>
      <w:widowControl/>
      <w:spacing w:after="0"/>
      <w:jc w:val="center"/>
    </w:pPr>
    <w:rPr>
      <w:rFonts w:ascii="Times New Roman" w:eastAsia="Times New Roman" w:hAnsi="Times New Roman"/>
      <w:b/>
      <w:bCs/>
      <w:sz w:val="24"/>
      <w:lang w:eastAsia="zh-CN"/>
    </w:rPr>
  </w:style>
  <w:style w:type="paragraph" w:customStyle="1" w:styleId="msonormal0">
    <w:name w:val="msonormal"/>
    <w:basedOn w:val="Normal"/>
    <w:rsid w:val="001834C0"/>
    <w:pPr>
      <w:suppressAutoHyphens w:val="0"/>
      <w:autoSpaceDN/>
      <w:spacing w:before="100" w:beforeAutospacing="1" w:after="100" w:afterAutospacing="1"/>
      <w:textAlignment w:val="auto"/>
    </w:pPr>
    <w:rPr>
      <w:lang w:val="fr-CM" w:eastAsia="fr-CM"/>
    </w:rPr>
  </w:style>
  <w:style w:type="table" w:customStyle="1" w:styleId="TableGrid10">
    <w:name w:val="TableGrid1"/>
    <w:rsid w:val="001834C0"/>
    <w:rPr>
      <w:rFonts w:ascii="Calibri" w:hAnsi="Calibri"/>
      <w:sz w:val="22"/>
      <w:szCs w:val="22"/>
      <w:lang w:val="fr-FR"/>
    </w:rPr>
    <w:tblPr>
      <w:tblCellMar>
        <w:top w:w="0" w:type="dxa"/>
        <w:left w:w="0" w:type="dxa"/>
        <w:bottom w:w="0" w:type="dxa"/>
        <w:right w:w="0" w:type="dxa"/>
      </w:tblCellMar>
    </w:tblPr>
  </w:style>
  <w:style w:type="paragraph" w:customStyle="1" w:styleId="xl225">
    <w:name w:val="xl225"/>
    <w:basedOn w:val="Normal"/>
    <w:rsid w:val="001834C0"/>
    <w:pPr>
      <w:pBdr>
        <w:bottom w:val="single" w:sz="8" w:space="0" w:color="auto"/>
      </w:pBdr>
      <w:suppressAutoHyphens w:val="0"/>
      <w:autoSpaceDN/>
      <w:spacing w:before="100" w:beforeAutospacing="1" w:after="100" w:afterAutospacing="1"/>
      <w:jc w:val="center"/>
      <w:textAlignment w:val="center"/>
    </w:pPr>
    <w:rPr>
      <w:b/>
      <w:bCs/>
      <w:sz w:val="40"/>
      <w:szCs w:val="40"/>
      <w:lang w:val="fr-BE" w:eastAsia="fr-BE"/>
    </w:rPr>
  </w:style>
  <w:style w:type="paragraph" w:customStyle="1" w:styleId="xl226">
    <w:name w:val="xl226"/>
    <w:basedOn w:val="Normal"/>
    <w:rsid w:val="001834C0"/>
    <w:pPr>
      <w:pBdr>
        <w:bottom w:val="single" w:sz="8" w:space="0" w:color="auto"/>
        <w:right w:val="single" w:sz="8" w:space="0" w:color="auto"/>
      </w:pBdr>
      <w:suppressAutoHyphens w:val="0"/>
      <w:autoSpaceDN/>
      <w:spacing w:before="100" w:beforeAutospacing="1" w:after="100" w:afterAutospacing="1"/>
      <w:jc w:val="center"/>
      <w:textAlignment w:val="center"/>
    </w:pPr>
    <w:rPr>
      <w:b/>
      <w:bCs/>
      <w:sz w:val="40"/>
      <w:szCs w:val="40"/>
      <w:lang w:val="fr-BE" w:eastAsia="fr-BE"/>
    </w:rPr>
  </w:style>
  <w:style w:type="paragraph" w:customStyle="1" w:styleId="xl227">
    <w:name w:val="xl227"/>
    <w:basedOn w:val="Normal"/>
    <w:rsid w:val="001834C0"/>
    <w:pPr>
      <w:pBdr>
        <w:top w:val="single" w:sz="8" w:space="0" w:color="auto"/>
        <w:left w:val="single" w:sz="8" w:space="0" w:color="auto"/>
        <w:bottom w:val="single" w:sz="8" w:space="0" w:color="auto"/>
      </w:pBdr>
      <w:suppressAutoHyphens w:val="0"/>
      <w:autoSpaceDN/>
      <w:spacing w:before="100" w:beforeAutospacing="1" w:after="100" w:afterAutospacing="1"/>
      <w:jc w:val="center"/>
      <w:textAlignment w:val="center"/>
    </w:pPr>
    <w:rPr>
      <w:b/>
      <w:bCs/>
      <w:sz w:val="36"/>
      <w:szCs w:val="36"/>
      <w:lang w:val="fr-BE" w:eastAsia="fr-BE"/>
    </w:rPr>
  </w:style>
  <w:style w:type="paragraph" w:customStyle="1" w:styleId="xl228">
    <w:name w:val="xl228"/>
    <w:basedOn w:val="Normal"/>
    <w:rsid w:val="001834C0"/>
    <w:pPr>
      <w:pBdr>
        <w:top w:val="single" w:sz="8" w:space="0" w:color="auto"/>
        <w:bottom w:val="single" w:sz="8" w:space="0" w:color="auto"/>
      </w:pBdr>
      <w:suppressAutoHyphens w:val="0"/>
      <w:autoSpaceDN/>
      <w:spacing w:before="100" w:beforeAutospacing="1" w:after="100" w:afterAutospacing="1"/>
      <w:jc w:val="center"/>
      <w:textAlignment w:val="center"/>
    </w:pPr>
    <w:rPr>
      <w:b/>
      <w:bCs/>
      <w:sz w:val="36"/>
      <w:szCs w:val="36"/>
      <w:lang w:val="fr-BE" w:eastAsia="fr-BE"/>
    </w:rPr>
  </w:style>
  <w:style w:type="paragraph" w:customStyle="1" w:styleId="xl229">
    <w:name w:val="xl229"/>
    <w:basedOn w:val="Normal"/>
    <w:rsid w:val="001834C0"/>
    <w:pPr>
      <w:pBdr>
        <w:top w:val="single" w:sz="8" w:space="0" w:color="auto"/>
        <w:bottom w:val="single" w:sz="8" w:space="0" w:color="auto"/>
        <w:right w:val="single" w:sz="8" w:space="0" w:color="auto"/>
      </w:pBdr>
      <w:suppressAutoHyphens w:val="0"/>
      <w:autoSpaceDN/>
      <w:spacing w:before="100" w:beforeAutospacing="1" w:after="100" w:afterAutospacing="1"/>
      <w:jc w:val="center"/>
      <w:textAlignment w:val="center"/>
    </w:pPr>
    <w:rPr>
      <w:b/>
      <w:bCs/>
      <w:sz w:val="36"/>
      <w:szCs w:val="36"/>
      <w:lang w:val="fr-BE" w:eastAsia="fr-BE"/>
    </w:rPr>
  </w:style>
  <w:style w:type="paragraph" w:customStyle="1" w:styleId="xl230">
    <w:name w:val="xl230"/>
    <w:basedOn w:val="Normal"/>
    <w:rsid w:val="001834C0"/>
    <w:pPr>
      <w:pBdr>
        <w:left w:val="single" w:sz="8" w:space="0" w:color="auto"/>
        <w:bottom w:val="single" w:sz="8" w:space="0" w:color="auto"/>
        <w:right w:val="single" w:sz="4" w:space="0" w:color="auto"/>
      </w:pBdr>
      <w:suppressAutoHyphens w:val="0"/>
      <w:autoSpaceDN/>
      <w:spacing w:before="100" w:beforeAutospacing="1" w:after="100" w:afterAutospacing="1"/>
      <w:jc w:val="right"/>
      <w:textAlignment w:val="center"/>
    </w:pPr>
    <w:rPr>
      <w:b/>
      <w:bCs/>
      <w:lang w:val="fr-BE" w:eastAsia="fr-BE"/>
    </w:rPr>
  </w:style>
  <w:style w:type="paragraph" w:customStyle="1" w:styleId="xl231">
    <w:name w:val="xl231"/>
    <w:basedOn w:val="Normal"/>
    <w:rsid w:val="001834C0"/>
    <w:pPr>
      <w:pBdr>
        <w:left w:val="single" w:sz="4" w:space="0" w:color="auto"/>
        <w:bottom w:val="single" w:sz="8" w:space="0" w:color="auto"/>
        <w:right w:val="single" w:sz="4" w:space="0" w:color="auto"/>
      </w:pBdr>
      <w:suppressAutoHyphens w:val="0"/>
      <w:autoSpaceDN/>
      <w:spacing w:before="100" w:beforeAutospacing="1" w:after="100" w:afterAutospacing="1"/>
      <w:jc w:val="right"/>
      <w:textAlignment w:val="center"/>
    </w:pPr>
    <w:rPr>
      <w:b/>
      <w:bCs/>
      <w:lang w:val="fr-BE" w:eastAsia="fr-BE"/>
    </w:rPr>
  </w:style>
  <w:style w:type="paragraph" w:customStyle="1" w:styleId="xl232">
    <w:name w:val="xl232"/>
    <w:basedOn w:val="Normal"/>
    <w:rsid w:val="001834C0"/>
    <w:pPr>
      <w:pBdr>
        <w:top w:val="single" w:sz="8" w:space="0" w:color="auto"/>
        <w:left w:val="single" w:sz="8" w:space="0" w:color="auto"/>
        <w:bottom w:val="single" w:sz="8" w:space="0" w:color="auto"/>
      </w:pBdr>
      <w:suppressAutoHyphens w:val="0"/>
      <w:autoSpaceDN/>
      <w:spacing w:before="100" w:beforeAutospacing="1" w:after="100" w:afterAutospacing="1"/>
      <w:jc w:val="center"/>
      <w:textAlignment w:val="center"/>
    </w:pPr>
    <w:rPr>
      <w:b/>
      <w:bCs/>
      <w:sz w:val="32"/>
      <w:szCs w:val="32"/>
      <w:lang w:val="fr-BE" w:eastAsia="fr-BE"/>
    </w:rPr>
  </w:style>
  <w:style w:type="paragraph" w:customStyle="1" w:styleId="xl233">
    <w:name w:val="xl233"/>
    <w:basedOn w:val="Normal"/>
    <w:rsid w:val="001834C0"/>
    <w:pPr>
      <w:pBdr>
        <w:top w:val="single" w:sz="8" w:space="0" w:color="auto"/>
        <w:bottom w:val="single" w:sz="8" w:space="0" w:color="auto"/>
      </w:pBdr>
      <w:suppressAutoHyphens w:val="0"/>
      <w:autoSpaceDN/>
      <w:spacing w:before="100" w:beforeAutospacing="1" w:after="100" w:afterAutospacing="1"/>
      <w:jc w:val="center"/>
      <w:textAlignment w:val="center"/>
    </w:pPr>
    <w:rPr>
      <w:b/>
      <w:bCs/>
      <w:sz w:val="32"/>
      <w:szCs w:val="32"/>
      <w:lang w:val="fr-BE" w:eastAsia="fr-BE"/>
    </w:rPr>
  </w:style>
  <w:style w:type="paragraph" w:customStyle="1" w:styleId="xl234">
    <w:name w:val="xl234"/>
    <w:basedOn w:val="Normal"/>
    <w:rsid w:val="001834C0"/>
    <w:pPr>
      <w:pBdr>
        <w:top w:val="single" w:sz="8" w:space="0" w:color="auto"/>
        <w:left w:val="single" w:sz="8" w:space="0" w:color="auto"/>
        <w:bottom w:val="single" w:sz="8" w:space="0" w:color="auto"/>
      </w:pBdr>
      <w:suppressAutoHyphens w:val="0"/>
      <w:autoSpaceDN/>
      <w:spacing w:before="100" w:beforeAutospacing="1" w:after="100" w:afterAutospacing="1"/>
      <w:jc w:val="center"/>
      <w:textAlignment w:val="center"/>
    </w:pPr>
    <w:rPr>
      <w:b/>
      <w:bCs/>
      <w:sz w:val="40"/>
      <w:szCs w:val="40"/>
      <w:lang w:val="fr-BE" w:eastAsia="fr-BE"/>
    </w:rPr>
  </w:style>
  <w:style w:type="paragraph" w:customStyle="1" w:styleId="xl235">
    <w:name w:val="xl235"/>
    <w:basedOn w:val="Normal"/>
    <w:rsid w:val="001834C0"/>
    <w:pPr>
      <w:pBdr>
        <w:top w:val="single" w:sz="8" w:space="0" w:color="auto"/>
        <w:bottom w:val="single" w:sz="8" w:space="0" w:color="auto"/>
      </w:pBdr>
      <w:suppressAutoHyphens w:val="0"/>
      <w:autoSpaceDN/>
      <w:spacing w:before="100" w:beforeAutospacing="1" w:after="100" w:afterAutospacing="1"/>
      <w:jc w:val="center"/>
      <w:textAlignment w:val="center"/>
    </w:pPr>
    <w:rPr>
      <w:b/>
      <w:bCs/>
      <w:sz w:val="40"/>
      <w:szCs w:val="40"/>
      <w:lang w:val="fr-BE" w:eastAsia="fr-BE"/>
    </w:rPr>
  </w:style>
  <w:style w:type="paragraph" w:customStyle="1" w:styleId="xl236">
    <w:name w:val="xl236"/>
    <w:basedOn w:val="Normal"/>
    <w:rsid w:val="001834C0"/>
    <w:pPr>
      <w:pBdr>
        <w:top w:val="single" w:sz="8" w:space="0" w:color="auto"/>
        <w:bottom w:val="single" w:sz="8" w:space="0" w:color="auto"/>
        <w:right w:val="single" w:sz="8" w:space="0" w:color="auto"/>
      </w:pBdr>
      <w:suppressAutoHyphens w:val="0"/>
      <w:autoSpaceDN/>
      <w:spacing w:before="100" w:beforeAutospacing="1" w:after="100" w:afterAutospacing="1"/>
      <w:jc w:val="center"/>
      <w:textAlignment w:val="center"/>
    </w:pPr>
    <w:rPr>
      <w:b/>
      <w:bCs/>
      <w:sz w:val="40"/>
      <w:szCs w:val="40"/>
      <w:lang w:val="fr-BE" w:eastAsia="fr-BE"/>
    </w:rPr>
  </w:style>
  <w:style w:type="paragraph" w:customStyle="1" w:styleId="xl237">
    <w:name w:val="xl237"/>
    <w:basedOn w:val="Normal"/>
    <w:rsid w:val="001834C0"/>
    <w:pPr>
      <w:pBdr>
        <w:top w:val="single" w:sz="8" w:space="0" w:color="auto"/>
        <w:left w:val="single" w:sz="4" w:space="0" w:color="auto"/>
        <w:right w:val="single" w:sz="4" w:space="0" w:color="auto"/>
      </w:pBdr>
      <w:suppressAutoHyphens w:val="0"/>
      <w:autoSpaceDN/>
      <w:spacing w:before="100" w:beforeAutospacing="1" w:after="100" w:afterAutospacing="1"/>
      <w:jc w:val="center"/>
      <w:textAlignment w:val="center"/>
    </w:pPr>
    <w:rPr>
      <w:b/>
      <w:bCs/>
      <w:lang w:val="fr-BE" w:eastAsia="fr-BE"/>
    </w:rPr>
  </w:style>
  <w:style w:type="paragraph" w:customStyle="1" w:styleId="xl238">
    <w:name w:val="xl238"/>
    <w:basedOn w:val="Normal"/>
    <w:rsid w:val="001834C0"/>
    <w:pPr>
      <w:pBdr>
        <w:top w:val="single" w:sz="8" w:space="0" w:color="auto"/>
        <w:left w:val="single" w:sz="4" w:space="0" w:color="auto"/>
        <w:right w:val="single" w:sz="8" w:space="0" w:color="auto"/>
      </w:pBdr>
      <w:suppressAutoHyphens w:val="0"/>
      <w:autoSpaceDN/>
      <w:spacing w:before="100" w:beforeAutospacing="1" w:after="100" w:afterAutospacing="1"/>
      <w:jc w:val="center"/>
      <w:textAlignment w:val="center"/>
    </w:pPr>
    <w:rPr>
      <w:b/>
      <w:bCs/>
      <w:lang w:val="fr-BE" w:eastAsia="fr-BE"/>
    </w:rPr>
  </w:style>
  <w:style w:type="paragraph" w:customStyle="1" w:styleId="xl239">
    <w:name w:val="xl239"/>
    <w:basedOn w:val="Normal"/>
    <w:rsid w:val="001834C0"/>
    <w:pPr>
      <w:pBdr>
        <w:left w:val="single" w:sz="4" w:space="0" w:color="auto"/>
        <w:bottom w:val="single" w:sz="8" w:space="0" w:color="auto"/>
        <w:right w:val="single" w:sz="8" w:space="0" w:color="auto"/>
      </w:pBdr>
      <w:suppressAutoHyphens w:val="0"/>
      <w:autoSpaceDN/>
      <w:spacing w:before="100" w:beforeAutospacing="1" w:after="100" w:afterAutospacing="1"/>
      <w:jc w:val="center"/>
      <w:textAlignment w:val="center"/>
    </w:pPr>
    <w:rPr>
      <w:b/>
      <w:bCs/>
      <w:lang w:val="fr-BE" w:eastAsia="fr-BE"/>
    </w:rPr>
  </w:style>
  <w:style w:type="paragraph" w:customStyle="1" w:styleId="xl240">
    <w:name w:val="xl240"/>
    <w:basedOn w:val="Normal"/>
    <w:rsid w:val="001834C0"/>
    <w:pPr>
      <w:pBdr>
        <w:top w:val="single" w:sz="8" w:space="0" w:color="auto"/>
        <w:left w:val="single" w:sz="8" w:space="0" w:color="auto"/>
      </w:pBdr>
      <w:suppressAutoHyphens w:val="0"/>
      <w:autoSpaceDN/>
      <w:spacing w:before="100" w:beforeAutospacing="1" w:after="100" w:afterAutospacing="1"/>
      <w:jc w:val="center"/>
      <w:textAlignment w:val="center"/>
    </w:pPr>
    <w:rPr>
      <w:b/>
      <w:bCs/>
      <w:lang w:val="fr-BE" w:eastAsia="fr-BE"/>
    </w:rPr>
  </w:style>
  <w:style w:type="paragraph" w:customStyle="1" w:styleId="xl241">
    <w:name w:val="xl241"/>
    <w:basedOn w:val="Normal"/>
    <w:rsid w:val="001834C0"/>
    <w:pPr>
      <w:pBdr>
        <w:left w:val="single" w:sz="8" w:space="0" w:color="auto"/>
        <w:bottom w:val="single" w:sz="8" w:space="0" w:color="auto"/>
      </w:pBdr>
      <w:suppressAutoHyphens w:val="0"/>
      <w:autoSpaceDN/>
      <w:spacing w:before="100" w:beforeAutospacing="1" w:after="100" w:afterAutospacing="1"/>
      <w:jc w:val="center"/>
      <w:textAlignment w:val="center"/>
    </w:pPr>
    <w:rPr>
      <w:b/>
      <w:bCs/>
      <w:lang w:val="fr-BE" w:eastAsia="fr-BE"/>
    </w:rPr>
  </w:style>
  <w:style w:type="paragraph" w:customStyle="1" w:styleId="xl242">
    <w:name w:val="xl242"/>
    <w:basedOn w:val="Normal"/>
    <w:rsid w:val="001834C0"/>
    <w:pPr>
      <w:pBdr>
        <w:top w:val="single" w:sz="8" w:space="0" w:color="auto"/>
      </w:pBdr>
      <w:suppressAutoHyphens w:val="0"/>
      <w:autoSpaceDN/>
      <w:spacing w:before="100" w:beforeAutospacing="1" w:after="100" w:afterAutospacing="1"/>
      <w:jc w:val="center"/>
      <w:textAlignment w:val="center"/>
    </w:pPr>
    <w:rPr>
      <w:b/>
      <w:bCs/>
      <w:lang w:val="fr-BE" w:eastAsia="fr-BE"/>
    </w:rPr>
  </w:style>
  <w:style w:type="paragraph" w:customStyle="1" w:styleId="xl243">
    <w:name w:val="xl243"/>
    <w:basedOn w:val="Normal"/>
    <w:rsid w:val="001834C0"/>
    <w:pPr>
      <w:pBdr>
        <w:bottom w:val="single" w:sz="8" w:space="0" w:color="auto"/>
      </w:pBdr>
      <w:suppressAutoHyphens w:val="0"/>
      <w:autoSpaceDN/>
      <w:spacing w:before="100" w:beforeAutospacing="1" w:after="100" w:afterAutospacing="1"/>
      <w:jc w:val="center"/>
      <w:textAlignment w:val="center"/>
    </w:pPr>
    <w:rPr>
      <w:b/>
      <w:bCs/>
      <w:lang w:val="fr-BE" w:eastAsia="fr-BE"/>
    </w:rPr>
  </w:style>
  <w:style w:type="paragraph" w:customStyle="1" w:styleId="xl244">
    <w:name w:val="xl244"/>
    <w:basedOn w:val="Normal"/>
    <w:rsid w:val="001834C0"/>
    <w:pPr>
      <w:pBdr>
        <w:left w:val="single" w:sz="8" w:space="0" w:color="auto"/>
        <w:bottom w:val="single" w:sz="8" w:space="0" w:color="auto"/>
      </w:pBdr>
      <w:suppressAutoHyphens w:val="0"/>
      <w:autoSpaceDN/>
      <w:spacing w:before="100" w:beforeAutospacing="1" w:after="100" w:afterAutospacing="1"/>
      <w:jc w:val="center"/>
      <w:textAlignment w:val="center"/>
    </w:pPr>
    <w:rPr>
      <w:b/>
      <w:bCs/>
      <w:sz w:val="28"/>
      <w:szCs w:val="28"/>
      <w:lang w:val="fr-BE" w:eastAsia="fr-BE"/>
    </w:rPr>
  </w:style>
  <w:style w:type="paragraph" w:customStyle="1" w:styleId="xl245">
    <w:name w:val="xl245"/>
    <w:basedOn w:val="Normal"/>
    <w:rsid w:val="001834C0"/>
    <w:pPr>
      <w:pBdr>
        <w:bottom w:val="single" w:sz="8" w:space="0" w:color="auto"/>
      </w:pBdr>
      <w:suppressAutoHyphens w:val="0"/>
      <w:autoSpaceDN/>
      <w:spacing w:before="100" w:beforeAutospacing="1" w:after="100" w:afterAutospacing="1"/>
      <w:jc w:val="center"/>
      <w:textAlignment w:val="center"/>
    </w:pPr>
    <w:rPr>
      <w:b/>
      <w:bCs/>
      <w:sz w:val="28"/>
      <w:szCs w:val="28"/>
      <w:lang w:val="fr-BE" w:eastAsia="fr-BE"/>
    </w:rPr>
  </w:style>
  <w:style w:type="paragraph" w:customStyle="1" w:styleId="xl246">
    <w:name w:val="xl246"/>
    <w:basedOn w:val="Normal"/>
    <w:rsid w:val="001834C0"/>
    <w:pPr>
      <w:pBdr>
        <w:bottom w:val="single" w:sz="8" w:space="0" w:color="auto"/>
        <w:right w:val="single" w:sz="8" w:space="0" w:color="auto"/>
      </w:pBdr>
      <w:suppressAutoHyphens w:val="0"/>
      <w:autoSpaceDN/>
      <w:spacing w:before="100" w:beforeAutospacing="1" w:after="100" w:afterAutospacing="1"/>
      <w:jc w:val="center"/>
      <w:textAlignment w:val="center"/>
    </w:pPr>
    <w:rPr>
      <w:b/>
      <w:bCs/>
      <w:sz w:val="28"/>
      <w:szCs w:val="28"/>
      <w:lang w:val="fr-BE" w:eastAsia="fr-BE"/>
    </w:rPr>
  </w:style>
  <w:style w:type="paragraph" w:customStyle="1" w:styleId="xl247">
    <w:name w:val="xl247"/>
    <w:basedOn w:val="Normal"/>
    <w:rsid w:val="001834C0"/>
    <w:pPr>
      <w:pBdr>
        <w:top w:val="single" w:sz="8" w:space="0" w:color="auto"/>
        <w:left w:val="single" w:sz="4" w:space="0" w:color="auto"/>
      </w:pBdr>
      <w:suppressAutoHyphens w:val="0"/>
      <w:autoSpaceDN/>
      <w:spacing w:before="100" w:beforeAutospacing="1" w:after="100" w:afterAutospacing="1"/>
      <w:jc w:val="center"/>
      <w:textAlignment w:val="center"/>
    </w:pPr>
    <w:rPr>
      <w:b/>
      <w:bCs/>
      <w:lang w:val="fr-BE" w:eastAsia="fr-BE"/>
    </w:rPr>
  </w:style>
  <w:style w:type="paragraph" w:customStyle="1" w:styleId="xl248">
    <w:name w:val="xl248"/>
    <w:basedOn w:val="Normal"/>
    <w:rsid w:val="001834C0"/>
    <w:pPr>
      <w:pBdr>
        <w:left w:val="single" w:sz="4" w:space="0" w:color="auto"/>
        <w:bottom w:val="single" w:sz="8" w:space="0" w:color="auto"/>
      </w:pBdr>
      <w:suppressAutoHyphens w:val="0"/>
      <w:autoSpaceDN/>
      <w:spacing w:before="100" w:beforeAutospacing="1" w:after="100" w:afterAutospacing="1"/>
      <w:jc w:val="center"/>
      <w:textAlignment w:val="center"/>
    </w:pPr>
    <w:rPr>
      <w:b/>
      <w:bCs/>
      <w:lang w:val="fr-BE" w:eastAsia="fr-BE"/>
    </w:rPr>
  </w:style>
  <w:style w:type="paragraph" w:customStyle="1" w:styleId="xl249">
    <w:name w:val="xl249"/>
    <w:basedOn w:val="Normal"/>
    <w:rsid w:val="001834C0"/>
    <w:pPr>
      <w:pBdr>
        <w:left w:val="single" w:sz="8" w:space="0" w:color="auto"/>
        <w:bottom w:val="single" w:sz="8" w:space="0" w:color="auto"/>
      </w:pBdr>
      <w:suppressAutoHyphens w:val="0"/>
      <w:autoSpaceDN/>
      <w:spacing w:before="100" w:beforeAutospacing="1" w:after="100" w:afterAutospacing="1"/>
      <w:jc w:val="center"/>
      <w:textAlignment w:val="center"/>
    </w:pPr>
    <w:rPr>
      <w:b/>
      <w:bCs/>
      <w:sz w:val="28"/>
      <w:szCs w:val="28"/>
      <w:lang w:val="fr-BE" w:eastAsia="fr-BE"/>
    </w:rPr>
  </w:style>
  <w:style w:type="paragraph" w:customStyle="1" w:styleId="xl250">
    <w:name w:val="xl250"/>
    <w:basedOn w:val="Normal"/>
    <w:rsid w:val="001834C0"/>
    <w:pPr>
      <w:pBdr>
        <w:bottom w:val="single" w:sz="8" w:space="0" w:color="auto"/>
      </w:pBdr>
      <w:suppressAutoHyphens w:val="0"/>
      <w:autoSpaceDN/>
      <w:spacing w:before="100" w:beforeAutospacing="1" w:after="100" w:afterAutospacing="1"/>
      <w:jc w:val="center"/>
      <w:textAlignment w:val="center"/>
    </w:pPr>
    <w:rPr>
      <w:b/>
      <w:bCs/>
      <w:sz w:val="28"/>
      <w:szCs w:val="28"/>
      <w:lang w:val="fr-BE" w:eastAsia="fr-BE"/>
    </w:rPr>
  </w:style>
  <w:style w:type="paragraph" w:customStyle="1" w:styleId="xl251">
    <w:name w:val="xl251"/>
    <w:basedOn w:val="Normal"/>
    <w:rsid w:val="001834C0"/>
    <w:pPr>
      <w:pBdr>
        <w:bottom w:val="single" w:sz="8" w:space="0" w:color="auto"/>
        <w:right w:val="single" w:sz="8" w:space="0" w:color="auto"/>
      </w:pBdr>
      <w:suppressAutoHyphens w:val="0"/>
      <w:autoSpaceDN/>
      <w:spacing w:before="100" w:beforeAutospacing="1" w:after="100" w:afterAutospacing="1"/>
      <w:jc w:val="center"/>
      <w:textAlignment w:val="center"/>
    </w:pPr>
    <w:rPr>
      <w:b/>
      <w:bCs/>
      <w:sz w:val="28"/>
      <w:szCs w:val="28"/>
      <w:lang w:val="fr-BE" w:eastAsia="fr-BE"/>
    </w:rPr>
  </w:style>
  <w:style w:type="paragraph" w:customStyle="1" w:styleId="xl252">
    <w:name w:val="xl252"/>
    <w:basedOn w:val="Normal"/>
    <w:rsid w:val="001834C0"/>
    <w:pPr>
      <w:pBdr>
        <w:top w:val="single" w:sz="8" w:space="0" w:color="auto"/>
        <w:left w:val="single" w:sz="4" w:space="0" w:color="auto"/>
        <w:bottom w:val="single" w:sz="4" w:space="0" w:color="auto"/>
      </w:pBdr>
      <w:suppressAutoHyphens w:val="0"/>
      <w:autoSpaceDN/>
      <w:spacing w:before="100" w:beforeAutospacing="1" w:after="100" w:afterAutospacing="1"/>
      <w:jc w:val="center"/>
      <w:textAlignment w:val="center"/>
    </w:pPr>
    <w:rPr>
      <w:b/>
      <w:bCs/>
      <w:lang w:val="fr-BE" w:eastAsia="fr-BE"/>
    </w:rPr>
  </w:style>
  <w:style w:type="paragraph" w:customStyle="1" w:styleId="xl253">
    <w:name w:val="xl253"/>
    <w:basedOn w:val="Normal"/>
    <w:rsid w:val="001834C0"/>
    <w:pPr>
      <w:pBdr>
        <w:top w:val="single" w:sz="8" w:space="0" w:color="auto"/>
        <w:bottom w:val="single" w:sz="4" w:space="0" w:color="auto"/>
      </w:pBdr>
      <w:suppressAutoHyphens w:val="0"/>
      <w:autoSpaceDN/>
      <w:spacing w:before="100" w:beforeAutospacing="1" w:after="100" w:afterAutospacing="1"/>
      <w:jc w:val="center"/>
      <w:textAlignment w:val="center"/>
    </w:pPr>
    <w:rPr>
      <w:b/>
      <w:bCs/>
      <w:lang w:val="fr-BE" w:eastAsia="fr-BE"/>
    </w:rPr>
  </w:style>
  <w:style w:type="paragraph" w:customStyle="1" w:styleId="xl254">
    <w:name w:val="xl254"/>
    <w:basedOn w:val="Normal"/>
    <w:rsid w:val="001834C0"/>
    <w:pPr>
      <w:pBdr>
        <w:top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b/>
      <w:bCs/>
      <w:lang w:val="fr-BE" w:eastAsia="fr-BE"/>
    </w:rPr>
  </w:style>
  <w:style w:type="paragraph" w:customStyle="1" w:styleId="font0">
    <w:name w:val="font0"/>
    <w:basedOn w:val="Normal"/>
    <w:rsid w:val="001834C0"/>
    <w:pPr>
      <w:suppressAutoHyphens w:val="0"/>
      <w:autoSpaceDN/>
      <w:spacing w:before="100" w:beforeAutospacing="1" w:after="100" w:afterAutospacing="1"/>
      <w:textAlignment w:val="auto"/>
    </w:pPr>
    <w:rPr>
      <w:rFonts w:ascii="Calibri" w:hAnsi="Calibri" w:cs="Calibri"/>
      <w:color w:val="000000"/>
      <w:sz w:val="22"/>
      <w:szCs w:val="22"/>
      <w:lang w:val="fr-FR"/>
    </w:rPr>
  </w:style>
  <w:style w:type="paragraph" w:customStyle="1" w:styleId="xl271">
    <w:name w:val="xl271"/>
    <w:basedOn w:val="Normal"/>
    <w:rsid w:val="001834C0"/>
    <w:pPr>
      <w:pBdr>
        <w:top w:val="single" w:sz="4" w:space="0" w:color="auto"/>
        <w:left w:val="single" w:sz="4" w:space="0" w:color="auto"/>
      </w:pBdr>
      <w:suppressAutoHyphens w:val="0"/>
      <w:autoSpaceDN/>
      <w:spacing w:before="100" w:beforeAutospacing="1" w:after="100" w:afterAutospacing="1"/>
      <w:textAlignment w:val="center"/>
    </w:pPr>
    <w:rPr>
      <w:rFonts w:ascii="Arial" w:hAnsi="Arial" w:cs="Arial"/>
      <w:b/>
      <w:bCs/>
      <w:sz w:val="28"/>
      <w:szCs w:val="28"/>
      <w:lang w:val="fr-FR"/>
    </w:rPr>
  </w:style>
  <w:style w:type="paragraph" w:customStyle="1" w:styleId="Titre110">
    <w:name w:val="Titre 11"/>
    <w:basedOn w:val="Normal"/>
    <w:next w:val="Normal"/>
    <w:qFormat/>
    <w:rsid w:val="001834C0"/>
    <w:pPr>
      <w:keepNext/>
      <w:keepLines/>
      <w:suppressAutoHyphens w:val="0"/>
      <w:autoSpaceDN/>
      <w:spacing w:before="480"/>
      <w:textAlignment w:val="auto"/>
      <w:outlineLvl w:val="0"/>
    </w:pPr>
    <w:rPr>
      <w:rFonts w:ascii="Cambria" w:hAnsi="Cambria"/>
      <w:b/>
      <w:bCs/>
      <w:color w:val="365F91"/>
      <w:sz w:val="28"/>
      <w:szCs w:val="28"/>
      <w:lang w:val="fr-FR" w:eastAsia="en-US"/>
    </w:rPr>
  </w:style>
  <w:style w:type="paragraph" w:customStyle="1" w:styleId="Citationintense1">
    <w:name w:val="Citation intense1"/>
    <w:basedOn w:val="Normal"/>
    <w:next w:val="Normal"/>
    <w:uiPriority w:val="30"/>
    <w:qFormat/>
    <w:rsid w:val="001834C0"/>
    <w:pPr>
      <w:pBdr>
        <w:bottom w:val="single" w:sz="4" w:space="4" w:color="4F81BD"/>
      </w:pBdr>
      <w:suppressAutoHyphens w:val="0"/>
      <w:autoSpaceDN/>
      <w:spacing w:before="200" w:after="280"/>
      <w:ind w:left="936" w:right="936"/>
      <w:textAlignment w:val="auto"/>
    </w:pPr>
    <w:rPr>
      <w:b/>
      <w:bCs/>
      <w:i/>
      <w:iCs/>
      <w:color w:val="4F81BD"/>
      <w:lang w:val="fr-FR"/>
    </w:rPr>
  </w:style>
  <w:style w:type="paragraph" w:customStyle="1" w:styleId="xl255">
    <w:name w:val="xl255"/>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256">
    <w:name w:val="xl256"/>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257">
    <w:name w:val="xl257"/>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258">
    <w:name w:val="xl258"/>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259">
    <w:name w:val="xl259"/>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20"/>
      <w:szCs w:val="20"/>
      <w:lang w:val="fr-FR"/>
    </w:rPr>
  </w:style>
  <w:style w:type="paragraph" w:customStyle="1" w:styleId="xl260">
    <w:name w:val="xl260"/>
    <w:basedOn w:val="Normal"/>
    <w:rsid w:val="001834C0"/>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261">
    <w:name w:val="xl261"/>
    <w:basedOn w:val="Normal"/>
    <w:rsid w:val="001834C0"/>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262">
    <w:name w:val="xl262"/>
    <w:basedOn w:val="Normal"/>
    <w:rsid w:val="001834C0"/>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263">
    <w:name w:val="xl263"/>
    <w:basedOn w:val="Normal"/>
    <w:rsid w:val="001834C0"/>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264">
    <w:name w:val="xl264"/>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265">
    <w:name w:val="xl265"/>
    <w:basedOn w:val="Normal"/>
    <w:rsid w:val="001834C0"/>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20"/>
      <w:szCs w:val="20"/>
      <w:lang w:val="fr-FR"/>
    </w:rPr>
  </w:style>
  <w:style w:type="paragraph" w:customStyle="1" w:styleId="xl266">
    <w:name w:val="xl266"/>
    <w:basedOn w:val="Normal"/>
    <w:rsid w:val="001834C0"/>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20"/>
      <w:szCs w:val="20"/>
      <w:lang w:val="fr-FR"/>
    </w:rPr>
  </w:style>
  <w:style w:type="paragraph" w:customStyle="1" w:styleId="xl267">
    <w:name w:val="xl267"/>
    <w:basedOn w:val="Normal"/>
    <w:rsid w:val="001834C0"/>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0"/>
      <w:szCs w:val="20"/>
      <w:lang w:val="fr-FR"/>
    </w:rPr>
  </w:style>
  <w:style w:type="paragraph" w:customStyle="1" w:styleId="xl268">
    <w:name w:val="xl268"/>
    <w:basedOn w:val="Normal"/>
    <w:rsid w:val="001834C0"/>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b/>
      <w:bCs/>
      <w:sz w:val="28"/>
      <w:szCs w:val="28"/>
      <w:lang w:val="fr-FR"/>
    </w:rPr>
  </w:style>
  <w:style w:type="paragraph" w:customStyle="1" w:styleId="xl269">
    <w:name w:val="xl269"/>
    <w:basedOn w:val="Normal"/>
    <w:rsid w:val="001834C0"/>
    <w:pPr>
      <w:pBdr>
        <w:top w:val="single" w:sz="4" w:space="0" w:color="auto"/>
      </w:pBdr>
      <w:suppressAutoHyphens w:val="0"/>
      <w:autoSpaceDN/>
      <w:spacing w:before="100" w:beforeAutospacing="1" w:after="100" w:afterAutospacing="1"/>
      <w:jc w:val="center"/>
      <w:textAlignment w:val="center"/>
    </w:pPr>
    <w:rPr>
      <w:rFonts w:ascii="Arial" w:hAnsi="Arial" w:cs="Arial"/>
      <w:b/>
      <w:bCs/>
      <w:sz w:val="28"/>
      <w:szCs w:val="28"/>
      <w:lang w:val="fr-FR"/>
    </w:rPr>
  </w:style>
  <w:style w:type="paragraph" w:customStyle="1" w:styleId="xl270">
    <w:name w:val="xl270"/>
    <w:basedOn w:val="Normal"/>
    <w:rsid w:val="001834C0"/>
    <w:pPr>
      <w:pBdr>
        <w:top w:val="single" w:sz="4" w:space="0" w:color="auto"/>
      </w:pBdr>
      <w:suppressAutoHyphens w:val="0"/>
      <w:autoSpaceDN/>
      <w:spacing w:before="100" w:beforeAutospacing="1" w:after="100" w:afterAutospacing="1"/>
      <w:textAlignment w:val="center"/>
    </w:pPr>
    <w:rPr>
      <w:rFonts w:ascii="Arial" w:hAnsi="Arial" w:cs="Arial"/>
      <w:b/>
      <w:bCs/>
      <w:sz w:val="28"/>
      <w:szCs w:val="28"/>
      <w:lang w:val="fr-FR"/>
    </w:rPr>
  </w:style>
  <w:style w:type="paragraph" w:customStyle="1" w:styleId="xl272">
    <w:name w:val="xl27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273">
    <w:name w:val="xl273"/>
    <w:basedOn w:val="Normal"/>
    <w:rsid w:val="001834C0"/>
    <w:pPr>
      <w:pBdr>
        <w:top w:val="double" w:sz="6" w:space="0" w:color="auto"/>
        <w:left w:val="double" w:sz="6" w:space="0" w:color="auto"/>
        <w:bottom w:val="double" w:sz="6" w:space="0" w:color="auto"/>
      </w:pBdr>
      <w:shd w:val="clear" w:color="000000" w:fill="FFFF00"/>
      <w:suppressAutoHyphens w:val="0"/>
      <w:autoSpaceDN/>
      <w:spacing w:before="100" w:beforeAutospacing="1" w:after="100" w:afterAutospacing="1"/>
      <w:jc w:val="center"/>
      <w:textAlignment w:val="center"/>
    </w:pPr>
    <w:rPr>
      <w:rFonts w:ascii="Algerian" w:hAnsi="Algerian"/>
      <w:b/>
      <w:bCs/>
      <w:sz w:val="40"/>
      <w:szCs w:val="40"/>
      <w:lang w:val="fr-FR"/>
    </w:rPr>
  </w:style>
  <w:style w:type="paragraph" w:customStyle="1" w:styleId="xl274">
    <w:name w:val="xl274"/>
    <w:basedOn w:val="Normal"/>
    <w:rsid w:val="001834C0"/>
    <w:pPr>
      <w:pBdr>
        <w:top w:val="double" w:sz="6" w:space="0" w:color="auto"/>
        <w:bottom w:val="double" w:sz="6" w:space="0" w:color="auto"/>
      </w:pBdr>
      <w:shd w:val="clear" w:color="000000" w:fill="FFFF00"/>
      <w:suppressAutoHyphens w:val="0"/>
      <w:autoSpaceDN/>
      <w:spacing w:before="100" w:beforeAutospacing="1" w:after="100" w:afterAutospacing="1"/>
      <w:jc w:val="center"/>
      <w:textAlignment w:val="center"/>
    </w:pPr>
    <w:rPr>
      <w:rFonts w:ascii="Algerian" w:hAnsi="Algerian"/>
      <w:b/>
      <w:bCs/>
      <w:sz w:val="40"/>
      <w:szCs w:val="40"/>
      <w:lang w:val="fr-FR"/>
    </w:rPr>
  </w:style>
  <w:style w:type="paragraph" w:customStyle="1" w:styleId="xl275">
    <w:name w:val="xl275"/>
    <w:basedOn w:val="Normal"/>
    <w:rsid w:val="001834C0"/>
    <w:pPr>
      <w:pBdr>
        <w:top w:val="double" w:sz="6" w:space="0" w:color="auto"/>
        <w:left w:val="double" w:sz="6" w:space="0" w:color="auto"/>
        <w:bottom w:val="double" w:sz="6" w:space="0" w:color="auto"/>
      </w:pBdr>
      <w:shd w:val="clear" w:color="000000" w:fill="FFFFFF"/>
      <w:suppressAutoHyphens w:val="0"/>
      <w:autoSpaceDN/>
      <w:spacing w:before="100" w:beforeAutospacing="1" w:after="100" w:afterAutospacing="1"/>
      <w:jc w:val="center"/>
      <w:textAlignment w:val="center"/>
    </w:pPr>
    <w:rPr>
      <w:rFonts w:cs="Aharoni"/>
      <w:sz w:val="44"/>
      <w:szCs w:val="44"/>
      <w:lang w:val="fr-FR"/>
    </w:rPr>
  </w:style>
  <w:style w:type="paragraph" w:customStyle="1" w:styleId="xl276">
    <w:name w:val="xl276"/>
    <w:basedOn w:val="Normal"/>
    <w:rsid w:val="001834C0"/>
    <w:pPr>
      <w:pBdr>
        <w:top w:val="double" w:sz="6" w:space="0" w:color="auto"/>
        <w:bottom w:val="double" w:sz="6" w:space="0" w:color="auto"/>
      </w:pBdr>
      <w:shd w:val="clear" w:color="000000" w:fill="FFFFFF"/>
      <w:suppressAutoHyphens w:val="0"/>
      <w:autoSpaceDN/>
      <w:spacing w:before="100" w:beforeAutospacing="1" w:after="100" w:afterAutospacing="1"/>
      <w:jc w:val="center"/>
      <w:textAlignment w:val="center"/>
    </w:pPr>
    <w:rPr>
      <w:rFonts w:cs="Aharoni"/>
      <w:sz w:val="44"/>
      <w:szCs w:val="44"/>
      <w:lang w:val="fr-FR"/>
    </w:rPr>
  </w:style>
  <w:style w:type="character" w:customStyle="1" w:styleId="CitationintenseCar1">
    <w:name w:val="Citation intense Car1"/>
    <w:uiPriority w:val="30"/>
    <w:rsid w:val="001834C0"/>
    <w:rPr>
      <w:b/>
      <w:bCs/>
      <w:i/>
      <w:iCs/>
      <w:color w:val="4F81BD"/>
    </w:rPr>
  </w:style>
  <w:style w:type="table" w:styleId="TableGrid2">
    <w:name w:val="Table Grid 2"/>
    <w:basedOn w:val="TableNormal"/>
    <w:uiPriority w:val="99"/>
    <w:unhideWhenUsed/>
    <w:rsid w:val="001834C0"/>
    <w:rPr>
      <w:lang w:val="fr-F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Elegant">
    <w:name w:val="Table Elegant"/>
    <w:basedOn w:val="TableNormal"/>
    <w:uiPriority w:val="99"/>
    <w:unhideWhenUsed/>
    <w:rsid w:val="001834C0"/>
    <w:rPr>
      <w:lang w:val="fr-F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lassic3">
    <w:name w:val="Table Classic 3"/>
    <w:basedOn w:val="TableNormal"/>
    <w:unhideWhenUsed/>
    <w:rsid w:val="001834C0"/>
    <w:rPr>
      <w:color w:val="000080"/>
      <w:lang w:val="fr-F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3Deffects1">
    <w:name w:val="Table 3D effects 1"/>
    <w:basedOn w:val="TableNormal"/>
    <w:unhideWhenUsed/>
    <w:rsid w:val="001834C0"/>
    <w:rPr>
      <w:lang w:val="fr-FR"/>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ontemporary">
    <w:name w:val="Table Contemporary"/>
    <w:basedOn w:val="TableNormal"/>
    <w:unhideWhenUsed/>
    <w:rsid w:val="001834C0"/>
    <w:rPr>
      <w:lang w:val="fr-F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lumns5">
    <w:name w:val="Table Columns 5"/>
    <w:basedOn w:val="TableNormal"/>
    <w:unhideWhenUsed/>
    <w:rsid w:val="001834C0"/>
    <w:rPr>
      <w:lang w:val="fr-FR"/>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FontStyle150">
    <w:name w:val="Font Style150"/>
    <w:uiPriority w:val="99"/>
    <w:rsid w:val="001834C0"/>
    <w:rPr>
      <w:rFonts w:ascii="Times New Roman" w:hAnsi="Times New Roman" w:cs="Times New Roman"/>
      <w:b/>
      <w:bCs/>
      <w:sz w:val="20"/>
      <w:szCs w:val="20"/>
    </w:rPr>
  </w:style>
  <w:style w:type="character" w:customStyle="1" w:styleId="FontStyle223">
    <w:name w:val="Font Style223"/>
    <w:uiPriority w:val="99"/>
    <w:rsid w:val="001834C0"/>
    <w:rPr>
      <w:rFonts w:ascii="Times New Roman" w:hAnsi="Times New Roman" w:cs="Times New Roman"/>
      <w:sz w:val="20"/>
      <w:szCs w:val="20"/>
    </w:rPr>
  </w:style>
  <w:style w:type="paragraph" w:customStyle="1" w:styleId="Style37">
    <w:name w:val="Style37"/>
    <w:basedOn w:val="Normal"/>
    <w:uiPriority w:val="99"/>
    <w:rsid w:val="001834C0"/>
    <w:pPr>
      <w:widowControl w:val="0"/>
      <w:suppressAutoHyphens w:val="0"/>
      <w:autoSpaceDE w:val="0"/>
      <w:adjustRightInd w:val="0"/>
      <w:spacing w:line="247" w:lineRule="exact"/>
      <w:textAlignment w:val="auto"/>
    </w:pPr>
    <w:rPr>
      <w:lang w:val="fr-FR"/>
    </w:rPr>
  </w:style>
  <w:style w:type="character" w:customStyle="1" w:styleId="FontStyle222">
    <w:name w:val="Font Style222"/>
    <w:uiPriority w:val="99"/>
    <w:rsid w:val="001834C0"/>
    <w:rPr>
      <w:rFonts w:ascii="Times New Roman" w:hAnsi="Times New Roman" w:cs="Times New Roman"/>
      <w:b/>
      <w:bCs/>
      <w:sz w:val="20"/>
      <w:szCs w:val="20"/>
    </w:rPr>
  </w:style>
  <w:style w:type="paragraph" w:customStyle="1" w:styleId="Style93">
    <w:name w:val="Style93"/>
    <w:basedOn w:val="Normal"/>
    <w:uiPriority w:val="99"/>
    <w:rsid w:val="001834C0"/>
    <w:pPr>
      <w:widowControl w:val="0"/>
      <w:suppressAutoHyphens w:val="0"/>
      <w:autoSpaceDE w:val="0"/>
      <w:adjustRightInd w:val="0"/>
      <w:spacing w:line="243" w:lineRule="exact"/>
      <w:ind w:hanging="269"/>
      <w:textAlignment w:val="auto"/>
    </w:pPr>
    <w:rPr>
      <w:lang w:val="fr-FR"/>
    </w:rPr>
  </w:style>
  <w:style w:type="numbering" w:customStyle="1" w:styleId="NoList4">
    <w:name w:val="No List4"/>
    <w:next w:val="NoList"/>
    <w:uiPriority w:val="99"/>
    <w:semiHidden/>
    <w:unhideWhenUsed/>
    <w:rsid w:val="001834C0"/>
  </w:style>
  <w:style w:type="table" w:customStyle="1" w:styleId="Grilleclaire11">
    <w:name w:val="Grille claire11"/>
    <w:basedOn w:val="TableNormal"/>
    <w:uiPriority w:val="62"/>
    <w:rsid w:val="001834C0"/>
    <w:rPr>
      <w:rFonts w:ascii="Calibri" w:eastAsia="Calibri" w:hAnsi="Calibri"/>
      <w:sz w:val="22"/>
      <w:szCs w:val="22"/>
      <w:lang w:val="fr-FR"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Aucuneliste12">
    <w:name w:val="Aucune liste12"/>
    <w:next w:val="NoList"/>
    <w:uiPriority w:val="99"/>
    <w:semiHidden/>
    <w:unhideWhenUsed/>
    <w:rsid w:val="001834C0"/>
  </w:style>
  <w:style w:type="numbering" w:customStyle="1" w:styleId="Aucuneliste21">
    <w:name w:val="Aucune liste21"/>
    <w:next w:val="NoList"/>
    <w:uiPriority w:val="99"/>
    <w:semiHidden/>
    <w:unhideWhenUsed/>
    <w:rsid w:val="001834C0"/>
  </w:style>
  <w:style w:type="numbering" w:customStyle="1" w:styleId="Aucuneliste111">
    <w:name w:val="Aucune liste111"/>
    <w:next w:val="NoList"/>
    <w:semiHidden/>
    <w:unhideWhenUsed/>
    <w:rsid w:val="001834C0"/>
  </w:style>
  <w:style w:type="numbering" w:customStyle="1" w:styleId="Aucuneliste31">
    <w:name w:val="Aucune liste31"/>
    <w:next w:val="NoList"/>
    <w:uiPriority w:val="99"/>
    <w:semiHidden/>
    <w:unhideWhenUsed/>
    <w:rsid w:val="001834C0"/>
  </w:style>
  <w:style w:type="table" w:customStyle="1" w:styleId="ColorfulList-Accent11">
    <w:name w:val="Colorful List - Accent 11"/>
    <w:basedOn w:val="TableNormal"/>
    <w:next w:val="ColorfulList-Accent1"/>
    <w:uiPriority w:val="99"/>
    <w:rsid w:val="001834C0"/>
    <w:rPr>
      <w:rFonts w:ascii="TradeGothic" w:eastAsia="Calibri" w:hAnsi="TradeGothic"/>
      <w:szCs w:val="22"/>
      <w:lang w:val="fr-FR" w:eastAsia="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LFO1611">
    <w:name w:val="LFO1611"/>
    <w:basedOn w:val="NoList"/>
    <w:rsid w:val="001834C0"/>
    <w:pPr>
      <w:numPr>
        <w:numId w:val="109"/>
      </w:numPr>
    </w:pPr>
  </w:style>
  <w:style w:type="numbering" w:customStyle="1" w:styleId="LFO2111">
    <w:name w:val="LFO2111"/>
    <w:basedOn w:val="NoList"/>
    <w:rsid w:val="001834C0"/>
    <w:pPr>
      <w:numPr>
        <w:numId w:val="110"/>
      </w:numPr>
    </w:pPr>
  </w:style>
  <w:style w:type="table" w:customStyle="1" w:styleId="Listeclaire11">
    <w:name w:val="Liste claire11"/>
    <w:basedOn w:val="TableNormal"/>
    <w:uiPriority w:val="61"/>
    <w:rsid w:val="001834C0"/>
    <w:rPr>
      <w:lang w:val="fr-F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llemoyenne211">
    <w:name w:val="Grille moyenne 211"/>
    <w:basedOn w:val="TableNormal"/>
    <w:uiPriority w:val="1"/>
    <w:rsid w:val="001834C0"/>
    <w:rPr>
      <w:rFonts w:ascii="Calibri" w:eastAsia="MS Mincho" w:hAnsi="Calibri"/>
      <w:sz w:val="22"/>
      <w:szCs w:val="22"/>
      <w:lang w:val="fr-FR"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Aucuneliste41">
    <w:name w:val="Aucune liste41"/>
    <w:next w:val="NoList"/>
    <w:semiHidden/>
    <w:rsid w:val="001834C0"/>
  </w:style>
  <w:style w:type="numbering" w:customStyle="1" w:styleId="Aucuneliste51">
    <w:name w:val="Aucune liste51"/>
    <w:next w:val="NoList"/>
    <w:uiPriority w:val="99"/>
    <w:semiHidden/>
    <w:unhideWhenUsed/>
    <w:rsid w:val="001834C0"/>
  </w:style>
  <w:style w:type="numbering" w:customStyle="1" w:styleId="Listepuce21">
    <w:name w:val="Liste à puce 21"/>
    <w:basedOn w:val="NoList"/>
    <w:rsid w:val="001834C0"/>
    <w:pPr>
      <w:numPr>
        <w:numId w:val="158"/>
      </w:numPr>
    </w:pPr>
  </w:style>
  <w:style w:type="numbering" w:customStyle="1" w:styleId="LFO1911">
    <w:name w:val="LFO1911"/>
    <w:basedOn w:val="NoList"/>
    <w:rsid w:val="001834C0"/>
    <w:pPr>
      <w:numPr>
        <w:numId w:val="124"/>
      </w:numPr>
    </w:pPr>
  </w:style>
  <w:style w:type="numbering" w:customStyle="1" w:styleId="NoList111">
    <w:name w:val="No List111"/>
    <w:next w:val="NoList"/>
    <w:uiPriority w:val="99"/>
    <w:semiHidden/>
    <w:unhideWhenUsed/>
    <w:rsid w:val="001834C0"/>
  </w:style>
  <w:style w:type="numbering" w:customStyle="1" w:styleId="NoList21">
    <w:name w:val="No List21"/>
    <w:next w:val="NoList"/>
    <w:uiPriority w:val="99"/>
    <w:semiHidden/>
    <w:unhideWhenUsed/>
    <w:rsid w:val="001834C0"/>
  </w:style>
  <w:style w:type="table" w:customStyle="1" w:styleId="LightGrid1">
    <w:name w:val="Light Grid1"/>
    <w:basedOn w:val="TableNormal"/>
    <w:next w:val="LightGrid"/>
    <w:uiPriority w:val="62"/>
    <w:rsid w:val="001834C0"/>
    <w:rPr>
      <w:rFonts w:ascii="Calibri" w:eastAsia="Calibri" w:hAnsi="Calibri"/>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markedcontent">
    <w:name w:val="markedcontent"/>
    <w:basedOn w:val="DefaultParagraphFont"/>
    <w:rsid w:val="001834C0"/>
  </w:style>
  <w:style w:type="character" w:customStyle="1" w:styleId="fontstyle01">
    <w:name w:val="fontstyle01"/>
    <w:basedOn w:val="DefaultParagraphFont"/>
    <w:rsid w:val="001834C0"/>
    <w:rPr>
      <w:rFonts w:ascii="Times New Roman" w:hAnsi="Times New Roman" w:cs="Times New Roman" w:hint="default"/>
      <w:b/>
      <w:bCs/>
      <w:i w:val="0"/>
      <w:iCs w:val="0"/>
      <w:color w:val="000000"/>
      <w:sz w:val="20"/>
      <w:szCs w:val="20"/>
    </w:rPr>
  </w:style>
  <w:style w:type="character" w:customStyle="1" w:styleId="fontstyle21">
    <w:name w:val="fontstyle21"/>
    <w:basedOn w:val="DefaultParagraphFont"/>
    <w:rsid w:val="001834C0"/>
    <w:rPr>
      <w:rFonts w:ascii="Times New Roman" w:hAnsi="Times New Roman" w:cs="Times New Roman" w:hint="default"/>
      <w:b w:val="0"/>
      <w:bCs w:val="0"/>
      <w:i w:val="0"/>
      <w:iCs w:val="0"/>
      <w:color w:val="000000"/>
      <w:sz w:val="20"/>
      <w:szCs w:val="20"/>
    </w:rPr>
  </w:style>
  <w:style w:type="character" w:customStyle="1" w:styleId="y2iqfc">
    <w:name w:val="y2iqfc"/>
    <w:basedOn w:val="DefaultParagraphFont"/>
    <w:rsid w:val="001834C0"/>
  </w:style>
  <w:style w:type="paragraph" w:styleId="IntenseQuote">
    <w:name w:val="Intense Quote"/>
    <w:basedOn w:val="Normal"/>
    <w:next w:val="Normal"/>
    <w:link w:val="IntenseQuoteChar"/>
    <w:uiPriority w:val="30"/>
    <w:qFormat/>
    <w:rsid w:val="001834C0"/>
    <w:pPr>
      <w:pBdr>
        <w:top w:val="single" w:sz="4" w:space="10" w:color="4472C4" w:themeColor="accent1"/>
        <w:bottom w:val="single" w:sz="4" w:space="10" w:color="4472C4" w:themeColor="accent1"/>
      </w:pBdr>
      <w:spacing w:before="360" w:after="360"/>
      <w:ind w:left="864" w:right="864"/>
      <w:jc w:val="center"/>
    </w:pPr>
    <w:rPr>
      <w:b/>
      <w:bCs/>
      <w:i/>
      <w:iCs/>
      <w:color w:val="4F81BD"/>
      <w:lang w:val="fr-FR"/>
    </w:rPr>
  </w:style>
  <w:style w:type="character" w:customStyle="1" w:styleId="IntenseQuoteChar1">
    <w:name w:val="Intense Quote Char1"/>
    <w:basedOn w:val="DefaultParagraphFont"/>
    <w:uiPriority w:val="30"/>
    <w:rsid w:val="001834C0"/>
    <w:rPr>
      <w:i/>
      <w:iCs/>
      <w:color w:val="4472C4" w:themeColor="accent1"/>
      <w:sz w:val="24"/>
      <w:szCs w:val="24"/>
    </w:rPr>
  </w:style>
  <w:style w:type="paragraph" w:styleId="NormalWeb">
    <w:name w:val="Normal (Web)"/>
    <w:basedOn w:val="Normal"/>
    <w:uiPriority w:val="99"/>
    <w:semiHidden/>
    <w:unhideWhenUsed/>
    <w:rsid w:val="001834C0"/>
  </w:style>
  <w:style w:type="table" w:styleId="LightGrid">
    <w:name w:val="Light Grid"/>
    <w:basedOn w:val="TableNormal"/>
    <w:uiPriority w:val="62"/>
    <w:semiHidden/>
    <w:unhideWhenUsed/>
    <w:rsid w:val="001834C0"/>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index heading" w:uiPriority="0"/>
    <w:lsdException w:name="caption" w:uiPriority="0" w:qFormat="1"/>
    <w:lsdException w:name="table of figures" w:qFormat="1"/>
    <w:lsdException w:name="footnote reference" w:uiPriority="0"/>
    <w:lsdException w:name="annotation reference" w:uiPriority="0"/>
    <w:lsdException w:name="line number" w:uiPriority="0"/>
    <w:lsdException w:name="page number"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Table Classic 3" w:uiPriority="0"/>
    <w:lsdException w:name="Table Columns 5" w:uiPriority="0"/>
    <w:lsdException w:name="Table List 4" w:uiPriority="0"/>
    <w:lsdException w:name="Table 3D effects 1" w:uiPriority="0"/>
    <w:lsdException w:name="Table Contemporary" w:uiPriority="0"/>
    <w:lsdException w:name="Balloon Text"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rsid w:val="00341BCD"/>
    <w:pPr>
      <w:suppressAutoHyphens/>
      <w:autoSpaceDN w:val="0"/>
      <w:textAlignment w:val="baseline"/>
    </w:pPr>
    <w:rPr>
      <w:sz w:val="24"/>
      <w:szCs w:val="24"/>
    </w:rPr>
  </w:style>
  <w:style w:type="paragraph" w:styleId="Heading1">
    <w:name w:val="heading 1"/>
    <w:aliases w:val="title 1"/>
    <w:basedOn w:val="Normal"/>
    <w:next w:val="Normal"/>
    <w:link w:val="Heading1Char"/>
    <w:qFormat/>
    <w:rsid w:val="00A20F21"/>
    <w:pPr>
      <w:keepNext/>
      <w:keepLines/>
      <w:spacing w:before="480"/>
      <w:outlineLvl w:val="0"/>
    </w:pPr>
    <w:rPr>
      <w:rFonts w:ascii="Cambria" w:hAnsi="Cambria"/>
      <w:b/>
      <w:bCs/>
      <w:color w:val="365F91"/>
      <w:sz w:val="28"/>
      <w:szCs w:val="28"/>
    </w:rPr>
  </w:style>
  <w:style w:type="paragraph" w:styleId="Heading2">
    <w:name w:val="heading 2"/>
    <w:aliases w:val="Number 2,h2,Paranum,A,alec2,Chapitre 2,1,FA Überschrift 2 (1.1),an,(1.1),WB,Titre A,Title Header2"/>
    <w:basedOn w:val="Normal"/>
    <w:next w:val="Normal"/>
    <w:link w:val="Heading2Char"/>
    <w:unhideWhenUsed/>
    <w:qFormat/>
    <w:rsid w:val="008169AF"/>
    <w:pPr>
      <w:keepNext/>
      <w:spacing w:before="240" w:after="60"/>
      <w:outlineLvl w:val="1"/>
    </w:pPr>
    <w:rPr>
      <w:rFonts w:ascii="Cambria" w:hAnsi="Cambria"/>
      <w:b/>
      <w:bCs/>
      <w:i/>
      <w:iCs/>
      <w:sz w:val="28"/>
      <w:szCs w:val="28"/>
    </w:rPr>
  </w:style>
  <w:style w:type="paragraph" w:styleId="Heading3">
    <w:name w:val="heading 3"/>
    <w:aliases w:val="Car, Car,centered,Centered,Centered Char,centered Char,alec3,Heading3,Überschrift 3 WB,annex,(1.1.1.), Centered Char, centered Char, Centered, centered"/>
    <w:basedOn w:val="Normal"/>
    <w:next w:val="Normal"/>
    <w:link w:val="Heading3Char"/>
    <w:unhideWhenUsed/>
    <w:qFormat/>
    <w:rsid w:val="00CB704E"/>
    <w:pPr>
      <w:keepNext/>
      <w:spacing w:before="240" w:after="60"/>
      <w:outlineLvl w:val="2"/>
    </w:pPr>
    <w:rPr>
      <w:rFonts w:ascii="Cambria" w:hAnsi="Cambria"/>
      <w:b/>
      <w:bCs/>
      <w:sz w:val="26"/>
      <w:szCs w:val="26"/>
    </w:rPr>
  </w:style>
  <w:style w:type="paragraph" w:styleId="Heading4">
    <w:name w:val="heading 4"/>
    <w:aliases w:val="Sub-Clause Sub-paragraph, Sub-Clause Sub-paragraph,ClauseSubSub_No&amp;Name,Section fiche"/>
    <w:basedOn w:val="Normal"/>
    <w:next w:val="Normal"/>
    <w:link w:val="Heading4Char"/>
    <w:qFormat/>
    <w:rsid w:val="00A20F21"/>
    <w:pPr>
      <w:keepNext/>
      <w:jc w:val="center"/>
      <w:outlineLvl w:val="3"/>
    </w:pPr>
    <w:rPr>
      <w:b/>
      <w:sz w:val="28"/>
      <w:szCs w:val="20"/>
    </w:rPr>
  </w:style>
  <w:style w:type="paragraph" w:styleId="Heading5">
    <w:name w:val="heading 5"/>
    <w:basedOn w:val="Normal"/>
    <w:next w:val="Normal"/>
    <w:link w:val="Heading5Char"/>
    <w:unhideWhenUsed/>
    <w:qFormat/>
    <w:rsid w:val="00812C2A"/>
    <w:pPr>
      <w:keepNext/>
      <w:keepLines/>
      <w:spacing w:before="40"/>
      <w:outlineLvl w:val="4"/>
    </w:pPr>
    <w:rPr>
      <w:rFonts w:asciiTheme="majorHAnsi" w:eastAsiaTheme="majorEastAsia" w:hAnsiTheme="majorHAnsi" w:cstheme="majorBidi"/>
      <w:color w:val="2F5496" w:themeColor="accent1" w:themeShade="BF"/>
      <w:lang w:val="fr-FR"/>
    </w:rPr>
  </w:style>
  <w:style w:type="paragraph" w:styleId="Heading6">
    <w:name w:val="heading 6"/>
    <w:basedOn w:val="Normal"/>
    <w:next w:val="Normal"/>
    <w:link w:val="Heading6Char"/>
    <w:unhideWhenUsed/>
    <w:qFormat/>
    <w:rsid w:val="00421F9F"/>
    <w:pPr>
      <w:keepNext/>
      <w:keepLines/>
      <w:spacing w:before="200"/>
      <w:outlineLvl w:val="5"/>
    </w:pPr>
    <w:rPr>
      <w:rFonts w:ascii="Cambria" w:hAnsi="Cambria"/>
      <w:i/>
      <w:iCs/>
      <w:color w:val="243F60"/>
    </w:rPr>
  </w:style>
  <w:style w:type="paragraph" w:styleId="Heading7">
    <w:name w:val="heading 7"/>
    <w:aliases w:val="Titre 7-4"/>
    <w:basedOn w:val="Normal"/>
    <w:next w:val="Normal"/>
    <w:link w:val="Heading7Char"/>
    <w:unhideWhenUsed/>
    <w:qFormat/>
    <w:rsid w:val="00812C2A"/>
    <w:pPr>
      <w:keepNext/>
      <w:suppressAutoHyphens w:val="0"/>
      <w:autoSpaceDN/>
      <w:ind w:left="1296" w:hanging="1296"/>
      <w:jc w:val="both"/>
      <w:textAlignment w:val="auto"/>
      <w:outlineLvl w:val="6"/>
    </w:pPr>
    <w:rPr>
      <w:b/>
      <w:szCs w:val="20"/>
      <w:u w:val="single"/>
      <w:lang w:val="fr-FR"/>
    </w:rPr>
  </w:style>
  <w:style w:type="paragraph" w:styleId="Heading8">
    <w:name w:val="heading 8"/>
    <w:aliases w:val="Titre 8-5"/>
    <w:basedOn w:val="Normal"/>
    <w:next w:val="Normal"/>
    <w:link w:val="Heading8Char"/>
    <w:unhideWhenUsed/>
    <w:qFormat/>
    <w:rsid w:val="00812C2A"/>
    <w:pPr>
      <w:keepNext/>
      <w:suppressAutoHyphens w:val="0"/>
      <w:autoSpaceDN/>
      <w:ind w:left="1440" w:hanging="1440"/>
      <w:jc w:val="center"/>
      <w:textAlignment w:val="auto"/>
      <w:outlineLvl w:val="7"/>
    </w:pPr>
    <w:rPr>
      <w:b/>
      <w:sz w:val="16"/>
      <w:szCs w:val="20"/>
      <w:lang w:val="fr-FR"/>
    </w:rPr>
  </w:style>
  <w:style w:type="paragraph" w:styleId="Heading9">
    <w:name w:val="heading 9"/>
    <w:aliases w:val="Titre 9-6"/>
    <w:basedOn w:val="Normal"/>
    <w:next w:val="Normal"/>
    <w:link w:val="Heading9Char"/>
    <w:unhideWhenUsed/>
    <w:qFormat/>
    <w:rsid w:val="00812C2A"/>
    <w:pPr>
      <w:keepNext/>
      <w:pBdr>
        <w:top w:val="double" w:sz="4" w:space="1" w:color="auto"/>
        <w:left w:val="double" w:sz="4" w:space="4" w:color="auto"/>
        <w:bottom w:val="double" w:sz="4" w:space="1" w:color="auto"/>
        <w:right w:val="double" w:sz="4" w:space="4" w:color="auto"/>
      </w:pBdr>
      <w:suppressAutoHyphens w:val="0"/>
      <w:autoSpaceDN/>
      <w:ind w:left="1584" w:hanging="1584"/>
      <w:jc w:val="center"/>
      <w:textAlignment w:val="auto"/>
      <w:outlineLvl w:val="8"/>
    </w:pPr>
    <w:rPr>
      <w:rFonts w:ascii="Comic Sans MS" w:hAnsi="Comic Sans MS"/>
      <w:b/>
      <w:caps/>
      <w:sz w:val="40"/>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0F21"/>
    <w:pPr>
      <w:tabs>
        <w:tab w:val="center" w:pos="4536"/>
        <w:tab w:val="right" w:pos="9072"/>
      </w:tabs>
    </w:pPr>
  </w:style>
  <w:style w:type="character" w:styleId="PageNumber">
    <w:name w:val="page number"/>
    <w:basedOn w:val="DefaultParagraphFont"/>
    <w:rsid w:val="00A20F21"/>
  </w:style>
  <w:style w:type="character" w:customStyle="1" w:styleId="Titre4Car">
    <w:name w:val="Titre 4 Car"/>
    <w:rsid w:val="00A20F21"/>
    <w:rPr>
      <w:b/>
      <w:sz w:val="28"/>
    </w:rPr>
  </w:style>
  <w:style w:type="paragraph" w:styleId="BalloonText">
    <w:name w:val="Balloon Text"/>
    <w:basedOn w:val="Normal"/>
    <w:link w:val="BalloonTextChar"/>
    <w:rsid w:val="00A20F21"/>
    <w:rPr>
      <w:rFonts w:ascii="Tahoma" w:hAnsi="Tahoma"/>
      <w:sz w:val="16"/>
      <w:szCs w:val="16"/>
    </w:rPr>
  </w:style>
  <w:style w:type="character" w:customStyle="1" w:styleId="TextedebullesCar">
    <w:name w:val="Texte de bulles Car"/>
    <w:rsid w:val="00A20F21"/>
    <w:rPr>
      <w:rFonts w:ascii="Tahoma" w:hAnsi="Tahoma" w:cs="Tahoma"/>
      <w:sz w:val="16"/>
      <w:szCs w:val="16"/>
    </w:rPr>
  </w:style>
  <w:style w:type="paragraph" w:styleId="ListParagraph">
    <w:name w:val="List Paragraph"/>
    <w:aliases w:val="TITRE 2,Liste 1,Desmond 2,List_Paragraph,Multilevel para_II,List Paragraph1,List Paragraph (numbered (a)),Akapit z listą BS,Bullets,References,ReferencesCxSpLast,Medium Grid 1 - Accent 21,Numbered List Paragraph,Bullet Answer,본문(내용),Puces"/>
    <w:basedOn w:val="Normal"/>
    <w:link w:val="ListParagraphChar"/>
    <w:uiPriority w:val="34"/>
    <w:qFormat/>
    <w:rsid w:val="00A20F21"/>
    <w:pPr>
      <w:spacing w:after="160" w:line="244" w:lineRule="auto"/>
      <w:ind w:left="720"/>
    </w:pPr>
    <w:rPr>
      <w:rFonts w:ascii="Calibri" w:eastAsia="Calibri" w:hAnsi="Calibri"/>
      <w:sz w:val="22"/>
      <w:szCs w:val="22"/>
      <w:lang w:eastAsia="en-US"/>
    </w:rPr>
  </w:style>
  <w:style w:type="paragraph" w:styleId="Revision">
    <w:name w:val="Revision"/>
    <w:rsid w:val="00A20F21"/>
    <w:pPr>
      <w:suppressAutoHyphens/>
      <w:autoSpaceDN w:val="0"/>
      <w:textAlignment w:val="baseline"/>
    </w:pPr>
    <w:rPr>
      <w:sz w:val="24"/>
      <w:szCs w:val="24"/>
    </w:rPr>
  </w:style>
  <w:style w:type="paragraph" w:styleId="Header">
    <w:name w:val="header"/>
    <w:aliases w:val="En-tête client"/>
    <w:basedOn w:val="Normal"/>
    <w:link w:val="HeaderChar"/>
    <w:uiPriority w:val="99"/>
    <w:rsid w:val="00A20F21"/>
    <w:pPr>
      <w:tabs>
        <w:tab w:val="center" w:pos="4536"/>
        <w:tab w:val="right" w:pos="9072"/>
      </w:tabs>
    </w:pPr>
  </w:style>
  <w:style w:type="character" w:customStyle="1" w:styleId="En-tteCar">
    <w:name w:val="En-tête Car"/>
    <w:rsid w:val="00A20F21"/>
    <w:rPr>
      <w:sz w:val="24"/>
      <w:szCs w:val="24"/>
    </w:rPr>
  </w:style>
  <w:style w:type="paragraph" w:styleId="NoSpacing">
    <w:name w:val="No Spacing"/>
    <w:link w:val="NoSpacingChar"/>
    <w:qFormat/>
    <w:rsid w:val="00A20F21"/>
    <w:pPr>
      <w:suppressAutoHyphens/>
      <w:autoSpaceDN w:val="0"/>
      <w:textAlignment w:val="baseline"/>
    </w:pPr>
    <w:rPr>
      <w:sz w:val="24"/>
      <w:szCs w:val="24"/>
    </w:rPr>
  </w:style>
  <w:style w:type="character" w:styleId="LineNumber">
    <w:name w:val="line number"/>
    <w:basedOn w:val="DefaultParagraphFont"/>
    <w:rsid w:val="00A20F21"/>
  </w:style>
  <w:style w:type="paragraph" w:customStyle="1" w:styleId="TitrePieceDAO">
    <w:name w:val="TitrePieceDAO"/>
    <w:basedOn w:val="ListParagraph"/>
    <w:link w:val="TitrePieceDAOCar1"/>
    <w:rsid w:val="00A20F21"/>
    <w:pPr>
      <w:widowControl w:val="0"/>
      <w:numPr>
        <w:numId w:val="1"/>
      </w:numPr>
      <w:autoSpaceDE w:val="0"/>
      <w:jc w:val="center"/>
    </w:pPr>
    <w:rPr>
      <w:rFonts w:ascii="Arial" w:hAnsi="Arial" w:cs="Arial"/>
      <w:spacing w:val="45"/>
      <w:sz w:val="60"/>
      <w:szCs w:val="60"/>
    </w:rPr>
  </w:style>
  <w:style w:type="character" w:customStyle="1" w:styleId="Titre1Car">
    <w:name w:val="Titre 1 Car"/>
    <w:rsid w:val="00A20F21"/>
    <w:rPr>
      <w:rFonts w:ascii="Cambria" w:eastAsia="Times New Roman" w:hAnsi="Cambria" w:cs="Times New Roman"/>
      <w:b/>
      <w:bCs/>
      <w:color w:val="365F91"/>
      <w:sz w:val="28"/>
      <w:szCs w:val="28"/>
    </w:r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rsid w:val="00A20F21"/>
    <w:rPr>
      <w:rFonts w:ascii="Calibri" w:eastAsia="Calibri" w:hAnsi="Calibri"/>
      <w:sz w:val="22"/>
      <w:szCs w:val="22"/>
      <w:lang w:eastAsia="en-US"/>
    </w:rPr>
  </w:style>
  <w:style w:type="character" w:customStyle="1" w:styleId="TitrePieceDAOCar">
    <w:name w:val="TitrePieceDAO Car"/>
    <w:rsid w:val="00A20F21"/>
    <w:rPr>
      <w:rFonts w:ascii="Arial" w:eastAsia="Calibri" w:hAnsi="Arial" w:cs="Arial"/>
      <w:spacing w:val="45"/>
      <w:position w:val="0"/>
      <w:sz w:val="60"/>
      <w:szCs w:val="60"/>
      <w:vertAlign w:val="baseline"/>
      <w:lang w:eastAsia="en-US"/>
    </w:rPr>
  </w:style>
  <w:style w:type="paragraph" w:styleId="TOC1">
    <w:name w:val="toc 1"/>
    <w:aliases w:val="TM 2.1"/>
    <w:basedOn w:val="Normal"/>
    <w:next w:val="Normal"/>
    <w:autoRedefine/>
    <w:uiPriority w:val="39"/>
    <w:qFormat/>
    <w:rsid w:val="00477F8A"/>
    <w:pPr>
      <w:tabs>
        <w:tab w:val="left" w:pos="1540"/>
        <w:tab w:val="right" w:leader="dot" w:pos="9622"/>
      </w:tabs>
      <w:spacing w:after="100"/>
      <w:ind w:left="1276" w:hanging="1276"/>
    </w:pPr>
    <w:rPr>
      <w:rFonts w:ascii="Arial" w:hAnsi="Arial" w:cs="Arial"/>
    </w:rPr>
  </w:style>
  <w:style w:type="character" w:styleId="Hyperlink">
    <w:name w:val="Hyperlink"/>
    <w:uiPriority w:val="99"/>
    <w:rsid w:val="00A20F21"/>
    <w:rPr>
      <w:color w:val="0000FF"/>
      <w:u w:val="single"/>
    </w:rPr>
  </w:style>
  <w:style w:type="character" w:customStyle="1" w:styleId="SansinterligneCar">
    <w:name w:val="Sans interligne Car"/>
    <w:rsid w:val="00A20F21"/>
    <w:rPr>
      <w:sz w:val="24"/>
      <w:szCs w:val="24"/>
    </w:rPr>
  </w:style>
  <w:style w:type="numbering" w:customStyle="1" w:styleId="LFO19">
    <w:name w:val="LFO19"/>
    <w:basedOn w:val="NoList"/>
    <w:rsid w:val="00A20F21"/>
  </w:style>
  <w:style w:type="paragraph" w:styleId="BodyText">
    <w:name w:val="Body Text"/>
    <w:aliases w:val="Corps de texte Car Car Car,Corps de texte Car Car,tx,Corps de texte1 Car"/>
    <w:basedOn w:val="Normal"/>
    <w:link w:val="BodyTextChar"/>
    <w:unhideWhenUsed/>
    <w:rsid w:val="009F78AC"/>
    <w:pPr>
      <w:spacing w:after="120"/>
    </w:pPr>
  </w:style>
  <w:style w:type="character" w:customStyle="1" w:styleId="BodyTextChar">
    <w:name w:val="Body Text Char"/>
    <w:aliases w:val="Corps de texte Car Car Car Char,Corps de texte Car Car Char,tx Char,Corps de texte1 Car Char"/>
    <w:link w:val="BodyText"/>
    <w:rsid w:val="009F78AC"/>
    <w:rPr>
      <w:sz w:val="24"/>
      <w:szCs w:val="24"/>
    </w:rPr>
  </w:style>
  <w:style w:type="paragraph" w:styleId="BodyTextFirstIndent">
    <w:name w:val="Body Text First Indent"/>
    <w:basedOn w:val="BodyText"/>
    <w:link w:val="BodyTextFirstIndentChar"/>
    <w:rsid w:val="009F78AC"/>
    <w:pPr>
      <w:overflowPunct w:val="0"/>
      <w:autoSpaceDE w:val="0"/>
      <w:adjustRightInd w:val="0"/>
      <w:ind w:firstLine="210"/>
      <w:jc w:val="both"/>
    </w:pPr>
    <w:rPr>
      <w:rFonts w:ascii="Tahoma" w:hAnsi="Tahoma"/>
      <w:b/>
      <w:szCs w:val="20"/>
      <w:lang w:eastAsia="en-US"/>
    </w:rPr>
  </w:style>
  <w:style w:type="character" w:customStyle="1" w:styleId="BodyTextFirstIndentChar">
    <w:name w:val="Body Text First Indent Char"/>
    <w:link w:val="BodyTextFirstIndent"/>
    <w:rsid w:val="009F78AC"/>
    <w:rPr>
      <w:rFonts w:ascii="Tahoma" w:hAnsi="Tahoma"/>
      <w:b/>
      <w:sz w:val="24"/>
      <w:szCs w:val="24"/>
      <w:lang w:val="en-GB" w:eastAsia="en-US"/>
    </w:rPr>
  </w:style>
  <w:style w:type="character" w:customStyle="1" w:styleId="Heading6Char">
    <w:name w:val="Heading 6 Char"/>
    <w:link w:val="Heading6"/>
    <w:rsid w:val="00421F9F"/>
    <w:rPr>
      <w:rFonts w:ascii="Cambria" w:eastAsia="Times New Roman" w:hAnsi="Cambria" w:cs="Times New Roman"/>
      <w:i/>
      <w:iCs/>
      <w:color w:val="243F60"/>
      <w:sz w:val="24"/>
      <w:szCs w:val="24"/>
    </w:rPr>
  </w:style>
  <w:style w:type="paragraph" w:styleId="FootnoteText">
    <w:name w:val="footnote text"/>
    <w:aliases w:val="fn,FOOTNOTES,single space,ALTS FOOTNOTE,Geneva 9,Font: Geneva 9,Boston 10,f,Footnote Text Char1,footnote text,FN,Footnote Text Char Char Char Char Char,Footnote Text Char Char Char Char Char Char,ft,Texte de note de bas de page"/>
    <w:basedOn w:val="Normal"/>
    <w:link w:val="FootnoteTextChar"/>
    <w:unhideWhenUsed/>
    <w:rsid w:val="003B7900"/>
    <w:rPr>
      <w:sz w:val="20"/>
      <w:szCs w:val="20"/>
    </w:rPr>
  </w:style>
  <w:style w:type="character" w:customStyle="1" w:styleId="FootnoteTextChar">
    <w:name w:val="Footnote Text Char"/>
    <w:aliases w:val="fn Char,FOOTNOTES Char,single space Char,ALTS FOOTNOTE Char,Geneva 9 Char,Font: Geneva 9 Char,Boston 10 Char,f Char,Footnote Text Char1 Char,footnote text Char,FN Char,Footnote Text Char Char Char Char Char Char1,ft Char"/>
    <w:basedOn w:val="DefaultParagraphFont"/>
    <w:link w:val="FootnoteText"/>
    <w:uiPriority w:val="99"/>
    <w:rsid w:val="003B7900"/>
  </w:style>
  <w:style w:type="character" w:styleId="FootnoteReference">
    <w:name w:val="footnote reference"/>
    <w:aliases w:val="Car Car Char Car Char Car Car Char Car Char Char,Car Car Car Car Car Car Car Car Char Car Car Char Car Car Car Char Car Char Char Char, Car Car Char Car Char Car Car Char Car Char Char,ftref"/>
    <w:unhideWhenUsed/>
    <w:rsid w:val="003B7900"/>
    <w:rPr>
      <w:vertAlign w:val="superscript"/>
    </w:rPr>
  </w:style>
  <w:style w:type="paragraph" w:styleId="EndnoteText">
    <w:name w:val="endnote text"/>
    <w:basedOn w:val="Normal"/>
    <w:link w:val="EndnoteTextChar"/>
    <w:uiPriority w:val="99"/>
    <w:unhideWhenUsed/>
    <w:rsid w:val="003B7900"/>
    <w:rPr>
      <w:sz w:val="20"/>
      <w:szCs w:val="20"/>
    </w:rPr>
  </w:style>
  <w:style w:type="character" w:customStyle="1" w:styleId="EndnoteTextChar">
    <w:name w:val="Endnote Text Char"/>
    <w:basedOn w:val="DefaultParagraphFont"/>
    <w:link w:val="EndnoteText"/>
    <w:uiPriority w:val="99"/>
    <w:rsid w:val="003B7900"/>
  </w:style>
  <w:style w:type="character" w:styleId="EndnoteReference">
    <w:name w:val="endnote reference"/>
    <w:uiPriority w:val="99"/>
    <w:unhideWhenUsed/>
    <w:rsid w:val="003B7900"/>
    <w:rPr>
      <w:vertAlign w:val="superscript"/>
    </w:rPr>
  </w:style>
  <w:style w:type="paragraph" w:customStyle="1" w:styleId="i">
    <w:name w:val="(i)"/>
    <w:basedOn w:val="Normal"/>
    <w:rsid w:val="00D56C27"/>
    <w:pPr>
      <w:autoSpaceDN/>
      <w:jc w:val="both"/>
      <w:textAlignment w:val="auto"/>
    </w:pPr>
    <w:rPr>
      <w:rFonts w:ascii="Tms Rmn" w:hAnsi="Tms Rmn"/>
      <w:szCs w:val="20"/>
    </w:rPr>
  </w:style>
  <w:style w:type="numbering" w:customStyle="1" w:styleId="LFO191">
    <w:name w:val="LFO191"/>
    <w:basedOn w:val="NoList"/>
    <w:rsid w:val="00B611B7"/>
  </w:style>
  <w:style w:type="character" w:customStyle="1" w:styleId="Heading2Char">
    <w:name w:val="Heading 2 Char"/>
    <w:aliases w:val="Number 2 Char1,h2 Char1,Paranum Char1,A Char1,alec2 Char1,Chapitre 2 Char1,1 Char1,FA Überschrift 2 (1.1) Char1,an Char1,(1.1) Char1,WB Char1,Titre A Char1,Title Header2 Char1"/>
    <w:link w:val="Heading2"/>
    <w:rsid w:val="008169AF"/>
    <w:rPr>
      <w:rFonts w:ascii="Cambria" w:hAnsi="Cambria"/>
      <w:b/>
      <w:bCs/>
      <w:i/>
      <w:iCs/>
      <w:sz w:val="28"/>
      <w:szCs w:val="28"/>
    </w:rPr>
  </w:style>
  <w:style w:type="character" w:customStyle="1" w:styleId="Heading3Char">
    <w:name w:val="Heading 3 Char"/>
    <w:aliases w:val="Car Char, Car Char,centered Char1,Centered Char1,Centered Char Char,centered Char Char,alec3 Char,Heading3 Char,Überschrift 3 WB Char,annex Char,(1.1.1.) Char, Centered Char Char, centered Char Char, Centered Char1, centered Char1"/>
    <w:link w:val="Heading3"/>
    <w:rsid w:val="00CB704E"/>
    <w:rPr>
      <w:rFonts w:ascii="Cambria" w:eastAsia="Times New Roman" w:hAnsi="Cambria" w:cs="Times New Roman"/>
      <w:b/>
      <w:bCs/>
      <w:sz w:val="26"/>
      <w:szCs w:val="26"/>
    </w:rPr>
  </w:style>
  <w:style w:type="paragraph" w:styleId="TOC2">
    <w:name w:val="toc 2"/>
    <w:aliases w:val="TM 2.2"/>
    <w:basedOn w:val="Normal"/>
    <w:next w:val="Normal"/>
    <w:autoRedefine/>
    <w:uiPriority w:val="39"/>
    <w:unhideWhenUsed/>
    <w:qFormat/>
    <w:rsid w:val="006D1758"/>
    <w:pPr>
      <w:tabs>
        <w:tab w:val="right" w:leader="dot" w:pos="9622"/>
      </w:tabs>
      <w:spacing w:after="120" w:line="360" w:lineRule="auto"/>
      <w:ind w:left="240"/>
    </w:pPr>
    <w:rPr>
      <w:rFonts w:ascii="Arial" w:hAnsi="Arial" w:cs="Arial"/>
      <w:b/>
      <w:noProof/>
    </w:rPr>
  </w:style>
  <w:style w:type="paragraph" w:styleId="TOC3">
    <w:name w:val="toc 3"/>
    <w:basedOn w:val="Normal"/>
    <w:next w:val="Normal"/>
    <w:autoRedefine/>
    <w:uiPriority w:val="39"/>
    <w:unhideWhenUsed/>
    <w:qFormat/>
    <w:rsid w:val="008A770D"/>
    <w:pPr>
      <w:ind w:left="480"/>
    </w:pPr>
  </w:style>
  <w:style w:type="paragraph" w:customStyle="1" w:styleId="ParagrapheNormalDAO">
    <w:name w:val="ParagrapheNormalDAO"/>
    <w:basedOn w:val="Normal"/>
    <w:rsid w:val="007C7B7A"/>
    <w:pPr>
      <w:jc w:val="both"/>
    </w:pPr>
    <w:rPr>
      <w:rFonts w:ascii="Arial" w:hAnsi="Arial" w:cs="Arial"/>
      <w:bCs/>
      <w:spacing w:val="2"/>
      <w:sz w:val="22"/>
      <w:szCs w:val="22"/>
    </w:rPr>
  </w:style>
  <w:style w:type="character" w:customStyle="1" w:styleId="Mentionnonrsolue1">
    <w:name w:val="Mention non résolue1"/>
    <w:uiPriority w:val="99"/>
    <w:semiHidden/>
    <w:unhideWhenUsed/>
    <w:rsid w:val="00EB5827"/>
    <w:rPr>
      <w:color w:val="605E5C"/>
      <w:shd w:val="clear" w:color="auto" w:fill="E1DFDD"/>
    </w:rPr>
  </w:style>
  <w:style w:type="paragraph" w:customStyle="1" w:styleId="ydpad5ffae3msonormal">
    <w:name w:val="ydpad5ffae3msonormal"/>
    <w:basedOn w:val="Normal"/>
    <w:rsid w:val="004F2CFC"/>
    <w:pPr>
      <w:suppressAutoHyphens w:val="0"/>
      <w:autoSpaceDN/>
      <w:spacing w:before="100" w:beforeAutospacing="1" w:after="100" w:afterAutospacing="1"/>
      <w:textAlignment w:val="auto"/>
    </w:pPr>
    <w:rPr>
      <w:rFonts w:ascii="Calibri" w:hAnsi="Calibri" w:cs="Calibri"/>
      <w:sz w:val="22"/>
      <w:szCs w:val="22"/>
    </w:rPr>
  </w:style>
  <w:style w:type="table" w:customStyle="1" w:styleId="TableNormal1">
    <w:name w:val="Table Normal1"/>
    <w:uiPriority w:val="99"/>
    <w:semiHidden/>
    <w:rsid w:val="004F2CFC"/>
    <w:rPr>
      <w:rFonts w:ascii="Calibri" w:hAnsi="Calibri"/>
      <w:sz w:val="22"/>
      <w:szCs w:val="22"/>
    </w:rPr>
    <w:tblPr>
      <w:tblCellMar>
        <w:top w:w="0" w:type="dxa"/>
        <w:left w:w="108" w:type="dxa"/>
        <w:bottom w:w="0" w:type="dxa"/>
        <w:right w:w="108" w:type="dxa"/>
      </w:tblCellMar>
    </w:tblPr>
  </w:style>
  <w:style w:type="character" w:styleId="Strong">
    <w:name w:val="Strong"/>
    <w:basedOn w:val="DefaultParagraphFont"/>
    <w:qFormat/>
    <w:rsid w:val="00C00C39"/>
    <w:rPr>
      <w:b/>
      <w:bCs/>
    </w:rPr>
  </w:style>
  <w:style w:type="paragraph" w:styleId="TOCHeading">
    <w:name w:val="TOC Heading"/>
    <w:basedOn w:val="Heading1"/>
    <w:next w:val="Normal"/>
    <w:uiPriority w:val="39"/>
    <w:unhideWhenUsed/>
    <w:qFormat/>
    <w:rsid w:val="003F7F98"/>
    <w:pPr>
      <w:suppressAutoHyphens w:val="0"/>
      <w:autoSpaceDN/>
      <w:spacing w:before="240" w:line="259" w:lineRule="auto"/>
      <w:textAlignment w:val="auto"/>
      <w:outlineLvl w:val="9"/>
    </w:pPr>
    <w:rPr>
      <w:rFonts w:asciiTheme="majorHAnsi" w:eastAsiaTheme="majorEastAsia" w:hAnsiTheme="majorHAnsi" w:cstheme="majorBidi"/>
      <w:b w:val="0"/>
      <w:bCs w:val="0"/>
      <w:color w:val="2F5496" w:themeColor="accent1" w:themeShade="BF"/>
      <w:sz w:val="32"/>
      <w:szCs w:val="32"/>
    </w:rPr>
  </w:style>
  <w:style w:type="paragraph" w:styleId="TOC4">
    <w:name w:val="toc 4"/>
    <w:basedOn w:val="Normal"/>
    <w:next w:val="Normal"/>
    <w:autoRedefine/>
    <w:unhideWhenUsed/>
    <w:rsid w:val="00320088"/>
    <w:pPr>
      <w:suppressAutoHyphens w:val="0"/>
      <w:autoSpaceDN/>
      <w:spacing w:after="100" w:line="259" w:lineRule="auto"/>
      <w:ind w:left="660"/>
      <w:textAlignment w:val="auto"/>
    </w:pPr>
    <w:rPr>
      <w:rFonts w:asciiTheme="minorHAnsi" w:eastAsiaTheme="minorEastAsia" w:hAnsiTheme="minorHAnsi" w:cstheme="minorBidi"/>
      <w:sz w:val="22"/>
      <w:szCs w:val="22"/>
    </w:rPr>
  </w:style>
  <w:style w:type="paragraph" w:styleId="TOC5">
    <w:name w:val="toc 5"/>
    <w:basedOn w:val="Normal"/>
    <w:next w:val="Normal"/>
    <w:autoRedefine/>
    <w:unhideWhenUsed/>
    <w:rsid w:val="00320088"/>
    <w:pPr>
      <w:suppressAutoHyphens w:val="0"/>
      <w:autoSpaceDN/>
      <w:spacing w:after="100" w:line="259" w:lineRule="auto"/>
      <w:ind w:left="880"/>
      <w:textAlignment w:val="auto"/>
    </w:pPr>
    <w:rPr>
      <w:rFonts w:asciiTheme="minorHAnsi" w:eastAsiaTheme="minorEastAsia" w:hAnsiTheme="minorHAnsi" w:cstheme="minorBidi"/>
      <w:sz w:val="22"/>
      <w:szCs w:val="22"/>
    </w:rPr>
  </w:style>
  <w:style w:type="paragraph" w:styleId="TOC6">
    <w:name w:val="toc 6"/>
    <w:basedOn w:val="Normal"/>
    <w:next w:val="Normal"/>
    <w:autoRedefine/>
    <w:unhideWhenUsed/>
    <w:rsid w:val="00320088"/>
    <w:pPr>
      <w:suppressAutoHyphens w:val="0"/>
      <w:autoSpaceDN/>
      <w:spacing w:after="100" w:line="259" w:lineRule="auto"/>
      <w:ind w:left="1100"/>
      <w:textAlignment w:val="auto"/>
    </w:pPr>
    <w:rPr>
      <w:rFonts w:asciiTheme="minorHAnsi" w:eastAsiaTheme="minorEastAsia" w:hAnsiTheme="minorHAnsi" w:cstheme="minorBidi"/>
      <w:sz w:val="22"/>
      <w:szCs w:val="22"/>
    </w:rPr>
  </w:style>
  <w:style w:type="paragraph" w:styleId="TOC7">
    <w:name w:val="toc 7"/>
    <w:basedOn w:val="Normal"/>
    <w:next w:val="Normal"/>
    <w:autoRedefine/>
    <w:unhideWhenUsed/>
    <w:rsid w:val="00320088"/>
    <w:pPr>
      <w:suppressAutoHyphens w:val="0"/>
      <w:autoSpaceDN/>
      <w:spacing w:after="100" w:line="259" w:lineRule="auto"/>
      <w:ind w:left="1320"/>
      <w:textAlignment w:val="auto"/>
    </w:pPr>
    <w:rPr>
      <w:rFonts w:asciiTheme="minorHAnsi" w:eastAsiaTheme="minorEastAsia" w:hAnsiTheme="minorHAnsi" w:cstheme="minorBidi"/>
      <w:sz w:val="22"/>
      <w:szCs w:val="22"/>
    </w:rPr>
  </w:style>
  <w:style w:type="paragraph" w:styleId="TOC8">
    <w:name w:val="toc 8"/>
    <w:basedOn w:val="Normal"/>
    <w:next w:val="Normal"/>
    <w:autoRedefine/>
    <w:unhideWhenUsed/>
    <w:rsid w:val="00320088"/>
    <w:pPr>
      <w:suppressAutoHyphens w:val="0"/>
      <w:autoSpaceDN/>
      <w:spacing w:after="100" w:line="259" w:lineRule="auto"/>
      <w:ind w:left="1540"/>
      <w:textAlignment w:val="auto"/>
    </w:pPr>
    <w:rPr>
      <w:rFonts w:asciiTheme="minorHAnsi" w:eastAsiaTheme="minorEastAsia" w:hAnsiTheme="minorHAnsi" w:cstheme="minorBidi"/>
      <w:sz w:val="22"/>
      <w:szCs w:val="22"/>
    </w:rPr>
  </w:style>
  <w:style w:type="paragraph" w:styleId="TOC9">
    <w:name w:val="toc 9"/>
    <w:basedOn w:val="Normal"/>
    <w:next w:val="Normal"/>
    <w:autoRedefine/>
    <w:unhideWhenUsed/>
    <w:rsid w:val="00320088"/>
    <w:pPr>
      <w:suppressAutoHyphens w:val="0"/>
      <w:autoSpaceDN/>
      <w:spacing w:after="100" w:line="259" w:lineRule="auto"/>
      <w:ind w:left="1760"/>
      <w:textAlignment w:val="auto"/>
    </w:pPr>
    <w:rPr>
      <w:rFonts w:asciiTheme="minorHAnsi" w:eastAsiaTheme="minorEastAsia" w:hAnsiTheme="minorHAnsi" w:cstheme="minorBidi"/>
      <w:sz w:val="22"/>
      <w:szCs w:val="22"/>
    </w:rPr>
  </w:style>
  <w:style w:type="paragraph" w:customStyle="1" w:styleId="Default">
    <w:name w:val="Default"/>
    <w:rsid w:val="000A2415"/>
    <w:pPr>
      <w:autoSpaceDE w:val="0"/>
      <w:autoSpaceDN w:val="0"/>
      <w:adjustRightInd w:val="0"/>
    </w:pPr>
    <w:rPr>
      <w:rFonts w:ascii="Arial" w:hAnsi="Arial" w:cs="Arial"/>
      <w:color w:val="000000"/>
      <w:sz w:val="24"/>
      <w:szCs w:val="24"/>
      <w:lang w:val="fr-FR"/>
    </w:rPr>
  </w:style>
  <w:style w:type="character" w:customStyle="1" w:styleId="Mentionnonrsolue2">
    <w:name w:val="Mention non résolue2"/>
    <w:basedOn w:val="DefaultParagraphFont"/>
    <w:uiPriority w:val="99"/>
    <w:semiHidden/>
    <w:unhideWhenUsed/>
    <w:rsid w:val="00F02D7B"/>
    <w:rPr>
      <w:color w:val="605E5C"/>
      <w:shd w:val="clear" w:color="auto" w:fill="E1DFDD"/>
    </w:rPr>
  </w:style>
  <w:style w:type="paragraph" w:customStyle="1" w:styleId="DTAOtitre">
    <w:name w:val="DTAO titre"/>
    <w:basedOn w:val="Normal"/>
    <w:link w:val="DTAOtitreCar"/>
    <w:autoRedefine/>
    <w:qFormat/>
    <w:rsid w:val="00F27094"/>
    <w:pPr>
      <w:widowControl w:val="0"/>
      <w:autoSpaceDE w:val="0"/>
      <w:spacing w:before="240" w:after="240" w:line="360" w:lineRule="auto"/>
      <w:jc w:val="center"/>
    </w:pPr>
    <w:rPr>
      <w:rFonts w:ascii="Arial Narrow" w:hAnsi="Arial Narrow" w:cs="Arial"/>
      <w:b/>
      <w:bCs/>
      <w:caps/>
      <w:spacing w:val="36"/>
      <w:w w:val="80"/>
      <w:position w:val="-1"/>
      <w:sz w:val="32"/>
      <w:lang w:val="fr-FR"/>
    </w:rPr>
  </w:style>
  <w:style w:type="character" w:customStyle="1" w:styleId="DTAOtitreCar">
    <w:name w:val="DTAO titre Car"/>
    <w:basedOn w:val="DefaultParagraphFont"/>
    <w:link w:val="DTAOtitre"/>
    <w:rsid w:val="00F27094"/>
    <w:rPr>
      <w:rFonts w:ascii="Arial Narrow" w:hAnsi="Arial Narrow" w:cs="Arial"/>
      <w:b/>
      <w:bCs/>
      <w:caps/>
      <w:spacing w:val="36"/>
      <w:w w:val="80"/>
      <w:position w:val="-1"/>
      <w:sz w:val="32"/>
      <w:szCs w:val="24"/>
      <w:lang w:val="fr-FR"/>
    </w:rPr>
  </w:style>
  <w:style w:type="paragraph" w:customStyle="1" w:styleId="DTAOpices">
    <w:name w:val="DTAO pièces"/>
    <w:basedOn w:val="TitrePieceDAO"/>
    <w:link w:val="DTAOpicesCar"/>
    <w:autoRedefine/>
    <w:qFormat/>
    <w:rsid w:val="00F04588"/>
    <w:pPr>
      <w:numPr>
        <w:numId w:val="0"/>
      </w:numPr>
      <w:spacing w:before="240" w:after="240" w:line="360" w:lineRule="auto"/>
      <w:ind w:left="851"/>
      <w:outlineLvl w:val="0"/>
    </w:pPr>
    <w:rPr>
      <w:rFonts w:ascii="Arial Narrow" w:hAnsi="Arial Narrow"/>
      <w:b/>
      <w:caps/>
      <w:sz w:val="36"/>
      <w:szCs w:val="36"/>
      <w:lang w:val="fr-FR"/>
    </w:rPr>
  </w:style>
  <w:style w:type="character" w:customStyle="1" w:styleId="ListParagraphChar">
    <w:name w:val="List Paragraph Char"/>
    <w:aliases w:val="TITRE 2 Char,Liste 1 Char,Desmond 2 Char,List_Paragraph Char,Multilevel para_II Char,List Paragraph1 Char,List Paragraph (numbered (a)) Char,Akapit z listą BS Char,Bullets Char,References Char,ReferencesCxSpLast Char,본문(내용) Char"/>
    <w:basedOn w:val="DefaultParagraphFont"/>
    <w:link w:val="ListParagraph"/>
    <w:uiPriority w:val="34"/>
    <w:qFormat/>
    <w:rsid w:val="00F04588"/>
    <w:rPr>
      <w:rFonts w:ascii="Calibri" w:eastAsia="Calibri" w:hAnsi="Calibri"/>
      <w:sz w:val="22"/>
      <w:szCs w:val="22"/>
      <w:lang w:eastAsia="en-US"/>
    </w:rPr>
  </w:style>
  <w:style w:type="character" w:customStyle="1" w:styleId="DTAOpicesCar">
    <w:name w:val="DTAO pièces Car"/>
    <w:basedOn w:val="DefaultParagraphFont"/>
    <w:link w:val="DTAOpices"/>
    <w:rsid w:val="00F04588"/>
    <w:rPr>
      <w:rFonts w:ascii="Arial Narrow" w:eastAsia="Calibri" w:hAnsi="Arial Narrow" w:cs="Arial"/>
      <w:b/>
      <w:caps/>
      <w:spacing w:val="45"/>
      <w:sz w:val="36"/>
      <w:szCs w:val="36"/>
      <w:lang w:val="fr-FR" w:eastAsia="en-US"/>
    </w:rPr>
  </w:style>
  <w:style w:type="paragraph" w:customStyle="1" w:styleId="TitrePiece">
    <w:name w:val="TitrePiece"/>
    <w:basedOn w:val="NoSpacing"/>
    <w:link w:val="TitrePieceCar1"/>
    <w:rsid w:val="00F04588"/>
    <w:pPr>
      <w:jc w:val="center"/>
    </w:pPr>
    <w:rPr>
      <w:rFonts w:ascii="Arial" w:hAnsi="Arial" w:cs="Arial"/>
      <w:w w:val="90"/>
      <w:sz w:val="60"/>
      <w:szCs w:val="60"/>
      <w:lang w:val="fr-FR"/>
    </w:rPr>
  </w:style>
  <w:style w:type="character" w:customStyle="1" w:styleId="TitrePieceCar1">
    <w:name w:val="TitrePiece Car1"/>
    <w:basedOn w:val="DefaultParagraphFont"/>
    <w:link w:val="TitrePiece"/>
    <w:rsid w:val="00F04588"/>
    <w:rPr>
      <w:rFonts w:ascii="Arial" w:hAnsi="Arial" w:cs="Arial"/>
      <w:w w:val="90"/>
      <w:sz w:val="60"/>
      <w:szCs w:val="60"/>
      <w:lang w:val="fr-FR"/>
    </w:rPr>
  </w:style>
  <w:style w:type="numbering" w:customStyle="1" w:styleId="LFO193">
    <w:name w:val="LFO193"/>
    <w:basedOn w:val="NoList"/>
    <w:rsid w:val="00F04588"/>
    <w:pPr>
      <w:numPr>
        <w:numId w:val="12"/>
      </w:numPr>
    </w:pPr>
  </w:style>
  <w:style w:type="character" w:customStyle="1" w:styleId="Heading5Char">
    <w:name w:val="Heading 5 Char"/>
    <w:basedOn w:val="DefaultParagraphFont"/>
    <w:link w:val="Heading5"/>
    <w:rsid w:val="00812C2A"/>
    <w:rPr>
      <w:rFonts w:asciiTheme="majorHAnsi" w:eastAsiaTheme="majorEastAsia" w:hAnsiTheme="majorHAnsi" w:cstheme="majorBidi"/>
      <w:color w:val="2F5496" w:themeColor="accent1" w:themeShade="BF"/>
      <w:sz w:val="24"/>
      <w:szCs w:val="24"/>
      <w:lang w:val="fr-FR"/>
    </w:rPr>
  </w:style>
  <w:style w:type="character" w:customStyle="1" w:styleId="Heading7Char">
    <w:name w:val="Heading 7 Char"/>
    <w:aliases w:val="Titre 7-4 Char"/>
    <w:basedOn w:val="DefaultParagraphFont"/>
    <w:link w:val="Heading7"/>
    <w:rsid w:val="00812C2A"/>
    <w:rPr>
      <w:b/>
      <w:sz w:val="24"/>
      <w:u w:val="single"/>
      <w:lang w:val="fr-FR"/>
    </w:rPr>
  </w:style>
  <w:style w:type="character" w:customStyle="1" w:styleId="Heading8Char">
    <w:name w:val="Heading 8 Char"/>
    <w:aliases w:val="Titre 8-5 Char"/>
    <w:basedOn w:val="DefaultParagraphFont"/>
    <w:link w:val="Heading8"/>
    <w:rsid w:val="00812C2A"/>
    <w:rPr>
      <w:b/>
      <w:sz w:val="16"/>
      <w:lang w:val="fr-FR"/>
    </w:rPr>
  </w:style>
  <w:style w:type="character" w:customStyle="1" w:styleId="Heading9Char">
    <w:name w:val="Heading 9 Char"/>
    <w:aliases w:val="Titre 9-6 Char"/>
    <w:basedOn w:val="DefaultParagraphFont"/>
    <w:link w:val="Heading9"/>
    <w:rsid w:val="00812C2A"/>
    <w:rPr>
      <w:rFonts w:ascii="Comic Sans MS" w:hAnsi="Comic Sans MS"/>
      <w:b/>
      <w:caps/>
      <w:sz w:val="40"/>
      <w:lang w:val="fr-FR"/>
    </w:rPr>
  </w:style>
  <w:style w:type="paragraph" w:customStyle="1" w:styleId="AAOarticles">
    <w:name w:val="AAO articles"/>
    <w:basedOn w:val="Normal"/>
    <w:link w:val="AAOarticlesCar"/>
    <w:autoRedefine/>
    <w:qFormat/>
    <w:rsid w:val="00812C2A"/>
    <w:pPr>
      <w:widowControl w:val="0"/>
      <w:autoSpaceDE w:val="0"/>
      <w:spacing w:before="120" w:after="120" w:line="360" w:lineRule="auto"/>
      <w:ind w:left="360" w:hanging="360"/>
    </w:pPr>
    <w:rPr>
      <w:rFonts w:ascii="Arial Narrow" w:hAnsi="Arial Narrow" w:cs="Arial"/>
      <w:b/>
      <w:bCs/>
      <w:sz w:val="28"/>
      <w:lang w:val="fr-FR"/>
    </w:rPr>
  </w:style>
  <w:style w:type="character" w:customStyle="1" w:styleId="TitrePieceDAOCar1">
    <w:name w:val="TitrePieceDAO Car1"/>
    <w:basedOn w:val="ListParagraphChar"/>
    <w:link w:val="TitrePieceDAO"/>
    <w:rsid w:val="00812C2A"/>
    <w:rPr>
      <w:rFonts w:ascii="Arial" w:eastAsia="Calibri" w:hAnsi="Arial" w:cs="Arial"/>
      <w:spacing w:val="45"/>
      <w:sz w:val="60"/>
      <w:szCs w:val="60"/>
      <w:lang w:eastAsia="en-US"/>
    </w:rPr>
  </w:style>
  <w:style w:type="paragraph" w:customStyle="1" w:styleId="RGAOpartie">
    <w:name w:val="RGAO partie"/>
    <w:basedOn w:val="Heading2"/>
    <w:link w:val="RGAOpartieCar"/>
    <w:autoRedefine/>
    <w:qFormat/>
    <w:rsid w:val="00812C2A"/>
    <w:pPr>
      <w:numPr>
        <w:numId w:val="38"/>
      </w:numPr>
      <w:spacing w:after="240" w:line="360" w:lineRule="auto"/>
      <w:jc w:val="center"/>
    </w:pPr>
    <w:rPr>
      <w:rFonts w:ascii="Arial Narrow" w:hAnsi="Arial Narrow" w:cs="Arial"/>
      <w:bCs w:val="0"/>
      <w:i w:val="0"/>
      <w:caps/>
      <w:sz w:val="32"/>
      <w:szCs w:val="24"/>
      <w:lang w:val="fr-FR"/>
    </w:rPr>
  </w:style>
  <w:style w:type="character" w:customStyle="1" w:styleId="AAOarticlesCar">
    <w:name w:val="AAO articles Car"/>
    <w:basedOn w:val="DefaultParagraphFont"/>
    <w:link w:val="AAOarticles"/>
    <w:rsid w:val="00812C2A"/>
    <w:rPr>
      <w:rFonts w:ascii="Arial Narrow" w:hAnsi="Arial Narrow" w:cs="Arial"/>
      <w:b/>
      <w:bCs/>
      <w:sz w:val="28"/>
      <w:szCs w:val="24"/>
      <w:lang w:val="fr-FR"/>
    </w:rPr>
  </w:style>
  <w:style w:type="paragraph" w:customStyle="1" w:styleId="RGAOarticles">
    <w:name w:val="RGAO articles"/>
    <w:basedOn w:val="Heading3"/>
    <w:link w:val="RGAOarticlesCar"/>
    <w:autoRedefine/>
    <w:qFormat/>
    <w:rsid w:val="00812C2A"/>
    <w:pPr>
      <w:numPr>
        <w:numId w:val="39"/>
      </w:numPr>
      <w:spacing w:before="120" w:after="120" w:line="360" w:lineRule="auto"/>
      <w:ind w:left="1418" w:hanging="1418"/>
      <w:jc w:val="both"/>
    </w:pPr>
    <w:rPr>
      <w:rFonts w:ascii="Arial Narrow" w:hAnsi="Arial Narrow" w:cs="Arial"/>
      <w:bCs w:val="0"/>
      <w:sz w:val="28"/>
      <w:szCs w:val="24"/>
      <w:lang w:val="fr-FR"/>
    </w:rPr>
  </w:style>
  <w:style w:type="character" w:customStyle="1" w:styleId="RGAOpartieCar">
    <w:name w:val="RGAO partie Car"/>
    <w:basedOn w:val="Heading2Char"/>
    <w:link w:val="RGAOpartie"/>
    <w:rsid w:val="00812C2A"/>
    <w:rPr>
      <w:rFonts w:ascii="Arial Narrow" w:hAnsi="Arial Narrow" w:cs="Arial"/>
      <w:b/>
      <w:bCs w:val="0"/>
      <w:i w:val="0"/>
      <w:iCs/>
      <w:caps/>
      <w:sz w:val="32"/>
      <w:szCs w:val="24"/>
      <w:lang w:val="fr-FR"/>
    </w:rPr>
  </w:style>
  <w:style w:type="paragraph" w:customStyle="1" w:styleId="CCAPchapitre">
    <w:name w:val="CCAP chapitre"/>
    <w:basedOn w:val="Heading2"/>
    <w:link w:val="CCAPchapitreCar"/>
    <w:autoRedefine/>
    <w:qFormat/>
    <w:rsid w:val="00812C2A"/>
    <w:pPr>
      <w:numPr>
        <w:numId w:val="40"/>
      </w:numPr>
      <w:spacing w:after="240" w:line="360" w:lineRule="auto"/>
      <w:jc w:val="center"/>
    </w:pPr>
    <w:rPr>
      <w:rFonts w:ascii="Arial Narrow" w:hAnsi="Arial Narrow" w:cs="Arial"/>
      <w:bCs w:val="0"/>
      <w:i w:val="0"/>
      <w:caps/>
      <w:sz w:val="32"/>
      <w:szCs w:val="24"/>
      <w:lang w:val="fr-FR"/>
    </w:rPr>
  </w:style>
  <w:style w:type="character" w:customStyle="1" w:styleId="RGAOarticlesCar">
    <w:name w:val="RGAO articles Car"/>
    <w:basedOn w:val="Heading3Char"/>
    <w:link w:val="RGAOarticles"/>
    <w:rsid w:val="00812C2A"/>
    <w:rPr>
      <w:rFonts w:ascii="Arial Narrow" w:eastAsia="Times New Roman" w:hAnsi="Arial Narrow" w:cs="Arial"/>
      <w:b/>
      <w:bCs w:val="0"/>
      <w:sz w:val="28"/>
      <w:szCs w:val="24"/>
      <w:lang w:val="fr-FR"/>
    </w:rPr>
  </w:style>
  <w:style w:type="paragraph" w:customStyle="1" w:styleId="CCAParticle">
    <w:name w:val="CCAP article"/>
    <w:basedOn w:val="Heading3"/>
    <w:link w:val="CCAParticleCar"/>
    <w:autoRedefine/>
    <w:qFormat/>
    <w:rsid w:val="00812C2A"/>
    <w:pPr>
      <w:spacing w:before="120" w:after="120" w:line="360" w:lineRule="auto"/>
      <w:jc w:val="both"/>
    </w:pPr>
    <w:rPr>
      <w:rFonts w:ascii="Arial Narrow" w:hAnsi="Arial Narrow" w:cs="Arial"/>
      <w:bCs w:val="0"/>
      <w:color w:val="000000" w:themeColor="text1"/>
      <w:sz w:val="28"/>
      <w:szCs w:val="24"/>
      <w:lang w:val="fr-FR"/>
    </w:rPr>
  </w:style>
  <w:style w:type="character" w:customStyle="1" w:styleId="CCAPchapitreCar">
    <w:name w:val="CCAP chapitre Car"/>
    <w:basedOn w:val="Heading2Char"/>
    <w:link w:val="CCAPchapitre"/>
    <w:rsid w:val="00812C2A"/>
    <w:rPr>
      <w:rFonts w:ascii="Arial Narrow" w:hAnsi="Arial Narrow" w:cs="Arial"/>
      <w:b/>
      <w:bCs w:val="0"/>
      <w:i w:val="0"/>
      <w:iCs/>
      <w:caps/>
      <w:sz w:val="32"/>
      <w:szCs w:val="24"/>
      <w:lang w:val="fr-FR"/>
    </w:rPr>
  </w:style>
  <w:style w:type="character" w:customStyle="1" w:styleId="CCAParticleCar">
    <w:name w:val="CCAP article Car"/>
    <w:basedOn w:val="Heading3Char"/>
    <w:link w:val="CCAParticle"/>
    <w:rsid w:val="00812C2A"/>
    <w:rPr>
      <w:rFonts w:ascii="Arial Narrow" w:eastAsia="Times New Roman" w:hAnsi="Arial Narrow" w:cs="Arial"/>
      <w:b/>
      <w:bCs w:val="0"/>
      <w:color w:val="000000" w:themeColor="text1"/>
      <w:sz w:val="28"/>
      <w:szCs w:val="24"/>
      <w:lang w:val="fr-FR"/>
    </w:rPr>
  </w:style>
  <w:style w:type="character" w:customStyle="1" w:styleId="Mentionnonrsolue20">
    <w:name w:val="Mention non résolue2"/>
    <w:basedOn w:val="DefaultParagraphFont"/>
    <w:uiPriority w:val="99"/>
    <w:semiHidden/>
    <w:unhideWhenUsed/>
    <w:rsid w:val="00812C2A"/>
    <w:rPr>
      <w:color w:val="605E5C"/>
      <w:shd w:val="clear" w:color="auto" w:fill="E1DFDD"/>
    </w:rPr>
  </w:style>
  <w:style w:type="paragraph" w:customStyle="1" w:styleId="DTAOTitres">
    <w:name w:val="DTAO Titres"/>
    <w:basedOn w:val="Normal"/>
    <w:link w:val="DTAOTitresCar"/>
    <w:autoRedefine/>
    <w:qFormat/>
    <w:rsid w:val="00812C2A"/>
    <w:pPr>
      <w:widowControl w:val="0"/>
      <w:autoSpaceDE w:val="0"/>
      <w:spacing w:before="240" w:after="240" w:line="480" w:lineRule="auto"/>
      <w:ind w:right="-6"/>
      <w:jc w:val="center"/>
    </w:pPr>
    <w:rPr>
      <w:rFonts w:ascii="Arial Narrow" w:hAnsi="Arial Narrow" w:cs="Arial"/>
      <w:b/>
      <w:bCs/>
      <w:caps/>
      <w:spacing w:val="36"/>
      <w:w w:val="80"/>
      <w:position w:val="-1"/>
      <w:sz w:val="36"/>
      <w:szCs w:val="60"/>
      <w:lang w:val="fr-FR"/>
    </w:rPr>
  </w:style>
  <w:style w:type="character" w:customStyle="1" w:styleId="DTAOTitresCar">
    <w:name w:val="DTAO Titres Car"/>
    <w:basedOn w:val="DefaultParagraphFont"/>
    <w:link w:val="DTAOTitres"/>
    <w:rsid w:val="00812C2A"/>
    <w:rPr>
      <w:rFonts w:ascii="Arial Narrow" w:hAnsi="Arial Narrow" w:cs="Arial"/>
      <w:b/>
      <w:bCs/>
      <w:caps/>
      <w:spacing w:val="36"/>
      <w:w w:val="80"/>
      <w:position w:val="-1"/>
      <w:sz w:val="36"/>
      <w:szCs w:val="60"/>
      <w:lang w:val="fr-FR"/>
    </w:rPr>
  </w:style>
  <w:style w:type="table" w:styleId="TableGrid">
    <w:name w:val="Table Grid"/>
    <w:basedOn w:val="TableNormal"/>
    <w:uiPriority w:val="59"/>
    <w:rsid w:val="00812C2A"/>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812C2A"/>
    <w:pPr>
      <w:spacing w:after="120" w:line="480" w:lineRule="auto"/>
    </w:pPr>
    <w:rPr>
      <w:lang w:val="fr-FR"/>
    </w:rPr>
  </w:style>
  <w:style w:type="character" w:customStyle="1" w:styleId="BodyText2Char">
    <w:name w:val="Body Text 2 Char"/>
    <w:basedOn w:val="DefaultParagraphFont"/>
    <w:link w:val="BodyText2"/>
    <w:uiPriority w:val="99"/>
    <w:rsid w:val="00812C2A"/>
    <w:rPr>
      <w:sz w:val="24"/>
      <w:szCs w:val="24"/>
      <w:lang w:val="fr-FR"/>
    </w:rPr>
  </w:style>
  <w:style w:type="character" w:customStyle="1" w:styleId="Mentionnonrsolue3">
    <w:name w:val="Mention non résolue3"/>
    <w:basedOn w:val="DefaultParagraphFont"/>
    <w:uiPriority w:val="99"/>
    <w:semiHidden/>
    <w:unhideWhenUsed/>
    <w:rsid w:val="00812C2A"/>
    <w:rPr>
      <w:color w:val="605E5C"/>
      <w:shd w:val="clear" w:color="auto" w:fill="E1DFDD"/>
    </w:rPr>
  </w:style>
  <w:style w:type="numbering" w:customStyle="1" w:styleId="LFO192">
    <w:name w:val="LFO192"/>
    <w:basedOn w:val="NoList"/>
    <w:rsid w:val="00812C2A"/>
  </w:style>
  <w:style w:type="numbering" w:customStyle="1" w:styleId="LFO198">
    <w:name w:val="LFO198"/>
    <w:basedOn w:val="NoList"/>
    <w:rsid w:val="00812C2A"/>
    <w:pPr>
      <w:numPr>
        <w:numId w:val="43"/>
      </w:numPr>
    </w:pPr>
  </w:style>
  <w:style w:type="table" w:customStyle="1" w:styleId="TableGrid0">
    <w:name w:val="TableGrid"/>
    <w:rsid w:val="00812C2A"/>
    <w:rPr>
      <w:rFonts w:asciiTheme="minorHAnsi" w:eastAsiaTheme="minorEastAsia" w:hAnsiTheme="minorHAnsi" w:cstheme="minorBidi"/>
      <w:sz w:val="22"/>
      <w:szCs w:val="22"/>
      <w:lang w:val="fr-FR"/>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812C2A"/>
    <w:pPr>
      <w:spacing w:line="259" w:lineRule="auto"/>
    </w:pPr>
    <w:rPr>
      <w:color w:val="000000"/>
      <w:szCs w:val="22"/>
      <w:lang w:val="fr-FR"/>
    </w:rPr>
  </w:style>
  <w:style w:type="character" w:customStyle="1" w:styleId="footnotedescriptionChar">
    <w:name w:val="footnote description Char"/>
    <w:link w:val="footnotedescription"/>
    <w:rsid w:val="00812C2A"/>
    <w:rPr>
      <w:color w:val="000000"/>
      <w:szCs w:val="22"/>
      <w:lang w:val="fr-FR"/>
    </w:rPr>
  </w:style>
  <w:style w:type="character" w:customStyle="1" w:styleId="footnotemark">
    <w:name w:val="footnote mark"/>
    <w:hidden/>
    <w:rsid w:val="00812C2A"/>
    <w:rPr>
      <w:rFonts w:ascii="Times New Roman" w:eastAsia="Times New Roman" w:hAnsi="Times New Roman" w:cs="Times New Roman"/>
      <w:color w:val="000000"/>
      <w:sz w:val="20"/>
      <w:vertAlign w:val="superscript"/>
    </w:rPr>
  </w:style>
  <w:style w:type="character" w:customStyle="1" w:styleId="FooterChar">
    <w:name w:val="Footer Char"/>
    <w:basedOn w:val="DefaultParagraphFont"/>
    <w:link w:val="Footer"/>
    <w:uiPriority w:val="99"/>
    <w:rsid w:val="00812C2A"/>
    <w:rPr>
      <w:sz w:val="24"/>
      <w:szCs w:val="24"/>
    </w:rPr>
  </w:style>
  <w:style w:type="paragraph" w:customStyle="1" w:styleId="Head21">
    <w:name w:val="Head 2.1"/>
    <w:basedOn w:val="Normal"/>
    <w:rsid w:val="00812C2A"/>
    <w:pPr>
      <w:autoSpaceDN/>
      <w:ind w:left="578" w:hanging="578"/>
      <w:jc w:val="center"/>
      <w:textAlignment w:val="auto"/>
    </w:pPr>
    <w:rPr>
      <w:b/>
      <w:szCs w:val="20"/>
      <w:lang w:val="fr-FR"/>
    </w:rPr>
  </w:style>
  <w:style w:type="paragraph" w:customStyle="1" w:styleId="Head22">
    <w:name w:val="Head 2.2"/>
    <w:basedOn w:val="Normal"/>
    <w:rsid w:val="00812C2A"/>
    <w:pPr>
      <w:autoSpaceDN/>
      <w:ind w:left="360" w:hanging="360"/>
      <w:textAlignment w:val="auto"/>
    </w:pPr>
    <w:rPr>
      <w:b/>
      <w:szCs w:val="20"/>
      <w:lang w:val="fr-FR"/>
    </w:rPr>
  </w:style>
  <w:style w:type="paragraph" w:styleId="Subtitle">
    <w:name w:val="Subtitle"/>
    <w:aliases w:val="GRAND TITRE"/>
    <w:basedOn w:val="Normal"/>
    <w:next w:val="Normal"/>
    <w:link w:val="SubtitleChar"/>
    <w:qFormat/>
    <w:rsid w:val="00812C2A"/>
    <w:pPr>
      <w:spacing w:after="60"/>
      <w:jc w:val="center"/>
      <w:outlineLvl w:val="1"/>
    </w:pPr>
    <w:rPr>
      <w:rFonts w:ascii="Calibri Light" w:hAnsi="Calibri Light"/>
      <w:lang w:val="fr-FR"/>
    </w:rPr>
  </w:style>
  <w:style w:type="character" w:customStyle="1" w:styleId="SubtitleChar">
    <w:name w:val="Subtitle Char"/>
    <w:aliases w:val="GRAND TITRE Char"/>
    <w:basedOn w:val="DefaultParagraphFont"/>
    <w:link w:val="Subtitle"/>
    <w:rsid w:val="00812C2A"/>
    <w:rPr>
      <w:rFonts w:ascii="Calibri Light" w:hAnsi="Calibri Light"/>
      <w:sz w:val="24"/>
      <w:szCs w:val="24"/>
      <w:lang w:val="fr-FR"/>
    </w:rPr>
  </w:style>
  <w:style w:type="character" w:customStyle="1" w:styleId="TitrePieceCar">
    <w:name w:val="TitrePiece Car"/>
    <w:rsid w:val="00812C2A"/>
    <w:rPr>
      <w:rFonts w:ascii="Arial" w:hAnsi="Arial" w:cs="Arial"/>
      <w:w w:val="90"/>
      <w:sz w:val="60"/>
      <w:szCs w:val="60"/>
    </w:rPr>
  </w:style>
  <w:style w:type="character" w:styleId="CommentReference">
    <w:name w:val="annotation reference"/>
    <w:basedOn w:val="DefaultParagraphFont"/>
    <w:unhideWhenUsed/>
    <w:rsid w:val="00812C2A"/>
    <w:rPr>
      <w:sz w:val="16"/>
      <w:szCs w:val="16"/>
    </w:rPr>
  </w:style>
  <w:style w:type="paragraph" w:styleId="CommentText">
    <w:name w:val="annotation text"/>
    <w:basedOn w:val="Normal"/>
    <w:link w:val="CommentTextChar"/>
    <w:unhideWhenUsed/>
    <w:rsid w:val="00812C2A"/>
    <w:rPr>
      <w:sz w:val="20"/>
      <w:szCs w:val="20"/>
      <w:lang w:val="fr-FR"/>
    </w:rPr>
  </w:style>
  <w:style w:type="character" w:customStyle="1" w:styleId="CommentTextChar">
    <w:name w:val="Comment Text Char"/>
    <w:basedOn w:val="DefaultParagraphFont"/>
    <w:link w:val="CommentText"/>
    <w:rsid w:val="00812C2A"/>
    <w:rPr>
      <w:lang w:val="fr-FR"/>
    </w:rPr>
  </w:style>
  <w:style w:type="paragraph" w:styleId="CommentSubject">
    <w:name w:val="annotation subject"/>
    <w:basedOn w:val="CommentText"/>
    <w:next w:val="CommentText"/>
    <w:link w:val="CommentSubjectChar"/>
    <w:unhideWhenUsed/>
    <w:rsid w:val="00812C2A"/>
    <w:rPr>
      <w:b/>
      <w:bCs/>
    </w:rPr>
  </w:style>
  <w:style w:type="character" w:customStyle="1" w:styleId="CommentSubjectChar">
    <w:name w:val="Comment Subject Char"/>
    <w:basedOn w:val="CommentTextChar"/>
    <w:link w:val="CommentSubject"/>
    <w:rsid w:val="00812C2A"/>
    <w:rPr>
      <w:b/>
      <w:bCs/>
      <w:lang w:val="fr-FR"/>
    </w:rPr>
  </w:style>
  <w:style w:type="paragraph" w:customStyle="1" w:styleId="NormalDAO">
    <w:name w:val="NormalDAO"/>
    <w:basedOn w:val="Normal"/>
    <w:rsid w:val="00812C2A"/>
    <w:pPr>
      <w:widowControl w:val="0"/>
      <w:autoSpaceDE w:val="0"/>
      <w:jc w:val="both"/>
    </w:pPr>
    <w:rPr>
      <w:rFonts w:ascii="Arial" w:hAnsi="Arial" w:cs="Arial"/>
      <w:lang w:val="fr-FR"/>
    </w:rPr>
  </w:style>
  <w:style w:type="paragraph" w:customStyle="1" w:styleId="xl41">
    <w:name w:val="xl41"/>
    <w:basedOn w:val="Normal"/>
    <w:rsid w:val="00812C2A"/>
    <w:pPr>
      <w:suppressAutoHyphens w:val="0"/>
      <w:autoSpaceDN/>
      <w:spacing w:before="100" w:beforeAutospacing="1" w:after="100" w:afterAutospacing="1"/>
      <w:textAlignment w:val="auto"/>
    </w:pPr>
    <w:rPr>
      <w:rFonts w:eastAsia="Arial Unicode MS"/>
      <w:sz w:val="20"/>
      <w:szCs w:val="20"/>
      <w:lang w:val="it-IT" w:eastAsia="it-IT"/>
    </w:rPr>
  </w:style>
  <w:style w:type="character" w:customStyle="1" w:styleId="NormalDAOCar">
    <w:name w:val="NormalDAO Car"/>
    <w:rsid w:val="00812C2A"/>
    <w:rPr>
      <w:rFonts w:ascii="Arial" w:hAnsi="Arial" w:cs="Arial"/>
      <w:sz w:val="24"/>
      <w:szCs w:val="24"/>
    </w:rPr>
  </w:style>
  <w:style w:type="paragraph" w:customStyle="1" w:styleId="TitrePiece1">
    <w:name w:val="TitrePiece1"/>
    <w:basedOn w:val="TitrePieceDAO"/>
    <w:autoRedefine/>
    <w:rsid w:val="00812C2A"/>
    <w:pPr>
      <w:numPr>
        <w:numId w:val="48"/>
      </w:numPr>
      <w:spacing w:after="0" w:line="240" w:lineRule="auto"/>
    </w:pPr>
    <w:rPr>
      <w:rFonts w:eastAsia="Times New Roman"/>
      <w:szCs w:val="52"/>
      <w:lang w:val="fr-FR" w:eastAsia="fr-FR"/>
    </w:rPr>
  </w:style>
  <w:style w:type="character" w:customStyle="1" w:styleId="TitrePiece1Car">
    <w:name w:val="TitrePiece1 Car"/>
    <w:rsid w:val="00812C2A"/>
    <w:rPr>
      <w:rFonts w:ascii="Arial" w:hAnsi="Arial" w:cs="Arial"/>
      <w:spacing w:val="45"/>
      <w:sz w:val="60"/>
      <w:szCs w:val="52"/>
    </w:rPr>
  </w:style>
  <w:style w:type="character" w:styleId="IntenseEmphasis">
    <w:name w:val="Intense Emphasis"/>
    <w:uiPriority w:val="21"/>
    <w:qFormat/>
    <w:rsid w:val="00812C2A"/>
    <w:rPr>
      <w:b/>
      <w:bCs/>
      <w:i/>
      <w:iCs/>
      <w:color w:val="4F81BD"/>
    </w:rPr>
  </w:style>
  <w:style w:type="paragraph" w:styleId="DocumentMap">
    <w:name w:val="Document Map"/>
    <w:basedOn w:val="Normal"/>
    <w:link w:val="DocumentMapChar"/>
    <w:uiPriority w:val="99"/>
    <w:unhideWhenUsed/>
    <w:rsid w:val="00812C2A"/>
    <w:rPr>
      <w:rFonts w:ascii="Tahoma" w:hAnsi="Tahoma" w:cs="Tahoma"/>
      <w:sz w:val="16"/>
      <w:szCs w:val="16"/>
      <w:lang w:val="fr-FR"/>
    </w:rPr>
  </w:style>
  <w:style w:type="character" w:customStyle="1" w:styleId="DocumentMapChar">
    <w:name w:val="Document Map Char"/>
    <w:basedOn w:val="DefaultParagraphFont"/>
    <w:link w:val="DocumentMap"/>
    <w:uiPriority w:val="99"/>
    <w:rsid w:val="00812C2A"/>
    <w:rPr>
      <w:rFonts w:ascii="Tahoma" w:hAnsi="Tahoma" w:cs="Tahoma"/>
      <w:sz w:val="16"/>
      <w:szCs w:val="16"/>
      <w:lang w:val="fr-FR"/>
    </w:rPr>
  </w:style>
  <w:style w:type="numbering" w:customStyle="1" w:styleId="LFO16">
    <w:name w:val="LFO16"/>
    <w:basedOn w:val="NoList"/>
    <w:rsid w:val="00812C2A"/>
    <w:pPr>
      <w:numPr>
        <w:numId w:val="47"/>
      </w:numPr>
    </w:pPr>
  </w:style>
  <w:style w:type="numbering" w:customStyle="1" w:styleId="LFO21">
    <w:name w:val="LFO21"/>
    <w:basedOn w:val="NoList"/>
    <w:rsid w:val="00812C2A"/>
    <w:pPr>
      <w:numPr>
        <w:numId w:val="48"/>
      </w:numPr>
    </w:pPr>
  </w:style>
  <w:style w:type="paragraph" w:styleId="TOAHeading">
    <w:name w:val="toa heading"/>
    <w:basedOn w:val="Normal"/>
    <w:next w:val="Normal"/>
    <w:rsid w:val="00812C2A"/>
    <w:pPr>
      <w:tabs>
        <w:tab w:val="left" w:pos="9000"/>
        <w:tab w:val="right" w:pos="9360"/>
      </w:tabs>
      <w:autoSpaceDN/>
      <w:ind w:left="578" w:hanging="578"/>
      <w:jc w:val="both"/>
      <w:textAlignment w:val="auto"/>
    </w:pPr>
    <w:rPr>
      <w:szCs w:val="20"/>
      <w:lang w:val="fr-FR"/>
    </w:rPr>
  </w:style>
  <w:style w:type="paragraph" w:customStyle="1" w:styleId="Outline">
    <w:name w:val="Outline"/>
    <w:basedOn w:val="Normal"/>
    <w:rsid w:val="00812C2A"/>
    <w:pPr>
      <w:suppressAutoHyphens w:val="0"/>
      <w:autoSpaceDN/>
      <w:spacing w:before="240"/>
      <w:ind w:left="578" w:hanging="578"/>
      <w:textAlignment w:val="auto"/>
    </w:pPr>
    <w:rPr>
      <w:kern w:val="28"/>
      <w:szCs w:val="20"/>
      <w:lang w:val="fr-FR"/>
    </w:rPr>
  </w:style>
  <w:style w:type="character" w:customStyle="1" w:styleId="Titre2Car1">
    <w:name w:val="Titre 2 Car1"/>
    <w:basedOn w:val="DefaultParagraphFont"/>
    <w:rsid w:val="00812C2A"/>
    <w:rPr>
      <w:rFonts w:ascii="Cambria" w:hAnsi="Cambria"/>
      <w:b/>
      <w:bCs/>
      <w:color w:val="4F81BD"/>
      <w:sz w:val="26"/>
      <w:szCs w:val="26"/>
    </w:rPr>
  </w:style>
  <w:style w:type="table" w:customStyle="1" w:styleId="TableNormal2">
    <w:name w:val="Table Normal2"/>
    <w:uiPriority w:val="99"/>
    <w:semiHidden/>
    <w:rsid w:val="00812C2A"/>
    <w:rPr>
      <w:rFonts w:ascii="Calibri" w:hAnsi="Calibri"/>
      <w:sz w:val="22"/>
      <w:szCs w:val="22"/>
      <w:lang w:val="fr-FR"/>
    </w:rPr>
    <w:tblPr>
      <w:tblCellMar>
        <w:top w:w="0" w:type="dxa"/>
        <w:left w:w="108" w:type="dxa"/>
        <w:bottom w:w="0" w:type="dxa"/>
        <w:right w:w="108" w:type="dxa"/>
      </w:tblCellMar>
    </w:tblPr>
  </w:style>
  <w:style w:type="character" w:styleId="FollowedHyperlink">
    <w:name w:val="FollowedHyperlink"/>
    <w:basedOn w:val="DefaultParagraphFont"/>
    <w:uiPriority w:val="99"/>
    <w:unhideWhenUsed/>
    <w:rsid w:val="00812C2A"/>
    <w:rPr>
      <w:color w:val="954F72" w:themeColor="followedHyperlink"/>
      <w:u w:val="single"/>
    </w:rPr>
  </w:style>
  <w:style w:type="paragraph" w:customStyle="1" w:styleId="ACTitre">
    <w:name w:val="AC Titre"/>
    <w:basedOn w:val="Normal"/>
    <w:link w:val="ACTitreCar"/>
    <w:autoRedefine/>
    <w:qFormat/>
    <w:rsid w:val="00812C2A"/>
    <w:pPr>
      <w:widowControl w:val="0"/>
      <w:autoSpaceDE w:val="0"/>
      <w:spacing w:before="120" w:after="120" w:line="360" w:lineRule="auto"/>
      <w:ind w:right="-6"/>
      <w:jc w:val="center"/>
    </w:pPr>
    <w:rPr>
      <w:rFonts w:ascii="Arial Narrow" w:hAnsi="Arial Narrow" w:cs="Arial"/>
      <w:b/>
      <w:bCs/>
      <w:caps/>
      <w:color w:val="000000" w:themeColor="text1"/>
      <w:spacing w:val="36"/>
      <w:w w:val="80"/>
      <w:position w:val="-1"/>
      <w:sz w:val="32"/>
      <w:lang w:val="fr-FR"/>
    </w:rPr>
  </w:style>
  <w:style w:type="paragraph" w:customStyle="1" w:styleId="ACpartie">
    <w:name w:val="AC partie"/>
    <w:basedOn w:val="Normal"/>
    <w:link w:val="ACpartieCar"/>
    <w:autoRedefine/>
    <w:qFormat/>
    <w:rsid w:val="00812C2A"/>
    <w:pPr>
      <w:widowControl w:val="0"/>
      <w:numPr>
        <w:numId w:val="50"/>
      </w:numPr>
      <w:autoSpaceDE w:val="0"/>
      <w:spacing w:before="240" w:after="240" w:line="360" w:lineRule="auto"/>
      <w:jc w:val="center"/>
    </w:pPr>
    <w:rPr>
      <w:rFonts w:ascii="Arial Narrow" w:hAnsi="Arial Narrow"/>
      <w:b/>
      <w:caps/>
      <w:color w:val="000000" w:themeColor="text1"/>
      <w:sz w:val="36"/>
      <w:lang w:val="fr-FR"/>
    </w:rPr>
  </w:style>
  <w:style w:type="character" w:customStyle="1" w:styleId="ACTitreCar">
    <w:name w:val="AC Titre Car"/>
    <w:basedOn w:val="DefaultParagraphFont"/>
    <w:link w:val="ACTitre"/>
    <w:rsid w:val="00812C2A"/>
    <w:rPr>
      <w:rFonts w:ascii="Arial Narrow" w:hAnsi="Arial Narrow" w:cs="Arial"/>
      <w:b/>
      <w:bCs/>
      <w:caps/>
      <w:color w:val="000000" w:themeColor="text1"/>
      <w:spacing w:val="36"/>
      <w:w w:val="80"/>
      <w:position w:val="-1"/>
      <w:sz w:val="32"/>
      <w:szCs w:val="24"/>
      <w:lang w:val="fr-FR"/>
    </w:rPr>
  </w:style>
  <w:style w:type="paragraph" w:customStyle="1" w:styleId="ACPice">
    <w:name w:val="AC Pièce"/>
    <w:basedOn w:val="TitrePiece"/>
    <w:link w:val="ACPiceCar"/>
    <w:autoRedefine/>
    <w:qFormat/>
    <w:rsid w:val="00812C2A"/>
    <w:pPr>
      <w:spacing w:before="240" w:after="240" w:line="360" w:lineRule="auto"/>
      <w:ind w:left="1276"/>
    </w:pPr>
    <w:rPr>
      <w:rFonts w:ascii="Arial Narrow" w:hAnsi="Arial Narrow"/>
      <w:b/>
      <w:caps/>
      <w:color w:val="000000" w:themeColor="text1"/>
      <w:sz w:val="36"/>
      <w:szCs w:val="24"/>
    </w:rPr>
  </w:style>
  <w:style w:type="character" w:customStyle="1" w:styleId="ACpartieCar">
    <w:name w:val="AC partie Car"/>
    <w:basedOn w:val="DefaultParagraphFont"/>
    <w:link w:val="ACpartie"/>
    <w:rsid w:val="00812C2A"/>
    <w:rPr>
      <w:rFonts w:ascii="Arial Narrow" w:hAnsi="Arial Narrow"/>
      <w:b/>
      <w:caps/>
      <w:color w:val="000000" w:themeColor="text1"/>
      <w:sz w:val="36"/>
      <w:szCs w:val="24"/>
      <w:lang w:val="fr-FR"/>
    </w:rPr>
  </w:style>
  <w:style w:type="character" w:customStyle="1" w:styleId="NoSpacingChar">
    <w:name w:val="No Spacing Char"/>
    <w:basedOn w:val="DefaultParagraphFont"/>
    <w:link w:val="NoSpacing"/>
    <w:rsid w:val="00812C2A"/>
    <w:rPr>
      <w:sz w:val="24"/>
      <w:szCs w:val="24"/>
    </w:rPr>
  </w:style>
  <w:style w:type="character" w:customStyle="1" w:styleId="ACPiceCar">
    <w:name w:val="AC Pièce Car"/>
    <w:basedOn w:val="TitrePieceCar1"/>
    <w:link w:val="ACPice"/>
    <w:rsid w:val="00812C2A"/>
    <w:rPr>
      <w:rFonts w:ascii="Arial Narrow" w:hAnsi="Arial Narrow" w:cs="Arial"/>
      <w:b/>
      <w:caps/>
      <w:color w:val="000000" w:themeColor="text1"/>
      <w:w w:val="90"/>
      <w:sz w:val="36"/>
      <w:szCs w:val="24"/>
      <w:lang w:val="fr-FR"/>
    </w:rPr>
  </w:style>
  <w:style w:type="paragraph" w:customStyle="1" w:styleId="MACChapitre">
    <w:name w:val="MAC Chapitre"/>
    <w:basedOn w:val="Normal"/>
    <w:link w:val="MACChapitreCar"/>
    <w:autoRedefine/>
    <w:qFormat/>
    <w:rsid w:val="00812C2A"/>
    <w:pPr>
      <w:widowControl w:val="0"/>
      <w:numPr>
        <w:numId w:val="51"/>
      </w:numPr>
      <w:autoSpaceDE w:val="0"/>
      <w:spacing w:before="240" w:after="240" w:line="360" w:lineRule="auto"/>
      <w:ind w:right="51"/>
      <w:jc w:val="center"/>
    </w:pPr>
    <w:rPr>
      <w:rFonts w:ascii="Arial Narrow" w:hAnsi="Arial Narrow" w:cs="Tahoma"/>
      <w:b/>
      <w:bCs/>
      <w:caps/>
      <w:sz w:val="32"/>
      <w:lang w:val="fr-FR"/>
    </w:rPr>
  </w:style>
  <w:style w:type="paragraph" w:customStyle="1" w:styleId="MACarticle">
    <w:name w:val="MAC article"/>
    <w:basedOn w:val="Normal"/>
    <w:link w:val="MACarticleCar"/>
    <w:autoRedefine/>
    <w:qFormat/>
    <w:rsid w:val="00812C2A"/>
    <w:pPr>
      <w:widowControl w:val="0"/>
      <w:autoSpaceDE w:val="0"/>
      <w:spacing w:before="120" w:after="120" w:line="360" w:lineRule="auto"/>
      <w:ind w:right="-23"/>
    </w:pPr>
    <w:rPr>
      <w:rFonts w:ascii="Arial Narrow" w:hAnsi="Arial Narrow" w:cs="Tahoma"/>
      <w:b/>
      <w:bCs/>
      <w:lang w:val="fr-FR"/>
    </w:rPr>
  </w:style>
  <w:style w:type="character" w:customStyle="1" w:styleId="MACChapitreCar">
    <w:name w:val="MAC Chapitre Car"/>
    <w:basedOn w:val="DefaultParagraphFont"/>
    <w:link w:val="MACChapitre"/>
    <w:rsid w:val="00812C2A"/>
    <w:rPr>
      <w:rFonts w:ascii="Arial Narrow" w:hAnsi="Arial Narrow" w:cs="Tahoma"/>
      <w:b/>
      <w:bCs/>
      <w:caps/>
      <w:sz w:val="32"/>
      <w:szCs w:val="24"/>
      <w:lang w:val="fr-FR"/>
    </w:rPr>
  </w:style>
  <w:style w:type="paragraph" w:customStyle="1" w:styleId="ADCarticle">
    <w:name w:val="ADC article"/>
    <w:basedOn w:val="Normal"/>
    <w:link w:val="ADCarticleCar"/>
    <w:autoRedefine/>
    <w:qFormat/>
    <w:rsid w:val="00812C2A"/>
    <w:pPr>
      <w:numPr>
        <w:numId w:val="49"/>
      </w:numPr>
      <w:suppressAutoHyphens w:val="0"/>
      <w:autoSpaceDN/>
      <w:spacing w:before="120" w:after="120" w:line="360" w:lineRule="auto"/>
      <w:ind w:left="709" w:hanging="709"/>
      <w:textAlignment w:val="auto"/>
    </w:pPr>
    <w:rPr>
      <w:rFonts w:ascii="Arial Narrow" w:hAnsi="Arial Narrow" w:cs="Arial"/>
      <w:b/>
      <w:sz w:val="28"/>
      <w:lang w:val="fr-FR"/>
    </w:rPr>
  </w:style>
  <w:style w:type="character" w:customStyle="1" w:styleId="MACarticleCar">
    <w:name w:val="MAC article Car"/>
    <w:basedOn w:val="DefaultParagraphFont"/>
    <w:link w:val="MACarticle"/>
    <w:rsid w:val="00812C2A"/>
    <w:rPr>
      <w:rFonts w:ascii="Arial Narrow" w:hAnsi="Arial Narrow" w:cs="Tahoma"/>
      <w:b/>
      <w:bCs/>
      <w:sz w:val="24"/>
      <w:szCs w:val="24"/>
      <w:lang w:val="fr-FR"/>
    </w:rPr>
  </w:style>
  <w:style w:type="paragraph" w:customStyle="1" w:styleId="RCpartie">
    <w:name w:val="RC partie"/>
    <w:basedOn w:val="Heading3"/>
    <w:link w:val="RCpartieCar"/>
    <w:autoRedefine/>
    <w:qFormat/>
    <w:rsid w:val="00812C2A"/>
    <w:pPr>
      <w:numPr>
        <w:numId w:val="52"/>
      </w:numPr>
      <w:spacing w:after="240" w:line="360" w:lineRule="auto"/>
      <w:ind w:left="2835" w:hanging="1134"/>
      <w:jc w:val="center"/>
    </w:pPr>
    <w:rPr>
      <w:rFonts w:ascii="Arial Narrow" w:hAnsi="Arial Narrow"/>
      <w:caps/>
      <w:sz w:val="32"/>
      <w:szCs w:val="24"/>
      <w:lang w:val="fr-FR"/>
    </w:rPr>
  </w:style>
  <w:style w:type="character" w:customStyle="1" w:styleId="ADCarticleCar">
    <w:name w:val="ADC article Car"/>
    <w:basedOn w:val="DefaultParagraphFont"/>
    <w:link w:val="ADCarticle"/>
    <w:rsid w:val="00812C2A"/>
    <w:rPr>
      <w:rFonts w:ascii="Arial Narrow" w:hAnsi="Arial Narrow" w:cs="Arial"/>
      <w:b/>
      <w:sz w:val="28"/>
      <w:szCs w:val="24"/>
      <w:lang w:val="fr-FR"/>
    </w:rPr>
  </w:style>
  <w:style w:type="paragraph" w:customStyle="1" w:styleId="RCarticle">
    <w:name w:val="RC article"/>
    <w:basedOn w:val="Heading5"/>
    <w:link w:val="RCarticleCar"/>
    <w:autoRedefine/>
    <w:qFormat/>
    <w:rsid w:val="00812C2A"/>
    <w:pPr>
      <w:numPr>
        <w:numId w:val="53"/>
      </w:numPr>
      <w:spacing w:before="120" w:after="120" w:line="360" w:lineRule="auto"/>
    </w:pPr>
    <w:rPr>
      <w:rFonts w:ascii="Arial Narrow" w:hAnsi="Arial Narrow"/>
      <w:b/>
      <w:bCs/>
      <w:sz w:val="28"/>
    </w:rPr>
  </w:style>
  <w:style w:type="character" w:customStyle="1" w:styleId="RCpartieCar">
    <w:name w:val="RC partie Car"/>
    <w:basedOn w:val="Heading3Char"/>
    <w:link w:val="RCpartie"/>
    <w:rsid w:val="00812C2A"/>
    <w:rPr>
      <w:rFonts w:ascii="Arial Narrow" w:eastAsia="Times New Roman" w:hAnsi="Arial Narrow" w:cs="Times New Roman"/>
      <w:b/>
      <w:bCs/>
      <w:caps/>
      <w:sz w:val="32"/>
      <w:szCs w:val="24"/>
      <w:lang w:val="fr-FR"/>
    </w:rPr>
  </w:style>
  <w:style w:type="character" w:customStyle="1" w:styleId="RCarticleCar">
    <w:name w:val="RC article Car"/>
    <w:basedOn w:val="Heading5Char"/>
    <w:link w:val="RCarticle"/>
    <w:rsid w:val="00812C2A"/>
    <w:rPr>
      <w:rFonts w:ascii="Arial Narrow" w:eastAsiaTheme="majorEastAsia" w:hAnsi="Arial Narrow" w:cstheme="majorBidi"/>
      <w:b/>
      <w:bCs/>
      <w:color w:val="2F5496" w:themeColor="accent1" w:themeShade="BF"/>
      <w:sz w:val="28"/>
      <w:szCs w:val="24"/>
      <w:lang w:val="fr-FR"/>
    </w:rPr>
  </w:style>
  <w:style w:type="paragraph" w:customStyle="1" w:styleId="CCAPArticle0">
    <w:name w:val="CCAP Article"/>
    <w:basedOn w:val="Heading3"/>
    <w:link w:val="CCAPArticleCar0"/>
    <w:autoRedefine/>
    <w:qFormat/>
    <w:rsid w:val="00812C2A"/>
    <w:pPr>
      <w:spacing w:before="120" w:after="120" w:line="360" w:lineRule="auto"/>
    </w:pPr>
    <w:rPr>
      <w:rFonts w:ascii="Arial Narrow" w:hAnsi="Arial Narrow" w:cs="Arial"/>
      <w:bCs w:val="0"/>
      <w:sz w:val="24"/>
      <w:szCs w:val="28"/>
      <w:lang w:val="fr-FR"/>
    </w:rPr>
  </w:style>
  <w:style w:type="character" w:customStyle="1" w:styleId="CCAPArticleCar0">
    <w:name w:val="CCAP Article Car"/>
    <w:basedOn w:val="Heading3Char"/>
    <w:link w:val="CCAPArticle0"/>
    <w:rsid w:val="00812C2A"/>
    <w:rPr>
      <w:rFonts w:ascii="Arial Narrow" w:eastAsia="Times New Roman" w:hAnsi="Arial Narrow" w:cs="Arial"/>
      <w:b/>
      <w:bCs w:val="0"/>
      <w:sz w:val="24"/>
      <w:szCs w:val="28"/>
      <w:lang w:val="fr-FR"/>
    </w:rPr>
  </w:style>
  <w:style w:type="numbering" w:customStyle="1" w:styleId="LFO194">
    <w:name w:val="LFO194"/>
    <w:basedOn w:val="NoList"/>
    <w:rsid w:val="00812C2A"/>
    <w:pPr>
      <w:numPr>
        <w:numId w:val="1"/>
      </w:numPr>
    </w:pPr>
  </w:style>
  <w:style w:type="paragraph" w:customStyle="1" w:styleId="ArticleAC">
    <w:name w:val="Article AC"/>
    <w:basedOn w:val="Normal"/>
    <w:link w:val="ArticleACCar"/>
    <w:autoRedefine/>
    <w:qFormat/>
    <w:rsid w:val="00812C2A"/>
    <w:pPr>
      <w:widowControl w:val="0"/>
      <w:autoSpaceDE w:val="0"/>
      <w:spacing w:after="120" w:line="360" w:lineRule="auto"/>
      <w:ind w:right="-23"/>
    </w:pPr>
    <w:rPr>
      <w:rFonts w:ascii="Arial Narrow" w:hAnsi="Arial Narrow" w:cs="Tahoma"/>
      <w:b/>
      <w:bCs/>
      <w:sz w:val="28"/>
      <w:lang w:val="fr-FR"/>
    </w:rPr>
  </w:style>
  <w:style w:type="character" w:customStyle="1" w:styleId="ArticleACCar">
    <w:name w:val="Article AC Car"/>
    <w:basedOn w:val="DefaultParagraphFont"/>
    <w:link w:val="ArticleAC"/>
    <w:rsid w:val="00812C2A"/>
    <w:rPr>
      <w:rFonts w:ascii="Arial Narrow" w:hAnsi="Arial Narrow" w:cs="Tahoma"/>
      <w:b/>
      <w:bCs/>
      <w:sz w:val="28"/>
      <w:szCs w:val="24"/>
      <w:lang w:val="fr-FR"/>
    </w:rPr>
  </w:style>
  <w:style w:type="paragraph" w:customStyle="1" w:styleId="ARTICLECCAG">
    <w:name w:val="ARTICLE CCAG"/>
    <w:basedOn w:val="Normal"/>
    <w:link w:val="ARTICLECCAGCar"/>
    <w:autoRedefine/>
    <w:qFormat/>
    <w:rsid w:val="00812C2A"/>
    <w:pPr>
      <w:widowControl w:val="0"/>
      <w:autoSpaceDE w:val="0"/>
      <w:spacing w:after="120" w:line="360" w:lineRule="auto"/>
      <w:ind w:right="-20"/>
    </w:pPr>
    <w:rPr>
      <w:rFonts w:ascii="Arial Narrow" w:hAnsi="Arial Narrow" w:cs="Tahoma"/>
      <w:b/>
      <w:bCs/>
      <w:sz w:val="28"/>
      <w:lang w:val="fr-FR"/>
    </w:rPr>
  </w:style>
  <w:style w:type="character" w:customStyle="1" w:styleId="ARTICLECCAGCar">
    <w:name w:val="ARTICLE CCAG Car"/>
    <w:basedOn w:val="DefaultParagraphFont"/>
    <w:link w:val="ARTICLECCAG"/>
    <w:rsid w:val="00812C2A"/>
    <w:rPr>
      <w:rFonts w:ascii="Arial Narrow" w:hAnsi="Arial Narrow" w:cs="Tahoma"/>
      <w:b/>
      <w:bCs/>
      <w:sz w:val="28"/>
      <w:szCs w:val="24"/>
      <w:lang w:val="fr-FR"/>
    </w:rPr>
  </w:style>
  <w:style w:type="table" w:customStyle="1" w:styleId="TableNormal11">
    <w:name w:val="Table Normal11"/>
    <w:uiPriority w:val="2"/>
    <w:semiHidden/>
    <w:unhideWhenUsed/>
    <w:qFormat/>
    <w:rsid w:val="00812C2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PreformattedText">
    <w:name w:val="Preformatted Text"/>
    <w:basedOn w:val="Normal"/>
    <w:qFormat/>
    <w:rsid w:val="00775757"/>
    <w:pPr>
      <w:widowControl w:val="0"/>
      <w:suppressAutoHyphens w:val="0"/>
      <w:autoSpaceDN/>
      <w:textAlignment w:val="auto"/>
    </w:pPr>
    <w:rPr>
      <w:rFonts w:ascii="Liberation Mono" w:eastAsia="AR PL SungtiL GB" w:hAnsi="Liberation Mono" w:cs="Liberation Mono"/>
      <w:sz w:val="20"/>
      <w:szCs w:val="20"/>
      <w:lang w:val="en-US" w:eastAsia="zh-CN" w:bidi="hi-IN"/>
    </w:rPr>
  </w:style>
  <w:style w:type="table" w:customStyle="1" w:styleId="Grilledutableau6">
    <w:name w:val="Grille du tableau6"/>
    <w:basedOn w:val="TableNormal"/>
    <w:next w:val="TableGrid"/>
    <w:uiPriority w:val="59"/>
    <w:rsid w:val="003D2364"/>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CAPCHAPITRECar0">
    <w:name w:val="CCAP CHAPITRE Car"/>
    <w:basedOn w:val="ParagraphedelisteCar"/>
    <w:link w:val="CCAPCHAPITRE0"/>
    <w:locked/>
    <w:rsid w:val="00697B47"/>
    <w:rPr>
      <w:rFonts w:ascii="Arial Narrow" w:eastAsia="Calibri" w:hAnsi="Arial Narrow" w:cs="Arial"/>
      <w:b/>
      <w:bCs/>
      <w:spacing w:val="9"/>
      <w:sz w:val="24"/>
      <w:szCs w:val="24"/>
      <w:lang w:eastAsia="en-US"/>
    </w:rPr>
  </w:style>
  <w:style w:type="paragraph" w:customStyle="1" w:styleId="CCAPCHAPITRE0">
    <w:name w:val="CCAP CHAPITRE"/>
    <w:basedOn w:val="Heading2"/>
    <w:link w:val="CCAPCHAPITRECar0"/>
    <w:autoRedefine/>
    <w:qFormat/>
    <w:rsid w:val="00697B47"/>
    <w:pPr>
      <w:keepLines/>
      <w:spacing w:before="0" w:after="0" w:line="360" w:lineRule="auto"/>
      <w:textAlignment w:val="auto"/>
    </w:pPr>
    <w:rPr>
      <w:rFonts w:ascii="Arial Narrow" w:hAnsi="Arial Narrow" w:cs="Arial"/>
      <w:i w:val="0"/>
      <w:iCs w:val="0"/>
      <w:spacing w:val="9"/>
      <w:sz w:val="24"/>
      <w:szCs w:val="24"/>
    </w:rPr>
  </w:style>
  <w:style w:type="character" w:customStyle="1" w:styleId="CCAPARTICLECar1">
    <w:name w:val="CCAP ARTICLE Car"/>
    <w:basedOn w:val="DefaultParagraphFont"/>
    <w:link w:val="CCAPARTICLE1"/>
    <w:locked/>
    <w:rsid w:val="00697B47"/>
    <w:rPr>
      <w:rFonts w:ascii="Arial Narrow" w:eastAsiaTheme="majorEastAsia" w:hAnsi="Arial Narrow" w:cstheme="majorBidi"/>
      <w:b/>
      <w:color w:val="000000" w:themeColor="text1"/>
      <w:sz w:val="24"/>
      <w:szCs w:val="24"/>
    </w:rPr>
  </w:style>
  <w:style w:type="paragraph" w:customStyle="1" w:styleId="CCAPARTICLE1">
    <w:name w:val="CCAP ARTICLE"/>
    <w:basedOn w:val="Heading3"/>
    <w:link w:val="CCAPARTICLECar1"/>
    <w:autoRedefine/>
    <w:qFormat/>
    <w:rsid w:val="00697B47"/>
    <w:pPr>
      <w:keepLines/>
      <w:spacing w:before="120" w:after="120" w:line="360" w:lineRule="auto"/>
      <w:ind w:left="1418" w:hanging="1418"/>
      <w:textAlignment w:val="auto"/>
    </w:pPr>
    <w:rPr>
      <w:rFonts w:ascii="Arial Narrow" w:eastAsiaTheme="majorEastAsia" w:hAnsi="Arial Narrow" w:cstheme="majorBidi"/>
      <w:bCs w:val="0"/>
      <w:color w:val="000000" w:themeColor="text1"/>
      <w:sz w:val="24"/>
      <w:szCs w:val="24"/>
    </w:rPr>
  </w:style>
  <w:style w:type="paragraph" w:customStyle="1" w:styleId="NormalTahoma">
    <w:name w:val="Normal + Tahoma"/>
    <w:aliases w:val="Gauche :  0 cm,Suspendu : 0,99 cm"/>
    <w:basedOn w:val="Normal"/>
    <w:rsid w:val="001D31F8"/>
    <w:pPr>
      <w:suppressAutoHyphens w:val="0"/>
      <w:autoSpaceDN/>
      <w:ind w:left="561" w:hanging="561"/>
      <w:textAlignment w:val="auto"/>
    </w:pPr>
    <w:rPr>
      <w:rFonts w:ascii="Tahoma" w:hAnsi="Tahoma" w:cs="Tahoma"/>
    </w:rPr>
  </w:style>
  <w:style w:type="numbering" w:customStyle="1" w:styleId="NoList1">
    <w:name w:val="No List1"/>
    <w:next w:val="NoList"/>
    <w:uiPriority w:val="99"/>
    <w:semiHidden/>
    <w:unhideWhenUsed/>
    <w:rsid w:val="001834C0"/>
  </w:style>
  <w:style w:type="character" w:customStyle="1" w:styleId="Heading1Char">
    <w:name w:val="Heading 1 Char"/>
    <w:aliases w:val="title 1 Char"/>
    <w:basedOn w:val="DefaultParagraphFont"/>
    <w:link w:val="Heading1"/>
    <w:rsid w:val="001834C0"/>
    <w:rPr>
      <w:rFonts w:ascii="Cambria" w:hAnsi="Cambria"/>
      <w:b/>
      <w:bCs/>
      <w:color w:val="365F91"/>
      <w:sz w:val="28"/>
      <w:szCs w:val="28"/>
    </w:rPr>
  </w:style>
  <w:style w:type="character" w:customStyle="1" w:styleId="Heading4Char">
    <w:name w:val="Heading 4 Char"/>
    <w:aliases w:val="Sub-Clause Sub-paragraph Char1, Sub-Clause Sub-paragraph Char1,ClauseSubSub_No&amp;Name Char1,Section fiche Char1"/>
    <w:basedOn w:val="DefaultParagraphFont"/>
    <w:link w:val="Heading4"/>
    <w:rsid w:val="001834C0"/>
    <w:rPr>
      <w:b/>
      <w:sz w:val="28"/>
    </w:rPr>
  </w:style>
  <w:style w:type="paragraph" w:styleId="BodyTextIndent">
    <w:name w:val="Body Text Indent"/>
    <w:basedOn w:val="Normal"/>
    <w:link w:val="BodyTextIndentChar"/>
    <w:rsid w:val="001834C0"/>
    <w:pPr>
      <w:suppressAutoHyphens w:val="0"/>
      <w:autoSpaceDN/>
      <w:ind w:firstLine="360"/>
      <w:textAlignment w:val="auto"/>
    </w:pPr>
    <w:rPr>
      <w:szCs w:val="20"/>
      <w:lang w:val="fr-FR"/>
    </w:rPr>
  </w:style>
  <w:style w:type="character" w:customStyle="1" w:styleId="BodyTextIndentChar">
    <w:name w:val="Body Text Indent Char"/>
    <w:basedOn w:val="DefaultParagraphFont"/>
    <w:link w:val="BodyTextIndent"/>
    <w:rsid w:val="001834C0"/>
    <w:rPr>
      <w:sz w:val="24"/>
      <w:lang w:val="fr-FR"/>
    </w:rPr>
  </w:style>
  <w:style w:type="paragraph" w:styleId="BodyTextIndent2">
    <w:name w:val="Body Text Indent 2"/>
    <w:basedOn w:val="Normal"/>
    <w:link w:val="BodyTextIndent2Char"/>
    <w:rsid w:val="001834C0"/>
    <w:pPr>
      <w:suppressAutoHyphens w:val="0"/>
      <w:autoSpaceDN/>
      <w:ind w:firstLine="708"/>
      <w:jc w:val="both"/>
      <w:textAlignment w:val="auto"/>
    </w:pPr>
    <w:rPr>
      <w:rFonts w:ascii="Arial" w:hAnsi="Arial"/>
      <w:szCs w:val="20"/>
      <w:lang w:val="fr-FR"/>
    </w:rPr>
  </w:style>
  <w:style w:type="character" w:customStyle="1" w:styleId="BodyTextIndent2Char">
    <w:name w:val="Body Text Indent 2 Char"/>
    <w:basedOn w:val="DefaultParagraphFont"/>
    <w:link w:val="BodyTextIndent2"/>
    <w:rsid w:val="001834C0"/>
    <w:rPr>
      <w:rFonts w:ascii="Arial" w:hAnsi="Arial"/>
      <w:sz w:val="24"/>
      <w:lang w:val="fr-FR"/>
    </w:rPr>
  </w:style>
  <w:style w:type="character" w:customStyle="1" w:styleId="HeaderChar">
    <w:name w:val="Header Char"/>
    <w:aliases w:val="En-tête client Char1"/>
    <w:basedOn w:val="DefaultParagraphFont"/>
    <w:link w:val="Header"/>
    <w:uiPriority w:val="99"/>
    <w:rsid w:val="001834C0"/>
    <w:rPr>
      <w:sz w:val="24"/>
      <w:szCs w:val="24"/>
    </w:rPr>
  </w:style>
  <w:style w:type="paragraph" w:styleId="BodyTextIndent3">
    <w:name w:val="Body Text Indent 3"/>
    <w:basedOn w:val="Normal"/>
    <w:link w:val="BodyTextIndent3Char"/>
    <w:rsid w:val="001834C0"/>
    <w:pPr>
      <w:suppressAutoHyphens w:val="0"/>
      <w:autoSpaceDN/>
      <w:ind w:left="708"/>
      <w:textAlignment w:val="auto"/>
    </w:pPr>
    <w:rPr>
      <w:szCs w:val="20"/>
      <w:lang w:val="fr-FR"/>
    </w:rPr>
  </w:style>
  <w:style w:type="character" w:customStyle="1" w:styleId="BodyTextIndent3Char">
    <w:name w:val="Body Text Indent 3 Char"/>
    <w:basedOn w:val="DefaultParagraphFont"/>
    <w:link w:val="BodyTextIndent3"/>
    <w:rsid w:val="001834C0"/>
    <w:rPr>
      <w:sz w:val="24"/>
      <w:lang w:val="fr-FR"/>
    </w:rPr>
  </w:style>
  <w:style w:type="paragraph" w:styleId="BodyText3">
    <w:name w:val="Body Text 3"/>
    <w:basedOn w:val="Normal"/>
    <w:link w:val="BodyText3Char"/>
    <w:uiPriority w:val="99"/>
    <w:rsid w:val="001834C0"/>
    <w:pPr>
      <w:suppressAutoHyphens w:val="0"/>
      <w:autoSpaceDN/>
      <w:jc w:val="both"/>
      <w:textAlignment w:val="auto"/>
    </w:pPr>
    <w:rPr>
      <w:szCs w:val="20"/>
      <w:lang w:val="fr-FR"/>
    </w:rPr>
  </w:style>
  <w:style w:type="character" w:customStyle="1" w:styleId="BodyText3Char">
    <w:name w:val="Body Text 3 Char"/>
    <w:basedOn w:val="DefaultParagraphFont"/>
    <w:link w:val="BodyText3"/>
    <w:uiPriority w:val="99"/>
    <w:rsid w:val="001834C0"/>
    <w:rPr>
      <w:sz w:val="24"/>
      <w:lang w:val="fr-FR"/>
    </w:rPr>
  </w:style>
  <w:style w:type="paragraph" w:styleId="Title">
    <w:name w:val="Title"/>
    <w:basedOn w:val="Normal"/>
    <w:link w:val="TitleChar"/>
    <w:qFormat/>
    <w:rsid w:val="001834C0"/>
    <w:pPr>
      <w:suppressAutoHyphens w:val="0"/>
      <w:autoSpaceDN/>
      <w:jc w:val="center"/>
      <w:textAlignment w:val="auto"/>
    </w:pPr>
    <w:rPr>
      <w:b/>
      <w:sz w:val="28"/>
      <w:szCs w:val="20"/>
      <w:lang w:val="fr-FR"/>
    </w:rPr>
  </w:style>
  <w:style w:type="character" w:customStyle="1" w:styleId="TitleChar">
    <w:name w:val="Title Char"/>
    <w:basedOn w:val="DefaultParagraphFont"/>
    <w:link w:val="Title"/>
    <w:rsid w:val="001834C0"/>
    <w:rPr>
      <w:b/>
      <w:sz w:val="28"/>
      <w:lang w:val="fr-FR"/>
    </w:rPr>
  </w:style>
  <w:style w:type="paragraph" w:styleId="Caption">
    <w:name w:val="caption"/>
    <w:basedOn w:val="Normal"/>
    <w:next w:val="Normal"/>
    <w:link w:val="CaptionChar"/>
    <w:qFormat/>
    <w:rsid w:val="001834C0"/>
    <w:pPr>
      <w:tabs>
        <w:tab w:val="left" w:pos="5580"/>
        <w:tab w:val="left" w:pos="5760"/>
      </w:tabs>
      <w:suppressAutoHyphens w:val="0"/>
      <w:autoSpaceDN/>
      <w:ind w:right="4445"/>
      <w:jc w:val="both"/>
      <w:textAlignment w:val="auto"/>
    </w:pPr>
    <w:rPr>
      <w:rFonts w:ascii="Tahoma" w:hAnsi="Tahoma" w:cs="Tahoma"/>
      <w:b/>
      <w:bCs/>
      <w:szCs w:val="20"/>
      <w:lang w:val="fr-FR"/>
    </w:rPr>
  </w:style>
  <w:style w:type="paragraph" w:customStyle="1" w:styleId="xl24">
    <w:name w:val="xl24"/>
    <w:basedOn w:val="Normal"/>
    <w:rsid w:val="001834C0"/>
    <w:pPr>
      <w:suppressAutoHyphens w:val="0"/>
      <w:autoSpaceDN/>
      <w:spacing w:before="100" w:beforeAutospacing="1" w:after="100" w:afterAutospacing="1"/>
      <w:jc w:val="center"/>
      <w:textAlignment w:val="auto"/>
    </w:pPr>
    <w:rPr>
      <w:rFonts w:ascii="Arial" w:eastAsia="Arial Unicode MS" w:hAnsi="Arial" w:cs="Arial"/>
      <w:sz w:val="18"/>
      <w:szCs w:val="18"/>
      <w:lang w:val="fr-FR"/>
    </w:rPr>
  </w:style>
  <w:style w:type="paragraph" w:customStyle="1" w:styleId="xl25">
    <w:name w:val="xl25"/>
    <w:basedOn w:val="Normal"/>
    <w:rsid w:val="001834C0"/>
    <w:pPr>
      <w:suppressAutoHyphens w:val="0"/>
      <w:autoSpaceDN/>
      <w:spacing w:before="100" w:beforeAutospacing="1" w:after="100" w:afterAutospacing="1"/>
      <w:jc w:val="center"/>
      <w:textAlignment w:val="auto"/>
    </w:pPr>
    <w:rPr>
      <w:rFonts w:ascii="Arial Unicode MS" w:eastAsia="Arial Unicode MS" w:hAnsi="Arial Unicode MS" w:cs="Arial Unicode MS"/>
      <w:sz w:val="18"/>
      <w:szCs w:val="18"/>
      <w:lang w:val="fr-FR"/>
    </w:rPr>
  </w:style>
  <w:style w:type="paragraph" w:customStyle="1" w:styleId="xl26">
    <w:name w:val="xl26"/>
    <w:basedOn w:val="Normal"/>
    <w:rsid w:val="001834C0"/>
    <w:pP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27">
    <w:name w:val="xl27"/>
    <w:basedOn w:val="Normal"/>
    <w:rsid w:val="001834C0"/>
    <w:pPr>
      <w:pBdr>
        <w:top w:val="single" w:sz="8" w:space="0" w:color="auto"/>
        <w:left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28">
    <w:name w:val="xl28"/>
    <w:basedOn w:val="Normal"/>
    <w:rsid w:val="001834C0"/>
    <w:pPr>
      <w:pBdr>
        <w:left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29">
    <w:name w:val="xl29"/>
    <w:basedOn w:val="Normal"/>
    <w:rsid w:val="001834C0"/>
    <w:pPr>
      <w:pBdr>
        <w:left w:val="single" w:sz="8" w:space="0" w:color="auto"/>
        <w:bottom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30">
    <w:name w:val="xl30"/>
    <w:basedOn w:val="Normal"/>
    <w:rsid w:val="001834C0"/>
    <w:pPr>
      <w:suppressAutoHyphens w:val="0"/>
      <w:autoSpaceDN/>
      <w:spacing w:before="100" w:beforeAutospacing="1" w:after="100" w:afterAutospacing="1"/>
      <w:jc w:val="center"/>
      <w:textAlignment w:val="auto"/>
    </w:pPr>
    <w:rPr>
      <w:rFonts w:ascii="Arial" w:eastAsia="Arial Unicode MS" w:hAnsi="Arial" w:cs="Arial"/>
      <w:lang w:val="fr-FR"/>
    </w:rPr>
  </w:style>
  <w:style w:type="paragraph" w:customStyle="1" w:styleId="xl31">
    <w:name w:val="xl31"/>
    <w:basedOn w:val="Normal"/>
    <w:rsid w:val="001834C0"/>
    <w:pPr>
      <w:suppressAutoHyphens w:val="0"/>
      <w:autoSpaceDN/>
      <w:spacing w:before="100" w:beforeAutospacing="1" w:after="100" w:afterAutospacing="1"/>
      <w:jc w:val="center"/>
      <w:textAlignment w:val="auto"/>
    </w:pPr>
    <w:rPr>
      <w:rFonts w:ascii="Arial" w:eastAsia="Arial Unicode MS" w:hAnsi="Arial" w:cs="Arial"/>
      <w:b/>
      <w:bCs/>
      <w:lang w:val="fr-FR"/>
    </w:rPr>
  </w:style>
  <w:style w:type="paragraph" w:customStyle="1" w:styleId="xl32">
    <w:name w:val="xl32"/>
    <w:basedOn w:val="Normal"/>
    <w:rsid w:val="001834C0"/>
    <w:pPr>
      <w:suppressAutoHyphens w:val="0"/>
      <w:autoSpaceDN/>
      <w:spacing w:before="100" w:beforeAutospacing="1" w:after="100" w:afterAutospacing="1"/>
      <w:jc w:val="center"/>
      <w:textAlignment w:val="auto"/>
    </w:pPr>
    <w:rPr>
      <w:rFonts w:ascii="Arial" w:eastAsia="Arial Unicode MS" w:hAnsi="Arial" w:cs="Arial"/>
      <w:b/>
      <w:bCs/>
      <w:lang w:val="fr-FR"/>
    </w:rPr>
  </w:style>
  <w:style w:type="paragraph" w:customStyle="1" w:styleId="xl33">
    <w:name w:val="xl33"/>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34">
    <w:name w:val="xl34"/>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Bookman Old Style" w:eastAsia="Arial Unicode MS" w:hAnsi="Bookman Old Style" w:cs="Arial Unicode MS"/>
      <w:i/>
      <w:iCs/>
      <w:lang w:val="fr-FR"/>
    </w:rPr>
  </w:style>
  <w:style w:type="paragraph" w:customStyle="1" w:styleId="xl35">
    <w:name w:val="xl35"/>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36">
    <w:name w:val="xl36"/>
    <w:basedOn w:val="Normal"/>
    <w:rsid w:val="001834C0"/>
    <w:pPr>
      <w:pBdr>
        <w:top w:val="single" w:sz="4" w:space="0" w:color="auto"/>
        <w:left w:val="single" w:sz="4" w:space="0" w:color="auto"/>
        <w:bottom w:val="single" w:sz="4" w:space="0" w:color="auto"/>
        <w:right w:val="single" w:sz="4" w:space="0" w:color="auto"/>
      </w:pBdr>
      <w:shd w:val="clear" w:color="auto" w:fill="C0C0C0"/>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37">
    <w:name w:val="xl37"/>
    <w:basedOn w:val="Normal"/>
    <w:rsid w:val="001834C0"/>
    <w:pPr>
      <w:pBdr>
        <w:top w:val="single" w:sz="4" w:space="0" w:color="auto"/>
        <w:left w:val="single" w:sz="4" w:space="0" w:color="auto"/>
        <w:bottom w:val="single" w:sz="4" w:space="0" w:color="auto"/>
        <w:right w:val="single" w:sz="4" w:space="0" w:color="auto"/>
      </w:pBdr>
      <w:shd w:val="clear" w:color="auto" w:fill="C0C0C0"/>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38">
    <w:name w:val="xl38"/>
    <w:basedOn w:val="Normal"/>
    <w:rsid w:val="001834C0"/>
    <w:pPr>
      <w:pBdr>
        <w:top w:val="single" w:sz="4" w:space="0" w:color="auto"/>
        <w:left w:val="single" w:sz="4" w:space="0" w:color="auto"/>
        <w:bottom w:val="single" w:sz="4" w:space="0" w:color="auto"/>
        <w:right w:val="single" w:sz="4" w:space="0" w:color="auto"/>
      </w:pBdr>
      <w:shd w:val="clear" w:color="auto" w:fill="C0C0C0"/>
      <w:suppressAutoHyphens w:val="0"/>
      <w:autoSpaceDN/>
      <w:spacing w:before="100" w:beforeAutospacing="1" w:after="100" w:afterAutospacing="1"/>
      <w:textAlignment w:val="auto"/>
    </w:pPr>
    <w:rPr>
      <w:rFonts w:ascii="Bookman Old Style" w:eastAsia="Arial Unicode MS" w:hAnsi="Bookman Old Style" w:cs="Arial Unicode MS"/>
      <w:b/>
      <w:bCs/>
      <w:i/>
      <w:iCs/>
      <w:lang w:val="fr-FR"/>
    </w:rPr>
  </w:style>
  <w:style w:type="paragraph" w:customStyle="1" w:styleId="xl39">
    <w:name w:val="xl39"/>
    <w:basedOn w:val="Normal"/>
    <w:rsid w:val="001834C0"/>
    <w:pPr>
      <w:pBdr>
        <w:top w:val="single" w:sz="4" w:space="0" w:color="auto"/>
        <w:left w:val="single" w:sz="4" w:space="0" w:color="auto"/>
        <w:bottom w:val="single" w:sz="4" w:space="0" w:color="auto"/>
        <w:right w:val="single" w:sz="4" w:space="0" w:color="auto"/>
      </w:pBdr>
      <w:shd w:val="clear" w:color="auto" w:fill="C0C0C0"/>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40">
    <w:name w:val="xl40"/>
    <w:basedOn w:val="Normal"/>
    <w:rsid w:val="001834C0"/>
    <w:pPr>
      <w:pBdr>
        <w:top w:val="single" w:sz="4" w:space="0" w:color="auto"/>
        <w:left w:val="single" w:sz="4" w:space="0" w:color="auto"/>
        <w:bottom w:val="single" w:sz="4" w:space="0" w:color="auto"/>
        <w:right w:val="single" w:sz="4" w:space="0" w:color="auto"/>
      </w:pBd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42">
    <w:name w:val="xl4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43">
    <w:name w:val="xl43"/>
    <w:basedOn w:val="Normal"/>
    <w:rsid w:val="001834C0"/>
    <w:pP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44">
    <w:name w:val="xl44"/>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45">
    <w:name w:val="xl45"/>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46">
    <w:name w:val="xl46"/>
    <w:basedOn w:val="Normal"/>
    <w:rsid w:val="001834C0"/>
    <w:pPr>
      <w:pBdr>
        <w:top w:val="single" w:sz="4" w:space="0" w:color="auto"/>
        <w:left w:val="single" w:sz="4" w:space="0" w:color="auto"/>
        <w:bottom w:val="single" w:sz="4" w:space="0" w:color="auto"/>
        <w:right w:val="single" w:sz="4" w:space="0" w:color="auto"/>
      </w:pBdr>
      <w:shd w:val="clear" w:color="auto" w:fill="C0C0C0"/>
      <w:suppressAutoHyphens w:val="0"/>
      <w:autoSpaceDN/>
      <w:spacing w:before="100" w:beforeAutospacing="1" w:after="100" w:afterAutospacing="1"/>
      <w:textAlignment w:val="auto"/>
    </w:pPr>
    <w:rPr>
      <w:rFonts w:ascii="Bookman Old Style" w:eastAsia="Arial Unicode MS" w:hAnsi="Bookman Old Style" w:cs="Arial Unicode MS"/>
      <w:b/>
      <w:bCs/>
      <w:i/>
      <w:iCs/>
      <w:color w:val="000000"/>
      <w:lang w:val="fr-FR"/>
    </w:rPr>
  </w:style>
  <w:style w:type="paragraph" w:customStyle="1" w:styleId="xl47">
    <w:name w:val="xl47"/>
    <w:basedOn w:val="Normal"/>
    <w:rsid w:val="001834C0"/>
    <w:pPr>
      <w:pBdr>
        <w:top w:val="single" w:sz="4" w:space="0" w:color="auto"/>
        <w:left w:val="single" w:sz="4" w:space="0" w:color="auto"/>
        <w:bottom w:val="single" w:sz="4" w:space="0" w:color="auto"/>
        <w:right w:val="single" w:sz="4" w:space="0" w:color="auto"/>
      </w:pBd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48">
    <w:name w:val="xl48"/>
    <w:basedOn w:val="Normal"/>
    <w:rsid w:val="001834C0"/>
    <w:pPr>
      <w:pBdr>
        <w:top w:val="single" w:sz="4" w:space="0" w:color="auto"/>
        <w:left w:val="single" w:sz="4" w:space="0" w:color="auto"/>
        <w:bottom w:val="single" w:sz="4" w:space="0" w:color="auto"/>
        <w:right w:val="single" w:sz="4" w:space="0" w:color="auto"/>
      </w:pBd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49">
    <w:name w:val="xl49"/>
    <w:basedOn w:val="Normal"/>
    <w:rsid w:val="001834C0"/>
    <w:pPr>
      <w:pBdr>
        <w:top w:val="single" w:sz="4" w:space="0" w:color="auto"/>
        <w:left w:val="single" w:sz="4" w:space="0" w:color="auto"/>
        <w:bottom w:val="single" w:sz="4" w:space="0" w:color="auto"/>
        <w:right w:val="single" w:sz="4" w:space="0" w:color="auto"/>
      </w:pBd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50">
    <w:name w:val="xl5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51">
    <w:name w:val="xl51"/>
    <w:basedOn w:val="Normal"/>
    <w:rsid w:val="001834C0"/>
    <w:pP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52">
    <w:name w:val="xl52"/>
    <w:basedOn w:val="Normal"/>
    <w:rsid w:val="001834C0"/>
    <w:pPr>
      <w:shd w:val="clear" w:color="auto" w:fill="FFFFFF"/>
      <w:suppressAutoHyphens w:val="0"/>
      <w:autoSpaceDN/>
      <w:spacing w:before="100" w:beforeAutospacing="1" w:after="100" w:afterAutospacing="1"/>
      <w:textAlignment w:val="auto"/>
    </w:pPr>
    <w:rPr>
      <w:rFonts w:ascii="Bookman Old Style" w:eastAsia="Arial Unicode MS" w:hAnsi="Bookman Old Style" w:cs="Arial Unicode MS"/>
      <w:b/>
      <w:bCs/>
      <w:i/>
      <w:iCs/>
      <w:lang w:val="fr-FR"/>
    </w:rPr>
  </w:style>
  <w:style w:type="paragraph" w:customStyle="1" w:styleId="xl53">
    <w:name w:val="xl53"/>
    <w:basedOn w:val="Normal"/>
    <w:rsid w:val="001834C0"/>
    <w:pP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54">
    <w:name w:val="xl54"/>
    <w:basedOn w:val="Normal"/>
    <w:rsid w:val="001834C0"/>
    <w:pP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55">
    <w:name w:val="xl55"/>
    <w:basedOn w:val="Normal"/>
    <w:rsid w:val="001834C0"/>
    <w:pP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56">
    <w:name w:val="xl56"/>
    <w:basedOn w:val="Normal"/>
    <w:rsid w:val="001834C0"/>
    <w:pPr>
      <w:pBdr>
        <w:top w:val="single" w:sz="8" w:space="0" w:color="auto"/>
        <w:left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57">
    <w:name w:val="xl57"/>
    <w:basedOn w:val="Normal"/>
    <w:rsid w:val="001834C0"/>
    <w:pPr>
      <w:pBdr>
        <w:top w:val="single" w:sz="8" w:space="0" w:color="auto"/>
        <w:lef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58">
    <w:name w:val="xl58"/>
    <w:basedOn w:val="Normal"/>
    <w:rsid w:val="001834C0"/>
    <w:pPr>
      <w:pBdr>
        <w:top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59">
    <w:name w:val="xl59"/>
    <w:basedOn w:val="Normal"/>
    <w:rsid w:val="001834C0"/>
    <w:pPr>
      <w:pBdr>
        <w:top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60">
    <w:name w:val="xl60"/>
    <w:basedOn w:val="Normal"/>
    <w:rsid w:val="001834C0"/>
    <w:pPr>
      <w:pBdr>
        <w:top w:val="single" w:sz="8" w:space="0" w:color="auto"/>
        <w:left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61">
    <w:name w:val="xl61"/>
    <w:basedOn w:val="Normal"/>
    <w:rsid w:val="001834C0"/>
    <w:pP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62">
    <w:name w:val="xl62"/>
    <w:basedOn w:val="Normal"/>
    <w:rsid w:val="001834C0"/>
    <w:pPr>
      <w:pBdr>
        <w:left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63">
    <w:name w:val="xl63"/>
    <w:basedOn w:val="Normal"/>
    <w:rsid w:val="001834C0"/>
    <w:pPr>
      <w:pBdr>
        <w:lef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64">
    <w:name w:val="xl64"/>
    <w:basedOn w:val="Normal"/>
    <w:rsid w:val="001834C0"/>
    <w:pP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65">
    <w:name w:val="xl65"/>
    <w:basedOn w:val="Normal"/>
    <w:rsid w:val="001834C0"/>
    <w:pPr>
      <w:pBdr>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66">
    <w:name w:val="xl66"/>
    <w:basedOn w:val="Normal"/>
    <w:rsid w:val="001834C0"/>
    <w:pPr>
      <w:pBdr>
        <w:left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67">
    <w:name w:val="xl67"/>
    <w:basedOn w:val="Normal"/>
    <w:rsid w:val="001834C0"/>
    <w:pPr>
      <w:pBdr>
        <w:left w:val="single" w:sz="8" w:space="0" w:color="auto"/>
        <w:bottom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68">
    <w:name w:val="xl68"/>
    <w:basedOn w:val="Normal"/>
    <w:rsid w:val="001834C0"/>
    <w:pPr>
      <w:pBdr>
        <w:left w:val="single" w:sz="8" w:space="0" w:color="auto"/>
        <w:bottom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69">
    <w:name w:val="xl69"/>
    <w:basedOn w:val="Normal"/>
    <w:rsid w:val="001834C0"/>
    <w:pPr>
      <w:pBdr>
        <w:bottom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70">
    <w:name w:val="xl70"/>
    <w:basedOn w:val="Normal"/>
    <w:rsid w:val="001834C0"/>
    <w:pPr>
      <w:pBdr>
        <w:bottom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71">
    <w:name w:val="xl71"/>
    <w:basedOn w:val="Normal"/>
    <w:rsid w:val="001834C0"/>
    <w:pPr>
      <w:pBdr>
        <w:left w:val="single" w:sz="8" w:space="0" w:color="auto"/>
        <w:bottom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72">
    <w:name w:val="xl72"/>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textAlignment w:val="auto"/>
    </w:pPr>
    <w:rPr>
      <w:rFonts w:ascii="Bookman Old Style" w:eastAsia="Arial Unicode MS" w:hAnsi="Bookman Old Style" w:cs="Arial Unicode MS"/>
      <w:b/>
      <w:bCs/>
      <w:i/>
      <w:iCs/>
      <w:lang w:val="fr-FR"/>
    </w:rPr>
  </w:style>
  <w:style w:type="paragraph" w:customStyle="1" w:styleId="xl73">
    <w:name w:val="xl73"/>
    <w:basedOn w:val="Normal"/>
    <w:rsid w:val="001834C0"/>
    <w:pPr>
      <w:pBdr>
        <w:top w:val="single" w:sz="4" w:space="0" w:color="auto"/>
        <w:bottom w:val="single" w:sz="4" w:space="0" w:color="auto"/>
      </w:pBdr>
      <w:suppressAutoHyphens w:val="0"/>
      <w:autoSpaceDN/>
      <w:spacing w:before="100" w:beforeAutospacing="1" w:after="100" w:afterAutospacing="1"/>
      <w:textAlignment w:val="auto"/>
    </w:pPr>
    <w:rPr>
      <w:rFonts w:ascii="Bookman Old Style" w:eastAsia="Arial Unicode MS" w:hAnsi="Bookman Old Style" w:cs="Arial Unicode MS"/>
      <w:b/>
      <w:bCs/>
      <w:i/>
      <w:iCs/>
      <w:lang w:val="fr-FR"/>
    </w:rPr>
  </w:style>
  <w:style w:type="paragraph" w:customStyle="1" w:styleId="xl74">
    <w:name w:val="xl74"/>
    <w:basedOn w:val="Normal"/>
    <w:rsid w:val="001834C0"/>
    <w:pPr>
      <w:pBdr>
        <w:top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Bookman Old Style" w:eastAsia="Arial Unicode MS" w:hAnsi="Bookman Old Style" w:cs="Arial Unicode MS"/>
      <w:b/>
      <w:bCs/>
      <w:i/>
      <w:iCs/>
      <w:lang w:val="fr-FR"/>
    </w:rPr>
  </w:style>
  <w:style w:type="paragraph" w:customStyle="1" w:styleId="xl75">
    <w:name w:val="xl75"/>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textAlignment w:val="auto"/>
    </w:pPr>
    <w:rPr>
      <w:rFonts w:ascii="Bookman Old Style" w:eastAsia="Arial Unicode MS" w:hAnsi="Bookman Old Style" w:cs="Arial Unicode MS"/>
      <w:b/>
      <w:bCs/>
      <w:i/>
      <w:iCs/>
      <w:lang w:val="fr-FR"/>
    </w:rPr>
  </w:style>
  <w:style w:type="paragraph" w:customStyle="1" w:styleId="xl76">
    <w:name w:val="xl76"/>
    <w:basedOn w:val="Normal"/>
    <w:rsid w:val="001834C0"/>
    <w:pPr>
      <w:pBdr>
        <w:top w:val="single" w:sz="4" w:space="0" w:color="auto"/>
        <w:bottom w:val="single" w:sz="4" w:space="0" w:color="auto"/>
      </w:pBdr>
      <w:suppressAutoHyphens w:val="0"/>
      <w:autoSpaceDN/>
      <w:spacing w:before="100" w:beforeAutospacing="1" w:after="100" w:afterAutospacing="1"/>
      <w:textAlignment w:val="auto"/>
    </w:pPr>
    <w:rPr>
      <w:rFonts w:ascii="Bookman Old Style" w:eastAsia="Arial Unicode MS" w:hAnsi="Bookman Old Style" w:cs="Arial Unicode MS"/>
      <w:b/>
      <w:bCs/>
      <w:i/>
      <w:iCs/>
      <w:lang w:val="fr-FR"/>
    </w:rPr>
  </w:style>
  <w:style w:type="paragraph" w:customStyle="1" w:styleId="xl77">
    <w:name w:val="xl77"/>
    <w:basedOn w:val="Normal"/>
    <w:rsid w:val="001834C0"/>
    <w:pPr>
      <w:pBdr>
        <w:top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Bookman Old Style" w:eastAsia="Arial Unicode MS" w:hAnsi="Bookman Old Style" w:cs="Arial Unicode MS"/>
      <w:b/>
      <w:bCs/>
      <w:i/>
      <w:iCs/>
      <w:lang w:val="fr-FR"/>
    </w:rPr>
  </w:style>
  <w:style w:type="paragraph" w:styleId="ListBullet">
    <w:name w:val="List Bullet"/>
    <w:basedOn w:val="Normal"/>
    <w:rsid w:val="001834C0"/>
    <w:pPr>
      <w:tabs>
        <w:tab w:val="num" w:pos="360"/>
      </w:tabs>
      <w:suppressAutoHyphens w:val="0"/>
      <w:autoSpaceDN/>
      <w:spacing w:before="120" w:after="120" w:line="240" w:lineRule="atLeast"/>
      <w:ind w:left="360" w:hanging="360"/>
      <w:jc w:val="both"/>
      <w:textAlignment w:val="auto"/>
    </w:pPr>
    <w:rPr>
      <w:rFonts w:ascii="Arial" w:hAnsi="Arial"/>
      <w:lang w:val="en-US" w:eastAsia="en-US"/>
    </w:rPr>
  </w:style>
  <w:style w:type="paragraph" w:styleId="List2">
    <w:name w:val="List 2"/>
    <w:basedOn w:val="Normal"/>
    <w:rsid w:val="001834C0"/>
    <w:pPr>
      <w:suppressAutoHyphens w:val="0"/>
      <w:autoSpaceDN/>
      <w:ind w:left="566" w:hanging="283"/>
      <w:textAlignment w:val="auto"/>
    </w:pPr>
    <w:rPr>
      <w:sz w:val="20"/>
      <w:szCs w:val="20"/>
      <w:lang w:val="fr-FR"/>
    </w:rPr>
  </w:style>
  <w:style w:type="paragraph" w:styleId="ListBullet2">
    <w:name w:val="List Bullet 2"/>
    <w:basedOn w:val="Normal"/>
    <w:rsid w:val="001834C0"/>
    <w:pPr>
      <w:tabs>
        <w:tab w:val="num" w:pos="643"/>
      </w:tabs>
      <w:suppressAutoHyphens w:val="0"/>
      <w:autoSpaceDN/>
      <w:ind w:left="643" w:hanging="360"/>
      <w:textAlignment w:val="auto"/>
    </w:pPr>
    <w:rPr>
      <w:sz w:val="20"/>
      <w:szCs w:val="20"/>
      <w:lang w:val="fr-FR"/>
    </w:rPr>
  </w:style>
  <w:style w:type="paragraph" w:styleId="ListBullet3">
    <w:name w:val="List Bullet 3"/>
    <w:basedOn w:val="Normal"/>
    <w:rsid w:val="001834C0"/>
    <w:pPr>
      <w:tabs>
        <w:tab w:val="num" w:pos="926"/>
      </w:tabs>
      <w:suppressAutoHyphens w:val="0"/>
      <w:autoSpaceDN/>
      <w:ind w:left="926" w:hanging="360"/>
      <w:textAlignment w:val="auto"/>
    </w:pPr>
    <w:rPr>
      <w:sz w:val="20"/>
      <w:szCs w:val="20"/>
      <w:lang w:val="fr-FR"/>
    </w:rPr>
  </w:style>
  <w:style w:type="paragraph" w:customStyle="1" w:styleId="Listeencopie">
    <w:name w:val="Liste en copie"/>
    <w:basedOn w:val="Normal"/>
    <w:rsid w:val="001834C0"/>
    <w:pPr>
      <w:suppressAutoHyphens w:val="0"/>
      <w:autoSpaceDN/>
      <w:textAlignment w:val="auto"/>
    </w:pPr>
    <w:rPr>
      <w:sz w:val="20"/>
      <w:szCs w:val="20"/>
      <w:lang w:val="fr-FR"/>
    </w:rPr>
  </w:style>
  <w:style w:type="paragraph" w:styleId="ListContinue2">
    <w:name w:val="List Continue 2"/>
    <w:basedOn w:val="Normal"/>
    <w:rsid w:val="001834C0"/>
    <w:pPr>
      <w:suppressAutoHyphens w:val="0"/>
      <w:autoSpaceDN/>
      <w:spacing w:after="120"/>
      <w:ind w:left="566"/>
      <w:textAlignment w:val="auto"/>
    </w:pPr>
    <w:rPr>
      <w:sz w:val="20"/>
      <w:szCs w:val="20"/>
      <w:lang w:val="fr-FR"/>
    </w:rPr>
  </w:style>
  <w:style w:type="paragraph" w:styleId="BodyTextFirstIndent2">
    <w:name w:val="Body Text First Indent 2"/>
    <w:basedOn w:val="BodyTextIndent"/>
    <w:link w:val="BodyTextFirstIndent2Char"/>
    <w:rsid w:val="001834C0"/>
    <w:pPr>
      <w:spacing w:after="120"/>
      <w:ind w:left="283" w:firstLine="210"/>
    </w:pPr>
    <w:rPr>
      <w:sz w:val="20"/>
    </w:rPr>
  </w:style>
  <w:style w:type="character" w:customStyle="1" w:styleId="BodyTextFirstIndent2Char">
    <w:name w:val="Body Text First Indent 2 Char"/>
    <w:basedOn w:val="BodyTextIndentChar"/>
    <w:link w:val="BodyTextFirstIndent2"/>
    <w:rsid w:val="001834C0"/>
    <w:rPr>
      <w:sz w:val="24"/>
      <w:lang w:val="fr-FR"/>
    </w:rPr>
  </w:style>
  <w:style w:type="table" w:customStyle="1" w:styleId="TableGrid1">
    <w:name w:val="Table Grid1"/>
    <w:basedOn w:val="TableNormal"/>
    <w:next w:val="TableGrid"/>
    <w:rsid w:val="001834C0"/>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81">
    <w:name w:val="CM81"/>
    <w:basedOn w:val="Normal"/>
    <w:next w:val="Normal"/>
    <w:rsid w:val="001834C0"/>
    <w:pPr>
      <w:widowControl w:val="0"/>
      <w:suppressAutoHyphens w:val="0"/>
      <w:autoSpaceDE w:val="0"/>
      <w:adjustRightInd w:val="0"/>
      <w:spacing w:after="270"/>
      <w:textAlignment w:val="auto"/>
    </w:pPr>
    <w:rPr>
      <w:rFonts w:ascii="Helvetica" w:hAnsi="Helvetica" w:cs="Helvetica"/>
      <w:lang w:val="fr-FR"/>
    </w:rPr>
  </w:style>
  <w:style w:type="paragraph" w:customStyle="1" w:styleId="p25">
    <w:name w:val="p25"/>
    <w:basedOn w:val="Normal"/>
    <w:rsid w:val="001834C0"/>
    <w:pPr>
      <w:widowControl w:val="0"/>
      <w:tabs>
        <w:tab w:val="left" w:pos="720"/>
      </w:tabs>
      <w:suppressAutoHyphens w:val="0"/>
      <w:autoSpaceDE w:val="0"/>
      <w:adjustRightInd w:val="0"/>
      <w:spacing w:line="240" w:lineRule="atLeast"/>
      <w:jc w:val="both"/>
      <w:textAlignment w:val="auto"/>
    </w:pPr>
    <w:rPr>
      <w:sz w:val="20"/>
      <w:lang w:val="fr-FR"/>
    </w:rPr>
  </w:style>
  <w:style w:type="paragraph" w:customStyle="1" w:styleId="CM111">
    <w:name w:val="CM111"/>
    <w:basedOn w:val="Default"/>
    <w:next w:val="Default"/>
    <w:rsid w:val="001834C0"/>
    <w:pPr>
      <w:widowControl w:val="0"/>
      <w:spacing w:after="7375"/>
    </w:pPr>
    <w:rPr>
      <w:rFonts w:ascii="Helvetica" w:hAnsi="Helvetica" w:cs="Helvetica"/>
      <w:color w:val="auto"/>
    </w:rPr>
  </w:style>
  <w:style w:type="paragraph" w:customStyle="1" w:styleId="CM42">
    <w:name w:val="CM42"/>
    <w:basedOn w:val="Default"/>
    <w:next w:val="Default"/>
    <w:rsid w:val="001834C0"/>
    <w:pPr>
      <w:widowControl w:val="0"/>
    </w:pPr>
    <w:rPr>
      <w:rFonts w:ascii="Helvetica" w:hAnsi="Helvetica" w:cs="Helvetica"/>
      <w:color w:val="auto"/>
    </w:rPr>
  </w:style>
  <w:style w:type="paragraph" w:styleId="Salutation">
    <w:name w:val="Salutation"/>
    <w:basedOn w:val="Normal"/>
    <w:next w:val="Normal"/>
    <w:link w:val="SalutationChar"/>
    <w:rsid w:val="001834C0"/>
    <w:pPr>
      <w:widowControl w:val="0"/>
      <w:suppressAutoHyphens w:val="0"/>
      <w:autoSpaceDN/>
      <w:textAlignment w:val="auto"/>
    </w:pPr>
    <w:rPr>
      <w:sz w:val="20"/>
      <w:szCs w:val="20"/>
      <w:lang w:val="fr-FR"/>
    </w:rPr>
  </w:style>
  <w:style w:type="character" w:customStyle="1" w:styleId="SalutationChar">
    <w:name w:val="Salutation Char"/>
    <w:basedOn w:val="DefaultParagraphFont"/>
    <w:link w:val="Salutation"/>
    <w:rsid w:val="001834C0"/>
    <w:rPr>
      <w:lang w:val="fr-FR"/>
    </w:rPr>
  </w:style>
  <w:style w:type="paragraph" w:customStyle="1" w:styleId="par2">
    <w:name w:val="par2"/>
    <w:basedOn w:val="Normal"/>
    <w:rsid w:val="001834C0"/>
    <w:pPr>
      <w:tabs>
        <w:tab w:val="left" w:pos="851"/>
      </w:tabs>
      <w:suppressAutoHyphens w:val="0"/>
      <w:autoSpaceDN/>
      <w:spacing w:after="120"/>
      <w:jc w:val="both"/>
      <w:textAlignment w:val="auto"/>
    </w:pPr>
    <w:rPr>
      <w:lang w:val="fr-FR"/>
    </w:rPr>
  </w:style>
  <w:style w:type="numbering" w:customStyle="1" w:styleId="NoList11">
    <w:name w:val="No List11"/>
    <w:next w:val="NoList"/>
    <w:uiPriority w:val="99"/>
    <w:semiHidden/>
    <w:unhideWhenUsed/>
    <w:rsid w:val="001834C0"/>
  </w:style>
  <w:style w:type="paragraph" w:customStyle="1" w:styleId="TITI">
    <w:name w:val="TITI"/>
    <w:basedOn w:val="Normal"/>
    <w:rsid w:val="001834C0"/>
    <w:pPr>
      <w:widowControl w:val="0"/>
      <w:suppressAutoHyphens w:val="0"/>
      <w:autoSpaceDN/>
      <w:spacing w:line="-220" w:lineRule="auto"/>
      <w:ind w:left="567" w:right="-2" w:hanging="567"/>
      <w:jc w:val="both"/>
      <w:textAlignment w:val="auto"/>
    </w:pPr>
    <w:rPr>
      <w:b/>
      <w:caps/>
      <w:szCs w:val="20"/>
      <w:lang w:val="fr-FR"/>
    </w:rPr>
  </w:style>
  <w:style w:type="paragraph" w:customStyle="1" w:styleId="ART">
    <w:name w:val="ART"/>
    <w:basedOn w:val="Normal"/>
    <w:rsid w:val="001834C0"/>
    <w:pPr>
      <w:widowControl w:val="0"/>
      <w:suppressAutoHyphens w:val="0"/>
      <w:autoSpaceDN/>
      <w:ind w:left="1560" w:hanging="1560"/>
      <w:jc w:val="both"/>
      <w:textAlignment w:val="auto"/>
    </w:pPr>
    <w:rPr>
      <w:rFonts w:ascii="Courier PS" w:hAnsi="Courier PS"/>
      <w:b/>
      <w:szCs w:val="20"/>
      <w:u w:val="single"/>
      <w:lang w:val="fr-FR"/>
    </w:rPr>
  </w:style>
  <w:style w:type="paragraph" w:customStyle="1" w:styleId="TITI1">
    <w:name w:val="TITI.1"/>
    <w:basedOn w:val="Normal"/>
    <w:rsid w:val="001834C0"/>
    <w:pPr>
      <w:keepNext/>
      <w:keepLines/>
      <w:widowControl w:val="0"/>
      <w:suppressAutoHyphens w:val="0"/>
      <w:autoSpaceDN/>
      <w:jc w:val="both"/>
      <w:textAlignment w:val="auto"/>
    </w:pPr>
    <w:rPr>
      <w:b/>
      <w:smallCaps/>
      <w:szCs w:val="20"/>
      <w:lang w:val="fr-FR"/>
    </w:rPr>
  </w:style>
  <w:style w:type="paragraph" w:customStyle="1" w:styleId="TITI11">
    <w:name w:val="TITI.1.1"/>
    <w:basedOn w:val="Normal"/>
    <w:rsid w:val="001834C0"/>
    <w:pPr>
      <w:keepNext/>
      <w:widowControl w:val="0"/>
      <w:suppressAutoHyphens w:val="0"/>
      <w:autoSpaceDN/>
      <w:ind w:left="567"/>
      <w:jc w:val="both"/>
      <w:textAlignment w:val="auto"/>
    </w:pPr>
    <w:rPr>
      <w:b/>
      <w:szCs w:val="20"/>
      <w:lang w:val="fr-FR"/>
    </w:rPr>
  </w:style>
  <w:style w:type="paragraph" w:customStyle="1" w:styleId="TITI111">
    <w:name w:val="TITI.1.1.1"/>
    <w:basedOn w:val="Normal"/>
    <w:rsid w:val="001834C0"/>
    <w:pPr>
      <w:widowControl w:val="0"/>
      <w:suppressAutoHyphens w:val="0"/>
      <w:autoSpaceDN/>
      <w:ind w:left="567"/>
      <w:jc w:val="both"/>
      <w:textAlignment w:val="auto"/>
    </w:pPr>
    <w:rPr>
      <w:b/>
      <w:i/>
      <w:szCs w:val="20"/>
      <w:lang w:val="fr-FR"/>
    </w:rPr>
  </w:style>
  <w:style w:type="paragraph" w:customStyle="1" w:styleId="TITI1111a">
    <w:name w:val="TITI.1.1.1.1.a"/>
    <w:basedOn w:val="Normal"/>
    <w:rsid w:val="001834C0"/>
    <w:pPr>
      <w:widowControl w:val="0"/>
      <w:suppressAutoHyphens w:val="0"/>
      <w:autoSpaceDN/>
      <w:ind w:left="1134"/>
      <w:jc w:val="both"/>
      <w:textAlignment w:val="auto"/>
    </w:pPr>
    <w:rPr>
      <w:i/>
      <w:szCs w:val="20"/>
      <w:lang w:val="fr-FR"/>
    </w:rPr>
  </w:style>
  <w:style w:type="paragraph" w:customStyle="1" w:styleId="Titi1111a1">
    <w:name w:val="Titi1.1.1.1.a.1"/>
    <w:basedOn w:val="Normal"/>
    <w:rsid w:val="001834C0"/>
    <w:pPr>
      <w:widowControl w:val="0"/>
      <w:suppressAutoHyphens w:val="0"/>
      <w:autoSpaceDN/>
      <w:ind w:left="1814" w:hanging="567"/>
      <w:jc w:val="both"/>
      <w:textAlignment w:val="auto"/>
    </w:pPr>
    <w:rPr>
      <w:i/>
      <w:szCs w:val="20"/>
      <w:u w:val="single"/>
      <w:lang w:val="fr-FR"/>
    </w:rPr>
  </w:style>
  <w:style w:type="paragraph" w:customStyle="1" w:styleId="titi1111a1s">
    <w:name w:val="titi.1.1.1.1.a.1.s"/>
    <w:basedOn w:val="Normal"/>
    <w:rsid w:val="001834C0"/>
    <w:pPr>
      <w:widowControl w:val="0"/>
      <w:suppressAutoHyphens w:val="0"/>
      <w:autoSpaceDN/>
      <w:ind w:left="1304"/>
      <w:jc w:val="both"/>
      <w:textAlignment w:val="auto"/>
    </w:pPr>
    <w:rPr>
      <w:szCs w:val="20"/>
      <w:u w:val="single"/>
      <w:lang w:val="fr-FR"/>
    </w:rPr>
  </w:style>
  <w:style w:type="paragraph" w:customStyle="1" w:styleId="ALINEA">
    <w:name w:val="ALINEA"/>
    <w:basedOn w:val="Normal"/>
    <w:rsid w:val="001834C0"/>
    <w:pPr>
      <w:widowControl w:val="0"/>
      <w:tabs>
        <w:tab w:val="left" w:pos="426"/>
        <w:tab w:val="left" w:pos="1702"/>
      </w:tabs>
      <w:suppressAutoHyphens w:val="0"/>
      <w:autoSpaceDN/>
      <w:spacing w:before="120" w:after="120"/>
      <w:ind w:left="709" w:hanging="284"/>
      <w:jc w:val="both"/>
      <w:textAlignment w:val="auto"/>
    </w:pPr>
    <w:rPr>
      <w:b/>
      <w:i/>
      <w:szCs w:val="20"/>
      <w:lang w:val="fr-FR"/>
    </w:rPr>
  </w:style>
  <w:style w:type="paragraph" w:customStyle="1" w:styleId="SART">
    <w:name w:val="S/ART"/>
    <w:basedOn w:val="Normal"/>
    <w:rsid w:val="001834C0"/>
    <w:pPr>
      <w:widowControl w:val="0"/>
      <w:suppressAutoHyphens w:val="0"/>
      <w:autoSpaceDN/>
      <w:textAlignment w:val="auto"/>
    </w:pPr>
    <w:rPr>
      <w:rFonts w:ascii="Courier PS" w:hAnsi="Courier PS"/>
      <w:caps/>
      <w:szCs w:val="20"/>
      <w:lang w:val="fr-FR"/>
    </w:rPr>
  </w:style>
  <w:style w:type="paragraph" w:customStyle="1" w:styleId="SSART">
    <w:name w:val="SS/ART"/>
    <w:basedOn w:val="Normal"/>
    <w:rsid w:val="001834C0"/>
    <w:pPr>
      <w:widowControl w:val="0"/>
      <w:suppressAutoHyphens w:val="0"/>
      <w:autoSpaceDN/>
      <w:textAlignment w:val="auto"/>
    </w:pPr>
    <w:rPr>
      <w:b/>
      <w:szCs w:val="20"/>
      <w:lang w:val="fr-FR"/>
    </w:rPr>
  </w:style>
  <w:style w:type="paragraph" w:customStyle="1" w:styleId="SSSART">
    <w:name w:val="SSS/ART"/>
    <w:basedOn w:val="Normal"/>
    <w:rsid w:val="001834C0"/>
    <w:pPr>
      <w:widowControl w:val="0"/>
      <w:suppressAutoHyphens w:val="0"/>
      <w:autoSpaceDN/>
      <w:spacing w:before="120" w:after="120"/>
      <w:ind w:left="284"/>
      <w:textAlignment w:val="auto"/>
    </w:pPr>
    <w:rPr>
      <w:b/>
      <w:i/>
      <w:szCs w:val="20"/>
      <w:lang w:val="fr-FR"/>
    </w:rPr>
  </w:style>
  <w:style w:type="paragraph" w:styleId="BlockText">
    <w:name w:val="Block Text"/>
    <w:basedOn w:val="Normal"/>
    <w:rsid w:val="001834C0"/>
    <w:pPr>
      <w:widowControl w:val="0"/>
      <w:suppressAutoHyphens w:val="0"/>
      <w:autoSpaceDN/>
      <w:ind w:left="567" w:right="-2"/>
      <w:jc w:val="both"/>
      <w:textAlignment w:val="auto"/>
    </w:pPr>
    <w:rPr>
      <w:szCs w:val="20"/>
      <w:lang w:val="fr-FR"/>
    </w:rPr>
  </w:style>
  <w:style w:type="paragraph" w:customStyle="1" w:styleId="Style1">
    <w:name w:val="Style1"/>
    <w:basedOn w:val="Normal"/>
    <w:link w:val="Style1Car"/>
    <w:qFormat/>
    <w:rsid w:val="001834C0"/>
    <w:pPr>
      <w:widowControl w:val="0"/>
      <w:suppressAutoHyphens w:val="0"/>
      <w:autoSpaceDN/>
      <w:ind w:left="1418"/>
      <w:jc w:val="both"/>
      <w:textAlignment w:val="auto"/>
    </w:pPr>
    <w:rPr>
      <w:sz w:val="20"/>
      <w:szCs w:val="20"/>
      <w:lang w:val="fr-FR"/>
    </w:rPr>
  </w:style>
  <w:style w:type="paragraph" w:customStyle="1" w:styleId="Normal10">
    <w:name w:val="Normal 10"/>
    <w:basedOn w:val="Normal"/>
    <w:rsid w:val="001834C0"/>
    <w:pPr>
      <w:suppressAutoHyphens w:val="0"/>
      <w:autoSpaceDN/>
      <w:jc w:val="both"/>
      <w:textAlignment w:val="auto"/>
    </w:pPr>
    <w:rPr>
      <w:sz w:val="20"/>
      <w:szCs w:val="20"/>
      <w:lang w:val="fr-FR"/>
    </w:rPr>
  </w:style>
  <w:style w:type="paragraph" w:styleId="Index1">
    <w:name w:val="index 1"/>
    <w:basedOn w:val="Normal"/>
    <w:next w:val="Normal"/>
    <w:autoRedefine/>
    <w:rsid w:val="001834C0"/>
    <w:pPr>
      <w:widowControl w:val="0"/>
      <w:suppressAutoHyphens w:val="0"/>
      <w:autoSpaceDN/>
      <w:ind w:left="200" w:right="428" w:hanging="200"/>
      <w:textAlignment w:val="auto"/>
    </w:pPr>
    <w:rPr>
      <w:rFonts w:ascii="Geneva" w:hAnsi="Geneva"/>
      <w:sz w:val="20"/>
      <w:szCs w:val="20"/>
      <w:lang w:val="fr-FR"/>
    </w:rPr>
  </w:style>
  <w:style w:type="paragraph" w:styleId="Index2">
    <w:name w:val="index 2"/>
    <w:basedOn w:val="Normal"/>
    <w:next w:val="Normal"/>
    <w:autoRedefine/>
    <w:rsid w:val="001834C0"/>
    <w:pPr>
      <w:widowControl w:val="0"/>
      <w:suppressAutoHyphens w:val="0"/>
      <w:autoSpaceDN/>
      <w:ind w:left="400" w:right="428" w:hanging="200"/>
      <w:textAlignment w:val="auto"/>
    </w:pPr>
    <w:rPr>
      <w:rFonts w:ascii="Geneva" w:hAnsi="Geneva"/>
      <w:sz w:val="20"/>
      <w:szCs w:val="20"/>
      <w:lang w:val="fr-FR"/>
    </w:rPr>
  </w:style>
  <w:style w:type="paragraph" w:styleId="Index3">
    <w:name w:val="index 3"/>
    <w:basedOn w:val="Normal"/>
    <w:next w:val="Normal"/>
    <w:autoRedefine/>
    <w:rsid w:val="001834C0"/>
    <w:pPr>
      <w:widowControl w:val="0"/>
      <w:suppressAutoHyphens w:val="0"/>
      <w:autoSpaceDN/>
      <w:ind w:left="600" w:right="428" w:hanging="200"/>
      <w:textAlignment w:val="auto"/>
    </w:pPr>
    <w:rPr>
      <w:rFonts w:ascii="Geneva" w:hAnsi="Geneva"/>
      <w:sz w:val="20"/>
      <w:szCs w:val="20"/>
      <w:lang w:val="fr-FR"/>
    </w:rPr>
  </w:style>
  <w:style w:type="paragraph" w:styleId="Index4">
    <w:name w:val="index 4"/>
    <w:basedOn w:val="Normal"/>
    <w:next w:val="Normal"/>
    <w:autoRedefine/>
    <w:rsid w:val="001834C0"/>
    <w:pPr>
      <w:widowControl w:val="0"/>
      <w:suppressAutoHyphens w:val="0"/>
      <w:autoSpaceDN/>
      <w:ind w:left="800" w:right="428" w:hanging="200"/>
      <w:textAlignment w:val="auto"/>
    </w:pPr>
    <w:rPr>
      <w:rFonts w:ascii="Geneva" w:hAnsi="Geneva"/>
      <w:sz w:val="20"/>
      <w:szCs w:val="20"/>
      <w:lang w:val="fr-FR"/>
    </w:rPr>
  </w:style>
  <w:style w:type="paragraph" w:styleId="Index5">
    <w:name w:val="index 5"/>
    <w:basedOn w:val="Normal"/>
    <w:next w:val="Normal"/>
    <w:autoRedefine/>
    <w:rsid w:val="001834C0"/>
    <w:pPr>
      <w:widowControl w:val="0"/>
      <w:suppressAutoHyphens w:val="0"/>
      <w:autoSpaceDN/>
      <w:ind w:left="1000" w:right="428" w:hanging="200"/>
      <w:textAlignment w:val="auto"/>
    </w:pPr>
    <w:rPr>
      <w:rFonts w:ascii="Geneva" w:hAnsi="Geneva"/>
      <w:sz w:val="20"/>
      <w:szCs w:val="20"/>
      <w:lang w:val="fr-FR"/>
    </w:rPr>
  </w:style>
  <w:style w:type="paragraph" w:styleId="Index6">
    <w:name w:val="index 6"/>
    <w:basedOn w:val="Normal"/>
    <w:next w:val="Normal"/>
    <w:autoRedefine/>
    <w:rsid w:val="001834C0"/>
    <w:pPr>
      <w:widowControl w:val="0"/>
      <w:suppressAutoHyphens w:val="0"/>
      <w:autoSpaceDN/>
      <w:ind w:left="1200" w:right="428" w:hanging="200"/>
      <w:textAlignment w:val="auto"/>
    </w:pPr>
    <w:rPr>
      <w:rFonts w:ascii="Geneva" w:hAnsi="Geneva"/>
      <w:sz w:val="20"/>
      <w:szCs w:val="20"/>
      <w:lang w:val="fr-FR"/>
    </w:rPr>
  </w:style>
  <w:style w:type="paragraph" w:styleId="Index7">
    <w:name w:val="index 7"/>
    <w:basedOn w:val="Normal"/>
    <w:next w:val="Normal"/>
    <w:autoRedefine/>
    <w:rsid w:val="001834C0"/>
    <w:pPr>
      <w:widowControl w:val="0"/>
      <w:suppressAutoHyphens w:val="0"/>
      <w:autoSpaceDN/>
      <w:ind w:left="1400" w:right="428" w:hanging="200"/>
      <w:textAlignment w:val="auto"/>
    </w:pPr>
    <w:rPr>
      <w:rFonts w:ascii="Geneva" w:hAnsi="Geneva"/>
      <w:sz w:val="20"/>
      <w:szCs w:val="20"/>
      <w:lang w:val="fr-FR"/>
    </w:rPr>
  </w:style>
  <w:style w:type="paragraph" w:styleId="Index8">
    <w:name w:val="index 8"/>
    <w:basedOn w:val="Normal"/>
    <w:next w:val="Normal"/>
    <w:autoRedefine/>
    <w:rsid w:val="001834C0"/>
    <w:pPr>
      <w:widowControl w:val="0"/>
      <w:suppressAutoHyphens w:val="0"/>
      <w:autoSpaceDN/>
      <w:ind w:left="1600" w:right="428" w:hanging="200"/>
      <w:textAlignment w:val="auto"/>
    </w:pPr>
    <w:rPr>
      <w:rFonts w:ascii="Geneva" w:hAnsi="Geneva"/>
      <w:sz w:val="20"/>
      <w:szCs w:val="20"/>
      <w:lang w:val="fr-FR"/>
    </w:rPr>
  </w:style>
  <w:style w:type="paragraph" w:styleId="Index9">
    <w:name w:val="index 9"/>
    <w:basedOn w:val="Normal"/>
    <w:next w:val="Normal"/>
    <w:autoRedefine/>
    <w:rsid w:val="001834C0"/>
    <w:pPr>
      <w:widowControl w:val="0"/>
      <w:suppressAutoHyphens w:val="0"/>
      <w:autoSpaceDN/>
      <w:ind w:left="1800" w:right="428" w:hanging="200"/>
      <w:textAlignment w:val="auto"/>
    </w:pPr>
    <w:rPr>
      <w:rFonts w:ascii="Geneva" w:hAnsi="Geneva"/>
      <w:sz w:val="20"/>
      <w:szCs w:val="20"/>
      <w:lang w:val="fr-FR"/>
    </w:rPr>
  </w:style>
  <w:style w:type="paragraph" w:styleId="IndexHeading">
    <w:name w:val="index heading"/>
    <w:basedOn w:val="Normal"/>
    <w:next w:val="Index1"/>
    <w:rsid w:val="001834C0"/>
    <w:pPr>
      <w:widowControl w:val="0"/>
      <w:suppressAutoHyphens w:val="0"/>
      <w:autoSpaceDN/>
      <w:ind w:left="284" w:right="428"/>
      <w:textAlignment w:val="auto"/>
    </w:pPr>
    <w:rPr>
      <w:rFonts w:ascii="Geneva" w:hAnsi="Geneva"/>
      <w:sz w:val="20"/>
      <w:szCs w:val="20"/>
      <w:lang w:val="fr-FR"/>
    </w:rPr>
  </w:style>
  <w:style w:type="character" w:customStyle="1" w:styleId="BalloonTextChar">
    <w:name w:val="Balloon Text Char"/>
    <w:basedOn w:val="DefaultParagraphFont"/>
    <w:link w:val="BalloonText"/>
    <w:rsid w:val="001834C0"/>
    <w:rPr>
      <w:rFonts w:ascii="Tahoma" w:hAnsi="Tahoma"/>
      <w:sz w:val="16"/>
      <w:szCs w:val="16"/>
    </w:rPr>
  </w:style>
  <w:style w:type="numbering" w:customStyle="1" w:styleId="NoList2">
    <w:name w:val="No List2"/>
    <w:next w:val="NoList"/>
    <w:uiPriority w:val="99"/>
    <w:semiHidden/>
    <w:unhideWhenUsed/>
    <w:rsid w:val="001834C0"/>
  </w:style>
  <w:style w:type="character" w:customStyle="1" w:styleId="hps">
    <w:name w:val="hps"/>
    <w:rsid w:val="001834C0"/>
  </w:style>
  <w:style w:type="character" w:customStyle="1" w:styleId="shorttext">
    <w:name w:val="short_text"/>
    <w:rsid w:val="001834C0"/>
  </w:style>
  <w:style w:type="numbering" w:customStyle="1" w:styleId="LFO195">
    <w:name w:val="LFO195"/>
    <w:basedOn w:val="NoList"/>
    <w:rsid w:val="001834C0"/>
    <w:pPr>
      <w:numPr>
        <w:numId w:val="41"/>
      </w:numPr>
    </w:pPr>
  </w:style>
  <w:style w:type="numbering" w:customStyle="1" w:styleId="NoList3">
    <w:name w:val="No List3"/>
    <w:next w:val="NoList"/>
    <w:uiPriority w:val="99"/>
    <w:semiHidden/>
    <w:unhideWhenUsed/>
    <w:rsid w:val="001834C0"/>
  </w:style>
  <w:style w:type="paragraph" w:customStyle="1" w:styleId="titrecentr">
    <w:name w:val="titre centré"/>
    <w:rsid w:val="001834C0"/>
    <w:pPr>
      <w:widowControl w:val="0"/>
      <w:spacing w:line="-240" w:lineRule="auto"/>
      <w:jc w:val="center"/>
    </w:pPr>
    <w:rPr>
      <w:rFonts w:ascii="Courier" w:hAnsi="Courier"/>
      <w:b/>
      <w:sz w:val="24"/>
      <w:lang w:val="fr-FR"/>
    </w:rPr>
  </w:style>
  <w:style w:type="paragraph" w:styleId="ListBullet4">
    <w:name w:val="List Bullet 4"/>
    <w:basedOn w:val="Normal"/>
    <w:autoRedefine/>
    <w:uiPriority w:val="99"/>
    <w:rsid w:val="001834C0"/>
    <w:pPr>
      <w:numPr>
        <w:numId w:val="112"/>
      </w:numPr>
      <w:suppressAutoHyphens w:val="0"/>
      <w:autoSpaceDN/>
      <w:spacing w:after="120"/>
      <w:textAlignment w:val="auto"/>
    </w:pPr>
    <w:rPr>
      <w:sz w:val="20"/>
      <w:szCs w:val="20"/>
      <w:lang w:val="fr-FR"/>
    </w:rPr>
  </w:style>
  <w:style w:type="paragraph" w:customStyle="1" w:styleId="petita">
    <w:name w:val="petit a"/>
    <w:basedOn w:val="Normal"/>
    <w:uiPriority w:val="99"/>
    <w:rsid w:val="001834C0"/>
    <w:pPr>
      <w:numPr>
        <w:numId w:val="114"/>
      </w:numPr>
      <w:suppressAutoHyphens w:val="0"/>
      <w:autoSpaceDN/>
      <w:spacing w:after="120"/>
      <w:textAlignment w:val="auto"/>
    </w:pPr>
    <w:rPr>
      <w:lang w:val="fr-FR"/>
    </w:rPr>
  </w:style>
  <w:style w:type="paragraph" w:customStyle="1" w:styleId="Paragtab">
    <w:name w:val="Parag tab"/>
    <w:basedOn w:val="Title"/>
    <w:autoRedefine/>
    <w:uiPriority w:val="99"/>
    <w:rsid w:val="001834C0"/>
    <w:pPr>
      <w:numPr>
        <w:numId w:val="113"/>
      </w:numPr>
      <w:jc w:val="both"/>
    </w:pPr>
    <w:rPr>
      <w:rFonts w:cs="Tahoma"/>
      <w:b w:val="0"/>
      <w:color w:val="000000"/>
      <w:sz w:val="20"/>
    </w:rPr>
  </w:style>
  <w:style w:type="paragraph" w:customStyle="1" w:styleId="font5">
    <w:name w:val="font5"/>
    <w:basedOn w:val="Normal"/>
    <w:rsid w:val="001834C0"/>
    <w:pPr>
      <w:suppressAutoHyphens w:val="0"/>
      <w:autoSpaceDN/>
      <w:spacing w:before="100" w:beforeAutospacing="1" w:after="100" w:afterAutospacing="1"/>
      <w:textAlignment w:val="auto"/>
    </w:pPr>
    <w:rPr>
      <w:rFonts w:ascii="Arial" w:eastAsia="Arial Unicode MS" w:hAnsi="Arial" w:cs="Arial"/>
      <w:sz w:val="16"/>
      <w:szCs w:val="16"/>
      <w:lang w:val="fr-FR"/>
    </w:rPr>
  </w:style>
  <w:style w:type="paragraph" w:customStyle="1" w:styleId="xl78">
    <w:name w:val="xl78"/>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79">
    <w:name w:val="xl79"/>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both"/>
      <w:textAlignment w:val="center"/>
    </w:pPr>
    <w:rPr>
      <w:rFonts w:ascii="Arial Narrow" w:hAnsi="Arial Narrow"/>
      <w:lang w:val="fr-FR"/>
    </w:rPr>
  </w:style>
  <w:style w:type="paragraph" w:customStyle="1" w:styleId="xl80">
    <w:name w:val="xl8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b/>
      <w:bCs/>
      <w:i/>
      <w:iCs/>
      <w:lang w:val="fr-FR"/>
    </w:rPr>
  </w:style>
  <w:style w:type="paragraph" w:customStyle="1" w:styleId="xl81">
    <w:name w:val="xl81"/>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both"/>
      <w:textAlignment w:val="center"/>
    </w:pPr>
    <w:rPr>
      <w:rFonts w:ascii="Arial Narrow" w:hAnsi="Arial Narrow"/>
      <w:b/>
      <w:bCs/>
      <w:i/>
      <w:iCs/>
      <w:lang w:val="fr-FR"/>
    </w:rPr>
  </w:style>
  <w:style w:type="paragraph" w:customStyle="1" w:styleId="xl82">
    <w:name w:val="xl82"/>
    <w:basedOn w:val="Normal"/>
    <w:rsid w:val="001834C0"/>
    <w:pPr>
      <w:pBdr>
        <w:left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83">
    <w:name w:val="xl83"/>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b/>
      <w:bCs/>
      <w:i/>
      <w:iCs/>
      <w:lang w:val="fr-FR"/>
    </w:rPr>
  </w:style>
  <w:style w:type="paragraph" w:customStyle="1" w:styleId="xl84">
    <w:name w:val="xl84"/>
    <w:basedOn w:val="Normal"/>
    <w:rsid w:val="001834C0"/>
    <w:pPr>
      <w:suppressAutoHyphens w:val="0"/>
      <w:autoSpaceDN/>
      <w:spacing w:before="100" w:beforeAutospacing="1" w:after="100" w:afterAutospacing="1"/>
      <w:jc w:val="center"/>
      <w:textAlignment w:val="auto"/>
    </w:pPr>
    <w:rPr>
      <w:rFonts w:ascii="Arial Narrow" w:hAnsi="Arial Narrow"/>
      <w:lang w:val="fr-FR"/>
    </w:rPr>
  </w:style>
  <w:style w:type="paragraph" w:customStyle="1" w:styleId="xl85">
    <w:name w:val="xl85"/>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color w:val="FF0000"/>
      <w:lang w:val="fr-FR"/>
    </w:rPr>
  </w:style>
  <w:style w:type="paragraph" w:customStyle="1" w:styleId="xl86">
    <w:name w:val="xl86"/>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both"/>
      <w:textAlignment w:val="center"/>
    </w:pPr>
    <w:rPr>
      <w:rFonts w:ascii="Arial Narrow" w:hAnsi="Arial Narrow"/>
      <w:color w:val="FF0000"/>
      <w:lang w:val="fr-FR"/>
    </w:rPr>
  </w:style>
  <w:style w:type="paragraph" w:customStyle="1" w:styleId="xl87">
    <w:name w:val="xl87"/>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color w:val="FF0000"/>
      <w:lang w:val="fr-FR"/>
    </w:rPr>
  </w:style>
  <w:style w:type="paragraph" w:customStyle="1" w:styleId="xl88">
    <w:name w:val="xl88"/>
    <w:basedOn w:val="Normal"/>
    <w:rsid w:val="001834C0"/>
    <w:pPr>
      <w:suppressAutoHyphens w:val="0"/>
      <w:autoSpaceDN/>
      <w:spacing w:before="100" w:beforeAutospacing="1" w:after="100" w:afterAutospacing="1"/>
      <w:textAlignment w:val="auto"/>
    </w:pPr>
    <w:rPr>
      <w:rFonts w:ascii="Arial Narrow" w:hAnsi="Arial Narrow"/>
      <w:color w:val="FF0000"/>
      <w:lang w:val="fr-FR"/>
    </w:rPr>
  </w:style>
  <w:style w:type="paragraph" w:customStyle="1" w:styleId="xl89">
    <w:name w:val="xl89"/>
    <w:basedOn w:val="Normal"/>
    <w:rsid w:val="001834C0"/>
    <w:pPr>
      <w:pBdr>
        <w:top w:val="single" w:sz="4" w:space="0" w:color="auto"/>
        <w:left w:val="single" w:sz="4" w:space="0" w:color="auto"/>
        <w:bottom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90">
    <w:name w:val="xl90"/>
    <w:basedOn w:val="Normal"/>
    <w:rsid w:val="001834C0"/>
    <w:pPr>
      <w:pBdr>
        <w:top w:val="single" w:sz="4" w:space="0" w:color="auto"/>
        <w:bottom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91">
    <w:name w:val="xl91"/>
    <w:basedOn w:val="Normal"/>
    <w:rsid w:val="001834C0"/>
    <w:pPr>
      <w:pBdr>
        <w:top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92">
    <w:name w:val="xl92"/>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93">
    <w:name w:val="xl93"/>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94">
    <w:name w:val="xl94"/>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textAlignment w:val="center"/>
    </w:pPr>
    <w:rPr>
      <w:rFonts w:ascii="Arial Narrow" w:hAnsi="Arial Narrow"/>
      <w:b/>
      <w:bCs/>
      <w:lang w:val="fr-FR"/>
    </w:rPr>
  </w:style>
  <w:style w:type="paragraph" w:customStyle="1" w:styleId="xl95">
    <w:name w:val="xl95"/>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96">
    <w:name w:val="xl96"/>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97">
    <w:name w:val="xl97"/>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textAlignment w:val="center"/>
    </w:pPr>
    <w:rPr>
      <w:rFonts w:ascii="Arial Narrow" w:hAnsi="Arial Narrow"/>
      <w:lang w:val="fr-FR"/>
    </w:rPr>
  </w:style>
  <w:style w:type="paragraph" w:customStyle="1" w:styleId="xl98">
    <w:name w:val="xl98"/>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99">
    <w:name w:val="xl99"/>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textAlignment w:val="center"/>
    </w:pPr>
    <w:rPr>
      <w:rFonts w:ascii="Arial Narrow" w:hAnsi="Arial Narrow"/>
      <w:lang w:val="fr-FR"/>
    </w:rPr>
  </w:style>
  <w:style w:type="paragraph" w:customStyle="1" w:styleId="xl100">
    <w:name w:val="xl100"/>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color w:val="FF0000"/>
      <w:lang w:val="fr-FR"/>
    </w:rPr>
  </w:style>
  <w:style w:type="paragraph" w:customStyle="1" w:styleId="xl101">
    <w:name w:val="xl101"/>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textAlignment w:val="center"/>
    </w:pPr>
    <w:rPr>
      <w:rFonts w:ascii="Arial Narrow" w:hAnsi="Arial Narrow"/>
      <w:color w:val="FF0000"/>
      <w:lang w:val="fr-FR"/>
    </w:rPr>
  </w:style>
  <w:style w:type="paragraph" w:customStyle="1" w:styleId="xl102">
    <w:name w:val="xl102"/>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textAlignment w:val="center"/>
    </w:pPr>
    <w:rPr>
      <w:rFonts w:ascii="Arial Narrow" w:hAnsi="Arial Narrow"/>
      <w:lang w:val="fr-FR"/>
    </w:rPr>
  </w:style>
  <w:style w:type="paragraph" w:customStyle="1" w:styleId="xl103">
    <w:name w:val="xl103"/>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104">
    <w:name w:val="xl104"/>
    <w:basedOn w:val="Normal"/>
    <w:rsid w:val="001834C0"/>
    <w:pPr>
      <w:pBdr>
        <w:left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105">
    <w:name w:val="xl105"/>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106">
    <w:name w:val="xl106"/>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textAlignment w:val="center"/>
    </w:pPr>
    <w:rPr>
      <w:rFonts w:ascii="Arial Narrow" w:hAnsi="Arial Narrow"/>
      <w:lang w:val="fr-FR"/>
    </w:rPr>
  </w:style>
  <w:style w:type="paragraph" w:customStyle="1" w:styleId="xl107">
    <w:name w:val="xl107"/>
    <w:basedOn w:val="Normal"/>
    <w:rsid w:val="001834C0"/>
    <w:pPr>
      <w:pBdr>
        <w:top w:val="single" w:sz="4" w:space="0" w:color="auto"/>
        <w:left w:val="single" w:sz="4" w:space="0" w:color="auto"/>
        <w:bottom w:val="single" w:sz="4" w:space="0" w:color="auto"/>
      </w:pBdr>
      <w:shd w:val="clear" w:color="000000" w:fill="FCD5B4"/>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108">
    <w:name w:val="xl108"/>
    <w:basedOn w:val="Normal"/>
    <w:rsid w:val="001834C0"/>
    <w:pPr>
      <w:pBdr>
        <w:top w:val="single" w:sz="4" w:space="0" w:color="auto"/>
        <w:bottom w:val="single" w:sz="4" w:space="0" w:color="auto"/>
      </w:pBdr>
      <w:shd w:val="clear" w:color="000000" w:fill="FCD5B4"/>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109">
    <w:name w:val="xl109"/>
    <w:basedOn w:val="Normal"/>
    <w:rsid w:val="001834C0"/>
    <w:pPr>
      <w:pBdr>
        <w:top w:val="single" w:sz="4" w:space="0" w:color="auto"/>
        <w:bottom w:val="single" w:sz="4" w:space="0" w:color="auto"/>
        <w:right w:val="single" w:sz="4" w:space="0" w:color="auto"/>
      </w:pBdr>
      <w:shd w:val="clear" w:color="000000" w:fill="FCD5B4"/>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110">
    <w:name w:val="xl110"/>
    <w:basedOn w:val="Normal"/>
    <w:rsid w:val="001834C0"/>
    <w:pPr>
      <w:pBdr>
        <w:top w:val="single" w:sz="4" w:space="0" w:color="auto"/>
        <w:left w:val="single" w:sz="4" w:space="0" w:color="auto"/>
        <w:bottom w:val="single" w:sz="4" w:space="0" w:color="auto"/>
        <w:right w:val="single" w:sz="4" w:space="0" w:color="auto"/>
      </w:pBdr>
      <w:shd w:val="clear" w:color="000000" w:fill="FCD5B4"/>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111">
    <w:name w:val="xl111"/>
    <w:basedOn w:val="Normal"/>
    <w:rsid w:val="001834C0"/>
    <w:pPr>
      <w:pBdr>
        <w:top w:val="single" w:sz="4" w:space="0" w:color="auto"/>
        <w:left w:val="single" w:sz="4" w:space="0" w:color="auto"/>
        <w:bottom w:val="single" w:sz="4" w:space="0" w:color="auto"/>
        <w:right w:val="single" w:sz="4" w:space="0" w:color="auto"/>
      </w:pBdr>
      <w:shd w:val="clear" w:color="000000" w:fill="FCD5B4"/>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112">
    <w:name w:val="xl112"/>
    <w:basedOn w:val="Normal"/>
    <w:rsid w:val="001834C0"/>
    <w:pPr>
      <w:pBdr>
        <w:top w:val="single" w:sz="4" w:space="0" w:color="auto"/>
        <w:left w:val="single" w:sz="4" w:space="0" w:color="auto"/>
        <w:bottom w:val="single" w:sz="4" w:space="0" w:color="auto"/>
        <w:right w:val="single" w:sz="4" w:space="0" w:color="auto"/>
      </w:pBdr>
      <w:shd w:val="clear" w:color="000000" w:fill="FCD5B4"/>
      <w:suppressAutoHyphens w:val="0"/>
      <w:autoSpaceDN/>
      <w:spacing w:before="100" w:beforeAutospacing="1" w:after="100" w:afterAutospacing="1"/>
      <w:jc w:val="center"/>
      <w:textAlignment w:val="center"/>
    </w:pPr>
    <w:rPr>
      <w:rFonts w:ascii="Arial Narrow" w:hAnsi="Arial Narrow"/>
      <w:color w:val="FF0000"/>
      <w:lang w:val="fr-FR"/>
    </w:rPr>
  </w:style>
  <w:style w:type="paragraph" w:customStyle="1" w:styleId="xl113">
    <w:name w:val="xl113"/>
    <w:basedOn w:val="Normal"/>
    <w:rsid w:val="001834C0"/>
    <w:pPr>
      <w:pBdr>
        <w:top w:val="single" w:sz="4" w:space="0" w:color="auto"/>
        <w:left w:val="single" w:sz="4" w:space="0" w:color="auto"/>
        <w:bottom w:val="single" w:sz="4" w:space="0" w:color="auto"/>
        <w:right w:val="single" w:sz="4" w:space="0" w:color="auto"/>
      </w:pBdr>
      <w:shd w:val="clear" w:color="000000" w:fill="FCD5B4"/>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114">
    <w:name w:val="xl114"/>
    <w:basedOn w:val="Normal"/>
    <w:rsid w:val="001834C0"/>
    <w:pPr>
      <w:pBdr>
        <w:top w:val="single" w:sz="4" w:space="0" w:color="auto"/>
        <w:left w:val="single" w:sz="4" w:space="0" w:color="auto"/>
        <w:bottom w:val="single" w:sz="4" w:space="0" w:color="auto"/>
        <w:right w:val="single" w:sz="4" w:space="0" w:color="auto"/>
      </w:pBdr>
      <w:shd w:val="clear" w:color="000000" w:fill="92D050"/>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115">
    <w:name w:val="xl115"/>
    <w:basedOn w:val="Normal"/>
    <w:rsid w:val="001834C0"/>
    <w:pPr>
      <w:pBdr>
        <w:top w:val="single" w:sz="4" w:space="0" w:color="auto"/>
        <w:left w:val="single" w:sz="4" w:space="0" w:color="auto"/>
        <w:bottom w:val="single" w:sz="4" w:space="0" w:color="auto"/>
        <w:right w:val="single" w:sz="4" w:space="0" w:color="auto"/>
      </w:pBdr>
      <w:shd w:val="clear" w:color="000000" w:fill="92D050"/>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116">
    <w:name w:val="xl116"/>
    <w:basedOn w:val="Normal"/>
    <w:rsid w:val="001834C0"/>
    <w:pPr>
      <w:pBdr>
        <w:top w:val="single" w:sz="4" w:space="0" w:color="auto"/>
        <w:left w:val="single" w:sz="4" w:space="0" w:color="auto"/>
        <w:bottom w:val="single" w:sz="4" w:space="0" w:color="auto"/>
        <w:right w:val="single" w:sz="4" w:space="0" w:color="auto"/>
      </w:pBdr>
      <w:shd w:val="clear" w:color="000000" w:fill="92D050"/>
      <w:suppressAutoHyphens w:val="0"/>
      <w:autoSpaceDN/>
      <w:spacing w:before="100" w:beforeAutospacing="1" w:after="100" w:afterAutospacing="1"/>
      <w:jc w:val="center"/>
      <w:textAlignment w:val="center"/>
    </w:pPr>
    <w:rPr>
      <w:rFonts w:ascii="Arial Narrow" w:hAnsi="Arial Narrow"/>
      <w:color w:val="FF0000"/>
      <w:lang w:val="fr-FR"/>
    </w:rPr>
  </w:style>
  <w:style w:type="paragraph" w:customStyle="1" w:styleId="xl117">
    <w:name w:val="xl117"/>
    <w:basedOn w:val="Normal"/>
    <w:rsid w:val="001834C0"/>
    <w:pPr>
      <w:pBdr>
        <w:top w:val="single" w:sz="4" w:space="0" w:color="auto"/>
        <w:left w:val="single" w:sz="4" w:space="0" w:color="auto"/>
        <w:bottom w:val="single" w:sz="4" w:space="0" w:color="auto"/>
        <w:right w:val="single" w:sz="4" w:space="0" w:color="auto"/>
      </w:pBdr>
      <w:shd w:val="clear" w:color="000000" w:fill="92D050"/>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118">
    <w:name w:val="xl118"/>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textAlignment w:val="center"/>
    </w:pPr>
    <w:rPr>
      <w:rFonts w:ascii="Arial Narrow" w:hAnsi="Arial Narrow"/>
      <w:color w:val="FF0000"/>
      <w:lang w:val="fr-FR"/>
    </w:rPr>
  </w:style>
  <w:style w:type="paragraph" w:customStyle="1" w:styleId="xl119">
    <w:name w:val="xl119"/>
    <w:basedOn w:val="Normal"/>
    <w:rsid w:val="001834C0"/>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Narrow" w:hAnsi="Arial Narrow"/>
      <w:color w:val="FF0000"/>
      <w:lang w:val="fr-FR"/>
    </w:rPr>
  </w:style>
  <w:style w:type="paragraph" w:customStyle="1" w:styleId="xl120">
    <w:name w:val="xl120"/>
    <w:basedOn w:val="Normal"/>
    <w:rsid w:val="001834C0"/>
    <w:pPr>
      <w:suppressAutoHyphens w:val="0"/>
      <w:autoSpaceDN/>
      <w:spacing w:before="100" w:beforeAutospacing="1" w:after="100" w:afterAutospacing="1"/>
      <w:jc w:val="center"/>
      <w:textAlignment w:val="auto"/>
    </w:pPr>
    <w:rPr>
      <w:rFonts w:ascii="Arial Narrow" w:hAnsi="Arial Narrow"/>
      <w:lang w:val="fr-FR"/>
    </w:rPr>
  </w:style>
  <w:style w:type="paragraph" w:customStyle="1" w:styleId="xl121">
    <w:name w:val="xl121"/>
    <w:basedOn w:val="Normal"/>
    <w:rsid w:val="001834C0"/>
    <w:pPr>
      <w:pBdr>
        <w:top w:val="single" w:sz="4" w:space="0" w:color="auto"/>
        <w:left w:val="single" w:sz="4" w:space="0" w:color="auto"/>
        <w:bottom w:val="single" w:sz="4" w:space="0" w:color="auto"/>
        <w:right w:val="single" w:sz="4" w:space="0" w:color="auto"/>
      </w:pBdr>
      <w:shd w:val="clear" w:color="000000" w:fill="FCD5B4"/>
      <w:suppressAutoHyphens w:val="0"/>
      <w:autoSpaceDN/>
      <w:spacing w:before="100" w:beforeAutospacing="1" w:after="100" w:afterAutospacing="1"/>
      <w:jc w:val="center"/>
      <w:textAlignment w:val="center"/>
    </w:pPr>
    <w:rPr>
      <w:rFonts w:ascii="Arial Narrow" w:hAnsi="Arial Narrow"/>
      <w:b/>
      <w:bCs/>
      <w:lang w:val="fr-FR"/>
    </w:rPr>
  </w:style>
  <w:style w:type="paragraph" w:customStyle="1" w:styleId="xl122">
    <w:name w:val="xl122"/>
    <w:basedOn w:val="Normal"/>
    <w:rsid w:val="001834C0"/>
    <w:pPr>
      <w:pBdr>
        <w:top w:val="single" w:sz="4" w:space="0" w:color="auto"/>
        <w:left w:val="single" w:sz="4" w:space="0" w:color="auto"/>
        <w:bottom w:val="single" w:sz="4" w:space="0" w:color="auto"/>
        <w:right w:val="single" w:sz="4" w:space="0" w:color="auto"/>
      </w:pBdr>
      <w:shd w:val="clear" w:color="000000" w:fill="FCD5B4"/>
      <w:suppressAutoHyphens w:val="0"/>
      <w:autoSpaceDN/>
      <w:spacing w:before="100" w:beforeAutospacing="1" w:after="100" w:afterAutospacing="1"/>
      <w:jc w:val="center"/>
      <w:textAlignment w:val="center"/>
    </w:pPr>
    <w:rPr>
      <w:rFonts w:ascii="Arial Narrow" w:hAnsi="Arial Narrow"/>
      <w:lang w:val="fr-FR"/>
    </w:rPr>
  </w:style>
  <w:style w:type="paragraph" w:customStyle="1" w:styleId="xl123">
    <w:name w:val="xl123"/>
    <w:basedOn w:val="Normal"/>
    <w:rsid w:val="001834C0"/>
    <w:pPr>
      <w:pBdr>
        <w:top w:val="single" w:sz="4" w:space="0" w:color="auto"/>
        <w:left w:val="single" w:sz="4" w:space="0" w:color="auto"/>
        <w:bottom w:val="single" w:sz="4" w:space="0" w:color="auto"/>
        <w:right w:val="single" w:sz="4" w:space="0" w:color="auto"/>
      </w:pBdr>
      <w:shd w:val="clear" w:color="000000" w:fill="FCD5B4"/>
      <w:suppressAutoHyphens w:val="0"/>
      <w:autoSpaceDN/>
      <w:spacing w:before="100" w:beforeAutospacing="1" w:after="100" w:afterAutospacing="1"/>
      <w:jc w:val="center"/>
      <w:textAlignment w:val="center"/>
    </w:pPr>
    <w:rPr>
      <w:rFonts w:ascii="Arial Narrow" w:hAnsi="Arial Narrow"/>
      <w:color w:val="FF0000"/>
      <w:lang w:val="fr-FR"/>
    </w:rPr>
  </w:style>
  <w:style w:type="paragraph" w:customStyle="1" w:styleId="CharCharCar">
    <w:name w:val="Char Char Car"/>
    <w:basedOn w:val="Normal"/>
    <w:rsid w:val="001834C0"/>
    <w:pPr>
      <w:widowControl w:val="0"/>
      <w:suppressAutoHyphens w:val="0"/>
      <w:autoSpaceDN/>
      <w:spacing w:after="120"/>
      <w:jc w:val="both"/>
      <w:textAlignment w:val="auto"/>
    </w:pPr>
    <w:rPr>
      <w:rFonts w:ascii="Tahoma" w:eastAsia="SimSun" w:hAnsi="Tahoma" w:cs="Tahoma"/>
      <w:kern w:val="2"/>
      <w:lang w:eastAsia="zh-CN"/>
    </w:rPr>
  </w:style>
  <w:style w:type="paragraph" w:customStyle="1" w:styleId="IntenseQuote1">
    <w:name w:val="Intense Quote1"/>
    <w:basedOn w:val="Normal"/>
    <w:next w:val="Normal"/>
    <w:uiPriority w:val="30"/>
    <w:qFormat/>
    <w:rsid w:val="001834C0"/>
    <w:pPr>
      <w:pBdr>
        <w:bottom w:val="single" w:sz="4" w:space="4" w:color="4F81BD"/>
      </w:pBdr>
      <w:suppressAutoHyphens w:val="0"/>
      <w:autoSpaceDN/>
      <w:spacing w:before="200" w:after="280"/>
      <w:ind w:left="936" w:right="936"/>
      <w:textAlignment w:val="auto"/>
    </w:pPr>
    <w:rPr>
      <w:b/>
      <w:bCs/>
      <w:i/>
      <w:iCs/>
      <w:color w:val="4F81BD"/>
      <w:lang w:val="fr-FR"/>
    </w:rPr>
  </w:style>
  <w:style w:type="character" w:customStyle="1" w:styleId="IntenseQuoteChar">
    <w:name w:val="Intense Quote Char"/>
    <w:basedOn w:val="DefaultParagraphFont"/>
    <w:link w:val="IntenseQuote"/>
    <w:uiPriority w:val="30"/>
    <w:rsid w:val="001834C0"/>
    <w:rPr>
      <w:rFonts w:ascii="Times New Roman" w:eastAsia="Times New Roman" w:hAnsi="Times New Roman" w:cs="Times New Roman"/>
      <w:b/>
      <w:bCs/>
      <w:i/>
      <w:iCs/>
      <w:color w:val="4F81BD"/>
      <w:sz w:val="24"/>
      <w:szCs w:val="24"/>
      <w:lang w:val="fr-FR" w:eastAsia="fr-FR"/>
    </w:rPr>
  </w:style>
  <w:style w:type="paragraph" w:customStyle="1" w:styleId="Contenudetableau">
    <w:name w:val="Contenu de tableau"/>
    <w:basedOn w:val="Normal"/>
    <w:rsid w:val="001834C0"/>
    <w:pPr>
      <w:widowControl w:val="0"/>
      <w:suppressLineNumbers/>
      <w:autoSpaceDN/>
      <w:spacing w:after="120"/>
      <w:textAlignment w:val="auto"/>
    </w:pPr>
    <w:rPr>
      <w:rFonts w:ascii="Tahoma" w:eastAsia="Lucida Sans Unicode" w:hAnsi="Tahoma"/>
      <w:sz w:val="20"/>
      <w:lang w:val="fr-FR"/>
    </w:rPr>
  </w:style>
  <w:style w:type="paragraph" w:customStyle="1" w:styleId="CM99">
    <w:name w:val="CM99"/>
    <w:basedOn w:val="Normal"/>
    <w:next w:val="Normal"/>
    <w:rsid w:val="001834C0"/>
    <w:pPr>
      <w:widowControl w:val="0"/>
      <w:suppressAutoHyphens w:val="0"/>
      <w:autoSpaceDE w:val="0"/>
      <w:adjustRightInd w:val="0"/>
      <w:spacing w:after="273"/>
      <w:textAlignment w:val="auto"/>
    </w:pPr>
    <w:rPr>
      <w:rFonts w:ascii="Helvetica" w:hAnsi="Helvetica" w:cs="Helvetica"/>
      <w:sz w:val="20"/>
      <w:lang w:val="fr-FR"/>
    </w:rPr>
  </w:style>
  <w:style w:type="paragraph" w:styleId="List5">
    <w:name w:val="List 5"/>
    <w:basedOn w:val="Normal"/>
    <w:rsid w:val="001834C0"/>
    <w:pPr>
      <w:suppressAutoHyphens w:val="0"/>
      <w:autoSpaceDN/>
      <w:spacing w:after="120"/>
      <w:ind w:left="1415" w:hanging="283"/>
      <w:contextualSpacing/>
      <w:textAlignment w:val="auto"/>
    </w:pPr>
    <w:rPr>
      <w:lang w:val="fr-FR"/>
    </w:rPr>
  </w:style>
  <w:style w:type="paragraph" w:styleId="PlainText">
    <w:name w:val="Plain Text"/>
    <w:basedOn w:val="Normal"/>
    <w:link w:val="PlainTextChar"/>
    <w:unhideWhenUsed/>
    <w:rsid w:val="001834C0"/>
    <w:pPr>
      <w:suppressAutoHyphens w:val="0"/>
      <w:autoSpaceDN/>
      <w:spacing w:after="120"/>
      <w:textAlignment w:val="auto"/>
    </w:pPr>
    <w:rPr>
      <w:rFonts w:ascii="Consolas" w:eastAsia="Calibri" w:hAnsi="Consolas"/>
      <w:sz w:val="21"/>
      <w:szCs w:val="21"/>
      <w:lang w:val="fr-CH" w:eastAsia="en-US"/>
    </w:rPr>
  </w:style>
  <w:style w:type="character" w:customStyle="1" w:styleId="PlainTextChar">
    <w:name w:val="Plain Text Char"/>
    <w:basedOn w:val="DefaultParagraphFont"/>
    <w:link w:val="PlainText"/>
    <w:rsid w:val="001834C0"/>
    <w:rPr>
      <w:rFonts w:ascii="Consolas" w:eastAsia="Calibri" w:hAnsi="Consolas"/>
      <w:sz w:val="21"/>
      <w:szCs w:val="21"/>
      <w:lang w:val="fr-CH" w:eastAsia="en-US"/>
    </w:rPr>
  </w:style>
  <w:style w:type="character" w:customStyle="1" w:styleId="appeldenote">
    <w:name w:val="appel de note"/>
    <w:rsid w:val="001834C0"/>
    <w:rPr>
      <w:vertAlign w:val="superscript"/>
    </w:rPr>
  </w:style>
  <w:style w:type="paragraph" w:customStyle="1" w:styleId="Titredetablederfrences">
    <w:name w:val="Titre de table de références"/>
    <w:basedOn w:val="Normal"/>
    <w:rsid w:val="001834C0"/>
    <w:pPr>
      <w:widowControl w:val="0"/>
      <w:tabs>
        <w:tab w:val="right" w:pos="9360"/>
      </w:tabs>
      <w:autoSpaceDN/>
      <w:spacing w:after="120"/>
      <w:jc w:val="both"/>
      <w:textAlignment w:val="auto"/>
    </w:pPr>
    <w:rPr>
      <w:rFonts w:ascii="Courier New" w:hAnsi="Courier New"/>
      <w:snapToGrid w:val="0"/>
      <w:szCs w:val="20"/>
      <w:lang w:val="fr-FR"/>
    </w:rPr>
  </w:style>
  <w:style w:type="character" w:customStyle="1" w:styleId="EquationCaption">
    <w:name w:val="_Equation Caption"/>
    <w:rsid w:val="001834C0"/>
  </w:style>
  <w:style w:type="character" w:customStyle="1" w:styleId="ListepucesCar">
    <w:name w:val="Liste à puces Car"/>
    <w:basedOn w:val="DefaultParagraphFont"/>
    <w:rsid w:val="001834C0"/>
    <w:rPr>
      <w:rFonts w:ascii="Arial" w:hAnsi="Arial" w:cs="Arial"/>
      <w:snapToGrid w:val="0"/>
      <w:sz w:val="24"/>
      <w:szCs w:val="24"/>
      <w:lang w:val="fr-FR" w:eastAsia="fr-FR" w:bidi="ar-SA"/>
    </w:rPr>
  </w:style>
  <w:style w:type="paragraph" w:customStyle="1" w:styleId="aDefinition">
    <w:name w:val="aDefinition"/>
    <w:basedOn w:val="Normal"/>
    <w:rsid w:val="001834C0"/>
    <w:pPr>
      <w:suppressAutoHyphens w:val="0"/>
      <w:autoSpaceDN/>
      <w:spacing w:before="120" w:after="120"/>
      <w:ind w:left="284" w:right="284"/>
      <w:jc w:val="both"/>
      <w:textAlignment w:val="auto"/>
    </w:pPr>
    <w:rPr>
      <w:sz w:val="20"/>
      <w:szCs w:val="20"/>
      <w:lang w:val="fr-FR"/>
    </w:rPr>
  </w:style>
  <w:style w:type="paragraph" w:styleId="List">
    <w:name w:val="List"/>
    <w:aliases w:val="1. List"/>
    <w:basedOn w:val="Normal"/>
    <w:rsid w:val="001834C0"/>
    <w:pPr>
      <w:widowControl w:val="0"/>
      <w:tabs>
        <w:tab w:val="num" w:pos="791"/>
      </w:tabs>
      <w:suppressAutoHyphens w:val="0"/>
      <w:autoSpaceDN/>
      <w:spacing w:after="120"/>
      <w:ind w:left="791" w:hanging="360"/>
      <w:jc w:val="both"/>
      <w:textAlignment w:val="auto"/>
    </w:pPr>
    <w:rPr>
      <w:snapToGrid w:val="0"/>
      <w:szCs w:val="20"/>
      <w:lang w:val="fr-FR"/>
    </w:rPr>
  </w:style>
  <w:style w:type="paragraph" w:styleId="List3">
    <w:name w:val="List 3"/>
    <w:basedOn w:val="Normal"/>
    <w:rsid w:val="001834C0"/>
    <w:pPr>
      <w:widowControl w:val="0"/>
      <w:suppressAutoHyphens w:val="0"/>
      <w:autoSpaceDN/>
      <w:spacing w:after="120"/>
      <w:ind w:left="849" w:hanging="283"/>
      <w:jc w:val="both"/>
      <w:textAlignment w:val="auto"/>
    </w:pPr>
    <w:rPr>
      <w:snapToGrid w:val="0"/>
      <w:szCs w:val="20"/>
      <w:lang w:val="fr-FR"/>
    </w:rPr>
  </w:style>
  <w:style w:type="paragraph" w:styleId="List4">
    <w:name w:val="List 4"/>
    <w:basedOn w:val="Normal"/>
    <w:rsid w:val="001834C0"/>
    <w:pPr>
      <w:widowControl w:val="0"/>
      <w:suppressAutoHyphens w:val="0"/>
      <w:autoSpaceDN/>
      <w:spacing w:after="120"/>
      <w:ind w:left="1132" w:hanging="283"/>
      <w:jc w:val="both"/>
      <w:textAlignment w:val="auto"/>
    </w:pPr>
    <w:rPr>
      <w:snapToGrid w:val="0"/>
      <w:szCs w:val="20"/>
      <w:lang w:val="fr-FR"/>
    </w:rPr>
  </w:style>
  <w:style w:type="paragraph" w:styleId="ListNumber">
    <w:name w:val="List Number"/>
    <w:basedOn w:val="Normal"/>
    <w:rsid w:val="001834C0"/>
    <w:pPr>
      <w:widowControl w:val="0"/>
      <w:tabs>
        <w:tab w:val="num" w:pos="360"/>
      </w:tabs>
      <w:suppressAutoHyphens w:val="0"/>
      <w:autoSpaceDN/>
      <w:spacing w:after="120"/>
      <w:ind w:left="360" w:hanging="360"/>
      <w:jc w:val="both"/>
      <w:textAlignment w:val="auto"/>
    </w:pPr>
    <w:rPr>
      <w:snapToGrid w:val="0"/>
      <w:szCs w:val="20"/>
      <w:lang w:val="fr-FR"/>
    </w:rPr>
  </w:style>
  <w:style w:type="paragraph" w:styleId="ListNumber2">
    <w:name w:val="List Number 2"/>
    <w:basedOn w:val="Normal"/>
    <w:rsid w:val="001834C0"/>
    <w:pPr>
      <w:widowControl w:val="0"/>
      <w:tabs>
        <w:tab w:val="num" w:pos="643"/>
      </w:tabs>
      <w:suppressAutoHyphens w:val="0"/>
      <w:autoSpaceDN/>
      <w:spacing w:after="120"/>
      <w:ind w:left="643" w:hanging="360"/>
      <w:jc w:val="both"/>
      <w:textAlignment w:val="auto"/>
    </w:pPr>
    <w:rPr>
      <w:snapToGrid w:val="0"/>
      <w:szCs w:val="20"/>
      <w:lang w:val="fr-FR"/>
    </w:rPr>
  </w:style>
  <w:style w:type="paragraph" w:styleId="ListNumber3">
    <w:name w:val="List Number 3"/>
    <w:basedOn w:val="Normal"/>
    <w:rsid w:val="001834C0"/>
    <w:pPr>
      <w:widowControl w:val="0"/>
      <w:tabs>
        <w:tab w:val="num" w:pos="926"/>
      </w:tabs>
      <w:suppressAutoHyphens w:val="0"/>
      <w:autoSpaceDN/>
      <w:spacing w:after="120"/>
      <w:ind w:left="926" w:hanging="360"/>
      <w:jc w:val="both"/>
      <w:textAlignment w:val="auto"/>
    </w:pPr>
    <w:rPr>
      <w:snapToGrid w:val="0"/>
      <w:szCs w:val="20"/>
      <w:lang w:val="fr-FR"/>
    </w:rPr>
  </w:style>
  <w:style w:type="paragraph" w:customStyle="1" w:styleId="Puce3">
    <w:name w:val="Puce 3"/>
    <w:basedOn w:val="Normal"/>
    <w:rsid w:val="001834C0"/>
    <w:pPr>
      <w:widowControl w:val="0"/>
      <w:tabs>
        <w:tab w:val="num" w:pos="1068"/>
        <w:tab w:val="num" w:pos="1560"/>
      </w:tabs>
      <w:suppressAutoHyphens w:val="0"/>
      <w:autoSpaceDN/>
      <w:spacing w:after="60"/>
      <w:ind w:left="1560" w:hanging="284"/>
      <w:jc w:val="both"/>
      <w:textAlignment w:val="auto"/>
    </w:pPr>
    <w:rPr>
      <w:rFonts w:ascii="Arial" w:eastAsia="Calibri" w:hAnsi="Arial" w:cs="Arial"/>
      <w:sz w:val="20"/>
      <w:szCs w:val="20"/>
      <w:lang w:val="fr-FR"/>
    </w:rPr>
  </w:style>
  <w:style w:type="paragraph" w:customStyle="1" w:styleId="Pucea0">
    <w:name w:val="Puce a"/>
    <w:basedOn w:val="Normal"/>
    <w:rsid w:val="001834C0"/>
    <w:pPr>
      <w:widowControl w:val="0"/>
      <w:tabs>
        <w:tab w:val="num" w:pos="1440"/>
      </w:tabs>
      <w:suppressAutoHyphens w:val="0"/>
      <w:autoSpaceDN/>
      <w:spacing w:before="60" w:after="60"/>
      <w:ind w:left="1440" w:hanging="720"/>
      <w:jc w:val="both"/>
      <w:textAlignment w:val="auto"/>
    </w:pPr>
    <w:rPr>
      <w:rFonts w:ascii="Arial" w:eastAsia="Calibri" w:hAnsi="Arial" w:cs="Arial"/>
      <w:sz w:val="20"/>
      <w:szCs w:val="20"/>
      <w:lang w:val="fr-FR"/>
    </w:rPr>
  </w:style>
  <w:style w:type="paragraph" w:customStyle="1" w:styleId="Tiret">
    <w:name w:val="Tiret"/>
    <w:basedOn w:val="Normal"/>
    <w:rsid w:val="001834C0"/>
    <w:pPr>
      <w:widowControl w:val="0"/>
      <w:tabs>
        <w:tab w:val="num" w:pos="360"/>
        <w:tab w:val="left" w:pos="1701"/>
      </w:tabs>
      <w:suppressAutoHyphens w:val="0"/>
      <w:autoSpaceDN/>
      <w:spacing w:after="60"/>
      <w:ind w:left="1701" w:hanging="425"/>
      <w:textAlignment w:val="auto"/>
      <w:outlineLvl w:val="3"/>
    </w:pPr>
    <w:rPr>
      <w:rFonts w:ascii="Arial" w:eastAsia="Calibri" w:hAnsi="Arial" w:cs="Arial"/>
      <w:sz w:val="20"/>
      <w:szCs w:val="20"/>
      <w:lang w:val="fr-FR"/>
    </w:rPr>
  </w:style>
  <w:style w:type="paragraph" w:customStyle="1" w:styleId="Corpsdetexte1">
    <w:name w:val="Corps de texte 1"/>
    <w:basedOn w:val="BodyText"/>
    <w:rsid w:val="001834C0"/>
    <w:pPr>
      <w:widowControl w:val="0"/>
      <w:suppressAutoHyphens w:val="0"/>
      <w:autoSpaceDN/>
      <w:spacing w:before="120" w:after="60"/>
      <w:ind w:left="567"/>
      <w:jc w:val="both"/>
      <w:textAlignment w:val="auto"/>
    </w:pPr>
    <w:rPr>
      <w:rFonts w:ascii="Arial" w:eastAsia="Calibri" w:hAnsi="Arial" w:cs="Arial"/>
      <w:sz w:val="20"/>
      <w:szCs w:val="20"/>
      <w:lang w:val="fr-FR"/>
    </w:rPr>
  </w:style>
  <w:style w:type="paragraph" w:customStyle="1" w:styleId="Corpsdetexte1a">
    <w:name w:val="Corps de texte 1a"/>
    <w:basedOn w:val="Corpsdetexte1"/>
    <w:rsid w:val="001834C0"/>
    <w:pPr>
      <w:tabs>
        <w:tab w:val="left" w:pos="851"/>
      </w:tabs>
      <w:ind w:left="851" w:hanging="284"/>
    </w:pPr>
  </w:style>
  <w:style w:type="paragraph" w:customStyle="1" w:styleId="Puce11">
    <w:name w:val="Puce 1"/>
    <w:basedOn w:val="Normal"/>
    <w:rsid w:val="001834C0"/>
    <w:pPr>
      <w:widowControl w:val="0"/>
      <w:tabs>
        <w:tab w:val="num" w:pos="720"/>
        <w:tab w:val="left" w:pos="993"/>
      </w:tabs>
      <w:suppressAutoHyphens w:val="0"/>
      <w:autoSpaceDN/>
      <w:spacing w:after="60"/>
      <w:ind w:left="720" w:hanging="360"/>
      <w:jc w:val="both"/>
      <w:textAlignment w:val="auto"/>
    </w:pPr>
    <w:rPr>
      <w:rFonts w:ascii="Arial" w:eastAsia="Calibri" w:hAnsi="Arial" w:cs="Arial"/>
      <w:sz w:val="20"/>
      <w:szCs w:val="20"/>
      <w:lang w:val="fr-FR"/>
    </w:rPr>
  </w:style>
  <w:style w:type="paragraph" w:customStyle="1" w:styleId="Puce1s1">
    <w:name w:val="Puce 1s1"/>
    <w:basedOn w:val="Puce11"/>
    <w:rsid w:val="001834C0"/>
    <w:pPr>
      <w:tabs>
        <w:tab w:val="clear" w:pos="720"/>
        <w:tab w:val="left" w:pos="284"/>
        <w:tab w:val="num" w:pos="540"/>
        <w:tab w:val="left" w:pos="3686"/>
      </w:tabs>
      <w:ind w:left="540"/>
    </w:pPr>
  </w:style>
  <w:style w:type="paragraph" w:customStyle="1" w:styleId="Puce2">
    <w:name w:val="Puce 2"/>
    <w:basedOn w:val="Normal"/>
    <w:rsid w:val="001834C0"/>
    <w:pPr>
      <w:widowControl w:val="0"/>
      <w:tabs>
        <w:tab w:val="num" w:pos="1080"/>
      </w:tabs>
      <w:suppressAutoHyphens w:val="0"/>
      <w:autoSpaceDN/>
      <w:spacing w:after="60"/>
      <w:ind w:left="1080" w:hanging="720"/>
      <w:jc w:val="both"/>
      <w:textAlignment w:val="auto"/>
    </w:pPr>
    <w:rPr>
      <w:rFonts w:ascii="Arial" w:eastAsia="Calibri" w:hAnsi="Arial" w:cs="Arial"/>
      <w:sz w:val="20"/>
      <w:szCs w:val="20"/>
      <w:lang w:val="fr-FR"/>
    </w:rPr>
  </w:style>
  <w:style w:type="paragraph" w:customStyle="1" w:styleId="Puce2s1">
    <w:name w:val="Puce 2s1"/>
    <w:basedOn w:val="Normal"/>
    <w:rsid w:val="001834C0"/>
    <w:pPr>
      <w:widowControl w:val="0"/>
      <w:tabs>
        <w:tab w:val="left" w:pos="2977"/>
        <w:tab w:val="left" w:pos="3402"/>
      </w:tabs>
      <w:suppressAutoHyphens w:val="0"/>
      <w:autoSpaceDN/>
      <w:spacing w:after="60"/>
      <w:ind w:left="3402" w:hanging="2126"/>
      <w:jc w:val="both"/>
      <w:textAlignment w:val="auto"/>
    </w:pPr>
    <w:rPr>
      <w:rFonts w:ascii="Arial" w:eastAsia="Calibri" w:hAnsi="Arial" w:cs="Arial"/>
      <w:sz w:val="20"/>
      <w:szCs w:val="20"/>
      <w:lang w:val="fr-FR"/>
    </w:rPr>
  </w:style>
  <w:style w:type="paragraph" w:customStyle="1" w:styleId="Puce2s2">
    <w:name w:val="Puce 2s2"/>
    <w:basedOn w:val="Puce2s1"/>
    <w:rsid w:val="001834C0"/>
    <w:rPr>
      <w:noProof/>
    </w:rPr>
  </w:style>
  <w:style w:type="paragraph" w:customStyle="1" w:styleId="retraitCT1a">
    <w:name w:val="retrait CT1a"/>
    <w:basedOn w:val="Normal"/>
    <w:rsid w:val="001834C0"/>
    <w:pPr>
      <w:widowControl w:val="0"/>
      <w:suppressAutoHyphens w:val="0"/>
      <w:autoSpaceDN/>
      <w:spacing w:before="120" w:after="60"/>
      <w:ind w:left="851"/>
      <w:jc w:val="both"/>
      <w:textAlignment w:val="auto"/>
    </w:pPr>
    <w:rPr>
      <w:rFonts w:ascii="Arial" w:eastAsia="Calibri" w:hAnsi="Arial" w:cs="Arial"/>
      <w:sz w:val="20"/>
      <w:szCs w:val="20"/>
      <w:lang w:val="fr-FR"/>
    </w:rPr>
  </w:style>
  <w:style w:type="paragraph" w:customStyle="1" w:styleId="Spcial">
    <w:name w:val="Spécial"/>
    <w:basedOn w:val="Heading4"/>
    <w:rsid w:val="001834C0"/>
    <w:pPr>
      <w:widowControl w:val="0"/>
      <w:tabs>
        <w:tab w:val="num" w:pos="2880"/>
      </w:tabs>
      <w:suppressAutoHyphens w:val="0"/>
      <w:autoSpaceDN/>
      <w:spacing w:before="120" w:after="60"/>
      <w:ind w:left="2880" w:hanging="360"/>
      <w:jc w:val="left"/>
      <w:textAlignment w:val="auto"/>
    </w:pPr>
    <w:rPr>
      <w:rFonts w:ascii="Arial" w:eastAsia="Calibri" w:hAnsi="Arial" w:cs="Arial"/>
      <w:b w:val="0"/>
      <w:i/>
      <w:iCs/>
      <w:sz w:val="20"/>
      <w:u w:val="single"/>
      <w:lang w:val="fr-FR"/>
    </w:rPr>
  </w:style>
  <w:style w:type="paragraph" w:customStyle="1" w:styleId="Puceagras">
    <w:name w:val="Puce a gras"/>
    <w:basedOn w:val="Pucea0"/>
    <w:rsid w:val="001834C0"/>
    <w:pPr>
      <w:ind w:left="426"/>
    </w:pPr>
    <w:rPr>
      <w:b/>
      <w:bCs/>
    </w:rPr>
  </w:style>
  <w:style w:type="paragraph" w:customStyle="1" w:styleId="Puce1b">
    <w:name w:val="Puce 1b"/>
    <w:basedOn w:val="Puce11"/>
    <w:rsid w:val="001834C0"/>
    <w:pPr>
      <w:tabs>
        <w:tab w:val="clear" w:pos="993"/>
        <w:tab w:val="left" w:pos="1134"/>
        <w:tab w:val="right" w:pos="8505"/>
      </w:tabs>
      <w:spacing w:before="120"/>
      <w:ind w:left="1134" w:hanging="425"/>
    </w:pPr>
  </w:style>
  <w:style w:type="paragraph" w:customStyle="1" w:styleId="A1">
    <w:name w:val="A1"/>
    <w:basedOn w:val="Normal"/>
    <w:rsid w:val="001834C0"/>
    <w:pPr>
      <w:tabs>
        <w:tab w:val="num" w:pos="709"/>
        <w:tab w:val="num" w:pos="1065"/>
      </w:tabs>
      <w:suppressAutoHyphens w:val="0"/>
      <w:autoSpaceDN/>
      <w:spacing w:before="60" w:after="60"/>
      <w:ind w:left="709" w:hanging="284"/>
      <w:jc w:val="both"/>
      <w:textAlignment w:val="auto"/>
    </w:pPr>
    <w:rPr>
      <w:rFonts w:ascii="Arial" w:eastAsia="Calibri" w:hAnsi="Arial" w:cs="Arial"/>
      <w:sz w:val="20"/>
      <w:szCs w:val="20"/>
      <w:lang w:val="fr-FR"/>
    </w:rPr>
  </w:style>
  <w:style w:type="paragraph" w:customStyle="1" w:styleId="Puceenum1">
    <w:name w:val="Puce_enum1"/>
    <w:basedOn w:val="BodyText"/>
    <w:rsid w:val="001834C0"/>
    <w:pPr>
      <w:tabs>
        <w:tab w:val="left" w:pos="851"/>
        <w:tab w:val="num" w:pos="1140"/>
        <w:tab w:val="num" w:pos="1440"/>
      </w:tabs>
      <w:suppressAutoHyphens w:val="0"/>
      <w:autoSpaceDN/>
      <w:spacing w:after="60"/>
      <w:ind w:left="850" w:hanging="425"/>
      <w:jc w:val="both"/>
      <w:textAlignment w:val="auto"/>
    </w:pPr>
    <w:rPr>
      <w:rFonts w:ascii="Arial" w:eastAsia="Calibri" w:hAnsi="Arial" w:cs="Arial"/>
      <w:sz w:val="22"/>
      <w:szCs w:val="22"/>
      <w:lang w:val="fr-FR"/>
    </w:rPr>
  </w:style>
  <w:style w:type="paragraph" w:customStyle="1" w:styleId="T1">
    <w:name w:val="T1"/>
    <w:basedOn w:val="Normal"/>
    <w:rsid w:val="001834C0"/>
    <w:pPr>
      <w:tabs>
        <w:tab w:val="num" w:pos="450"/>
        <w:tab w:val="num" w:pos="709"/>
        <w:tab w:val="num" w:pos="825"/>
      </w:tabs>
      <w:suppressAutoHyphens w:val="0"/>
      <w:autoSpaceDN/>
      <w:spacing w:before="60" w:after="120"/>
      <w:ind w:left="709" w:hanging="284"/>
      <w:jc w:val="both"/>
      <w:textAlignment w:val="auto"/>
    </w:pPr>
    <w:rPr>
      <w:rFonts w:ascii="Arial" w:eastAsia="Calibri" w:hAnsi="Arial" w:cs="Arial"/>
      <w:sz w:val="20"/>
      <w:szCs w:val="20"/>
      <w:lang w:val="fr-FR"/>
    </w:rPr>
  </w:style>
  <w:style w:type="paragraph" w:customStyle="1" w:styleId="Point">
    <w:name w:val="Point"/>
    <w:basedOn w:val="Normal"/>
    <w:rsid w:val="001834C0"/>
    <w:pPr>
      <w:suppressAutoHyphens w:val="0"/>
      <w:autoSpaceDN/>
      <w:spacing w:after="60"/>
      <w:jc w:val="both"/>
      <w:textAlignment w:val="auto"/>
    </w:pPr>
    <w:rPr>
      <w:rFonts w:eastAsia="Calibri"/>
      <w:sz w:val="22"/>
      <w:szCs w:val="22"/>
      <w:lang w:val="fr-FR"/>
    </w:rPr>
  </w:style>
  <w:style w:type="paragraph" w:customStyle="1" w:styleId="Normal2">
    <w:name w:val="Normal2"/>
    <w:basedOn w:val="BodyText3"/>
    <w:rsid w:val="001834C0"/>
    <w:pPr>
      <w:spacing w:before="60" w:after="60"/>
    </w:pPr>
    <w:rPr>
      <w:rFonts w:eastAsia="Calibri"/>
      <w:b/>
      <w:bCs/>
      <w:caps/>
      <w:szCs w:val="24"/>
    </w:rPr>
  </w:style>
  <w:style w:type="paragraph" w:customStyle="1" w:styleId="Enum1">
    <w:name w:val="Enum 1"/>
    <w:basedOn w:val="Puce11"/>
    <w:rsid w:val="001834C0"/>
    <w:pPr>
      <w:tabs>
        <w:tab w:val="clear" w:pos="720"/>
        <w:tab w:val="clear" w:pos="993"/>
        <w:tab w:val="num" w:pos="992"/>
      </w:tabs>
      <w:spacing w:before="60"/>
      <w:ind w:left="992" w:hanging="425"/>
    </w:pPr>
  </w:style>
  <w:style w:type="paragraph" w:customStyle="1" w:styleId="Style5">
    <w:name w:val="Style5"/>
    <w:basedOn w:val="Heading3"/>
    <w:next w:val="Normal"/>
    <w:link w:val="Style5Car"/>
    <w:uiPriority w:val="99"/>
    <w:qFormat/>
    <w:rsid w:val="001834C0"/>
    <w:pPr>
      <w:suppressAutoHyphens w:val="0"/>
      <w:autoSpaceDN/>
      <w:spacing w:before="120"/>
      <w:ind w:right="567"/>
      <w:textAlignment w:val="auto"/>
    </w:pPr>
    <w:rPr>
      <w:rFonts w:ascii="Times New Roman" w:eastAsia="Calibri" w:hAnsi="Times New Roman"/>
      <w:sz w:val="32"/>
      <w:szCs w:val="32"/>
      <w:lang w:val="fr-FR"/>
    </w:rPr>
  </w:style>
  <w:style w:type="paragraph" w:customStyle="1" w:styleId="siliacII">
    <w:name w:val="siliac II"/>
    <w:basedOn w:val="Normal"/>
    <w:rsid w:val="001834C0"/>
    <w:pPr>
      <w:suppressAutoHyphens w:val="0"/>
      <w:overflowPunct w:val="0"/>
      <w:autoSpaceDE w:val="0"/>
      <w:adjustRightInd w:val="0"/>
      <w:spacing w:before="100" w:after="120" w:line="300" w:lineRule="exact"/>
      <w:ind w:left="284"/>
    </w:pPr>
    <w:rPr>
      <w:rFonts w:ascii="Arial" w:eastAsia="Calibri" w:hAnsi="Arial"/>
      <w:b/>
      <w:szCs w:val="20"/>
      <w:lang w:val="fr-FR"/>
    </w:rPr>
  </w:style>
  <w:style w:type="paragraph" w:customStyle="1" w:styleId="corpsdetexte">
    <w:name w:val="corps de texte"/>
    <w:basedOn w:val="Normal"/>
    <w:rsid w:val="001834C0"/>
    <w:pPr>
      <w:suppressAutoHyphens w:val="0"/>
      <w:overflowPunct w:val="0"/>
      <w:autoSpaceDE w:val="0"/>
      <w:adjustRightInd w:val="0"/>
      <w:spacing w:after="160" w:line="300" w:lineRule="exact"/>
      <w:jc w:val="both"/>
    </w:pPr>
    <w:rPr>
      <w:rFonts w:eastAsia="Calibri"/>
      <w:szCs w:val="20"/>
      <w:lang w:val="fr-FR"/>
    </w:rPr>
  </w:style>
  <w:style w:type="character" w:customStyle="1" w:styleId="Heading2Char1">
    <w:name w:val="Heading 2 Char1"/>
    <w:aliases w:val="Number 2 Char,h2 Char,Paranum Char,A Char,alec2 Char,Chapitre 2 Char,1 Char,Heading 2 Char Char,FA Überschrift 2 (1.1) Char,an Char,(1.1) Char,WB Char,Titre A Char,Title Header2 Char"/>
    <w:basedOn w:val="DefaultParagraphFont"/>
    <w:locked/>
    <w:rsid w:val="001834C0"/>
    <w:rPr>
      <w:rFonts w:ascii="Arial" w:hAnsi="Arial" w:cs="Arial"/>
      <w:b/>
      <w:bCs/>
      <w:i/>
      <w:iCs/>
      <w:sz w:val="28"/>
      <w:szCs w:val="28"/>
    </w:rPr>
  </w:style>
  <w:style w:type="character" w:customStyle="1" w:styleId="TitleChar1">
    <w:name w:val="Title Char1"/>
    <w:basedOn w:val="DefaultParagraphFont"/>
    <w:locked/>
    <w:rsid w:val="001834C0"/>
    <w:rPr>
      <w:rFonts w:ascii="Arial" w:hAnsi="Arial"/>
      <w:b/>
      <w:kern w:val="28"/>
      <w:sz w:val="32"/>
      <w:szCs w:val="24"/>
    </w:rPr>
  </w:style>
  <w:style w:type="character" w:customStyle="1" w:styleId="Heading1Char1">
    <w:name w:val="Heading 1 Char1"/>
    <w:aliases w:val="2 Titre Char,2 Titre1 Char,Alpha Char,Alpha1 Char,2 Titre2 Char,2 Titre11 Char,Alpha2 Char,2 Titre3 Char,2 Titre12 Char,2 Titre4 Char,2 Titre13 Char,Alpha3 Char,Alpha11 Char,2 Titre21 Char,2 Titre111 Char,Alpha21 Char,2 Titre31 Char"/>
    <w:basedOn w:val="DefaultParagraphFont"/>
    <w:uiPriority w:val="99"/>
    <w:locked/>
    <w:rsid w:val="001834C0"/>
    <w:rPr>
      <w:rFonts w:ascii="Arial" w:hAnsi="Arial" w:cs="Arial"/>
      <w:b/>
      <w:bCs/>
      <w:kern w:val="32"/>
      <w:sz w:val="32"/>
      <w:szCs w:val="32"/>
    </w:rPr>
  </w:style>
  <w:style w:type="character" w:customStyle="1" w:styleId="Heading4Char1">
    <w:name w:val="Heading 4 Char1"/>
    <w:aliases w:val="Sub-Clause Sub-paragraph Char, Sub-Clause Sub-paragraph Char,ClauseSubSub_No&amp;Name Char,Section fiche Char"/>
    <w:basedOn w:val="DefaultParagraphFont"/>
    <w:locked/>
    <w:rsid w:val="001834C0"/>
    <w:rPr>
      <w:rFonts w:ascii="Arial" w:hAnsi="Arial"/>
      <w:sz w:val="24"/>
    </w:rPr>
  </w:style>
  <w:style w:type="character" w:customStyle="1" w:styleId="FooterChar1">
    <w:name w:val="Footer Char1"/>
    <w:basedOn w:val="DefaultParagraphFont"/>
    <w:uiPriority w:val="99"/>
    <w:locked/>
    <w:rsid w:val="001834C0"/>
  </w:style>
  <w:style w:type="character" w:customStyle="1" w:styleId="HeaderChar1">
    <w:name w:val="Header Char1"/>
    <w:aliases w:val="En-tête client Char"/>
    <w:basedOn w:val="DefaultParagraphFont"/>
    <w:uiPriority w:val="99"/>
    <w:locked/>
    <w:rsid w:val="001834C0"/>
    <w:rPr>
      <w:sz w:val="24"/>
      <w:szCs w:val="24"/>
    </w:rPr>
  </w:style>
  <w:style w:type="character" w:customStyle="1" w:styleId="BalloonTextChar1">
    <w:name w:val="Balloon Text Char1"/>
    <w:basedOn w:val="DefaultParagraphFont"/>
    <w:uiPriority w:val="99"/>
    <w:locked/>
    <w:rsid w:val="001834C0"/>
    <w:rPr>
      <w:rFonts w:ascii="Tahoma" w:hAnsi="Tahoma" w:cs="Tahoma"/>
      <w:sz w:val="16"/>
      <w:szCs w:val="16"/>
    </w:rPr>
  </w:style>
  <w:style w:type="table" w:customStyle="1" w:styleId="Grilledutableau1">
    <w:name w:val="Grille du tableau1"/>
    <w:basedOn w:val="TableNormal"/>
    <w:uiPriority w:val="59"/>
    <w:rsid w:val="001834C0"/>
    <w:rPr>
      <w:rFonts w:ascii="Calibri" w:hAnsi="Calibr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claire1">
    <w:name w:val="Grille claire1"/>
    <w:basedOn w:val="TableNormal"/>
    <w:uiPriority w:val="62"/>
    <w:rsid w:val="001834C0"/>
    <w:rPr>
      <w:rFonts w:ascii="Calibri" w:eastAsia="Calibri" w:hAnsi="Calibri"/>
      <w:sz w:val="22"/>
      <w:szCs w:val="22"/>
      <w:lang w:val="fr-FR"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Aucuneliste1">
    <w:name w:val="Aucune liste1"/>
    <w:next w:val="NoList"/>
    <w:uiPriority w:val="99"/>
    <w:semiHidden/>
    <w:unhideWhenUsed/>
    <w:rsid w:val="001834C0"/>
  </w:style>
  <w:style w:type="paragraph" w:customStyle="1" w:styleId="font6">
    <w:name w:val="font6"/>
    <w:basedOn w:val="Normal"/>
    <w:rsid w:val="001834C0"/>
    <w:pPr>
      <w:suppressAutoHyphens w:val="0"/>
      <w:autoSpaceDN/>
      <w:spacing w:before="100" w:beforeAutospacing="1" w:after="100" w:afterAutospacing="1"/>
      <w:textAlignment w:val="auto"/>
    </w:pPr>
    <w:rPr>
      <w:color w:val="000000"/>
      <w:sz w:val="20"/>
      <w:szCs w:val="20"/>
      <w:lang w:val="fr-FR"/>
    </w:rPr>
  </w:style>
  <w:style w:type="paragraph" w:customStyle="1" w:styleId="font7">
    <w:name w:val="font7"/>
    <w:basedOn w:val="Normal"/>
    <w:rsid w:val="001834C0"/>
    <w:pPr>
      <w:suppressAutoHyphens w:val="0"/>
      <w:autoSpaceDN/>
      <w:spacing w:before="100" w:beforeAutospacing="1" w:after="100" w:afterAutospacing="1"/>
      <w:textAlignment w:val="auto"/>
    </w:pPr>
    <w:rPr>
      <w:rFonts w:ascii="Calibri" w:hAnsi="Calibri" w:cs="Calibri"/>
      <w:color w:val="000000"/>
      <w:sz w:val="20"/>
      <w:szCs w:val="20"/>
      <w:lang w:val="fr-FR"/>
    </w:rPr>
  </w:style>
  <w:style w:type="numbering" w:customStyle="1" w:styleId="Aucuneliste2">
    <w:name w:val="Aucune liste2"/>
    <w:next w:val="NoList"/>
    <w:uiPriority w:val="99"/>
    <w:semiHidden/>
    <w:unhideWhenUsed/>
    <w:rsid w:val="001834C0"/>
  </w:style>
  <w:style w:type="table" w:customStyle="1" w:styleId="Grilledutableau2">
    <w:name w:val="Grille du tableau2"/>
    <w:basedOn w:val="TableNormal"/>
    <w:next w:val="TableGrid"/>
    <w:uiPriority w:val="39"/>
    <w:rsid w:val="001834C0"/>
    <w:rPr>
      <w:rFonts w:ascii="Calibri" w:eastAsia="Calibri" w:hAnsi="Calibri"/>
      <w:sz w:val="22"/>
      <w:szCs w:val="22"/>
      <w:lang w:val="fr-F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Normal"/>
    <w:next w:val="TableGrid"/>
    <w:uiPriority w:val="59"/>
    <w:rsid w:val="001834C0"/>
    <w:rPr>
      <w:rFonts w:ascii="Calibri" w:eastAsia="Calibri" w:hAnsi="Calibri"/>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
    <w:name w:val="Grille du tableau4"/>
    <w:basedOn w:val="TableNormal"/>
    <w:next w:val="TableGrid"/>
    <w:uiPriority w:val="39"/>
    <w:rsid w:val="001834C0"/>
    <w:rPr>
      <w:rFonts w:ascii="Calibri" w:eastAsia="Calibri" w:hAnsi="Calibri"/>
      <w:sz w:val="22"/>
      <w:szCs w:val="22"/>
      <w:lang w:val="fr-CM"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
    <w:name w:val="Grille du tableau11"/>
    <w:basedOn w:val="TableNormal"/>
    <w:next w:val="TableGrid"/>
    <w:uiPriority w:val="59"/>
    <w:rsid w:val="001834C0"/>
    <w:rPr>
      <w:rFonts w:ascii="Calibri" w:eastAsia="Calibri" w:hAnsi="Calibri"/>
      <w:sz w:val="22"/>
      <w:szCs w:val="22"/>
      <w:lang w:val="fr-FR"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Web1">
    <w:name w:val="Normal (Web)1"/>
    <w:basedOn w:val="Normal"/>
    <w:next w:val="NormalWeb"/>
    <w:uiPriority w:val="99"/>
    <w:unhideWhenUsed/>
    <w:rsid w:val="001834C0"/>
    <w:pPr>
      <w:suppressAutoHyphens w:val="0"/>
      <w:autoSpaceDN/>
      <w:spacing w:before="100" w:beforeAutospacing="1" w:after="100" w:afterAutospacing="1"/>
      <w:textAlignment w:val="auto"/>
    </w:pPr>
    <w:rPr>
      <w:lang w:val="fr-FR"/>
    </w:rPr>
  </w:style>
  <w:style w:type="character" w:styleId="IntenseReference">
    <w:name w:val="Intense Reference"/>
    <w:uiPriority w:val="32"/>
    <w:qFormat/>
    <w:rsid w:val="001834C0"/>
    <w:rPr>
      <w:b/>
      <w:sz w:val="24"/>
      <w:u w:val="single"/>
    </w:rPr>
  </w:style>
  <w:style w:type="paragraph" w:customStyle="1" w:styleId="font8">
    <w:name w:val="font8"/>
    <w:basedOn w:val="Normal"/>
    <w:rsid w:val="001834C0"/>
    <w:pPr>
      <w:suppressAutoHyphens w:val="0"/>
      <w:autoSpaceDN/>
      <w:spacing w:before="100" w:beforeAutospacing="1" w:after="100" w:afterAutospacing="1"/>
      <w:textAlignment w:val="auto"/>
    </w:pPr>
    <w:rPr>
      <w:b/>
      <w:bCs/>
      <w:sz w:val="28"/>
      <w:szCs w:val="28"/>
      <w:lang w:val="fr-FR"/>
    </w:rPr>
  </w:style>
  <w:style w:type="paragraph" w:customStyle="1" w:styleId="Normalcentr2">
    <w:name w:val="Normal centré2"/>
    <w:basedOn w:val="Normal"/>
    <w:rsid w:val="001834C0"/>
    <w:pPr>
      <w:tabs>
        <w:tab w:val="left" w:pos="1620"/>
      </w:tabs>
      <w:overflowPunct w:val="0"/>
      <w:autoSpaceDE w:val="0"/>
      <w:adjustRightInd w:val="0"/>
      <w:ind w:left="1620" w:right="-72" w:hanging="540"/>
      <w:jc w:val="both"/>
    </w:pPr>
    <w:rPr>
      <w:rFonts w:ascii="Tahoma" w:hAnsi="Tahoma"/>
      <w:szCs w:val="20"/>
      <w:lang w:val="fr-FR"/>
    </w:rPr>
  </w:style>
  <w:style w:type="paragraph" w:customStyle="1" w:styleId="tx5">
    <w:name w:val="tx5"/>
    <w:basedOn w:val="Normal"/>
    <w:rsid w:val="001834C0"/>
    <w:pPr>
      <w:tabs>
        <w:tab w:val="left" w:pos="142"/>
        <w:tab w:val="left" w:pos="284"/>
        <w:tab w:val="left" w:pos="1134"/>
        <w:tab w:val="left" w:pos="1418"/>
      </w:tabs>
      <w:suppressAutoHyphens w:val="0"/>
      <w:autoSpaceDN/>
      <w:spacing w:before="120" w:after="120" w:line="216" w:lineRule="atLeast"/>
      <w:ind w:left="284"/>
      <w:jc w:val="both"/>
      <w:textAlignment w:val="auto"/>
    </w:pPr>
    <w:rPr>
      <w:rFonts w:ascii="Arial" w:hAnsi="Arial" w:cs="Arial"/>
      <w:sz w:val="22"/>
      <w:szCs w:val="22"/>
      <w:lang w:val="fr-FR"/>
    </w:rPr>
  </w:style>
  <w:style w:type="paragraph" w:customStyle="1" w:styleId="Normalavantnumration">
    <w:name w:val="Normal (avant énumération)"/>
    <w:basedOn w:val="Normal"/>
    <w:rsid w:val="001834C0"/>
    <w:pPr>
      <w:keepNext/>
      <w:suppressAutoHyphens w:val="0"/>
      <w:autoSpaceDN/>
      <w:spacing w:before="120" w:after="120"/>
      <w:jc w:val="both"/>
      <w:textAlignment w:val="auto"/>
    </w:pPr>
    <w:rPr>
      <w:rFonts w:ascii="Arial" w:hAnsi="Arial" w:cs="Arial"/>
      <w:sz w:val="22"/>
      <w:szCs w:val="22"/>
      <w:lang w:val="fr-FR"/>
    </w:rPr>
  </w:style>
  <w:style w:type="paragraph" w:customStyle="1" w:styleId="RetraitE1">
    <w:name w:val="Retrait E1"/>
    <w:basedOn w:val="Normal"/>
    <w:rsid w:val="001834C0"/>
    <w:pPr>
      <w:tabs>
        <w:tab w:val="left" w:pos="142"/>
        <w:tab w:val="left" w:pos="284"/>
        <w:tab w:val="left" w:pos="1134"/>
        <w:tab w:val="left" w:pos="1418"/>
      </w:tabs>
      <w:suppressAutoHyphens w:val="0"/>
      <w:autoSpaceDN/>
      <w:spacing w:before="24" w:after="48" w:line="216" w:lineRule="atLeast"/>
      <w:ind w:left="709" w:hanging="425"/>
      <w:jc w:val="both"/>
      <w:textAlignment w:val="auto"/>
    </w:pPr>
    <w:rPr>
      <w:rFonts w:ascii="Arial" w:hAnsi="Arial" w:cs="Arial"/>
      <w:sz w:val="22"/>
      <w:szCs w:val="22"/>
      <w:lang w:val="fr-FR"/>
    </w:rPr>
  </w:style>
  <w:style w:type="paragraph" w:customStyle="1" w:styleId="P1">
    <w:name w:val="P1"/>
    <w:rsid w:val="001834C0"/>
    <w:pPr>
      <w:keepLines/>
      <w:spacing w:before="120" w:after="120"/>
      <w:jc w:val="both"/>
    </w:pPr>
    <w:rPr>
      <w:rFonts w:ascii="Arial" w:hAnsi="Arial"/>
      <w:lang w:val="fr-FR"/>
    </w:rPr>
  </w:style>
  <w:style w:type="paragraph" w:customStyle="1" w:styleId="Soustitre">
    <w:name w:val="Sous titre"/>
    <w:rsid w:val="001834C0"/>
    <w:pPr>
      <w:keepNext/>
      <w:spacing w:before="240"/>
      <w:ind w:left="1276" w:hanging="284"/>
    </w:pPr>
    <w:rPr>
      <w:rFonts w:ascii="Arial" w:hAnsi="Arial"/>
      <w:b/>
      <w:bCs/>
      <w:lang w:val="fr-FR"/>
    </w:rPr>
  </w:style>
  <w:style w:type="paragraph" w:customStyle="1" w:styleId="Enumration2">
    <w:name w:val="Enumération2"/>
    <w:rsid w:val="001834C0"/>
    <w:pPr>
      <w:spacing w:before="120"/>
      <w:ind w:left="1560" w:hanging="284"/>
      <w:jc w:val="both"/>
    </w:pPr>
    <w:rPr>
      <w:rFonts w:ascii="Arial" w:hAnsi="Arial"/>
      <w:lang w:val="fr-FR"/>
    </w:rPr>
  </w:style>
  <w:style w:type="paragraph" w:customStyle="1" w:styleId="P2">
    <w:name w:val="P2"/>
    <w:rsid w:val="001834C0"/>
    <w:pPr>
      <w:keepLines/>
      <w:spacing w:before="240"/>
      <w:ind w:left="1276"/>
      <w:jc w:val="both"/>
    </w:pPr>
    <w:rPr>
      <w:rFonts w:ascii="Arial" w:hAnsi="Arial"/>
      <w:lang w:val="fr-FR"/>
    </w:rPr>
  </w:style>
  <w:style w:type="character" w:customStyle="1" w:styleId="CommentaireCar1">
    <w:name w:val="Commentaire Car1"/>
    <w:uiPriority w:val="99"/>
    <w:semiHidden/>
    <w:rsid w:val="001834C0"/>
    <w:rPr>
      <w:rFonts w:ascii="Times New Roman" w:eastAsia="Times New Roman" w:hAnsi="Times New Roman" w:cs="Times New Roman"/>
      <w:sz w:val="20"/>
      <w:szCs w:val="20"/>
      <w:lang w:eastAsia="fr-FR"/>
    </w:rPr>
  </w:style>
  <w:style w:type="paragraph" w:customStyle="1" w:styleId="BONCorpsdetexte">
    <w:name w:val="BON Corps de texte"/>
    <w:basedOn w:val="Normal"/>
    <w:rsid w:val="001834C0"/>
    <w:pPr>
      <w:suppressAutoHyphens w:val="0"/>
      <w:autoSpaceDN/>
      <w:spacing w:before="120" w:after="120"/>
      <w:jc w:val="both"/>
      <w:textAlignment w:val="auto"/>
    </w:pPr>
    <w:rPr>
      <w:rFonts w:ascii="Arial" w:hAnsi="Arial" w:cs="Arial"/>
      <w:sz w:val="22"/>
      <w:szCs w:val="20"/>
      <w:lang w:val="fr-FR"/>
    </w:rPr>
  </w:style>
  <w:style w:type="paragraph" w:customStyle="1" w:styleId="Normalalina">
    <w:name w:val="Normal alinéa"/>
    <w:basedOn w:val="Normal"/>
    <w:rsid w:val="001834C0"/>
    <w:pPr>
      <w:suppressAutoHyphens w:val="0"/>
      <w:autoSpaceDN/>
      <w:spacing w:before="60" w:after="120"/>
      <w:ind w:firstLine="397"/>
      <w:jc w:val="both"/>
      <w:textAlignment w:val="auto"/>
    </w:pPr>
    <w:rPr>
      <w:rFonts w:ascii="Arial" w:hAnsi="Arial"/>
      <w:sz w:val="22"/>
      <w:szCs w:val="20"/>
      <w:lang w:val="fr-FR"/>
    </w:rPr>
  </w:style>
  <w:style w:type="paragraph" w:customStyle="1" w:styleId="puce20">
    <w:name w:val="puce2"/>
    <w:basedOn w:val="Normal"/>
    <w:rsid w:val="001834C0"/>
    <w:pPr>
      <w:suppressAutoHyphens w:val="0"/>
      <w:autoSpaceDN/>
      <w:ind w:left="1418" w:hanging="284"/>
      <w:jc w:val="both"/>
      <w:textAlignment w:val="auto"/>
    </w:pPr>
    <w:rPr>
      <w:rFonts w:ascii="Arial" w:hAnsi="Arial"/>
      <w:sz w:val="22"/>
      <w:szCs w:val="20"/>
      <w:lang w:val="fr-FR"/>
    </w:rPr>
  </w:style>
  <w:style w:type="paragraph" w:customStyle="1" w:styleId="puce12">
    <w:name w:val="puce1"/>
    <w:basedOn w:val="Normal"/>
    <w:rsid w:val="001834C0"/>
    <w:pPr>
      <w:suppressAutoHyphens w:val="0"/>
      <w:autoSpaceDN/>
      <w:ind w:left="851" w:hanging="284"/>
      <w:jc w:val="both"/>
      <w:textAlignment w:val="auto"/>
    </w:pPr>
    <w:rPr>
      <w:rFonts w:ascii="Arial" w:hAnsi="Arial"/>
      <w:sz w:val="22"/>
      <w:szCs w:val="20"/>
      <w:lang w:val="fr-FR"/>
    </w:rPr>
  </w:style>
  <w:style w:type="paragraph" w:customStyle="1" w:styleId="textepuce1">
    <w:name w:val="textepuce1"/>
    <w:basedOn w:val="Normal"/>
    <w:rsid w:val="001834C0"/>
    <w:pPr>
      <w:suppressAutoHyphens w:val="0"/>
      <w:autoSpaceDN/>
      <w:ind w:left="851"/>
      <w:jc w:val="both"/>
      <w:textAlignment w:val="auto"/>
    </w:pPr>
    <w:rPr>
      <w:rFonts w:ascii="Arial" w:hAnsi="Arial"/>
      <w:sz w:val="22"/>
      <w:szCs w:val="20"/>
      <w:lang w:val="fr-FR"/>
    </w:rPr>
  </w:style>
  <w:style w:type="paragraph" w:customStyle="1" w:styleId="TableauCAPT">
    <w:name w:val="Tableau_CAPT"/>
    <w:basedOn w:val="Normal"/>
    <w:rsid w:val="001834C0"/>
    <w:pPr>
      <w:suppressAutoHyphens w:val="0"/>
      <w:autoSpaceDN/>
      <w:spacing w:before="120" w:after="60"/>
      <w:textAlignment w:val="auto"/>
    </w:pPr>
    <w:rPr>
      <w:rFonts w:ascii="Arial" w:hAnsi="Arial"/>
      <w:noProof/>
      <w:sz w:val="22"/>
      <w:szCs w:val="20"/>
      <w:lang w:val="fr-FR"/>
    </w:rPr>
  </w:style>
  <w:style w:type="paragraph" w:customStyle="1" w:styleId="Style">
    <w:name w:val="Style"/>
    <w:rsid w:val="001834C0"/>
    <w:pPr>
      <w:widowControl w:val="0"/>
      <w:autoSpaceDE w:val="0"/>
      <w:autoSpaceDN w:val="0"/>
      <w:adjustRightInd w:val="0"/>
    </w:pPr>
    <w:rPr>
      <w:rFonts w:ascii="Arial" w:hAnsi="Arial" w:cs="Arial"/>
      <w:sz w:val="24"/>
      <w:szCs w:val="24"/>
      <w:lang w:val="fr-FR"/>
    </w:rPr>
  </w:style>
  <w:style w:type="paragraph" w:customStyle="1" w:styleId="font9">
    <w:name w:val="font9"/>
    <w:basedOn w:val="Normal"/>
    <w:rsid w:val="001834C0"/>
    <w:pPr>
      <w:suppressAutoHyphens w:val="0"/>
      <w:autoSpaceDN/>
      <w:spacing w:before="100" w:beforeAutospacing="1" w:after="100" w:afterAutospacing="1"/>
      <w:textAlignment w:val="auto"/>
    </w:pPr>
    <w:rPr>
      <w:rFonts w:ascii="Calibri" w:hAnsi="Calibri"/>
      <w:sz w:val="17"/>
      <w:szCs w:val="17"/>
      <w:lang w:val="fr-FR"/>
    </w:rPr>
  </w:style>
  <w:style w:type="paragraph" w:customStyle="1" w:styleId="xl815">
    <w:name w:val="xl815"/>
    <w:basedOn w:val="Normal"/>
    <w:rsid w:val="001834C0"/>
    <w:pPr>
      <w:suppressAutoHyphens w:val="0"/>
      <w:autoSpaceDN/>
      <w:spacing w:before="100" w:beforeAutospacing="1" w:after="100" w:afterAutospacing="1"/>
      <w:jc w:val="center"/>
      <w:textAlignment w:val="center"/>
    </w:pPr>
    <w:rPr>
      <w:rFonts w:ascii="Arial" w:hAnsi="Arial" w:cs="Arial"/>
      <w:sz w:val="18"/>
      <w:szCs w:val="18"/>
      <w:lang w:val="fr-FR"/>
    </w:rPr>
  </w:style>
  <w:style w:type="paragraph" w:customStyle="1" w:styleId="xl816">
    <w:name w:val="xl816"/>
    <w:basedOn w:val="Normal"/>
    <w:rsid w:val="001834C0"/>
    <w:pPr>
      <w:shd w:val="clear" w:color="000000" w:fill="FFFFFF"/>
      <w:suppressAutoHyphens w:val="0"/>
      <w:autoSpaceDN/>
      <w:spacing w:before="100" w:beforeAutospacing="1" w:after="100" w:afterAutospacing="1"/>
      <w:textAlignment w:val="auto"/>
    </w:pPr>
    <w:rPr>
      <w:rFonts w:ascii="Arial" w:hAnsi="Arial" w:cs="Arial"/>
      <w:sz w:val="18"/>
      <w:szCs w:val="18"/>
      <w:lang w:val="fr-FR"/>
    </w:rPr>
  </w:style>
  <w:style w:type="paragraph" w:customStyle="1" w:styleId="xl817">
    <w:name w:val="xl817"/>
    <w:basedOn w:val="Normal"/>
    <w:rsid w:val="001834C0"/>
    <w:pPr>
      <w:suppressAutoHyphens w:val="0"/>
      <w:autoSpaceDN/>
      <w:spacing w:before="100" w:beforeAutospacing="1" w:after="100" w:afterAutospacing="1"/>
      <w:jc w:val="center"/>
      <w:textAlignment w:val="center"/>
    </w:pPr>
    <w:rPr>
      <w:rFonts w:ascii="Arial Narrow" w:hAnsi="Arial Narrow"/>
      <w:sz w:val="18"/>
      <w:szCs w:val="18"/>
      <w:lang w:val="fr-FR"/>
    </w:rPr>
  </w:style>
  <w:style w:type="paragraph" w:customStyle="1" w:styleId="xl818">
    <w:name w:val="xl818"/>
    <w:basedOn w:val="Normal"/>
    <w:rsid w:val="001834C0"/>
    <w:pPr>
      <w:suppressAutoHyphens w:val="0"/>
      <w:autoSpaceDN/>
      <w:spacing w:before="100" w:beforeAutospacing="1" w:after="100" w:afterAutospacing="1"/>
      <w:textAlignment w:val="auto"/>
    </w:pPr>
    <w:rPr>
      <w:rFonts w:ascii="Arial Narrow" w:hAnsi="Arial Narrow"/>
      <w:sz w:val="18"/>
      <w:szCs w:val="18"/>
      <w:lang w:val="fr-FR"/>
    </w:rPr>
  </w:style>
  <w:style w:type="paragraph" w:customStyle="1" w:styleId="xl819">
    <w:name w:val="xl819"/>
    <w:basedOn w:val="Normal"/>
    <w:rsid w:val="001834C0"/>
    <w:pPr>
      <w:suppressAutoHyphens w:val="0"/>
      <w:autoSpaceDN/>
      <w:spacing w:before="100" w:beforeAutospacing="1" w:after="100" w:afterAutospacing="1"/>
      <w:jc w:val="center"/>
      <w:textAlignment w:val="auto"/>
    </w:pPr>
    <w:rPr>
      <w:rFonts w:ascii="Arial Narrow" w:hAnsi="Arial Narrow"/>
      <w:sz w:val="18"/>
      <w:szCs w:val="18"/>
      <w:lang w:val="fr-FR"/>
    </w:rPr>
  </w:style>
  <w:style w:type="paragraph" w:customStyle="1" w:styleId="xl820">
    <w:name w:val="xl820"/>
    <w:basedOn w:val="Normal"/>
    <w:rsid w:val="001834C0"/>
    <w:pPr>
      <w:shd w:val="clear" w:color="000000" w:fill="FFFFFF"/>
      <w:suppressAutoHyphens w:val="0"/>
      <w:autoSpaceDN/>
      <w:spacing w:before="100" w:beforeAutospacing="1" w:after="100" w:afterAutospacing="1"/>
      <w:textAlignment w:val="auto"/>
    </w:pPr>
    <w:rPr>
      <w:rFonts w:ascii="Arial Narrow" w:hAnsi="Arial Narrow"/>
      <w:sz w:val="18"/>
      <w:szCs w:val="18"/>
      <w:lang w:val="fr-FR"/>
    </w:rPr>
  </w:style>
  <w:style w:type="paragraph" w:customStyle="1" w:styleId="xl821">
    <w:name w:val="xl821"/>
    <w:basedOn w:val="Normal"/>
    <w:rsid w:val="001834C0"/>
    <w:pPr>
      <w:suppressAutoHyphens w:val="0"/>
      <w:autoSpaceDN/>
      <w:spacing w:before="100" w:beforeAutospacing="1" w:after="100" w:afterAutospacing="1"/>
      <w:textAlignment w:val="auto"/>
    </w:pPr>
    <w:rPr>
      <w:rFonts w:ascii="Arial Narrow" w:hAnsi="Arial Narrow"/>
      <w:sz w:val="18"/>
      <w:szCs w:val="18"/>
      <w:lang w:val="fr-FR"/>
    </w:rPr>
  </w:style>
  <w:style w:type="paragraph" w:customStyle="1" w:styleId="xl822">
    <w:name w:val="xl82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b/>
      <w:bCs/>
      <w:sz w:val="17"/>
      <w:szCs w:val="17"/>
      <w:lang w:val="fr-FR"/>
    </w:rPr>
  </w:style>
  <w:style w:type="paragraph" w:customStyle="1" w:styleId="xl823">
    <w:name w:val="xl823"/>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b/>
      <w:bCs/>
      <w:sz w:val="17"/>
      <w:szCs w:val="17"/>
      <w:lang w:val="fr-FR"/>
    </w:rPr>
  </w:style>
  <w:style w:type="paragraph" w:customStyle="1" w:styleId="xl824">
    <w:name w:val="xl824"/>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both"/>
      <w:textAlignment w:val="auto"/>
    </w:pPr>
    <w:rPr>
      <w:rFonts w:ascii="Arial" w:hAnsi="Arial" w:cs="Arial"/>
      <w:b/>
      <w:bCs/>
      <w:sz w:val="17"/>
      <w:szCs w:val="17"/>
      <w:lang w:val="fr-FR"/>
    </w:rPr>
  </w:style>
  <w:style w:type="paragraph" w:customStyle="1" w:styleId="xl825">
    <w:name w:val="xl825"/>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b/>
      <w:bCs/>
      <w:sz w:val="17"/>
      <w:szCs w:val="17"/>
      <w:lang w:val="fr-FR"/>
    </w:rPr>
  </w:style>
  <w:style w:type="paragraph" w:customStyle="1" w:styleId="xl826">
    <w:name w:val="xl826"/>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rFonts w:ascii="Arial" w:hAnsi="Arial" w:cs="Arial"/>
      <w:b/>
      <w:bCs/>
      <w:sz w:val="17"/>
      <w:szCs w:val="17"/>
      <w:lang w:val="fr-FR"/>
    </w:rPr>
  </w:style>
  <w:style w:type="paragraph" w:customStyle="1" w:styleId="xl827">
    <w:name w:val="xl827"/>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rFonts w:ascii="Arial" w:hAnsi="Arial" w:cs="Arial"/>
      <w:b/>
      <w:bCs/>
      <w:sz w:val="17"/>
      <w:szCs w:val="17"/>
      <w:lang w:val="fr-FR"/>
    </w:rPr>
  </w:style>
  <w:style w:type="paragraph" w:customStyle="1" w:styleId="xl828">
    <w:name w:val="xl828"/>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sz w:val="17"/>
      <w:szCs w:val="17"/>
      <w:lang w:val="fr-FR"/>
    </w:rPr>
  </w:style>
  <w:style w:type="paragraph" w:customStyle="1" w:styleId="xl829">
    <w:name w:val="xl829"/>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both"/>
      <w:textAlignment w:val="auto"/>
    </w:pPr>
    <w:rPr>
      <w:rFonts w:ascii="Arial" w:hAnsi="Arial" w:cs="Arial"/>
      <w:sz w:val="17"/>
      <w:szCs w:val="17"/>
      <w:lang w:val="fr-FR"/>
    </w:rPr>
  </w:style>
  <w:style w:type="paragraph" w:customStyle="1" w:styleId="xl830">
    <w:name w:val="xl83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sz w:val="17"/>
      <w:szCs w:val="17"/>
      <w:lang w:val="fr-FR"/>
    </w:rPr>
  </w:style>
  <w:style w:type="paragraph" w:customStyle="1" w:styleId="xl831">
    <w:name w:val="xl831"/>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rFonts w:ascii="Arial" w:hAnsi="Arial" w:cs="Arial"/>
      <w:sz w:val="17"/>
      <w:szCs w:val="17"/>
      <w:lang w:val="fr-FR"/>
    </w:rPr>
  </w:style>
  <w:style w:type="paragraph" w:customStyle="1" w:styleId="xl832">
    <w:name w:val="xl83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rFonts w:ascii="Arial" w:hAnsi="Arial" w:cs="Arial"/>
      <w:sz w:val="17"/>
      <w:szCs w:val="17"/>
      <w:lang w:val="fr-FR"/>
    </w:rPr>
  </w:style>
  <w:style w:type="paragraph" w:customStyle="1" w:styleId="xl833">
    <w:name w:val="xl833"/>
    <w:basedOn w:val="Normal"/>
    <w:rsid w:val="001834C0"/>
    <w:pPr>
      <w:suppressAutoHyphens w:val="0"/>
      <w:autoSpaceDN/>
      <w:spacing w:before="100" w:beforeAutospacing="1" w:after="100" w:afterAutospacing="1"/>
      <w:textAlignment w:val="auto"/>
    </w:pPr>
    <w:rPr>
      <w:rFonts w:ascii="Arial Narrow" w:hAnsi="Arial Narrow"/>
      <w:sz w:val="17"/>
      <w:szCs w:val="17"/>
      <w:lang w:val="fr-FR"/>
    </w:rPr>
  </w:style>
  <w:style w:type="paragraph" w:customStyle="1" w:styleId="xl834">
    <w:name w:val="xl834"/>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35">
    <w:name w:val="xl835"/>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b/>
      <w:bCs/>
      <w:sz w:val="17"/>
      <w:szCs w:val="17"/>
      <w:lang w:val="fr-FR"/>
    </w:rPr>
  </w:style>
  <w:style w:type="paragraph" w:customStyle="1" w:styleId="xl836">
    <w:name w:val="xl836"/>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rFonts w:ascii="Arial" w:hAnsi="Arial" w:cs="Arial"/>
      <w:sz w:val="17"/>
      <w:szCs w:val="17"/>
      <w:lang w:val="fr-FR"/>
    </w:rPr>
  </w:style>
  <w:style w:type="paragraph" w:customStyle="1" w:styleId="xl837">
    <w:name w:val="xl837"/>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sz w:val="17"/>
      <w:szCs w:val="17"/>
      <w:lang w:val="fr-FR"/>
    </w:rPr>
  </w:style>
  <w:style w:type="paragraph" w:customStyle="1" w:styleId="xl838">
    <w:name w:val="xl838"/>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rFonts w:ascii="Arial" w:hAnsi="Arial" w:cs="Arial"/>
      <w:sz w:val="17"/>
      <w:szCs w:val="17"/>
      <w:lang w:val="fr-FR"/>
    </w:rPr>
  </w:style>
  <w:style w:type="paragraph" w:customStyle="1" w:styleId="xl839">
    <w:name w:val="xl839"/>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sz w:val="17"/>
      <w:szCs w:val="17"/>
      <w:lang w:val="fr-FR"/>
    </w:rPr>
  </w:style>
  <w:style w:type="paragraph" w:customStyle="1" w:styleId="xl840">
    <w:name w:val="xl840"/>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jc w:val="both"/>
      <w:textAlignment w:val="auto"/>
    </w:pPr>
    <w:rPr>
      <w:rFonts w:ascii="Arial" w:hAnsi="Arial" w:cs="Arial"/>
      <w:sz w:val="17"/>
      <w:szCs w:val="17"/>
      <w:lang w:val="fr-FR"/>
    </w:rPr>
  </w:style>
  <w:style w:type="paragraph" w:customStyle="1" w:styleId="xl841">
    <w:name w:val="xl841"/>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Narrow" w:hAnsi="Arial Narrow"/>
      <w:sz w:val="17"/>
      <w:szCs w:val="17"/>
      <w:lang w:val="fr-FR"/>
    </w:rPr>
  </w:style>
  <w:style w:type="paragraph" w:customStyle="1" w:styleId="xl842">
    <w:name w:val="xl84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sz w:val="17"/>
      <w:szCs w:val="17"/>
      <w:lang w:val="fr-FR"/>
    </w:rPr>
  </w:style>
  <w:style w:type="paragraph" w:customStyle="1" w:styleId="xl843">
    <w:name w:val="xl843"/>
    <w:basedOn w:val="Normal"/>
    <w:rsid w:val="001834C0"/>
    <w:pPr>
      <w:pBdr>
        <w:top w:val="single" w:sz="4" w:space="0" w:color="auto"/>
        <w:left w:val="single" w:sz="4" w:space="15" w:color="auto"/>
        <w:bottom w:val="single" w:sz="4" w:space="0" w:color="auto"/>
        <w:right w:val="single" w:sz="4" w:space="0" w:color="auto"/>
      </w:pBdr>
      <w:suppressAutoHyphens w:val="0"/>
      <w:autoSpaceDN/>
      <w:spacing w:before="100" w:beforeAutospacing="1" w:after="100" w:afterAutospacing="1"/>
      <w:ind w:firstLineChars="200" w:firstLine="200"/>
      <w:textAlignment w:val="auto"/>
    </w:pPr>
    <w:rPr>
      <w:rFonts w:ascii="Arial" w:hAnsi="Arial" w:cs="Arial"/>
      <w:sz w:val="17"/>
      <w:szCs w:val="17"/>
      <w:lang w:val="fr-FR"/>
    </w:rPr>
  </w:style>
  <w:style w:type="paragraph" w:customStyle="1" w:styleId="xl844">
    <w:name w:val="xl844"/>
    <w:basedOn w:val="Normal"/>
    <w:rsid w:val="001834C0"/>
    <w:pPr>
      <w:pBdr>
        <w:top w:val="single" w:sz="4" w:space="0" w:color="auto"/>
        <w:left w:val="single" w:sz="4" w:space="15" w:color="auto"/>
        <w:bottom w:val="single" w:sz="4" w:space="0" w:color="auto"/>
        <w:right w:val="single" w:sz="4" w:space="0" w:color="auto"/>
      </w:pBdr>
      <w:suppressAutoHyphens w:val="0"/>
      <w:autoSpaceDN/>
      <w:spacing w:before="100" w:beforeAutospacing="1" w:after="100" w:afterAutospacing="1"/>
      <w:ind w:firstLineChars="200" w:firstLine="200"/>
      <w:textAlignment w:val="auto"/>
    </w:pPr>
    <w:rPr>
      <w:rFonts w:ascii="Arial" w:hAnsi="Arial" w:cs="Arial"/>
      <w:sz w:val="17"/>
      <w:szCs w:val="17"/>
      <w:lang w:val="fr-FR"/>
    </w:rPr>
  </w:style>
  <w:style w:type="paragraph" w:customStyle="1" w:styleId="xl845">
    <w:name w:val="xl845"/>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both"/>
      <w:textAlignment w:val="auto"/>
    </w:pPr>
    <w:rPr>
      <w:rFonts w:ascii="Arial" w:hAnsi="Arial" w:cs="Arial"/>
      <w:sz w:val="17"/>
      <w:szCs w:val="17"/>
      <w:lang w:val="fr-FR"/>
    </w:rPr>
  </w:style>
  <w:style w:type="paragraph" w:customStyle="1" w:styleId="xl846">
    <w:name w:val="xl846"/>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47">
    <w:name w:val="xl847"/>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48">
    <w:name w:val="xl848"/>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sz w:val="17"/>
      <w:szCs w:val="17"/>
      <w:lang w:val="fr-FR"/>
    </w:rPr>
  </w:style>
  <w:style w:type="paragraph" w:customStyle="1" w:styleId="xl849">
    <w:name w:val="xl849"/>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17"/>
      <w:szCs w:val="17"/>
      <w:lang w:val="fr-FR"/>
    </w:rPr>
  </w:style>
  <w:style w:type="paragraph" w:customStyle="1" w:styleId="xl850">
    <w:name w:val="xl85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sz w:val="17"/>
      <w:szCs w:val="17"/>
      <w:lang w:val="fr-FR"/>
    </w:rPr>
  </w:style>
  <w:style w:type="paragraph" w:customStyle="1" w:styleId="xl851">
    <w:name w:val="xl851"/>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17"/>
      <w:szCs w:val="17"/>
      <w:lang w:val="fr-FR"/>
    </w:rPr>
  </w:style>
  <w:style w:type="paragraph" w:customStyle="1" w:styleId="xl852">
    <w:name w:val="xl85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17"/>
      <w:szCs w:val="17"/>
      <w:lang w:val="fr-FR"/>
    </w:rPr>
  </w:style>
  <w:style w:type="paragraph" w:customStyle="1" w:styleId="xl853">
    <w:name w:val="xl853"/>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54">
    <w:name w:val="xl854"/>
    <w:basedOn w:val="Normal"/>
    <w:rsid w:val="001834C0"/>
    <w:pPr>
      <w:pBdr>
        <w:top w:val="single" w:sz="4" w:space="0" w:color="auto"/>
        <w:bottom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55">
    <w:name w:val="xl855"/>
    <w:basedOn w:val="Normal"/>
    <w:rsid w:val="001834C0"/>
    <w:pPr>
      <w:pBdr>
        <w:top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56">
    <w:name w:val="xl856"/>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57">
    <w:name w:val="xl857"/>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right"/>
      <w:textAlignment w:val="auto"/>
    </w:pPr>
    <w:rPr>
      <w:rFonts w:ascii="Arial" w:hAnsi="Arial" w:cs="Arial"/>
      <w:b/>
      <w:bCs/>
      <w:sz w:val="17"/>
      <w:szCs w:val="17"/>
      <w:lang w:val="fr-FR"/>
    </w:rPr>
  </w:style>
  <w:style w:type="paragraph" w:customStyle="1" w:styleId="xl858">
    <w:name w:val="xl858"/>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59">
    <w:name w:val="xl859"/>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sz w:val="17"/>
      <w:szCs w:val="17"/>
      <w:lang w:val="fr-FR"/>
    </w:rPr>
  </w:style>
  <w:style w:type="paragraph" w:customStyle="1" w:styleId="xl860">
    <w:name w:val="xl86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17"/>
      <w:szCs w:val="17"/>
      <w:lang w:val="fr-FR"/>
    </w:rPr>
  </w:style>
  <w:style w:type="paragraph" w:customStyle="1" w:styleId="xl861">
    <w:name w:val="xl861"/>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sz w:val="17"/>
      <w:szCs w:val="17"/>
      <w:lang w:val="fr-FR"/>
    </w:rPr>
  </w:style>
  <w:style w:type="paragraph" w:customStyle="1" w:styleId="xl862">
    <w:name w:val="xl86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17"/>
      <w:szCs w:val="17"/>
      <w:lang w:val="fr-FR"/>
    </w:rPr>
  </w:style>
  <w:style w:type="paragraph" w:customStyle="1" w:styleId="xl863">
    <w:name w:val="xl863"/>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right"/>
      <w:textAlignment w:val="auto"/>
    </w:pPr>
    <w:rPr>
      <w:rFonts w:ascii="Arial" w:hAnsi="Arial" w:cs="Arial"/>
      <w:sz w:val="17"/>
      <w:szCs w:val="17"/>
      <w:lang w:val="fr-FR"/>
    </w:rPr>
  </w:style>
  <w:style w:type="paragraph" w:customStyle="1" w:styleId="xl864">
    <w:name w:val="xl864"/>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17"/>
      <w:szCs w:val="17"/>
      <w:lang w:val="fr-FR"/>
    </w:rPr>
  </w:style>
  <w:style w:type="paragraph" w:customStyle="1" w:styleId="xl865">
    <w:name w:val="xl865"/>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b/>
      <w:bCs/>
      <w:sz w:val="17"/>
      <w:szCs w:val="17"/>
      <w:lang w:val="fr-FR"/>
    </w:rPr>
  </w:style>
  <w:style w:type="paragraph" w:customStyle="1" w:styleId="xl866">
    <w:name w:val="xl866"/>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67">
    <w:name w:val="xl867"/>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7"/>
      <w:szCs w:val="17"/>
      <w:lang w:val="fr-FR"/>
    </w:rPr>
  </w:style>
  <w:style w:type="paragraph" w:customStyle="1" w:styleId="xl868">
    <w:name w:val="xl868"/>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17"/>
      <w:szCs w:val="17"/>
      <w:lang w:val="fr-FR"/>
    </w:rPr>
  </w:style>
  <w:style w:type="paragraph" w:customStyle="1" w:styleId="xl869">
    <w:name w:val="xl869"/>
    <w:basedOn w:val="Normal"/>
    <w:rsid w:val="001834C0"/>
    <w:pPr>
      <w:pBdr>
        <w:top w:val="single" w:sz="4" w:space="0" w:color="auto"/>
        <w:left w:val="single" w:sz="4" w:space="15" w:color="auto"/>
        <w:bottom w:val="single" w:sz="4" w:space="0" w:color="auto"/>
        <w:right w:val="single" w:sz="4" w:space="0" w:color="auto"/>
      </w:pBdr>
      <w:suppressAutoHyphens w:val="0"/>
      <w:autoSpaceDN/>
      <w:spacing w:before="100" w:beforeAutospacing="1" w:after="100" w:afterAutospacing="1"/>
      <w:ind w:firstLineChars="200" w:firstLine="200"/>
      <w:textAlignment w:val="auto"/>
    </w:pPr>
    <w:rPr>
      <w:rFonts w:ascii="Arial" w:hAnsi="Arial" w:cs="Arial"/>
      <w:sz w:val="17"/>
      <w:szCs w:val="17"/>
      <w:lang w:val="fr-FR"/>
    </w:rPr>
  </w:style>
  <w:style w:type="paragraph" w:customStyle="1" w:styleId="xl870">
    <w:name w:val="xl87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sz w:val="17"/>
      <w:szCs w:val="17"/>
      <w:lang w:val="fr-FR"/>
    </w:rPr>
  </w:style>
  <w:style w:type="paragraph" w:customStyle="1" w:styleId="xl871">
    <w:name w:val="xl871"/>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17"/>
      <w:szCs w:val="17"/>
      <w:lang w:val="fr-FR"/>
    </w:rPr>
  </w:style>
  <w:style w:type="paragraph" w:customStyle="1" w:styleId="xl872">
    <w:name w:val="xl87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17"/>
      <w:szCs w:val="17"/>
      <w:lang w:val="fr-FR"/>
    </w:rPr>
  </w:style>
  <w:style w:type="paragraph" w:customStyle="1" w:styleId="xl873">
    <w:name w:val="xl873"/>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74">
    <w:name w:val="xl874"/>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17"/>
      <w:szCs w:val="17"/>
      <w:lang w:val="fr-FR"/>
    </w:rPr>
  </w:style>
  <w:style w:type="paragraph" w:customStyle="1" w:styleId="xl875">
    <w:name w:val="xl875"/>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17"/>
      <w:szCs w:val="17"/>
      <w:lang w:val="fr-FR"/>
    </w:rPr>
  </w:style>
  <w:style w:type="paragraph" w:customStyle="1" w:styleId="xl876">
    <w:name w:val="xl876"/>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17"/>
      <w:szCs w:val="17"/>
      <w:lang w:val="fr-FR"/>
    </w:rPr>
  </w:style>
  <w:style w:type="paragraph" w:customStyle="1" w:styleId="xl877">
    <w:name w:val="xl877"/>
    <w:basedOn w:val="Normal"/>
    <w:rsid w:val="001834C0"/>
    <w:pPr>
      <w:suppressAutoHyphens w:val="0"/>
      <w:autoSpaceDN/>
      <w:spacing w:before="100" w:beforeAutospacing="1" w:after="100" w:afterAutospacing="1"/>
      <w:jc w:val="center"/>
      <w:textAlignment w:val="auto"/>
    </w:pPr>
    <w:rPr>
      <w:rFonts w:ascii="Arial" w:hAnsi="Arial" w:cs="Arial"/>
      <w:b/>
      <w:bCs/>
      <w:sz w:val="18"/>
      <w:szCs w:val="18"/>
      <w:u w:val="single"/>
      <w:lang w:val="fr-FR"/>
    </w:rPr>
  </w:style>
  <w:style w:type="paragraph" w:customStyle="1" w:styleId="xl878">
    <w:name w:val="xl878"/>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jc w:val="both"/>
      <w:textAlignment w:val="auto"/>
    </w:pPr>
    <w:rPr>
      <w:rFonts w:ascii="Arial" w:hAnsi="Arial" w:cs="Arial"/>
      <w:sz w:val="17"/>
      <w:szCs w:val="17"/>
      <w:lang w:val="fr-FR"/>
    </w:rPr>
  </w:style>
  <w:style w:type="paragraph" w:customStyle="1" w:styleId="xl879">
    <w:name w:val="xl879"/>
    <w:basedOn w:val="Normal"/>
    <w:rsid w:val="001834C0"/>
    <w:pPr>
      <w:pBdr>
        <w:top w:val="single" w:sz="4" w:space="0" w:color="auto"/>
        <w:left w:val="single" w:sz="4" w:space="23" w:color="auto"/>
        <w:bottom w:val="single" w:sz="4" w:space="0" w:color="auto"/>
        <w:right w:val="single" w:sz="4" w:space="0" w:color="auto"/>
      </w:pBdr>
      <w:suppressAutoHyphens w:val="0"/>
      <w:autoSpaceDN/>
      <w:spacing w:before="100" w:beforeAutospacing="1" w:after="100" w:afterAutospacing="1"/>
      <w:ind w:firstLineChars="300" w:firstLine="300"/>
      <w:textAlignment w:val="auto"/>
    </w:pPr>
    <w:rPr>
      <w:rFonts w:ascii="Arial" w:hAnsi="Arial" w:cs="Arial"/>
      <w:sz w:val="17"/>
      <w:szCs w:val="17"/>
      <w:lang w:val="fr-FR"/>
    </w:rPr>
  </w:style>
  <w:style w:type="paragraph" w:customStyle="1" w:styleId="xl880">
    <w:name w:val="xl88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81">
    <w:name w:val="xl881"/>
    <w:basedOn w:val="Normal"/>
    <w:rsid w:val="001834C0"/>
    <w:pPr>
      <w:pBdr>
        <w:top w:val="single" w:sz="4" w:space="0" w:color="auto"/>
        <w:left w:val="single" w:sz="4" w:space="23" w:color="auto"/>
        <w:bottom w:val="single" w:sz="4" w:space="0" w:color="auto"/>
        <w:right w:val="single" w:sz="4" w:space="0" w:color="auto"/>
      </w:pBdr>
      <w:suppressAutoHyphens w:val="0"/>
      <w:autoSpaceDN/>
      <w:spacing w:before="100" w:beforeAutospacing="1" w:after="100" w:afterAutospacing="1"/>
      <w:ind w:firstLineChars="300" w:firstLine="300"/>
      <w:textAlignment w:val="auto"/>
    </w:pPr>
    <w:rPr>
      <w:rFonts w:ascii="Arial" w:hAnsi="Arial" w:cs="Arial"/>
      <w:sz w:val="17"/>
      <w:szCs w:val="17"/>
      <w:lang w:val="fr-FR"/>
    </w:rPr>
  </w:style>
  <w:style w:type="paragraph" w:customStyle="1" w:styleId="xl882">
    <w:name w:val="xl88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Tahoma" w:hAnsi="Tahoma" w:cs="Tahoma"/>
      <w:sz w:val="20"/>
      <w:szCs w:val="20"/>
      <w:lang w:val="fr-FR"/>
    </w:rPr>
  </w:style>
  <w:style w:type="paragraph" w:customStyle="1" w:styleId="xl883">
    <w:name w:val="xl883"/>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Tahoma" w:hAnsi="Tahoma" w:cs="Tahoma"/>
      <w:sz w:val="20"/>
      <w:szCs w:val="20"/>
      <w:lang w:val="fr-FR"/>
    </w:rPr>
  </w:style>
  <w:style w:type="paragraph" w:customStyle="1" w:styleId="xl884">
    <w:name w:val="xl884"/>
    <w:basedOn w:val="Normal"/>
    <w:rsid w:val="001834C0"/>
    <w:pPr>
      <w:pBdr>
        <w:top w:val="single" w:sz="4" w:space="0" w:color="auto"/>
        <w:left w:val="single" w:sz="4" w:space="15" w:color="auto"/>
        <w:bottom w:val="single" w:sz="4" w:space="0" w:color="auto"/>
        <w:right w:val="single" w:sz="4" w:space="0" w:color="auto"/>
      </w:pBdr>
      <w:suppressAutoHyphens w:val="0"/>
      <w:autoSpaceDN/>
      <w:spacing w:before="100" w:beforeAutospacing="1" w:after="100" w:afterAutospacing="1"/>
      <w:ind w:firstLineChars="200" w:firstLine="200"/>
      <w:textAlignment w:val="auto"/>
    </w:pPr>
    <w:rPr>
      <w:rFonts w:ascii="Arial" w:hAnsi="Arial" w:cs="Arial"/>
      <w:sz w:val="17"/>
      <w:szCs w:val="17"/>
      <w:lang w:val="fr-FR"/>
    </w:rPr>
  </w:style>
  <w:style w:type="paragraph" w:customStyle="1" w:styleId="xl885">
    <w:name w:val="xl885"/>
    <w:basedOn w:val="Normal"/>
    <w:rsid w:val="001834C0"/>
    <w:pPr>
      <w:suppressAutoHyphens w:val="0"/>
      <w:autoSpaceDN/>
      <w:spacing w:before="100" w:beforeAutospacing="1" w:after="100" w:afterAutospacing="1"/>
      <w:textAlignment w:val="auto"/>
    </w:pPr>
    <w:rPr>
      <w:rFonts w:ascii="Arial" w:hAnsi="Arial" w:cs="Arial"/>
      <w:lang w:val="fr-FR"/>
    </w:rPr>
  </w:style>
  <w:style w:type="paragraph" w:customStyle="1" w:styleId="xl886">
    <w:name w:val="xl886"/>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color w:val="000000"/>
      <w:sz w:val="17"/>
      <w:szCs w:val="17"/>
      <w:lang w:val="fr-FR"/>
    </w:rPr>
  </w:style>
  <w:style w:type="paragraph" w:customStyle="1" w:styleId="xl887">
    <w:name w:val="xl887"/>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sz w:val="17"/>
      <w:szCs w:val="17"/>
      <w:lang w:val="fr-FR"/>
    </w:rPr>
  </w:style>
  <w:style w:type="paragraph" w:customStyle="1" w:styleId="xl888">
    <w:name w:val="xl888"/>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89">
    <w:name w:val="xl889"/>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rFonts w:ascii="Arial" w:hAnsi="Arial" w:cs="Arial"/>
      <w:sz w:val="17"/>
      <w:szCs w:val="17"/>
      <w:lang w:val="fr-FR"/>
    </w:rPr>
  </w:style>
  <w:style w:type="paragraph" w:customStyle="1" w:styleId="xl890">
    <w:name w:val="xl89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91">
    <w:name w:val="xl891"/>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17"/>
      <w:szCs w:val="17"/>
      <w:lang w:val="fr-FR"/>
    </w:rPr>
  </w:style>
  <w:style w:type="paragraph" w:customStyle="1" w:styleId="xl892">
    <w:name w:val="xl892"/>
    <w:basedOn w:val="Normal"/>
    <w:rsid w:val="001834C0"/>
    <w:pPr>
      <w:pBdr>
        <w:top w:val="single" w:sz="4" w:space="0" w:color="auto"/>
        <w:left w:val="single" w:sz="4" w:space="8" w:color="auto"/>
        <w:bottom w:val="single" w:sz="4" w:space="0" w:color="auto"/>
        <w:right w:val="single" w:sz="4" w:space="0" w:color="auto"/>
      </w:pBdr>
      <w:suppressAutoHyphens w:val="0"/>
      <w:autoSpaceDN/>
      <w:spacing w:before="100" w:beforeAutospacing="1" w:after="100" w:afterAutospacing="1"/>
      <w:ind w:firstLineChars="100" w:firstLine="100"/>
      <w:textAlignment w:val="auto"/>
    </w:pPr>
    <w:rPr>
      <w:rFonts w:ascii="Arial" w:hAnsi="Arial" w:cs="Arial"/>
      <w:sz w:val="17"/>
      <w:szCs w:val="17"/>
      <w:lang w:val="fr-FR"/>
    </w:rPr>
  </w:style>
  <w:style w:type="paragraph" w:customStyle="1" w:styleId="xl893">
    <w:name w:val="xl893"/>
    <w:basedOn w:val="Normal"/>
    <w:rsid w:val="001834C0"/>
    <w:pPr>
      <w:suppressAutoHyphens w:val="0"/>
      <w:autoSpaceDN/>
      <w:spacing w:before="100" w:beforeAutospacing="1" w:after="100" w:afterAutospacing="1"/>
      <w:jc w:val="center"/>
      <w:textAlignment w:val="auto"/>
    </w:pPr>
    <w:rPr>
      <w:rFonts w:ascii="Arial" w:hAnsi="Arial" w:cs="Arial"/>
      <w:b/>
      <w:bCs/>
      <w:sz w:val="18"/>
      <w:szCs w:val="18"/>
      <w:lang w:val="fr-FR"/>
    </w:rPr>
  </w:style>
  <w:style w:type="paragraph" w:customStyle="1" w:styleId="xl894">
    <w:name w:val="xl894"/>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17"/>
      <w:szCs w:val="17"/>
      <w:lang w:val="fr-FR"/>
    </w:rPr>
  </w:style>
  <w:style w:type="paragraph" w:customStyle="1" w:styleId="xl895">
    <w:name w:val="xl895"/>
    <w:basedOn w:val="Normal"/>
    <w:rsid w:val="001834C0"/>
    <w:pPr>
      <w:suppressAutoHyphens w:val="0"/>
      <w:autoSpaceDN/>
      <w:spacing w:before="100" w:beforeAutospacing="1" w:after="100" w:afterAutospacing="1"/>
      <w:jc w:val="center"/>
      <w:textAlignment w:val="auto"/>
    </w:pPr>
    <w:rPr>
      <w:rFonts w:ascii="Arial Narrow" w:hAnsi="Arial Narrow"/>
      <w:sz w:val="23"/>
      <w:szCs w:val="23"/>
      <w:lang w:val="fr-FR"/>
    </w:rPr>
  </w:style>
  <w:style w:type="paragraph" w:customStyle="1" w:styleId="xl896">
    <w:name w:val="xl896"/>
    <w:basedOn w:val="Normal"/>
    <w:rsid w:val="001834C0"/>
    <w:pPr>
      <w:suppressAutoHyphens w:val="0"/>
      <w:autoSpaceDN/>
      <w:spacing w:before="100" w:beforeAutospacing="1" w:after="100" w:afterAutospacing="1"/>
      <w:jc w:val="center"/>
      <w:textAlignment w:val="auto"/>
    </w:pPr>
    <w:rPr>
      <w:lang w:val="fr-FR"/>
    </w:rPr>
  </w:style>
  <w:style w:type="paragraph" w:customStyle="1" w:styleId="xl897">
    <w:name w:val="xl897"/>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b/>
      <w:bCs/>
      <w:sz w:val="17"/>
      <w:szCs w:val="17"/>
      <w:lang w:val="fr-FR"/>
    </w:rPr>
  </w:style>
  <w:style w:type="paragraph" w:customStyle="1" w:styleId="xl898">
    <w:name w:val="xl898"/>
    <w:basedOn w:val="Normal"/>
    <w:rsid w:val="001834C0"/>
    <w:pPr>
      <w:suppressAutoHyphens w:val="0"/>
      <w:autoSpaceDN/>
      <w:spacing w:before="100" w:beforeAutospacing="1" w:after="100" w:afterAutospacing="1"/>
      <w:textAlignment w:val="auto"/>
    </w:pPr>
    <w:rPr>
      <w:b/>
      <w:bCs/>
      <w:lang w:val="fr-FR"/>
    </w:rPr>
  </w:style>
  <w:style w:type="paragraph" w:customStyle="1" w:styleId="xl899">
    <w:name w:val="xl899"/>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7"/>
      <w:szCs w:val="17"/>
      <w:lang w:val="fr-FR"/>
    </w:rPr>
  </w:style>
  <w:style w:type="paragraph" w:customStyle="1" w:styleId="xl900">
    <w:name w:val="xl90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17"/>
      <w:szCs w:val="17"/>
      <w:lang w:val="fr-FR"/>
    </w:rPr>
  </w:style>
  <w:style w:type="paragraph" w:customStyle="1" w:styleId="xl901">
    <w:name w:val="xl901"/>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17"/>
      <w:szCs w:val="17"/>
      <w:lang w:val="fr-FR"/>
    </w:rPr>
  </w:style>
  <w:style w:type="paragraph" w:customStyle="1" w:styleId="Style14">
    <w:name w:val="Style14"/>
    <w:basedOn w:val="Normal"/>
    <w:uiPriority w:val="99"/>
    <w:rsid w:val="001834C0"/>
    <w:pPr>
      <w:widowControl w:val="0"/>
      <w:suppressAutoHyphens w:val="0"/>
      <w:autoSpaceDE w:val="0"/>
      <w:adjustRightInd w:val="0"/>
      <w:spacing w:line="194" w:lineRule="exact"/>
      <w:textAlignment w:val="auto"/>
    </w:pPr>
    <w:rPr>
      <w:lang w:val="fr-FR"/>
    </w:rPr>
  </w:style>
  <w:style w:type="paragraph" w:customStyle="1" w:styleId="Style16">
    <w:name w:val="Style16"/>
    <w:basedOn w:val="Normal"/>
    <w:uiPriority w:val="99"/>
    <w:rsid w:val="001834C0"/>
    <w:pPr>
      <w:widowControl w:val="0"/>
      <w:suppressAutoHyphens w:val="0"/>
      <w:autoSpaceDE w:val="0"/>
      <w:adjustRightInd w:val="0"/>
      <w:spacing w:line="209" w:lineRule="exact"/>
      <w:ind w:hanging="151"/>
      <w:textAlignment w:val="auto"/>
    </w:pPr>
    <w:rPr>
      <w:lang w:val="fr-FR"/>
    </w:rPr>
  </w:style>
  <w:style w:type="paragraph" w:customStyle="1" w:styleId="Style21">
    <w:name w:val="Style21"/>
    <w:basedOn w:val="Normal"/>
    <w:uiPriority w:val="99"/>
    <w:rsid w:val="001834C0"/>
    <w:pPr>
      <w:widowControl w:val="0"/>
      <w:suppressAutoHyphens w:val="0"/>
      <w:autoSpaceDE w:val="0"/>
      <w:adjustRightInd w:val="0"/>
      <w:spacing w:line="367" w:lineRule="exact"/>
      <w:textAlignment w:val="auto"/>
    </w:pPr>
    <w:rPr>
      <w:lang w:val="fr-FR"/>
    </w:rPr>
  </w:style>
  <w:style w:type="character" w:customStyle="1" w:styleId="FontStyle29">
    <w:name w:val="Font Style29"/>
    <w:uiPriority w:val="99"/>
    <w:rsid w:val="001834C0"/>
    <w:rPr>
      <w:rFonts w:ascii="Times New Roman" w:hAnsi="Times New Roman" w:cs="Times New Roman" w:hint="default"/>
      <w:color w:val="000000"/>
      <w:sz w:val="14"/>
      <w:szCs w:val="14"/>
    </w:rPr>
  </w:style>
  <w:style w:type="paragraph" w:customStyle="1" w:styleId="Style11">
    <w:name w:val="Style11"/>
    <w:basedOn w:val="Normal"/>
    <w:uiPriority w:val="99"/>
    <w:rsid w:val="001834C0"/>
    <w:pPr>
      <w:widowControl w:val="0"/>
      <w:suppressAutoHyphens w:val="0"/>
      <w:autoSpaceDE w:val="0"/>
      <w:adjustRightInd w:val="0"/>
      <w:spacing w:line="180" w:lineRule="exact"/>
      <w:textAlignment w:val="auto"/>
    </w:pPr>
    <w:rPr>
      <w:lang w:val="fr-FR"/>
    </w:rPr>
  </w:style>
  <w:style w:type="character" w:customStyle="1" w:styleId="FontStyle38">
    <w:name w:val="Font Style38"/>
    <w:uiPriority w:val="99"/>
    <w:rsid w:val="001834C0"/>
    <w:rPr>
      <w:rFonts w:ascii="Times New Roman" w:hAnsi="Times New Roman" w:cs="Times New Roman" w:hint="default"/>
      <w:b/>
      <w:bCs/>
      <w:color w:val="000000"/>
      <w:sz w:val="14"/>
      <w:szCs w:val="14"/>
    </w:rPr>
  </w:style>
  <w:style w:type="character" w:customStyle="1" w:styleId="FontStyle39">
    <w:name w:val="Font Style39"/>
    <w:uiPriority w:val="99"/>
    <w:rsid w:val="001834C0"/>
    <w:rPr>
      <w:rFonts w:ascii="Times New Roman" w:hAnsi="Times New Roman" w:cs="Times New Roman" w:hint="default"/>
      <w:b/>
      <w:bCs/>
      <w:i/>
      <w:iCs/>
      <w:color w:val="000000"/>
      <w:spacing w:val="-20"/>
      <w:sz w:val="20"/>
      <w:szCs w:val="20"/>
    </w:rPr>
  </w:style>
  <w:style w:type="paragraph" w:customStyle="1" w:styleId="Style18">
    <w:name w:val="Style18"/>
    <w:basedOn w:val="Normal"/>
    <w:uiPriority w:val="99"/>
    <w:rsid w:val="001834C0"/>
    <w:pPr>
      <w:widowControl w:val="0"/>
      <w:suppressAutoHyphens w:val="0"/>
      <w:autoSpaceDE w:val="0"/>
      <w:adjustRightInd w:val="0"/>
      <w:spacing w:line="432" w:lineRule="exact"/>
      <w:textAlignment w:val="auto"/>
    </w:pPr>
    <w:rPr>
      <w:lang w:val="fr-FR"/>
    </w:rPr>
  </w:style>
  <w:style w:type="paragraph" w:customStyle="1" w:styleId="Style12">
    <w:name w:val="Style12"/>
    <w:basedOn w:val="Normal"/>
    <w:uiPriority w:val="99"/>
    <w:rsid w:val="001834C0"/>
    <w:pPr>
      <w:widowControl w:val="0"/>
      <w:suppressAutoHyphens w:val="0"/>
      <w:autoSpaceDE w:val="0"/>
      <w:adjustRightInd w:val="0"/>
      <w:spacing w:line="240" w:lineRule="exact"/>
      <w:textAlignment w:val="auto"/>
    </w:pPr>
    <w:rPr>
      <w:lang w:val="fr-FR"/>
    </w:rPr>
  </w:style>
  <w:style w:type="character" w:customStyle="1" w:styleId="FontStyle32">
    <w:name w:val="Font Style32"/>
    <w:uiPriority w:val="99"/>
    <w:rsid w:val="001834C0"/>
    <w:rPr>
      <w:rFonts w:ascii="Times New Roman" w:hAnsi="Times New Roman" w:cs="Times New Roman" w:hint="default"/>
      <w:b/>
      <w:bCs/>
      <w:color w:val="000000"/>
      <w:sz w:val="12"/>
      <w:szCs w:val="12"/>
    </w:rPr>
  </w:style>
  <w:style w:type="character" w:customStyle="1" w:styleId="FontStyle33">
    <w:name w:val="Font Style33"/>
    <w:uiPriority w:val="99"/>
    <w:rsid w:val="001834C0"/>
    <w:rPr>
      <w:rFonts w:ascii="Times New Roman" w:hAnsi="Times New Roman" w:cs="Times New Roman" w:hint="default"/>
      <w:color w:val="000000"/>
      <w:sz w:val="12"/>
      <w:szCs w:val="12"/>
    </w:rPr>
  </w:style>
  <w:style w:type="paragraph" w:customStyle="1" w:styleId="Style3">
    <w:name w:val="Style3"/>
    <w:basedOn w:val="Normal"/>
    <w:link w:val="Style3Car"/>
    <w:uiPriority w:val="99"/>
    <w:qFormat/>
    <w:rsid w:val="001834C0"/>
    <w:pPr>
      <w:widowControl w:val="0"/>
      <w:suppressAutoHyphens w:val="0"/>
      <w:autoSpaceDE w:val="0"/>
      <w:adjustRightInd w:val="0"/>
      <w:spacing w:line="302" w:lineRule="exact"/>
      <w:textAlignment w:val="auto"/>
    </w:pPr>
    <w:rPr>
      <w:lang w:val="fr-FR"/>
    </w:rPr>
  </w:style>
  <w:style w:type="character" w:customStyle="1" w:styleId="FontStyle30">
    <w:name w:val="Font Style30"/>
    <w:uiPriority w:val="99"/>
    <w:rsid w:val="001834C0"/>
    <w:rPr>
      <w:rFonts w:ascii="Times New Roman" w:hAnsi="Times New Roman" w:cs="Times New Roman" w:hint="default"/>
      <w:b/>
      <w:bCs/>
      <w:i/>
      <w:iCs/>
      <w:color w:val="000000"/>
      <w:sz w:val="14"/>
      <w:szCs w:val="14"/>
    </w:rPr>
  </w:style>
  <w:style w:type="character" w:customStyle="1" w:styleId="FontStyle31">
    <w:name w:val="Font Style31"/>
    <w:uiPriority w:val="99"/>
    <w:rsid w:val="001834C0"/>
    <w:rPr>
      <w:rFonts w:ascii="Times New Roman" w:hAnsi="Times New Roman" w:cs="Times New Roman" w:hint="default"/>
      <w:color w:val="000000"/>
      <w:spacing w:val="10"/>
      <w:sz w:val="12"/>
      <w:szCs w:val="12"/>
    </w:rPr>
  </w:style>
  <w:style w:type="paragraph" w:customStyle="1" w:styleId="Style4">
    <w:name w:val="Style4"/>
    <w:basedOn w:val="Normal"/>
    <w:link w:val="Style4Car"/>
    <w:uiPriority w:val="99"/>
    <w:qFormat/>
    <w:rsid w:val="001834C0"/>
    <w:pPr>
      <w:widowControl w:val="0"/>
      <w:suppressAutoHyphens w:val="0"/>
      <w:autoSpaceDE w:val="0"/>
      <w:adjustRightInd w:val="0"/>
      <w:spacing w:line="278" w:lineRule="exact"/>
      <w:textAlignment w:val="auto"/>
    </w:pPr>
    <w:rPr>
      <w:rFonts w:ascii="Arial" w:hAnsi="Arial"/>
      <w:lang w:val="fr-FR"/>
    </w:rPr>
  </w:style>
  <w:style w:type="paragraph" w:customStyle="1" w:styleId="Style6">
    <w:name w:val="Style6"/>
    <w:basedOn w:val="Normal"/>
    <w:link w:val="Style6Car"/>
    <w:uiPriority w:val="99"/>
    <w:qFormat/>
    <w:rsid w:val="001834C0"/>
    <w:pPr>
      <w:widowControl w:val="0"/>
      <w:suppressAutoHyphens w:val="0"/>
      <w:autoSpaceDE w:val="0"/>
      <w:adjustRightInd w:val="0"/>
      <w:spacing w:line="274" w:lineRule="exact"/>
      <w:textAlignment w:val="auto"/>
    </w:pPr>
    <w:rPr>
      <w:rFonts w:ascii="Arial" w:hAnsi="Arial"/>
      <w:lang w:val="fr-FR"/>
    </w:rPr>
  </w:style>
  <w:style w:type="paragraph" w:customStyle="1" w:styleId="Style7">
    <w:name w:val="Style7"/>
    <w:basedOn w:val="Normal"/>
    <w:link w:val="Style7Car"/>
    <w:uiPriority w:val="99"/>
    <w:qFormat/>
    <w:rsid w:val="001834C0"/>
    <w:pPr>
      <w:widowControl w:val="0"/>
      <w:suppressAutoHyphens w:val="0"/>
      <w:autoSpaceDE w:val="0"/>
      <w:adjustRightInd w:val="0"/>
      <w:spacing w:line="456" w:lineRule="exact"/>
      <w:textAlignment w:val="auto"/>
    </w:pPr>
    <w:rPr>
      <w:rFonts w:ascii="Arial" w:hAnsi="Arial"/>
      <w:lang w:val="fr-FR"/>
    </w:rPr>
  </w:style>
  <w:style w:type="paragraph" w:customStyle="1" w:styleId="Style8">
    <w:name w:val="Style8"/>
    <w:basedOn w:val="Normal"/>
    <w:link w:val="Style8Car"/>
    <w:uiPriority w:val="99"/>
    <w:qFormat/>
    <w:rsid w:val="001834C0"/>
    <w:pPr>
      <w:widowControl w:val="0"/>
      <w:suppressAutoHyphens w:val="0"/>
      <w:autoSpaceDE w:val="0"/>
      <w:adjustRightInd w:val="0"/>
      <w:spacing w:line="230" w:lineRule="exact"/>
      <w:textAlignment w:val="auto"/>
    </w:pPr>
    <w:rPr>
      <w:rFonts w:ascii="Arial" w:hAnsi="Arial"/>
      <w:lang w:val="fr-FR"/>
    </w:rPr>
  </w:style>
  <w:style w:type="paragraph" w:customStyle="1" w:styleId="Style9">
    <w:name w:val="Style9"/>
    <w:basedOn w:val="Normal"/>
    <w:link w:val="Style9Car"/>
    <w:uiPriority w:val="99"/>
    <w:qFormat/>
    <w:rsid w:val="001834C0"/>
    <w:pPr>
      <w:widowControl w:val="0"/>
      <w:suppressAutoHyphens w:val="0"/>
      <w:autoSpaceDE w:val="0"/>
      <w:adjustRightInd w:val="0"/>
      <w:spacing w:line="230" w:lineRule="exact"/>
      <w:textAlignment w:val="auto"/>
    </w:pPr>
    <w:rPr>
      <w:rFonts w:ascii="Arial" w:hAnsi="Arial"/>
      <w:lang w:val="fr-FR"/>
    </w:rPr>
  </w:style>
  <w:style w:type="paragraph" w:customStyle="1" w:styleId="Style10">
    <w:name w:val="Style10"/>
    <w:basedOn w:val="Normal"/>
    <w:uiPriority w:val="99"/>
    <w:rsid w:val="001834C0"/>
    <w:pPr>
      <w:widowControl w:val="0"/>
      <w:suppressAutoHyphens w:val="0"/>
      <w:autoSpaceDE w:val="0"/>
      <w:adjustRightInd w:val="0"/>
      <w:spacing w:line="230" w:lineRule="exact"/>
      <w:ind w:firstLine="240"/>
      <w:textAlignment w:val="auto"/>
    </w:pPr>
    <w:rPr>
      <w:rFonts w:ascii="Arial" w:hAnsi="Arial" w:cs="Arial"/>
      <w:lang w:val="fr-FR"/>
    </w:rPr>
  </w:style>
  <w:style w:type="paragraph" w:customStyle="1" w:styleId="Style13">
    <w:name w:val="Style13"/>
    <w:basedOn w:val="Normal"/>
    <w:uiPriority w:val="99"/>
    <w:rsid w:val="001834C0"/>
    <w:pPr>
      <w:widowControl w:val="0"/>
      <w:suppressAutoHyphens w:val="0"/>
      <w:autoSpaceDE w:val="0"/>
      <w:adjustRightInd w:val="0"/>
      <w:textAlignment w:val="auto"/>
    </w:pPr>
    <w:rPr>
      <w:rFonts w:ascii="Arial" w:hAnsi="Arial" w:cs="Arial"/>
      <w:lang w:val="fr-FR"/>
    </w:rPr>
  </w:style>
  <w:style w:type="paragraph" w:customStyle="1" w:styleId="Style15">
    <w:name w:val="Style15"/>
    <w:basedOn w:val="Normal"/>
    <w:uiPriority w:val="99"/>
    <w:rsid w:val="001834C0"/>
    <w:pPr>
      <w:widowControl w:val="0"/>
      <w:suppressAutoHyphens w:val="0"/>
      <w:autoSpaceDE w:val="0"/>
      <w:adjustRightInd w:val="0"/>
      <w:spacing w:line="228" w:lineRule="exact"/>
      <w:ind w:hanging="96"/>
      <w:textAlignment w:val="auto"/>
    </w:pPr>
    <w:rPr>
      <w:rFonts w:ascii="Arial" w:hAnsi="Arial" w:cs="Arial"/>
      <w:lang w:val="fr-FR"/>
    </w:rPr>
  </w:style>
  <w:style w:type="paragraph" w:customStyle="1" w:styleId="Style17">
    <w:name w:val="Style17"/>
    <w:basedOn w:val="Normal"/>
    <w:uiPriority w:val="99"/>
    <w:rsid w:val="001834C0"/>
    <w:pPr>
      <w:widowControl w:val="0"/>
      <w:suppressAutoHyphens w:val="0"/>
      <w:autoSpaceDE w:val="0"/>
      <w:adjustRightInd w:val="0"/>
      <w:spacing w:line="226" w:lineRule="exact"/>
      <w:ind w:hanging="355"/>
      <w:textAlignment w:val="auto"/>
    </w:pPr>
    <w:rPr>
      <w:rFonts w:ascii="Arial" w:hAnsi="Arial" w:cs="Arial"/>
      <w:lang w:val="fr-FR"/>
    </w:rPr>
  </w:style>
  <w:style w:type="paragraph" w:customStyle="1" w:styleId="Style20">
    <w:name w:val="Style20"/>
    <w:basedOn w:val="Normal"/>
    <w:uiPriority w:val="99"/>
    <w:rsid w:val="001834C0"/>
    <w:pPr>
      <w:widowControl w:val="0"/>
      <w:suppressAutoHyphens w:val="0"/>
      <w:autoSpaceDE w:val="0"/>
      <w:adjustRightInd w:val="0"/>
      <w:spacing w:line="230" w:lineRule="exact"/>
      <w:ind w:firstLine="696"/>
      <w:textAlignment w:val="auto"/>
    </w:pPr>
    <w:rPr>
      <w:rFonts w:ascii="Arial" w:hAnsi="Arial" w:cs="Arial"/>
      <w:lang w:val="fr-FR"/>
    </w:rPr>
  </w:style>
  <w:style w:type="paragraph" w:customStyle="1" w:styleId="Style22">
    <w:name w:val="Style22"/>
    <w:basedOn w:val="Normal"/>
    <w:uiPriority w:val="99"/>
    <w:rsid w:val="001834C0"/>
    <w:pPr>
      <w:widowControl w:val="0"/>
      <w:suppressAutoHyphens w:val="0"/>
      <w:autoSpaceDE w:val="0"/>
      <w:adjustRightInd w:val="0"/>
      <w:textAlignment w:val="auto"/>
    </w:pPr>
    <w:rPr>
      <w:rFonts w:ascii="Arial" w:hAnsi="Arial" w:cs="Arial"/>
      <w:lang w:val="fr-FR"/>
    </w:rPr>
  </w:style>
  <w:style w:type="paragraph" w:customStyle="1" w:styleId="Style23">
    <w:name w:val="Style23"/>
    <w:basedOn w:val="Normal"/>
    <w:uiPriority w:val="99"/>
    <w:rsid w:val="001834C0"/>
    <w:pPr>
      <w:widowControl w:val="0"/>
      <w:suppressAutoHyphens w:val="0"/>
      <w:autoSpaceDE w:val="0"/>
      <w:adjustRightInd w:val="0"/>
      <w:textAlignment w:val="auto"/>
    </w:pPr>
    <w:rPr>
      <w:rFonts w:ascii="Arial" w:hAnsi="Arial" w:cs="Arial"/>
      <w:lang w:val="fr-FR"/>
    </w:rPr>
  </w:style>
  <w:style w:type="paragraph" w:customStyle="1" w:styleId="Style24">
    <w:name w:val="Style24"/>
    <w:basedOn w:val="Normal"/>
    <w:uiPriority w:val="99"/>
    <w:rsid w:val="001834C0"/>
    <w:pPr>
      <w:widowControl w:val="0"/>
      <w:suppressAutoHyphens w:val="0"/>
      <w:autoSpaceDE w:val="0"/>
      <w:adjustRightInd w:val="0"/>
      <w:spacing w:line="230" w:lineRule="exact"/>
      <w:textAlignment w:val="auto"/>
    </w:pPr>
    <w:rPr>
      <w:rFonts w:ascii="Arial" w:hAnsi="Arial" w:cs="Arial"/>
      <w:lang w:val="fr-FR"/>
    </w:rPr>
  </w:style>
  <w:style w:type="paragraph" w:customStyle="1" w:styleId="Style26">
    <w:name w:val="Style26"/>
    <w:basedOn w:val="Normal"/>
    <w:uiPriority w:val="99"/>
    <w:rsid w:val="001834C0"/>
    <w:pPr>
      <w:widowControl w:val="0"/>
      <w:suppressAutoHyphens w:val="0"/>
      <w:autoSpaceDE w:val="0"/>
      <w:adjustRightInd w:val="0"/>
      <w:textAlignment w:val="auto"/>
    </w:pPr>
    <w:rPr>
      <w:rFonts w:ascii="Arial" w:hAnsi="Arial" w:cs="Arial"/>
      <w:lang w:val="fr-FR"/>
    </w:rPr>
  </w:style>
  <w:style w:type="paragraph" w:customStyle="1" w:styleId="Style27">
    <w:name w:val="Style27"/>
    <w:basedOn w:val="Normal"/>
    <w:uiPriority w:val="99"/>
    <w:rsid w:val="001834C0"/>
    <w:pPr>
      <w:widowControl w:val="0"/>
      <w:suppressAutoHyphens w:val="0"/>
      <w:autoSpaceDE w:val="0"/>
      <w:adjustRightInd w:val="0"/>
      <w:textAlignment w:val="auto"/>
    </w:pPr>
    <w:rPr>
      <w:rFonts w:ascii="Arial" w:hAnsi="Arial" w:cs="Arial"/>
      <w:lang w:val="fr-FR"/>
    </w:rPr>
  </w:style>
  <w:style w:type="paragraph" w:customStyle="1" w:styleId="Style28">
    <w:name w:val="Style28"/>
    <w:basedOn w:val="Normal"/>
    <w:uiPriority w:val="99"/>
    <w:rsid w:val="001834C0"/>
    <w:pPr>
      <w:widowControl w:val="0"/>
      <w:suppressAutoHyphens w:val="0"/>
      <w:autoSpaceDE w:val="0"/>
      <w:adjustRightInd w:val="0"/>
      <w:textAlignment w:val="auto"/>
    </w:pPr>
    <w:rPr>
      <w:rFonts w:ascii="Arial" w:hAnsi="Arial" w:cs="Arial"/>
      <w:lang w:val="fr-FR"/>
    </w:rPr>
  </w:style>
  <w:style w:type="paragraph" w:customStyle="1" w:styleId="Style29">
    <w:name w:val="Style29"/>
    <w:basedOn w:val="Normal"/>
    <w:uiPriority w:val="99"/>
    <w:rsid w:val="001834C0"/>
    <w:pPr>
      <w:widowControl w:val="0"/>
      <w:suppressAutoHyphens w:val="0"/>
      <w:autoSpaceDE w:val="0"/>
      <w:adjustRightInd w:val="0"/>
      <w:spacing w:line="269" w:lineRule="exact"/>
      <w:textAlignment w:val="auto"/>
    </w:pPr>
    <w:rPr>
      <w:rFonts w:ascii="Arial" w:hAnsi="Arial" w:cs="Arial"/>
      <w:lang w:val="fr-FR"/>
    </w:rPr>
  </w:style>
  <w:style w:type="paragraph" w:customStyle="1" w:styleId="Style30">
    <w:name w:val="Style30"/>
    <w:basedOn w:val="Normal"/>
    <w:uiPriority w:val="99"/>
    <w:rsid w:val="001834C0"/>
    <w:pPr>
      <w:widowControl w:val="0"/>
      <w:suppressAutoHyphens w:val="0"/>
      <w:autoSpaceDE w:val="0"/>
      <w:adjustRightInd w:val="0"/>
      <w:spacing w:line="691" w:lineRule="exact"/>
      <w:textAlignment w:val="auto"/>
    </w:pPr>
    <w:rPr>
      <w:rFonts w:ascii="Arial" w:hAnsi="Arial" w:cs="Arial"/>
      <w:lang w:val="fr-FR"/>
    </w:rPr>
  </w:style>
  <w:style w:type="paragraph" w:customStyle="1" w:styleId="Style31">
    <w:name w:val="Style31"/>
    <w:basedOn w:val="Normal"/>
    <w:uiPriority w:val="99"/>
    <w:rsid w:val="001834C0"/>
    <w:pPr>
      <w:widowControl w:val="0"/>
      <w:suppressAutoHyphens w:val="0"/>
      <w:autoSpaceDE w:val="0"/>
      <w:adjustRightInd w:val="0"/>
      <w:spacing w:line="278" w:lineRule="exact"/>
      <w:textAlignment w:val="auto"/>
    </w:pPr>
    <w:rPr>
      <w:rFonts w:ascii="Arial" w:hAnsi="Arial" w:cs="Arial"/>
      <w:lang w:val="fr-FR"/>
    </w:rPr>
  </w:style>
  <w:style w:type="paragraph" w:customStyle="1" w:styleId="Style32">
    <w:name w:val="Style32"/>
    <w:basedOn w:val="Normal"/>
    <w:uiPriority w:val="99"/>
    <w:rsid w:val="001834C0"/>
    <w:pPr>
      <w:widowControl w:val="0"/>
      <w:suppressAutoHyphens w:val="0"/>
      <w:autoSpaceDE w:val="0"/>
      <w:adjustRightInd w:val="0"/>
      <w:spacing w:line="230" w:lineRule="exact"/>
      <w:textAlignment w:val="auto"/>
    </w:pPr>
    <w:rPr>
      <w:rFonts w:ascii="Arial" w:hAnsi="Arial" w:cs="Arial"/>
      <w:lang w:val="fr-FR"/>
    </w:rPr>
  </w:style>
  <w:style w:type="paragraph" w:customStyle="1" w:styleId="Style33">
    <w:name w:val="Style33"/>
    <w:basedOn w:val="Normal"/>
    <w:uiPriority w:val="99"/>
    <w:rsid w:val="001834C0"/>
    <w:pPr>
      <w:widowControl w:val="0"/>
      <w:suppressAutoHyphens w:val="0"/>
      <w:autoSpaceDE w:val="0"/>
      <w:adjustRightInd w:val="0"/>
      <w:spacing w:line="269" w:lineRule="exact"/>
      <w:textAlignment w:val="auto"/>
    </w:pPr>
    <w:rPr>
      <w:rFonts w:ascii="Arial" w:hAnsi="Arial" w:cs="Arial"/>
      <w:lang w:val="fr-FR"/>
    </w:rPr>
  </w:style>
  <w:style w:type="paragraph" w:customStyle="1" w:styleId="Style34">
    <w:name w:val="Style34"/>
    <w:basedOn w:val="Normal"/>
    <w:uiPriority w:val="99"/>
    <w:rsid w:val="001834C0"/>
    <w:pPr>
      <w:widowControl w:val="0"/>
      <w:suppressAutoHyphens w:val="0"/>
      <w:autoSpaceDE w:val="0"/>
      <w:adjustRightInd w:val="0"/>
      <w:textAlignment w:val="auto"/>
    </w:pPr>
    <w:rPr>
      <w:rFonts w:ascii="Arial" w:hAnsi="Arial" w:cs="Arial"/>
      <w:lang w:val="fr-FR"/>
    </w:rPr>
  </w:style>
  <w:style w:type="paragraph" w:customStyle="1" w:styleId="Style35">
    <w:name w:val="Style35"/>
    <w:basedOn w:val="Normal"/>
    <w:uiPriority w:val="99"/>
    <w:rsid w:val="001834C0"/>
    <w:pPr>
      <w:widowControl w:val="0"/>
      <w:suppressAutoHyphens w:val="0"/>
      <w:autoSpaceDE w:val="0"/>
      <w:adjustRightInd w:val="0"/>
      <w:spacing w:line="230" w:lineRule="exact"/>
      <w:ind w:hanging="365"/>
      <w:textAlignment w:val="auto"/>
    </w:pPr>
    <w:rPr>
      <w:rFonts w:ascii="Arial" w:hAnsi="Arial" w:cs="Arial"/>
      <w:lang w:val="fr-FR"/>
    </w:rPr>
  </w:style>
  <w:style w:type="paragraph" w:customStyle="1" w:styleId="Style36">
    <w:name w:val="Style36"/>
    <w:basedOn w:val="Normal"/>
    <w:uiPriority w:val="99"/>
    <w:rsid w:val="001834C0"/>
    <w:pPr>
      <w:widowControl w:val="0"/>
      <w:suppressAutoHyphens w:val="0"/>
      <w:autoSpaceDE w:val="0"/>
      <w:adjustRightInd w:val="0"/>
      <w:spacing w:line="274" w:lineRule="exact"/>
      <w:textAlignment w:val="auto"/>
    </w:pPr>
    <w:rPr>
      <w:rFonts w:ascii="Arial" w:hAnsi="Arial" w:cs="Arial"/>
      <w:lang w:val="fr-FR"/>
    </w:rPr>
  </w:style>
  <w:style w:type="character" w:customStyle="1" w:styleId="FontStyle42">
    <w:name w:val="Font Style42"/>
    <w:uiPriority w:val="99"/>
    <w:rsid w:val="001834C0"/>
    <w:rPr>
      <w:rFonts w:ascii="Arial" w:hAnsi="Arial" w:cs="Arial"/>
      <w:b/>
      <w:bCs/>
      <w:color w:val="000000"/>
      <w:sz w:val="20"/>
      <w:szCs w:val="20"/>
    </w:rPr>
  </w:style>
  <w:style w:type="character" w:customStyle="1" w:styleId="FontStyle43">
    <w:name w:val="Font Style43"/>
    <w:uiPriority w:val="99"/>
    <w:rsid w:val="001834C0"/>
    <w:rPr>
      <w:rFonts w:ascii="Arial" w:hAnsi="Arial" w:cs="Arial"/>
      <w:color w:val="000000"/>
      <w:sz w:val="20"/>
      <w:szCs w:val="20"/>
    </w:rPr>
  </w:style>
  <w:style w:type="character" w:customStyle="1" w:styleId="FontStyle44">
    <w:name w:val="Font Style44"/>
    <w:uiPriority w:val="99"/>
    <w:rsid w:val="001834C0"/>
    <w:rPr>
      <w:rFonts w:ascii="Impact" w:hAnsi="Impact" w:cs="Impact"/>
      <w:color w:val="000000"/>
      <w:sz w:val="8"/>
      <w:szCs w:val="8"/>
    </w:rPr>
  </w:style>
  <w:style w:type="character" w:customStyle="1" w:styleId="FontStyle45">
    <w:name w:val="Font Style45"/>
    <w:uiPriority w:val="99"/>
    <w:rsid w:val="001834C0"/>
    <w:rPr>
      <w:rFonts w:ascii="Arial" w:hAnsi="Arial" w:cs="Arial"/>
      <w:color w:val="000000"/>
      <w:sz w:val="20"/>
      <w:szCs w:val="20"/>
    </w:rPr>
  </w:style>
  <w:style w:type="character" w:customStyle="1" w:styleId="FontStyle46">
    <w:name w:val="Font Style46"/>
    <w:uiPriority w:val="99"/>
    <w:rsid w:val="001834C0"/>
    <w:rPr>
      <w:rFonts w:ascii="Tahoma" w:hAnsi="Tahoma" w:cs="Tahoma"/>
      <w:b/>
      <w:bCs/>
      <w:color w:val="000000"/>
      <w:sz w:val="18"/>
      <w:szCs w:val="18"/>
    </w:rPr>
  </w:style>
  <w:style w:type="character" w:customStyle="1" w:styleId="FontStyle47">
    <w:name w:val="Font Style47"/>
    <w:uiPriority w:val="99"/>
    <w:rsid w:val="001834C0"/>
    <w:rPr>
      <w:rFonts w:ascii="Tahoma" w:hAnsi="Tahoma" w:cs="Tahoma"/>
      <w:color w:val="000000"/>
      <w:sz w:val="18"/>
      <w:szCs w:val="18"/>
    </w:rPr>
  </w:style>
  <w:style w:type="character" w:customStyle="1" w:styleId="FontStyle48">
    <w:name w:val="Font Style48"/>
    <w:uiPriority w:val="99"/>
    <w:rsid w:val="001834C0"/>
    <w:rPr>
      <w:rFonts w:ascii="Arial" w:hAnsi="Arial" w:cs="Arial"/>
      <w:b/>
      <w:bCs/>
      <w:color w:val="000000"/>
      <w:sz w:val="24"/>
      <w:szCs w:val="24"/>
    </w:rPr>
  </w:style>
  <w:style w:type="character" w:customStyle="1" w:styleId="apple-converted-space">
    <w:name w:val="apple-converted-space"/>
    <w:basedOn w:val="DefaultParagraphFont"/>
    <w:rsid w:val="001834C0"/>
  </w:style>
  <w:style w:type="character" w:customStyle="1" w:styleId="atn">
    <w:name w:val="atn"/>
    <w:basedOn w:val="DefaultParagraphFont"/>
    <w:rsid w:val="001834C0"/>
  </w:style>
  <w:style w:type="paragraph" w:customStyle="1" w:styleId="xl124">
    <w:name w:val="xl124"/>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18"/>
      <w:szCs w:val="18"/>
      <w:lang w:val="fr-FR" w:eastAsia="zh-CN"/>
    </w:rPr>
  </w:style>
  <w:style w:type="paragraph" w:customStyle="1" w:styleId="xl125">
    <w:name w:val="xl125"/>
    <w:basedOn w:val="Normal"/>
    <w:rsid w:val="001834C0"/>
    <w:pPr>
      <w:pBdr>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8"/>
      <w:szCs w:val="28"/>
      <w:lang w:val="fr-FR" w:eastAsia="zh-CN"/>
    </w:rPr>
  </w:style>
  <w:style w:type="paragraph" w:customStyle="1" w:styleId="xl126">
    <w:name w:val="xl126"/>
    <w:basedOn w:val="Normal"/>
    <w:rsid w:val="001834C0"/>
    <w:pPr>
      <w:pBdr>
        <w:top w:val="single" w:sz="4" w:space="0" w:color="auto"/>
        <w:left w:val="single" w:sz="4" w:space="0" w:color="auto"/>
      </w:pBdr>
      <w:suppressAutoHyphens w:val="0"/>
      <w:autoSpaceDN/>
      <w:spacing w:before="100" w:beforeAutospacing="1" w:after="100" w:afterAutospacing="1"/>
      <w:jc w:val="center"/>
      <w:textAlignment w:val="center"/>
    </w:pPr>
    <w:rPr>
      <w:rFonts w:ascii="Arial" w:hAnsi="Arial" w:cs="Arial"/>
      <w:b/>
      <w:bCs/>
      <w:lang w:val="fr-FR" w:eastAsia="zh-CN"/>
    </w:rPr>
  </w:style>
  <w:style w:type="paragraph" w:customStyle="1" w:styleId="xl127">
    <w:name w:val="xl127"/>
    <w:basedOn w:val="Normal"/>
    <w:rsid w:val="001834C0"/>
    <w:pPr>
      <w:pBdr>
        <w:top w:val="single" w:sz="4" w:space="0" w:color="auto"/>
      </w:pBdr>
      <w:suppressAutoHyphens w:val="0"/>
      <w:autoSpaceDN/>
      <w:spacing w:before="100" w:beforeAutospacing="1" w:after="100" w:afterAutospacing="1"/>
      <w:jc w:val="center"/>
      <w:textAlignment w:val="center"/>
    </w:pPr>
    <w:rPr>
      <w:rFonts w:ascii="Arial" w:hAnsi="Arial" w:cs="Arial"/>
      <w:b/>
      <w:bCs/>
      <w:lang w:val="fr-FR" w:eastAsia="zh-CN"/>
    </w:rPr>
  </w:style>
  <w:style w:type="paragraph" w:customStyle="1" w:styleId="xl128">
    <w:name w:val="xl128"/>
    <w:basedOn w:val="Normal"/>
    <w:rsid w:val="001834C0"/>
    <w:pPr>
      <w:pBdr>
        <w:top w:val="single" w:sz="4" w:space="0" w:color="auto"/>
        <w:right w:val="single" w:sz="4" w:space="0" w:color="auto"/>
      </w:pBdr>
      <w:suppressAutoHyphens w:val="0"/>
      <w:autoSpaceDN/>
      <w:spacing w:before="100" w:beforeAutospacing="1" w:after="100" w:afterAutospacing="1"/>
      <w:textAlignment w:val="center"/>
    </w:pPr>
    <w:rPr>
      <w:lang w:val="fr-FR" w:eastAsia="zh-CN"/>
    </w:rPr>
  </w:style>
  <w:style w:type="paragraph" w:customStyle="1" w:styleId="xl129">
    <w:name w:val="xl129"/>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18"/>
      <w:szCs w:val="18"/>
      <w:lang w:val="fr-FR" w:eastAsia="zh-CN"/>
    </w:rPr>
  </w:style>
  <w:style w:type="paragraph" w:customStyle="1" w:styleId="xl130">
    <w:name w:val="xl13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8"/>
      <w:szCs w:val="28"/>
      <w:lang w:val="fr-FR" w:eastAsia="zh-CN"/>
    </w:rPr>
  </w:style>
  <w:style w:type="paragraph" w:customStyle="1" w:styleId="xl131">
    <w:name w:val="xl131"/>
    <w:basedOn w:val="Normal"/>
    <w:rsid w:val="001834C0"/>
    <w:pPr>
      <w:pBdr>
        <w:top w:val="single" w:sz="8" w:space="0" w:color="auto"/>
        <w:left w:val="single" w:sz="4" w:space="0" w:color="auto"/>
        <w:right w:val="single" w:sz="8"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132">
    <w:name w:val="xl13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b/>
      <w:bCs/>
      <w:lang w:val="fr-FR"/>
    </w:rPr>
  </w:style>
  <w:style w:type="paragraph" w:customStyle="1" w:styleId="xl133">
    <w:name w:val="xl133"/>
    <w:basedOn w:val="Normal"/>
    <w:rsid w:val="001834C0"/>
    <w:pPr>
      <w:pBdr>
        <w:top w:val="single" w:sz="4" w:space="0" w:color="auto"/>
        <w:left w:val="single" w:sz="4" w:space="0" w:color="auto"/>
        <w:right w:val="single" w:sz="4" w:space="0" w:color="auto"/>
      </w:pBdr>
      <w:suppressAutoHyphens w:val="0"/>
      <w:autoSpaceDN/>
      <w:spacing w:before="100" w:beforeAutospacing="1" w:after="100" w:afterAutospacing="1"/>
      <w:textAlignment w:val="center"/>
    </w:pPr>
    <w:rPr>
      <w:rFonts w:ascii="Arial" w:hAnsi="Arial" w:cs="Arial"/>
      <w:sz w:val="20"/>
      <w:szCs w:val="20"/>
      <w:lang w:val="fr-FR"/>
    </w:rPr>
  </w:style>
  <w:style w:type="paragraph" w:customStyle="1" w:styleId="xl134">
    <w:name w:val="xl134"/>
    <w:basedOn w:val="Normal"/>
    <w:rsid w:val="001834C0"/>
    <w:pPr>
      <w:pBdr>
        <w:left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0"/>
      <w:szCs w:val="20"/>
      <w:lang w:val="fr-FR"/>
    </w:rPr>
  </w:style>
  <w:style w:type="paragraph" w:customStyle="1" w:styleId="xl135">
    <w:name w:val="xl135"/>
    <w:basedOn w:val="Normal"/>
    <w:rsid w:val="001834C0"/>
    <w:pPr>
      <w:pBdr>
        <w:left w:val="single" w:sz="4" w:space="0" w:color="auto"/>
        <w:right w:val="single" w:sz="8" w:space="0" w:color="auto"/>
      </w:pBdr>
      <w:suppressAutoHyphens w:val="0"/>
      <w:autoSpaceDN/>
      <w:spacing w:before="100" w:beforeAutospacing="1" w:after="100" w:afterAutospacing="1"/>
      <w:jc w:val="right"/>
      <w:textAlignment w:val="center"/>
    </w:pPr>
    <w:rPr>
      <w:rFonts w:ascii="Arial" w:hAnsi="Arial" w:cs="Arial"/>
      <w:sz w:val="20"/>
      <w:szCs w:val="20"/>
      <w:lang w:val="fr-FR"/>
    </w:rPr>
  </w:style>
  <w:style w:type="paragraph" w:customStyle="1" w:styleId="xl136">
    <w:name w:val="xl136"/>
    <w:basedOn w:val="Normal"/>
    <w:rsid w:val="001834C0"/>
    <w:pPr>
      <w:pBdr>
        <w:top w:val="single" w:sz="8" w:space="0" w:color="auto"/>
        <w:left w:val="single" w:sz="8" w:space="0" w:color="auto"/>
        <w:bottom w:val="single" w:sz="8"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137">
    <w:name w:val="xl137"/>
    <w:basedOn w:val="Normal"/>
    <w:rsid w:val="001834C0"/>
    <w:pPr>
      <w:pBdr>
        <w:top w:val="single" w:sz="8" w:space="0" w:color="auto"/>
        <w:left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138">
    <w:name w:val="xl138"/>
    <w:basedOn w:val="Normal"/>
    <w:rsid w:val="001834C0"/>
    <w:pPr>
      <w:pBdr>
        <w:top w:val="single" w:sz="8" w:space="0" w:color="auto"/>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139">
    <w:name w:val="xl139"/>
    <w:basedOn w:val="Normal"/>
    <w:rsid w:val="001834C0"/>
    <w:pPr>
      <w:pBdr>
        <w:top w:val="single" w:sz="8" w:space="0" w:color="auto"/>
        <w:left w:val="single" w:sz="4"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140">
    <w:name w:val="xl14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0"/>
      <w:szCs w:val="20"/>
      <w:lang w:val="fr-FR"/>
    </w:rPr>
  </w:style>
  <w:style w:type="paragraph" w:customStyle="1" w:styleId="xl141">
    <w:name w:val="xl141"/>
    <w:basedOn w:val="Normal"/>
    <w:rsid w:val="001834C0"/>
    <w:pPr>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color w:val="FF0000"/>
      <w:sz w:val="20"/>
      <w:szCs w:val="20"/>
      <w:lang w:val="fr-FR"/>
    </w:rPr>
  </w:style>
  <w:style w:type="paragraph" w:customStyle="1" w:styleId="xl142">
    <w:name w:val="xl14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color w:val="FF0000"/>
      <w:sz w:val="20"/>
      <w:szCs w:val="20"/>
      <w:lang w:val="fr-FR"/>
    </w:rPr>
  </w:style>
  <w:style w:type="paragraph" w:customStyle="1" w:styleId="xl143">
    <w:name w:val="xl143"/>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color w:val="FF0000"/>
      <w:sz w:val="20"/>
      <w:szCs w:val="20"/>
      <w:lang w:val="fr-FR"/>
    </w:rPr>
  </w:style>
  <w:style w:type="paragraph" w:customStyle="1" w:styleId="xl144">
    <w:name w:val="xl144"/>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jc w:val="right"/>
      <w:textAlignment w:val="center"/>
    </w:pPr>
    <w:rPr>
      <w:color w:val="FF0000"/>
      <w:sz w:val="20"/>
      <w:szCs w:val="20"/>
      <w:lang w:val="fr-FR"/>
    </w:rPr>
  </w:style>
  <w:style w:type="paragraph" w:customStyle="1" w:styleId="xl145">
    <w:name w:val="xl145"/>
    <w:basedOn w:val="Normal"/>
    <w:rsid w:val="001834C0"/>
    <w:pPr>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jc w:val="right"/>
      <w:textAlignment w:val="center"/>
    </w:pPr>
    <w:rPr>
      <w:rFonts w:ascii="Arial" w:hAnsi="Arial" w:cs="Arial"/>
      <w:color w:val="FF0000"/>
      <w:sz w:val="20"/>
      <w:szCs w:val="20"/>
      <w:lang w:val="fr-FR"/>
    </w:rPr>
  </w:style>
  <w:style w:type="paragraph" w:customStyle="1" w:styleId="xl146">
    <w:name w:val="xl146"/>
    <w:basedOn w:val="Normal"/>
    <w:rsid w:val="001834C0"/>
    <w:pPr>
      <w:pBdr>
        <w:top w:val="single" w:sz="4" w:space="0" w:color="auto"/>
        <w:left w:val="single" w:sz="4" w:space="0" w:color="auto"/>
        <w:bottom w:val="single" w:sz="4" w:space="0" w:color="auto"/>
        <w:right w:val="single" w:sz="8" w:space="0" w:color="auto"/>
      </w:pBdr>
      <w:suppressAutoHyphens w:val="0"/>
      <w:autoSpaceDN/>
      <w:spacing w:before="100" w:beforeAutospacing="1" w:after="100" w:afterAutospacing="1"/>
      <w:jc w:val="right"/>
      <w:textAlignment w:val="center"/>
    </w:pPr>
    <w:rPr>
      <w:rFonts w:ascii="Arial" w:hAnsi="Arial" w:cs="Arial"/>
      <w:color w:val="FF0000"/>
      <w:sz w:val="20"/>
      <w:szCs w:val="20"/>
      <w:lang w:val="fr-FR"/>
    </w:rPr>
  </w:style>
  <w:style w:type="paragraph" w:customStyle="1" w:styleId="xl147">
    <w:name w:val="xl147"/>
    <w:basedOn w:val="Normal"/>
    <w:rsid w:val="001834C0"/>
    <w:pPr>
      <w:suppressAutoHyphens w:val="0"/>
      <w:autoSpaceDN/>
      <w:spacing w:before="100" w:beforeAutospacing="1" w:after="100" w:afterAutospacing="1"/>
      <w:textAlignment w:val="auto"/>
    </w:pPr>
    <w:rPr>
      <w:color w:val="FF0000"/>
      <w:lang w:val="fr-FR"/>
    </w:rPr>
  </w:style>
  <w:style w:type="paragraph" w:customStyle="1" w:styleId="xl148">
    <w:name w:val="xl148"/>
    <w:basedOn w:val="Normal"/>
    <w:rsid w:val="001834C0"/>
    <w:pPr>
      <w:pBdr>
        <w:left w:val="single" w:sz="8"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color w:val="FF0000"/>
      <w:sz w:val="20"/>
      <w:szCs w:val="20"/>
      <w:lang w:val="fr-FR"/>
    </w:rPr>
  </w:style>
  <w:style w:type="paragraph" w:customStyle="1" w:styleId="xl149">
    <w:name w:val="xl149"/>
    <w:basedOn w:val="Normal"/>
    <w:rsid w:val="001834C0"/>
    <w:pPr>
      <w:pBdr>
        <w:bottom w:val="single" w:sz="8" w:space="0" w:color="auto"/>
      </w:pBdr>
      <w:suppressAutoHyphens w:val="0"/>
      <w:autoSpaceDN/>
      <w:spacing w:before="100" w:beforeAutospacing="1" w:after="100" w:afterAutospacing="1"/>
      <w:textAlignment w:val="center"/>
    </w:pPr>
    <w:rPr>
      <w:rFonts w:ascii="Arial" w:hAnsi="Arial" w:cs="Arial"/>
      <w:color w:val="FF0000"/>
      <w:sz w:val="20"/>
      <w:szCs w:val="20"/>
      <w:lang w:val="fr-FR"/>
    </w:rPr>
  </w:style>
  <w:style w:type="paragraph" w:customStyle="1" w:styleId="xl150">
    <w:name w:val="xl150"/>
    <w:basedOn w:val="Normal"/>
    <w:rsid w:val="001834C0"/>
    <w:pPr>
      <w:pBdr>
        <w:left w:val="single" w:sz="4"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color w:val="FF0000"/>
      <w:sz w:val="20"/>
      <w:szCs w:val="20"/>
      <w:lang w:val="fr-FR"/>
    </w:rPr>
  </w:style>
  <w:style w:type="paragraph" w:customStyle="1" w:styleId="xl151">
    <w:name w:val="xl151"/>
    <w:basedOn w:val="Normal"/>
    <w:rsid w:val="001834C0"/>
    <w:pPr>
      <w:pBdr>
        <w:left w:val="single" w:sz="4" w:space="0" w:color="auto"/>
        <w:bottom w:val="single" w:sz="8" w:space="0" w:color="auto"/>
      </w:pBdr>
      <w:suppressAutoHyphens w:val="0"/>
      <w:autoSpaceDN/>
      <w:spacing w:before="100" w:beforeAutospacing="1" w:after="100" w:afterAutospacing="1"/>
      <w:jc w:val="right"/>
      <w:textAlignment w:val="center"/>
    </w:pPr>
    <w:rPr>
      <w:color w:val="FF0000"/>
      <w:sz w:val="20"/>
      <w:szCs w:val="20"/>
      <w:lang w:val="fr-FR"/>
    </w:rPr>
  </w:style>
  <w:style w:type="paragraph" w:customStyle="1" w:styleId="xl152">
    <w:name w:val="xl152"/>
    <w:basedOn w:val="Normal"/>
    <w:rsid w:val="001834C0"/>
    <w:pPr>
      <w:pBdr>
        <w:left w:val="single" w:sz="8" w:space="0" w:color="auto"/>
        <w:bottom w:val="single" w:sz="8" w:space="0" w:color="auto"/>
        <w:right w:val="single" w:sz="4" w:space="0" w:color="auto"/>
      </w:pBdr>
      <w:suppressAutoHyphens w:val="0"/>
      <w:autoSpaceDN/>
      <w:spacing w:before="100" w:beforeAutospacing="1" w:after="100" w:afterAutospacing="1"/>
      <w:jc w:val="right"/>
      <w:textAlignment w:val="center"/>
    </w:pPr>
    <w:rPr>
      <w:rFonts w:ascii="Arial" w:hAnsi="Arial" w:cs="Arial"/>
      <w:color w:val="FF0000"/>
      <w:sz w:val="20"/>
      <w:szCs w:val="20"/>
      <w:lang w:val="fr-FR"/>
    </w:rPr>
  </w:style>
  <w:style w:type="paragraph" w:customStyle="1" w:styleId="xl153">
    <w:name w:val="xl153"/>
    <w:basedOn w:val="Normal"/>
    <w:rsid w:val="001834C0"/>
    <w:pPr>
      <w:pBdr>
        <w:top w:val="single" w:sz="8" w:space="0" w:color="auto"/>
        <w:left w:val="single" w:sz="8"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color w:val="FF0000"/>
      <w:sz w:val="20"/>
      <w:szCs w:val="20"/>
      <w:lang w:val="fr-FR"/>
    </w:rPr>
  </w:style>
  <w:style w:type="paragraph" w:customStyle="1" w:styleId="xl154">
    <w:name w:val="xl154"/>
    <w:basedOn w:val="Normal"/>
    <w:rsid w:val="001834C0"/>
    <w:pPr>
      <w:pBdr>
        <w:top w:val="single" w:sz="8" w:space="0" w:color="auto"/>
        <w:left w:val="single" w:sz="4" w:space="0" w:color="auto"/>
        <w:bottom w:val="single" w:sz="8" w:space="0" w:color="auto"/>
        <w:right w:val="single" w:sz="4" w:space="0" w:color="auto"/>
      </w:pBdr>
      <w:suppressAutoHyphens w:val="0"/>
      <w:autoSpaceDN/>
      <w:spacing w:before="100" w:beforeAutospacing="1" w:after="100" w:afterAutospacing="1"/>
      <w:textAlignment w:val="center"/>
    </w:pPr>
    <w:rPr>
      <w:rFonts w:ascii="Arial" w:hAnsi="Arial" w:cs="Arial"/>
      <w:b/>
      <w:bCs/>
      <w:i/>
      <w:iCs/>
      <w:color w:val="FF0000"/>
      <w:sz w:val="20"/>
      <w:szCs w:val="20"/>
      <w:lang w:val="fr-FR"/>
    </w:rPr>
  </w:style>
  <w:style w:type="paragraph" w:customStyle="1" w:styleId="xl155">
    <w:name w:val="xl155"/>
    <w:basedOn w:val="Normal"/>
    <w:rsid w:val="001834C0"/>
    <w:pPr>
      <w:pBdr>
        <w:top w:val="single" w:sz="8" w:space="0" w:color="auto"/>
        <w:left w:val="single" w:sz="4"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color w:val="FF0000"/>
      <w:sz w:val="20"/>
      <w:szCs w:val="20"/>
      <w:lang w:val="fr-FR"/>
    </w:rPr>
  </w:style>
  <w:style w:type="paragraph" w:customStyle="1" w:styleId="xl156">
    <w:name w:val="xl156"/>
    <w:basedOn w:val="Normal"/>
    <w:rsid w:val="001834C0"/>
    <w:pPr>
      <w:pBdr>
        <w:top w:val="single" w:sz="8" w:space="0" w:color="auto"/>
        <w:left w:val="single" w:sz="4" w:space="0" w:color="auto"/>
        <w:bottom w:val="single" w:sz="8" w:space="0" w:color="auto"/>
      </w:pBdr>
      <w:suppressAutoHyphens w:val="0"/>
      <w:autoSpaceDN/>
      <w:spacing w:before="100" w:beforeAutospacing="1" w:after="100" w:afterAutospacing="1"/>
      <w:jc w:val="right"/>
      <w:textAlignment w:val="center"/>
    </w:pPr>
    <w:rPr>
      <w:color w:val="FF0000"/>
      <w:sz w:val="20"/>
      <w:szCs w:val="20"/>
      <w:lang w:val="fr-FR"/>
    </w:rPr>
  </w:style>
  <w:style w:type="paragraph" w:customStyle="1" w:styleId="xl157">
    <w:name w:val="xl157"/>
    <w:basedOn w:val="Normal"/>
    <w:rsid w:val="001834C0"/>
    <w:pPr>
      <w:pBdr>
        <w:top w:val="single" w:sz="8" w:space="0" w:color="auto"/>
        <w:left w:val="single" w:sz="8" w:space="0" w:color="auto"/>
        <w:bottom w:val="single" w:sz="8" w:space="0" w:color="auto"/>
        <w:right w:val="single" w:sz="4" w:space="0" w:color="auto"/>
      </w:pBdr>
      <w:suppressAutoHyphens w:val="0"/>
      <w:autoSpaceDN/>
      <w:spacing w:before="100" w:beforeAutospacing="1" w:after="100" w:afterAutospacing="1"/>
      <w:jc w:val="right"/>
      <w:textAlignment w:val="center"/>
    </w:pPr>
    <w:rPr>
      <w:rFonts w:ascii="Arial" w:hAnsi="Arial" w:cs="Arial"/>
      <w:color w:val="FF0000"/>
      <w:sz w:val="20"/>
      <w:szCs w:val="20"/>
      <w:lang w:val="fr-FR"/>
    </w:rPr>
  </w:style>
  <w:style w:type="paragraph" w:customStyle="1" w:styleId="xl158">
    <w:name w:val="xl158"/>
    <w:basedOn w:val="Normal"/>
    <w:rsid w:val="001834C0"/>
    <w:pPr>
      <w:pBdr>
        <w:top w:val="single" w:sz="8" w:space="0" w:color="auto"/>
        <w:left w:val="single" w:sz="4" w:space="0" w:color="auto"/>
        <w:bottom w:val="single" w:sz="8" w:space="0" w:color="auto"/>
        <w:right w:val="single" w:sz="8" w:space="0" w:color="auto"/>
      </w:pBdr>
      <w:suppressAutoHyphens w:val="0"/>
      <w:autoSpaceDN/>
      <w:spacing w:before="100" w:beforeAutospacing="1" w:after="100" w:afterAutospacing="1"/>
      <w:jc w:val="right"/>
      <w:textAlignment w:val="center"/>
    </w:pPr>
    <w:rPr>
      <w:rFonts w:ascii="Arial" w:hAnsi="Arial" w:cs="Arial"/>
      <w:color w:val="FF0000"/>
      <w:sz w:val="20"/>
      <w:szCs w:val="20"/>
      <w:lang w:val="fr-FR"/>
    </w:rPr>
  </w:style>
  <w:style w:type="paragraph" w:customStyle="1" w:styleId="xl159">
    <w:name w:val="xl159"/>
    <w:basedOn w:val="Normal"/>
    <w:rsid w:val="001834C0"/>
    <w:pPr>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160">
    <w:name w:val="xl16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0"/>
      <w:szCs w:val="20"/>
      <w:lang w:val="fr-FR"/>
    </w:rPr>
  </w:style>
  <w:style w:type="paragraph" w:customStyle="1" w:styleId="xl161">
    <w:name w:val="xl161"/>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162">
    <w:name w:val="xl162"/>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jc w:val="right"/>
      <w:textAlignment w:val="center"/>
    </w:pPr>
    <w:rPr>
      <w:sz w:val="20"/>
      <w:szCs w:val="20"/>
      <w:lang w:val="fr-FR"/>
    </w:rPr>
  </w:style>
  <w:style w:type="paragraph" w:customStyle="1" w:styleId="xl163">
    <w:name w:val="xl163"/>
    <w:basedOn w:val="Normal"/>
    <w:rsid w:val="001834C0"/>
    <w:pPr>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jc w:val="right"/>
      <w:textAlignment w:val="center"/>
    </w:pPr>
    <w:rPr>
      <w:rFonts w:ascii="Arial" w:hAnsi="Arial" w:cs="Arial"/>
      <w:sz w:val="20"/>
      <w:szCs w:val="20"/>
      <w:lang w:val="fr-FR"/>
    </w:rPr>
  </w:style>
  <w:style w:type="paragraph" w:customStyle="1" w:styleId="xl164">
    <w:name w:val="xl164"/>
    <w:basedOn w:val="Normal"/>
    <w:rsid w:val="001834C0"/>
    <w:pPr>
      <w:pBdr>
        <w:top w:val="single" w:sz="4" w:space="0" w:color="auto"/>
        <w:left w:val="single" w:sz="4" w:space="0" w:color="auto"/>
        <w:bottom w:val="single" w:sz="4" w:space="0" w:color="auto"/>
        <w:right w:val="single" w:sz="8" w:space="0" w:color="auto"/>
      </w:pBdr>
      <w:suppressAutoHyphens w:val="0"/>
      <w:autoSpaceDN/>
      <w:spacing w:before="100" w:beforeAutospacing="1" w:after="100" w:afterAutospacing="1"/>
      <w:jc w:val="right"/>
      <w:textAlignment w:val="center"/>
    </w:pPr>
    <w:rPr>
      <w:rFonts w:ascii="Arial" w:hAnsi="Arial" w:cs="Arial"/>
      <w:sz w:val="20"/>
      <w:szCs w:val="20"/>
      <w:lang w:val="fr-FR"/>
    </w:rPr>
  </w:style>
  <w:style w:type="paragraph" w:customStyle="1" w:styleId="xl165">
    <w:name w:val="xl165"/>
    <w:basedOn w:val="Normal"/>
    <w:rsid w:val="001834C0"/>
    <w:pPr>
      <w:suppressAutoHyphens w:val="0"/>
      <w:autoSpaceDN/>
      <w:spacing w:before="100" w:beforeAutospacing="1" w:after="100" w:afterAutospacing="1"/>
      <w:textAlignment w:val="auto"/>
    </w:pPr>
    <w:rPr>
      <w:lang w:val="fr-FR"/>
    </w:rPr>
  </w:style>
  <w:style w:type="paragraph" w:customStyle="1" w:styleId="xl166">
    <w:name w:val="xl166"/>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jc w:val="right"/>
      <w:textAlignment w:val="center"/>
    </w:pPr>
    <w:rPr>
      <w:rFonts w:ascii="Arial" w:hAnsi="Arial" w:cs="Arial"/>
      <w:sz w:val="20"/>
      <w:szCs w:val="20"/>
      <w:lang w:val="fr-FR"/>
    </w:rPr>
  </w:style>
  <w:style w:type="paragraph" w:customStyle="1" w:styleId="xl167">
    <w:name w:val="xl167"/>
    <w:basedOn w:val="Normal"/>
    <w:rsid w:val="001834C0"/>
    <w:pPr>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168">
    <w:name w:val="xl168"/>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0"/>
      <w:szCs w:val="20"/>
      <w:lang w:val="fr-FR"/>
    </w:rPr>
  </w:style>
  <w:style w:type="paragraph" w:customStyle="1" w:styleId="xl169">
    <w:name w:val="xl169"/>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b/>
      <w:bCs/>
      <w:sz w:val="20"/>
      <w:szCs w:val="20"/>
      <w:lang w:val="fr-FR"/>
    </w:rPr>
  </w:style>
  <w:style w:type="paragraph" w:customStyle="1" w:styleId="xl170">
    <w:name w:val="xl170"/>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jc w:val="right"/>
      <w:textAlignment w:val="center"/>
    </w:pPr>
    <w:rPr>
      <w:rFonts w:ascii="Arial" w:hAnsi="Arial" w:cs="Arial"/>
      <w:b/>
      <w:bCs/>
      <w:sz w:val="20"/>
      <w:szCs w:val="20"/>
      <w:lang w:val="fr-FR"/>
    </w:rPr>
  </w:style>
  <w:style w:type="paragraph" w:customStyle="1" w:styleId="xl171">
    <w:name w:val="xl171"/>
    <w:basedOn w:val="Normal"/>
    <w:rsid w:val="001834C0"/>
    <w:pPr>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jc w:val="right"/>
      <w:textAlignment w:val="auto"/>
    </w:pPr>
    <w:rPr>
      <w:b/>
      <w:bCs/>
      <w:sz w:val="20"/>
      <w:szCs w:val="20"/>
      <w:lang w:val="fr-FR"/>
    </w:rPr>
  </w:style>
  <w:style w:type="paragraph" w:customStyle="1" w:styleId="xl172">
    <w:name w:val="xl172"/>
    <w:basedOn w:val="Normal"/>
    <w:rsid w:val="001834C0"/>
    <w:pPr>
      <w:pBdr>
        <w:top w:val="single" w:sz="4" w:space="0" w:color="auto"/>
        <w:left w:val="single" w:sz="4" w:space="0" w:color="auto"/>
        <w:bottom w:val="single" w:sz="4" w:space="0" w:color="auto"/>
        <w:right w:val="single" w:sz="8" w:space="0" w:color="auto"/>
      </w:pBdr>
      <w:suppressAutoHyphens w:val="0"/>
      <w:autoSpaceDN/>
      <w:spacing w:before="100" w:beforeAutospacing="1" w:after="100" w:afterAutospacing="1"/>
      <w:jc w:val="right"/>
      <w:textAlignment w:val="center"/>
    </w:pPr>
    <w:rPr>
      <w:rFonts w:ascii="Arial" w:hAnsi="Arial" w:cs="Arial"/>
      <w:b/>
      <w:bCs/>
      <w:sz w:val="20"/>
      <w:szCs w:val="20"/>
      <w:lang w:val="fr-FR"/>
    </w:rPr>
  </w:style>
  <w:style w:type="paragraph" w:customStyle="1" w:styleId="xl173">
    <w:name w:val="xl173"/>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174">
    <w:name w:val="xl174"/>
    <w:basedOn w:val="Normal"/>
    <w:rsid w:val="001834C0"/>
    <w:pPr>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jc w:val="right"/>
      <w:textAlignment w:val="center"/>
    </w:pPr>
    <w:rPr>
      <w:rFonts w:ascii="Arial" w:hAnsi="Arial" w:cs="Arial"/>
      <w:b/>
      <w:bCs/>
      <w:sz w:val="20"/>
      <w:szCs w:val="20"/>
      <w:lang w:val="fr-FR"/>
    </w:rPr>
  </w:style>
  <w:style w:type="paragraph" w:customStyle="1" w:styleId="xl175">
    <w:name w:val="xl175"/>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jc w:val="right"/>
      <w:textAlignment w:val="center"/>
    </w:pPr>
    <w:rPr>
      <w:b/>
      <w:bCs/>
      <w:sz w:val="20"/>
      <w:szCs w:val="20"/>
      <w:lang w:val="fr-FR"/>
    </w:rPr>
  </w:style>
  <w:style w:type="paragraph" w:customStyle="1" w:styleId="xl176">
    <w:name w:val="xl176"/>
    <w:basedOn w:val="Normal"/>
    <w:rsid w:val="001834C0"/>
    <w:pPr>
      <w:pBdr>
        <w:top w:val="single" w:sz="8" w:space="0" w:color="auto"/>
        <w:left w:val="single" w:sz="8"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177">
    <w:name w:val="xl177"/>
    <w:basedOn w:val="Normal"/>
    <w:rsid w:val="001834C0"/>
    <w:pPr>
      <w:pBdr>
        <w:top w:val="single" w:sz="8" w:space="0" w:color="auto"/>
        <w:left w:val="single" w:sz="4" w:space="0" w:color="auto"/>
        <w:bottom w:val="single" w:sz="8" w:space="0" w:color="auto"/>
        <w:right w:val="single" w:sz="4" w:space="0" w:color="auto"/>
      </w:pBdr>
      <w:suppressAutoHyphens w:val="0"/>
      <w:autoSpaceDN/>
      <w:spacing w:before="100" w:beforeAutospacing="1" w:after="100" w:afterAutospacing="1"/>
      <w:textAlignment w:val="center"/>
    </w:pPr>
    <w:rPr>
      <w:rFonts w:ascii="Arial" w:hAnsi="Arial" w:cs="Arial"/>
      <w:b/>
      <w:bCs/>
      <w:i/>
      <w:iCs/>
      <w:sz w:val="20"/>
      <w:szCs w:val="20"/>
      <w:lang w:val="fr-FR"/>
    </w:rPr>
  </w:style>
  <w:style w:type="paragraph" w:customStyle="1" w:styleId="xl178">
    <w:name w:val="xl178"/>
    <w:basedOn w:val="Normal"/>
    <w:rsid w:val="001834C0"/>
    <w:pPr>
      <w:pBdr>
        <w:top w:val="single" w:sz="8" w:space="0" w:color="auto"/>
        <w:left w:val="single" w:sz="4"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179">
    <w:name w:val="xl179"/>
    <w:basedOn w:val="Normal"/>
    <w:rsid w:val="001834C0"/>
    <w:pPr>
      <w:pBdr>
        <w:top w:val="single" w:sz="8" w:space="0" w:color="auto"/>
        <w:left w:val="single" w:sz="4" w:space="0" w:color="auto"/>
        <w:bottom w:val="single" w:sz="8" w:space="0" w:color="auto"/>
      </w:pBdr>
      <w:suppressAutoHyphens w:val="0"/>
      <w:autoSpaceDN/>
      <w:spacing w:before="100" w:beforeAutospacing="1" w:after="100" w:afterAutospacing="1"/>
      <w:jc w:val="right"/>
      <w:textAlignment w:val="center"/>
    </w:pPr>
    <w:rPr>
      <w:sz w:val="20"/>
      <w:szCs w:val="20"/>
      <w:lang w:val="fr-FR"/>
    </w:rPr>
  </w:style>
  <w:style w:type="paragraph" w:customStyle="1" w:styleId="xl180">
    <w:name w:val="xl180"/>
    <w:basedOn w:val="Normal"/>
    <w:rsid w:val="001834C0"/>
    <w:pPr>
      <w:pBdr>
        <w:top w:val="single" w:sz="8" w:space="0" w:color="auto"/>
        <w:left w:val="single" w:sz="8" w:space="0" w:color="auto"/>
        <w:bottom w:val="single" w:sz="8" w:space="0" w:color="auto"/>
        <w:right w:val="single" w:sz="4" w:space="0" w:color="auto"/>
      </w:pBdr>
      <w:suppressAutoHyphens w:val="0"/>
      <w:autoSpaceDN/>
      <w:spacing w:before="100" w:beforeAutospacing="1" w:after="100" w:afterAutospacing="1"/>
      <w:jc w:val="right"/>
      <w:textAlignment w:val="center"/>
    </w:pPr>
    <w:rPr>
      <w:rFonts w:ascii="Arial" w:hAnsi="Arial" w:cs="Arial"/>
      <w:sz w:val="20"/>
      <w:szCs w:val="20"/>
      <w:lang w:val="fr-FR"/>
    </w:rPr>
  </w:style>
  <w:style w:type="paragraph" w:customStyle="1" w:styleId="xl181">
    <w:name w:val="xl181"/>
    <w:basedOn w:val="Normal"/>
    <w:rsid w:val="001834C0"/>
    <w:pPr>
      <w:pBdr>
        <w:top w:val="single" w:sz="8" w:space="0" w:color="auto"/>
        <w:left w:val="single" w:sz="4" w:space="0" w:color="auto"/>
        <w:bottom w:val="single" w:sz="8" w:space="0" w:color="auto"/>
        <w:right w:val="single" w:sz="8" w:space="0" w:color="auto"/>
      </w:pBdr>
      <w:suppressAutoHyphens w:val="0"/>
      <w:autoSpaceDN/>
      <w:spacing w:before="100" w:beforeAutospacing="1" w:after="100" w:afterAutospacing="1"/>
      <w:jc w:val="right"/>
      <w:textAlignment w:val="center"/>
    </w:pPr>
    <w:rPr>
      <w:rFonts w:ascii="Arial" w:hAnsi="Arial" w:cs="Arial"/>
      <w:sz w:val="20"/>
      <w:szCs w:val="20"/>
      <w:lang w:val="fr-FR"/>
    </w:rPr>
  </w:style>
  <w:style w:type="paragraph" w:customStyle="1" w:styleId="xl182">
    <w:name w:val="xl182"/>
    <w:basedOn w:val="Normal"/>
    <w:rsid w:val="001834C0"/>
    <w:pPr>
      <w:pBdr>
        <w:top w:val="single" w:sz="8" w:space="0" w:color="auto"/>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b/>
      <w:bCs/>
      <w:sz w:val="20"/>
      <w:szCs w:val="20"/>
      <w:lang w:val="fr-FR"/>
    </w:rPr>
  </w:style>
  <w:style w:type="paragraph" w:customStyle="1" w:styleId="xl183">
    <w:name w:val="xl183"/>
    <w:basedOn w:val="Normal"/>
    <w:rsid w:val="001834C0"/>
    <w:pPr>
      <w:pBdr>
        <w:top w:val="single" w:sz="8"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lang w:val="fr-FR"/>
    </w:rPr>
  </w:style>
  <w:style w:type="paragraph" w:customStyle="1" w:styleId="xl184">
    <w:name w:val="xl184"/>
    <w:basedOn w:val="Normal"/>
    <w:rsid w:val="001834C0"/>
    <w:pPr>
      <w:pBdr>
        <w:top w:val="single" w:sz="8"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sz w:val="20"/>
      <w:szCs w:val="20"/>
      <w:lang w:val="fr-FR"/>
    </w:rPr>
  </w:style>
  <w:style w:type="paragraph" w:customStyle="1" w:styleId="xl185">
    <w:name w:val="xl185"/>
    <w:basedOn w:val="Normal"/>
    <w:rsid w:val="001834C0"/>
    <w:pPr>
      <w:pBdr>
        <w:top w:val="single" w:sz="8" w:space="0" w:color="auto"/>
        <w:left w:val="single" w:sz="4" w:space="0" w:color="auto"/>
        <w:bottom w:val="single" w:sz="4" w:space="0" w:color="auto"/>
      </w:pBdr>
      <w:suppressAutoHyphens w:val="0"/>
      <w:autoSpaceDN/>
      <w:spacing w:before="100" w:beforeAutospacing="1" w:after="100" w:afterAutospacing="1"/>
      <w:jc w:val="right"/>
      <w:textAlignment w:val="center"/>
    </w:pPr>
    <w:rPr>
      <w:rFonts w:ascii="Arial" w:hAnsi="Arial" w:cs="Arial"/>
      <w:b/>
      <w:bCs/>
      <w:sz w:val="20"/>
      <w:szCs w:val="20"/>
      <w:lang w:val="fr-FR"/>
    </w:rPr>
  </w:style>
  <w:style w:type="paragraph" w:customStyle="1" w:styleId="xl186">
    <w:name w:val="xl186"/>
    <w:basedOn w:val="Normal"/>
    <w:rsid w:val="001834C0"/>
    <w:pPr>
      <w:pBdr>
        <w:top w:val="single" w:sz="8" w:space="0" w:color="auto"/>
        <w:left w:val="single" w:sz="8" w:space="0" w:color="auto"/>
        <w:bottom w:val="single" w:sz="4" w:space="0" w:color="auto"/>
        <w:right w:val="single" w:sz="4" w:space="0" w:color="auto"/>
      </w:pBdr>
      <w:suppressAutoHyphens w:val="0"/>
      <w:autoSpaceDN/>
      <w:spacing w:before="100" w:beforeAutospacing="1" w:after="100" w:afterAutospacing="1"/>
      <w:jc w:val="right"/>
      <w:textAlignment w:val="auto"/>
    </w:pPr>
    <w:rPr>
      <w:sz w:val="20"/>
      <w:szCs w:val="20"/>
      <w:lang w:val="fr-FR"/>
    </w:rPr>
  </w:style>
  <w:style w:type="paragraph" w:customStyle="1" w:styleId="xl187">
    <w:name w:val="xl187"/>
    <w:basedOn w:val="Normal"/>
    <w:rsid w:val="001834C0"/>
    <w:pPr>
      <w:pBdr>
        <w:top w:val="single" w:sz="8" w:space="0" w:color="auto"/>
        <w:left w:val="single" w:sz="4" w:space="0" w:color="auto"/>
        <w:bottom w:val="single" w:sz="4" w:space="0" w:color="auto"/>
        <w:right w:val="single" w:sz="8" w:space="0" w:color="auto"/>
      </w:pBdr>
      <w:suppressAutoHyphens w:val="0"/>
      <w:autoSpaceDN/>
      <w:spacing w:before="100" w:beforeAutospacing="1" w:after="100" w:afterAutospacing="1"/>
      <w:jc w:val="right"/>
      <w:textAlignment w:val="auto"/>
    </w:pPr>
    <w:rPr>
      <w:sz w:val="20"/>
      <w:szCs w:val="20"/>
      <w:lang w:val="fr-FR"/>
    </w:rPr>
  </w:style>
  <w:style w:type="paragraph" w:customStyle="1" w:styleId="xl188">
    <w:name w:val="xl188"/>
    <w:basedOn w:val="Normal"/>
    <w:rsid w:val="001834C0"/>
    <w:pPr>
      <w:pBdr>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b/>
      <w:bCs/>
      <w:sz w:val="20"/>
      <w:szCs w:val="20"/>
      <w:lang w:val="fr-FR"/>
    </w:rPr>
  </w:style>
  <w:style w:type="paragraph" w:customStyle="1" w:styleId="xl189">
    <w:name w:val="xl189"/>
    <w:basedOn w:val="Normal"/>
    <w:rsid w:val="001834C0"/>
    <w:pPr>
      <w:pBdr>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0"/>
      <w:szCs w:val="20"/>
      <w:lang w:val="fr-FR"/>
    </w:rPr>
  </w:style>
  <w:style w:type="paragraph" w:customStyle="1" w:styleId="xl190">
    <w:name w:val="xl190"/>
    <w:basedOn w:val="Normal"/>
    <w:rsid w:val="001834C0"/>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b/>
      <w:bCs/>
      <w:sz w:val="20"/>
      <w:szCs w:val="20"/>
      <w:lang w:val="fr-FR"/>
    </w:rPr>
  </w:style>
  <w:style w:type="paragraph" w:customStyle="1" w:styleId="xl191">
    <w:name w:val="xl191"/>
    <w:basedOn w:val="Normal"/>
    <w:rsid w:val="001834C0"/>
    <w:pPr>
      <w:pBdr>
        <w:left w:val="single" w:sz="4" w:space="0" w:color="auto"/>
        <w:bottom w:val="single" w:sz="4" w:space="0" w:color="auto"/>
      </w:pBdr>
      <w:suppressAutoHyphens w:val="0"/>
      <w:autoSpaceDN/>
      <w:spacing w:before="100" w:beforeAutospacing="1" w:after="100" w:afterAutospacing="1"/>
      <w:jc w:val="right"/>
      <w:textAlignment w:val="center"/>
    </w:pPr>
    <w:rPr>
      <w:rFonts w:ascii="Arial" w:hAnsi="Arial" w:cs="Arial"/>
      <w:b/>
      <w:bCs/>
      <w:sz w:val="20"/>
      <w:szCs w:val="20"/>
      <w:lang w:val="fr-FR"/>
    </w:rPr>
  </w:style>
  <w:style w:type="paragraph" w:customStyle="1" w:styleId="xl192">
    <w:name w:val="xl192"/>
    <w:basedOn w:val="Normal"/>
    <w:rsid w:val="001834C0"/>
    <w:pPr>
      <w:pBdr>
        <w:left w:val="single" w:sz="8" w:space="0" w:color="auto"/>
        <w:bottom w:val="single" w:sz="4" w:space="0" w:color="auto"/>
        <w:right w:val="single" w:sz="4" w:space="0" w:color="auto"/>
      </w:pBdr>
      <w:suppressAutoHyphens w:val="0"/>
      <w:autoSpaceDN/>
      <w:spacing w:before="100" w:beforeAutospacing="1" w:after="100" w:afterAutospacing="1"/>
      <w:jc w:val="right"/>
      <w:textAlignment w:val="auto"/>
    </w:pPr>
    <w:rPr>
      <w:b/>
      <w:bCs/>
      <w:sz w:val="20"/>
      <w:szCs w:val="20"/>
      <w:lang w:val="fr-FR"/>
    </w:rPr>
  </w:style>
  <w:style w:type="paragraph" w:customStyle="1" w:styleId="xl193">
    <w:name w:val="xl193"/>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sz w:val="20"/>
      <w:szCs w:val="20"/>
      <w:lang w:val="fr-FR"/>
    </w:rPr>
  </w:style>
  <w:style w:type="paragraph" w:customStyle="1" w:styleId="xl194">
    <w:name w:val="xl194"/>
    <w:basedOn w:val="Normal"/>
    <w:rsid w:val="001834C0"/>
    <w:pPr>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jc w:val="right"/>
      <w:textAlignment w:val="auto"/>
    </w:pPr>
    <w:rPr>
      <w:sz w:val="20"/>
      <w:szCs w:val="20"/>
      <w:lang w:val="fr-FR"/>
    </w:rPr>
  </w:style>
  <w:style w:type="paragraph" w:customStyle="1" w:styleId="xl195">
    <w:name w:val="xl195"/>
    <w:basedOn w:val="Normal"/>
    <w:rsid w:val="001834C0"/>
    <w:pPr>
      <w:pBdr>
        <w:top w:val="single" w:sz="4" w:space="0" w:color="auto"/>
        <w:left w:val="single" w:sz="8" w:space="0" w:color="auto"/>
        <w:right w:val="single" w:sz="4" w:space="0" w:color="auto"/>
      </w:pBdr>
      <w:suppressAutoHyphens w:val="0"/>
      <w:autoSpaceDN/>
      <w:spacing w:before="100" w:beforeAutospacing="1" w:after="100" w:afterAutospacing="1"/>
      <w:jc w:val="right"/>
      <w:textAlignment w:val="center"/>
    </w:pPr>
    <w:rPr>
      <w:rFonts w:ascii="Arial" w:hAnsi="Arial" w:cs="Arial"/>
      <w:sz w:val="20"/>
      <w:szCs w:val="20"/>
      <w:lang w:val="fr-FR"/>
    </w:rPr>
  </w:style>
  <w:style w:type="paragraph" w:customStyle="1" w:styleId="xl196">
    <w:name w:val="xl196"/>
    <w:basedOn w:val="Normal"/>
    <w:rsid w:val="001834C0"/>
    <w:pPr>
      <w:pBdr>
        <w:top w:val="single" w:sz="4" w:space="0" w:color="auto"/>
        <w:left w:val="single" w:sz="4" w:space="0" w:color="auto"/>
        <w:right w:val="single" w:sz="4" w:space="0" w:color="auto"/>
      </w:pBdr>
      <w:suppressAutoHyphens w:val="0"/>
      <w:autoSpaceDN/>
      <w:spacing w:before="100" w:beforeAutospacing="1" w:after="100" w:afterAutospacing="1"/>
      <w:textAlignment w:val="center"/>
    </w:pPr>
    <w:rPr>
      <w:rFonts w:ascii="Arial" w:hAnsi="Arial" w:cs="Arial"/>
      <w:sz w:val="20"/>
      <w:szCs w:val="20"/>
      <w:lang w:val="fr-FR"/>
    </w:rPr>
  </w:style>
  <w:style w:type="paragraph" w:customStyle="1" w:styleId="xl197">
    <w:name w:val="xl197"/>
    <w:basedOn w:val="Normal"/>
    <w:rsid w:val="001834C0"/>
    <w:pPr>
      <w:pBdr>
        <w:top w:val="single" w:sz="4" w:space="0" w:color="auto"/>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198">
    <w:name w:val="xl198"/>
    <w:basedOn w:val="Normal"/>
    <w:rsid w:val="001834C0"/>
    <w:pPr>
      <w:pBdr>
        <w:top w:val="single" w:sz="4" w:space="0" w:color="auto"/>
        <w:left w:val="single" w:sz="4" w:space="0" w:color="auto"/>
      </w:pBdr>
      <w:suppressAutoHyphens w:val="0"/>
      <w:autoSpaceDN/>
      <w:spacing w:before="100" w:beforeAutospacing="1" w:after="100" w:afterAutospacing="1"/>
      <w:jc w:val="right"/>
      <w:textAlignment w:val="center"/>
    </w:pPr>
    <w:rPr>
      <w:rFonts w:ascii="Arial" w:hAnsi="Arial" w:cs="Arial"/>
      <w:sz w:val="20"/>
      <w:szCs w:val="20"/>
      <w:lang w:val="fr-FR"/>
    </w:rPr>
  </w:style>
  <w:style w:type="paragraph" w:customStyle="1" w:styleId="xl199">
    <w:name w:val="xl199"/>
    <w:basedOn w:val="Normal"/>
    <w:rsid w:val="001834C0"/>
    <w:pPr>
      <w:pBdr>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200">
    <w:name w:val="xl20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both"/>
      <w:textAlignment w:val="center"/>
    </w:pPr>
    <w:rPr>
      <w:rFonts w:ascii="Arial" w:hAnsi="Arial" w:cs="Arial"/>
      <w:sz w:val="20"/>
      <w:szCs w:val="20"/>
      <w:lang w:val="fr-FR"/>
    </w:rPr>
  </w:style>
  <w:style w:type="paragraph" w:customStyle="1" w:styleId="xl201">
    <w:name w:val="xl201"/>
    <w:basedOn w:val="Normal"/>
    <w:rsid w:val="001834C0"/>
    <w:pPr>
      <w:pBdr>
        <w:left w:val="single" w:sz="8" w:space="0" w:color="auto"/>
        <w:right w:val="single" w:sz="4" w:space="0" w:color="auto"/>
      </w:pBdr>
      <w:suppressAutoHyphens w:val="0"/>
      <w:autoSpaceDN/>
      <w:spacing w:before="100" w:beforeAutospacing="1" w:after="100" w:afterAutospacing="1"/>
      <w:jc w:val="right"/>
      <w:textAlignment w:val="center"/>
    </w:pPr>
    <w:rPr>
      <w:rFonts w:ascii="Arial" w:hAnsi="Arial" w:cs="Arial"/>
      <w:sz w:val="20"/>
      <w:szCs w:val="20"/>
      <w:lang w:val="fr-FR"/>
    </w:rPr>
  </w:style>
  <w:style w:type="paragraph" w:customStyle="1" w:styleId="xl202">
    <w:name w:val="xl20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both"/>
      <w:textAlignment w:val="center"/>
    </w:pPr>
    <w:rPr>
      <w:rFonts w:ascii="Arial" w:hAnsi="Arial" w:cs="Arial"/>
      <w:b/>
      <w:bCs/>
      <w:sz w:val="20"/>
      <w:szCs w:val="20"/>
      <w:lang w:val="fr-FR"/>
    </w:rPr>
  </w:style>
  <w:style w:type="paragraph" w:customStyle="1" w:styleId="xl203">
    <w:name w:val="xl203"/>
    <w:basedOn w:val="Normal"/>
    <w:rsid w:val="001834C0"/>
    <w:pPr>
      <w:pBdr>
        <w:top w:val="single" w:sz="8" w:space="0" w:color="auto"/>
        <w:left w:val="single" w:sz="4" w:space="0" w:color="auto"/>
        <w:bottom w:val="single" w:sz="8" w:space="0" w:color="auto"/>
      </w:pBdr>
      <w:suppressAutoHyphens w:val="0"/>
      <w:autoSpaceDN/>
      <w:spacing w:before="100" w:beforeAutospacing="1" w:after="100" w:afterAutospacing="1"/>
      <w:jc w:val="right"/>
      <w:textAlignment w:val="center"/>
    </w:pPr>
    <w:rPr>
      <w:rFonts w:ascii="Arial" w:hAnsi="Arial" w:cs="Arial"/>
      <w:sz w:val="20"/>
      <w:szCs w:val="20"/>
      <w:lang w:val="fr-FR"/>
    </w:rPr>
  </w:style>
  <w:style w:type="paragraph" w:customStyle="1" w:styleId="xl204">
    <w:name w:val="xl204"/>
    <w:basedOn w:val="Normal"/>
    <w:rsid w:val="001834C0"/>
    <w:pPr>
      <w:pBdr>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sz w:val="20"/>
      <w:szCs w:val="20"/>
      <w:lang w:val="fr-FR"/>
    </w:rPr>
  </w:style>
  <w:style w:type="paragraph" w:customStyle="1" w:styleId="xl205">
    <w:name w:val="xl205"/>
    <w:basedOn w:val="Normal"/>
    <w:rsid w:val="001834C0"/>
    <w:pPr>
      <w:pBdr>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lang w:val="fr-FR"/>
    </w:rPr>
  </w:style>
  <w:style w:type="paragraph" w:customStyle="1" w:styleId="xl206">
    <w:name w:val="xl206"/>
    <w:basedOn w:val="Normal"/>
    <w:rsid w:val="001834C0"/>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sz w:val="20"/>
      <w:szCs w:val="20"/>
      <w:lang w:val="fr-FR"/>
    </w:rPr>
  </w:style>
  <w:style w:type="paragraph" w:customStyle="1" w:styleId="xl207">
    <w:name w:val="xl207"/>
    <w:basedOn w:val="Normal"/>
    <w:rsid w:val="001834C0"/>
    <w:pPr>
      <w:pBdr>
        <w:left w:val="single" w:sz="8" w:space="0" w:color="auto"/>
        <w:bottom w:val="single" w:sz="4" w:space="0" w:color="auto"/>
        <w:right w:val="single" w:sz="4" w:space="0" w:color="auto"/>
      </w:pBdr>
      <w:suppressAutoHyphens w:val="0"/>
      <w:autoSpaceDN/>
      <w:spacing w:before="100" w:beforeAutospacing="1" w:after="100" w:afterAutospacing="1"/>
      <w:jc w:val="right"/>
      <w:textAlignment w:val="auto"/>
    </w:pPr>
    <w:rPr>
      <w:sz w:val="20"/>
      <w:szCs w:val="20"/>
      <w:lang w:val="fr-FR"/>
    </w:rPr>
  </w:style>
  <w:style w:type="paragraph" w:customStyle="1" w:styleId="xl208">
    <w:name w:val="xl208"/>
    <w:basedOn w:val="Normal"/>
    <w:rsid w:val="001834C0"/>
    <w:pPr>
      <w:pBdr>
        <w:left w:val="single" w:sz="4" w:space="0" w:color="auto"/>
        <w:bottom w:val="single" w:sz="4" w:space="0" w:color="auto"/>
        <w:right w:val="single" w:sz="8" w:space="0" w:color="auto"/>
      </w:pBdr>
      <w:suppressAutoHyphens w:val="0"/>
      <w:autoSpaceDN/>
      <w:spacing w:before="100" w:beforeAutospacing="1" w:after="100" w:afterAutospacing="1"/>
      <w:jc w:val="right"/>
      <w:textAlignment w:val="auto"/>
    </w:pPr>
    <w:rPr>
      <w:sz w:val="20"/>
      <w:szCs w:val="20"/>
      <w:lang w:val="fr-FR"/>
    </w:rPr>
  </w:style>
  <w:style w:type="paragraph" w:customStyle="1" w:styleId="xl209">
    <w:name w:val="xl209"/>
    <w:basedOn w:val="Normal"/>
    <w:rsid w:val="001834C0"/>
    <w:pPr>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sz w:val="20"/>
      <w:szCs w:val="20"/>
      <w:lang w:val="fr-FR"/>
    </w:rPr>
  </w:style>
  <w:style w:type="paragraph" w:customStyle="1" w:styleId="xl210">
    <w:name w:val="xl210"/>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lang w:val="fr-FR"/>
    </w:rPr>
  </w:style>
  <w:style w:type="paragraph" w:customStyle="1" w:styleId="xl211">
    <w:name w:val="xl211"/>
    <w:basedOn w:val="Normal"/>
    <w:rsid w:val="001834C0"/>
    <w:pPr>
      <w:pBdr>
        <w:top w:val="single" w:sz="4" w:space="0" w:color="auto"/>
        <w:left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212">
    <w:name w:val="xl212"/>
    <w:basedOn w:val="Normal"/>
    <w:rsid w:val="001834C0"/>
    <w:pPr>
      <w:pBdr>
        <w:top w:val="single" w:sz="4" w:space="0" w:color="auto"/>
        <w:left w:val="single" w:sz="4" w:space="0" w:color="auto"/>
      </w:pBdr>
      <w:suppressAutoHyphens w:val="0"/>
      <w:autoSpaceDN/>
      <w:spacing w:before="100" w:beforeAutospacing="1" w:after="100" w:afterAutospacing="1"/>
      <w:jc w:val="right"/>
      <w:textAlignment w:val="center"/>
    </w:pPr>
    <w:rPr>
      <w:sz w:val="20"/>
      <w:szCs w:val="20"/>
      <w:lang w:val="fr-FR"/>
    </w:rPr>
  </w:style>
  <w:style w:type="paragraph" w:customStyle="1" w:styleId="xl213">
    <w:name w:val="xl213"/>
    <w:basedOn w:val="Normal"/>
    <w:rsid w:val="001834C0"/>
    <w:pPr>
      <w:pBdr>
        <w:top w:val="single" w:sz="4" w:space="0" w:color="auto"/>
        <w:left w:val="single" w:sz="4" w:space="0" w:color="auto"/>
        <w:bottom w:val="single" w:sz="4" w:space="0" w:color="auto"/>
        <w:right w:val="single" w:sz="8" w:space="0" w:color="auto"/>
      </w:pBdr>
      <w:suppressAutoHyphens w:val="0"/>
      <w:autoSpaceDN/>
      <w:spacing w:before="100" w:beforeAutospacing="1" w:after="100" w:afterAutospacing="1"/>
      <w:jc w:val="right"/>
      <w:textAlignment w:val="auto"/>
    </w:pPr>
    <w:rPr>
      <w:sz w:val="20"/>
      <w:szCs w:val="20"/>
      <w:lang w:val="fr-FR"/>
    </w:rPr>
  </w:style>
  <w:style w:type="paragraph" w:customStyle="1" w:styleId="xl214">
    <w:name w:val="xl214"/>
    <w:basedOn w:val="Normal"/>
    <w:rsid w:val="001834C0"/>
    <w:pPr>
      <w:pBdr>
        <w:top w:val="single" w:sz="8" w:space="0" w:color="auto"/>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sz w:val="20"/>
      <w:szCs w:val="20"/>
      <w:lang w:val="fr-FR"/>
    </w:rPr>
  </w:style>
  <w:style w:type="paragraph" w:customStyle="1" w:styleId="xl215">
    <w:name w:val="xl215"/>
    <w:basedOn w:val="Normal"/>
    <w:rsid w:val="001834C0"/>
    <w:pPr>
      <w:pBdr>
        <w:top w:val="single" w:sz="4" w:space="0" w:color="auto"/>
        <w:left w:val="single" w:sz="4" w:space="0" w:color="auto"/>
        <w:right w:val="single" w:sz="8" w:space="0" w:color="auto"/>
      </w:pBdr>
      <w:suppressAutoHyphens w:val="0"/>
      <w:autoSpaceDN/>
      <w:spacing w:before="100" w:beforeAutospacing="1" w:after="100" w:afterAutospacing="1"/>
      <w:jc w:val="right"/>
      <w:textAlignment w:val="center"/>
    </w:pPr>
    <w:rPr>
      <w:rFonts w:ascii="Arial" w:hAnsi="Arial" w:cs="Arial"/>
      <w:sz w:val="20"/>
      <w:szCs w:val="20"/>
      <w:lang w:val="fr-FR"/>
    </w:rPr>
  </w:style>
  <w:style w:type="paragraph" w:customStyle="1" w:styleId="xl216">
    <w:name w:val="xl216"/>
    <w:basedOn w:val="Normal"/>
    <w:rsid w:val="001834C0"/>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217">
    <w:name w:val="xl217"/>
    <w:basedOn w:val="Normal"/>
    <w:rsid w:val="001834C0"/>
    <w:pPr>
      <w:pBdr>
        <w:left w:val="single" w:sz="4" w:space="0" w:color="auto"/>
        <w:bottom w:val="single" w:sz="4" w:space="0" w:color="auto"/>
      </w:pBdr>
      <w:suppressAutoHyphens w:val="0"/>
      <w:autoSpaceDN/>
      <w:spacing w:before="100" w:beforeAutospacing="1" w:after="100" w:afterAutospacing="1"/>
      <w:jc w:val="right"/>
      <w:textAlignment w:val="center"/>
    </w:pPr>
    <w:rPr>
      <w:b/>
      <w:bCs/>
      <w:sz w:val="20"/>
      <w:szCs w:val="20"/>
      <w:lang w:val="fr-FR"/>
    </w:rPr>
  </w:style>
  <w:style w:type="paragraph" w:customStyle="1" w:styleId="xl218">
    <w:name w:val="xl218"/>
    <w:basedOn w:val="Normal"/>
    <w:rsid w:val="001834C0"/>
    <w:pPr>
      <w:pBdr>
        <w:left w:val="single" w:sz="8" w:space="0" w:color="auto"/>
        <w:bottom w:val="single" w:sz="4" w:space="0" w:color="auto"/>
        <w:right w:val="single" w:sz="4" w:space="0" w:color="auto"/>
      </w:pBdr>
      <w:suppressAutoHyphens w:val="0"/>
      <w:autoSpaceDN/>
      <w:spacing w:before="100" w:beforeAutospacing="1" w:after="100" w:afterAutospacing="1"/>
      <w:jc w:val="right"/>
      <w:textAlignment w:val="center"/>
    </w:pPr>
    <w:rPr>
      <w:rFonts w:ascii="Arial" w:hAnsi="Arial" w:cs="Arial"/>
      <w:b/>
      <w:bCs/>
      <w:sz w:val="20"/>
      <w:szCs w:val="20"/>
      <w:lang w:val="fr-FR"/>
    </w:rPr>
  </w:style>
  <w:style w:type="paragraph" w:customStyle="1" w:styleId="xl219">
    <w:name w:val="xl219"/>
    <w:basedOn w:val="Normal"/>
    <w:rsid w:val="001834C0"/>
    <w:pPr>
      <w:pBdr>
        <w:left w:val="single" w:sz="4" w:space="0" w:color="auto"/>
        <w:bottom w:val="single" w:sz="4" w:space="0" w:color="auto"/>
        <w:right w:val="single" w:sz="8" w:space="0" w:color="auto"/>
      </w:pBdr>
      <w:suppressAutoHyphens w:val="0"/>
      <w:autoSpaceDN/>
      <w:spacing w:before="100" w:beforeAutospacing="1" w:after="100" w:afterAutospacing="1"/>
      <w:jc w:val="right"/>
      <w:textAlignment w:val="center"/>
    </w:pPr>
    <w:rPr>
      <w:rFonts w:ascii="Arial" w:hAnsi="Arial" w:cs="Arial"/>
      <w:b/>
      <w:bCs/>
      <w:sz w:val="20"/>
      <w:szCs w:val="20"/>
      <w:lang w:val="fr-FR"/>
    </w:rPr>
  </w:style>
  <w:style w:type="paragraph" w:customStyle="1" w:styleId="xl220">
    <w:name w:val="xl220"/>
    <w:basedOn w:val="Normal"/>
    <w:rsid w:val="001834C0"/>
    <w:pPr>
      <w:pBdr>
        <w:top w:val="single" w:sz="8" w:space="0" w:color="auto"/>
        <w:left w:val="single" w:sz="8"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20"/>
      <w:szCs w:val="20"/>
      <w:lang w:val="fr-FR"/>
    </w:rPr>
  </w:style>
  <w:style w:type="paragraph" w:customStyle="1" w:styleId="xl221">
    <w:name w:val="xl221"/>
    <w:basedOn w:val="Normal"/>
    <w:rsid w:val="001834C0"/>
    <w:pPr>
      <w:pBdr>
        <w:top w:val="single" w:sz="8" w:space="0" w:color="auto"/>
        <w:left w:val="single" w:sz="4"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20"/>
      <w:szCs w:val="20"/>
      <w:lang w:val="fr-FR"/>
    </w:rPr>
  </w:style>
  <w:style w:type="paragraph" w:customStyle="1" w:styleId="xl222">
    <w:name w:val="xl222"/>
    <w:basedOn w:val="Normal"/>
    <w:rsid w:val="001834C0"/>
    <w:pPr>
      <w:pBdr>
        <w:top w:val="single" w:sz="8" w:space="0" w:color="auto"/>
        <w:left w:val="single" w:sz="4" w:space="0" w:color="auto"/>
        <w:bottom w:val="single" w:sz="8" w:space="0" w:color="auto"/>
      </w:pBdr>
      <w:suppressAutoHyphens w:val="0"/>
      <w:autoSpaceDN/>
      <w:spacing w:before="100" w:beforeAutospacing="1" w:after="100" w:afterAutospacing="1"/>
      <w:jc w:val="right"/>
      <w:textAlignment w:val="center"/>
    </w:pPr>
    <w:rPr>
      <w:b/>
      <w:bCs/>
      <w:i/>
      <w:iCs/>
      <w:sz w:val="20"/>
      <w:szCs w:val="20"/>
      <w:lang w:val="fr-FR"/>
    </w:rPr>
  </w:style>
  <w:style w:type="paragraph" w:customStyle="1" w:styleId="xl223">
    <w:name w:val="xl223"/>
    <w:basedOn w:val="Normal"/>
    <w:rsid w:val="001834C0"/>
    <w:pPr>
      <w:pBdr>
        <w:top w:val="single" w:sz="8" w:space="0" w:color="auto"/>
        <w:left w:val="single" w:sz="8" w:space="0" w:color="auto"/>
        <w:bottom w:val="single" w:sz="8" w:space="0" w:color="auto"/>
        <w:right w:val="single" w:sz="4" w:space="0" w:color="auto"/>
      </w:pBdr>
      <w:suppressAutoHyphens w:val="0"/>
      <w:autoSpaceDN/>
      <w:spacing w:before="100" w:beforeAutospacing="1" w:after="100" w:afterAutospacing="1"/>
      <w:jc w:val="right"/>
      <w:textAlignment w:val="center"/>
    </w:pPr>
    <w:rPr>
      <w:rFonts w:ascii="Arial" w:hAnsi="Arial" w:cs="Arial"/>
      <w:b/>
      <w:bCs/>
      <w:i/>
      <w:iCs/>
      <w:sz w:val="20"/>
      <w:szCs w:val="20"/>
      <w:lang w:val="fr-FR"/>
    </w:rPr>
  </w:style>
  <w:style w:type="paragraph" w:customStyle="1" w:styleId="xl224">
    <w:name w:val="xl224"/>
    <w:basedOn w:val="Normal"/>
    <w:rsid w:val="001834C0"/>
    <w:pPr>
      <w:pBdr>
        <w:top w:val="single" w:sz="8" w:space="0" w:color="auto"/>
        <w:left w:val="single" w:sz="4" w:space="0" w:color="auto"/>
        <w:bottom w:val="single" w:sz="8" w:space="0" w:color="auto"/>
        <w:right w:val="single" w:sz="8" w:space="0" w:color="auto"/>
      </w:pBdr>
      <w:suppressAutoHyphens w:val="0"/>
      <w:autoSpaceDN/>
      <w:spacing w:before="100" w:beforeAutospacing="1" w:after="100" w:afterAutospacing="1"/>
      <w:jc w:val="right"/>
      <w:textAlignment w:val="center"/>
    </w:pPr>
    <w:rPr>
      <w:rFonts w:ascii="Arial" w:hAnsi="Arial" w:cs="Arial"/>
      <w:b/>
      <w:bCs/>
      <w:i/>
      <w:iCs/>
      <w:sz w:val="20"/>
      <w:szCs w:val="20"/>
      <w:lang w:val="fr-FR"/>
    </w:rPr>
  </w:style>
  <w:style w:type="paragraph" w:customStyle="1" w:styleId="Sp1P06">
    <w:name w:val="Spé1 P06"/>
    <w:basedOn w:val="BodyText"/>
    <w:rsid w:val="001834C0"/>
    <w:pPr>
      <w:numPr>
        <w:ilvl w:val="1"/>
        <w:numId w:val="116"/>
      </w:numPr>
      <w:tabs>
        <w:tab w:val="clear" w:pos="1440"/>
        <w:tab w:val="left" w:pos="2410"/>
        <w:tab w:val="left" w:pos="2694"/>
      </w:tabs>
      <w:suppressAutoHyphens w:val="0"/>
      <w:autoSpaceDN/>
      <w:spacing w:after="60"/>
      <w:ind w:left="2693" w:hanging="2693"/>
      <w:jc w:val="both"/>
      <w:textAlignment w:val="auto"/>
    </w:pPr>
    <w:rPr>
      <w:sz w:val="22"/>
      <w:lang w:val="fr-FR"/>
    </w:rPr>
  </w:style>
  <w:style w:type="paragraph" w:customStyle="1" w:styleId="par10">
    <w:name w:val="par1"/>
    <w:basedOn w:val="Normal"/>
    <w:rsid w:val="001834C0"/>
    <w:pPr>
      <w:suppressAutoHyphens w:val="0"/>
      <w:autoSpaceDN/>
      <w:spacing w:after="120"/>
      <w:ind w:left="709"/>
      <w:jc w:val="both"/>
      <w:textAlignment w:val="auto"/>
    </w:pPr>
    <w:rPr>
      <w:lang w:val="fr-FR"/>
    </w:rPr>
  </w:style>
  <w:style w:type="character" w:customStyle="1" w:styleId="Titre3Car1">
    <w:name w:val="Titre 3 Car1"/>
    <w:aliases w:val="Car Car1,centered Car,Centered Car,Heading 3 Char Car,Centered Char Car,centered Char Car,alec3 Car,Heading3 Car,Überschrift 3 WB Car,annex Car,(1.1.1.) Car, Centered Char Car, centered Char Car, Centered Car, centered Car"/>
    <w:rsid w:val="001834C0"/>
    <w:rPr>
      <w:rFonts w:ascii="Cambria" w:eastAsia="SimSun" w:hAnsi="Cambria" w:cs="Times New Roman"/>
      <w:b/>
      <w:bCs/>
      <w:color w:val="4F81BD"/>
      <w:sz w:val="24"/>
      <w:szCs w:val="24"/>
    </w:rPr>
  </w:style>
  <w:style w:type="character" w:customStyle="1" w:styleId="NotedebasdepageCar1">
    <w:name w:val="Note de bas de page Car1"/>
    <w:aliases w:val="Texte de note de bas de page Car1,footnote text Car1"/>
    <w:uiPriority w:val="99"/>
    <w:semiHidden/>
    <w:rsid w:val="001834C0"/>
    <w:rPr>
      <w:rFonts w:ascii="Times New Roman" w:eastAsia="Times New Roman" w:hAnsi="Times New Roman"/>
    </w:rPr>
  </w:style>
  <w:style w:type="paragraph" w:customStyle="1" w:styleId="BodyTextpuces">
    <w:name w:val="Body Text + puces"/>
    <w:basedOn w:val="BodyTextIndent"/>
    <w:uiPriority w:val="99"/>
    <w:rsid w:val="001834C0"/>
    <w:pPr>
      <w:numPr>
        <w:numId w:val="117"/>
      </w:numPr>
      <w:spacing w:after="120"/>
      <w:jc w:val="both"/>
    </w:pPr>
    <w:rPr>
      <w:rFonts w:ascii="Tahoma" w:hAnsi="Tahoma" w:cs="Tahoma"/>
      <w:sz w:val="22"/>
      <w:szCs w:val="22"/>
    </w:rPr>
  </w:style>
  <w:style w:type="paragraph" w:customStyle="1" w:styleId="CorpsdetexteTahoma12pt">
    <w:name w:val="Corps de texte + Tahoma 12 pt"/>
    <w:basedOn w:val="Normal"/>
    <w:uiPriority w:val="99"/>
    <w:rsid w:val="001834C0"/>
    <w:pPr>
      <w:numPr>
        <w:numId w:val="118"/>
      </w:numPr>
      <w:suppressAutoHyphens w:val="0"/>
      <w:autoSpaceDN/>
      <w:spacing w:after="120"/>
      <w:jc w:val="both"/>
      <w:textAlignment w:val="auto"/>
    </w:pPr>
    <w:rPr>
      <w:rFonts w:ascii="Tahoma" w:hAnsi="Tahoma" w:cs="Tahoma"/>
      <w:sz w:val="22"/>
      <w:szCs w:val="22"/>
      <w:lang w:val="fr-FR"/>
    </w:rPr>
  </w:style>
  <w:style w:type="paragraph" w:customStyle="1" w:styleId="BodyTextpuces2">
    <w:name w:val="Body Text + puces 2"/>
    <w:basedOn w:val="BodyTextIndent"/>
    <w:uiPriority w:val="99"/>
    <w:rsid w:val="001834C0"/>
    <w:pPr>
      <w:numPr>
        <w:numId w:val="119"/>
      </w:numPr>
      <w:spacing w:after="120"/>
      <w:jc w:val="both"/>
    </w:pPr>
    <w:rPr>
      <w:rFonts w:ascii="Tahoma" w:hAnsi="Tahoma" w:cs="Tahoma"/>
      <w:sz w:val="22"/>
      <w:szCs w:val="22"/>
    </w:rPr>
  </w:style>
  <w:style w:type="paragraph" w:customStyle="1" w:styleId="Par1">
    <w:name w:val="Par1"/>
    <w:basedOn w:val="Normal"/>
    <w:rsid w:val="001834C0"/>
    <w:pPr>
      <w:numPr>
        <w:numId w:val="120"/>
      </w:numPr>
      <w:suppressAutoHyphens w:val="0"/>
      <w:autoSpaceDN/>
      <w:spacing w:before="60" w:after="60"/>
      <w:jc w:val="both"/>
      <w:textAlignment w:val="auto"/>
    </w:pPr>
    <w:rPr>
      <w:lang w:val="fr-CA"/>
    </w:rPr>
  </w:style>
  <w:style w:type="paragraph" w:customStyle="1" w:styleId="Normal1">
    <w:name w:val="Normal1"/>
    <w:basedOn w:val="Normal"/>
    <w:uiPriority w:val="99"/>
    <w:rsid w:val="001834C0"/>
    <w:pPr>
      <w:tabs>
        <w:tab w:val="num" w:pos="360"/>
      </w:tabs>
      <w:suppressAutoHyphens w:val="0"/>
      <w:autoSpaceDN/>
      <w:ind w:left="360" w:hanging="360"/>
      <w:jc w:val="both"/>
      <w:textAlignment w:val="auto"/>
    </w:pPr>
    <w:rPr>
      <w:sz w:val="22"/>
      <w:szCs w:val="22"/>
      <w:lang w:val="fr-FR"/>
    </w:rPr>
  </w:style>
  <w:style w:type="paragraph" w:customStyle="1" w:styleId="StyleTitre5NonItalique">
    <w:name w:val="Style Titre 5 + Non Italique"/>
    <w:basedOn w:val="Heading5"/>
    <w:uiPriority w:val="99"/>
    <w:rsid w:val="001834C0"/>
    <w:pPr>
      <w:keepNext w:val="0"/>
      <w:keepLines w:val="0"/>
      <w:tabs>
        <w:tab w:val="left" w:pos="851"/>
      </w:tabs>
      <w:suppressAutoHyphens w:val="0"/>
      <w:autoSpaceDN/>
      <w:spacing w:before="240" w:after="60"/>
      <w:ind w:left="851"/>
      <w:jc w:val="both"/>
      <w:textAlignment w:val="auto"/>
    </w:pPr>
    <w:rPr>
      <w:rFonts w:ascii="Times New Roman" w:eastAsia="Times New Roman" w:hAnsi="Times New Roman" w:cs="Times New Roman"/>
      <w:i/>
      <w:iCs/>
      <w:color w:val="000000"/>
      <w:sz w:val="22"/>
      <w:szCs w:val="22"/>
      <w:u w:val="single"/>
    </w:rPr>
  </w:style>
  <w:style w:type="paragraph" w:customStyle="1" w:styleId="petit1">
    <w:name w:val="petit1"/>
    <w:basedOn w:val="Normal"/>
    <w:autoRedefine/>
    <w:rsid w:val="001834C0"/>
    <w:pPr>
      <w:numPr>
        <w:numId w:val="121"/>
      </w:numPr>
      <w:suppressAutoHyphens w:val="0"/>
      <w:autoSpaceDN/>
      <w:ind w:hanging="360"/>
      <w:jc w:val="both"/>
      <w:textAlignment w:val="auto"/>
    </w:pPr>
    <w:rPr>
      <w:sz w:val="28"/>
      <w:szCs w:val="20"/>
      <w:lang w:val="fr-FR"/>
    </w:rPr>
  </w:style>
  <w:style w:type="paragraph" w:customStyle="1" w:styleId="grand1">
    <w:name w:val="grand1"/>
    <w:basedOn w:val="Normal"/>
    <w:autoRedefine/>
    <w:rsid w:val="001834C0"/>
    <w:pPr>
      <w:numPr>
        <w:numId w:val="122"/>
      </w:numPr>
      <w:tabs>
        <w:tab w:val="clear" w:pos="720"/>
        <w:tab w:val="num" w:pos="1004"/>
      </w:tabs>
      <w:suppressAutoHyphens w:val="0"/>
      <w:autoSpaceDN/>
      <w:ind w:left="1004" w:hanging="180"/>
      <w:jc w:val="both"/>
      <w:textAlignment w:val="auto"/>
    </w:pPr>
    <w:rPr>
      <w:b/>
      <w:caps/>
      <w:sz w:val="28"/>
      <w:szCs w:val="20"/>
      <w:lang w:val="fr-FR"/>
    </w:rPr>
  </w:style>
  <w:style w:type="paragraph" w:customStyle="1" w:styleId="II-petit">
    <w:name w:val="II-petit"/>
    <w:basedOn w:val="Normal"/>
    <w:autoRedefine/>
    <w:rsid w:val="001834C0"/>
    <w:pPr>
      <w:tabs>
        <w:tab w:val="num" w:pos="720"/>
        <w:tab w:val="num" w:pos="1068"/>
      </w:tabs>
      <w:suppressAutoHyphens w:val="0"/>
      <w:autoSpaceDN/>
      <w:ind w:left="720" w:hanging="360"/>
      <w:jc w:val="both"/>
      <w:textAlignment w:val="auto"/>
    </w:pPr>
    <w:rPr>
      <w:sz w:val="28"/>
      <w:szCs w:val="20"/>
      <w:lang w:val="fr-FR"/>
    </w:rPr>
  </w:style>
  <w:style w:type="paragraph" w:customStyle="1" w:styleId="CM44">
    <w:name w:val="CM44"/>
    <w:basedOn w:val="Normal"/>
    <w:next w:val="Normal"/>
    <w:uiPriority w:val="99"/>
    <w:rsid w:val="001834C0"/>
    <w:pPr>
      <w:widowControl w:val="0"/>
      <w:suppressAutoHyphens w:val="0"/>
      <w:autoSpaceDE w:val="0"/>
      <w:adjustRightInd w:val="0"/>
      <w:ind w:left="714" w:hanging="357"/>
      <w:jc w:val="both"/>
      <w:textAlignment w:val="auto"/>
    </w:pPr>
    <w:rPr>
      <w:rFonts w:ascii="Tw Cen MT" w:hAnsi="Tw Cen MT" w:cs="Arial"/>
      <w:lang w:val="fr-FR"/>
    </w:rPr>
  </w:style>
  <w:style w:type="paragraph" w:customStyle="1" w:styleId="Normalarial">
    <w:name w:val="Normal+arial"/>
    <w:basedOn w:val="Normal"/>
    <w:rsid w:val="001834C0"/>
    <w:pPr>
      <w:suppressAutoHyphens w:val="0"/>
      <w:autoSpaceDN/>
      <w:ind w:left="714" w:hanging="357"/>
      <w:jc w:val="both"/>
      <w:textAlignment w:val="auto"/>
    </w:pPr>
    <w:rPr>
      <w:lang w:val="fr-FR"/>
    </w:rPr>
  </w:style>
  <w:style w:type="paragraph" w:customStyle="1" w:styleId="Normalcentre">
    <w:name w:val="Normal centre"/>
    <w:basedOn w:val="Normal"/>
    <w:rsid w:val="001834C0"/>
    <w:pPr>
      <w:numPr>
        <w:numId w:val="123"/>
      </w:numPr>
      <w:suppressAutoHyphens w:val="0"/>
      <w:autoSpaceDN/>
      <w:spacing w:before="60" w:after="60"/>
      <w:ind w:left="714" w:hanging="357"/>
      <w:jc w:val="center"/>
      <w:textAlignment w:val="auto"/>
    </w:pPr>
    <w:rPr>
      <w:lang w:val="fr-FR"/>
    </w:rPr>
  </w:style>
  <w:style w:type="character" w:customStyle="1" w:styleId="Style2Car">
    <w:name w:val="Style2 Car"/>
    <w:link w:val="Style2"/>
    <w:locked/>
    <w:rsid w:val="001834C0"/>
    <w:rPr>
      <w:rFonts w:ascii="TradeGothic" w:hAnsi="TradeGothic"/>
    </w:rPr>
  </w:style>
  <w:style w:type="paragraph" w:customStyle="1" w:styleId="Style2">
    <w:name w:val="Style2"/>
    <w:basedOn w:val="ListParagraph"/>
    <w:link w:val="Style2Car"/>
    <w:qFormat/>
    <w:rsid w:val="001834C0"/>
    <w:pPr>
      <w:tabs>
        <w:tab w:val="num" w:pos="360"/>
      </w:tabs>
      <w:suppressAutoHyphens w:val="0"/>
      <w:autoSpaceDN/>
      <w:spacing w:after="120" w:line="360" w:lineRule="auto"/>
      <w:ind w:left="360" w:hanging="360"/>
      <w:contextualSpacing/>
      <w:jc w:val="both"/>
      <w:textAlignment w:val="auto"/>
    </w:pPr>
    <w:rPr>
      <w:rFonts w:ascii="TradeGothic" w:eastAsia="Times New Roman" w:hAnsi="TradeGothic"/>
      <w:sz w:val="20"/>
      <w:szCs w:val="20"/>
      <w:lang w:eastAsia="fr-FR"/>
    </w:rPr>
  </w:style>
  <w:style w:type="character" w:customStyle="1" w:styleId="citation">
    <w:name w:val="citation"/>
    <w:basedOn w:val="DefaultParagraphFont"/>
    <w:rsid w:val="001834C0"/>
  </w:style>
  <w:style w:type="paragraph" w:customStyle="1" w:styleId="2">
    <w:name w:val="2"/>
    <w:rsid w:val="001834C0"/>
    <w:rPr>
      <w:lang w:val="fr-FR"/>
    </w:rPr>
  </w:style>
  <w:style w:type="character" w:customStyle="1" w:styleId="NoSpacingChar1">
    <w:name w:val="No Spacing Char1"/>
    <w:uiPriority w:val="1"/>
    <w:rsid w:val="001834C0"/>
    <w:rPr>
      <w:rFonts w:ascii="Times New Roman" w:eastAsia="Times New Roman" w:hAnsi="Times New Roman" w:cs="Times New Roman"/>
      <w:sz w:val="24"/>
      <w:szCs w:val="24"/>
      <w:lang w:val="fr-FR" w:eastAsia="fr-FR"/>
    </w:rPr>
  </w:style>
  <w:style w:type="character" w:customStyle="1" w:styleId="SansinterligneCar1">
    <w:name w:val="Sans interligne Car1"/>
    <w:uiPriority w:val="1"/>
    <w:rsid w:val="001834C0"/>
    <w:rPr>
      <w:sz w:val="22"/>
      <w:szCs w:val="22"/>
      <w:lang w:eastAsia="en-US" w:bidi="ar-SA"/>
    </w:rPr>
  </w:style>
  <w:style w:type="character" w:customStyle="1" w:styleId="Style5Car">
    <w:name w:val="Style5 Car"/>
    <w:link w:val="Style5"/>
    <w:uiPriority w:val="99"/>
    <w:rsid w:val="001834C0"/>
    <w:rPr>
      <w:rFonts w:eastAsia="Calibri"/>
      <w:b/>
      <w:bCs/>
      <w:sz w:val="32"/>
      <w:szCs w:val="32"/>
      <w:lang w:val="fr-FR"/>
    </w:rPr>
  </w:style>
  <w:style w:type="character" w:customStyle="1" w:styleId="Style9Car">
    <w:name w:val="Style9 Car"/>
    <w:link w:val="Style9"/>
    <w:uiPriority w:val="99"/>
    <w:rsid w:val="001834C0"/>
    <w:rPr>
      <w:rFonts w:ascii="Arial" w:hAnsi="Arial"/>
      <w:sz w:val="24"/>
      <w:szCs w:val="24"/>
      <w:lang w:val="fr-FR"/>
    </w:rPr>
  </w:style>
  <w:style w:type="paragraph" w:customStyle="1" w:styleId="Corpsdetexte21">
    <w:name w:val="Corps de texte 21"/>
    <w:basedOn w:val="Normal"/>
    <w:rsid w:val="001834C0"/>
    <w:pPr>
      <w:widowControl w:val="0"/>
      <w:suppressAutoHyphens w:val="0"/>
      <w:overflowPunct w:val="0"/>
      <w:autoSpaceDE w:val="0"/>
      <w:adjustRightInd w:val="0"/>
      <w:ind w:left="1304" w:hanging="170"/>
      <w:jc w:val="both"/>
    </w:pPr>
    <w:rPr>
      <w:sz w:val="22"/>
      <w:szCs w:val="20"/>
      <w:lang w:val="fr-CA"/>
    </w:rPr>
  </w:style>
  <w:style w:type="paragraph" w:customStyle="1" w:styleId="Retraitcorpsdetexte21">
    <w:name w:val="Retrait corps de texte 21"/>
    <w:basedOn w:val="Normal"/>
    <w:rsid w:val="001834C0"/>
    <w:pPr>
      <w:widowControl w:val="0"/>
      <w:suppressAutoHyphens w:val="0"/>
      <w:overflowPunct w:val="0"/>
      <w:autoSpaceDE w:val="0"/>
      <w:adjustRightInd w:val="0"/>
      <w:ind w:left="703"/>
      <w:jc w:val="both"/>
    </w:pPr>
    <w:rPr>
      <w:sz w:val="22"/>
      <w:szCs w:val="20"/>
      <w:lang w:val="fr-CA"/>
    </w:rPr>
  </w:style>
  <w:style w:type="paragraph" w:customStyle="1" w:styleId="Retraitcorpsdetexte31">
    <w:name w:val="Retrait corps de texte 31"/>
    <w:basedOn w:val="Normal"/>
    <w:rsid w:val="001834C0"/>
    <w:pPr>
      <w:widowControl w:val="0"/>
      <w:suppressAutoHyphens w:val="0"/>
      <w:overflowPunct w:val="0"/>
      <w:autoSpaceDE w:val="0"/>
      <w:adjustRightInd w:val="0"/>
      <w:ind w:firstLine="1134"/>
      <w:jc w:val="both"/>
    </w:pPr>
    <w:rPr>
      <w:sz w:val="22"/>
      <w:szCs w:val="20"/>
      <w:lang w:val="fr-CA"/>
    </w:rPr>
  </w:style>
  <w:style w:type="paragraph" w:styleId="Date">
    <w:name w:val="Date"/>
    <w:basedOn w:val="Normal"/>
    <w:next w:val="Normal"/>
    <w:link w:val="DateChar"/>
    <w:rsid w:val="001834C0"/>
    <w:pPr>
      <w:widowControl w:val="0"/>
      <w:suppressAutoHyphens w:val="0"/>
      <w:overflowPunct w:val="0"/>
      <w:autoSpaceDE w:val="0"/>
      <w:adjustRightInd w:val="0"/>
      <w:spacing w:after="120"/>
      <w:ind w:firstLine="1134"/>
      <w:jc w:val="both"/>
    </w:pPr>
    <w:rPr>
      <w:szCs w:val="20"/>
      <w:lang w:val="fr-FR"/>
    </w:rPr>
  </w:style>
  <w:style w:type="character" w:customStyle="1" w:styleId="DateChar">
    <w:name w:val="Date Char"/>
    <w:basedOn w:val="DefaultParagraphFont"/>
    <w:link w:val="Date"/>
    <w:rsid w:val="001834C0"/>
    <w:rPr>
      <w:sz w:val="24"/>
      <w:lang w:val="fr-FR"/>
    </w:rPr>
  </w:style>
  <w:style w:type="paragraph" w:customStyle="1" w:styleId="BodyText21">
    <w:name w:val="Body Text 21"/>
    <w:basedOn w:val="Normal"/>
    <w:rsid w:val="001834C0"/>
    <w:pPr>
      <w:widowControl w:val="0"/>
      <w:suppressAutoHyphens w:val="0"/>
      <w:overflowPunct w:val="0"/>
      <w:autoSpaceDE w:val="0"/>
      <w:adjustRightInd w:val="0"/>
      <w:jc w:val="both"/>
    </w:pPr>
    <w:rPr>
      <w:sz w:val="22"/>
      <w:szCs w:val="20"/>
      <w:lang w:val="fr-CA"/>
    </w:rPr>
  </w:style>
  <w:style w:type="paragraph" w:customStyle="1" w:styleId="Normall">
    <w:name w:val="Normal l"/>
    <w:basedOn w:val="Normal"/>
    <w:rsid w:val="001834C0"/>
    <w:pPr>
      <w:suppressAutoHyphens w:val="0"/>
      <w:autoSpaceDN/>
      <w:textAlignment w:val="auto"/>
    </w:pPr>
    <w:rPr>
      <w:rFonts w:ascii="Arial" w:hAnsi="Arial"/>
      <w:lang w:val="fr-FR"/>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autoRedefine/>
    <w:rsid w:val="001834C0"/>
    <w:pPr>
      <w:suppressAutoHyphens w:val="0"/>
      <w:autoSpaceDN/>
      <w:spacing w:after="160" w:line="240" w:lineRule="exact"/>
      <w:textAlignment w:val="auto"/>
    </w:pPr>
    <w:rPr>
      <w:sz w:val="21"/>
      <w:szCs w:val="20"/>
      <w:lang w:val="en-US" w:eastAsia="en-US"/>
    </w:rPr>
  </w:style>
  <w:style w:type="character" w:styleId="Emphasis">
    <w:name w:val="Emphasis"/>
    <w:qFormat/>
    <w:rsid w:val="001834C0"/>
    <w:rPr>
      <w:i/>
      <w:iCs/>
    </w:rPr>
  </w:style>
  <w:style w:type="paragraph" w:customStyle="1" w:styleId="Corpsdetexte22">
    <w:name w:val="Corps de texte 22"/>
    <w:basedOn w:val="Normal"/>
    <w:rsid w:val="001834C0"/>
    <w:pPr>
      <w:tabs>
        <w:tab w:val="right" w:pos="7790"/>
      </w:tabs>
      <w:suppressAutoHyphens w:val="0"/>
      <w:autoSpaceDN/>
      <w:ind w:left="468"/>
      <w:textAlignment w:val="auto"/>
    </w:pPr>
    <w:rPr>
      <w:lang w:val="fr-FR"/>
    </w:rPr>
  </w:style>
  <w:style w:type="paragraph" w:customStyle="1" w:styleId="Retraitcorpsdetexte22">
    <w:name w:val="Retrait corps de texte 22"/>
    <w:basedOn w:val="Normal"/>
    <w:rsid w:val="001834C0"/>
    <w:pPr>
      <w:suppressAutoHyphens w:val="0"/>
      <w:autoSpaceDN/>
      <w:spacing w:line="266" w:lineRule="exact"/>
      <w:ind w:left="125" w:firstLine="1089"/>
      <w:jc w:val="both"/>
      <w:textAlignment w:val="auto"/>
    </w:pPr>
    <w:rPr>
      <w:sz w:val="22"/>
      <w:szCs w:val="22"/>
      <w:lang w:val="fr-FR"/>
    </w:rPr>
  </w:style>
  <w:style w:type="paragraph" w:customStyle="1" w:styleId="Retraitcorpsdetexte32">
    <w:name w:val="Retrait corps de texte 32"/>
    <w:basedOn w:val="Normal"/>
    <w:rsid w:val="001834C0"/>
    <w:pPr>
      <w:suppressAutoHyphens w:val="0"/>
      <w:autoSpaceDN/>
      <w:ind w:firstLine="1134"/>
      <w:textAlignment w:val="auto"/>
    </w:pPr>
    <w:rPr>
      <w:sz w:val="22"/>
      <w:szCs w:val="22"/>
      <w:lang w:val="fr-FR"/>
    </w:rPr>
  </w:style>
  <w:style w:type="paragraph" w:customStyle="1" w:styleId="Corpsdetexte31">
    <w:name w:val="Corps de texte 31"/>
    <w:basedOn w:val="Normal"/>
    <w:rsid w:val="001834C0"/>
    <w:pPr>
      <w:suppressAutoHyphens w:val="0"/>
      <w:autoSpaceDN/>
      <w:jc w:val="both"/>
      <w:textAlignment w:val="auto"/>
    </w:pPr>
    <w:rPr>
      <w:lang w:val="fr-CA"/>
    </w:rPr>
  </w:style>
  <w:style w:type="paragraph" w:customStyle="1" w:styleId="CM82">
    <w:name w:val="CM82"/>
    <w:basedOn w:val="Normal"/>
    <w:next w:val="Normal"/>
    <w:uiPriority w:val="99"/>
    <w:rsid w:val="001834C0"/>
    <w:pPr>
      <w:widowControl w:val="0"/>
      <w:suppressAutoHyphens w:val="0"/>
      <w:autoSpaceDE w:val="0"/>
      <w:adjustRightInd w:val="0"/>
      <w:spacing w:after="133"/>
      <w:textAlignment w:val="auto"/>
    </w:pPr>
    <w:rPr>
      <w:rFonts w:ascii="Helvetica" w:hAnsi="Helvetica" w:cs="Helvetica"/>
      <w:lang w:val="fr-FR"/>
    </w:rPr>
  </w:style>
  <w:style w:type="paragraph" w:customStyle="1" w:styleId="DefaultText">
    <w:name w:val="Default Text"/>
    <w:basedOn w:val="Normal"/>
    <w:rsid w:val="001834C0"/>
    <w:pPr>
      <w:suppressAutoHyphens w:val="0"/>
      <w:overflowPunct w:val="0"/>
      <w:autoSpaceDE w:val="0"/>
      <w:adjustRightInd w:val="0"/>
      <w:spacing w:before="240"/>
      <w:ind w:left="839" w:right="-142"/>
    </w:pPr>
    <w:rPr>
      <w:szCs w:val="20"/>
      <w:lang w:val="en-US"/>
    </w:rPr>
  </w:style>
  <w:style w:type="character" w:customStyle="1" w:styleId="En-tteCar1">
    <w:name w:val="En-tête Car1"/>
    <w:uiPriority w:val="99"/>
    <w:rsid w:val="001834C0"/>
    <w:rPr>
      <w:sz w:val="22"/>
      <w:szCs w:val="22"/>
      <w:lang w:eastAsia="en-US"/>
    </w:rPr>
  </w:style>
  <w:style w:type="character" w:customStyle="1" w:styleId="PieddepageCar1">
    <w:name w:val="Pied de page Car1"/>
    <w:uiPriority w:val="99"/>
    <w:rsid w:val="001834C0"/>
    <w:rPr>
      <w:sz w:val="22"/>
      <w:szCs w:val="22"/>
      <w:lang w:eastAsia="en-US"/>
    </w:rPr>
  </w:style>
  <w:style w:type="character" w:customStyle="1" w:styleId="CorpsdetexteCar1">
    <w:name w:val="Corps de texte Car1"/>
    <w:rsid w:val="001834C0"/>
    <w:rPr>
      <w:sz w:val="22"/>
      <w:szCs w:val="22"/>
      <w:lang w:eastAsia="en-US"/>
    </w:rPr>
  </w:style>
  <w:style w:type="paragraph" w:customStyle="1" w:styleId="Normal0">
    <w:name w:val="Normal §"/>
    <w:basedOn w:val="Normal"/>
    <w:rsid w:val="001834C0"/>
    <w:pPr>
      <w:tabs>
        <w:tab w:val="left" w:pos="567"/>
      </w:tabs>
      <w:suppressAutoHyphens w:val="0"/>
      <w:autoSpaceDN/>
      <w:spacing w:before="240"/>
      <w:ind w:left="567"/>
      <w:jc w:val="both"/>
      <w:textAlignment w:val="auto"/>
    </w:pPr>
    <w:rPr>
      <w:sz w:val="22"/>
      <w:szCs w:val="22"/>
      <w:lang w:val="fr-FR"/>
    </w:rPr>
  </w:style>
  <w:style w:type="paragraph" w:customStyle="1" w:styleId="Corpsdetexte0">
    <w:name w:val="Corps de texte :"/>
    <w:basedOn w:val="BodyText"/>
    <w:rsid w:val="001834C0"/>
    <w:pPr>
      <w:keepNext/>
      <w:keepLines/>
      <w:suppressAutoHyphens w:val="0"/>
      <w:overflowPunct w:val="0"/>
      <w:autoSpaceDE w:val="0"/>
      <w:adjustRightInd w:val="0"/>
      <w:spacing w:before="240" w:after="0"/>
      <w:ind w:left="1134"/>
      <w:jc w:val="both"/>
    </w:pPr>
    <w:rPr>
      <w:rFonts w:cs="Arial"/>
      <w:sz w:val="20"/>
      <w:szCs w:val="22"/>
      <w:lang w:val="fr-FR"/>
    </w:rPr>
  </w:style>
  <w:style w:type="paragraph" w:customStyle="1" w:styleId="RetraitE2">
    <w:name w:val="Retrait E2"/>
    <w:basedOn w:val="RetraitE1"/>
    <w:rsid w:val="001834C0"/>
    <w:pPr>
      <w:spacing w:line="240" w:lineRule="auto"/>
      <w:ind w:left="624" w:hanging="170"/>
    </w:pPr>
  </w:style>
  <w:style w:type="paragraph" w:customStyle="1" w:styleId="RetraitE10">
    <w:name w:val="Retrait E1 *"/>
    <w:basedOn w:val="RetraitE1"/>
    <w:next w:val="RetraitE1"/>
    <w:rsid w:val="001834C0"/>
    <w:pPr>
      <w:tabs>
        <w:tab w:val="clear" w:pos="142"/>
        <w:tab w:val="clear" w:pos="284"/>
        <w:tab w:val="clear" w:pos="1134"/>
        <w:tab w:val="clear" w:pos="1418"/>
        <w:tab w:val="left" w:pos="0"/>
      </w:tabs>
      <w:spacing w:after="72"/>
      <w:ind w:left="142" w:hanging="653"/>
    </w:pPr>
  </w:style>
  <w:style w:type="paragraph" w:customStyle="1" w:styleId="Retrait4">
    <w:name w:val="Retrait4"/>
    <w:basedOn w:val="Normal"/>
    <w:rsid w:val="001834C0"/>
    <w:pPr>
      <w:tabs>
        <w:tab w:val="left" w:pos="142"/>
        <w:tab w:val="left" w:pos="284"/>
        <w:tab w:val="left" w:pos="1134"/>
        <w:tab w:val="left" w:pos="1418"/>
      </w:tabs>
      <w:suppressAutoHyphens w:val="0"/>
      <w:autoSpaceDN/>
      <w:spacing w:before="60" w:after="48" w:line="216" w:lineRule="atLeast"/>
      <w:ind w:left="567" w:hanging="142"/>
      <w:jc w:val="both"/>
      <w:textAlignment w:val="auto"/>
    </w:pPr>
    <w:rPr>
      <w:rFonts w:ascii="Arial" w:hAnsi="Arial" w:cs="Arial"/>
      <w:sz w:val="22"/>
      <w:szCs w:val="22"/>
      <w:lang w:val="fr-FR"/>
    </w:rPr>
  </w:style>
  <w:style w:type="paragraph" w:customStyle="1" w:styleId="Enumration4">
    <w:name w:val="Enumération4"/>
    <w:basedOn w:val="Normal"/>
    <w:rsid w:val="001834C0"/>
    <w:pPr>
      <w:tabs>
        <w:tab w:val="left" w:pos="142"/>
        <w:tab w:val="left" w:pos="284"/>
        <w:tab w:val="left" w:pos="1134"/>
        <w:tab w:val="left" w:pos="1418"/>
      </w:tabs>
      <w:suppressAutoHyphens w:val="0"/>
      <w:autoSpaceDN/>
      <w:spacing w:before="120" w:line="240" w:lineRule="exact"/>
      <w:ind w:left="992" w:hanging="283"/>
      <w:jc w:val="both"/>
      <w:textAlignment w:val="auto"/>
    </w:pPr>
    <w:rPr>
      <w:rFonts w:ascii="Arial" w:hAnsi="Arial" w:cs="Arial"/>
      <w:sz w:val="22"/>
      <w:szCs w:val="22"/>
      <w:lang w:val="fr-FR"/>
    </w:rPr>
  </w:style>
  <w:style w:type="paragraph" w:customStyle="1" w:styleId="Retrait">
    <w:name w:val="Retrait"/>
    <w:basedOn w:val="Normal"/>
    <w:rsid w:val="001834C0"/>
    <w:pPr>
      <w:tabs>
        <w:tab w:val="left" w:pos="142"/>
        <w:tab w:val="left" w:pos="284"/>
        <w:tab w:val="left" w:pos="1134"/>
        <w:tab w:val="left" w:pos="1418"/>
      </w:tabs>
      <w:suppressAutoHyphens w:val="0"/>
      <w:autoSpaceDN/>
      <w:spacing w:before="60" w:after="48" w:line="216" w:lineRule="atLeast"/>
      <w:ind w:left="851" w:hanging="142"/>
      <w:jc w:val="both"/>
      <w:textAlignment w:val="auto"/>
    </w:pPr>
    <w:rPr>
      <w:rFonts w:ascii="Arial" w:hAnsi="Arial" w:cs="Arial"/>
      <w:sz w:val="22"/>
      <w:szCs w:val="22"/>
      <w:lang w:val="fr-FR"/>
    </w:rPr>
  </w:style>
  <w:style w:type="paragraph" w:customStyle="1" w:styleId="E1">
    <w:name w:val="E1"/>
    <w:basedOn w:val="Normal"/>
    <w:rsid w:val="001834C0"/>
    <w:pPr>
      <w:keepLines/>
      <w:tabs>
        <w:tab w:val="left" w:pos="142"/>
        <w:tab w:val="left" w:pos="284"/>
        <w:tab w:val="left" w:pos="1134"/>
        <w:tab w:val="left" w:pos="1418"/>
      </w:tabs>
      <w:suppressAutoHyphens w:val="0"/>
      <w:autoSpaceDN/>
      <w:spacing w:before="240" w:line="240" w:lineRule="exact"/>
      <w:ind w:left="1276" w:hanging="283"/>
      <w:jc w:val="both"/>
      <w:textAlignment w:val="auto"/>
    </w:pPr>
    <w:rPr>
      <w:rFonts w:ascii="Arial" w:hAnsi="Arial" w:cs="Arial"/>
      <w:sz w:val="22"/>
      <w:szCs w:val="22"/>
      <w:lang w:val="fr-FR"/>
    </w:rPr>
  </w:style>
  <w:style w:type="paragraph" w:customStyle="1" w:styleId="Nota">
    <w:name w:val="Nota"/>
    <w:basedOn w:val="P1"/>
    <w:rsid w:val="001834C0"/>
    <w:pPr>
      <w:ind w:left="1843" w:hanging="850"/>
    </w:pPr>
  </w:style>
  <w:style w:type="paragraph" w:customStyle="1" w:styleId="titre4">
    <w:name w:val="titre 4 *"/>
    <w:basedOn w:val="Heading4"/>
    <w:next w:val="Normal"/>
    <w:rsid w:val="001834C0"/>
    <w:pPr>
      <w:keepNext w:val="0"/>
      <w:tabs>
        <w:tab w:val="left" w:pos="0"/>
        <w:tab w:val="left" w:pos="170"/>
      </w:tabs>
      <w:suppressAutoHyphens w:val="0"/>
      <w:autoSpaceDN/>
      <w:spacing w:before="96" w:after="60" w:line="216" w:lineRule="atLeast"/>
      <w:ind w:left="170" w:hanging="680"/>
      <w:jc w:val="left"/>
      <w:textAlignment w:val="auto"/>
      <w:outlineLvl w:val="9"/>
    </w:pPr>
    <w:rPr>
      <w:rFonts w:ascii="Arial" w:hAnsi="Arial" w:cs="Arial"/>
      <w:bCs/>
      <w:i/>
      <w:iCs/>
      <w:color w:val="FF00FF"/>
      <w:sz w:val="18"/>
      <w:szCs w:val="18"/>
      <w:lang w:val="fr-CA"/>
    </w:rPr>
  </w:style>
  <w:style w:type="paragraph" w:customStyle="1" w:styleId="Normal3">
    <w:name w:val="Normal *"/>
    <w:basedOn w:val="Normal"/>
    <w:next w:val="Normal"/>
    <w:rsid w:val="001834C0"/>
    <w:pPr>
      <w:suppressAutoHyphens w:val="0"/>
      <w:autoSpaceDN/>
      <w:spacing w:after="72" w:line="216" w:lineRule="atLeast"/>
      <w:ind w:hanging="510"/>
      <w:jc w:val="both"/>
      <w:textAlignment w:val="auto"/>
    </w:pPr>
    <w:rPr>
      <w:rFonts w:ascii="Arial" w:hAnsi="Arial" w:cs="Arial"/>
      <w:sz w:val="22"/>
      <w:szCs w:val="22"/>
      <w:lang w:val="fr-FR"/>
    </w:rPr>
  </w:style>
  <w:style w:type="paragraph" w:customStyle="1" w:styleId="RetraitE3">
    <w:name w:val="Retrait E3"/>
    <w:basedOn w:val="RetraitE2"/>
    <w:rsid w:val="001834C0"/>
    <w:pPr>
      <w:tabs>
        <w:tab w:val="clear" w:pos="142"/>
        <w:tab w:val="clear" w:pos="284"/>
        <w:tab w:val="clear" w:pos="1134"/>
        <w:tab w:val="clear" w:pos="1418"/>
        <w:tab w:val="left" w:pos="426"/>
      </w:tabs>
      <w:spacing w:before="0" w:after="72" w:line="216" w:lineRule="atLeast"/>
      <w:ind w:left="426" w:hanging="142"/>
    </w:pPr>
  </w:style>
  <w:style w:type="paragraph" w:customStyle="1" w:styleId="GrasCentr">
    <w:name w:val="Gras Centré"/>
    <w:basedOn w:val="Normal"/>
    <w:rsid w:val="001834C0"/>
    <w:pPr>
      <w:suppressAutoHyphens w:val="0"/>
      <w:autoSpaceDN/>
      <w:spacing w:after="48" w:line="216" w:lineRule="atLeast"/>
      <w:jc w:val="center"/>
      <w:textAlignment w:val="auto"/>
    </w:pPr>
    <w:rPr>
      <w:rFonts w:ascii="Arial" w:hAnsi="Arial" w:cs="Arial"/>
      <w:b/>
      <w:bCs/>
      <w:sz w:val="22"/>
      <w:szCs w:val="22"/>
      <w:lang w:val="fr-FR"/>
    </w:rPr>
  </w:style>
  <w:style w:type="paragraph" w:customStyle="1" w:styleId="Paragrphesoulign">
    <w:name w:val="Paragrphe souligné"/>
    <w:basedOn w:val="Normal"/>
    <w:next w:val="Normal"/>
    <w:rsid w:val="001834C0"/>
    <w:pPr>
      <w:suppressAutoHyphens w:val="0"/>
      <w:autoSpaceDN/>
      <w:spacing w:after="48" w:line="216" w:lineRule="atLeast"/>
      <w:jc w:val="both"/>
      <w:textAlignment w:val="auto"/>
    </w:pPr>
    <w:rPr>
      <w:rFonts w:ascii="Arial" w:hAnsi="Arial" w:cs="Arial"/>
      <w:sz w:val="22"/>
      <w:szCs w:val="22"/>
      <w:u w:val="single"/>
      <w:lang w:val="fr-FR"/>
    </w:rPr>
  </w:style>
  <w:style w:type="paragraph" w:customStyle="1" w:styleId="Notanormal">
    <w:name w:val="Nota normal"/>
    <w:basedOn w:val="Normal"/>
    <w:rsid w:val="001834C0"/>
    <w:pPr>
      <w:tabs>
        <w:tab w:val="left" w:pos="680"/>
      </w:tabs>
      <w:suppressAutoHyphens w:val="0"/>
      <w:autoSpaceDN/>
      <w:spacing w:after="48" w:line="216" w:lineRule="atLeast"/>
      <w:ind w:left="680" w:hanging="680"/>
      <w:jc w:val="both"/>
      <w:textAlignment w:val="auto"/>
    </w:pPr>
    <w:rPr>
      <w:rFonts w:ascii="Arial" w:hAnsi="Arial" w:cs="Arial"/>
      <w:sz w:val="22"/>
      <w:szCs w:val="22"/>
      <w:lang w:val="fr-FR"/>
    </w:rPr>
  </w:style>
  <w:style w:type="paragraph" w:customStyle="1" w:styleId="Traitdesomme">
    <w:name w:val="Trait de somme"/>
    <w:basedOn w:val="Normal"/>
    <w:next w:val="EnumNumrique"/>
    <w:rsid w:val="001834C0"/>
    <w:pPr>
      <w:pBdr>
        <w:top w:val="single" w:sz="6" w:space="1" w:color="auto"/>
      </w:pBdr>
      <w:suppressAutoHyphens w:val="0"/>
      <w:autoSpaceDN/>
      <w:spacing w:line="120" w:lineRule="exact"/>
      <w:ind w:left="7371" w:right="426"/>
      <w:textAlignment w:val="auto"/>
    </w:pPr>
    <w:rPr>
      <w:rFonts w:ascii="Arial" w:hAnsi="Arial" w:cs="Arial"/>
      <w:sz w:val="22"/>
      <w:szCs w:val="22"/>
      <w:lang w:val="fr-FR"/>
    </w:rPr>
  </w:style>
  <w:style w:type="paragraph" w:customStyle="1" w:styleId="EnumNumrique">
    <w:name w:val="Enum Numérique"/>
    <w:basedOn w:val="Normal"/>
    <w:rsid w:val="001834C0"/>
    <w:pPr>
      <w:tabs>
        <w:tab w:val="decimal" w:leader="dot" w:pos="8222"/>
      </w:tabs>
      <w:suppressAutoHyphens w:val="0"/>
      <w:autoSpaceDN/>
      <w:spacing w:after="96" w:line="216" w:lineRule="atLeast"/>
      <w:ind w:left="1134"/>
      <w:jc w:val="both"/>
      <w:textAlignment w:val="auto"/>
    </w:pPr>
    <w:rPr>
      <w:rFonts w:ascii="Arial" w:hAnsi="Arial" w:cs="Arial"/>
      <w:sz w:val="22"/>
      <w:szCs w:val="22"/>
      <w:lang w:val="fr-FR"/>
    </w:rPr>
  </w:style>
  <w:style w:type="paragraph" w:customStyle="1" w:styleId="RetraitL2">
    <w:name w:val="Retrait L2"/>
    <w:basedOn w:val="Normal"/>
    <w:rsid w:val="001834C0"/>
    <w:pPr>
      <w:suppressAutoHyphens w:val="0"/>
      <w:autoSpaceDN/>
      <w:spacing w:after="48" w:line="216" w:lineRule="atLeast"/>
      <w:ind w:left="567" w:hanging="227"/>
      <w:jc w:val="both"/>
      <w:textAlignment w:val="auto"/>
    </w:pPr>
    <w:rPr>
      <w:rFonts w:ascii="Arial" w:hAnsi="Arial" w:cs="Arial"/>
      <w:sz w:val="22"/>
      <w:szCs w:val="22"/>
      <w:lang w:val="fr-FR"/>
    </w:rPr>
  </w:style>
  <w:style w:type="paragraph" w:customStyle="1" w:styleId="PageGarde1">
    <w:name w:val="Page Garde 1"/>
    <w:basedOn w:val="Normal"/>
    <w:rsid w:val="001834C0"/>
    <w:pPr>
      <w:pBdr>
        <w:top w:val="single" w:sz="6" w:space="10" w:color="auto"/>
        <w:left w:val="single" w:sz="6" w:space="10" w:color="auto"/>
        <w:bottom w:val="single" w:sz="6" w:space="10" w:color="auto"/>
        <w:right w:val="single" w:sz="6" w:space="10" w:color="auto"/>
      </w:pBdr>
      <w:shd w:val="pct10" w:color="auto" w:fill="auto"/>
      <w:suppressAutoHyphens w:val="0"/>
      <w:autoSpaceDN/>
      <w:jc w:val="center"/>
      <w:textAlignment w:val="auto"/>
    </w:pPr>
    <w:rPr>
      <w:rFonts w:ascii="Arial" w:hAnsi="Arial" w:cs="Arial"/>
      <w:b/>
      <w:bCs/>
      <w:caps/>
      <w:spacing w:val="20"/>
      <w:sz w:val="26"/>
      <w:szCs w:val="26"/>
      <w:lang w:val="fr-FR"/>
    </w:rPr>
  </w:style>
  <w:style w:type="paragraph" w:customStyle="1" w:styleId="Commentaires2">
    <w:name w:val="Commentaires 2"/>
    <w:basedOn w:val="Commentaires"/>
    <w:rsid w:val="001834C0"/>
    <w:pPr>
      <w:tabs>
        <w:tab w:val="left" w:pos="142"/>
      </w:tabs>
      <w:ind w:left="142" w:hanging="142"/>
    </w:pPr>
    <w:rPr>
      <w:i w:val="0"/>
      <w:iCs w:val="0"/>
    </w:rPr>
  </w:style>
  <w:style w:type="paragraph" w:customStyle="1" w:styleId="Commentaires">
    <w:name w:val="Commentaires"/>
    <w:basedOn w:val="Normal"/>
    <w:rsid w:val="001834C0"/>
    <w:pPr>
      <w:suppressAutoHyphens w:val="0"/>
      <w:autoSpaceDN/>
      <w:spacing w:after="36" w:line="120" w:lineRule="atLeast"/>
      <w:jc w:val="both"/>
      <w:textAlignment w:val="auto"/>
    </w:pPr>
    <w:rPr>
      <w:rFonts w:ascii="Arial" w:hAnsi="Arial" w:cs="Arial"/>
      <w:i/>
      <w:iCs/>
      <w:sz w:val="18"/>
      <w:szCs w:val="18"/>
      <w:lang w:val="fr-FR"/>
    </w:rPr>
  </w:style>
  <w:style w:type="paragraph" w:customStyle="1" w:styleId="PageGarde2">
    <w:name w:val="Page Garde 2"/>
    <w:basedOn w:val="Normal"/>
    <w:rsid w:val="001834C0"/>
    <w:pPr>
      <w:suppressAutoHyphens w:val="0"/>
      <w:autoSpaceDN/>
      <w:spacing w:after="48" w:line="360" w:lineRule="atLeast"/>
      <w:jc w:val="center"/>
      <w:textAlignment w:val="auto"/>
    </w:pPr>
    <w:rPr>
      <w:rFonts w:ascii="Arial" w:hAnsi="Arial" w:cs="Arial"/>
      <w:b/>
      <w:bCs/>
      <w:caps/>
      <w:spacing w:val="15"/>
      <w:sz w:val="22"/>
      <w:lang w:val="fr-FR"/>
    </w:rPr>
  </w:style>
  <w:style w:type="paragraph" w:customStyle="1" w:styleId="normes">
    <w:name w:val="normes"/>
    <w:basedOn w:val="Normal"/>
    <w:rsid w:val="001834C0"/>
    <w:pPr>
      <w:tabs>
        <w:tab w:val="left" w:pos="227"/>
        <w:tab w:val="right" w:pos="1474"/>
        <w:tab w:val="left" w:pos="1644"/>
        <w:tab w:val="left" w:pos="1814"/>
      </w:tabs>
      <w:suppressAutoHyphens w:val="0"/>
      <w:autoSpaceDN/>
      <w:spacing w:after="120" w:line="216" w:lineRule="atLeast"/>
      <w:ind w:left="227" w:hanging="227"/>
      <w:textAlignment w:val="auto"/>
    </w:pPr>
    <w:rPr>
      <w:rFonts w:ascii="Arial" w:hAnsi="Arial" w:cs="Arial"/>
      <w:sz w:val="22"/>
      <w:szCs w:val="22"/>
      <w:lang w:val="fr-FR"/>
    </w:rPr>
  </w:style>
  <w:style w:type="paragraph" w:customStyle="1" w:styleId="Fascicules">
    <w:name w:val="Fascicules"/>
    <w:basedOn w:val="Normal"/>
    <w:rsid w:val="001834C0"/>
    <w:pPr>
      <w:tabs>
        <w:tab w:val="left" w:pos="113"/>
        <w:tab w:val="left" w:pos="2098"/>
        <w:tab w:val="left" w:pos="2268"/>
      </w:tabs>
      <w:suppressAutoHyphens w:val="0"/>
      <w:autoSpaceDN/>
      <w:spacing w:after="120" w:line="216" w:lineRule="atLeast"/>
      <w:ind w:left="2268" w:hanging="2268"/>
      <w:textAlignment w:val="auto"/>
    </w:pPr>
    <w:rPr>
      <w:rFonts w:ascii="Arial" w:hAnsi="Arial" w:cs="Arial"/>
      <w:sz w:val="22"/>
      <w:szCs w:val="22"/>
      <w:lang w:val="fr-FR"/>
    </w:rPr>
  </w:style>
  <w:style w:type="paragraph" w:customStyle="1" w:styleId="Notanormal0">
    <w:name w:val="Nota normal *"/>
    <w:basedOn w:val="Notanormal"/>
    <w:next w:val="Normal"/>
    <w:rsid w:val="001834C0"/>
  </w:style>
  <w:style w:type="paragraph" w:customStyle="1" w:styleId="titre2">
    <w:name w:val="titre 2 *"/>
    <w:basedOn w:val="Heading2"/>
    <w:next w:val="Normal"/>
    <w:rsid w:val="001834C0"/>
    <w:pPr>
      <w:keepNext w:val="0"/>
      <w:tabs>
        <w:tab w:val="left" w:pos="0"/>
        <w:tab w:val="left" w:pos="227"/>
        <w:tab w:val="left" w:pos="510"/>
      </w:tabs>
      <w:suppressAutoHyphens w:val="0"/>
      <w:autoSpaceDN/>
      <w:spacing w:before="216" w:after="120" w:line="216" w:lineRule="atLeast"/>
      <w:ind w:left="510" w:hanging="1077"/>
      <w:jc w:val="both"/>
      <w:textAlignment w:val="auto"/>
      <w:outlineLvl w:val="9"/>
    </w:pPr>
    <w:rPr>
      <w:rFonts w:ascii="Times New Roman" w:hAnsi="Times New Roman"/>
      <w:i w:val="0"/>
      <w:iCs w:val="0"/>
      <w:caps/>
      <w:color w:val="0000FF"/>
      <w:sz w:val="22"/>
      <w:szCs w:val="22"/>
      <w:lang w:val="fr-FR"/>
    </w:rPr>
  </w:style>
  <w:style w:type="paragraph" w:customStyle="1" w:styleId="titre3">
    <w:name w:val="titre 3 *"/>
    <w:basedOn w:val="Heading3"/>
    <w:next w:val="Normal"/>
    <w:rsid w:val="001834C0"/>
    <w:pPr>
      <w:keepNext w:val="0"/>
      <w:tabs>
        <w:tab w:val="left" w:pos="0"/>
        <w:tab w:val="left" w:pos="680"/>
      </w:tabs>
      <w:suppressAutoHyphens w:val="0"/>
      <w:autoSpaceDN/>
      <w:spacing w:before="168" w:after="120" w:line="216" w:lineRule="atLeast"/>
      <w:ind w:left="680" w:hanging="1191"/>
      <w:textAlignment w:val="auto"/>
      <w:outlineLvl w:val="9"/>
    </w:pPr>
    <w:rPr>
      <w:rFonts w:ascii="Arial" w:hAnsi="Arial"/>
      <w:color w:val="008000"/>
      <w:sz w:val="20"/>
      <w:szCs w:val="22"/>
      <w:lang w:val="fr-FR"/>
    </w:rPr>
  </w:style>
  <w:style w:type="paragraph" w:customStyle="1" w:styleId="RetraitE20">
    <w:name w:val="Retrait E2 *"/>
    <w:basedOn w:val="RetraitE2"/>
    <w:next w:val="RetraitE2"/>
    <w:rsid w:val="001834C0"/>
    <w:pPr>
      <w:tabs>
        <w:tab w:val="clear" w:pos="1134"/>
        <w:tab w:val="clear" w:pos="1418"/>
      </w:tabs>
      <w:spacing w:before="0" w:line="216" w:lineRule="atLeast"/>
      <w:ind w:left="284" w:hanging="794"/>
    </w:pPr>
  </w:style>
  <w:style w:type="paragraph" w:customStyle="1" w:styleId="Commenta">
    <w:name w:val="Comment a)"/>
    <w:basedOn w:val="Commentaires"/>
    <w:rsid w:val="001834C0"/>
    <w:pPr>
      <w:ind w:left="227" w:hanging="227"/>
    </w:pPr>
  </w:style>
  <w:style w:type="paragraph" w:customStyle="1" w:styleId="Blanc">
    <w:name w:val="Blanc"/>
    <w:basedOn w:val="Normal"/>
    <w:next w:val="Normal"/>
    <w:rsid w:val="001834C0"/>
    <w:pPr>
      <w:suppressAutoHyphens w:val="0"/>
      <w:autoSpaceDN/>
      <w:spacing w:line="48" w:lineRule="exact"/>
      <w:jc w:val="both"/>
      <w:textAlignment w:val="auto"/>
    </w:pPr>
    <w:rPr>
      <w:rFonts w:ascii="Arial" w:hAnsi="Arial" w:cs="Arial"/>
      <w:sz w:val="12"/>
      <w:szCs w:val="12"/>
      <w:lang w:val="fr-FR"/>
    </w:rPr>
  </w:style>
  <w:style w:type="paragraph" w:customStyle="1" w:styleId="para-aster">
    <w:name w:val="para-aster"/>
    <w:basedOn w:val="Normal"/>
    <w:next w:val="Normal"/>
    <w:rsid w:val="001834C0"/>
    <w:pPr>
      <w:tabs>
        <w:tab w:val="left" w:pos="227"/>
        <w:tab w:val="left" w:pos="454"/>
      </w:tabs>
      <w:suppressAutoHyphens w:val="0"/>
      <w:autoSpaceDN/>
      <w:spacing w:after="96" w:line="216" w:lineRule="atLeast"/>
      <w:ind w:hanging="510"/>
      <w:jc w:val="both"/>
      <w:textAlignment w:val="auto"/>
    </w:pPr>
    <w:rPr>
      <w:rFonts w:ascii="Arial" w:hAnsi="Arial" w:cs="Arial"/>
      <w:sz w:val="22"/>
      <w:szCs w:val="22"/>
      <w:lang w:val="fr-FR"/>
    </w:rPr>
  </w:style>
  <w:style w:type="paragraph" w:customStyle="1" w:styleId="Commentaires0">
    <w:name w:val="Commentaires *"/>
    <w:basedOn w:val="Commentaires"/>
    <w:next w:val="Commentaires"/>
    <w:rsid w:val="001834C0"/>
    <w:pPr>
      <w:tabs>
        <w:tab w:val="left" w:leader="middleDot" w:pos="30974"/>
      </w:tabs>
      <w:ind w:hanging="510"/>
    </w:pPr>
  </w:style>
  <w:style w:type="paragraph" w:customStyle="1" w:styleId="Enumration">
    <w:name w:val="Enumération"/>
    <w:basedOn w:val="Normal"/>
    <w:rsid w:val="001834C0"/>
    <w:pPr>
      <w:keepNext/>
      <w:tabs>
        <w:tab w:val="num" w:pos="2415"/>
      </w:tabs>
      <w:suppressAutoHyphens w:val="0"/>
      <w:autoSpaceDN/>
      <w:spacing w:after="120"/>
      <w:ind w:left="567" w:hanging="142"/>
      <w:jc w:val="both"/>
      <w:textAlignment w:val="auto"/>
    </w:pPr>
    <w:rPr>
      <w:rFonts w:ascii="Arial" w:hAnsi="Arial" w:cs="Arial"/>
      <w:sz w:val="22"/>
      <w:szCs w:val="22"/>
      <w:lang w:val="fr-FR"/>
    </w:rPr>
  </w:style>
  <w:style w:type="paragraph" w:customStyle="1" w:styleId="Enumrationdernier">
    <w:name w:val="Enumération (dernier)"/>
    <w:basedOn w:val="Enumration"/>
    <w:rsid w:val="001834C0"/>
    <w:pPr>
      <w:keepNext w:val="0"/>
    </w:pPr>
  </w:style>
  <w:style w:type="paragraph" w:customStyle="1" w:styleId="Titredepartie">
    <w:name w:val="Titre de partie"/>
    <w:basedOn w:val="Normal"/>
    <w:rsid w:val="001834C0"/>
    <w:pPr>
      <w:keepNext/>
      <w:keepLines/>
      <w:framePr w:h="1080" w:hRule="exact" w:hSpace="180" w:wrap="around" w:vAnchor="page" w:hAnchor="page" w:x="1861" w:y="1201" w:anchorLock="1"/>
      <w:pBdr>
        <w:top w:val="single" w:sz="6" w:space="1" w:color="auto"/>
        <w:left w:val="single" w:sz="6" w:space="1" w:color="auto"/>
        <w:bottom w:val="single" w:sz="6" w:space="1" w:color="auto"/>
        <w:right w:val="single" w:sz="6" w:space="1" w:color="auto"/>
      </w:pBdr>
      <w:suppressAutoHyphens w:val="0"/>
      <w:autoSpaceDN/>
      <w:spacing w:after="240" w:line="660" w:lineRule="exact"/>
      <w:ind w:right="-24"/>
      <w:textAlignment w:val="auto"/>
    </w:pPr>
    <w:rPr>
      <w:rFonts w:ascii="Bookman Old Style" w:hAnsi="Bookman Old Style" w:cs="Arial"/>
      <w:spacing w:val="-40"/>
      <w:position w:val="-16"/>
      <w:sz w:val="84"/>
      <w:szCs w:val="22"/>
      <w:lang w:val="fr-FR"/>
    </w:rPr>
  </w:style>
  <w:style w:type="paragraph" w:customStyle="1" w:styleId="Listepucessuite1">
    <w:name w:val="Liste à puces suite 1"/>
    <w:basedOn w:val="BodyText"/>
    <w:rsid w:val="001834C0"/>
    <w:pPr>
      <w:tabs>
        <w:tab w:val="num" w:pos="1440"/>
      </w:tabs>
      <w:suppressAutoHyphens w:val="0"/>
      <w:autoSpaceDN/>
      <w:ind w:left="1434" w:hanging="357"/>
      <w:jc w:val="both"/>
      <w:textAlignment w:val="auto"/>
    </w:pPr>
    <w:rPr>
      <w:rFonts w:ascii="Arial" w:hAnsi="Arial" w:cs="Arial"/>
      <w:iCs/>
      <w:sz w:val="22"/>
      <w:szCs w:val="20"/>
      <w:lang w:val="fr-FR"/>
    </w:rPr>
  </w:style>
  <w:style w:type="paragraph" w:customStyle="1" w:styleId="Suitetableau">
    <w:name w:val="Suite tableau"/>
    <w:basedOn w:val="Textetableau"/>
    <w:rsid w:val="001834C0"/>
    <w:pPr>
      <w:tabs>
        <w:tab w:val="num" w:pos="213"/>
      </w:tabs>
      <w:ind w:left="213" w:hanging="213"/>
      <w:jc w:val="both"/>
    </w:pPr>
  </w:style>
  <w:style w:type="paragraph" w:customStyle="1" w:styleId="Textetableau">
    <w:name w:val="Texte tableau"/>
    <w:basedOn w:val="Encadr"/>
    <w:rsid w:val="001834C0"/>
    <w:pPr>
      <w:jc w:val="left"/>
    </w:pPr>
  </w:style>
  <w:style w:type="paragraph" w:customStyle="1" w:styleId="Encadr">
    <w:name w:val="Encadré"/>
    <w:basedOn w:val="Normal"/>
    <w:rsid w:val="001834C0"/>
    <w:pPr>
      <w:suppressAutoHyphens w:val="0"/>
      <w:autoSpaceDN/>
      <w:jc w:val="both"/>
      <w:textAlignment w:val="auto"/>
    </w:pPr>
    <w:rPr>
      <w:rFonts w:ascii="Arial Narrow" w:hAnsi="Arial Narrow"/>
      <w:sz w:val="20"/>
      <w:szCs w:val="20"/>
      <w:lang w:val="fr-FR"/>
    </w:rPr>
  </w:style>
  <w:style w:type="paragraph" w:customStyle="1" w:styleId="Normalarticle">
    <w:name w:val="Normal article"/>
    <w:basedOn w:val="Normal"/>
    <w:next w:val="Normal"/>
    <w:rsid w:val="001834C0"/>
    <w:pPr>
      <w:suppressAutoHyphens w:val="0"/>
      <w:autoSpaceDN/>
      <w:ind w:left="567"/>
      <w:jc w:val="both"/>
      <w:textAlignment w:val="auto"/>
    </w:pPr>
    <w:rPr>
      <w:rFonts w:ascii="Arial" w:hAnsi="Arial"/>
      <w:sz w:val="16"/>
      <w:szCs w:val="20"/>
      <w:lang w:val="fr-FR"/>
    </w:rPr>
  </w:style>
  <w:style w:type="paragraph" w:customStyle="1" w:styleId="Normalparagraphe">
    <w:name w:val="Normal paragraphe"/>
    <w:basedOn w:val="Normal"/>
    <w:next w:val="Normal"/>
    <w:rsid w:val="001834C0"/>
    <w:pPr>
      <w:suppressAutoHyphens w:val="0"/>
      <w:autoSpaceDN/>
      <w:ind w:left="1134"/>
      <w:jc w:val="both"/>
      <w:textAlignment w:val="auto"/>
    </w:pPr>
    <w:rPr>
      <w:rFonts w:ascii="Arial" w:hAnsi="Arial"/>
      <w:sz w:val="16"/>
      <w:szCs w:val="20"/>
      <w:lang w:val="fr-FR"/>
    </w:rPr>
  </w:style>
  <w:style w:type="paragraph" w:customStyle="1" w:styleId="Normalsous-article">
    <w:name w:val="Normal sous-article"/>
    <w:basedOn w:val="Normal"/>
    <w:next w:val="Normal"/>
    <w:rsid w:val="001834C0"/>
    <w:pPr>
      <w:suppressAutoHyphens w:val="0"/>
      <w:autoSpaceDN/>
      <w:ind w:left="851"/>
      <w:jc w:val="both"/>
      <w:textAlignment w:val="auto"/>
    </w:pPr>
    <w:rPr>
      <w:rFonts w:ascii="Arial" w:hAnsi="Arial"/>
      <w:sz w:val="16"/>
      <w:szCs w:val="20"/>
      <w:lang w:val="fr-FR"/>
    </w:rPr>
  </w:style>
  <w:style w:type="paragraph" w:customStyle="1" w:styleId="Normalsous-paragraphe">
    <w:name w:val="Normal sous-paragraphe"/>
    <w:basedOn w:val="Normal"/>
    <w:next w:val="Normal"/>
    <w:rsid w:val="001834C0"/>
    <w:pPr>
      <w:suppressAutoHyphens w:val="0"/>
      <w:autoSpaceDN/>
      <w:ind w:left="1418"/>
      <w:jc w:val="both"/>
      <w:textAlignment w:val="auto"/>
    </w:pPr>
    <w:rPr>
      <w:rFonts w:ascii="Arial" w:hAnsi="Arial"/>
      <w:sz w:val="16"/>
      <w:szCs w:val="20"/>
      <w:lang w:val="fr-FR"/>
    </w:rPr>
  </w:style>
  <w:style w:type="paragraph" w:customStyle="1" w:styleId="sommaire">
    <w:name w:val="sommaire"/>
    <w:basedOn w:val="Heading1"/>
    <w:rsid w:val="001834C0"/>
    <w:pPr>
      <w:keepLines w:val="0"/>
      <w:pageBreakBefore/>
      <w:shd w:val="pct10" w:color="auto" w:fill="auto"/>
      <w:suppressAutoHyphens w:val="0"/>
      <w:autoSpaceDN/>
      <w:spacing w:before="240" w:after="1080"/>
      <w:ind w:left="1701" w:right="1701"/>
      <w:jc w:val="center"/>
      <w:textAlignment w:val="auto"/>
      <w:outlineLvl w:val="9"/>
    </w:pPr>
    <w:rPr>
      <w:rFonts w:ascii="Arial" w:hAnsi="Arial"/>
      <w:b w:val="0"/>
      <w:bCs w:val="0"/>
      <w:caps/>
      <w:color w:val="auto"/>
      <w:kern w:val="28"/>
      <w:sz w:val="32"/>
      <w:szCs w:val="20"/>
      <w:lang w:val="fr-FR"/>
    </w:rPr>
  </w:style>
  <w:style w:type="paragraph" w:customStyle="1" w:styleId="textepuce2">
    <w:name w:val="textepuce2"/>
    <w:basedOn w:val="Normal"/>
    <w:rsid w:val="001834C0"/>
    <w:pPr>
      <w:suppressAutoHyphens w:val="0"/>
      <w:autoSpaceDN/>
      <w:ind w:left="1418"/>
      <w:jc w:val="both"/>
      <w:textAlignment w:val="auto"/>
    </w:pPr>
    <w:rPr>
      <w:rFonts w:ascii="Arial" w:hAnsi="Arial"/>
      <w:sz w:val="22"/>
      <w:szCs w:val="20"/>
      <w:lang w:val="fr-FR"/>
    </w:rPr>
  </w:style>
  <w:style w:type="paragraph" w:customStyle="1" w:styleId="CAPTNormalGras">
    <w:name w:val="CAPT_Normal_Gras"/>
    <w:basedOn w:val="Normal"/>
    <w:rsid w:val="001834C0"/>
    <w:pPr>
      <w:suppressAutoHyphens w:val="0"/>
      <w:autoSpaceDN/>
      <w:spacing w:before="120"/>
      <w:textAlignment w:val="auto"/>
    </w:pPr>
    <w:rPr>
      <w:rFonts w:ascii="Arial" w:hAnsi="Arial"/>
      <w:b/>
      <w:noProof/>
      <w:sz w:val="22"/>
      <w:szCs w:val="20"/>
      <w:lang w:val="fr-FR"/>
    </w:rPr>
  </w:style>
  <w:style w:type="paragraph" w:customStyle="1" w:styleId="TitreAnnexeNormative">
    <w:name w:val="Titre_Annexe_Normative"/>
    <w:basedOn w:val="Heading1"/>
    <w:rsid w:val="001834C0"/>
    <w:pPr>
      <w:keepLines w:val="0"/>
      <w:pageBreakBefore/>
      <w:shd w:val="pct10" w:color="auto" w:fill="auto"/>
      <w:suppressAutoHyphens w:val="0"/>
      <w:autoSpaceDN/>
      <w:spacing w:before="240" w:after="720"/>
      <w:ind w:left="2835" w:right="2835"/>
      <w:jc w:val="center"/>
      <w:textAlignment w:val="auto"/>
    </w:pPr>
    <w:rPr>
      <w:rFonts w:ascii="Arial" w:hAnsi="Arial"/>
      <w:b w:val="0"/>
      <w:bCs w:val="0"/>
      <w:color w:val="auto"/>
      <w:kern w:val="28"/>
      <w:sz w:val="32"/>
      <w:szCs w:val="20"/>
      <w:lang w:val="fr-FR"/>
    </w:rPr>
  </w:style>
  <w:style w:type="paragraph" w:customStyle="1" w:styleId="TitreTableauAnnexe">
    <w:name w:val="Titre_Tableau_Annexe"/>
    <w:basedOn w:val="Normal"/>
    <w:rsid w:val="001834C0"/>
    <w:pPr>
      <w:suppressAutoHyphens w:val="0"/>
      <w:autoSpaceDN/>
      <w:spacing w:before="480" w:after="480"/>
      <w:ind w:left="284" w:hanging="284"/>
      <w:textAlignment w:val="auto"/>
    </w:pPr>
    <w:rPr>
      <w:rFonts w:ascii="Arial" w:hAnsi="Arial"/>
      <w:b/>
      <w:noProof/>
      <w:sz w:val="22"/>
      <w:szCs w:val="20"/>
      <w:lang w:val="fr-FR"/>
    </w:rPr>
  </w:style>
  <w:style w:type="paragraph" w:customStyle="1" w:styleId="En-TteTableau">
    <w:name w:val="En-Tête_Tableau"/>
    <w:basedOn w:val="Normal"/>
    <w:rsid w:val="001834C0"/>
    <w:pPr>
      <w:tabs>
        <w:tab w:val="left" w:pos="567"/>
      </w:tabs>
      <w:suppressAutoHyphens w:val="0"/>
      <w:autoSpaceDN/>
      <w:spacing w:before="240" w:after="120"/>
      <w:jc w:val="center"/>
      <w:textAlignment w:val="auto"/>
    </w:pPr>
    <w:rPr>
      <w:rFonts w:ascii="Arial" w:hAnsi="Arial"/>
      <w:b/>
      <w:noProof/>
      <w:sz w:val="22"/>
      <w:szCs w:val="20"/>
      <w:lang w:val="fr-FR"/>
    </w:rPr>
  </w:style>
  <w:style w:type="paragraph" w:customStyle="1" w:styleId="CAPTInfos">
    <w:name w:val="CAPT_Infos"/>
    <w:basedOn w:val="Normal"/>
    <w:rsid w:val="001834C0"/>
    <w:pPr>
      <w:tabs>
        <w:tab w:val="left" w:pos="567"/>
      </w:tabs>
      <w:suppressAutoHyphens w:val="0"/>
      <w:autoSpaceDN/>
      <w:spacing w:before="240" w:after="60"/>
      <w:textAlignment w:val="auto"/>
    </w:pPr>
    <w:rPr>
      <w:rFonts w:ascii="Arial" w:hAnsi="Arial"/>
      <w:i/>
      <w:noProof/>
      <w:sz w:val="18"/>
      <w:szCs w:val="20"/>
      <w:lang w:val="fr-FR"/>
    </w:rPr>
  </w:style>
  <w:style w:type="paragraph" w:customStyle="1" w:styleId="SommaireCAPT">
    <w:name w:val="Sommaire_CAPT"/>
    <w:basedOn w:val="Normal"/>
    <w:rsid w:val="001834C0"/>
    <w:pPr>
      <w:shd w:val="pct10" w:color="auto" w:fill="auto"/>
      <w:tabs>
        <w:tab w:val="left" w:pos="567"/>
      </w:tabs>
      <w:suppressAutoHyphens w:val="0"/>
      <w:autoSpaceDN/>
      <w:spacing w:before="320" w:after="320"/>
      <w:ind w:left="1701" w:right="1701"/>
      <w:jc w:val="center"/>
      <w:textAlignment w:val="auto"/>
    </w:pPr>
    <w:rPr>
      <w:rFonts w:ascii="Arial" w:hAnsi="Arial"/>
      <w:b/>
      <w:noProof/>
      <w:spacing w:val="160"/>
      <w:sz w:val="32"/>
      <w:szCs w:val="20"/>
      <w:lang w:val="fr-FR"/>
    </w:rPr>
  </w:style>
  <w:style w:type="paragraph" w:customStyle="1" w:styleId="TEXTE">
    <w:name w:val="TEXTE"/>
    <w:basedOn w:val="Normal"/>
    <w:rsid w:val="001834C0"/>
    <w:pPr>
      <w:keepLines/>
      <w:suppressAutoHyphens w:val="0"/>
      <w:autoSpaceDN/>
      <w:spacing w:before="240" w:line="360" w:lineRule="atLeast"/>
      <w:textAlignment w:val="auto"/>
    </w:pPr>
    <w:rPr>
      <w:lang w:val="fr-FR"/>
    </w:rPr>
  </w:style>
  <w:style w:type="paragraph" w:customStyle="1" w:styleId="ENUMERATION">
    <w:name w:val="ENUMERATION"/>
    <w:basedOn w:val="Normal"/>
    <w:next w:val="TEXTE"/>
    <w:rsid w:val="001834C0"/>
    <w:pPr>
      <w:keepNext/>
      <w:keepLines/>
      <w:suppressAutoHyphens w:val="0"/>
      <w:autoSpaceDN/>
      <w:spacing w:line="360" w:lineRule="atLeast"/>
      <w:textAlignment w:val="auto"/>
    </w:pPr>
    <w:rPr>
      <w:lang w:val="fr-FR"/>
    </w:rPr>
  </w:style>
  <w:style w:type="paragraph" w:styleId="Quote">
    <w:name w:val="Quote"/>
    <w:basedOn w:val="Normal"/>
    <w:next w:val="Normal"/>
    <w:link w:val="QuoteChar"/>
    <w:uiPriority w:val="29"/>
    <w:qFormat/>
    <w:rsid w:val="001834C0"/>
    <w:pPr>
      <w:suppressAutoHyphens w:val="0"/>
      <w:autoSpaceDN/>
      <w:textAlignment w:val="auto"/>
    </w:pPr>
    <w:rPr>
      <w:rFonts w:ascii="Calibri" w:hAnsi="Calibri"/>
      <w:i/>
      <w:lang w:val="fr-FR"/>
    </w:rPr>
  </w:style>
  <w:style w:type="character" w:customStyle="1" w:styleId="QuoteChar">
    <w:name w:val="Quote Char"/>
    <w:basedOn w:val="DefaultParagraphFont"/>
    <w:link w:val="Quote"/>
    <w:uiPriority w:val="29"/>
    <w:rsid w:val="001834C0"/>
    <w:rPr>
      <w:rFonts w:ascii="Calibri" w:hAnsi="Calibri"/>
      <w:i/>
      <w:sz w:val="24"/>
      <w:szCs w:val="24"/>
      <w:lang w:val="fr-FR"/>
    </w:rPr>
  </w:style>
  <w:style w:type="character" w:styleId="SubtleEmphasis">
    <w:name w:val="Subtle Emphasis"/>
    <w:uiPriority w:val="19"/>
    <w:qFormat/>
    <w:rsid w:val="001834C0"/>
    <w:rPr>
      <w:rFonts w:cs="Times New Roman"/>
      <w:i/>
      <w:color w:val="5A5A5A"/>
    </w:rPr>
  </w:style>
  <w:style w:type="character" w:styleId="SubtleReference">
    <w:name w:val="Subtle Reference"/>
    <w:uiPriority w:val="31"/>
    <w:qFormat/>
    <w:rsid w:val="001834C0"/>
    <w:rPr>
      <w:rFonts w:cs="Times New Roman"/>
      <w:sz w:val="24"/>
      <w:szCs w:val="24"/>
      <w:u w:val="single"/>
    </w:rPr>
  </w:style>
  <w:style w:type="character" w:styleId="BookTitle">
    <w:name w:val="Book Title"/>
    <w:uiPriority w:val="33"/>
    <w:qFormat/>
    <w:rsid w:val="001834C0"/>
    <w:rPr>
      <w:rFonts w:ascii="Times New Roman" w:eastAsia="Times New Roman" w:hAnsi="Times New Roman" w:cs="Times New Roman"/>
      <w:b/>
      <w:i w:val="0"/>
      <w:sz w:val="32"/>
      <w:szCs w:val="24"/>
    </w:rPr>
  </w:style>
  <w:style w:type="character" w:customStyle="1" w:styleId="CarCar151">
    <w:name w:val="Car Car151"/>
    <w:uiPriority w:val="99"/>
    <w:locked/>
    <w:rsid w:val="001834C0"/>
    <w:rPr>
      <w:rFonts w:ascii="Arial" w:hAnsi="Arial" w:cs="Arial"/>
      <w:b/>
      <w:bCs/>
      <w:sz w:val="24"/>
      <w:szCs w:val="24"/>
      <w:lang w:val="fr-FR" w:eastAsia="fr-FR"/>
    </w:rPr>
  </w:style>
  <w:style w:type="paragraph" w:customStyle="1" w:styleId="CharChar">
    <w:name w:val="Char Char"/>
    <w:basedOn w:val="Normal"/>
    <w:uiPriority w:val="99"/>
    <w:rsid w:val="001834C0"/>
    <w:pPr>
      <w:widowControl w:val="0"/>
      <w:suppressAutoHyphens w:val="0"/>
      <w:autoSpaceDN/>
      <w:jc w:val="both"/>
      <w:textAlignment w:val="auto"/>
    </w:pPr>
    <w:rPr>
      <w:rFonts w:ascii="Tahoma" w:eastAsia="SimSun" w:hAnsi="Tahoma" w:cs="Tahoma"/>
      <w:kern w:val="2"/>
      <w:lang w:val="en-US" w:eastAsia="zh-CN"/>
    </w:rPr>
  </w:style>
  <w:style w:type="character" w:customStyle="1" w:styleId="gt-icon-text1">
    <w:name w:val="gt-icon-text1"/>
    <w:rsid w:val="001834C0"/>
    <w:rPr>
      <w:rFonts w:cs="Times New Roman"/>
    </w:rPr>
  </w:style>
  <w:style w:type="numbering" w:customStyle="1" w:styleId="Aucuneliste11">
    <w:name w:val="Aucune liste11"/>
    <w:next w:val="NoList"/>
    <w:semiHidden/>
    <w:unhideWhenUsed/>
    <w:rsid w:val="001834C0"/>
  </w:style>
  <w:style w:type="numbering" w:customStyle="1" w:styleId="Aucuneliste3">
    <w:name w:val="Aucune liste3"/>
    <w:next w:val="NoList"/>
    <w:uiPriority w:val="99"/>
    <w:semiHidden/>
    <w:unhideWhenUsed/>
    <w:rsid w:val="001834C0"/>
  </w:style>
  <w:style w:type="paragraph" w:customStyle="1" w:styleId="Pucea">
    <w:name w:val="Puce a)"/>
    <w:basedOn w:val="Normal"/>
    <w:rsid w:val="001834C0"/>
    <w:pPr>
      <w:numPr>
        <w:numId w:val="124"/>
      </w:numPr>
      <w:suppressAutoHyphens w:val="0"/>
      <w:autoSpaceDN/>
      <w:spacing w:before="120" w:after="60"/>
      <w:jc w:val="both"/>
      <w:textAlignment w:val="auto"/>
    </w:pPr>
    <w:rPr>
      <w:rFonts w:ascii="Arial" w:hAnsi="Arial" w:cs="Arial"/>
      <w:sz w:val="20"/>
      <w:szCs w:val="20"/>
      <w:lang w:val="fr-FR"/>
    </w:rPr>
  </w:style>
  <w:style w:type="paragraph" w:customStyle="1" w:styleId="Enum10">
    <w:name w:val="Enum. 1"/>
    <w:basedOn w:val="Normal"/>
    <w:rsid w:val="001834C0"/>
    <w:pPr>
      <w:tabs>
        <w:tab w:val="left" w:pos="170"/>
      </w:tabs>
      <w:suppressAutoHyphens w:val="0"/>
      <w:autoSpaceDN/>
      <w:spacing w:line="360" w:lineRule="auto"/>
      <w:ind w:left="170" w:hanging="170"/>
      <w:jc w:val="both"/>
      <w:textAlignment w:val="auto"/>
    </w:pPr>
    <w:rPr>
      <w:rFonts w:ascii="TradeGothic" w:eastAsia="Times" w:hAnsi="TradeGothic"/>
      <w:sz w:val="20"/>
      <w:szCs w:val="20"/>
      <w:lang w:val="fr-FR"/>
    </w:rPr>
  </w:style>
  <w:style w:type="paragraph" w:customStyle="1" w:styleId="sstitrefiche">
    <w:name w:val="ss_titre_fiche"/>
    <w:basedOn w:val="Normal"/>
    <w:qFormat/>
    <w:rsid w:val="001834C0"/>
    <w:pPr>
      <w:numPr>
        <w:numId w:val="125"/>
      </w:numPr>
      <w:tabs>
        <w:tab w:val="left" w:pos="0"/>
      </w:tabs>
      <w:suppressAutoHyphens w:val="0"/>
      <w:autoSpaceDN/>
      <w:spacing w:after="120" w:line="360" w:lineRule="auto"/>
      <w:jc w:val="both"/>
      <w:textAlignment w:val="auto"/>
    </w:pPr>
    <w:rPr>
      <w:rFonts w:ascii="TradeGothic" w:eastAsia="Times" w:hAnsi="TradeGothic"/>
      <w:b/>
      <w:sz w:val="20"/>
      <w:szCs w:val="20"/>
      <w:lang w:val="fr-FR"/>
    </w:rPr>
  </w:style>
  <w:style w:type="character" w:customStyle="1" w:styleId="ColorfulList-Accent1Char">
    <w:name w:val="Colorful List - Accent 1 Char"/>
    <w:link w:val="ColorfulList-Accent1"/>
    <w:uiPriority w:val="99"/>
    <w:locked/>
    <w:rsid w:val="001834C0"/>
    <w:rPr>
      <w:rFonts w:ascii="TradeGothic" w:eastAsia="Calibri" w:hAnsi="TradeGothic"/>
      <w:szCs w:val="22"/>
      <w:lang w:eastAsia="en-US"/>
    </w:rPr>
  </w:style>
  <w:style w:type="table" w:styleId="ColorfulList-Accent1">
    <w:name w:val="Colorful List Accent 1"/>
    <w:basedOn w:val="TableNormal"/>
    <w:link w:val="ColorfulList-Accent1Char"/>
    <w:uiPriority w:val="99"/>
    <w:rsid w:val="001834C0"/>
    <w:rPr>
      <w:rFonts w:ascii="TradeGothic" w:eastAsia="Calibri" w:hAnsi="TradeGothic"/>
      <w:szCs w:val="22"/>
      <w:lang w:eastAsia="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Enum1Car">
    <w:name w:val="Enum. 1 Car"/>
    <w:rsid w:val="001834C0"/>
    <w:rPr>
      <w:rFonts w:ascii="TradeGothic" w:eastAsia="Times" w:hAnsi="TradeGothic"/>
      <w:sz w:val="18"/>
      <w:lang w:val="fr-FR" w:eastAsia="fr-FR" w:bidi="ar-SA"/>
    </w:rPr>
  </w:style>
  <w:style w:type="character" w:customStyle="1" w:styleId="Titre1Car1">
    <w:name w:val="Titre 1 Car1"/>
    <w:aliases w:val="2 Titre Car,2 Titre1 Car,Alpha Car,Alpha1 Car,2 Titre2 Car,2 Titre11 Car,Alpha2 Car,2 Titre3 Car,2 Titre12 Car,2 Titre4 Car,2 Titre13 Car,Alpha3 Car,Alpha11 Car,2 Titre21 Car,2 Titre111 Car,Alpha21 Car,2 Titre31 Car,2 Titre121 Car"/>
    <w:uiPriority w:val="9"/>
    <w:rsid w:val="001834C0"/>
    <w:rPr>
      <w:rFonts w:ascii="Cambria" w:hAnsi="Cambria"/>
      <w:b/>
      <w:bCs/>
      <w:color w:val="365F91"/>
      <w:sz w:val="28"/>
      <w:szCs w:val="28"/>
      <w:lang w:val="fr-FR" w:eastAsia="fr-FR"/>
    </w:rPr>
  </w:style>
  <w:style w:type="character" w:customStyle="1" w:styleId="Titre4Car1">
    <w:name w:val="Titre 4 Car1"/>
    <w:aliases w:val="Sub-Clause Sub-paragraph Car, Sub-Clause Sub-paragraph Car,ClauseSubSub_No&amp;Name Car"/>
    <w:uiPriority w:val="9"/>
    <w:rsid w:val="001834C0"/>
    <w:rPr>
      <w:b/>
      <w:sz w:val="28"/>
      <w:lang w:val="fr-FR" w:eastAsia="fr-FR"/>
    </w:rPr>
  </w:style>
  <w:style w:type="paragraph" w:customStyle="1" w:styleId="BankNormal">
    <w:name w:val="BankNormal"/>
    <w:basedOn w:val="Normal"/>
    <w:rsid w:val="001834C0"/>
    <w:pPr>
      <w:suppressAutoHyphens w:val="0"/>
      <w:autoSpaceDN/>
      <w:spacing w:after="240"/>
      <w:textAlignment w:val="auto"/>
    </w:pPr>
    <w:rPr>
      <w:szCs w:val="20"/>
      <w:lang w:val="en-US" w:eastAsia="en-US"/>
    </w:rPr>
  </w:style>
  <w:style w:type="character" w:customStyle="1" w:styleId="TextedebullesCar1">
    <w:name w:val="Texte de bulles Car1"/>
    <w:uiPriority w:val="99"/>
    <w:rsid w:val="001834C0"/>
    <w:rPr>
      <w:rFonts w:ascii="Tahoma" w:hAnsi="Tahoma" w:cs="Tahoma"/>
      <w:sz w:val="16"/>
      <w:szCs w:val="16"/>
      <w:lang w:val="fr-FR" w:eastAsia="fr-FR"/>
    </w:rPr>
  </w:style>
  <w:style w:type="paragraph" w:customStyle="1" w:styleId="Clauses">
    <w:name w:val="Clauses"/>
    <w:basedOn w:val="Normal"/>
    <w:rsid w:val="001834C0"/>
    <w:pPr>
      <w:keepLines/>
      <w:numPr>
        <w:ilvl w:val="2"/>
        <w:numId w:val="126"/>
      </w:numPr>
      <w:tabs>
        <w:tab w:val="clear" w:pos="1712"/>
        <w:tab w:val="num" w:pos="431"/>
      </w:tabs>
      <w:suppressAutoHyphens w:val="0"/>
      <w:autoSpaceDN/>
      <w:spacing w:after="120"/>
      <w:ind w:left="431" w:hanging="431"/>
      <w:textAlignment w:val="auto"/>
      <w:outlineLvl w:val="0"/>
    </w:pPr>
    <w:rPr>
      <w:rFonts w:ascii="Times New Roman Bold" w:hAnsi="Times New Roman Bold"/>
      <w:b/>
      <w:szCs w:val="20"/>
      <w:lang w:val="es-ES_tradnl" w:eastAsia="en-GB"/>
    </w:rPr>
  </w:style>
  <w:style w:type="paragraph" w:customStyle="1" w:styleId="Normala">
    <w:name w:val="Normal(a)"/>
    <w:basedOn w:val="Normal"/>
    <w:rsid w:val="001834C0"/>
    <w:pPr>
      <w:keepLines/>
      <w:tabs>
        <w:tab w:val="left" w:pos="1418"/>
        <w:tab w:val="num" w:pos="1712"/>
      </w:tabs>
      <w:suppressAutoHyphens w:val="0"/>
      <w:autoSpaceDN/>
      <w:spacing w:after="120"/>
      <w:ind w:left="1418" w:hanging="426"/>
      <w:jc w:val="both"/>
      <w:textAlignment w:val="auto"/>
    </w:pPr>
    <w:rPr>
      <w:szCs w:val="20"/>
      <w:lang w:eastAsia="en-GB"/>
    </w:rPr>
  </w:style>
  <w:style w:type="paragraph" w:customStyle="1" w:styleId="Normali">
    <w:name w:val="Normal(i)"/>
    <w:basedOn w:val="Normala"/>
    <w:rsid w:val="001834C0"/>
    <w:pPr>
      <w:numPr>
        <w:ilvl w:val="3"/>
      </w:numPr>
      <w:tabs>
        <w:tab w:val="clear" w:pos="1418"/>
        <w:tab w:val="num" w:pos="1712"/>
        <w:tab w:val="left" w:pos="1843"/>
      </w:tabs>
      <w:ind w:left="1418" w:hanging="426"/>
    </w:pPr>
  </w:style>
  <w:style w:type="paragraph" w:customStyle="1" w:styleId="Normal11">
    <w:name w:val="Normal(1)"/>
    <w:basedOn w:val="Normal"/>
    <w:rsid w:val="001834C0"/>
    <w:pPr>
      <w:tabs>
        <w:tab w:val="num" w:pos="709"/>
      </w:tabs>
      <w:suppressAutoHyphens w:val="0"/>
      <w:autoSpaceDN/>
      <w:spacing w:after="120"/>
      <w:ind w:left="709" w:hanging="709"/>
      <w:jc w:val="both"/>
      <w:textAlignment w:val="auto"/>
    </w:pPr>
    <w:rPr>
      <w:szCs w:val="20"/>
      <w:lang w:eastAsia="en-GB"/>
    </w:rPr>
  </w:style>
  <w:style w:type="paragraph" w:styleId="ListContinue">
    <w:name w:val="List Continue"/>
    <w:basedOn w:val="Normal"/>
    <w:rsid w:val="001834C0"/>
    <w:pPr>
      <w:suppressAutoHyphens w:val="0"/>
      <w:autoSpaceDN/>
      <w:spacing w:after="120"/>
      <w:ind w:left="283"/>
      <w:textAlignment w:val="auto"/>
    </w:pPr>
    <w:rPr>
      <w:lang w:val="en-US" w:eastAsia="en-US"/>
    </w:rPr>
  </w:style>
  <w:style w:type="paragraph" w:styleId="NormalIndent">
    <w:name w:val="Normal Indent"/>
    <w:basedOn w:val="Normal"/>
    <w:rsid w:val="001834C0"/>
    <w:pPr>
      <w:suppressAutoHyphens w:val="0"/>
      <w:autoSpaceDN/>
      <w:ind w:left="708"/>
      <w:textAlignment w:val="auto"/>
    </w:pPr>
    <w:rPr>
      <w:lang w:val="en-US" w:eastAsia="en-US"/>
    </w:rPr>
  </w:style>
  <w:style w:type="numbering" w:customStyle="1" w:styleId="LFO161">
    <w:name w:val="LFO161"/>
    <w:basedOn w:val="NoList"/>
    <w:rsid w:val="001834C0"/>
    <w:pPr>
      <w:numPr>
        <w:numId w:val="98"/>
      </w:numPr>
    </w:pPr>
  </w:style>
  <w:style w:type="numbering" w:customStyle="1" w:styleId="LFO211">
    <w:name w:val="LFO211"/>
    <w:basedOn w:val="NoList"/>
    <w:rsid w:val="001834C0"/>
    <w:pPr>
      <w:numPr>
        <w:numId w:val="99"/>
      </w:numPr>
    </w:pPr>
  </w:style>
  <w:style w:type="paragraph" w:customStyle="1" w:styleId="A1-Heading1">
    <w:name w:val="A1-Heading1"/>
    <w:basedOn w:val="Heading1"/>
    <w:rsid w:val="001834C0"/>
    <w:pPr>
      <w:keepNext w:val="0"/>
      <w:keepLines w:val="0"/>
      <w:suppressAutoHyphens w:val="0"/>
      <w:autoSpaceDN/>
      <w:spacing w:before="240" w:after="240"/>
      <w:jc w:val="center"/>
      <w:textAlignment w:val="auto"/>
    </w:pPr>
    <w:rPr>
      <w:rFonts w:ascii="Times New Roman" w:eastAsia="SimSun" w:hAnsi="Times New Roman"/>
      <w:b w:val="0"/>
      <w:color w:val="auto"/>
      <w:kern w:val="32"/>
      <w:sz w:val="32"/>
      <w:szCs w:val="32"/>
      <w:lang w:val="en-US" w:eastAsia="en-US"/>
    </w:rPr>
  </w:style>
  <w:style w:type="paragraph" w:customStyle="1" w:styleId="A1-Heading2">
    <w:name w:val="A1-Heading2"/>
    <w:basedOn w:val="Heading2"/>
    <w:rsid w:val="001834C0"/>
    <w:pPr>
      <w:keepNext w:val="0"/>
      <w:tabs>
        <w:tab w:val="left" w:pos="360"/>
      </w:tabs>
      <w:suppressAutoHyphens w:val="0"/>
      <w:autoSpaceDN/>
      <w:spacing w:before="0" w:after="0"/>
      <w:ind w:left="720" w:hanging="360"/>
      <w:contextualSpacing/>
      <w:jc w:val="center"/>
      <w:textAlignment w:val="auto"/>
    </w:pPr>
    <w:rPr>
      <w:rFonts w:ascii="Times New Roman" w:hAnsi="Times New Roman"/>
      <w:i w:val="0"/>
      <w:iCs w:val="0"/>
      <w:smallCaps/>
      <w:sz w:val="24"/>
      <w:szCs w:val="24"/>
      <w:lang w:eastAsia="en-US"/>
    </w:rPr>
  </w:style>
  <w:style w:type="paragraph" w:customStyle="1" w:styleId="A2-Heading1">
    <w:name w:val="A2-Heading 1"/>
    <w:basedOn w:val="Heading1"/>
    <w:rsid w:val="001834C0"/>
    <w:pPr>
      <w:keepNext w:val="0"/>
      <w:keepLines w:val="0"/>
      <w:numPr>
        <w:ilvl w:val="12"/>
      </w:numPr>
      <w:suppressAutoHyphens w:val="0"/>
      <w:autoSpaceDN/>
      <w:spacing w:before="0"/>
      <w:ind w:firstLine="180"/>
      <w:jc w:val="center"/>
      <w:textAlignment w:val="auto"/>
    </w:pPr>
    <w:rPr>
      <w:rFonts w:eastAsia="SimSun"/>
      <w:b w:val="0"/>
      <w:color w:val="auto"/>
      <w:kern w:val="32"/>
      <w:sz w:val="32"/>
      <w:szCs w:val="24"/>
      <w:lang w:val="en-US" w:eastAsia="en-US"/>
    </w:rPr>
  </w:style>
  <w:style w:type="paragraph" w:customStyle="1" w:styleId="A2-Heading2">
    <w:name w:val="A2-Heading 2"/>
    <w:basedOn w:val="Heading2"/>
    <w:rsid w:val="001834C0"/>
    <w:pPr>
      <w:keepNext w:val="0"/>
      <w:tabs>
        <w:tab w:val="num" w:pos="360"/>
      </w:tabs>
      <w:suppressAutoHyphens w:val="0"/>
      <w:autoSpaceDN/>
      <w:spacing w:before="0" w:after="0"/>
      <w:ind w:left="720" w:hanging="720"/>
      <w:contextualSpacing/>
      <w:jc w:val="center"/>
      <w:textAlignment w:val="auto"/>
    </w:pPr>
    <w:rPr>
      <w:rFonts w:ascii="Times New Roman" w:hAnsi="Times New Roman"/>
      <w:i w:val="0"/>
      <w:iCs w:val="0"/>
      <w:smallCaps/>
      <w:sz w:val="24"/>
      <w:szCs w:val="24"/>
      <w:lang w:eastAsia="en-US"/>
    </w:rPr>
  </w:style>
  <w:style w:type="paragraph" w:customStyle="1" w:styleId="A1-Heading3">
    <w:name w:val="A1-Heading 3"/>
    <w:basedOn w:val="Heading3"/>
    <w:rsid w:val="001834C0"/>
    <w:pPr>
      <w:keepNext w:val="0"/>
      <w:tabs>
        <w:tab w:val="left" w:pos="540"/>
      </w:tabs>
      <w:suppressAutoHyphens w:val="0"/>
      <w:autoSpaceDN/>
      <w:spacing w:before="0" w:after="0"/>
      <w:ind w:left="533" w:right="-29" w:hanging="533"/>
      <w:contextualSpacing/>
      <w:textAlignment w:val="auto"/>
    </w:pPr>
    <w:rPr>
      <w:rFonts w:ascii="Times New Roman" w:hAnsi="Times New Roman"/>
      <w:sz w:val="24"/>
      <w:szCs w:val="24"/>
      <w:lang w:eastAsia="en-US"/>
    </w:rPr>
  </w:style>
  <w:style w:type="paragraph" w:customStyle="1" w:styleId="A1-Heading4">
    <w:name w:val="A1-Heading 4"/>
    <w:basedOn w:val="Heading4"/>
    <w:rsid w:val="001834C0"/>
    <w:pPr>
      <w:keepNext w:val="0"/>
      <w:tabs>
        <w:tab w:val="left" w:pos="720"/>
        <w:tab w:val="left" w:pos="1062"/>
        <w:tab w:val="right" w:leader="dot" w:pos="8640"/>
      </w:tabs>
      <w:suppressAutoHyphens w:val="0"/>
      <w:autoSpaceDN/>
      <w:ind w:left="1062" w:hanging="720"/>
      <w:jc w:val="left"/>
      <w:textAlignment w:val="auto"/>
    </w:pPr>
    <w:rPr>
      <w:rFonts w:ascii="Calibri" w:eastAsia="SimSun" w:hAnsi="Calibri"/>
      <w:bCs/>
      <w:sz w:val="24"/>
      <w:szCs w:val="28"/>
      <w:lang w:val="en-US" w:eastAsia="en-US"/>
    </w:rPr>
  </w:style>
  <w:style w:type="paragraph" w:customStyle="1" w:styleId="A2-Heading3">
    <w:name w:val="A2-Heading 3"/>
    <w:basedOn w:val="Heading3"/>
    <w:rsid w:val="001834C0"/>
    <w:pPr>
      <w:keepNext w:val="0"/>
      <w:tabs>
        <w:tab w:val="left" w:pos="540"/>
      </w:tabs>
      <w:suppressAutoHyphens w:val="0"/>
      <w:autoSpaceDN/>
      <w:spacing w:before="0" w:after="0"/>
      <w:ind w:left="539" w:right="-34" w:hanging="539"/>
      <w:contextualSpacing/>
      <w:textAlignment w:val="auto"/>
    </w:pPr>
    <w:rPr>
      <w:rFonts w:ascii="Times New Roman" w:hAnsi="Times New Roman"/>
      <w:sz w:val="24"/>
      <w:szCs w:val="24"/>
      <w:lang w:eastAsia="en-US"/>
    </w:rPr>
  </w:style>
  <w:style w:type="paragraph" w:customStyle="1" w:styleId="Section3-Heading1">
    <w:name w:val="Section 3 - Heading 1"/>
    <w:basedOn w:val="Normal"/>
    <w:rsid w:val="001834C0"/>
    <w:pPr>
      <w:pBdr>
        <w:bottom w:val="single" w:sz="4" w:space="1" w:color="auto"/>
      </w:pBdr>
      <w:suppressAutoHyphens w:val="0"/>
      <w:autoSpaceDN/>
      <w:spacing w:after="240"/>
      <w:jc w:val="center"/>
      <w:textAlignment w:val="auto"/>
    </w:pPr>
    <w:rPr>
      <w:rFonts w:ascii="Times New Roman Bold" w:hAnsi="Times New Roman Bold"/>
      <w:b/>
      <w:sz w:val="32"/>
      <w:lang w:val="en-US" w:eastAsia="en-US"/>
    </w:rPr>
  </w:style>
  <w:style w:type="character" w:customStyle="1" w:styleId="GaramondTimesNewRoman">
    <w:name w:val="Стиль Стиль Garamond + Times New Roman"/>
    <w:uiPriority w:val="99"/>
    <w:rsid w:val="001834C0"/>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uiPriority w:val="99"/>
    <w:rsid w:val="001834C0"/>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1834C0"/>
    <w:pPr>
      <w:numPr>
        <w:numId w:val="127"/>
      </w:numPr>
      <w:tabs>
        <w:tab w:val="clear" w:pos="4536"/>
        <w:tab w:val="clear" w:pos="9072"/>
      </w:tabs>
      <w:suppressAutoHyphens w:val="0"/>
      <w:autoSpaceDN/>
      <w:ind w:right="-88"/>
      <w:jc w:val="both"/>
      <w:textAlignment w:val="auto"/>
    </w:pPr>
    <w:rPr>
      <w:rFonts w:ascii="Arial" w:hAnsi="Arial" w:cs="Arial"/>
      <w:bCs/>
      <w:sz w:val="22"/>
      <w:lang w:eastAsia="en-US"/>
    </w:rPr>
  </w:style>
  <w:style w:type="paragraph" w:customStyle="1" w:styleId="Subtitulos">
    <w:name w:val="Subtitulos"/>
    <w:basedOn w:val="Heading2"/>
    <w:rsid w:val="001834C0"/>
    <w:pPr>
      <w:keepNext w:val="0"/>
      <w:tabs>
        <w:tab w:val="left" w:pos="360"/>
      </w:tabs>
      <w:suppressAutoHyphens w:val="0"/>
      <w:autoSpaceDN/>
      <w:spacing w:before="120" w:after="120"/>
      <w:contextualSpacing/>
      <w:textAlignment w:val="auto"/>
    </w:pPr>
    <w:rPr>
      <w:rFonts w:ascii="Times New Roman Bold" w:hAnsi="Times New Roman Bold"/>
      <w:bCs w:val="0"/>
      <w:i w:val="0"/>
      <w:iCs w:val="0"/>
      <w:sz w:val="24"/>
      <w:szCs w:val="20"/>
      <w:lang w:val="es-ES_tradnl" w:eastAsia="en-US"/>
    </w:rPr>
  </w:style>
  <w:style w:type="paragraph" w:customStyle="1" w:styleId="41Autolist4">
    <w:name w:val="4.1 Autolist4"/>
    <w:basedOn w:val="Normal"/>
    <w:next w:val="Normal"/>
    <w:rsid w:val="001834C0"/>
    <w:pPr>
      <w:keepNext/>
      <w:suppressAutoHyphens w:val="0"/>
      <w:autoSpaceDN/>
      <w:spacing w:before="120" w:after="120"/>
      <w:jc w:val="both"/>
      <w:textAlignment w:val="auto"/>
    </w:pPr>
    <w:rPr>
      <w:szCs w:val="20"/>
      <w:lang w:val="en-US" w:eastAsia="en-US"/>
    </w:rPr>
  </w:style>
  <w:style w:type="paragraph" w:customStyle="1" w:styleId="iAutoList">
    <w:name w:val="(i) AutoList"/>
    <w:basedOn w:val="Normal"/>
    <w:next w:val="Normal"/>
    <w:rsid w:val="001834C0"/>
    <w:pPr>
      <w:suppressAutoHyphens w:val="0"/>
      <w:autoSpaceDN/>
      <w:spacing w:before="120" w:after="120"/>
      <w:ind w:left="720" w:hanging="360"/>
      <w:jc w:val="both"/>
      <w:textAlignment w:val="auto"/>
    </w:pPr>
    <w:rPr>
      <w:snapToGrid w:val="0"/>
      <w:szCs w:val="20"/>
      <w:lang w:val="es-ES_tradnl" w:eastAsia="en-US"/>
    </w:rPr>
  </w:style>
  <w:style w:type="paragraph" w:customStyle="1" w:styleId="Section4-Heading1">
    <w:name w:val="Section 4 - Heading 1"/>
    <w:basedOn w:val="Section3-Heading1"/>
    <w:rsid w:val="001834C0"/>
  </w:style>
  <w:style w:type="paragraph" w:customStyle="1" w:styleId="Header1-Clauses">
    <w:name w:val="Header 1 - Clauses"/>
    <w:basedOn w:val="Normal"/>
    <w:rsid w:val="001834C0"/>
    <w:pPr>
      <w:numPr>
        <w:numId w:val="128"/>
      </w:numPr>
      <w:suppressAutoHyphens w:val="0"/>
      <w:autoSpaceDN/>
      <w:textAlignment w:val="auto"/>
    </w:pPr>
    <w:rPr>
      <w:b/>
      <w:szCs w:val="20"/>
      <w:lang w:val="es-ES_tradnl" w:eastAsia="en-US"/>
    </w:rPr>
  </w:style>
  <w:style w:type="paragraph" w:customStyle="1" w:styleId="Header2-SubClauses">
    <w:name w:val="Header 2 - SubClauses"/>
    <w:basedOn w:val="Normal"/>
    <w:rsid w:val="001834C0"/>
    <w:pPr>
      <w:numPr>
        <w:ilvl w:val="1"/>
        <w:numId w:val="128"/>
      </w:numPr>
      <w:tabs>
        <w:tab w:val="left" w:pos="619"/>
      </w:tabs>
      <w:suppressAutoHyphens w:val="0"/>
      <w:autoSpaceDN/>
      <w:spacing w:after="200"/>
      <w:jc w:val="both"/>
      <w:textAlignment w:val="auto"/>
    </w:pPr>
    <w:rPr>
      <w:szCs w:val="20"/>
      <w:lang w:val="es-ES_tradnl" w:eastAsia="en-US"/>
    </w:rPr>
  </w:style>
  <w:style w:type="paragraph" w:customStyle="1" w:styleId="P3Header1-Clauses">
    <w:name w:val="P3 Header1-Clauses"/>
    <w:basedOn w:val="Header1-Clauses"/>
    <w:rsid w:val="001834C0"/>
    <w:pPr>
      <w:numPr>
        <w:ilvl w:val="2"/>
      </w:numPr>
    </w:pPr>
  </w:style>
  <w:style w:type="character" w:customStyle="1" w:styleId="DeltaViewInsertion">
    <w:name w:val="DeltaView Insertion"/>
    <w:uiPriority w:val="99"/>
    <w:rsid w:val="001834C0"/>
    <w:rPr>
      <w:color w:val="0000FF"/>
      <w:u w:val="double"/>
    </w:rPr>
  </w:style>
  <w:style w:type="paragraph" w:customStyle="1" w:styleId="Section8Heading1">
    <w:name w:val="Section 8. Heading1"/>
    <w:basedOn w:val="A1-Heading2"/>
    <w:qFormat/>
    <w:rsid w:val="001834C0"/>
    <w:pPr>
      <w:numPr>
        <w:numId w:val="129"/>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link w:val="Section8Heading2Car"/>
    <w:qFormat/>
    <w:rsid w:val="001834C0"/>
    <w:pPr>
      <w:numPr>
        <w:numId w:val="130"/>
      </w:numPr>
      <w:spacing w:after="200"/>
    </w:pPr>
    <w:rPr>
      <w:b/>
      <w:bCs/>
      <w:sz w:val="24"/>
      <w:szCs w:val="24"/>
      <w:lang w:val="fr-FR"/>
    </w:rPr>
  </w:style>
  <w:style w:type="character" w:customStyle="1" w:styleId="Section8Heading2Car">
    <w:name w:val="Section 8. Heading2 Car"/>
    <w:link w:val="Section8Heading2"/>
    <w:rsid w:val="001834C0"/>
    <w:rPr>
      <w:b/>
      <w:bCs/>
      <w:sz w:val="24"/>
      <w:szCs w:val="24"/>
      <w:lang w:val="fr-FR"/>
    </w:rPr>
  </w:style>
  <w:style w:type="paragraph" w:customStyle="1" w:styleId="Section8Header1">
    <w:name w:val="Section 8. Header1"/>
    <w:qFormat/>
    <w:rsid w:val="001834C0"/>
    <w:pPr>
      <w:numPr>
        <w:numId w:val="131"/>
      </w:numPr>
      <w:spacing w:before="240" w:after="240"/>
      <w:jc w:val="center"/>
    </w:pPr>
    <w:rPr>
      <w:b/>
      <w:sz w:val="32"/>
      <w:lang w:val="en-US" w:eastAsia="en-US"/>
    </w:rPr>
  </w:style>
  <w:style w:type="paragraph" w:customStyle="1" w:styleId="Section8Heading3">
    <w:name w:val="Section 8. Heading3"/>
    <w:qFormat/>
    <w:rsid w:val="001834C0"/>
    <w:pPr>
      <w:ind w:hanging="534"/>
    </w:pPr>
    <w:rPr>
      <w:b/>
      <w:bCs/>
      <w:sz w:val="24"/>
      <w:szCs w:val="24"/>
      <w:lang w:val="en-US" w:eastAsia="en-US"/>
    </w:rPr>
  </w:style>
  <w:style w:type="paragraph" w:customStyle="1" w:styleId="Outline1">
    <w:name w:val="Outline1"/>
    <w:basedOn w:val="Normal"/>
    <w:next w:val="Outline2"/>
    <w:rsid w:val="001834C0"/>
    <w:pPr>
      <w:keepNext/>
      <w:numPr>
        <w:ilvl w:val="1"/>
        <w:numId w:val="132"/>
      </w:numPr>
      <w:tabs>
        <w:tab w:val="clear" w:pos="1152"/>
        <w:tab w:val="num" w:pos="360"/>
      </w:tabs>
      <w:suppressAutoHyphens w:val="0"/>
      <w:autoSpaceDN/>
      <w:spacing w:before="240"/>
      <w:ind w:left="360" w:hanging="360"/>
      <w:textAlignment w:val="auto"/>
    </w:pPr>
    <w:rPr>
      <w:kern w:val="28"/>
      <w:szCs w:val="20"/>
      <w:lang w:val="fr-FR" w:eastAsia="en-US"/>
    </w:rPr>
  </w:style>
  <w:style w:type="paragraph" w:customStyle="1" w:styleId="Outline2">
    <w:name w:val="Outline2"/>
    <w:basedOn w:val="Normal"/>
    <w:rsid w:val="001834C0"/>
    <w:pPr>
      <w:tabs>
        <w:tab w:val="num" w:pos="864"/>
      </w:tabs>
      <w:suppressAutoHyphens w:val="0"/>
      <w:autoSpaceDN/>
      <w:spacing w:before="240"/>
      <w:ind w:left="864" w:hanging="504"/>
      <w:textAlignment w:val="auto"/>
    </w:pPr>
    <w:rPr>
      <w:kern w:val="28"/>
      <w:szCs w:val="20"/>
      <w:lang w:val="fr-FR" w:eastAsia="en-US"/>
    </w:rPr>
  </w:style>
  <w:style w:type="paragraph" w:customStyle="1" w:styleId="Outline3">
    <w:name w:val="Outline3"/>
    <w:basedOn w:val="Normal"/>
    <w:rsid w:val="001834C0"/>
    <w:pPr>
      <w:tabs>
        <w:tab w:val="num" w:pos="1368"/>
      </w:tabs>
      <w:suppressAutoHyphens w:val="0"/>
      <w:autoSpaceDN/>
      <w:spacing w:before="240"/>
      <w:ind w:left="1368" w:hanging="504"/>
      <w:textAlignment w:val="auto"/>
    </w:pPr>
    <w:rPr>
      <w:kern w:val="28"/>
      <w:szCs w:val="20"/>
      <w:lang w:val="fr-FR" w:eastAsia="en-US"/>
    </w:rPr>
  </w:style>
  <w:style w:type="paragraph" w:customStyle="1" w:styleId="Outline4">
    <w:name w:val="Outline4"/>
    <w:basedOn w:val="Normal"/>
    <w:rsid w:val="001834C0"/>
    <w:pPr>
      <w:tabs>
        <w:tab w:val="num" w:pos="1872"/>
      </w:tabs>
      <w:suppressAutoHyphens w:val="0"/>
      <w:autoSpaceDN/>
      <w:spacing w:before="240"/>
      <w:ind w:left="1872" w:hanging="504"/>
      <w:textAlignment w:val="auto"/>
    </w:pPr>
    <w:rPr>
      <w:kern w:val="28"/>
      <w:szCs w:val="20"/>
      <w:lang w:val="fr-FR" w:eastAsia="en-US"/>
    </w:rPr>
  </w:style>
  <w:style w:type="paragraph" w:customStyle="1" w:styleId="Header3-Paragraph">
    <w:name w:val="Header 3 - Paragraph"/>
    <w:basedOn w:val="Normal"/>
    <w:rsid w:val="001834C0"/>
    <w:pPr>
      <w:tabs>
        <w:tab w:val="num" w:pos="504"/>
      </w:tabs>
      <w:suppressAutoHyphens w:val="0"/>
      <w:autoSpaceDN/>
      <w:spacing w:after="200"/>
      <w:ind w:left="504" w:hanging="504"/>
      <w:jc w:val="both"/>
      <w:textAlignment w:val="auto"/>
    </w:pPr>
    <w:rPr>
      <w:szCs w:val="20"/>
      <w:lang w:val="en-US" w:eastAsia="en-US"/>
    </w:rPr>
  </w:style>
  <w:style w:type="character" w:customStyle="1" w:styleId="Style1Car">
    <w:name w:val="Style1 Car"/>
    <w:link w:val="Style1"/>
    <w:rsid w:val="001834C0"/>
    <w:rPr>
      <w:lang w:val="fr-FR"/>
    </w:rPr>
  </w:style>
  <w:style w:type="character" w:customStyle="1" w:styleId="Style3Car">
    <w:name w:val="Style3 Car"/>
    <w:link w:val="Style3"/>
    <w:uiPriority w:val="99"/>
    <w:rsid w:val="001834C0"/>
    <w:rPr>
      <w:sz w:val="24"/>
      <w:szCs w:val="24"/>
      <w:lang w:val="fr-FR"/>
    </w:rPr>
  </w:style>
  <w:style w:type="character" w:customStyle="1" w:styleId="Style4Car">
    <w:name w:val="Style4 Car"/>
    <w:link w:val="Style4"/>
    <w:uiPriority w:val="99"/>
    <w:rsid w:val="001834C0"/>
    <w:rPr>
      <w:rFonts w:ascii="Arial" w:hAnsi="Arial"/>
      <w:sz w:val="24"/>
      <w:szCs w:val="24"/>
      <w:lang w:val="fr-FR"/>
    </w:rPr>
  </w:style>
  <w:style w:type="character" w:customStyle="1" w:styleId="Style6Car">
    <w:name w:val="Style6 Car"/>
    <w:link w:val="Style6"/>
    <w:uiPriority w:val="99"/>
    <w:rsid w:val="001834C0"/>
    <w:rPr>
      <w:rFonts w:ascii="Arial" w:hAnsi="Arial"/>
      <w:sz w:val="24"/>
      <w:szCs w:val="24"/>
      <w:lang w:val="fr-FR"/>
    </w:rPr>
  </w:style>
  <w:style w:type="character" w:customStyle="1" w:styleId="Style7Car">
    <w:name w:val="Style7 Car"/>
    <w:link w:val="Style7"/>
    <w:uiPriority w:val="99"/>
    <w:rsid w:val="001834C0"/>
    <w:rPr>
      <w:rFonts w:ascii="Arial" w:hAnsi="Arial"/>
      <w:sz w:val="24"/>
      <w:szCs w:val="24"/>
      <w:lang w:val="fr-FR"/>
    </w:rPr>
  </w:style>
  <w:style w:type="character" w:customStyle="1" w:styleId="Style8Car">
    <w:name w:val="Style8 Car"/>
    <w:link w:val="Style8"/>
    <w:uiPriority w:val="99"/>
    <w:rsid w:val="001834C0"/>
    <w:rPr>
      <w:rFonts w:ascii="Arial" w:hAnsi="Arial"/>
      <w:sz w:val="24"/>
      <w:szCs w:val="24"/>
      <w:lang w:val="fr-FR"/>
    </w:rPr>
  </w:style>
  <w:style w:type="paragraph" w:customStyle="1" w:styleId="explanatoryclause">
    <w:name w:val="explanatory_clause"/>
    <w:basedOn w:val="Normal"/>
    <w:uiPriority w:val="99"/>
    <w:rsid w:val="001834C0"/>
    <w:pPr>
      <w:overflowPunct w:val="0"/>
      <w:autoSpaceDE w:val="0"/>
      <w:adjustRightInd w:val="0"/>
      <w:spacing w:after="240"/>
      <w:ind w:left="738" w:right="-14" w:hanging="738"/>
    </w:pPr>
    <w:rPr>
      <w:rFonts w:ascii="Arial" w:hAnsi="Arial"/>
      <w:sz w:val="22"/>
      <w:szCs w:val="20"/>
      <w:lang w:val="en-US"/>
    </w:rPr>
  </w:style>
  <w:style w:type="paragraph" w:customStyle="1" w:styleId="Sectiontext">
    <w:name w:val="Sectiontext"/>
    <w:basedOn w:val="Normal"/>
    <w:uiPriority w:val="99"/>
    <w:rsid w:val="001834C0"/>
    <w:pPr>
      <w:suppressAutoHyphens w:val="0"/>
      <w:autoSpaceDN/>
      <w:spacing w:before="120" w:after="120"/>
      <w:ind w:left="720"/>
      <w:jc w:val="both"/>
      <w:textAlignment w:val="auto"/>
    </w:pPr>
    <w:rPr>
      <w:rFonts w:ascii="Century Gothic" w:hAnsi="Century Gothic"/>
      <w:sz w:val="20"/>
      <w:szCs w:val="20"/>
      <w:lang w:val="fr-FR"/>
    </w:rPr>
  </w:style>
  <w:style w:type="paragraph" w:customStyle="1" w:styleId="Sectiontextpuces">
    <w:name w:val="Sectiontextpuces"/>
    <w:basedOn w:val="Sectiontext"/>
    <w:uiPriority w:val="99"/>
    <w:rsid w:val="001834C0"/>
    <w:pPr>
      <w:numPr>
        <w:numId w:val="133"/>
      </w:numPr>
      <w:autoSpaceDE w:val="0"/>
      <w:autoSpaceDN w:val="0"/>
      <w:adjustRightInd w:val="0"/>
      <w:spacing w:after="0"/>
    </w:pPr>
    <w:rPr>
      <w:lang w:eastAsia="en-GB"/>
    </w:rPr>
  </w:style>
  <w:style w:type="table" w:customStyle="1" w:styleId="Listeclaire1">
    <w:name w:val="Liste claire1"/>
    <w:basedOn w:val="TableNormal"/>
    <w:uiPriority w:val="61"/>
    <w:rsid w:val="001834C0"/>
    <w:rPr>
      <w:lang w:val="fr-F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FontStyle55">
    <w:name w:val="Font Style55"/>
    <w:rsid w:val="001834C0"/>
    <w:rPr>
      <w:rFonts w:ascii="Arial Narrow" w:hAnsi="Arial Narrow" w:cs="Arial Narrow"/>
      <w:b/>
      <w:bCs/>
      <w:sz w:val="22"/>
      <w:szCs w:val="22"/>
    </w:rPr>
  </w:style>
  <w:style w:type="paragraph" w:customStyle="1" w:styleId="Texte0">
    <w:name w:val="Texte"/>
    <w:rsid w:val="001834C0"/>
    <w:pPr>
      <w:spacing w:before="56"/>
      <w:ind w:left="283"/>
      <w:jc w:val="both"/>
    </w:pPr>
    <w:rPr>
      <w:rFonts w:ascii="Times" w:hAnsi="Times"/>
      <w:sz w:val="26"/>
      <w:lang w:val="en-US" w:eastAsia="zh-HK"/>
    </w:rPr>
  </w:style>
  <w:style w:type="paragraph" w:customStyle="1" w:styleId="Enum2">
    <w:name w:val="Enum. 2"/>
    <w:basedOn w:val="Normal"/>
    <w:link w:val="Enum2Car"/>
    <w:rsid w:val="001834C0"/>
    <w:pPr>
      <w:tabs>
        <w:tab w:val="left" w:pos="567"/>
      </w:tabs>
      <w:suppressAutoHyphens w:val="0"/>
      <w:autoSpaceDN/>
      <w:spacing w:line="360" w:lineRule="auto"/>
      <w:ind w:left="340" w:hanging="170"/>
      <w:jc w:val="both"/>
      <w:textAlignment w:val="auto"/>
    </w:pPr>
    <w:rPr>
      <w:rFonts w:ascii="TradeGothic" w:eastAsia="Times" w:hAnsi="TradeGothic"/>
      <w:sz w:val="18"/>
      <w:szCs w:val="20"/>
      <w:lang w:val="fr-FR"/>
    </w:rPr>
  </w:style>
  <w:style w:type="character" w:customStyle="1" w:styleId="Enum2Car">
    <w:name w:val="Enum. 2 Car"/>
    <w:link w:val="Enum2"/>
    <w:rsid w:val="001834C0"/>
    <w:rPr>
      <w:rFonts w:ascii="TradeGothic" w:eastAsia="Times" w:hAnsi="TradeGothic"/>
      <w:sz w:val="18"/>
      <w:lang w:val="fr-FR"/>
    </w:rPr>
  </w:style>
  <w:style w:type="paragraph" w:customStyle="1" w:styleId="Stylemandant">
    <w:name w:val="Style mandant"/>
    <w:basedOn w:val="Normal"/>
    <w:rsid w:val="001834C0"/>
    <w:pPr>
      <w:suppressAutoHyphens w:val="0"/>
      <w:autoSpaceDN/>
      <w:spacing w:line="360" w:lineRule="auto"/>
      <w:jc w:val="right"/>
      <w:textAlignment w:val="auto"/>
    </w:pPr>
    <w:rPr>
      <w:rFonts w:ascii="TradeGothic" w:eastAsia="Times" w:hAnsi="TradeGothic"/>
      <w:szCs w:val="20"/>
      <w:lang w:val="fr-FR"/>
    </w:rPr>
  </w:style>
  <w:style w:type="paragraph" w:customStyle="1" w:styleId="Intertitres">
    <w:name w:val="Intertitres"/>
    <w:basedOn w:val="Normal"/>
    <w:rsid w:val="001834C0"/>
    <w:pPr>
      <w:suppressAutoHyphens w:val="0"/>
      <w:autoSpaceDN/>
      <w:spacing w:after="280"/>
      <w:ind w:left="3969"/>
      <w:textAlignment w:val="auto"/>
    </w:pPr>
    <w:rPr>
      <w:rFonts w:ascii="TradeGothic BoldTwo" w:eastAsia="Times" w:hAnsi="TradeGothic BoldTwo"/>
      <w:sz w:val="20"/>
      <w:szCs w:val="20"/>
      <w:lang w:val="fr-FR"/>
    </w:rPr>
  </w:style>
  <w:style w:type="paragraph" w:customStyle="1" w:styleId="Rfrences">
    <w:name w:val="Références"/>
    <w:basedOn w:val="Normal"/>
    <w:rsid w:val="001834C0"/>
    <w:pPr>
      <w:suppressAutoHyphens w:val="0"/>
      <w:autoSpaceDN/>
      <w:spacing w:after="180" w:line="360" w:lineRule="auto"/>
      <w:jc w:val="both"/>
      <w:textAlignment w:val="auto"/>
    </w:pPr>
    <w:rPr>
      <w:rFonts w:ascii="TradeGothic" w:eastAsia="Times" w:hAnsi="TradeGothic"/>
      <w:sz w:val="14"/>
      <w:szCs w:val="20"/>
      <w:lang w:val="fr-FR"/>
    </w:rPr>
  </w:style>
  <w:style w:type="paragraph" w:customStyle="1" w:styleId="TitreTableau">
    <w:name w:val="Titre Tableau"/>
    <w:basedOn w:val="Normal"/>
    <w:next w:val="Normal"/>
    <w:rsid w:val="001834C0"/>
    <w:pPr>
      <w:numPr>
        <w:numId w:val="134"/>
      </w:numPr>
      <w:suppressAutoHyphens w:val="0"/>
      <w:autoSpaceDN/>
      <w:spacing w:after="120"/>
      <w:textAlignment w:val="auto"/>
    </w:pPr>
    <w:rPr>
      <w:rFonts w:ascii="TradeGothic" w:hAnsi="TradeGothic"/>
      <w:sz w:val="16"/>
      <w:szCs w:val="20"/>
      <w:lang w:val="fr-FR"/>
    </w:rPr>
  </w:style>
  <w:style w:type="paragraph" w:customStyle="1" w:styleId="TitreFigure">
    <w:name w:val="Titre Figure"/>
    <w:basedOn w:val="Normal"/>
    <w:next w:val="Normal"/>
    <w:rsid w:val="001834C0"/>
    <w:pPr>
      <w:numPr>
        <w:numId w:val="135"/>
      </w:numPr>
      <w:tabs>
        <w:tab w:val="left" w:pos="737"/>
      </w:tabs>
      <w:suppressAutoHyphens w:val="0"/>
      <w:autoSpaceDN/>
      <w:spacing w:after="120"/>
      <w:textAlignment w:val="auto"/>
    </w:pPr>
    <w:rPr>
      <w:rFonts w:ascii="TradeGothic" w:hAnsi="TradeGothic"/>
      <w:sz w:val="16"/>
      <w:szCs w:val="20"/>
      <w:lang w:val="fr-FR"/>
    </w:rPr>
  </w:style>
  <w:style w:type="paragraph" w:customStyle="1" w:styleId="TexteTableau0">
    <w:name w:val="Texte Tableau"/>
    <w:basedOn w:val="Normal"/>
    <w:rsid w:val="001834C0"/>
    <w:pPr>
      <w:suppressAutoHyphens w:val="0"/>
      <w:autoSpaceDN/>
      <w:spacing w:before="40" w:after="40"/>
      <w:jc w:val="center"/>
      <w:textAlignment w:val="auto"/>
    </w:pPr>
    <w:rPr>
      <w:rFonts w:ascii="TradeGothic" w:hAnsi="TradeGothic"/>
      <w:sz w:val="16"/>
      <w:szCs w:val="20"/>
      <w:lang w:val="fr-FR"/>
    </w:rPr>
  </w:style>
  <w:style w:type="paragraph" w:customStyle="1" w:styleId="Notebasdetableau">
    <w:name w:val="Note bas de tableau"/>
    <w:basedOn w:val="Normal"/>
    <w:rsid w:val="001834C0"/>
    <w:pPr>
      <w:tabs>
        <w:tab w:val="left" w:pos="284"/>
      </w:tabs>
      <w:suppressAutoHyphens w:val="0"/>
      <w:autoSpaceDN/>
      <w:jc w:val="both"/>
      <w:textAlignment w:val="auto"/>
    </w:pPr>
    <w:rPr>
      <w:rFonts w:ascii="TradeGothic" w:hAnsi="TradeGothic"/>
      <w:sz w:val="16"/>
      <w:szCs w:val="20"/>
      <w:lang w:val="fr-FR"/>
    </w:rPr>
  </w:style>
  <w:style w:type="paragraph" w:customStyle="1" w:styleId="Sommaire0">
    <w:name w:val="Sommaire"/>
    <w:basedOn w:val="Normal"/>
    <w:next w:val="Normal"/>
    <w:rsid w:val="001834C0"/>
    <w:pPr>
      <w:suppressAutoHyphens w:val="0"/>
      <w:autoSpaceDN/>
      <w:spacing w:after="1440"/>
      <w:jc w:val="both"/>
      <w:textAlignment w:val="auto"/>
    </w:pPr>
    <w:rPr>
      <w:rFonts w:ascii="TradeGothic" w:hAnsi="TradeGothic"/>
      <w:caps/>
      <w:spacing w:val="20"/>
      <w:kern w:val="32"/>
      <w:szCs w:val="20"/>
      <w:lang w:val="fr-FR"/>
    </w:rPr>
  </w:style>
  <w:style w:type="paragraph" w:customStyle="1" w:styleId="Stylenaturedocument">
    <w:name w:val="Style nature document"/>
    <w:basedOn w:val="Normal"/>
    <w:rsid w:val="001834C0"/>
    <w:pPr>
      <w:suppressAutoHyphens w:val="0"/>
      <w:autoSpaceDN/>
      <w:spacing w:line="360" w:lineRule="auto"/>
      <w:jc w:val="right"/>
      <w:textAlignment w:val="auto"/>
    </w:pPr>
    <w:rPr>
      <w:rFonts w:ascii="TradeGothic" w:eastAsia="Times" w:hAnsi="TradeGothic"/>
      <w:caps/>
      <w:sz w:val="36"/>
      <w:szCs w:val="20"/>
      <w:lang w:val="fr-FR"/>
    </w:rPr>
  </w:style>
  <w:style w:type="paragraph" w:customStyle="1" w:styleId="StyleAnnexe">
    <w:name w:val="Style Annexe"/>
    <w:basedOn w:val="Normal"/>
    <w:next w:val="Normal"/>
    <w:autoRedefine/>
    <w:rsid w:val="001834C0"/>
    <w:pPr>
      <w:suppressAutoHyphens w:val="0"/>
      <w:autoSpaceDN/>
      <w:spacing w:after="6000" w:line="360" w:lineRule="auto"/>
      <w:jc w:val="right"/>
      <w:textAlignment w:val="auto"/>
    </w:pPr>
    <w:rPr>
      <w:rFonts w:ascii="TradeGothic" w:eastAsia="Times" w:hAnsi="TradeGothic"/>
      <w:caps/>
      <w:szCs w:val="20"/>
      <w:lang w:val="fr-FR"/>
    </w:rPr>
  </w:style>
  <w:style w:type="paragraph" w:customStyle="1" w:styleId="Styletitretude">
    <w:name w:val="Style titre étude"/>
    <w:basedOn w:val="Normal"/>
    <w:rsid w:val="001834C0"/>
    <w:pPr>
      <w:suppressAutoHyphens w:val="0"/>
      <w:autoSpaceDN/>
      <w:spacing w:after="480"/>
      <w:ind w:right="3402"/>
      <w:jc w:val="right"/>
      <w:textAlignment w:val="auto"/>
    </w:pPr>
    <w:rPr>
      <w:rFonts w:ascii="TradeGothic" w:eastAsia="Times" w:hAnsi="TradeGothic"/>
      <w:b/>
      <w:spacing w:val="20"/>
      <w:sz w:val="36"/>
      <w:szCs w:val="20"/>
      <w:lang w:val="fr-FR"/>
    </w:rPr>
  </w:style>
  <w:style w:type="paragraph" w:customStyle="1" w:styleId="Stylephasedossier">
    <w:name w:val="Style phase dossier"/>
    <w:basedOn w:val="Normal"/>
    <w:next w:val="Normal"/>
    <w:rsid w:val="001834C0"/>
    <w:pPr>
      <w:suppressAutoHyphens w:val="0"/>
      <w:autoSpaceDN/>
      <w:spacing w:line="360" w:lineRule="auto"/>
      <w:ind w:right="3402"/>
      <w:jc w:val="right"/>
      <w:textAlignment w:val="auto"/>
    </w:pPr>
    <w:rPr>
      <w:rFonts w:ascii="TradeGothic" w:eastAsia="Times" w:hAnsi="TradeGothic"/>
      <w:sz w:val="28"/>
      <w:szCs w:val="20"/>
      <w:lang w:val="fr-FR"/>
    </w:rPr>
  </w:style>
  <w:style w:type="paragraph" w:customStyle="1" w:styleId="Annexelibell">
    <w:name w:val="Annexe libellé"/>
    <w:basedOn w:val="Normal"/>
    <w:rsid w:val="001834C0"/>
    <w:pPr>
      <w:suppressAutoHyphens w:val="0"/>
      <w:autoSpaceDN/>
      <w:spacing w:before="120" w:after="120"/>
      <w:ind w:left="-8363"/>
      <w:jc w:val="right"/>
      <w:textAlignment w:val="auto"/>
    </w:pPr>
    <w:rPr>
      <w:rFonts w:ascii="TradeGothic" w:eastAsia="Times" w:hAnsi="TradeGothic"/>
      <w:sz w:val="20"/>
      <w:szCs w:val="20"/>
      <w:lang w:val="fr-FR"/>
    </w:rPr>
  </w:style>
  <w:style w:type="paragraph" w:customStyle="1" w:styleId="Stylelibellannexe">
    <w:name w:val="Style libellé annexe"/>
    <w:basedOn w:val="Normal"/>
    <w:rsid w:val="001834C0"/>
    <w:pPr>
      <w:suppressAutoHyphens w:val="0"/>
      <w:autoSpaceDN/>
      <w:spacing w:before="120" w:after="120"/>
      <w:ind w:left="-8364"/>
      <w:jc w:val="right"/>
      <w:textAlignment w:val="auto"/>
    </w:pPr>
    <w:rPr>
      <w:rFonts w:ascii="TradeGothic" w:eastAsia="Times" w:hAnsi="TradeGothic"/>
      <w:sz w:val="20"/>
      <w:szCs w:val="20"/>
      <w:lang w:val="fr-FR"/>
    </w:rPr>
  </w:style>
  <w:style w:type="paragraph" w:customStyle="1" w:styleId="Enumabc">
    <w:name w:val="Enum abc"/>
    <w:basedOn w:val="Enum10"/>
    <w:rsid w:val="001834C0"/>
    <w:pPr>
      <w:tabs>
        <w:tab w:val="clear" w:pos="170"/>
        <w:tab w:val="left" w:pos="284"/>
      </w:tabs>
      <w:ind w:left="284" w:hanging="284"/>
    </w:pPr>
  </w:style>
  <w:style w:type="paragraph" w:styleId="TableofFigures">
    <w:name w:val="table of figures"/>
    <w:basedOn w:val="Normal"/>
    <w:next w:val="Normal"/>
    <w:uiPriority w:val="99"/>
    <w:qFormat/>
    <w:rsid w:val="001834C0"/>
    <w:pPr>
      <w:suppressAutoHyphens w:val="0"/>
      <w:autoSpaceDN/>
      <w:spacing w:line="360" w:lineRule="auto"/>
      <w:jc w:val="both"/>
      <w:textAlignment w:val="auto"/>
    </w:pPr>
    <w:rPr>
      <w:rFonts w:ascii="TradeGothic" w:eastAsia="Times" w:hAnsi="TradeGothic"/>
      <w:sz w:val="20"/>
      <w:szCs w:val="20"/>
      <w:lang w:val="fr-FR"/>
    </w:rPr>
  </w:style>
  <w:style w:type="paragraph" w:customStyle="1" w:styleId="1realina">
    <w:name w:val="1ère alinéa"/>
    <w:basedOn w:val="Normal"/>
    <w:rsid w:val="001834C0"/>
    <w:pPr>
      <w:tabs>
        <w:tab w:val="num" w:pos="360"/>
        <w:tab w:val="right" w:pos="9040"/>
      </w:tabs>
      <w:suppressAutoHyphens w:val="0"/>
      <w:autoSpaceDN/>
      <w:spacing w:before="120" w:line="280" w:lineRule="exact"/>
      <w:ind w:left="360" w:hanging="360"/>
      <w:jc w:val="both"/>
      <w:textAlignment w:val="auto"/>
    </w:pPr>
    <w:rPr>
      <w:rFonts w:ascii="Helvetica Condensed" w:hAnsi="Helvetica Condensed"/>
      <w:sz w:val="22"/>
      <w:szCs w:val="20"/>
      <w:lang w:val="fr-FR"/>
    </w:rPr>
  </w:style>
  <w:style w:type="paragraph" w:customStyle="1" w:styleId="2mealina">
    <w:name w:val="2ème alinéa"/>
    <w:basedOn w:val="Normal"/>
    <w:qFormat/>
    <w:rsid w:val="001834C0"/>
    <w:pPr>
      <w:numPr>
        <w:numId w:val="136"/>
      </w:numPr>
      <w:suppressAutoHyphens w:val="0"/>
      <w:autoSpaceDN/>
      <w:spacing w:before="80"/>
      <w:ind w:left="567" w:hanging="283"/>
      <w:jc w:val="both"/>
      <w:textAlignment w:val="auto"/>
    </w:pPr>
    <w:rPr>
      <w:rFonts w:ascii="Helvetica Condensed" w:hAnsi="Helvetica Condensed"/>
      <w:sz w:val="22"/>
      <w:szCs w:val="20"/>
      <w:lang w:val="fr-FR"/>
    </w:rPr>
  </w:style>
  <w:style w:type="paragraph" w:customStyle="1" w:styleId="TITE2Etude">
    <w:name w:val="TITE 2Etude"/>
    <w:basedOn w:val="Normal"/>
    <w:rsid w:val="001834C0"/>
    <w:pPr>
      <w:numPr>
        <w:numId w:val="137"/>
      </w:numPr>
      <w:tabs>
        <w:tab w:val="clear" w:pos="360"/>
        <w:tab w:val="num" w:pos="284"/>
      </w:tabs>
      <w:suppressAutoHyphens w:val="0"/>
      <w:autoSpaceDN/>
      <w:spacing w:before="240" w:after="454" w:line="482" w:lineRule="atLeast"/>
      <w:ind w:left="284" w:hanging="284"/>
      <w:jc w:val="both"/>
      <w:textAlignment w:val="auto"/>
    </w:pPr>
    <w:rPr>
      <w:rFonts w:ascii="Eurostile" w:hAnsi="Eurostile"/>
      <w:color w:val="0066B2"/>
      <w:spacing w:val="20"/>
      <w:sz w:val="40"/>
      <w:szCs w:val="20"/>
      <w:lang w:val="fr-FR"/>
    </w:rPr>
  </w:style>
  <w:style w:type="paragraph" w:customStyle="1" w:styleId="Stylepetitpoint">
    <w:name w:val="Style  petit point"/>
    <w:basedOn w:val="Normal"/>
    <w:link w:val="StylepetitpointCar"/>
    <w:qFormat/>
    <w:rsid w:val="001834C0"/>
    <w:pPr>
      <w:suppressAutoHyphens w:val="0"/>
      <w:autoSpaceDN/>
      <w:spacing w:after="120" w:line="360" w:lineRule="auto"/>
      <w:jc w:val="both"/>
      <w:textAlignment w:val="auto"/>
    </w:pPr>
    <w:rPr>
      <w:rFonts w:ascii="Arial" w:hAnsi="Arial"/>
      <w:b/>
      <w:sz w:val="28"/>
      <w:lang w:val="fr-FR"/>
    </w:rPr>
  </w:style>
  <w:style w:type="character" w:customStyle="1" w:styleId="StylepetitpointCar">
    <w:name w:val="Style  petit point Car"/>
    <w:link w:val="Stylepetitpoint"/>
    <w:rsid w:val="001834C0"/>
    <w:rPr>
      <w:rFonts w:ascii="Arial" w:hAnsi="Arial"/>
      <w:b/>
      <w:sz w:val="28"/>
      <w:szCs w:val="24"/>
      <w:lang w:val="fr-FR"/>
    </w:rPr>
  </w:style>
  <w:style w:type="paragraph" w:customStyle="1" w:styleId="puce10">
    <w:name w:val="puce 1"/>
    <w:basedOn w:val="Normal"/>
    <w:rsid w:val="001834C0"/>
    <w:pPr>
      <w:numPr>
        <w:numId w:val="138"/>
      </w:numPr>
      <w:suppressAutoHyphens w:val="0"/>
      <w:autoSpaceDN/>
      <w:spacing w:before="40" w:after="40" w:line="360" w:lineRule="auto"/>
      <w:jc w:val="both"/>
      <w:textAlignment w:val="auto"/>
    </w:pPr>
    <w:rPr>
      <w:rFonts w:ascii="Comic Sans MS" w:hAnsi="Comic Sans MS"/>
      <w:iCs/>
      <w:color w:val="000000"/>
      <w:spacing w:val="2"/>
      <w:kern w:val="16"/>
      <w:position w:val="2"/>
      <w:sz w:val="22"/>
      <w:szCs w:val="20"/>
      <w:lang w:val="fr-FR"/>
    </w:rPr>
  </w:style>
  <w:style w:type="paragraph" w:customStyle="1" w:styleId="9-Intervalle">
    <w:name w:val="9 - Intervalle"/>
    <w:basedOn w:val="Normal"/>
    <w:rsid w:val="001834C0"/>
    <w:pPr>
      <w:tabs>
        <w:tab w:val="left" w:pos="2268"/>
        <w:tab w:val="right" w:pos="8931"/>
      </w:tabs>
      <w:suppressAutoHyphens w:val="0"/>
      <w:autoSpaceDN/>
      <w:spacing w:line="120" w:lineRule="exact"/>
      <w:ind w:left="1701"/>
      <w:jc w:val="both"/>
      <w:textAlignment w:val="auto"/>
    </w:pPr>
    <w:rPr>
      <w:sz w:val="16"/>
      <w:szCs w:val="16"/>
      <w:lang w:val="fr-FR"/>
    </w:rPr>
  </w:style>
  <w:style w:type="character" w:customStyle="1" w:styleId="StyleStyle0Before07511ptCharChar">
    <w:name w:val="Style Style 0 + Before:  0.75&quot; + 11 pt Char Char"/>
    <w:rsid w:val="001834C0"/>
    <w:rPr>
      <w:rFonts w:ascii="Times New Roman" w:hAnsi="Times New Roman"/>
      <w:dstrike w:val="0"/>
      <w:color w:val="auto"/>
      <w:sz w:val="22"/>
      <w:szCs w:val="22"/>
      <w:vertAlign w:val="baseline"/>
      <w:lang w:val="fr-FR" w:eastAsia="fr-FR" w:bidi="ar-SA"/>
    </w:rPr>
  </w:style>
  <w:style w:type="paragraph" w:customStyle="1" w:styleId="StyleStyle0Before07511ptChar">
    <w:name w:val="Style Style 0 + Before:  0.75&quot; + 11 pt Char"/>
    <w:basedOn w:val="Normal"/>
    <w:rsid w:val="001834C0"/>
    <w:pPr>
      <w:tabs>
        <w:tab w:val="left" w:pos="2268"/>
        <w:tab w:val="right" w:pos="8931"/>
      </w:tabs>
      <w:suppressAutoHyphens w:val="0"/>
      <w:autoSpaceDN/>
      <w:spacing w:after="40"/>
      <w:ind w:left="1080"/>
      <w:jc w:val="both"/>
      <w:textAlignment w:val="auto"/>
    </w:pPr>
    <w:rPr>
      <w:sz w:val="22"/>
      <w:szCs w:val="22"/>
      <w:lang w:val="fr-FR"/>
    </w:rPr>
  </w:style>
  <w:style w:type="paragraph" w:customStyle="1" w:styleId="APS">
    <w:name w:val="APS"/>
    <w:basedOn w:val="Normal"/>
    <w:qFormat/>
    <w:rsid w:val="001834C0"/>
    <w:pPr>
      <w:pBdr>
        <w:top w:val="single" w:sz="4" w:space="1" w:color="auto"/>
        <w:left w:val="single" w:sz="4" w:space="4" w:color="auto"/>
        <w:bottom w:val="single" w:sz="4" w:space="1" w:color="auto"/>
        <w:right w:val="single" w:sz="4" w:space="4" w:color="auto"/>
      </w:pBdr>
      <w:suppressAutoHyphens w:val="0"/>
      <w:autoSpaceDN/>
      <w:spacing w:after="1440"/>
      <w:ind w:left="1276" w:hanging="1276"/>
      <w:textAlignment w:val="auto"/>
    </w:pPr>
    <w:rPr>
      <w:rFonts w:ascii="TradeGothic" w:eastAsia="Times" w:hAnsi="TradeGothic"/>
      <w:caps/>
      <w:szCs w:val="28"/>
      <w:lang w:val="fr-FR"/>
    </w:rPr>
  </w:style>
  <w:style w:type="paragraph" w:customStyle="1" w:styleId="Titre0">
    <w:name w:val="Titre 0"/>
    <w:basedOn w:val="Normal"/>
    <w:qFormat/>
    <w:rsid w:val="001834C0"/>
    <w:pPr>
      <w:suppressAutoHyphens w:val="0"/>
      <w:autoSpaceDN/>
      <w:spacing w:line="360" w:lineRule="auto"/>
      <w:jc w:val="center"/>
      <w:textAlignment w:val="auto"/>
    </w:pPr>
    <w:rPr>
      <w:rFonts w:ascii="TradeGothic" w:eastAsia="Times" w:hAnsi="TradeGothic"/>
      <w:caps/>
      <w:sz w:val="40"/>
      <w:szCs w:val="40"/>
      <w:lang w:val="fr-FR"/>
    </w:rPr>
  </w:style>
  <w:style w:type="paragraph" w:customStyle="1" w:styleId="0">
    <w:name w:val="0"/>
    <w:rsid w:val="001834C0"/>
    <w:pPr>
      <w:tabs>
        <w:tab w:val="left" w:pos="113"/>
        <w:tab w:val="num" w:pos="360"/>
        <w:tab w:val="left" w:pos="1560"/>
        <w:tab w:val="right" w:pos="9072"/>
      </w:tabs>
      <w:spacing w:after="60"/>
      <w:ind w:left="360" w:hanging="360"/>
      <w:jc w:val="both"/>
    </w:pPr>
    <w:rPr>
      <w:sz w:val="22"/>
      <w:lang w:val="fr-FR"/>
    </w:rPr>
  </w:style>
  <w:style w:type="paragraph" w:customStyle="1" w:styleId="Tableau">
    <w:name w:val="Tableau"/>
    <w:basedOn w:val="Normal"/>
    <w:rsid w:val="001834C0"/>
    <w:pPr>
      <w:suppressAutoHyphens w:val="0"/>
      <w:overflowPunct w:val="0"/>
      <w:autoSpaceDE w:val="0"/>
      <w:adjustRightInd w:val="0"/>
      <w:spacing w:before="40" w:after="40"/>
    </w:pPr>
    <w:rPr>
      <w:rFonts w:ascii="Arial" w:hAnsi="Arial"/>
      <w:bCs/>
      <w:sz w:val="20"/>
      <w:szCs w:val="20"/>
      <w:lang w:val="fr-FR"/>
    </w:rPr>
  </w:style>
  <w:style w:type="paragraph" w:customStyle="1" w:styleId="Tabledematires">
    <w:name w:val="Table de matières"/>
    <w:basedOn w:val="Normal"/>
    <w:next w:val="Normal"/>
    <w:rsid w:val="001834C0"/>
    <w:pPr>
      <w:pageBreakBefore/>
      <w:pBdr>
        <w:bottom w:val="single" w:sz="4" w:space="6" w:color="0000FF"/>
      </w:pBdr>
      <w:suppressAutoHyphens w:val="0"/>
      <w:autoSpaceDN/>
      <w:spacing w:after="360"/>
      <w:jc w:val="center"/>
      <w:textAlignment w:val="auto"/>
    </w:pPr>
    <w:rPr>
      <w:rFonts w:ascii="Arial" w:hAnsi="Arial" w:cs="Arial"/>
      <w:b/>
      <w:bCs/>
      <w:color w:val="0000FF"/>
      <w:sz w:val="36"/>
      <w:szCs w:val="20"/>
      <w:lang w:val="fr-FR"/>
    </w:rPr>
  </w:style>
  <w:style w:type="paragraph" w:customStyle="1" w:styleId="Listesigles">
    <w:name w:val="Liste sigles"/>
    <w:basedOn w:val="Normal"/>
    <w:rsid w:val="001834C0"/>
    <w:pPr>
      <w:tabs>
        <w:tab w:val="left" w:leader="dot" w:pos="1418"/>
      </w:tabs>
      <w:suppressAutoHyphens w:val="0"/>
      <w:autoSpaceDN/>
      <w:spacing w:before="20" w:after="20"/>
      <w:ind w:left="1418" w:hanging="1418"/>
      <w:textAlignment w:val="auto"/>
    </w:pPr>
    <w:rPr>
      <w:rFonts w:ascii="Arial" w:hAnsi="Arial"/>
      <w:sz w:val="18"/>
      <w:szCs w:val="20"/>
      <w:lang w:val="fr-FR"/>
    </w:rPr>
  </w:style>
  <w:style w:type="paragraph" w:customStyle="1" w:styleId="Bibliographie1">
    <w:name w:val="Bibliographie1"/>
    <w:basedOn w:val="Normal"/>
    <w:rsid w:val="001834C0"/>
    <w:pPr>
      <w:suppressAutoHyphens w:val="0"/>
      <w:autoSpaceDN/>
      <w:spacing w:before="120"/>
      <w:jc w:val="both"/>
      <w:textAlignment w:val="auto"/>
    </w:pPr>
    <w:rPr>
      <w:rFonts w:ascii="Arial" w:hAnsi="Arial"/>
      <w:sz w:val="20"/>
      <w:szCs w:val="20"/>
      <w:lang w:val="fr-FR"/>
    </w:rPr>
  </w:style>
  <w:style w:type="paragraph" w:customStyle="1" w:styleId="Tableau-titre">
    <w:name w:val="Tableau-titre"/>
    <w:basedOn w:val="Normal"/>
    <w:next w:val="Tableau"/>
    <w:rsid w:val="001834C0"/>
    <w:pPr>
      <w:keepNext/>
      <w:suppressAutoHyphens w:val="0"/>
      <w:overflowPunct w:val="0"/>
      <w:autoSpaceDE w:val="0"/>
      <w:adjustRightInd w:val="0"/>
      <w:spacing w:before="80" w:after="80"/>
      <w:jc w:val="center"/>
    </w:pPr>
    <w:rPr>
      <w:rFonts w:ascii="Arial Gras" w:hAnsi="Arial Gras" w:cs="Arial"/>
      <w:b/>
      <w:color w:val="0000FF"/>
      <w:sz w:val="20"/>
      <w:szCs w:val="20"/>
      <w:lang w:val="fr-FR"/>
    </w:rPr>
  </w:style>
  <w:style w:type="paragraph" w:customStyle="1" w:styleId="Tableau-texteaprs">
    <w:name w:val="Tableau-texte après"/>
    <w:basedOn w:val="Normal"/>
    <w:next w:val="Normal"/>
    <w:rsid w:val="001834C0"/>
    <w:pPr>
      <w:suppressAutoHyphens w:val="0"/>
      <w:overflowPunct w:val="0"/>
      <w:autoSpaceDE w:val="0"/>
      <w:adjustRightInd w:val="0"/>
      <w:spacing w:before="240"/>
      <w:jc w:val="both"/>
    </w:pPr>
    <w:rPr>
      <w:rFonts w:ascii="Arial" w:hAnsi="Arial"/>
      <w:sz w:val="22"/>
      <w:szCs w:val="20"/>
      <w:lang w:val="fr-FR"/>
    </w:rPr>
  </w:style>
  <w:style w:type="paragraph" w:customStyle="1" w:styleId="pt">
    <w:name w:val="pt"/>
    <w:link w:val="ptCar"/>
    <w:qFormat/>
    <w:rsid w:val="001834C0"/>
    <w:rPr>
      <w:sz w:val="22"/>
      <w:szCs w:val="22"/>
      <w:lang w:val="fr-FR"/>
    </w:rPr>
  </w:style>
  <w:style w:type="character" w:customStyle="1" w:styleId="ptCar">
    <w:name w:val="pt Car"/>
    <w:link w:val="pt"/>
    <w:rsid w:val="001834C0"/>
    <w:rPr>
      <w:sz w:val="22"/>
      <w:szCs w:val="22"/>
      <w:lang w:val="fr-FR"/>
    </w:rPr>
  </w:style>
  <w:style w:type="paragraph" w:customStyle="1" w:styleId="pt2">
    <w:name w:val="pt2"/>
    <w:basedOn w:val="pt"/>
    <w:qFormat/>
    <w:rsid w:val="001834C0"/>
  </w:style>
  <w:style w:type="paragraph" w:customStyle="1" w:styleId="En-ttedetabledesmatires1">
    <w:name w:val="En-tête de table des matières1"/>
    <w:basedOn w:val="Heading1"/>
    <w:next w:val="Normal"/>
    <w:unhideWhenUsed/>
    <w:qFormat/>
    <w:rsid w:val="001834C0"/>
    <w:pPr>
      <w:suppressAutoHyphens w:val="0"/>
      <w:autoSpaceDN/>
      <w:spacing w:line="276" w:lineRule="auto"/>
      <w:textAlignment w:val="auto"/>
      <w:outlineLvl w:val="9"/>
    </w:pPr>
    <w:rPr>
      <w:rFonts w:eastAsia="MS Gothic"/>
      <w:b w:val="0"/>
      <w:lang w:val="fr-FR" w:eastAsia="en-US"/>
    </w:rPr>
  </w:style>
  <w:style w:type="paragraph" w:customStyle="1" w:styleId="ListBulletNoSpace">
    <w:name w:val="List Bullet NoSpace"/>
    <w:basedOn w:val="ListBullet"/>
    <w:rsid w:val="001834C0"/>
  </w:style>
  <w:style w:type="paragraph" w:customStyle="1" w:styleId="ListBullet2NoSpace">
    <w:name w:val="List Bullet 2 NoSpace"/>
    <w:basedOn w:val="ListBullet2"/>
    <w:rsid w:val="001834C0"/>
    <w:pPr>
      <w:tabs>
        <w:tab w:val="clear" w:pos="643"/>
      </w:tabs>
      <w:spacing w:after="120" w:line="270" w:lineRule="atLeast"/>
      <w:ind w:left="720" w:hanging="294"/>
      <w:jc w:val="both"/>
    </w:pPr>
    <w:rPr>
      <w:sz w:val="23"/>
      <w:lang w:eastAsia="da-DK"/>
    </w:rPr>
  </w:style>
  <w:style w:type="character" w:customStyle="1" w:styleId="MediumGrid2Char">
    <w:name w:val="Medium Grid 2 Char"/>
    <w:link w:val="Grillemoyenne21"/>
    <w:uiPriority w:val="1"/>
    <w:rsid w:val="001834C0"/>
    <w:rPr>
      <w:rFonts w:ascii="Calibri" w:eastAsia="MS Mincho" w:hAnsi="Calibri"/>
      <w:sz w:val="22"/>
      <w:szCs w:val="22"/>
      <w:lang w:val="fr-FR" w:eastAsia="en-US" w:bidi="ar-SA"/>
    </w:rPr>
  </w:style>
  <w:style w:type="character" w:customStyle="1" w:styleId="st">
    <w:name w:val="st"/>
    <w:rsid w:val="001834C0"/>
  </w:style>
  <w:style w:type="paragraph" w:customStyle="1" w:styleId="PTFO">
    <w:name w:val="PTFO"/>
    <w:basedOn w:val="Normal"/>
    <w:qFormat/>
    <w:rsid w:val="001834C0"/>
    <w:pPr>
      <w:numPr>
        <w:numId w:val="139"/>
      </w:numPr>
      <w:tabs>
        <w:tab w:val="clear" w:pos="720"/>
        <w:tab w:val="num" w:pos="72"/>
      </w:tabs>
      <w:suppressAutoHyphens w:val="0"/>
      <w:autoSpaceDN/>
      <w:ind w:left="252" w:hanging="252"/>
      <w:textAlignment w:val="auto"/>
    </w:pPr>
    <w:rPr>
      <w:sz w:val="23"/>
      <w:szCs w:val="20"/>
      <w:lang w:eastAsia="da-DK"/>
    </w:rPr>
  </w:style>
  <w:style w:type="paragraph" w:customStyle="1" w:styleId="MarginFrame">
    <w:name w:val="Margin Frame"/>
    <w:basedOn w:val="Normal"/>
    <w:rsid w:val="001834C0"/>
    <w:pPr>
      <w:keepNext/>
      <w:keepLines/>
      <w:framePr w:w="1985" w:wrap="around" w:vAnchor="text" w:hAnchor="margin" w:x="-2267" w:y="1"/>
      <w:suppressAutoHyphens w:val="0"/>
      <w:autoSpaceDN/>
      <w:spacing w:line="270" w:lineRule="atLeast"/>
      <w:textAlignment w:val="auto"/>
    </w:pPr>
    <w:rPr>
      <w:sz w:val="23"/>
      <w:szCs w:val="20"/>
      <w:lang w:eastAsia="da-DK"/>
    </w:rPr>
  </w:style>
  <w:style w:type="paragraph" w:customStyle="1" w:styleId="ListNumberNoSpace">
    <w:name w:val="List Number NoSpace"/>
    <w:basedOn w:val="ListNumber"/>
    <w:rsid w:val="001834C0"/>
    <w:pPr>
      <w:widowControl/>
      <w:tabs>
        <w:tab w:val="clear" w:pos="360"/>
        <w:tab w:val="num" w:pos="709"/>
      </w:tabs>
      <w:spacing w:after="60" w:line="270" w:lineRule="atLeast"/>
      <w:ind w:left="709" w:hanging="283"/>
    </w:pPr>
    <w:rPr>
      <w:noProof/>
      <w:snapToGrid/>
      <w:sz w:val="23"/>
      <w:lang w:val="en-GB" w:eastAsia="da-DK"/>
    </w:rPr>
  </w:style>
  <w:style w:type="paragraph" w:customStyle="1" w:styleId="normaltableau">
    <w:name w:val="normal_tableau"/>
    <w:basedOn w:val="Normal"/>
    <w:rsid w:val="001834C0"/>
    <w:pPr>
      <w:suppressAutoHyphens w:val="0"/>
      <w:autoSpaceDN/>
      <w:spacing w:before="120" w:after="120"/>
      <w:jc w:val="both"/>
      <w:textAlignment w:val="auto"/>
    </w:pPr>
    <w:rPr>
      <w:rFonts w:ascii="Optima" w:hAnsi="Optima"/>
      <w:sz w:val="22"/>
      <w:szCs w:val="20"/>
      <w:lang w:eastAsia="en-GB"/>
    </w:rPr>
  </w:style>
  <w:style w:type="character" w:customStyle="1" w:styleId="longtext">
    <w:name w:val="long_text"/>
    <w:rsid w:val="001834C0"/>
  </w:style>
  <w:style w:type="paragraph" w:customStyle="1" w:styleId="Paragraphedeliste1">
    <w:name w:val="Paragraphe de liste1"/>
    <w:basedOn w:val="Normal"/>
    <w:qFormat/>
    <w:rsid w:val="001834C0"/>
    <w:pPr>
      <w:suppressAutoHyphens w:val="0"/>
      <w:autoSpaceDN/>
      <w:spacing w:before="120"/>
      <w:ind w:left="720"/>
      <w:contextualSpacing/>
      <w:jc w:val="both"/>
      <w:textAlignment w:val="auto"/>
    </w:pPr>
    <w:rPr>
      <w:rFonts w:ascii="Arial" w:hAnsi="Arial"/>
      <w:sz w:val="20"/>
      <w:szCs w:val="20"/>
      <w:lang w:val="fr-FR"/>
    </w:rPr>
  </w:style>
  <w:style w:type="paragraph" w:customStyle="1" w:styleId="StyleNumbered">
    <w:name w:val="Style Numbered"/>
    <w:basedOn w:val="Normal"/>
    <w:rsid w:val="001834C0"/>
    <w:pPr>
      <w:numPr>
        <w:numId w:val="140"/>
      </w:numPr>
      <w:suppressAutoHyphens w:val="0"/>
      <w:autoSpaceDN/>
      <w:spacing w:after="120"/>
      <w:jc w:val="both"/>
      <w:textAlignment w:val="auto"/>
    </w:pPr>
    <w:rPr>
      <w:szCs w:val="22"/>
      <w:lang w:val="fr-FR" w:eastAsia="en-US"/>
    </w:rPr>
  </w:style>
  <w:style w:type="paragraph" w:customStyle="1" w:styleId="Txtb">
    <w:name w:val="Txtb"/>
    <w:basedOn w:val="BodyText"/>
    <w:uiPriority w:val="7"/>
    <w:qFormat/>
    <w:rsid w:val="001834C0"/>
    <w:pPr>
      <w:suppressAutoHyphens w:val="0"/>
      <w:autoSpaceDN/>
      <w:spacing w:after="60" w:line="280" w:lineRule="atLeast"/>
      <w:jc w:val="both"/>
      <w:textAlignment w:val="auto"/>
    </w:pPr>
    <w:rPr>
      <w:rFonts w:ascii="Arial" w:hAnsi="Arial" w:cs="Arial"/>
      <w:noProof/>
      <w:sz w:val="18"/>
      <w:szCs w:val="20"/>
      <w:lang w:eastAsia="da-DK"/>
    </w:rPr>
  </w:style>
  <w:style w:type="paragraph" w:customStyle="1" w:styleId="Titre1">
    <w:name w:val="Titre1"/>
    <w:basedOn w:val="Normal"/>
    <w:next w:val="BodyText"/>
    <w:rsid w:val="001834C0"/>
    <w:pPr>
      <w:keepNext/>
      <w:autoSpaceDN/>
      <w:spacing w:before="240" w:after="120"/>
      <w:jc w:val="both"/>
      <w:textAlignment w:val="auto"/>
    </w:pPr>
    <w:rPr>
      <w:rFonts w:ascii="Nimbus Sans L" w:eastAsia="DejaVu Sans" w:hAnsi="Nimbus Sans L" w:cs="DejaVu Sans"/>
      <w:kern w:val="1"/>
      <w:sz w:val="28"/>
      <w:szCs w:val="28"/>
      <w:lang w:val="fr-FR" w:eastAsia="en-US"/>
    </w:rPr>
  </w:style>
  <w:style w:type="paragraph" w:customStyle="1" w:styleId="Titrerapport">
    <w:name w:val="Titre rapport"/>
    <w:basedOn w:val="Normal"/>
    <w:rsid w:val="001834C0"/>
    <w:pPr>
      <w:suppressAutoHyphens w:val="0"/>
      <w:autoSpaceDN/>
      <w:spacing w:line="480" w:lineRule="exact"/>
      <w:jc w:val="right"/>
      <w:textAlignment w:val="auto"/>
    </w:pPr>
    <w:rPr>
      <w:rFonts w:ascii="TradeGothic-Bold" w:eastAsia="Times" w:hAnsi="TradeGothic-Bold"/>
      <w:caps/>
      <w:sz w:val="40"/>
      <w:szCs w:val="20"/>
      <w:lang w:val="fr-FR"/>
    </w:rPr>
  </w:style>
  <w:style w:type="table" w:customStyle="1" w:styleId="Grillemoyenne21">
    <w:name w:val="Grille moyenne 21"/>
    <w:basedOn w:val="TableNormal"/>
    <w:link w:val="MediumGrid2Char"/>
    <w:uiPriority w:val="1"/>
    <w:rsid w:val="001834C0"/>
    <w:rPr>
      <w:rFonts w:ascii="Calibri" w:eastAsia="MS Mincho" w:hAnsi="Calibri"/>
      <w:sz w:val="22"/>
      <w:szCs w:val="22"/>
      <w:lang w:val="fr-FR"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styleId="Bibliography">
    <w:name w:val="Bibliography"/>
    <w:basedOn w:val="Normal"/>
    <w:rsid w:val="001834C0"/>
    <w:pPr>
      <w:suppressAutoHyphens w:val="0"/>
      <w:autoSpaceDN/>
      <w:spacing w:before="120"/>
      <w:jc w:val="both"/>
      <w:textAlignment w:val="auto"/>
    </w:pPr>
    <w:rPr>
      <w:rFonts w:ascii="Arial" w:hAnsi="Arial"/>
      <w:sz w:val="20"/>
      <w:szCs w:val="20"/>
      <w:lang w:val="fr-FR"/>
    </w:rPr>
  </w:style>
  <w:style w:type="character" w:styleId="PlaceholderText">
    <w:name w:val="Placeholder Text"/>
    <w:uiPriority w:val="99"/>
    <w:semiHidden/>
    <w:rsid w:val="001834C0"/>
    <w:rPr>
      <w:color w:val="808080"/>
    </w:rPr>
  </w:style>
  <w:style w:type="table" w:customStyle="1" w:styleId="Grillemoyenne22">
    <w:name w:val="Grille moyenne 22"/>
    <w:basedOn w:val="TableNormal"/>
    <w:uiPriority w:val="1"/>
    <w:rsid w:val="001834C0"/>
    <w:rPr>
      <w:rFonts w:ascii="Calibri" w:eastAsia="MS Mincho" w:hAnsi="Calibri"/>
      <w:lang w:val="fr-F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ledutableau8">
    <w:name w:val="Grille du tableau8"/>
    <w:basedOn w:val="TableNormal"/>
    <w:next w:val="TableGrid"/>
    <w:uiPriority w:val="59"/>
    <w:rsid w:val="001834C0"/>
    <w:rPr>
      <w:rFonts w:ascii="Calibri" w:hAnsi="Calibr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0">
    <w:name w:val="Grille du tableau10"/>
    <w:basedOn w:val="TableNormal"/>
    <w:next w:val="TableGrid"/>
    <w:uiPriority w:val="59"/>
    <w:rsid w:val="001834C0"/>
    <w:rPr>
      <w:rFonts w:ascii="Calibri" w:hAnsi="Calibr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50">
    <w:name w:val="Font Style50"/>
    <w:uiPriority w:val="99"/>
    <w:rsid w:val="001834C0"/>
    <w:rPr>
      <w:rFonts w:ascii="Arial Narrow" w:hAnsi="Arial Narrow" w:cs="Arial Narrow"/>
      <w:b/>
      <w:bCs/>
      <w:i/>
      <w:iCs/>
      <w:color w:val="000000"/>
      <w:sz w:val="20"/>
      <w:szCs w:val="20"/>
    </w:rPr>
  </w:style>
  <w:style w:type="character" w:customStyle="1" w:styleId="FontStyle51">
    <w:name w:val="Font Style51"/>
    <w:uiPriority w:val="99"/>
    <w:rsid w:val="001834C0"/>
    <w:rPr>
      <w:rFonts w:ascii="Arial Narrow" w:hAnsi="Arial Narrow" w:cs="Arial Narrow"/>
      <w:b/>
      <w:bCs/>
      <w:color w:val="000000"/>
      <w:sz w:val="20"/>
      <w:szCs w:val="20"/>
    </w:rPr>
  </w:style>
  <w:style w:type="paragraph" w:customStyle="1" w:styleId="TIT">
    <w:name w:val="TIT"/>
    <w:basedOn w:val="Normal"/>
    <w:next w:val="Normal"/>
    <w:rsid w:val="001834C0"/>
    <w:pPr>
      <w:tabs>
        <w:tab w:val="num" w:pos="360"/>
      </w:tabs>
      <w:suppressAutoHyphens w:val="0"/>
      <w:autoSpaceDN/>
      <w:spacing w:before="240" w:after="240"/>
      <w:ind w:left="360" w:hanging="360"/>
      <w:jc w:val="center"/>
      <w:textAlignment w:val="auto"/>
    </w:pPr>
    <w:rPr>
      <w:b/>
      <w:szCs w:val="20"/>
      <w:lang w:val="fr-FR"/>
    </w:rPr>
  </w:style>
  <w:style w:type="paragraph" w:customStyle="1" w:styleId="Normalcentr1">
    <w:name w:val="Normal centré1"/>
    <w:basedOn w:val="Normal"/>
    <w:rsid w:val="001834C0"/>
    <w:pPr>
      <w:tabs>
        <w:tab w:val="left" w:pos="540"/>
      </w:tabs>
      <w:overflowPunct w:val="0"/>
      <w:autoSpaceDE w:val="0"/>
      <w:adjustRightInd w:val="0"/>
      <w:ind w:left="540" w:right="-72" w:hanging="540"/>
      <w:jc w:val="both"/>
    </w:pPr>
    <w:rPr>
      <w:szCs w:val="20"/>
      <w:lang w:val="fr-FR"/>
    </w:rPr>
  </w:style>
  <w:style w:type="paragraph" w:customStyle="1" w:styleId="tit1">
    <w:name w:val="tit1"/>
    <w:basedOn w:val="Normal"/>
    <w:rsid w:val="001834C0"/>
    <w:pPr>
      <w:suppressAutoHyphens w:val="0"/>
      <w:autoSpaceDN/>
      <w:spacing w:before="120" w:after="120"/>
      <w:jc w:val="both"/>
      <w:textAlignment w:val="auto"/>
    </w:pPr>
    <w:rPr>
      <w:b/>
      <w:szCs w:val="20"/>
      <w:lang w:val="fr-FR"/>
    </w:rPr>
  </w:style>
  <w:style w:type="paragraph" w:customStyle="1" w:styleId="TITREGENERAL">
    <w:name w:val="TITRE GENERAL"/>
    <w:rsid w:val="001834C0"/>
    <w:pPr>
      <w:keepLines/>
      <w:pBdr>
        <w:top w:val="single" w:sz="12" w:space="1" w:color="000000"/>
        <w:left w:val="single" w:sz="12" w:space="1" w:color="000000"/>
        <w:bottom w:val="single" w:sz="12" w:space="1" w:color="000000"/>
        <w:right w:val="single" w:sz="12" w:space="1" w:color="000000"/>
      </w:pBdr>
      <w:spacing w:after="480" w:line="240" w:lineRule="exact"/>
      <w:jc w:val="center"/>
    </w:pPr>
    <w:rPr>
      <w:rFonts w:ascii="Helv" w:hAnsi="Helv"/>
      <w:b/>
      <w:caps/>
      <w:sz w:val="24"/>
      <w:lang w:val="fr-FR"/>
    </w:rPr>
  </w:style>
  <w:style w:type="paragraph" w:customStyle="1" w:styleId="PARAGRAPHENIVEAU2">
    <w:name w:val="PARAGRAPHE NIVEAU 2"/>
    <w:rsid w:val="001834C0"/>
    <w:pPr>
      <w:spacing w:after="240" w:line="240" w:lineRule="exact"/>
      <w:ind w:left="567"/>
      <w:jc w:val="both"/>
    </w:pPr>
    <w:rPr>
      <w:rFonts w:ascii="Helv" w:hAnsi="Helv"/>
      <w:lang w:val="fr-FR"/>
    </w:rPr>
  </w:style>
  <w:style w:type="paragraph" w:customStyle="1" w:styleId="TITRENIVEAU3">
    <w:name w:val="TITRE NIVEAU 3"/>
    <w:rsid w:val="001834C0"/>
    <w:pPr>
      <w:spacing w:after="240" w:line="240" w:lineRule="exact"/>
      <w:ind w:left="567"/>
    </w:pPr>
    <w:rPr>
      <w:rFonts w:ascii="Helv" w:hAnsi="Helv"/>
      <w:b/>
      <w:sz w:val="24"/>
      <w:u w:val="single"/>
      <w:lang w:val="fr-FR"/>
    </w:rPr>
  </w:style>
  <w:style w:type="paragraph" w:customStyle="1" w:styleId="Titre43">
    <w:name w:val="Titre 43"/>
    <w:basedOn w:val="Heading4"/>
    <w:rsid w:val="001834C0"/>
    <w:pPr>
      <w:keepNext w:val="0"/>
      <w:widowControl w:val="0"/>
      <w:suppressAutoHyphens w:val="0"/>
      <w:autoSpaceDE w:val="0"/>
      <w:adjustRightInd w:val="0"/>
      <w:spacing w:before="120" w:after="240"/>
      <w:textAlignment w:val="auto"/>
      <w:outlineLvl w:val="9"/>
    </w:pPr>
    <w:rPr>
      <w:rFonts w:ascii="Arial" w:hAnsi="Arial" w:cs="Arial"/>
      <w:b w:val="0"/>
      <w:i/>
      <w:sz w:val="20"/>
      <w:lang w:val="fr-FR"/>
    </w:rPr>
  </w:style>
  <w:style w:type="numbering" w:customStyle="1" w:styleId="Aucuneliste4">
    <w:name w:val="Aucune liste4"/>
    <w:next w:val="NoList"/>
    <w:semiHidden/>
    <w:rsid w:val="001834C0"/>
  </w:style>
  <w:style w:type="paragraph" w:customStyle="1" w:styleId="M1">
    <w:name w:val="M1"/>
    <w:basedOn w:val="Normal"/>
    <w:rsid w:val="001834C0"/>
    <w:pPr>
      <w:suppressAutoHyphens w:val="0"/>
      <w:autoSpaceDN/>
      <w:jc w:val="center"/>
      <w:textAlignment w:val="auto"/>
    </w:pPr>
    <w:rPr>
      <w:rFonts w:ascii="Arial" w:hAnsi="Arial" w:cs="Arial"/>
      <w:b/>
      <w:bCs/>
      <w:caps/>
      <w:szCs w:val="22"/>
      <w:lang w:val="fr-FR"/>
    </w:rPr>
  </w:style>
  <w:style w:type="character" w:customStyle="1" w:styleId="Chapterhead">
    <w:name w:val="Chapter head"/>
    <w:rsid w:val="001834C0"/>
    <w:rPr>
      <w:b/>
      <w:bCs/>
      <w:sz w:val="36"/>
      <w:szCs w:val="36"/>
    </w:rPr>
  </w:style>
  <w:style w:type="character" w:customStyle="1" w:styleId="Table">
    <w:name w:val="Table"/>
    <w:rsid w:val="001834C0"/>
    <w:rPr>
      <w:rFonts w:ascii="Arial" w:hAnsi="Arial"/>
      <w:noProof w:val="0"/>
      <w:sz w:val="20"/>
      <w:szCs w:val="20"/>
      <w:lang w:val="en-US"/>
    </w:rPr>
  </w:style>
  <w:style w:type="numbering" w:customStyle="1" w:styleId="Aucuneliste5">
    <w:name w:val="Aucune liste5"/>
    <w:next w:val="NoList"/>
    <w:uiPriority w:val="99"/>
    <w:semiHidden/>
    <w:unhideWhenUsed/>
    <w:rsid w:val="001834C0"/>
  </w:style>
  <w:style w:type="paragraph" w:customStyle="1" w:styleId="CM2">
    <w:name w:val="CM2"/>
    <w:basedOn w:val="Default"/>
    <w:next w:val="Default"/>
    <w:rsid w:val="001834C0"/>
    <w:pPr>
      <w:widowControl w:val="0"/>
      <w:spacing w:line="263" w:lineRule="atLeast"/>
    </w:pPr>
    <w:rPr>
      <w:rFonts w:ascii="Helvetica" w:hAnsi="Helvetica" w:cs="Helvetica"/>
      <w:color w:val="auto"/>
    </w:rPr>
  </w:style>
  <w:style w:type="paragraph" w:customStyle="1" w:styleId="CM98">
    <w:name w:val="CM98"/>
    <w:basedOn w:val="Default"/>
    <w:next w:val="Default"/>
    <w:rsid w:val="001834C0"/>
    <w:pPr>
      <w:widowControl w:val="0"/>
      <w:spacing w:after="178"/>
    </w:pPr>
    <w:rPr>
      <w:rFonts w:ascii="Helvetica" w:hAnsi="Helvetica" w:cs="Helvetica"/>
      <w:color w:val="auto"/>
    </w:rPr>
  </w:style>
  <w:style w:type="paragraph" w:customStyle="1" w:styleId="CM4">
    <w:name w:val="CM4"/>
    <w:basedOn w:val="Default"/>
    <w:next w:val="Default"/>
    <w:rsid w:val="001834C0"/>
    <w:pPr>
      <w:widowControl w:val="0"/>
      <w:spacing w:line="263" w:lineRule="atLeast"/>
    </w:pPr>
    <w:rPr>
      <w:rFonts w:ascii="Helvetica" w:hAnsi="Helvetica" w:cs="Helvetica"/>
      <w:color w:val="auto"/>
    </w:rPr>
  </w:style>
  <w:style w:type="paragraph" w:customStyle="1" w:styleId="CM100">
    <w:name w:val="CM100"/>
    <w:basedOn w:val="Default"/>
    <w:next w:val="Default"/>
    <w:rsid w:val="001834C0"/>
    <w:pPr>
      <w:widowControl w:val="0"/>
      <w:spacing w:after="128"/>
    </w:pPr>
    <w:rPr>
      <w:rFonts w:ascii="Helvetica" w:hAnsi="Helvetica" w:cs="Helvetica"/>
      <w:color w:val="auto"/>
    </w:rPr>
  </w:style>
  <w:style w:type="paragraph" w:customStyle="1" w:styleId="CM115">
    <w:name w:val="CM115"/>
    <w:basedOn w:val="Default"/>
    <w:next w:val="Default"/>
    <w:rsid w:val="001834C0"/>
    <w:pPr>
      <w:widowControl w:val="0"/>
      <w:spacing w:after="1938"/>
    </w:pPr>
    <w:rPr>
      <w:rFonts w:ascii="Helvetica" w:hAnsi="Helvetica" w:cs="Helvetica"/>
      <w:color w:val="auto"/>
    </w:rPr>
  </w:style>
  <w:style w:type="paragraph" w:customStyle="1" w:styleId="CM24">
    <w:name w:val="CM24"/>
    <w:basedOn w:val="Default"/>
    <w:next w:val="Default"/>
    <w:rsid w:val="001834C0"/>
    <w:pPr>
      <w:widowControl w:val="0"/>
      <w:spacing w:line="223" w:lineRule="atLeast"/>
    </w:pPr>
    <w:rPr>
      <w:rFonts w:ascii="Helvetica" w:hAnsi="Helvetica" w:cs="Helvetica"/>
      <w:color w:val="auto"/>
    </w:rPr>
  </w:style>
  <w:style w:type="paragraph" w:customStyle="1" w:styleId="CM119">
    <w:name w:val="CM119"/>
    <w:basedOn w:val="Default"/>
    <w:next w:val="Default"/>
    <w:rsid w:val="001834C0"/>
    <w:pPr>
      <w:widowControl w:val="0"/>
      <w:spacing w:after="665"/>
    </w:pPr>
    <w:rPr>
      <w:rFonts w:ascii="Helvetica" w:hAnsi="Helvetica" w:cs="Helvetica"/>
      <w:color w:val="auto"/>
    </w:rPr>
  </w:style>
  <w:style w:type="paragraph" w:customStyle="1" w:styleId="CM1">
    <w:name w:val="CM1"/>
    <w:basedOn w:val="Default"/>
    <w:next w:val="Default"/>
    <w:rsid w:val="001834C0"/>
    <w:pPr>
      <w:widowControl w:val="0"/>
    </w:pPr>
    <w:rPr>
      <w:rFonts w:ascii="Helvetica" w:hAnsi="Helvetica" w:cs="Helvetica"/>
      <w:color w:val="auto"/>
    </w:rPr>
  </w:style>
  <w:style w:type="paragraph" w:customStyle="1" w:styleId="CM102">
    <w:name w:val="CM102"/>
    <w:basedOn w:val="Default"/>
    <w:next w:val="Default"/>
    <w:rsid w:val="001834C0"/>
    <w:pPr>
      <w:widowControl w:val="0"/>
      <w:spacing w:after="553"/>
    </w:pPr>
    <w:rPr>
      <w:rFonts w:ascii="Helvetica" w:hAnsi="Helvetica" w:cs="Helvetica"/>
      <w:color w:val="auto"/>
    </w:rPr>
  </w:style>
  <w:style w:type="paragraph" w:customStyle="1" w:styleId="CM105">
    <w:name w:val="CM105"/>
    <w:basedOn w:val="Default"/>
    <w:next w:val="Default"/>
    <w:rsid w:val="001834C0"/>
    <w:pPr>
      <w:widowControl w:val="0"/>
      <w:spacing w:after="348"/>
    </w:pPr>
    <w:rPr>
      <w:rFonts w:ascii="Helvetica" w:hAnsi="Helvetica" w:cs="Helvetica"/>
      <w:color w:val="auto"/>
    </w:rPr>
  </w:style>
  <w:style w:type="paragraph" w:customStyle="1" w:styleId="CM106">
    <w:name w:val="CM106"/>
    <w:basedOn w:val="Default"/>
    <w:next w:val="Default"/>
    <w:rsid w:val="001834C0"/>
    <w:pPr>
      <w:widowControl w:val="0"/>
      <w:spacing w:after="1148"/>
    </w:pPr>
    <w:rPr>
      <w:rFonts w:ascii="Helvetica" w:hAnsi="Helvetica" w:cs="Helvetica"/>
      <w:color w:val="auto"/>
    </w:rPr>
  </w:style>
  <w:style w:type="paragraph" w:customStyle="1" w:styleId="CM104">
    <w:name w:val="CM104"/>
    <w:basedOn w:val="Default"/>
    <w:next w:val="Default"/>
    <w:rsid w:val="001834C0"/>
    <w:pPr>
      <w:widowControl w:val="0"/>
      <w:spacing w:after="1023"/>
    </w:pPr>
    <w:rPr>
      <w:rFonts w:ascii="Helvetica" w:hAnsi="Helvetica" w:cs="Helvetica"/>
      <w:color w:val="auto"/>
    </w:rPr>
  </w:style>
  <w:style w:type="paragraph" w:customStyle="1" w:styleId="CM107">
    <w:name w:val="CM107"/>
    <w:basedOn w:val="Default"/>
    <w:next w:val="Default"/>
    <w:rsid w:val="001834C0"/>
    <w:pPr>
      <w:widowControl w:val="0"/>
      <w:spacing w:after="450"/>
    </w:pPr>
    <w:rPr>
      <w:rFonts w:ascii="Helvetica" w:hAnsi="Helvetica" w:cs="Helvetica"/>
      <w:color w:val="auto"/>
    </w:rPr>
  </w:style>
  <w:style w:type="paragraph" w:customStyle="1" w:styleId="CM112">
    <w:name w:val="CM112"/>
    <w:basedOn w:val="Default"/>
    <w:next w:val="Default"/>
    <w:rsid w:val="001834C0"/>
    <w:pPr>
      <w:widowControl w:val="0"/>
      <w:spacing w:after="920"/>
    </w:pPr>
    <w:rPr>
      <w:rFonts w:ascii="Helvetica" w:hAnsi="Helvetica" w:cs="Helvetica"/>
      <w:color w:val="auto"/>
    </w:rPr>
  </w:style>
  <w:style w:type="paragraph" w:customStyle="1" w:styleId="CM37">
    <w:name w:val="CM37"/>
    <w:basedOn w:val="Default"/>
    <w:next w:val="Default"/>
    <w:rsid w:val="001834C0"/>
    <w:pPr>
      <w:widowControl w:val="0"/>
      <w:spacing w:line="266" w:lineRule="atLeast"/>
    </w:pPr>
    <w:rPr>
      <w:rFonts w:ascii="Helvetica" w:hAnsi="Helvetica" w:cs="Helvetica"/>
      <w:color w:val="auto"/>
    </w:rPr>
  </w:style>
  <w:style w:type="paragraph" w:customStyle="1" w:styleId="CM120">
    <w:name w:val="CM120"/>
    <w:basedOn w:val="Default"/>
    <w:next w:val="Default"/>
    <w:rsid w:val="001834C0"/>
    <w:pPr>
      <w:widowControl w:val="0"/>
      <w:spacing w:after="1763"/>
    </w:pPr>
    <w:rPr>
      <w:rFonts w:ascii="Helvetica" w:hAnsi="Helvetica" w:cs="Helvetica"/>
      <w:color w:val="auto"/>
    </w:rPr>
  </w:style>
  <w:style w:type="paragraph" w:customStyle="1" w:styleId="CM122">
    <w:name w:val="CM122"/>
    <w:basedOn w:val="Default"/>
    <w:next w:val="Default"/>
    <w:rsid w:val="001834C0"/>
    <w:pPr>
      <w:widowControl w:val="0"/>
      <w:spacing w:after="2020"/>
    </w:pPr>
    <w:rPr>
      <w:rFonts w:ascii="Helvetica" w:hAnsi="Helvetica" w:cs="Helvetica"/>
      <w:color w:val="auto"/>
    </w:rPr>
  </w:style>
  <w:style w:type="paragraph" w:customStyle="1" w:styleId="CM118">
    <w:name w:val="CM118"/>
    <w:basedOn w:val="Default"/>
    <w:next w:val="Default"/>
    <w:rsid w:val="001834C0"/>
    <w:pPr>
      <w:widowControl w:val="0"/>
      <w:spacing w:after="6950"/>
    </w:pPr>
    <w:rPr>
      <w:rFonts w:ascii="Helvetica" w:hAnsi="Helvetica" w:cs="Helvetica"/>
      <w:color w:val="auto"/>
    </w:rPr>
  </w:style>
  <w:style w:type="paragraph" w:customStyle="1" w:styleId="CM101">
    <w:name w:val="CM101"/>
    <w:basedOn w:val="Default"/>
    <w:next w:val="Default"/>
    <w:rsid w:val="001834C0"/>
    <w:pPr>
      <w:widowControl w:val="0"/>
      <w:spacing w:after="58"/>
    </w:pPr>
    <w:rPr>
      <w:rFonts w:ascii="Helvetica" w:hAnsi="Helvetica" w:cs="Helvetica"/>
      <w:color w:val="auto"/>
    </w:rPr>
  </w:style>
  <w:style w:type="paragraph" w:customStyle="1" w:styleId="CM103">
    <w:name w:val="CM103"/>
    <w:basedOn w:val="Default"/>
    <w:next w:val="Default"/>
    <w:rsid w:val="001834C0"/>
    <w:pPr>
      <w:widowControl w:val="0"/>
      <w:spacing w:after="738"/>
    </w:pPr>
    <w:rPr>
      <w:rFonts w:ascii="Helvetica" w:hAnsi="Helvetica" w:cs="Helvetica"/>
      <w:color w:val="auto"/>
    </w:rPr>
  </w:style>
  <w:style w:type="paragraph" w:customStyle="1" w:styleId="CM109">
    <w:name w:val="CM109"/>
    <w:basedOn w:val="Default"/>
    <w:next w:val="Default"/>
    <w:rsid w:val="001834C0"/>
    <w:pPr>
      <w:widowControl w:val="0"/>
      <w:spacing w:after="1340"/>
    </w:pPr>
    <w:rPr>
      <w:rFonts w:ascii="Helvetica" w:hAnsi="Helvetica" w:cs="Helvetica"/>
      <w:color w:val="auto"/>
    </w:rPr>
  </w:style>
  <w:style w:type="paragraph" w:customStyle="1" w:styleId="CM18">
    <w:name w:val="CM18"/>
    <w:basedOn w:val="Default"/>
    <w:next w:val="Default"/>
    <w:rsid w:val="001834C0"/>
    <w:pPr>
      <w:widowControl w:val="0"/>
      <w:spacing w:line="460" w:lineRule="atLeast"/>
    </w:pPr>
    <w:rPr>
      <w:rFonts w:ascii="Helvetica" w:hAnsi="Helvetica" w:cs="Helvetica"/>
      <w:color w:val="auto"/>
    </w:rPr>
  </w:style>
  <w:style w:type="paragraph" w:customStyle="1" w:styleId="CM113">
    <w:name w:val="CM113"/>
    <w:basedOn w:val="Default"/>
    <w:next w:val="Default"/>
    <w:rsid w:val="001834C0"/>
    <w:pPr>
      <w:widowControl w:val="0"/>
      <w:spacing w:after="102"/>
    </w:pPr>
    <w:rPr>
      <w:rFonts w:ascii="Helvetica" w:hAnsi="Helvetica" w:cs="Helvetica"/>
      <w:color w:val="auto"/>
    </w:rPr>
  </w:style>
  <w:style w:type="paragraph" w:customStyle="1" w:styleId="CM23">
    <w:name w:val="CM23"/>
    <w:basedOn w:val="Default"/>
    <w:next w:val="Default"/>
    <w:rsid w:val="001834C0"/>
    <w:pPr>
      <w:widowControl w:val="0"/>
      <w:spacing w:line="220" w:lineRule="atLeast"/>
    </w:pPr>
    <w:rPr>
      <w:rFonts w:ascii="Helvetica" w:hAnsi="Helvetica" w:cs="Helvetica"/>
      <w:color w:val="auto"/>
    </w:rPr>
  </w:style>
  <w:style w:type="paragraph" w:customStyle="1" w:styleId="CM25">
    <w:name w:val="CM25"/>
    <w:basedOn w:val="Default"/>
    <w:next w:val="Default"/>
    <w:rsid w:val="001834C0"/>
    <w:pPr>
      <w:widowControl w:val="0"/>
      <w:spacing w:line="266" w:lineRule="atLeast"/>
    </w:pPr>
    <w:rPr>
      <w:rFonts w:ascii="Helvetica" w:hAnsi="Helvetica" w:cs="Helvetica"/>
      <w:color w:val="auto"/>
    </w:rPr>
  </w:style>
  <w:style w:type="paragraph" w:customStyle="1" w:styleId="CM45">
    <w:name w:val="CM45"/>
    <w:basedOn w:val="Default"/>
    <w:next w:val="Default"/>
    <w:rsid w:val="001834C0"/>
    <w:pPr>
      <w:widowControl w:val="0"/>
      <w:spacing w:line="266" w:lineRule="atLeast"/>
    </w:pPr>
    <w:rPr>
      <w:rFonts w:ascii="Helvetica" w:hAnsi="Helvetica" w:cs="Helvetica"/>
      <w:color w:val="auto"/>
    </w:rPr>
  </w:style>
  <w:style w:type="paragraph" w:customStyle="1" w:styleId="CM123">
    <w:name w:val="CM123"/>
    <w:basedOn w:val="Default"/>
    <w:next w:val="Default"/>
    <w:rsid w:val="001834C0"/>
    <w:pPr>
      <w:widowControl w:val="0"/>
      <w:spacing w:after="6530"/>
    </w:pPr>
    <w:rPr>
      <w:rFonts w:ascii="Helvetica" w:hAnsi="Helvetica" w:cs="Helvetica"/>
      <w:color w:val="auto"/>
    </w:rPr>
  </w:style>
  <w:style w:type="paragraph" w:customStyle="1" w:styleId="CM121">
    <w:name w:val="CM121"/>
    <w:basedOn w:val="Default"/>
    <w:next w:val="Default"/>
    <w:rsid w:val="001834C0"/>
    <w:pPr>
      <w:widowControl w:val="0"/>
      <w:spacing w:after="863"/>
    </w:pPr>
    <w:rPr>
      <w:rFonts w:ascii="Helvetica" w:hAnsi="Helvetica" w:cs="Helvetica"/>
      <w:color w:val="auto"/>
    </w:rPr>
  </w:style>
  <w:style w:type="paragraph" w:customStyle="1" w:styleId="CM33">
    <w:name w:val="CM33"/>
    <w:basedOn w:val="Default"/>
    <w:next w:val="Default"/>
    <w:rsid w:val="001834C0"/>
    <w:pPr>
      <w:widowControl w:val="0"/>
      <w:spacing w:line="266" w:lineRule="atLeast"/>
    </w:pPr>
    <w:rPr>
      <w:rFonts w:ascii="Helvetica" w:hAnsi="Helvetica" w:cs="Helvetica"/>
      <w:color w:val="auto"/>
    </w:rPr>
  </w:style>
  <w:style w:type="paragraph" w:customStyle="1" w:styleId="CM74">
    <w:name w:val="CM74"/>
    <w:basedOn w:val="Default"/>
    <w:next w:val="Default"/>
    <w:rsid w:val="001834C0"/>
    <w:pPr>
      <w:widowControl w:val="0"/>
      <w:spacing w:line="240" w:lineRule="atLeast"/>
    </w:pPr>
    <w:rPr>
      <w:rFonts w:ascii="Helvetica" w:hAnsi="Helvetica" w:cs="Helvetica"/>
      <w:color w:val="auto"/>
    </w:rPr>
  </w:style>
  <w:style w:type="paragraph" w:customStyle="1" w:styleId="CM124">
    <w:name w:val="CM124"/>
    <w:basedOn w:val="Default"/>
    <w:next w:val="Default"/>
    <w:rsid w:val="001834C0"/>
    <w:pPr>
      <w:widowControl w:val="0"/>
      <w:spacing w:after="7465"/>
    </w:pPr>
    <w:rPr>
      <w:rFonts w:ascii="Helvetica" w:hAnsi="Helvetica" w:cs="Helvetica"/>
      <w:color w:val="auto"/>
    </w:rPr>
  </w:style>
  <w:style w:type="paragraph" w:customStyle="1" w:styleId="CM3">
    <w:name w:val="CM3"/>
    <w:basedOn w:val="Default"/>
    <w:next w:val="Default"/>
    <w:rsid w:val="001834C0"/>
    <w:pPr>
      <w:widowControl w:val="0"/>
      <w:spacing w:line="288" w:lineRule="atLeast"/>
    </w:pPr>
    <w:rPr>
      <w:rFonts w:ascii="Helvetica" w:hAnsi="Helvetica" w:cs="Helvetica"/>
      <w:color w:val="auto"/>
    </w:rPr>
  </w:style>
  <w:style w:type="paragraph" w:customStyle="1" w:styleId="CM110">
    <w:name w:val="CM110"/>
    <w:basedOn w:val="Default"/>
    <w:next w:val="Default"/>
    <w:rsid w:val="001834C0"/>
    <w:pPr>
      <w:widowControl w:val="0"/>
      <w:spacing w:after="808"/>
    </w:pPr>
    <w:rPr>
      <w:rFonts w:ascii="Helvetica" w:hAnsi="Helvetica" w:cs="Helvetica"/>
      <w:color w:val="auto"/>
    </w:rPr>
  </w:style>
  <w:style w:type="paragraph" w:customStyle="1" w:styleId="CM26">
    <w:name w:val="CM26"/>
    <w:basedOn w:val="Default"/>
    <w:next w:val="Default"/>
    <w:rsid w:val="001834C0"/>
    <w:pPr>
      <w:widowControl w:val="0"/>
      <w:spacing w:line="336" w:lineRule="atLeast"/>
    </w:pPr>
    <w:rPr>
      <w:rFonts w:ascii="Helvetica" w:hAnsi="Helvetica" w:cs="Helvetica"/>
      <w:color w:val="auto"/>
    </w:rPr>
  </w:style>
  <w:style w:type="paragraph" w:customStyle="1" w:styleId="Adressedest">
    <w:name w:val="Adresse dest."/>
    <w:basedOn w:val="Normal"/>
    <w:rsid w:val="001834C0"/>
    <w:pPr>
      <w:overflowPunct w:val="0"/>
      <w:autoSpaceDE w:val="0"/>
      <w:adjustRightInd w:val="0"/>
      <w:jc w:val="both"/>
    </w:pPr>
    <w:rPr>
      <w:szCs w:val="20"/>
      <w:lang w:val="fr-FR"/>
    </w:rPr>
  </w:style>
  <w:style w:type="paragraph" w:customStyle="1" w:styleId="puces">
    <w:name w:val="puces"/>
    <w:basedOn w:val="Normal"/>
    <w:rsid w:val="001834C0"/>
    <w:pPr>
      <w:numPr>
        <w:numId w:val="141"/>
      </w:numPr>
      <w:suppressAutoHyphens w:val="0"/>
      <w:autoSpaceDN/>
      <w:textAlignment w:val="auto"/>
    </w:pPr>
    <w:rPr>
      <w:lang w:val="fr-FR"/>
    </w:rPr>
  </w:style>
  <w:style w:type="paragraph" w:customStyle="1" w:styleId="CM85">
    <w:name w:val="CM85"/>
    <w:basedOn w:val="Default"/>
    <w:next w:val="Default"/>
    <w:rsid w:val="001834C0"/>
    <w:pPr>
      <w:widowControl w:val="0"/>
      <w:spacing w:line="288" w:lineRule="atLeast"/>
    </w:pPr>
    <w:rPr>
      <w:rFonts w:ascii="Helvetica" w:hAnsi="Helvetica" w:cs="Helvetica"/>
      <w:color w:val="auto"/>
    </w:rPr>
  </w:style>
  <w:style w:type="paragraph" w:customStyle="1" w:styleId="TiretP06">
    <w:name w:val="Tiret P06"/>
    <w:basedOn w:val="BodyText"/>
    <w:rsid w:val="001834C0"/>
    <w:pPr>
      <w:numPr>
        <w:numId w:val="143"/>
      </w:numPr>
      <w:suppressAutoHyphens w:val="0"/>
      <w:autoSpaceDN/>
      <w:spacing w:after="60"/>
      <w:jc w:val="both"/>
      <w:textAlignment w:val="auto"/>
    </w:pPr>
    <w:rPr>
      <w:sz w:val="22"/>
      <w:lang w:val="fr-FR"/>
    </w:rPr>
  </w:style>
  <w:style w:type="paragraph" w:customStyle="1" w:styleId="CM80">
    <w:name w:val="CM80"/>
    <w:basedOn w:val="Normal"/>
    <w:next w:val="Normal"/>
    <w:uiPriority w:val="99"/>
    <w:rsid w:val="001834C0"/>
    <w:pPr>
      <w:widowControl w:val="0"/>
      <w:suppressAutoHyphens w:val="0"/>
      <w:autoSpaceDE w:val="0"/>
      <w:adjustRightInd w:val="0"/>
      <w:spacing w:after="195"/>
      <w:textAlignment w:val="auto"/>
    </w:pPr>
    <w:rPr>
      <w:rFonts w:ascii="Helvetica" w:hAnsi="Helvetica" w:cs="Helvetica"/>
      <w:lang w:val="fr-FR"/>
    </w:rPr>
  </w:style>
  <w:style w:type="paragraph" w:customStyle="1" w:styleId="Retraitcorpsdetexte23">
    <w:name w:val="Retrait corps de texte 23"/>
    <w:basedOn w:val="Normal"/>
    <w:rsid w:val="001834C0"/>
    <w:pPr>
      <w:overflowPunct w:val="0"/>
      <w:autoSpaceDE w:val="0"/>
      <w:adjustRightInd w:val="0"/>
      <w:ind w:left="695" w:hanging="695"/>
      <w:jc w:val="both"/>
    </w:pPr>
    <w:rPr>
      <w:rFonts w:ascii="Tahoma" w:hAnsi="Tahoma"/>
      <w:szCs w:val="20"/>
      <w:lang w:val="fr-FR"/>
    </w:rPr>
  </w:style>
  <w:style w:type="paragraph" w:customStyle="1" w:styleId="CM97">
    <w:name w:val="CM97"/>
    <w:basedOn w:val="Default"/>
    <w:next w:val="Default"/>
    <w:rsid w:val="001834C0"/>
    <w:pPr>
      <w:widowControl w:val="0"/>
      <w:spacing w:after="6950"/>
    </w:pPr>
    <w:rPr>
      <w:rFonts w:ascii="Helvetica" w:hAnsi="Helvetica" w:cs="Helvetica"/>
      <w:color w:val="auto"/>
    </w:rPr>
  </w:style>
  <w:style w:type="paragraph" w:customStyle="1" w:styleId="Normalcentr3">
    <w:name w:val="Normal centré3"/>
    <w:basedOn w:val="Normal"/>
    <w:rsid w:val="001834C0"/>
    <w:pPr>
      <w:tabs>
        <w:tab w:val="left" w:pos="1620"/>
      </w:tabs>
      <w:overflowPunct w:val="0"/>
      <w:autoSpaceDE w:val="0"/>
      <w:adjustRightInd w:val="0"/>
      <w:ind w:left="1620" w:right="-72" w:hanging="540"/>
      <w:jc w:val="both"/>
    </w:pPr>
    <w:rPr>
      <w:rFonts w:ascii="Tahoma" w:hAnsi="Tahoma"/>
      <w:szCs w:val="20"/>
      <w:lang w:val="fr-FR"/>
    </w:rPr>
  </w:style>
  <w:style w:type="paragraph" w:customStyle="1" w:styleId="CM93">
    <w:name w:val="CM93"/>
    <w:basedOn w:val="Default"/>
    <w:next w:val="Default"/>
    <w:uiPriority w:val="99"/>
    <w:rsid w:val="001834C0"/>
    <w:pPr>
      <w:widowControl w:val="0"/>
      <w:spacing w:after="107"/>
    </w:pPr>
    <w:rPr>
      <w:rFonts w:ascii="Helvetica" w:hAnsi="Helvetica" w:cs="Helvetica"/>
      <w:color w:val="auto"/>
    </w:rPr>
  </w:style>
  <w:style w:type="paragraph" w:customStyle="1" w:styleId="CM39">
    <w:name w:val="CM39"/>
    <w:basedOn w:val="Default"/>
    <w:next w:val="Default"/>
    <w:rsid w:val="001834C0"/>
    <w:pPr>
      <w:widowControl w:val="0"/>
      <w:spacing w:line="266" w:lineRule="atLeast"/>
    </w:pPr>
    <w:rPr>
      <w:rFonts w:ascii="Helvetica" w:hAnsi="Helvetica" w:cs="Helvetica"/>
      <w:color w:val="auto"/>
    </w:rPr>
  </w:style>
  <w:style w:type="paragraph" w:customStyle="1" w:styleId="CM83">
    <w:name w:val="CM83"/>
    <w:basedOn w:val="Default"/>
    <w:next w:val="Default"/>
    <w:rsid w:val="001834C0"/>
    <w:pPr>
      <w:widowControl w:val="0"/>
      <w:spacing w:after="60"/>
    </w:pPr>
    <w:rPr>
      <w:rFonts w:ascii="Helvetica" w:hAnsi="Helvetica" w:cs="Helvetica"/>
      <w:color w:val="auto"/>
    </w:rPr>
  </w:style>
  <w:style w:type="paragraph" w:customStyle="1" w:styleId="CM84">
    <w:name w:val="CM84"/>
    <w:basedOn w:val="Default"/>
    <w:next w:val="Default"/>
    <w:rsid w:val="001834C0"/>
    <w:pPr>
      <w:widowControl w:val="0"/>
      <w:spacing w:after="563"/>
    </w:pPr>
    <w:rPr>
      <w:rFonts w:ascii="Helvetica" w:hAnsi="Helvetica" w:cs="Helvetica"/>
      <w:color w:val="auto"/>
    </w:rPr>
  </w:style>
  <w:style w:type="paragraph" w:customStyle="1" w:styleId="CM86">
    <w:name w:val="CM86"/>
    <w:basedOn w:val="Default"/>
    <w:next w:val="Default"/>
    <w:rsid w:val="001834C0"/>
    <w:pPr>
      <w:widowControl w:val="0"/>
      <w:spacing w:after="1030"/>
    </w:pPr>
    <w:rPr>
      <w:rFonts w:ascii="Helvetica" w:hAnsi="Helvetica" w:cs="Helvetica"/>
      <w:color w:val="auto"/>
    </w:rPr>
  </w:style>
  <w:style w:type="paragraph" w:customStyle="1" w:styleId="CM11">
    <w:name w:val="CM11"/>
    <w:basedOn w:val="Default"/>
    <w:next w:val="Default"/>
    <w:rsid w:val="001834C0"/>
    <w:pPr>
      <w:widowControl w:val="0"/>
    </w:pPr>
    <w:rPr>
      <w:rFonts w:ascii="Helvetica" w:hAnsi="Helvetica" w:cs="Helvetica"/>
      <w:color w:val="auto"/>
    </w:rPr>
  </w:style>
  <w:style w:type="paragraph" w:customStyle="1" w:styleId="CM88">
    <w:name w:val="CM88"/>
    <w:basedOn w:val="Default"/>
    <w:next w:val="Default"/>
    <w:rsid w:val="001834C0"/>
    <w:pPr>
      <w:widowControl w:val="0"/>
      <w:spacing w:after="883"/>
    </w:pPr>
    <w:rPr>
      <w:rFonts w:ascii="Helvetica" w:hAnsi="Helvetica" w:cs="Helvetica"/>
      <w:color w:val="auto"/>
    </w:rPr>
  </w:style>
  <w:style w:type="paragraph" w:customStyle="1" w:styleId="CM89">
    <w:name w:val="CM89"/>
    <w:basedOn w:val="Default"/>
    <w:next w:val="Default"/>
    <w:rsid w:val="001834C0"/>
    <w:pPr>
      <w:widowControl w:val="0"/>
      <w:spacing w:after="450"/>
    </w:pPr>
    <w:rPr>
      <w:rFonts w:ascii="Helvetica" w:hAnsi="Helvetica" w:cs="Helvetica"/>
      <w:color w:val="auto"/>
    </w:rPr>
  </w:style>
  <w:style w:type="paragraph" w:customStyle="1" w:styleId="CM94">
    <w:name w:val="CM94"/>
    <w:basedOn w:val="Default"/>
    <w:next w:val="Default"/>
    <w:uiPriority w:val="99"/>
    <w:rsid w:val="001834C0"/>
    <w:pPr>
      <w:widowControl w:val="0"/>
      <w:spacing w:after="360"/>
    </w:pPr>
    <w:rPr>
      <w:rFonts w:ascii="Helvetica" w:hAnsi="Helvetica" w:cs="Helvetica"/>
      <w:color w:val="auto"/>
    </w:rPr>
  </w:style>
  <w:style w:type="paragraph" w:customStyle="1" w:styleId="CM47">
    <w:name w:val="CM47"/>
    <w:basedOn w:val="Default"/>
    <w:next w:val="Default"/>
    <w:rsid w:val="001834C0"/>
    <w:pPr>
      <w:widowControl w:val="0"/>
      <w:spacing w:line="748" w:lineRule="atLeast"/>
    </w:pPr>
    <w:rPr>
      <w:rFonts w:ascii="Helvetica" w:hAnsi="Helvetica" w:cs="Helvetica"/>
      <w:color w:val="auto"/>
    </w:rPr>
  </w:style>
  <w:style w:type="paragraph" w:customStyle="1" w:styleId="CM48">
    <w:name w:val="CM48"/>
    <w:basedOn w:val="Default"/>
    <w:next w:val="Default"/>
    <w:rsid w:val="001834C0"/>
    <w:pPr>
      <w:widowControl w:val="0"/>
    </w:pPr>
    <w:rPr>
      <w:rFonts w:ascii="Helvetica" w:hAnsi="Helvetica" w:cs="Helvetica"/>
      <w:color w:val="auto"/>
    </w:rPr>
  </w:style>
  <w:style w:type="paragraph" w:customStyle="1" w:styleId="CM50">
    <w:name w:val="CM50"/>
    <w:basedOn w:val="Default"/>
    <w:next w:val="Default"/>
    <w:rsid w:val="001834C0"/>
    <w:pPr>
      <w:widowControl w:val="0"/>
      <w:spacing w:line="408" w:lineRule="atLeast"/>
    </w:pPr>
    <w:rPr>
      <w:rFonts w:ascii="Helvetica" w:hAnsi="Helvetica" w:cs="Helvetica"/>
      <w:color w:val="auto"/>
    </w:rPr>
  </w:style>
  <w:style w:type="paragraph" w:customStyle="1" w:styleId="CM52">
    <w:name w:val="CM52"/>
    <w:basedOn w:val="Default"/>
    <w:next w:val="Default"/>
    <w:rsid w:val="001834C0"/>
    <w:pPr>
      <w:widowControl w:val="0"/>
    </w:pPr>
    <w:rPr>
      <w:rFonts w:ascii="Helvetica" w:hAnsi="Helvetica" w:cs="Helvetica"/>
      <w:color w:val="auto"/>
    </w:rPr>
  </w:style>
  <w:style w:type="paragraph" w:customStyle="1" w:styleId="CM54">
    <w:name w:val="CM54"/>
    <w:basedOn w:val="Default"/>
    <w:next w:val="Default"/>
    <w:rsid w:val="001834C0"/>
    <w:pPr>
      <w:widowControl w:val="0"/>
      <w:spacing w:line="576" w:lineRule="atLeast"/>
    </w:pPr>
    <w:rPr>
      <w:rFonts w:ascii="Helvetica" w:hAnsi="Helvetica" w:cs="Helvetica"/>
      <w:color w:val="auto"/>
    </w:rPr>
  </w:style>
  <w:style w:type="paragraph" w:customStyle="1" w:styleId="CM56">
    <w:name w:val="CM56"/>
    <w:basedOn w:val="Default"/>
    <w:next w:val="Default"/>
    <w:rsid w:val="001834C0"/>
    <w:pPr>
      <w:widowControl w:val="0"/>
    </w:pPr>
    <w:rPr>
      <w:rFonts w:ascii="Helvetica" w:hAnsi="Helvetica" w:cs="Helvetica"/>
      <w:color w:val="auto"/>
    </w:rPr>
  </w:style>
  <w:style w:type="paragraph" w:customStyle="1" w:styleId="CM57">
    <w:name w:val="CM57"/>
    <w:basedOn w:val="Default"/>
    <w:next w:val="Default"/>
    <w:rsid w:val="001834C0"/>
    <w:pPr>
      <w:widowControl w:val="0"/>
      <w:spacing w:line="923" w:lineRule="atLeast"/>
    </w:pPr>
    <w:rPr>
      <w:rFonts w:ascii="Helvetica" w:hAnsi="Helvetica" w:cs="Helvetica"/>
      <w:color w:val="auto"/>
    </w:rPr>
  </w:style>
  <w:style w:type="paragraph" w:customStyle="1" w:styleId="CM90">
    <w:name w:val="CM90"/>
    <w:basedOn w:val="Default"/>
    <w:next w:val="Default"/>
    <w:uiPriority w:val="99"/>
    <w:rsid w:val="001834C0"/>
    <w:pPr>
      <w:widowControl w:val="0"/>
      <w:spacing w:after="820"/>
    </w:pPr>
    <w:rPr>
      <w:rFonts w:ascii="Helvetica" w:hAnsi="Helvetica" w:cs="Helvetica"/>
      <w:color w:val="auto"/>
    </w:rPr>
  </w:style>
  <w:style w:type="paragraph" w:customStyle="1" w:styleId="CM29">
    <w:name w:val="CM29"/>
    <w:basedOn w:val="Default"/>
    <w:next w:val="Default"/>
    <w:rsid w:val="001834C0"/>
    <w:pPr>
      <w:widowControl w:val="0"/>
      <w:spacing w:line="266" w:lineRule="atLeast"/>
    </w:pPr>
    <w:rPr>
      <w:rFonts w:ascii="Helvetica" w:hAnsi="Helvetica" w:cs="Helvetica"/>
      <w:color w:val="auto"/>
    </w:rPr>
  </w:style>
  <w:style w:type="paragraph" w:customStyle="1" w:styleId="CM79">
    <w:name w:val="CM79"/>
    <w:basedOn w:val="Default"/>
    <w:next w:val="Default"/>
    <w:rsid w:val="001834C0"/>
    <w:pPr>
      <w:widowControl w:val="0"/>
      <w:spacing w:line="460" w:lineRule="atLeast"/>
    </w:pPr>
    <w:rPr>
      <w:rFonts w:ascii="Helvetica" w:hAnsi="Helvetica" w:cs="Helvetica"/>
      <w:color w:val="auto"/>
    </w:rPr>
  </w:style>
  <w:style w:type="paragraph" w:customStyle="1" w:styleId="Titre1P06">
    <w:name w:val="Titre 1 P06"/>
    <w:basedOn w:val="Normal"/>
    <w:rsid w:val="001834C0"/>
    <w:pPr>
      <w:suppressAutoHyphens w:val="0"/>
      <w:autoSpaceDN/>
      <w:spacing w:before="480" w:after="120"/>
      <w:jc w:val="both"/>
      <w:textAlignment w:val="auto"/>
    </w:pPr>
    <w:rPr>
      <w:b/>
      <w:caps/>
      <w:lang w:val="fr-FR"/>
    </w:rPr>
  </w:style>
  <w:style w:type="paragraph" w:customStyle="1" w:styleId="Puceronde2P06">
    <w:name w:val="Puce ronde 2 P06"/>
    <w:basedOn w:val="BodyText"/>
    <w:rsid w:val="001834C0"/>
    <w:pPr>
      <w:tabs>
        <w:tab w:val="left" w:pos="1276"/>
      </w:tabs>
      <w:suppressAutoHyphens w:val="0"/>
      <w:autoSpaceDN/>
      <w:spacing w:after="60"/>
      <w:ind w:left="1276" w:hanging="425"/>
      <w:jc w:val="both"/>
      <w:textAlignment w:val="auto"/>
    </w:pPr>
    <w:rPr>
      <w:sz w:val="22"/>
      <w:lang w:val="fr-FR"/>
    </w:rPr>
  </w:style>
  <w:style w:type="paragraph" w:customStyle="1" w:styleId="Sp2P06">
    <w:name w:val="Spé2 P06"/>
    <w:basedOn w:val="Sp1P06"/>
    <w:rsid w:val="001834C0"/>
    <w:pPr>
      <w:numPr>
        <w:ilvl w:val="0"/>
        <w:numId w:val="142"/>
      </w:numPr>
      <w:tabs>
        <w:tab w:val="clear" w:pos="2410"/>
        <w:tab w:val="clear" w:pos="2694"/>
        <w:tab w:val="num" w:pos="1134"/>
      </w:tabs>
      <w:ind w:left="1134"/>
    </w:pPr>
    <w:rPr>
      <w:i/>
      <w:iCs/>
    </w:rPr>
  </w:style>
  <w:style w:type="paragraph" w:customStyle="1" w:styleId="Sp3P06">
    <w:name w:val="Spé3 P06"/>
    <w:basedOn w:val="TiretP06"/>
    <w:rsid w:val="001834C0"/>
    <w:pPr>
      <w:numPr>
        <w:numId w:val="144"/>
      </w:numPr>
      <w:tabs>
        <w:tab w:val="clear" w:pos="1134"/>
        <w:tab w:val="num" w:pos="644"/>
        <w:tab w:val="num" w:pos="1560"/>
      </w:tabs>
      <w:ind w:left="1560" w:hanging="425"/>
    </w:pPr>
  </w:style>
  <w:style w:type="paragraph" w:customStyle="1" w:styleId="CM60">
    <w:name w:val="CM60"/>
    <w:basedOn w:val="Normal"/>
    <w:next w:val="Normal"/>
    <w:rsid w:val="001834C0"/>
    <w:pPr>
      <w:widowControl w:val="0"/>
      <w:suppressAutoHyphens w:val="0"/>
      <w:autoSpaceDE w:val="0"/>
      <w:adjustRightInd w:val="0"/>
      <w:spacing w:line="408" w:lineRule="atLeast"/>
      <w:textAlignment w:val="auto"/>
    </w:pPr>
    <w:rPr>
      <w:rFonts w:ascii="Helvetica" w:hAnsi="Helvetica" w:cs="Helvetica"/>
      <w:lang w:val="fr-FR"/>
    </w:rPr>
  </w:style>
  <w:style w:type="paragraph" w:customStyle="1" w:styleId="Normalcentr4">
    <w:name w:val="Normal centré4"/>
    <w:basedOn w:val="Normal"/>
    <w:rsid w:val="001834C0"/>
    <w:pPr>
      <w:tabs>
        <w:tab w:val="left" w:pos="1620"/>
      </w:tabs>
      <w:overflowPunct w:val="0"/>
      <w:autoSpaceDE w:val="0"/>
      <w:adjustRightInd w:val="0"/>
      <w:ind w:left="1620" w:right="-72" w:hanging="540"/>
      <w:jc w:val="both"/>
    </w:pPr>
    <w:rPr>
      <w:rFonts w:ascii="Tahoma" w:hAnsi="Tahoma"/>
      <w:szCs w:val="20"/>
      <w:lang w:val="fr-FR"/>
    </w:rPr>
  </w:style>
  <w:style w:type="paragraph" w:customStyle="1" w:styleId="Retraitcorpsdetexte24">
    <w:name w:val="Retrait corps de texte 24"/>
    <w:basedOn w:val="Normal"/>
    <w:rsid w:val="001834C0"/>
    <w:pPr>
      <w:overflowPunct w:val="0"/>
      <w:autoSpaceDE w:val="0"/>
      <w:adjustRightInd w:val="0"/>
      <w:ind w:left="695" w:hanging="695"/>
      <w:jc w:val="both"/>
    </w:pPr>
    <w:rPr>
      <w:rFonts w:ascii="Tahoma" w:hAnsi="Tahoma"/>
      <w:szCs w:val="20"/>
      <w:lang w:val="fr-FR"/>
    </w:rPr>
  </w:style>
  <w:style w:type="character" w:customStyle="1" w:styleId="FontStyle110">
    <w:name w:val="Font Style110"/>
    <w:uiPriority w:val="99"/>
    <w:rsid w:val="001834C0"/>
    <w:rPr>
      <w:rFonts w:ascii="Garamond" w:hAnsi="Garamond" w:cs="Garamond"/>
      <w:color w:val="000000"/>
      <w:sz w:val="20"/>
      <w:szCs w:val="20"/>
    </w:rPr>
  </w:style>
  <w:style w:type="character" w:customStyle="1" w:styleId="FontStyle107">
    <w:name w:val="Font Style107"/>
    <w:uiPriority w:val="99"/>
    <w:rsid w:val="001834C0"/>
    <w:rPr>
      <w:rFonts w:ascii="Arial Narrow" w:hAnsi="Arial Narrow" w:cs="Arial Narrow"/>
      <w:color w:val="000000"/>
      <w:sz w:val="22"/>
      <w:szCs w:val="22"/>
    </w:rPr>
  </w:style>
  <w:style w:type="paragraph" w:customStyle="1" w:styleId="Style55">
    <w:name w:val="Style55"/>
    <w:basedOn w:val="Normal"/>
    <w:uiPriority w:val="99"/>
    <w:rsid w:val="001834C0"/>
    <w:pPr>
      <w:widowControl w:val="0"/>
      <w:suppressAutoHyphens w:val="0"/>
      <w:autoSpaceDE w:val="0"/>
      <w:adjustRightInd w:val="0"/>
      <w:spacing w:line="230" w:lineRule="exact"/>
      <w:jc w:val="center"/>
      <w:textAlignment w:val="auto"/>
    </w:pPr>
    <w:rPr>
      <w:rFonts w:ascii="Garamond" w:hAnsi="Garamond"/>
      <w:lang w:val="fr-FR"/>
    </w:rPr>
  </w:style>
  <w:style w:type="character" w:customStyle="1" w:styleId="FontStyle96">
    <w:name w:val="Font Style96"/>
    <w:uiPriority w:val="99"/>
    <w:rsid w:val="001834C0"/>
    <w:rPr>
      <w:rFonts w:ascii="Arial Narrow" w:hAnsi="Arial Narrow" w:cs="Arial Narrow"/>
      <w:b/>
      <w:bCs/>
      <w:color w:val="000000"/>
      <w:sz w:val="18"/>
      <w:szCs w:val="18"/>
    </w:rPr>
  </w:style>
  <w:style w:type="paragraph" w:customStyle="1" w:styleId="Style58">
    <w:name w:val="Style58"/>
    <w:basedOn w:val="Normal"/>
    <w:uiPriority w:val="99"/>
    <w:rsid w:val="001834C0"/>
    <w:pPr>
      <w:widowControl w:val="0"/>
      <w:suppressAutoHyphens w:val="0"/>
      <w:autoSpaceDE w:val="0"/>
      <w:adjustRightInd w:val="0"/>
      <w:spacing w:line="278" w:lineRule="exact"/>
      <w:textAlignment w:val="auto"/>
    </w:pPr>
    <w:rPr>
      <w:rFonts w:ascii="Garamond" w:hAnsi="Garamond"/>
      <w:lang w:val="fr-FR"/>
    </w:rPr>
  </w:style>
  <w:style w:type="paragraph" w:customStyle="1" w:styleId="PucerondeP06">
    <w:name w:val="Puce ronde P06"/>
    <w:basedOn w:val="BodyText"/>
    <w:rsid w:val="001834C0"/>
    <w:pPr>
      <w:tabs>
        <w:tab w:val="left" w:pos="851"/>
        <w:tab w:val="num" w:pos="1785"/>
      </w:tabs>
      <w:suppressAutoHyphens w:val="0"/>
      <w:autoSpaceDN/>
      <w:spacing w:after="60"/>
      <w:ind w:left="1785" w:hanging="705"/>
      <w:jc w:val="both"/>
      <w:textAlignment w:val="auto"/>
    </w:pPr>
    <w:rPr>
      <w:rFonts w:eastAsia="SimSun"/>
      <w:sz w:val="22"/>
      <w:lang w:val="fr-FR"/>
    </w:rPr>
  </w:style>
  <w:style w:type="paragraph" w:customStyle="1" w:styleId="StyleTitre4TimesNewRomanRougeJustifiInterligne15">
    <w:name w:val="Style Titre 4 + Times New Roman Rouge Justifié Interligne : 15 ..."/>
    <w:basedOn w:val="Heading4"/>
    <w:link w:val="StyleTitre4TimesNewRomanRougeJustifiInterligne15CarCar"/>
    <w:rsid w:val="001834C0"/>
    <w:pPr>
      <w:tabs>
        <w:tab w:val="num" w:pos="1579"/>
      </w:tabs>
      <w:suppressAutoHyphens w:val="0"/>
      <w:autoSpaceDN/>
      <w:spacing w:before="240" w:after="60" w:line="360" w:lineRule="auto"/>
      <w:ind w:left="2373" w:hanging="1304"/>
      <w:jc w:val="both"/>
      <w:textAlignment w:val="auto"/>
    </w:pPr>
    <w:rPr>
      <w:rFonts w:eastAsia="ArialNarrow" w:cs="Arial"/>
      <w:b w:val="0"/>
      <w:sz w:val="24"/>
      <w:u w:val="single"/>
      <w:lang w:val="fr-FR"/>
    </w:rPr>
  </w:style>
  <w:style w:type="paragraph" w:customStyle="1" w:styleId="Sansinterligne1">
    <w:name w:val="Sans interligne1"/>
    <w:rsid w:val="001834C0"/>
    <w:pPr>
      <w:spacing w:before="240" w:after="120"/>
      <w:ind w:left="720" w:hanging="86"/>
    </w:pPr>
    <w:rPr>
      <w:rFonts w:ascii="Calibri" w:hAnsi="Calibri"/>
      <w:sz w:val="22"/>
      <w:szCs w:val="22"/>
      <w:lang w:val="fr-FR" w:eastAsia="en-US"/>
    </w:rPr>
  </w:style>
  <w:style w:type="character" w:customStyle="1" w:styleId="Retraitcorpsdetexte3Car1">
    <w:name w:val="Retrait corps de texte 3 Car1"/>
    <w:uiPriority w:val="99"/>
    <w:semiHidden/>
    <w:rsid w:val="001834C0"/>
    <w:rPr>
      <w:sz w:val="16"/>
      <w:szCs w:val="16"/>
    </w:rPr>
  </w:style>
  <w:style w:type="character" w:customStyle="1" w:styleId="CaptionChar">
    <w:name w:val="Caption Char"/>
    <w:link w:val="Caption"/>
    <w:locked/>
    <w:rsid w:val="001834C0"/>
    <w:rPr>
      <w:rFonts w:ascii="Tahoma" w:hAnsi="Tahoma" w:cs="Tahoma"/>
      <w:b/>
      <w:bCs/>
      <w:sz w:val="24"/>
      <w:lang w:val="fr-FR"/>
    </w:rPr>
  </w:style>
  <w:style w:type="character" w:customStyle="1" w:styleId="Corpsdetexte2Car1">
    <w:name w:val="Corps de texte 2 Car1"/>
    <w:basedOn w:val="DefaultParagraphFont"/>
    <w:uiPriority w:val="99"/>
    <w:semiHidden/>
    <w:rsid w:val="001834C0"/>
  </w:style>
  <w:style w:type="paragraph" w:customStyle="1" w:styleId="StyleTitre2Premireligne125cm">
    <w:name w:val="Style Titre 2 + Première ligne : 125 cm"/>
    <w:basedOn w:val="Heading2"/>
    <w:uiPriority w:val="99"/>
    <w:rsid w:val="001834C0"/>
    <w:pPr>
      <w:numPr>
        <w:ilvl w:val="1"/>
      </w:numPr>
      <w:suppressAutoHyphens w:val="0"/>
      <w:autoSpaceDN/>
      <w:spacing w:after="240" w:line="276" w:lineRule="auto"/>
      <w:ind w:left="714" w:firstLine="708"/>
      <w:jc w:val="both"/>
      <w:textAlignment w:val="auto"/>
    </w:pPr>
    <w:rPr>
      <w:rFonts w:ascii="Times New Roman" w:eastAsia="ArialNarrow" w:hAnsi="Times New Roman"/>
      <w:bCs w:val="0"/>
      <w:iCs w:val="0"/>
      <w:snapToGrid w:val="0"/>
      <w:w w:val="0"/>
      <w:sz w:val="24"/>
      <w:szCs w:val="24"/>
      <w:lang w:val="fr-FR"/>
    </w:rPr>
  </w:style>
  <w:style w:type="paragraph" w:customStyle="1" w:styleId="StyleTitre3NonLatinGrasAvant127cmPremireligne">
    <w:name w:val="Style Titre 3 + Non (Latin) Gras Avant : 127 cm Première ligne :..."/>
    <w:basedOn w:val="Heading3"/>
    <w:autoRedefine/>
    <w:uiPriority w:val="99"/>
    <w:rsid w:val="001834C0"/>
    <w:pPr>
      <w:tabs>
        <w:tab w:val="left" w:pos="1728"/>
      </w:tabs>
      <w:suppressAutoHyphens w:val="0"/>
      <w:autoSpaceDN/>
      <w:spacing w:after="240"/>
      <w:ind w:firstLine="567"/>
      <w:textAlignment w:val="auto"/>
    </w:pPr>
    <w:rPr>
      <w:rFonts w:ascii="Times New Roman" w:eastAsia="ArialNarrow" w:hAnsi="Times New Roman"/>
      <w:i/>
      <w:iCs/>
      <w:sz w:val="24"/>
      <w:szCs w:val="24"/>
      <w:lang w:val="fr-FR"/>
    </w:rPr>
  </w:style>
  <w:style w:type="paragraph" w:customStyle="1" w:styleId="chapeau">
    <w:name w:val="chapeau"/>
    <w:basedOn w:val="Normal"/>
    <w:rsid w:val="001834C0"/>
    <w:pPr>
      <w:suppressAutoHyphens w:val="0"/>
      <w:autoSpaceDN/>
      <w:spacing w:before="100" w:beforeAutospacing="1" w:after="100" w:afterAutospacing="1"/>
      <w:textAlignment w:val="auto"/>
    </w:pPr>
    <w:rPr>
      <w:lang w:val="fr-FR"/>
    </w:rPr>
  </w:style>
  <w:style w:type="paragraph" w:customStyle="1" w:styleId="Photooufigure">
    <w:name w:val="Photo ou figure"/>
    <w:next w:val="BodyText"/>
    <w:autoRedefine/>
    <w:rsid w:val="001834C0"/>
    <w:pPr>
      <w:keepLines/>
      <w:spacing w:after="240"/>
      <w:jc w:val="center"/>
    </w:pPr>
    <w:rPr>
      <w:rFonts w:ascii="Arial" w:hAnsi="Arial"/>
      <w:szCs w:val="22"/>
      <w:lang w:val="fr-FR"/>
    </w:rPr>
  </w:style>
  <w:style w:type="paragraph" w:customStyle="1" w:styleId="Listepuces1">
    <w:name w:val="Liste à puces 1"/>
    <w:rsid w:val="001834C0"/>
    <w:pPr>
      <w:keepLines/>
      <w:tabs>
        <w:tab w:val="left" w:pos="1474"/>
      </w:tabs>
      <w:spacing w:before="120" w:after="60"/>
    </w:pPr>
    <w:rPr>
      <w:rFonts w:ascii="Arial" w:hAnsi="Arial" w:cs="Arial"/>
      <w:sz w:val="21"/>
      <w:szCs w:val="21"/>
      <w:lang w:val="fr-FR"/>
    </w:rPr>
  </w:style>
  <w:style w:type="paragraph" w:customStyle="1" w:styleId="StyleTitre114pt">
    <w:name w:val="Style Titre 1 + 14 pt"/>
    <w:basedOn w:val="Heading1"/>
    <w:rsid w:val="001834C0"/>
    <w:pPr>
      <w:keepLines w:val="0"/>
      <w:pBdr>
        <w:top w:val="single" w:sz="4" w:space="1" w:color="auto"/>
        <w:left w:val="single" w:sz="4" w:space="4" w:color="auto"/>
        <w:bottom w:val="single" w:sz="4" w:space="1" w:color="auto"/>
        <w:right w:val="single" w:sz="4" w:space="4" w:color="auto"/>
      </w:pBdr>
      <w:shd w:val="pct10" w:color="auto" w:fill="auto"/>
      <w:suppressAutoHyphens w:val="0"/>
      <w:autoSpaceDN/>
      <w:spacing w:before="120" w:after="120"/>
      <w:ind w:left="720" w:right="54" w:firstLine="18"/>
      <w:jc w:val="center"/>
      <w:textAlignment w:val="auto"/>
    </w:pPr>
    <w:rPr>
      <w:rFonts w:ascii="Arial Gras" w:hAnsi="Arial Gras" w:cs="Arial"/>
      <w:bCs w:val="0"/>
      <w:color w:val="403152"/>
      <w:kern w:val="28"/>
      <w:lang w:val="fr-FR"/>
    </w:rPr>
  </w:style>
  <w:style w:type="paragraph" w:customStyle="1" w:styleId="Listepuce1">
    <w:name w:val="Liste à puce 1"/>
    <w:basedOn w:val="Normal"/>
    <w:autoRedefine/>
    <w:rsid w:val="001834C0"/>
    <w:pPr>
      <w:suppressAutoHyphens w:val="0"/>
      <w:autoSpaceDN/>
      <w:spacing w:before="120" w:after="120"/>
      <w:ind w:left="720" w:hanging="86"/>
      <w:jc w:val="both"/>
      <w:textAlignment w:val="auto"/>
    </w:pPr>
    <w:rPr>
      <w:rFonts w:ascii="Arial" w:hAnsi="Arial"/>
      <w:sz w:val="22"/>
      <w:szCs w:val="20"/>
      <w:lang w:val="fr-FR"/>
    </w:rPr>
  </w:style>
  <w:style w:type="character" w:customStyle="1" w:styleId="Titremarche">
    <w:name w:val="Titre_marche"/>
    <w:rsid w:val="001834C0"/>
    <w:rPr>
      <w:rFonts w:ascii="Arial Narrow" w:hAnsi="Arial Narrow"/>
      <w:b/>
      <w:bCs/>
      <w:color w:val="3366FF"/>
      <w:sz w:val="28"/>
    </w:rPr>
  </w:style>
  <w:style w:type="paragraph" w:customStyle="1" w:styleId="TITRE">
    <w:name w:val="TITRE"/>
    <w:basedOn w:val="Title"/>
    <w:autoRedefine/>
    <w:rsid w:val="001834C0"/>
    <w:pPr>
      <w:pBdr>
        <w:top w:val="single" w:sz="4" w:space="1" w:color="auto"/>
        <w:left w:val="single" w:sz="4" w:space="4" w:color="auto"/>
        <w:bottom w:val="single" w:sz="4" w:space="1" w:color="auto"/>
        <w:right w:val="single" w:sz="4" w:space="4" w:color="auto"/>
      </w:pBdr>
      <w:shd w:val="pct10" w:color="auto" w:fill="auto"/>
      <w:spacing w:before="240" w:after="60"/>
      <w:ind w:left="720" w:hanging="86"/>
      <w:outlineLvl w:val="0"/>
    </w:pPr>
    <w:rPr>
      <w:rFonts w:ascii="Cambria" w:hAnsi="Cambria"/>
      <w:bCs/>
      <w:color w:val="548DD4"/>
      <w:kern w:val="28"/>
      <w:sz w:val="32"/>
      <w:szCs w:val="32"/>
    </w:rPr>
  </w:style>
  <w:style w:type="paragraph" w:customStyle="1" w:styleId="p16">
    <w:name w:val="p16"/>
    <w:basedOn w:val="Normal"/>
    <w:rsid w:val="001834C0"/>
    <w:pPr>
      <w:widowControl w:val="0"/>
      <w:suppressAutoHyphens w:val="0"/>
      <w:autoSpaceDE w:val="0"/>
      <w:adjustRightInd w:val="0"/>
      <w:spacing w:before="240" w:after="120"/>
      <w:ind w:left="720" w:firstLine="878"/>
      <w:jc w:val="both"/>
      <w:textAlignment w:val="auto"/>
    </w:pPr>
    <w:rPr>
      <w:lang w:val="en-US"/>
    </w:rPr>
  </w:style>
  <w:style w:type="paragraph" w:customStyle="1" w:styleId="p10">
    <w:name w:val="p1"/>
    <w:basedOn w:val="Normal"/>
    <w:rsid w:val="001834C0"/>
    <w:pPr>
      <w:widowControl w:val="0"/>
      <w:tabs>
        <w:tab w:val="left" w:pos="204"/>
      </w:tabs>
      <w:suppressAutoHyphens w:val="0"/>
      <w:autoSpaceDE w:val="0"/>
      <w:adjustRightInd w:val="0"/>
      <w:spacing w:before="240" w:after="120"/>
      <w:ind w:left="720" w:hanging="86"/>
      <w:textAlignment w:val="auto"/>
    </w:pPr>
    <w:rPr>
      <w:lang w:val="en-US"/>
    </w:rPr>
  </w:style>
  <w:style w:type="paragraph" w:customStyle="1" w:styleId="p6">
    <w:name w:val="p6"/>
    <w:basedOn w:val="Normal"/>
    <w:rsid w:val="001834C0"/>
    <w:pPr>
      <w:widowControl w:val="0"/>
      <w:tabs>
        <w:tab w:val="left" w:pos="204"/>
      </w:tabs>
      <w:suppressAutoHyphens w:val="0"/>
      <w:autoSpaceDE w:val="0"/>
      <w:adjustRightInd w:val="0"/>
      <w:spacing w:before="240" w:after="120"/>
      <w:ind w:left="720" w:hanging="86"/>
      <w:jc w:val="both"/>
      <w:textAlignment w:val="auto"/>
    </w:pPr>
    <w:rPr>
      <w:lang w:val="en-US"/>
    </w:rPr>
  </w:style>
  <w:style w:type="paragraph" w:customStyle="1" w:styleId="p13">
    <w:name w:val="p13"/>
    <w:basedOn w:val="Normal"/>
    <w:rsid w:val="001834C0"/>
    <w:pPr>
      <w:widowControl w:val="0"/>
      <w:tabs>
        <w:tab w:val="left" w:pos="1156"/>
      </w:tabs>
      <w:suppressAutoHyphens w:val="0"/>
      <w:autoSpaceDE w:val="0"/>
      <w:adjustRightInd w:val="0"/>
      <w:spacing w:before="240" w:after="120"/>
      <w:ind w:left="720" w:hanging="86"/>
      <w:jc w:val="both"/>
      <w:textAlignment w:val="auto"/>
    </w:pPr>
    <w:rPr>
      <w:lang w:val="en-US"/>
    </w:rPr>
  </w:style>
  <w:style w:type="paragraph" w:customStyle="1" w:styleId="p21">
    <w:name w:val="p21"/>
    <w:basedOn w:val="Normal"/>
    <w:rsid w:val="001834C0"/>
    <w:pPr>
      <w:widowControl w:val="0"/>
      <w:suppressAutoHyphens w:val="0"/>
      <w:autoSpaceDE w:val="0"/>
      <w:adjustRightInd w:val="0"/>
      <w:spacing w:before="240" w:after="120"/>
      <w:ind w:left="834" w:hanging="86"/>
      <w:jc w:val="both"/>
      <w:textAlignment w:val="auto"/>
    </w:pPr>
    <w:rPr>
      <w:lang w:val="en-US"/>
    </w:rPr>
  </w:style>
  <w:style w:type="paragraph" w:customStyle="1" w:styleId="p12">
    <w:name w:val="p12"/>
    <w:basedOn w:val="Normal"/>
    <w:rsid w:val="001834C0"/>
    <w:pPr>
      <w:widowControl w:val="0"/>
      <w:tabs>
        <w:tab w:val="left" w:pos="742"/>
      </w:tabs>
      <w:suppressAutoHyphens w:val="0"/>
      <w:autoSpaceDE w:val="0"/>
      <w:adjustRightInd w:val="0"/>
      <w:spacing w:before="240" w:after="120"/>
      <w:ind w:left="720" w:firstLine="742"/>
      <w:jc w:val="both"/>
      <w:textAlignment w:val="auto"/>
    </w:pPr>
    <w:rPr>
      <w:lang w:val="en-US"/>
    </w:rPr>
  </w:style>
  <w:style w:type="paragraph" w:customStyle="1" w:styleId="p14">
    <w:name w:val="p14"/>
    <w:basedOn w:val="Normal"/>
    <w:rsid w:val="001834C0"/>
    <w:pPr>
      <w:widowControl w:val="0"/>
      <w:tabs>
        <w:tab w:val="left" w:pos="839"/>
      </w:tabs>
      <w:suppressAutoHyphens w:val="0"/>
      <w:autoSpaceDE w:val="0"/>
      <w:adjustRightInd w:val="0"/>
      <w:spacing w:before="240" w:after="120"/>
      <w:ind w:left="720" w:firstLine="839"/>
      <w:jc w:val="both"/>
      <w:textAlignment w:val="auto"/>
    </w:pPr>
    <w:rPr>
      <w:lang w:val="en-US"/>
    </w:rPr>
  </w:style>
  <w:style w:type="paragraph" w:customStyle="1" w:styleId="p5">
    <w:name w:val="p5"/>
    <w:basedOn w:val="Normal"/>
    <w:rsid w:val="001834C0"/>
    <w:pPr>
      <w:widowControl w:val="0"/>
      <w:tabs>
        <w:tab w:val="left" w:pos="204"/>
      </w:tabs>
      <w:suppressAutoHyphens w:val="0"/>
      <w:autoSpaceDE w:val="0"/>
      <w:adjustRightInd w:val="0"/>
      <w:spacing w:before="240" w:after="120"/>
      <w:ind w:left="720" w:hanging="86"/>
      <w:jc w:val="both"/>
      <w:textAlignment w:val="auto"/>
    </w:pPr>
    <w:rPr>
      <w:lang w:val="en-US"/>
    </w:rPr>
  </w:style>
  <w:style w:type="paragraph" w:customStyle="1" w:styleId="p9">
    <w:name w:val="p9"/>
    <w:basedOn w:val="Normal"/>
    <w:rsid w:val="001834C0"/>
    <w:pPr>
      <w:widowControl w:val="0"/>
      <w:tabs>
        <w:tab w:val="left" w:pos="374"/>
      </w:tabs>
      <w:suppressAutoHyphens w:val="0"/>
      <w:autoSpaceDE w:val="0"/>
      <w:adjustRightInd w:val="0"/>
      <w:spacing w:before="240" w:after="120"/>
      <w:ind w:left="720" w:firstLine="374"/>
      <w:jc w:val="both"/>
      <w:textAlignment w:val="auto"/>
    </w:pPr>
    <w:rPr>
      <w:lang w:val="en-US"/>
    </w:rPr>
  </w:style>
  <w:style w:type="paragraph" w:customStyle="1" w:styleId="p3">
    <w:name w:val="p3"/>
    <w:basedOn w:val="Normal"/>
    <w:rsid w:val="001834C0"/>
    <w:pPr>
      <w:widowControl w:val="0"/>
      <w:tabs>
        <w:tab w:val="left" w:pos="204"/>
      </w:tabs>
      <w:suppressAutoHyphens w:val="0"/>
      <w:autoSpaceDE w:val="0"/>
      <w:adjustRightInd w:val="0"/>
      <w:spacing w:before="240" w:after="120"/>
      <w:ind w:left="720" w:hanging="86"/>
      <w:textAlignment w:val="auto"/>
    </w:pPr>
    <w:rPr>
      <w:lang w:val="en-US"/>
    </w:rPr>
  </w:style>
  <w:style w:type="paragraph" w:customStyle="1" w:styleId="p7">
    <w:name w:val="p7"/>
    <w:basedOn w:val="Normal"/>
    <w:rsid w:val="001834C0"/>
    <w:pPr>
      <w:widowControl w:val="0"/>
      <w:tabs>
        <w:tab w:val="left" w:pos="748"/>
        <w:tab w:val="left" w:pos="1258"/>
      </w:tabs>
      <w:suppressAutoHyphens w:val="0"/>
      <w:autoSpaceDE w:val="0"/>
      <w:adjustRightInd w:val="0"/>
      <w:spacing w:before="240" w:after="120"/>
      <w:ind w:left="1258" w:hanging="510"/>
      <w:jc w:val="both"/>
      <w:textAlignment w:val="auto"/>
    </w:pPr>
    <w:rPr>
      <w:lang w:val="en-US"/>
    </w:rPr>
  </w:style>
  <w:style w:type="paragraph" w:customStyle="1" w:styleId="p15">
    <w:name w:val="p15"/>
    <w:basedOn w:val="Normal"/>
    <w:rsid w:val="001834C0"/>
    <w:pPr>
      <w:widowControl w:val="0"/>
      <w:suppressAutoHyphens w:val="0"/>
      <w:autoSpaceDE w:val="0"/>
      <w:adjustRightInd w:val="0"/>
      <w:spacing w:before="240" w:after="120"/>
      <w:ind w:left="386" w:hanging="1054"/>
      <w:jc w:val="both"/>
      <w:textAlignment w:val="auto"/>
    </w:pPr>
    <w:rPr>
      <w:lang w:val="en-US"/>
    </w:rPr>
  </w:style>
  <w:style w:type="paragraph" w:customStyle="1" w:styleId="p100">
    <w:name w:val="p10"/>
    <w:basedOn w:val="Normal"/>
    <w:rsid w:val="001834C0"/>
    <w:pPr>
      <w:widowControl w:val="0"/>
      <w:tabs>
        <w:tab w:val="left" w:pos="1343"/>
      </w:tabs>
      <w:suppressAutoHyphens w:val="0"/>
      <w:autoSpaceDE w:val="0"/>
      <w:adjustRightInd w:val="0"/>
      <w:spacing w:before="240" w:after="120"/>
      <w:ind w:left="97" w:hanging="86"/>
      <w:textAlignment w:val="auto"/>
    </w:pPr>
    <w:rPr>
      <w:lang w:val="en-US"/>
    </w:rPr>
  </w:style>
  <w:style w:type="paragraph" w:customStyle="1" w:styleId="p11">
    <w:name w:val="p11"/>
    <w:basedOn w:val="Normal"/>
    <w:rsid w:val="001834C0"/>
    <w:pPr>
      <w:widowControl w:val="0"/>
      <w:tabs>
        <w:tab w:val="left" w:pos="1196"/>
        <w:tab w:val="left" w:pos="1525"/>
      </w:tabs>
      <w:suppressAutoHyphens w:val="0"/>
      <w:autoSpaceDE w:val="0"/>
      <w:adjustRightInd w:val="0"/>
      <w:spacing w:before="240" w:after="120"/>
      <w:ind w:left="1525" w:hanging="329"/>
      <w:textAlignment w:val="auto"/>
    </w:pPr>
    <w:rPr>
      <w:lang w:val="en-US"/>
    </w:rPr>
  </w:style>
  <w:style w:type="paragraph" w:customStyle="1" w:styleId="Sourcesource">
    <w:name w:val="Source:source"/>
    <w:basedOn w:val="Normal"/>
    <w:autoRedefine/>
    <w:rsid w:val="001834C0"/>
    <w:pPr>
      <w:suppressAutoHyphens w:val="0"/>
      <w:autoSpaceDN/>
      <w:spacing w:before="240" w:after="120" w:line="360" w:lineRule="auto"/>
      <w:ind w:left="720" w:hanging="86"/>
      <w:textAlignment w:val="auto"/>
    </w:pPr>
    <w:rPr>
      <w:sz w:val="20"/>
      <w:szCs w:val="20"/>
      <w:lang w:val="fr-FR"/>
    </w:rPr>
  </w:style>
  <w:style w:type="paragraph" w:customStyle="1" w:styleId="unit">
    <w:name w:val="unité"/>
    <w:basedOn w:val="Normal"/>
    <w:autoRedefine/>
    <w:rsid w:val="001834C0"/>
    <w:pPr>
      <w:suppressAutoHyphens w:val="0"/>
      <w:autoSpaceDN/>
      <w:spacing w:before="120" w:after="80"/>
      <w:ind w:left="720" w:hanging="86"/>
      <w:jc w:val="center"/>
      <w:textAlignment w:val="auto"/>
    </w:pPr>
    <w:rPr>
      <w:rFonts w:ascii="Tahoma" w:hAnsi="Tahoma" w:cs="Tahoma"/>
      <w:bCs/>
      <w:sz w:val="16"/>
      <w:szCs w:val="16"/>
      <w:lang w:val="fr-FR"/>
    </w:rPr>
  </w:style>
  <w:style w:type="paragraph" w:customStyle="1" w:styleId="Source">
    <w:name w:val="Source"/>
    <w:basedOn w:val="Normal"/>
    <w:autoRedefine/>
    <w:rsid w:val="001834C0"/>
    <w:pPr>
      <w:suppressAutoHyphens w:val="0"/>
      <w:autoSpaceDN/>
      <w:spacing w:line="360" w:lineRule="auto"/>
      <w:ind w:left="191" w:firstLine="529"/>
      <w:jc w:val="center"/>
      <w:textAlignment w:val="auto"/>
    </w:pPr>
    <w:rPr>
      <w:i/>
      <w:sz w:val="22"/>
      <w:szCs w:val="22"/>
      <w:u w:val="single"/>
      <w:lang w:val="fr-CM"/>
    </w:rPr>
  </w:style>
  <w:style w:type="paragraph" w:customStyle="1" w:styleId="StyleJustifi">
    <w:name w:val="Style Justifié"/>
    <w:basedOn w:val="Normal"/>
    <w:rsid w:val="001834C0"/>
    <w:pPr>
      <w:suppressAutoHyphens w:val="0"/>
      <w:autoSpaceDN/>
      <w:spacing w:before="240" w:after="120"/>
      <w:ind w:left="720" w:hanging="86"/>
      <w:jc w:val="both"/>
      <w:textAlignment w:val="auto"/>
    </w:pPr>
    <w:rPr>
      <w:lang w:val="fr-FR"/>
    </w:rPr>
  </w:style>
  <w:style w:type="paragraph" w:customStyle="1" w:styleId="StyleTITRETimesNewRoman12ptInterligne15ligne">
    <w:name w:val="Style TITRE + Times New Roman 12 pt Interligne : 15 ligne"/>
    <w:basedOn w:val="TITRE"/>
    <w:autoRedefine/>
    <w:rsid w:val="001834C0"/>
  </w:style>
  <w:style w:type="paragraph" w:customStyle="1" w:styleId="StyleTitre1TimesNewRoman12ptJustifiInterligne15">
    <w:name w:val="Style Titre 1 + Times New Roman 12 pt Justifié Interligne : 15 ..."/>
    <w:basedOn w:val="Heading1"/>
    <w:rsid w:val="001834C0"/>
    <w:pPr>
      <w:keepLines w:val="0"/>
      <w:pBdr>
        <w:top w:val="single" w:sz="4" w:space="1" w:color="auto"/>
        <w:left w:val="single" w:sz="4" w:space="4" w:color="auto"/>
        <w:bottom w:val="single" w:sz="4" w:space="1" w:color="auto"/>
        <w:right w:val="single" w:sz="4" w:space="4" w:color="auto"/>
      </w:pBdr>
      <w:shd w:val="pct10" w:color="auto" w:fill="auto"/>
      <w:suppressAutoHyphens w:val="0"/>
      <w:autoSpaceDN/>
      <w:spacing w:before="120" w:after="120" w:line="360" w:lineRule="auto"/>
      <w:ind w:left="720" w:right="54" w:firstLine="18"/>
      <w:jc w:val="both"/>
      <w:textAlignment w:val="auto"/>
    </w:pPr>
    <w:rPr>
      <w:rFonts w:ascii="Times New Roman" w:hAnsi="Times New Roman"/>
      <w:bCs w:val="0"/>
      <w:caps/>
      <w:color w:val="403152"/>
      <w:kern w:val="28"/>
      <w:szCs w:val="20"/>
      <w:lang w:val="fr-FR"/>
    </w:rPr>
  </w:style>
  <w:style w:type="paragraph" w:customStyle="1" w:styleId="StyleTitre2TimesNewRomanJustifiInterligne15ligne">
    <w:name w:val="Style Titre 2 + Times New Roman Justifié Interligne : 15 ligne"/>
    <w:basedOn w:val="Heading2"/>
    <w:rsid w:val="001834C0"/>
    <w:pPr>
      <w:numPr>
        <w:ilvl w:val="1"/>
      </w:numPr>
      <w:suppressAutoHyphens w:val="0"/>
      <w:autoSpaceDN/>
      <w:spacing w:after="120" w:line="360" w:lineRule="auto"/>
      <w:ind w:left="576" w:hanging="576"/>
      <w:jc w:val="both"/>
      <w:textAlignment w:val="auto"/>
    </w:pPr>
    <w:rPr>
      <w:rFonts w:ascii="Times New Roman" w:eastAsia="ArialNarrow" w:hAnsi="Times New Roman"/>
      <w:bCs w:val="0"/>
      <w:iCs w:val="0"/>
      <w:caps/>
      <w:snapToGrid w:val="0"/>
      <w:color w:val="E36C0A"/>
      <w:w w:val="0"/>
      <w:sz w:val="26"/>
      <w:szCs w:val="20"/>
      <w:lang w:val="fr-FR"/>
    </w:rPr>
  </w:style>
  <w:style w:type="paragraph" w:customStyle="1" w:styleId="StyleTitre3TimesNewRoman12ptRougeJustifiInterligne">
    <w:name w:val="Style Titre 3 + Times New Roman 12 pt Rouge Justifié Interligne..."/>
    <w:basedOn w:val="Heading3"/>
    <w:rsid w:val="001834C0"/>
    <w:pPr>
      <w:suppressAutoHyphens w:val="0"/>
      <w:autoSpaceDN/>
      <w:ind w:left="720"/>
      <w:textAlignment w:val="auto"/>
    </w:pPr>
    <w:rPr>
      <w:rFonts w:ascii="Arial" w:eastAsia="ArialNarrow" w:hAnsi="Arial"/>
      <w:iCs/>
      <w:sz w:val="24"/>
      <w:szCs w:val="20"/>
      <w:lang w:val="fr-FR"/>
    </w:rPr>
  </w:style>
  <w:style w:type="paragraph" w:customStyle="1" w:styleId="StyleTitre4TimesNewRomanJustifiAvant0ptInterligne">
    <w:name w:val="Style Titre 4 + Times New Roman Justifié Avant : 0 pt Interligne..."/>
    <w:basedOn w:val="Heading4"/>
    <w:rsid w:val="001834C0"/>
    <w:pPr>
      <w:numPr>
        <w:ilvl w:val="3"/>
        <w:numId w:val="147"/>
      </w:numPr>
      <w:suppressAutoHyphens w:val="0"/>
      <w:autoSpaceDN/>
      <w:spacing w:after="60" w:line="360" w:lineRule="auto"/>
      <w:jc w:val="both"/>
      <w:textAlignment w:val="auto"/>
    </w:pPr>
    <w:rPr>
      <w:rFonts w:eastAsia="ArialNarrow" w:cs="Arial"/>
      <w:b w:val="0"/>
      <w:i/>
      <w:sz w:val="24"/>
      <w:u w:val="single"/>
      <w:lang w:val="fr-FR"/>
    </w:rPr>
  </w:style>
  <w:style w:type="paragraph" w:customStyle="1" w:styleId="StyleTitre4TimesNewRomanJustifiAvant0ptInterligne1">
    <w:name w:val="Style Titre 4 + Times New Roman Justifié Avant : 0 pt Interligne...1"/>
    <w:basedOn w:val="Heading4"/>
    <w:rsid w:val="001834C0"/>
    <w:pPr>
      <w:numPr>
        <w:ilvl w:val="3"/>
        <w:numId w:val="148"/>
      </w:numPr>
      <w:suppressAutoHyphens w:val="0"/>
      <w:autoSpaceDN/>
      <w:spacing w:after="60" w:line="360" w:lineRule="auto"/>
      <w:jc w:val="both"/>
      <w:textAlignment w:val="auto"/>
    </w:pPr>
    <w:rPr>
      <w:rFonts w:eastAsia="ArialNarrow" w:cs="Arial"/>
      <w:b w:val="0"/>
      <w:i/>
      <w:sz w:val="24"/>
      <w:u w:val="single"/>
      <w:lang w:val="fr-FR"/>
    </w:rPr>
  </w:style>
  <w:style w:type="paragraph" w:customStyle="1" w:styleId="StyleParagraphedelisteGrasRougeJustifiInterligne15">
    <w:name w:val="Style Paragraphe de liste + Gras Rouge Justifié Interligne : 15..."/>
    <w:basedOn w:val="Paragraphedeliste1"/>
    <w:rsid w:val="001834C0"/>
  </w:style>
  <w:style w:type="paragraph" w:customStyle="1" w:styleId="StyleStyleTitre4TimesNewRomanRougeJustifiInterligne1">
    <w:name w:val="Style Style Titre 4 + Times New Roman Rouge Justifié Interligne : 1..."/>
    <w:basedOn w:val="StyleTitre4TimesNewRomanRougeJustifiInterligne15"/>
    <w:link w:val="StyleStyleTitre4TimesNewRomanRougeJustifiInterligne1Car"/>
    <w:rsid w:val="001834C0"/>
    <w:pPr>
      <w:numPr>
        <w:ilvl w:val="3"/>
        <w:numId w:val="146"/>
      </w:numPr>
    </w:pPr>
    <w:rPr>
      <w:i/>
      <w:color w:val="FF0000"/>
    </w:rPr>
  </w:style>
  <w:style w:type="character" w:customStyle="1" w:styleId="StyleTitre4TimesNewRomanRougeJustifiInterligne15CarCar">
    <w:name w:val="Style Titre 4 + Times New Roman Rouge Justifié Interligne : 15 ... Car Car"/>
    <w:link w:val="StyleTitre4TimesNewRomanRougeJustifiInterligne15"/>
    <w:locked/>
    <w:rsid w:val="001834C0"/>
    <w:rPr>
      <w:rFonts w:eastAsia="ArialNarrow" w:cs="Arial"/>
      <w:sz w:val="24"/>
      <w:u w:val="single"/>
      <w:lang w:val="fr-FR"/>
    </w:rPr>
  </w:style>
  <w:style w:type="character" w:customStyle="1" w:styleId="StyleStyleTitre4TimesNewRomanRougeJustifiInterligne1Car">
    <w:name w:val="Style Style Titre 4 + Times New Roman Rouge Justifié Interligne : 1... Car"/>
    <w:link w:val="StyleStyleTitre4TimesNewRomanRougeJustifiInterligne1"/>
    <w:locked/>
    <w:rsid w:val="001834C0"/>
    <w:rPr>
      <w:rFonts w:eastAsia="ArialNarrow" w:cs="Arial"/>
      <w:i/>
      <w:color w:val="FF0000"/>
      <w:sz w:val="24"/>
      <w:u w:val="single"/>
      <w:lang w:val="fr-FR"/>
    </w:rPr>
  </w:style>
  <w:style w:type="numbering" w:customStyle="1" w:styleId="Listepuce2">
    <w:name w:val="Liste à puce 2"/>
    <w:basedOn w:val="NoList"/>
    <w:rsid w:val="001834C0"/>
    <w:pPr>
      <w:numPr>
        <w:numId w:val="145"/>
      </w:numPr>
    </w:pPr>
  </w:style>
  <w:style w:type="character" w:customStyle="1" w:styleId="titremarchCar">
    <w:name w:val="titre marché Car"/>
    <w:link w:val="titremarch"/>
    <w:rsid w:val="001834C0"/>
    <w:rPr>
      <w:rFonts w:cs="Arial"/>
      <w:b/>
      <w:bCs/>
      <w:color w:val="3366FF"/>
      <w:sz w:val="52"/>
      <w:szCs w:val="28"/>
    </w:rPr>
  </w:style>
  <w:style w:type="paragraph" w:customStyle="1" w:styleId="Textefragment">
    <w:name w:val="Texte fragment"/>
    <w:rsid w:val="001834C0"/>
    <w:pPr>
      <w:spacing w:before="120" w:after="120"/>
      <w:ind w:left="57" w:hanging="86"/>
    </w:pPr>
    <w:rPr>
      <w:sz w:val="22"/>
      <w:lang w:val="fr-FR"/>
    </w:rPr>
  </w:style>
  <w:style w:type="paragraph" w:customStyle="1" w:styleId="titremarch">
    <w:name w:val="titre marché"/>
    <w:basedOn w:val="Normal"/>
    <w:link w:val="titremarchCar"/>
    <w:rsid w:val="001834C0"/>
    <w:pPr>
      <w:suppressAutoHyphens w:val="0"/>
      <w:autoSpaceDN/>
      <w:spacing w:before="240" w:after="120" w:line="360" w:lineRule="auto"/>
      <w:ind w:left="720" w:hanging="86"/>
      <w:jc w:val="center"/>
      <w:textAlignment w:val="auto"/>
    </w:pPr>
    <w:rPr>
      <w:rFonts w:cs="Arial"/>
      <w:b/>
      <w:bCs/>
      <w:color w:val="3366FF"/>
      <w:sz w:val="52"/>
      <w:szCs w:val="28"/>
    </w:rPr>
  </w:style>
  <w:style w:type="paragraph" w:customStyle="1" w:styleId="StyleTitre3TimesNewRomanJustifiInterligne15ligne">
    <w:name w:val="Style Titre 3 + Times New Roman Justifié Interligne : 15 ligne"/>
    <w:basedOn w:val="Heading3"/>
    <w:rsid w:val="001834C0"/>
    <w:pPr>
      <w:suppressAutoHyphens w:val="0"/>
      <w:autoSpaceDN/>
      <w:ind w:left="1418"/>
      <w:textAlignment w:val="auto"/>
    </w:pPr>
    <w:rPr>
      <w:rFonts w:ascii="Times New Roman" w:eastAsia="ArialNarrow" w:hAnsi="Times New Roman"/>
      <w:i/>
      <w:iCs/>
      <w:sz w:val="24"/>
      <w:szCs w:val="20"/>
      <w:lang w:val="fr-FR"/>
    </w:rPr>
  </w:style>
  <w:style w:type="character" w:customStyle="1" w:styleId="CarCar3">
    <w:name w:val="Car Car3"/>
    <w:rsid w:val="001834C0"/>
    <w:rPr>
      <w:rFonts w:ascii="Arial" w:hAnsi="Arial"/>
      <w:b/>
      <w:sz w:val="21"/>
      <w:lang w:val="fr-FR" w:eastAsia="fr-FR" w:bidi="ar-SA"/>
    </w:rPr>
  </w:style>
  <w:style w:type="paragraph" w:customStyle="1" w:styleId="StyleArialNarrow15ptGrasBleuclairCentrInterligne1">
    <w:name w:val="Style Arial Narrow 15 pt Gras Bleu clair Centré Interligne : 1..."/>
    <w:basedOn w:val="Normal"/>
    <w:autoRedefine/>
    <w:rsid w:val="001834C0"/>
    <w:pPr>
      <w:pBdr>
        <w:top w:val="double" w:sz="4" w:space="1" w:color="auto"/>
        <w:left w:val="double" w:sz="4" w:space="4" w:color="auto"/>
        <w:bottom w:val="double" w:sz="4" w:space="1" w:color="auto"/>
        <w:right w:val="double" w:sz="4" w:space="4" w:color="auto"/>
      </w:pBdr>
      <w:suppressAutoHyphens w:val="0"/>
      <w:autoSpaceDN/>
      <w:spacing w:before="240" w:after="120" w:line="360" w:lineRule="auto"/>
      <w:ind w:left="720" w:hanging="86"/>
      <w:jc w:val="center"/>
      <w:textAlignment w:val="auto"/>
    </w:pPr>
    <w:rPr>
      <w:rFonts w:ascii="Arial Narrow" w:hAnsi="Arial Narrow"/>
      <w:b/>
      <w:bCs/>
      <w:color w:val="3366FF"/>
      <w:sz w:val="30"/>
      <w:szCs w:val="20"/>
      <w:lang w:val="fr-FR"/>
    </w:rPr>
  </w:style>
  <w:style w:type="paragraph" w:customStyle="1" w:styleId="StyleLgendeLatinArial10ptCentr">
    <w:name w:val="Style Légende + (Latin) Arial 10 pt Centré"/>
    <w:basedOn w:val="Caption"/>
    <w:rsid w:val="001834C0"/>
    <w:pPr>
      <w:tabs>
        <w:tab w:val="clear" w:pos="5580"/>
        <w:tab w:val="clear" w:pos="5760"/>
      </w:tabs>
      <w:spacing w:before="240" w:after="120"/>
      <w:ind w:left="720" w:right="0" w:hanging="86"/>
      <w:jc w:val="center"/>
    </w:pPr>
    <w:rPr>
      <w:rFonts w:ascii="Arial" w:hAnsi="Arial" w:cs="Times New Roman"/>
      <w:color w:val="4F81BD"/>
      <w:sz w:val="20"/>
    </w:rPr>
  </w:style>
  <w:style w:type="character" w:customStyle="1" w:styleId="StyleCorpsdetexte2Latin8ptGrasSoulignementCarCarCarCarCarCar">
    <w:name w:val="Style Corps de texte 2 + (Latin) 8 pt Gras Soulignement Car Car Car Car Car Car"/>
    <w:uiPriority w:val="99"/>
    <w:rsid w:val="001834C0"/>
    <w:rPr>
      <w:b/>
      <w:bCs/>
      <w:sz w:val="24"/>
      <w:szCs w:val="24"/>
      <w:u w:val="single"/>
      <w:lang w:val="fr-FR" w:eastAsia="fr-FR"/>
    </w:rPr>
  </w:style>
  <w:style w:type="paragraph" w:customStyle="1" w:styleId="StyleLatin8ptJustifi">
    <w:name w:val="Style (Latin) 8 pt Justifié"/>
    <w:basedOn w:val="Normal"/>
    <w:uiPriority w:val="99"/>
    <w:rsid w:val="001834C0"/>
    <w:pPr>
      <w:suppressAutoHyphens w:val="0"/>
      <w:autoSpaceDN/>
      <w:spacing w:before="240" w:after="240"/>
      <w:ind w:left="720" w:hanging="86"/>
      <w:jc w:val="both"/>
      <w:textAlignment w:val="auto"/>
    </w:pPr>
    <w:rPr>
      <w:rFonts w:ascii="Calibri" w:hAnsi="Calibri" w:cs="Calibri"/>
      <w:sz w:val="16"/>
      <w:szCs w:val="16"/>
      <w:lang w:val="fr-FR"/>
    </w:rPr>
  </w:style>
  <w:style w:type="paragraph" w:customStyle="1" w:styleId="lnnaer">
    <w:name w:val="lnnaer"/>
    <w:basedOn w:val="Normal"/>
    <w:uiPriority w:val="99"/>
    <w:rsid w:val="001834C0"/>
    <w:pPr>
      <w:tabs>
        <w:tab w:val="num" w:pos="635"/>
      </w:tabs>
      <w:suppressAutoHyphens w:val="0"/>
      <w:autoSpaceDN/>
      <w:spacing w:before="240" w:after="200" w:line="276" w:lineRule="auto"/>
      <w:ind w:left="635" w:hanging="360"/>
      <w:textAlignment w:val="auto"/>
    </w:pPr>
    <w:rPr>
      <w:rFonts w:ascii="Comic Sans MS" w:eastAsia="Calibri" w:hAnsi="Comic Sans MS" w:cs="Comic Sans MS"/>
      <w:b/>
      <w:bCs/>
      <w:sz w:val="20"/>
      <w:szCs w:val="20"/>
      <w:lang w:val="fr-FR" w:eastAsia="en-US"/>
    </w:rPr>
  </w:style>
  <w:style w:type="paragraph" w:customStyle="1" w:styleId="memo3">
    <w:name w:val="memo3"/>
    <w:basedOn w:val="Normal"/>
    <w:link w:val="memo3Car"/>
    <w:autoRedefine/>
    <w:qFormat/>
    <w:rsid w:val="001834C0"/>
    <w:pPr>
      <w:suppressAutoHyphens w:val="0"/>
      <w:autoSpaceDN/>
      <w:spacing w:before="240" w:after="120"/>
      <w:ind w:left="720" w:right="851" w:firstLine="851"/>
      <w:textAlignment w:val="auto"/>
    </w:pPr>
    <w:rPr>
      <w:rFonts w:ascii="Agency FB" w:eastAsia="Calibri" w:hAnsi="Agency FB"/>
      <w:b/>
      <w:color w:val="4F6228"/>
      <w:szCs w:val="22"/>
      <w:lang w:val="fr-FR" w:eastAsia="en-US"/>
    </w:rPr>
  </w:style>
  <w:style w:type="character" w:customStyle="1" w:styleId="memo3Car">
    <w:name w:val="memo3 Car"/>
    <w:link w:val="memo3"/>
    <w:rsid w:val="001834C0"/>
    <w:rPr>
      <w:rFonts w:ascii="Agency FB" w:eastAsia="Calibri" w:hAnsi="Agency FB"/>
      <w:b/>
      <w:color w:val="4F6228"/>
      <w:sz w:val="24"/>
      <w:szCs w:val="22"/>
      <w:lang w:val="fr-FR" w:eastAsia="en-US"/>
    </w:rPr>
  </w:style>
  <w:style w:type="paragraph" w:customStyle="1" w:styleId="PP">
    <w:name w:val="PP"/>
    <w:basedOn w:val="Normal"/>
    <w:rsid w:val="001834C0"/>
    <w:pPr>
      <w:autoSpaceDN/>
      <w:spacing w:before="200" w:after="120" w:line="320" w:lineRule="exact"/>
      <w:ind w:left="720" w:hanging="86"/>
      <w:jc w:val="both"/>
      <w:textAlignment w:val="auto"/>
    </w:pPr>
    <w:rPr>
      <w:sz w:val="22"/>
      <w:szCs w:val="22"/>
      <w:lang w:val="fr-FR"/>
    </w:rPr>
  </w:style>
  <w:style w:type="paragraph" w:customStyle="1" w:styleId="StyleTitre2Premireligne0">
    <w:name w:val="Style Titre 2 + Première ligne : 0&quot;"/>
    <w:basedOn w:val="Heading2"/>
    <w:rsid w:val="001834C0"/>
    <w:pPr>
      <w:numPr>
        <w:ilvl w:val="1"/>
      </w:numPr>
      <w:suppressAutoHyphens w:val="0"/>
      <w:autoSpaceDN/>
      <w:spacing w:after="120" w:line="276" w:lineRule="auto"/>
      <w:ind w:left="576" w:firstLine="567"/>
      <w:jc w:val="both"/>
      <w:textAlignment w:val="auto"/>
    </w:pPr>
    <w:rPr>
      <w:rFonts w:ascii="Arial Gras" w:eastAsia="ArialNarrow" w:hAnsi="Arial Gras"/>
      <w:bCs w:val="0"/>
      <w:iCs w:val="0"/>
      <w:caps/>
      <w:snapToGrid w:val="0"/>
      <w:color w:val="E36C0A"/>
      <w:w w:val="0"/>
      <w:sz w:val="24"/>
      <w:szCs w:val="20"/>
      <w:lang w:val="fr-FR"/>
    </w:rPr>
  </w:style>
  <w:style w:type="paragraph" w:customStyle="1" w:styleId="Paragraphedeliste2">
    <w:name w:val="Paragraphe de liste2"/>
    <w:basedOn w:val="Normal"/>
    <w:rsid w:val="001834C0"/>
    <w:pPr>
      <w:suppressAutoHyphens w:val="0"/>
      <w:autoSpaceDN/>
      <w:spacing w:after="200" w:line="276" w:lineRule="auto"/>
      <w:ind w:left="720"/>
      <w:textAlignment w:val="auto"/>
    </w:pPr>
    <w:rPr>
      <w:rFonts w:ascii="Calibri" w:hAnsi="Calibri"/>
      <w:sz w:val="22"/>
      <w:szCs w:val="22"/>
      <w:lang w:val="fr-FR"/>
    </w:rPr>
  </w:style>
  <w:style w:type="character" w:customStyle="1" w:styleId="small">
    <w:name w:val="small"/>
    <w:basedOn w:val="DefaultParagraphFont"/>
    <w:rsid w:val="001834C0"/>
  </w:style>
  <w:style w:type="character" w:customStyle="1" w:styleId="klimaatlinkerkolom">
    <w:name w:val="klimaatlinkerkolom"/>
    <w:basedOn w:val="DefaultParagraphFont"/>
    <w:rsid w:val="001834C0"/>
  </w:style>
  <w:style w:type="table" w:styleId="TableList4">
    <w:name w:val="Table List 4"/>
    <w:basedOn w:val="TableNormal"/>
    <w:rsid w:val="001834C0"/>
    <w:rPr>
      <w:lang w:val="fr-FR"/>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Russite">
    <w:name w:val="Réussite"/>
    <w:basedOn w:val="BodyText"/>
    <w:rsid w:val="001834C0"/>
    <w:pPr>
      <w:suppressAutoHyphens w:val="0"/>
      <w:autoSpaceDN/>
      <w:spacing w:after="0"/>
      <w:ind w:left="714" w:hanging="357"/>
      <w:jc w:val="both"/>
      <w:textAlignment w:val="auto"/>
    </w:pPr>
    <w:rPr>
      <w:b/>
      <w:bCs/>
      <w:lang w:val="fr-FR"/>
    </w:rPr>
  </w:style>
  <w:style w:type="paragraph" w:customStyle="1" w:styleId="alina1v">
    <w:name w:val="alinéa1v"/>
    <w:basedOn w:val="Normal"/>
    <w:rsid w:val="001834C0"/>
    <w:pPr>
      <w:tabs>
        <w:tab w:val="num" w:pos="1440"/>
      </w:tabs>
      <w:suppressAutoHyphens w:val="0"/>
      <w:autoSpaceDN/>
      <w:ind w:left="1440" w:right="72" w:hanging="360"/>
      <w:jc w:val="both"/>
      <w:textAlignment w:val="auto"/>
    </w:pPr>
    <w:rPr>
      <w:rFonts w:ascii="Arial" w:hAnsi="Arial" w:cs="Arial"/>
      <w:bCs/>
      <w:sz w:val="22"/>
      <w:szCs w:val="22"/>
      <w:lang w:val="fr-FR"/>
    </w:rPr>
  </w:style>
  <w:style w:type="character" w:customStyle="1" w:styleId="citecrochet">
    <w:name w:val="cite_crochet"/>
    <w:basedOn w:val="DefaultParagraphFont"/>
    <w:rsid w:val="001834C0"/>
  </w:style>
  <w:style w:type="character" w:customStyle="1" w:styleId="mw-headline">
    <w:name w:val="mw-headline"/>
    <w:basedOn w:val="DefaultParagraphFont"/>
    <w:rsid w:val="001834C0"/>
  </w:style>
  <w:style w:type="character" w:customStyle="1" w:styleId="editsection">
    <w:name w:val="editsection"/>
    <w:basedOn w:val="DefaultParagraphFont"/>
    <w:rsid w:val="001834C0"/>
  </w:style>
  <w:style w:type="character" w:customStyle="1" w:styleId="spipsurligne">
    <w:name w:val="spip_surligne"/>
    <w:basedOn w:val="DefaultParagraphFont"/>
    <w:rsid w:val="001834C0"/>
  </w:style>
  <w:style w:type="paragraph" w:styleId="HTMLPreformatted">
    <w:name w:val="HTML Preformatted"/>
    <w:basedOn w:val="Normal"/>
    <w:link w:val="HTMLPreformattedChar"/>
    <w:uiPriority w:val="99"/>
    <w:unhideWhenUsed/>
    <w:rsid w:val="0018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hAnsi="Courier New" w:cs="Courier New"/>
      <w:sz w:val="20"/>
      <w:szCs w:val="20"/>
      <w:lang w:val="fr-FR"/>
    </w:rPr>
  </w:style>
  <w:style w:type="character" w:customStyle="1" w:styleId="HTMLPreformattedChar">
    <w:name w:val="HTML Preformatted Char"/>
    <w:basedOn w:val="DefaultParagraphFont"/>
    <w:link w:val="HTMLPreformatted"/>
    <w:uiPriority w:val="99"/>
    <w:rsid w:val="001834C0"/>
    <w:rPr>
      <w:rFonts w:ascii="Courier New" w:hAnsi="Courier New" w:cs="Courier New"/>
      <w:lang w:val="fr-FR"/>
    </w:rPr>
  </w:style>
  <w:style w:type="paragraph" w:customStyle="1" w:styleId="titrecoltab">
    <w:name w:val="titre col tab"/>
    <w:basedOn w:val="Normal"/>
    <w:rsid w:val="001834C0"/>
    <w:pPr>
      <w:suppressAutoHyphens w:val="0"/>
      <w:autoSpaceDN/>
      <w:jc w:val="center"/>
      <w:textAlignment w:val="auto"/>
    </w:pPr>
    <w:rPr>
      <w:rFonts w:ascii="Arial" w:hAnsi="Arial" w:cs="Arial"/>
      <w:snapToGrid w:val="0"/>
      <w:color w:val="0000FF"/>
      <w:sz w:val="20"/>
      <w:szCs w:val="20"/>
      <w:lang w:val="fr-FR"/>
    </w:rPr>
  </w:style>
  <w:style w:type="character" w:customStyle="1" w:styleId="FontStyle108">
    <w:name w:val="Font Style108"/>
    <w:uiPriority w:val="99"/>
    <w:rsid w:val="001834C0"/>
    <w:rPr>
      <w:rFonts w:ascii="Times New Roman" w:hAnsi="Times New Roman" w:cs="Times New Roman"/>
      <w:b/>
      <w:bCs/>
      <w:color w:val="000000"/>
      <w:sz w:val="26"/>
      <w:szCs w:val="26"/>
    </w:rPr>
  </w:style>
  <w:style w:type="paragraph" w:customStyle="1" w:styleId="Partitre3">
    <w:name w:val="Par titre 3"/>
    <w:basedOn w:val="BodyText"/>
    <w:link w:val="Partitre3Car"/>
    <w:qFormat/>
    <w:rsid w:val="001834C0"/>
    <w:pPr>
      <w:suppressAutoHyphens w:val="0"/>
      <w:autoSpaceDN/>
      <w:spacing w:after="0"/>
      <w:ind w:left="714" w:hanging="357"/>
      <w:jc w:val="both"/>
      <w:textAlignment w:val="auto"/>
    </w:pPr>
    <w:rPr>
      <w:b/>
      <w:bCs/>
      <w:lang w:val="fr-FR"/>
    </w:rPr>
  </w:style>
  <w:style w:type="character" w:customStyle="1" w:styleId="Partitre3Car">
    <w:name w:val="Par titre 3 Car"/>
    <w:link w:val="Partitre3"/>
    <w:rsid w:val="001834C0"/>
    <w:rPr>
      <w:b/>
      <w:bCs/>
      <w:sz w:val="24"/>
      <w:szCs w:val="24"/>
      <w:lang w:val="fr-FR"/>
    </w:rPr>
  </w:style>
  <w:style w:type="table" w:styleId="MediumGrid1-Accent1">
    <w:name w:val="Medium Grid 1 Accent 1"/>
    <w:basedOn w:val="TableNormal"/>
    <w:uiPriority w:val="67"/>
    <w:rsid w:val="001834C0"/>
    <w:rPr>
      <w:rFonts w:ascii="Calibri" w:eastAsia="Calibri" w:hAnsi="Calibri"/>
      <w:lang w:val="fr-F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character" w:customStyle="1" w:styleId="Retraitcorpsdetexte2Car1">
    <w:name w:val="Retrait corps de texte 2 Car1"/>
    <w:uiPriority w:val="99"/>
    <w:semiHidden/>
    <w:rsid w:val="001834C0"/>
    <w:rPr>
      <w:rFonts w:ascii="Calibri" w:eastAsia="Calibri" w:hAnsi="Calibri" w:cs="Times New Roman"/>
    </w:rPr>
  </w:style>
  <w:style w:type="character" w:customStyle="1" w:styleId="RetraitcorpsdetexteCar1">
    <w:name w:val="Retrait corps de texte Car1"/>
    <w:uiPriority w:val="99"/>
    <w:semiHidden/>
    <w:rsid w:val="001834C0"/>
    <w:rPr>
      <w:rFonts w:ascii="Calibri" w:eastAsia="Calibri" w:hAnsi="Calibri" w:cs="Times New Roman"/>
    </w:rPr>
  </w:style>
  <w:style w:type="paragraph" w:customStyle="1" w:styleId="Titre11">
    <w:name w:val="Titre11"/>
    <w:basedOn w:val="Normal"/>
    <w:rsid w:val="001834C0"/>
    <w:pPr>
      <w:widowControl w:val="0"/>
      <w:autoSpaceDE w:val="0"/>
      <w:spacing w:line="264" w:lineRule="auto"/>
      <w:contextualSpacing/>
      <w:jc w:val="center"/>
    </w:pPr>
    <w:rPr>
      <w:b/>
      <w:bCs/>
      <w:lang w:val="fr-FR"/>
    </w:rPr>
  </w:style>
  <w:style w:type="paragraph" w:customStyle="1" w:styleId="Titre12">
    <w:name w:val="Titre12"/>
    <w:basedOn w:val="Normal"/>
    <w:rsid w:val="001834C0"/>
    <w:pPr>
      <w:keepNext/>
      <w:autoSpaceDE w:val="0"/>
      <w:spacing w:line="264" w:lineRule="auto"/>
      <w:contextualSpacing/>
      <w:jc w:val="both"/>
    </w:pPr>
    <w:rPr>
      <w:b/>
      <w:bCs/>
      <w:lang w:val="fr-FR"/>
    </w:rPr>
  </w:style>
  <w:style w:type="paragraph" w:customStyle="1" w:styleId="Titre21">
    <w:name w:val="Titre21"/>
    <w:basedOn w:val="Normal"/>
    <w:rsid w:val="001834C0"/>
    <w:pPr>
      <w:pageBreakBefore/>
      <w:widowControl w:val="0"/>
      <w:tabs>
        <w:tab w:val="left" w:pos="10460"/>
      </w:tabs>
      <w:autoSpaceDE w:val="0"/>
      <w:spacing w:line="264" w:lineRule="auto"/>
      <w:contextualSpacing/>
      <w:jc w:val="center"/>
    </w:pPr>
    <w:rPr>
      <w:b/>
      <w:bCs/>
      <w:lang w:val="fr-FR"/>
    </w:rPr>
  </w:style>
  <w:style w:type="paragraph" w:customStyle="1" w:styleId="Titre22">
    <w:name w:val="Titre22"/>
    <w:basedOn w:val="Normal"/>
    <w:rsid w:val="001834C0"/>
    <w:pPr>
      <w:widowControl w:val="0"/>
      <w:autoSpaceDE w:val="0"/>
      <w:spacing w:line="264" w:lineRule="auto"/>
      <w:contextualSpacing/>
      <w:jc w:val="both"/>
    </w:pPr>
    <w:rPr>
      <w:b/>
      <w:bCs/>
      <w:lang w:val="fr-FR"/>
    </w:rPr>
  </w:style>
  <w:style w:type="paragraph" w:customStyle="1" w:styleId="titre20">
    <w:name w:val="titre2"/>
    <w:basedOn w:val="Normal"/>
    <w:rsid w:val="001834C0"/>
    <w:pPr>
      <w:widowControl w:val="0"/>
      <w:suppressAutoHyphens w:val="0"/>
      <w:autoSpaceDE w:val="0"/>
      <w:adjustRightInd w:val="0"/>
      <w:jc w:val="center"/>
      <w:textAlignment w:val="auto"/>
    </w:pPr>
    <w:rPr>
      <w:rFonts w:ascii="Arial" w:hAnsi="Arial" w:cs="Arial"/>
      <w:b/>
      <w:bCs/>
      <w:color w:val="221F1F"/>
      <w:sz w:val="30"/>
      <w:szCs w:val="30"/>
      <w:lang w:val="fr-FR"/>
    </w:rPr>
  </w:style>
  <w:style w:type="paragraph" w:customStyle="1" w:styleId="titre210">
    <w:name w:val="titre21"/>
    <w:basedOn w:val="Normal"/>
    <w:rsid w:val="001834C0"/>
    <w:pPr>
      <w:widowControl w:val="0"/>
      <w:suppressAutoHyphens w:val="0"/>
      <w:autoSpaceDE w:val="0"/>
      <w:adjustRightInd w:val="0"/>
      <w:textAlignment w:val="auto"/>
    </w:pPr>
    <w:rPr>
      <w:rFonts w:ascii="Arial" w:hAnsi="Arial" w:cs="Arial"/>
      <w:b/>
      <w:bCs/>
      <w:color w:val="221F1F"/>
      <w:sz w:val="22"/>
      <w:szCs w:val="22"/>
      <w:lang w:val="fr-FR"/>
    </w:rPr>
  </w:style>
  <w:style w:type="paragraph" w:customStyle="1" w:styleId="titre00">
    <w:name w:val="titre0"/>
    <w:basedOn w:val="Normal"/>
    <w:rsid w:val="001834C0"/>
    <w:pPr>
      <w:widowControl w:val="0"/>
      <w:tabs>
        <w:tab w:val="left" w:pos="2300"/>
        <w:tab w:val="left" w:pos="3300"/>
        <w:tab w:val="left" w:pos="4000"/>
        <w:tab w:val="left" w:pos="4640"/>
        <w:tab w:val="left" w:pos="5670"/>
        <w:tab w:val="left" w:pos="6380"/>
      </w:tabs>
      <w:suppressAutoHyphens w:val="0"/>
      <w:autoSpaceDE w:val="0"/>
      <w:adjustRightInd w:val="0"/>
      <w:jc w:val="center"/>
      <w:textAlignment w:val="auto"/>
    </w:pPr>
    <w:rPr>
      <w:rFonts w:ascii="Arial" w:hAnsi="Arial" w:cs="Arial"/>
      <w:spacing w:val="40"/>
      <w:position w:val="1"/>
      <w:sz w:val="48"/>
      <w:szCs w:val="60"/>
      <w:u w:val="single"/>
      <w:lang w:val="fr-FR"/>
    </w:rPr>
  </w:style>
  <w:style w:type="paragraph" w:customStyle="1" w:styleId="titre40">
    <w:name w:val="titre4"/>
    <w:basedOn w:val="Normal"/>
    <w:rsid w:val="001834C0"/>
    <w:pPr>
      <w:widowControl w:val="0"/>
      <w:suppressAutoHyphens w:val="0"/>
      <w:autoSpaceDE w:val="0"/>
      <w:adjustRightInd w:val="0"/>
      <w:jc w:val="center"/>
      <w:textAlignment w:val="auto"/>
    </w:pPr>
    <w:rPr>
      <w:rFonts w:ascii="Arial" w:hAnsi="Arial" w:cs="Arial"/>
      <w:b/>
      <w:bCs/>
      <w:color w:val="221F1F"/>
      <w:sz w:val="30"/>
      <w:szCs w:val="30"/>
      <w:lang w:val="fr-FR"/>
    </w:rPr>
  </w:style>
  <w:style w:type="paragraph" w:customStyle="1" w:styleId="titre41">
    <w:name w:val="titre41"/>
    <w:basedOn w:val="Normal"/>
    <w:rsid w:val="001834C0"/>
    <w:pPr>
      <w:widowControl w:val="0"/>
      <w:suppressAutoHyphens w:val="0"/>
      <w:autoSpaceDE w:val="0"/>
      <w:adjustRightInd w:val="0"/>
      <w:textAlignment w:val="auto"/>
    </w:pPr>
    <w:rPr>
      <w:rFonts w:ascii="Arial" w:hAnsi="Arial" w:cs="Arial"/>
      <w:b/>
      <w:bCs/>
      <w:color w:val="221F1F"/>
      <w:sz w:val="22"/>
      <w:szCs w:val="22"/>
      <w:lang w:val="fr-FR"/>
    </w:rPr>
  </w:style>
  <w:style w:type="paragraph" w:customStyle="1" w:styleId="PS1">
    <w:name w:val="PS1"/>
    <w:basedOn w:val="Normal"/>
    <w:rsid w:val="001834C0"/>
    <w:pPr>
      <w:numPr>
        <w:numId w:val="149"/>
      </w:numPr>
      <w:tabs>
        <w:tab w:val="left" w:pos="1418"/>
        <w:tab w:val="left" w:pos="1701"/>
      </w:tabs>
      <w:suppressAutoHyphens w:val="0"/>
      <w:autoSpaceDN/>
      <w:spacing w:before="120" w:after="60"/>
      <w:jc w:val="both"/>
      <w:textAlignment w:val="auto"/>
    </w:pPr>
    <w:rPr>
      <w:rFonts w:ascii="Arial" w:hAnsi="Arial" w:cs="Arial"/>
      <w:sz w:val="20"/>
      <w:szCs w:val="20"/>
      <w:lang w:val="fr-FR"/>
    </w:rPr>
  </w:style>
  <w:style w:type="paragraph" w:customStyle="1" w:styleId="PS2">
    <w:name w:val="PS2"/>
    <w:basedOn w:val="Normal"/>
    <w:rsid w:val="001834C0"/>
    <w:pPr>
      <w:numPr>
        <w:ilvl w:val="1"/>
        <w:numId w:val="149"/>
      </w:numPr>
      <w:tabs>
        <w:tab w:val="num" w:pos="1985"/>
      </w:tabs>
      <w:suppressAutoHyphens w:val="0"/>
      <w:autoSpaceDN/>
      <w:ind w:left="1985" w:hanging="284"/>
      <w:jc w:val="both"/>
      <w:textAlignment w:val="auto"/>
    </w:pPr>
    <w:rPr>
      <w:rFonts w:ascii="Arial" w:hAnsi="Arial" w:cs="Arial"/>
      <w:sz w:val="20"/>
      <w:szCs w:val="20"/>
      <w:lang w:val="fr-FR"/>
    </w:rPr>
  </w:style>
  <w:style w:type="paragraph" w:customStyle="1" w:styleId="PS3">
    <w:name w:val="PS3"/>
    <w:basedOn w:val="Normal"/>
    <w:rsid w:val="001834C0"/>
    <w:pPr>
      <w:keepNext/>
      <w:keepLines/>
      <w:suppressAutoHyphens w:val="0"/>
      <w:autoSpaceDN/>
      <w:spacing w:after="60"/>
      <w:ind w:left="1985"/>
      <w:jc w:val="both"/>
      <w:textAlignment w:val="auto"/>
    </w:pPr>
    <w:rPr>
      <w:rFonts w:ascii="Arial" w:hAnsi="Arial" w:cs="Arial"/>
      <w:sz w:val="20"/>
      <w:szCs w:val="20"/>
      <w:lang w:val="fr-FR"/>
    </w:rPr>
  </w:style>
  <w:style w:type="paragraph" w:customStyle="1" w:styleId="siliacIII">
    <w:name w:val="siliac III"/>
    <w:basedOn w:val="Normal"/>
    <w:rsid w:val="001834C0"/>
    <w:pPr>
      <w:suppressAutoHyphens w:val="0"/>
      <w:autoSpaceDN/>
      <w:spacing w:before="100" w:beforeAutospacing="1" w:line="300" w:lineRule="exact"/>
      <w:ind w:left="284"/>
      <w:textAlignment w:val="auto"/>
      <w:outlineLvl w:val="3"/>
    </w:pPr>
    <w:rPr>
      <w:rFonts w:ascii="Arial" w:hAnsi="Arial"/>
      <w:b/>
      <w:smallCaps/>
      <w:sz w:val="22"/>
      <w:lang w:val="fr-FR"/>
    </w:rPr>
  </w:style>
  <w:style w:type="paragraph" w:customStyle="1" w:styleId="titre5">
    <w:name w:val="titre5"/>
    <w:basedOn w:val="Normal"/>
    <w:rsid w:val="001834C0"/>
    <w:pPr>
      <w:suppressAutoHyphens w:val="0"/>
      <w:autoSpaceDN/>
      <w:jc w:val="center"/>
      <w:textAlignment w:val="auto"/>
    </w:pPr>
    <w:rPr>
      <w:b/>
      <w:szCs w:val="30"/>
      <w:lang w:val="fr-FR"/>
    </w:rPr>
  </w:style>
  <w:style w:type="paragraph" w:customStyle="1" w:styleId="titre51">
    <w:name w:val="titre51"/>
    <w:basedOn w:val="Normal"/>
    <w:next w:val="Normal"/>
    <w:autoRedefine/>
    <w:rsid w:val="001834C0"/>
    <w:pPr>
      <w:keepNext/>
      <w:suppressAutoHyphens w:val="0"/>
      <w:autoSpaceDN/>
      <w:spacing w:before="240"/>
      <w:textAlignment w:val="auto"/>
    </w:pPr>
    <w:rPr>
      <w:rFonts w:cs="Arial"/>
      <w:b/>
      <w:u w:val="single"/>
      <w:lang w:val="fr-FR" w:eastAsia="ar-SA"/>
    </w:rPr>
  </w:style>
  <w:style w:type="paragraph" w:customStyle="1" w:styleId="FR1">
    <w:name w:val="FR1"/>
    <w:rsid w:val="001834C0"/>
    <w:pPr>
      <w:widowControl w:val="0"/>
      <w:autoSpaceDE w:val="0"/>
      <w:autoSpaceDN w:val="0"/>
      <w:adjustRightInd w:val="0"/>
      <w:spacing w:before="620" w:line="300" w:lineRule="auto"/>
      <w:ind w:left="240" w:right="600"/>
      <w:jc w:val="center"/>
    </w:pPr>
    <w:rPr>
      <w:rFonts w:ascii="Arial" w:hAnsi="Arial" w:cs="Arial"/>
      <w:b/>
      <w:bCs/>
      <w:sz w:val="32"/>
      <w:szCs w:val="32"/>
      <w:lang w:val="fr-FR"/>
    </w:rPr>
  </w:style>
  <w:style w:type="character" w:customStyle="1" w:styleId="ExplorateurdedocumentsCar1">
    <w:name w:val="Explorateur de documents Car1"/>
    <w:rsid w:val="001834C0"/>
    <w:rPr>
      <w:rFonts w:ascii="Segoe UI" w:hAnsi="Segoe UI" w:cs="Segoe UI"/>
      <w:sz w:val="16"/>
      <w:szCs w:val="16"/>
    </w:rPr>
  </w:style>
  <w:style w:type="paragraph" w:customStyle="1" w:styleId="titre6">
    <w:name w:val="titre6"/>
    <w:basedOn w:val="Normal"/>
    <w:qFormat/>
    <w:rsid w:val="001834C0"/>
    <w:pPr>
      <w:widowControl w:val="0"/>
      <w:suppressAutoHyphens w:val="0"/>
      <w:autoSpaceDE w:val="0"/>
      <w:adjustRightInd w:val="0"/>
      <w:ind w:right="-20"/>
      <w:jc w:val="center"/>
      <w:textAlignment w:val="auto"/>
    </w:pPr>
    <w:rPr>
      <w:rFonts w:ascii="Arial" w:hAnsi="Arial" w:cs="Arial"/>
      <w:b/>
      <w:bCs/>
      <w:color w:val="221F1F"/>
      <w:sz w:val="30"/>
      <w:szCs w:val="34"/>
      <w:lang w:val="fr-FR"/>
    </w:rPr>
  </w:style>
  <w:style w:type="paragraph" w:customStyle="1" w:styleId="Titre31">
    <w:name w:val="Titre31"/>
    <w:basedOn w:val="Normal"/>
    <w:rsid w:val="001834C0"/>
    <w:pPr>
      <w:suppressAutoHyphens w:val="0"/>
      <w:autoSpaceDN/>
      <w:jc w:val="center"/>
      <w:textAlignment w:val="auto"/>
      <w:outlineLvl w:val="0"/>
    </w:pPr>
    <w:rPr>
      <w:rFonts w:ascii="Arial" w:hAnsi="Arial"/>
      <w:b/>
      <w:sz w:val="29"/>
      <w:szCs w:val="29"/>
      <w:lang w:val="fr-FR"/>
    </w:rPr>
  </w:style>
  <w:style w:type="paragraph" w:customStyle="1" w:styleId="Titre32">
    <w:name w:val="Titre32"/>
    <w:basedOn w:val="Normal"/>
    <w:autoRedefine/>
    <w:rsid w:val="001834C0"/>
    <w:pPr>
      <w:keepNext/>
      <w:suppressAutoHyphens w:val="0"/>
      <w:autoSpaceDN/>
      <w:textAlignment w:val="auto"/>
      <w:outlineLvl w:val="0"/>
    </w:pPr>
    <w:rPr>
      <w:rFonts w:ascii="Arial" w:hAnsi="Arial" w:cs="Arial"/>
      <w:b/>
      <w:sz w:val="21"/>
      <w:szCs w:val="21"/>
      <w:lang w:val="fr-FR"/>
    </w:rPr>
  </w:style>
  <w:style w:type="paragraph" w:customStyle="1" w:styleId="titre61">
    <w:name w:val="titre61"/>
    <w:basedOn w:val="Normal"/>
    <w:rsid w:val="001834C0"/>
    <w:pPr>
      <w:pageBreakBefore/>
      <w:widowControl w:val="0"/>
      <w:autoSpaceDE w:val="0"/>
      <w:spacing w:line="264" w:lineRule="auto"/>
      <w:contextualSpacing/>
      <w:jc w:val="center"/>
    </w:pPr>
    <w:rPr>
      <w:b/>
      <w:bCs/>
      <w:lang w:val="fr-FR"/>
    </w:rPr>
  </w:style>
  <w:style w:type="paragraph" w:customStyle="1" w:styleId="Head2">
    <w:name w:val="Head 2"/>
    <w:basedOn w:val="Heading9"/>
    <w:rsid w:val="001834C0"/>
    <w:pPr>
      <w:widowControl w:val="0"/>
      <w:pBdr>
        <w:top w:val="none" w:sz="0" w:space="0" w:color="auto"/>
        <w:left w:val="none" w:sz="0" w:space="0" w:color="auto"/>
        <w:bottom w:val="none" w:sz="0" w:space="0" w:color="auto"/>
        <w:right w:val="none" w:sz="0" w:space="0" w:color="auto"/>
      </w:pBdr>
      <w:suppressAutoHyphens/>
      <w:overflowPunct w:val="0"/>
      <w:autoSpaceDE w:val="0"/>
      <w:autoSpaceDN w:val="0"/>
      <w:adjustRightInd w:val="0"/>
      <w:ind w:left="0" w:firstLine="0"/>
      <w:jc w:val="both"/>
      <w:textAlignment w:val="baseline"/>
      <w:outlineLvl w:val="9"/>
    </w:pPr>
    <w:rPr>
      <w:rFonts w:ascii="Times New Roman Bold" w:hAnsi="Times New Roman Bold"/>
      <w:b w:val="0"/>
      <w:caps w:val="0"/>
      <w:spacing w:val="-4"/>
      <w:sz w:val="32"/>
      <w:lang w:val="en-US"/>
    </w:rPr>
  </w:style>
  <w:style w:type="paragraph" w:customStyle="1" w:styleId="SectionVHeader">
    <w:name w:val="Section V. Header"/>
    <w:basedOn w:val="Normal"/>
    <w:rsid w:val="001834C0"/>
    <w:pPr>
      <w:suppressAutoHyphens w:val="0"/>
      <w:overflowPunct w:val="0"/>
      <w:autoSpaceDE w:val="0"/>
      <w:adjustRightInd w:val="0"/>
      <w:jc w:val="center"/>
    </w:pPr>
    <w:rPr>
      <w:b/>
      <w:sz w:val="36"/>
      <w:szCs w:val="20"/>
      <w:lang w:val="es-ES_tradnl"/>
    </w:rPr>
  </w:style>
  <w:style w:type="paragraph" w:customStyle="1" w:styleId="titre01">
    <w:name w:val="titre 0"/>
    <w:basedOn w:val="Normal"/>
    <w:rsid w:val="001834C0"/>
    <w:pPr>
      <w:suppressAutoHyphens w:val="0"/>
      <w:autoSpaceDN/>
      <w:spacing w:after="120" w:line="280" w:lineRule="exact"/>
      <w:jc w:val="center"/>
      <w:textAlignment w:val="auto"/>
    </w:pPr>
    <w:rPr>
      <w:rFonts w:ascii="Arial Black" w:hAnsi="Arial Black"/>
      <w:b/>
      <w:bCs/>
      <w:smallCaps/>
      <w:sz w:val="32"/>
      <w:lang w:val="fr-FR"/>
    </w:rPr>
  </w:style>
  <w:style w:type="paragraph" w:customStyle="1" w:styleId="Part">
    <w:name w:val="Part"/>
    <w:basedOn w:val="Normal"/>
    <w:next w:val="Normal"/>
    <w:rsid w:val="001834C0"/>
    <w:pPr>
      <w:overflowPunct w:val="0"/>
      <w:autoSpaceDE w:val="0"/>
      <w:adjustRightInd w:val="0"/>
      <w:spacing w:before="1200"/>
      <w:jc w:val="center"/>
    </w:pPr>
    <w:rPr>
      <w:b/>
      <w:sz w:val="56"/>
      <w:szCs w:val="20"/>
      <w:lang w:val="fr-FR"/>
    </w:rPr>
  </w:style>
  <w:style w:type="paragraph" w:customStyle="1" w:styleId="Subtitle2">
    <w:name w:val="Subtitle 2"/>
    <w:basedOn w:val="Footer"/>
    <w:rsid w:val="001834C0"/>
    <w:pPr>
      <w:tabs>
        <w:tab w:val="clear" w:pos="4536"/>
        <w:tab w:val="clear" w:pos="9072"/>
      </w:tabs>
      <w:suppressAutoHyphens w:val="0"/>
      <w:overflowPunct w:val="0"/>
      <w:autoSpaceDE w:val="0"/>
      <w:adjustRightInd w:val="0"/>
      <w:spacing w:before="120"/>
      <w:jc w:val="center"/>
    </w:pPr>
    <w:rPr>
      <w:b/>
      <w:sz w:val="32"/>
      <w:szCs w:val="20"/>
      <w:lang w:val="fr-FR"/>
    </w:rPr>
  </w:style>
  <w:style w:type="paragraph" w:customStyle="1" w:styleId="Section1Header1">
    <w:name w:val="Section 1 Header 1"/>
    <w:basedOn w:val="BodyText21"/>
    <w:rsid w:val="001834C0"/>
    <w:pPr>
      <w:widowControl/>
      <w:spacing w:before="120" w:after="120"/>
      <w:jc w:val="center"/>
    </w:pPr>
    <w:rPr>
      <w:b/>
      <w:sz w:val="28"/>
      <w:lang w:val="fr-FR"/>
    </w:rPr>
  </w:style>
  <w:style w:type="paragraph" w:customStyle="1" w:styleId="2AutoList1">
    <w:name w:val="2AutoList1"/>
    <w:basedOn w:val="Normal"/>
    <w:rsid w:val="001834C0"/>
    <w:pPr>
      <w:tabs>
        <w:tab w:val="left" w:pos="504"/>
      </w:tabs>
      <w:suppressAutoHyphens w:val="0"/>
      <w:overflowPunct w:val="0"/>
      <w:autoSpaceDE w:val="0"/>
      <w:adjustRightInd w:val="0"/>
      <w:ind w:left="504" w:hanging="504"/>
      <w:jc w:val="both"/>
    </w:pPr>
    <w:rPr>
      <w:szCs w:val="20"/>
      <w:lang w:val="es-ES_tradnl"/>
    </w:rPr>
  </w:style>
  <w:style w:type="paragraph" w:customStyle="1" w:styleId="sectionIIIheader">
    <w:name w:val="section III header"/>
    <w:basedOn w:val="Normal"/>
    <w:rsid w:val="001834C0"/>
    <w:pPr>
      <w:suppressAutoHyphens w:val="0"/>
      <w:overflowPunct w:val="0"/>
      <w:autoSpaceDE w:val="0"/>
      <w:adjustRightInd w:val="0"/>
      <w:spacing w:before="240"/>
    </w:pPr>
    <w:rPr>
      <w:rFonts w:ascii="Arial Black" w:hAnsi="Arial Black"/>
      <w:szCs w:val="20"/>
      <w:lang w:val="en-US"/>
    </w:rPr>
  </w:style>
  <w:style w:type="paragraph" w:customStyle="1" w:styleId="SectionIVHeader">
    <w:name w:val="Section IV Header"/>
    <w:basedOn w:val="SectionVHeader"/>
    <w:rsid w:val="001834C0"/>
    <w:rPr>
      <w:lang w:val="fr-FR"/>
    </w:rPr>
  </w:style>
  <w:style w:type="paragraph" w:customStyle="1" w:styleId="SectionIVHeader-2">
    <w:name w:val="Section IV Header - 2"/>
    <w:basedOn w:val="Head81"/>
    <w:rsid w:val="001834C0"/>
  </w:style>
  <w:style w:type="paragraph" w:customStyle="1" w:styleId="Head81">
    <w:name w:val="Head 8.1"/>
    <w:basedOn w:val="Normal"/>
    <w:rsid w:val="001834C0"/>
    <w:pPr>
      <w:overflowPunct w:val="0"/>
      <w:autoSpaceDE w:val="0"/>
      <w:adjustRightInd w:val="0"/>
      <w:jc w:val="center"/>
    </w:pPr>
    <w:rPr>
      <w:b/>
      <w:sz w:val="28"/>
      <w:szCs w:val="20"/>
      <w:lang w:val="fr-FR"/>
    </w:rPr>
  </w:style>
  <w:style w:type="paragraph" w:customStyle="1" w:styleId="titulo">
    <w:name w:val="titulo"/>
    <w:basedOn w:val="Heading5"/>
    <w:rsid w:val="001834C0"/>
    <w:pPr>
      <w:keepNext w:val="0"/>
      <w:keepLines w:val="0"/>
      <w:suppressAutoHyphens w:val="0"/>
      <w:overflowPunct w:val="0"/>
      <w:autoSpaceDE w:val="0"/>
      <w:adjustRightInd w:val="0"/>
      <w:spacing w:before="0" w:after="240"/>
      <w:jc w:val="center"/>
      <w:outlineLvl w:val="9"/>
    </w:pPr>
    <w:rPr>
      <w:rFonts w:ascii="Times New Roman Bold" w:eastAsia="Times New Roman" w:hAnsi="Times New Roman Bold" w:cs="Times New Roman"/>
      <w:b/>
      <w:color w:val="auto"/>
      <w:szCs w:val="20"/>
      <w:lang w:val="en-US"/>
    </w:rPr>
  </w:style>
  <w:style w:type="paragraph" w:customStyle="1" w:styleId="SectionXHeader3">
    <w:name w:val="Section X Header 3"/>
    <w:basedOn w:val="Heading1"/>
    <w:rsid w:val="001834C0"/>
    <w:pPr>
      <w:keepNext w:val="0"/>
      <w:keepLines w:val="0"/>
      <w:suppressAutoHyphens w:val="0"/>
      <w:overflowPunct w:val="0"/>
      <w:autoSpaceDE w:val="0"/>
      <w:adjustRightInd w:val="0"/>
      <w:spacing w:before="0"/>
      <w:jc w:val="center"/>
      <w:outlineLvl w:val="9"/>
    </w:pPr>
    <w:rPr>
      <w:rFonts w:ascii="Times New Roman" w:hAnsi="Times New Roman"/>
      <w:b w:val="0"/>
      <w:bCs w:val="0"/>
      <w:caps/>
      <w:color w:val="auto"/>
      <w:sz w:val="40"/>
      <w:szCs w:val="20"/>
      <w:u w:val="single"/>
      <w:lang w:val="fr-FR" w:eastAsia="ar-SA"/>
    </w:rPr>
  </w:style>
  <w:style w:type="paragraph" w:customStyle="1" w:styleId="SectionVIHeader">
    <w:name w:val="Section VI. Header"/>
    <w:basedOn w:val="SectionVHeader"/>
    <w:rsid w:val="001834C0"/>
    <w:rPr>
      <w:lang w:val="en-US"/>
    </w:rPr>
  </w:style>
  <w:style w:type="paragraph" w:customStyle="1" w:styleId="Head41">
    <w:name w:val="Head 4.1"/>
    <w:basedOn w:val="Normal"/>
    <w:rsid w:val="001834C0"/>
    <w:pPr>
      <w:overflowPunct w:val="0"/>
      <w:autoSpaceDE w:val="0"/>
      <w:adjustRightInd w:val="0"/>
      <w:jc w:val="center"/>
    </w:pPr>
    <w:rPr>
      <w:b/>
      <w:sz w:val="28"/>
      <w:szCs w:val="20"/>
      <w:lang w:val="fr-FR"/>
    </w:rPr>
  </w:style>
  <w:style w:type="paragraph" w:customStyle="1" w:styleId="Head42">
    <w:name w:val="Head 4.2"/>
    <w:basedOn w:val="Normal"/>
    <w:rsid w:val="001834C0"/>
    <w:pPr>
      <w:tabs>
        <w:tab w:val="left" w:pos="360"/>
      </w:tabs>
      <w:overflowPunct w:val="0"/>
      <w:autoSpaceDE w:val="0"/>
      <w:adjustRightInd w:val="0"/>
      <w:ind w:left="360" w:hanging="360"/>
    </w:pPr>
    <w:rPr>
      <w:b/>
      <w:szCs w:val="20"/>
      <w:lang w:val="fr-FR"/>
    </w:rPr>
  </w:style>
  <w:style w:type="paragraph" w:customStyle="1" w:styleId="SectionIXHeading">
    <w:name w:val="Section IX Heading"/>
    <w:basedOn w:val="Head81"/>
    <w:rsid w:val="001834C0"/>
    <w:pPr>
      <w:spacing w:before="240" w:after="240"/>
    </w:pPr>
    <w:rPr>
      <w:sz w:val="32"/>
    </w:rPr>
  </w:style>
  <w:style w:type="paragraph" w:customStyle="1" w:styleId="Par11">
    <w:name w:val="Par 1"/>
    <w:basedOn w:val="Normal"/>
    <w:rsid w:val="001834C0"/>
    <w:pPr>
      <w:autoSpaceDN/>
      <w:spacing w:before="120" w:after="120"/>
      <w:ind w:left="709"/>
      <w:jc w:val="both"/>
      <w:textAlignment w:val="auto"/>
    </w:pPr>
    <w:rPr>
      <w:rFonts w:ascii="Arial" w:hAnsi="Arial"/>
      <w:spacing w:val="-3"/>
      <w:sz w:val="22"/>
      <w:szCs w:val="20"/>
      <w:lang w:val="fr-FR" w:eastAsia="en-US"/>
    </w:rPr>
  </w:style>
  <w:style w:type="paragraph" w:customStyle="1" w:styleId="Titre10">
    <w:name w:val="Titre 10"/>
    <w:basedOn w:val="Normal"/>
    <w:qFormat/>
    <w:rsid w:val="001834C0"/>
    <w:pPr>
      <w:suppressAutoHyphens w:val="0"/>
      <w:autoSpaceDN/>
      <w:spacing w:before="240" w:after="240"/>
      <w:jc w:val="center"/>
      <w:textAlignment w:val="auto"/>
      <w:outlineLvl w:val="0"/>
    </w:pPr>
    <w:rPr>
      <w:rFonts w:ascii="Arial" w:hAnsi="Arial"/>
      <w:b/>
      <w:u w:val="single"/>
      <w:lang w:val="fr-FR"/>
    </w:rPr>
  </w:style>
  <w:style w:type="paragraph" w:customStyle="1" w:styleId="TM81">
    <w:name w:val="TM 81"/>
    <w:basedOn w:val="Normal"/>
    <w:next w:val="Normal"/>
    <w:autoRedefine/>
    <w:unhideWhenUsed/>
    <w:rsid w:val="001834C0"/>
    <w:pPr>
      <w:suppressAutoHyphens w:val="0"/>
      <w:autoSpaceDN/>
      <w:spacing w:after="100" w:line="276" w:lineRule="auto"/>
      <w:ind w:left="1540"/>
      <w:textAlignment w:val="auto"/>
    </w:pPr>
    <w:rPr>
      <w:rFonts w:ascii="Calibri" w:hAnsi="Calibri"/>
      <w:sz w:val="22"/>
      <w:szCs w:val="22"/>
      <w:lang w:val="fr-FR"/>
    </w:rPr>
  </w:style>
  <w:style w:type="paragraph" w:customStyle="1" w:styleId="TM91">
    <w:name w:val="TM 91"/>
    <w:basedOn w:val="Normal"/>
    <w:next w:val="Normal"/>
    <w:autoRedefine/>
    <w:unhideWhenUsed/>
    <w:rsid w:val="001834C0"/>
    <w:pPr>
      <w:suppressAutoHyphens w:val="0"/>
      <w:autoSpaceDN/>
      <w:spacing w:after="100" w:line="276" w:lineRule="auto"/>
      <w:ind w:left="1760"/>
      <w:textAlignment w:val="auto"/>
    </w:pPr>
    <w:rPr>
      <w:rFonts w:ascii="Calibri" w:hAnsi="Calibri"/>
      <w:sz w:val="22"/>
      <w:szCs w:val="22"/>
      <w:lang w:val="fr-FR"/>
    </w:rPr>
  </w:style>
  <w:style w:type="paragraph" w:customStyle="1" w:styleId="B1">
    <w:name w:val="B1"/>
    <w:basedOn w:val="Heading1"/>
    <w:qFormat/>
    <w:rsid w:val="001834C0"/>
    <w:pPr>
      <w:keepLines w:val="0"/>
      <w:numPr>
        <w:numId w:val="152"/>
      </w:numPr>
      <w:autoSpaceDN/>
      <w:spacing w:before="200" w:after="200"/>
      <w:jc w:val="both"/>
      <w:textAlignment w:val="auto"/>
    </w:pPr>
    <w:rPr>
      <w:rFonts w:ascii="Arial Gras" w:hAnsi="Arial Gras" w:cs="Arial"/>
      <w:bCs w:val="0"/>
      <w:color w:val="auto"/>
      <w:kern w:val="1"/>
      <w:szCs w:val="32"/>
      <w:lang w:val="fr-FR" w:eastAsia="ar-SA"/>
    </w:rPr>
  </w:style>
  <w:style w:type="paragraph" w:customStyle="1" w:styleId="B2">
    <w:name w:val="B2"/>
    <w:basedOn w:val="Heading2"/>
    <w:rsid w:val="001834C0"/>
    <w:pPr>
      <w:numPr>
        <w:ilvl w:val="1"/>
        <w:numId w:val="152"/>
      </w:numPr>
      <w:suppressAutoHyphens w:val="0"/>
      <w:autoSpaceDN/>
      <w:spacing w:before="360" w:after="180"/>
      <w:jc w:val="both"/>
      <w:textAlignment w:val="auto"/>
    </w:pPr>
    <w:rPr>
      <w:rFonts w:ascii="Times New Roman" w:hAnsi="Times New Roman" w:cs="Arial"/>
      <w:bCs w:val="0"/>
      <w:i w:val="0"/>
      <w:sz w:val="24"/>
      <w:szCs w:val="20"/>
      <w:lang w:val="fr-FR"/>
    </w:rPr>
  </w:style>
  <w:style w:type="paragraph" w:customStyle="1" w:styleId="B3">
    <w:name w:val="B3"/>
    <w:basedOn w:val="Heading3"/>
    <w:autoRedefine/>
    <w:rsid w:val="001834C0"/>
    <w:pPr>
      <w:keepNext w:val="0"/>
      <w:autoSpaceDN/>
      <w:jc w:val="both"/>
      <w:textAlignment w:val="auto"/>
    </w:pPr>
    <w:rPr>
      <w:rFonts w:ascii="Times New Roman" w:hAnsi="Times New Roman"/>
      <w:iCs/>
      <w:sz w:val="22"/>
      <w:szCs w:val="20"/>
      <w:u w:val="single"/>
      <w:lang w:val="fr-FR" w:eastAsia="ar-SA"/>
    </w:rPr>
  </w:style>
  <w:style w:type="paragraph" w:customStyle="1" w:styleId="B4">
    <w:name w:val="B4"/>
    <w:basedOn w:val="Heading4"/>
    <w:autoRedefine/>
    <w:rsid w:val="001834C0"/>
    <w:pPr>
      <w:suppressAutoHyphens w:val="0"/>
      <w:autoSpaceDN/>
      <w:spacing w:before="360" w:after="180"/>
      <w:jc w:val="both"/>
      <w:textAlignment w:val="auto"/>
    </w:pPr>
    <w:rPr>
      <w:iCs/>
      <w:sz w:val="22"/>
      <w:szCs w:val="22"/>
      <w:lang w:val="fr-FR"/>
    </w:rPr>
  </w:style>
  <w:style w:type="paragraph" w:customStyle="1" w:styleId="Bs">
    <w:name w:val="Bs"/>
    <w:basedOn w:val="Normal"/>
    <w:rsid w:val="001834C0"/>
    <w:pPr>
      <w:suppressAutoHyphens w:val="0"/>
      <w:autoSpaceDN/>
      <w:spacing w:before="100" w:after="100"/>
      <w:ind w:firstLine="708"/>
      <w:jc w:val="both"/>
      <w:textAlignment w:val="auto"/>
    </w:pPr>
    <w:rPr>
      <w:szCs w:val="20"/>
      <w:lang w:val="fr-FR"/>
    </w:rPr>
  </w:style>
  <w:style w:type="character" w:customStyle="1" w:styleId="StyleArial">
    <w:name w:val="Style Arial"/>
    <w:rsid w:val="001834C0"/>
    <w:rPr>
      <w:rFonts w:ascii="Times New Roman" w:hAnsi="Times New Roman"/>
    </w:rPr>
  </w:style>
  <w:style w:type="paragraph" w:customStyle="1" w:styleId="StyleArialJustifiPremireligne102cmAvant5ptApr">
    <w:name w:val="Style Arial Justifié Première ligne : 102 cm Avant : 5 pt Aprè..."/>
    <w:basedOn w:val="Normal"/>
    <w:rsid w:val="001834C0"/>
    <w:pPr>
      <w:suppressAutoHyphens w:val="0"/>
      <w:autoSpaceDN/>
      <w:spacing w:before="100" w:after="100"/>
      <w:ind w:firstLine="576"/>
      <w:jc w:val="both"/>
      <w:textAlignment w:val="auto"/>
    </w:pPr>
    <w:rPr>
      <w:szCs w:val="20"/>
      <w:lang w:val="fr-FR"/>
    </w:rPr>
  </w:style>
  <w:style w:type="character" w:customStyle="1" w:styleId="WW8Num1z0">
    <w:name w:val="WW8Num1z0"/>
    <w:rsid w:val="001834C0"/>
    <w:rPr>
      <w:rFonts w:hint="default"/>
    </w:rPr>
  </w:style>
  <w:style w:type="character" w:customStyle="1" w:styleId="WW8Num2z0">
    <w:name w:val="WW8Num2z0"/>
    <w:rsid w:val="001834C0"/>
    <w:rPr>
      <w:rFonts w:ascii="Symbol" w:hAnsi="Symbol" w:cs="Symbol" w:hint="default"/>
      <w:spacing w:val="0"/>
    </w:rPr>
  </w:style>
  <w:style w:type="character" w:customStyle="1" w:styleId="WW8Num2z1">
    <w:name w:val="WW8Num2z1"/>
    <w:rsid w:val="001834C0"/>
    <w:rPr>
      <w:rFonts w:ascii="Courier New" w:hAnsi="Courier New" w:cs="Courier New" w:hint="default"/>
      <w:spacing w:val="0"/>
    </w:rPr>
  </w:style>
  <w:style w:type="character" w:customStyle="1" w:styleId="WW8Num2z2">
    <w:name w:val="WW8Num2z2"/>
    <w:rsid w:val="001834C0"/>
    <w:rPr>
      <w:rFonts w:ascii="Wingdings" w:hAnsi="Wingdings" w:cs="Wingdings" w:hint="default"/>
      <w:spacing w:val="0"/>
    </w:rPr>
  </w:style>
  <w:style w:type="character" w:customStyle="1" w:styleId="WW8Num3z0">
    <w:name w:val="WW8Num3z0"/>
    <w:rsid w:val="001834C0"/>
    <w:rPr>
      <w:rFonts w:ascii="Arial" w:eastAsia="Times New Roman" w:hAnsi="Arial" w:cs="Arial" w:hint="default"/>
    </w:rPr>
  </w:style>
  <w:style w:type="character" w:customStyle="1" w:styleId="WW8Num3z1">
    <w:name w:val="WW8Num3z1"/>
    <w:rsid w:val="001834C0"/>
    <w:rPr>
      <w:rFonts w:ascii="Courier New" w:hAnsi="Courier New" w:cs="Courier New" w:hint="default"/>
    </w:rPr>
  </w:style>
  <w:style w:type="character" w:customStyle="1" w:styleId="WW8Num3z2">
    <w:name w:val="WW8Num3z2"/>
    <w:rsid w:val="001834C0"/>
    <w:rPr>
      <w:rFonts w:ascii="Wingdings" w:hAnsi="Wingdings" w:cs="Wingdings" w:hint="default"/>
    </w:rPr>
  </w:style>
  <w:style w:type="character" w:customStyle="1" w:styleId="WW8Num3z3">
    <w:name w:val="WW8Num3z3"/>
    <w:rsid w:val="001834C0"/>
    <w:rPr>
      <w:rFonts w:ascii="Symbol" w:hAnsi="Symbol" w:cs="Symbol" w:hint="default"/>
    </w:rPr>
  </w:style>
  <w:style w:type="character" w:customStyle="1" w:styleId="WW8Num4z0">
    <w:name w:val="WW8Num4z0"/>
    <w:rsid w:val="001834C0"/>
    <w:rPr>
      <w:rFonts w:ascii="Arial" w:eastAsia="Times New Roman" w:hAnsi="Arial" w:cs="Arial" w:hint="default"/>
    </w:rPr>
  </w:style>
  <w:style w:type="character" w:customStyle="1" w:styleId="WW8Num4z1">
    <w:name w:val="WW8Num4z1"/>
    <w:rsid w:val="001834C0"/>
    <w:rPr>
      <w:rFonts w:ascii="Courier New" w:hAnsi="Courier New" w:cs="Courier New" w:hint="default"/>
    </w:rPr>
  </w:style>
  <w:style w:type="character" w:customStyle="1" w:styleId="WW8Num4z2">
    <w:name w:val="WW8Num4z2"/>
    <w:rsid w:val="001834C0"/>
    <w:rPr>
      <w:rFonts w:ascii="Wingdings" w:hAnsi="Wingdings" w:cs="Wingdings" w:hint="default"/>
    </w:rPr>
  </w:style>
  <w:style w:type="character" w:customStyle="1" w:styleId="WW8Num4z3">
    <w:name w:val="WW8Num4z3"/>
    <w:rsid w:val="001834C0"/>
    <w:rPr>
      <w:rFonts w:ascii="Symbol" w:hAnsi="Symbol" w:cs="Symbol" w:hint="default"/>
    </w:rPr>
  </w:style>
  <w:style w:type="character" w:customStyle="1" w:styleId="WW8Num5z0">
    <w:name w:val="WW8Num5z0"/>
    <w:rsid w:val="001834C0"/>
    <w:rPr>
      <w:rFonts w:ascii="Symbol" w:hAnsi="Symbol" w:cs="Symbol" w:hint="default"/>
    </w:rPr>
  </w:style>
  <w:style w:type="character" w:customStyle="1" w:styleId="WW8Num6z0">
    <w:name w:val="WW8Num6z0"/>
    <w:rsid w:val="001834C0"/>
    <w:rPr>
      <w:rFonts w:ascii="Symbol" w:hAnsi="Symbol" w:cs="Symbol" w:hint="default"/>
    </w:rPr>
  </w:style>
  <w:style w:type="character" w:customStyle="1" w:styleId="WW8Num7z0">
    <w:name w:val="WW8Num7z0"/>
    <w:rsid w:val="001834C0"/>
    <w:rPr>
      <w:rFonts w:ascii="Arial" w:eastAsia="Times New Roman" w:hAnsi="Arial" w:cs="Arial" w:hint="default"/>
    </w:rPr>
  </w:style>
  <w:style w:type="character" w:customStyle="1" w:styleId="WW8Num7z1">
    <w:name w:val="WW8Num7z1"/>
    <w:rsid w:val="001834C0"/>
    <w:rPr>
      <w:rFonts w:ascii="Courier New" w:hAnsi="Courier New" w:cs="Courier New" w:hint="default"/>
    </w:rPr>
  </w:style>
  <w:style w:type="character" w:customStyle="1" w:styleId="WW8Num7z2">
    <w:name w:val="WW8Num7z2"/>
    <w:rsid w:val="001834C0"/>
    <w:rPr>
      <w:rFonts w:ascii="Wingdings" w:hAnsi="Wingdings" w:cs="Wingdings" w:hint="default"/>
    </w:rPr>
  </w:style>
  <w:style w:type="character" w:customStyle="1" w:styleId="WW8Num7z3">
    <w:name w:val="WW8Num7z3"/>
    <w:rsid w:val="001834C0"/>
    <w:rPr>
      <w:rFonts w:ascii="Symbol" w:hAnsi="Symbol" w:cs="Symbol" w:hint="default"/>
    </w:rPr>
  </w:style>
  <w:style w:type="character" w:customStyle="1" w:styleId="WW8Num8z0">
    <w:name w:val="WW8Num8z0"/>
    <w:rsid w:val="001834C0"/>
    <w:rPr>
      <w:rFonts w:ascii="Arial" w:eastAsia="Times New Roman" w:hAnsi="Arial" w:cs="Arial" w:hint="default"/>
      <w:sz w:val="22"/>
      <w:szCs w:val="22"/>
    </w:rPr>
  </w:style>
  <w:style w:type="character" w:customStyle="1" w:styleId="WW8Num8z1">
    <w:name w:val="WW8Num8z1"/>
    <w:rsid w:val="001834C0"/>
    <w:rPr>
      <w:rFonts w:ascii="Courier New" w:hAnsi="Courier New" w:cs="Courier New" w:hint="default"/>
    </w:rPr>
  </w:style>
  <w:style w:type="character" w:customStyle="1" w:styleId="WW8Num8z2">
    <w:name w:val="WW8Num8z2"/>
    <w:rsid w:val="001834C0"/>
    <w:rPr>
      <w:rFonts w:ascii="Wingdings" w:hAnsi="Wingdings" w:cs="Wingdings" w:hint="default"/>
    </w:rPr>
  </w:style>
  <w:style w:type="character" w:customStyle="1" w:styleId="WW8Num8z3">
    <w:name w:val="WW8Num8z3"/>
    <w:rsid w:val="001834C0"/>
    <w:rPr>
      <w:rFonts w:ascii="Symbol" w:hAnsi="Symbol" w:cs="Symbol" w:hint="default"/>
    </w:rPr>
  </w:style>
  <w:style w:type="character" w:customStyle="1" w:styleId="WW8Num9z0">
    <w:name w:val="WW8Num9z0"/>
    <w:rsid w:val="001834C0"/>
    <w:rPr>
      <w:rFonts w:ascii="Arial" w:eastAsia="Times New Roman" w:hAnsi="Arial" w:cs="Arial" w:hint="default"/>
    </w:rPr>
  </w:style>
  <w:style w:type="character" w:customStyle="1" w:styleId="WW8Num9z1">
    <w:name w:val="WW8Num9z1"/>
    <w:rsid w:val="001834C0"/>
    <w:rPr>
      <w:rFonts w:ascii="Courier New" w:hAnsi="Courier New" w:cs="Courier New" w:hint="default"/>
    </w:rPr>
  </w:style>
  <w:style w:type="character" w:customStyle="1" w:styleId="WW8Num9z2">
    <w:name w:val="WW8Num9z2"/>
    <w:rsid w:val="001834C0"/>
    <w:rPr>
      <w:rFonts w:ascii="Wingdings" w:hAnsi="Wingdings" w:cs="Wingdings" w:hint="default"/>
    </w:rPr>
  </w:style>
  <w:style w:type="character" w:customStyle="1" w:styleId="WW8Num9z3">
    <w:name w:val="WW8Num9z3"/>
    <w:rsid w:val="001834C0"/>
    <w:rPr>
      <w:rFonts w:ascii="Symbol" w:hAnsi="Symbol" w:cs="Symbol" w:hint="default"/>
    </w:rPr>
  </w:style>
  <w:style w:type="character" w:customStyle="1" w:styleId="WW8Num10z0">
    <w:name w:val="WW8Num10z0"/>
    <w:rsid w:val="001834C0"/>
    <w:rPr>
      <w:rFonts w:ascii="Arial" w:eastAsia="Times New Roman" w:hAnsi="Arial" w:cs="Arial" w:hint="default"/>
    </w:rPr>
  </w:style>
  <w:style w:type="character" w:customStyle="1" w:styleId="WW8Num10z1">
    <w:name w:val="WW8Num10z1"/>
    <w:rsid w:val="001834C0"/>
    <w:rPr>
      <w:rFonts w:ascii="Courier New" w:hAnsi="Courier New" w:cs="Courier New" w:hint="default"/>
    </w:rPr>
  </w:style>
  <w:style w:type="character" w:customStyle="1" w:styleId="WW8Num10z2">
    <w:name w:val="WW8Num10z2"/>
    <w:rsid w:val="001834C0"/>
    <w:rPr>
      <w:rFonts w:ascii="Wingdings" w:hAnsi="Wingdings" w:cs="Wingdings" w:hint="default"/>
    </w:rPr>
  </w:style>
  <w:style w:type="character" w:customStyle="1" w:styleId="WW8Num10z3">
    <w:name w:val="WW8Num10z3"/>
    <w:rsid w:val="001834C0"/>
    <w:rPr>
      <w:rFonts w:ascii="Symbol" w:hAnsi="Symbol" w:cs="Symbol" w:hint="default"/>
    </w:rPr>
  </w:style>
  <w:style w:type="character" w:customStyle="1" w:styleId="WW8Num11z0">
    <w:name w:val="WW8Num11z0"/>
    <w:rsid w:val="001834C0"/>
    <w:rPr>
      <w:rFonts w:ascii="Symbol" w:hAnsi="Symbol" w:cs="Symbol" w:hint="default"/>
    </w:rPr>
  </w:style>
  <w:style w:type="character" w:customStyle="1" w:styleId="WW8Num11z1">
    <w:name w:val="WW8Num11z1"/>
    <w:rsid w:val="001834C0"/>
    <w:rPr>
      <w:rFonts w:ascii="Courier New" w:hAnsi="Courier New" w:cs="Courier New" w:hint="default"/>
    </w:rPr>
  </w:style>
  <w:style w:type="character" w:customStyle="1" w:styleId="WW8Num11z2">
    <w:name w:val="WW8Num11z2"/>
    <w:rsid w:val="001834C0"/>
    <w:rPr>
      <w:rFonts w:ascii="Wingdings" w:hAnsi="Wingdings" w:cs="Wingdings" w:hint="default"/>
    </w:rPr>
  </w:style>
  <w:style w:type="character" w:customStyle="1" w:styleId="WW8Num12z0">
    <w:name w:val="WW8Num12z0"/>
    <w:rsid w:val="001834C0"/>
    <w:rPr>
      <w:rFonts w:ascii="Arial" w:eastAsia="Times New Roman" w:hAnsi="Arial" w:cs="Arial" w:hint="default"/>
    </w:rPr>
  </w:style>
  <w:style w:type="character" w:customStyle="1" w:styleId="WW8Num12z1">
    <w:name w:val="WW8Num12z1"/>
    <w:rsid w:val="001834C0"/>
    <w:rPr>
      <w:rFonts w:ascii="Courier New" w:hAnsi="Courier New" w:cs="Courier New" w:hint="default"/>
    </w:rPr>
  </w:style>
  <w:style w:type="character" w:customStyle="1" w:styleId="WW8Num12z2">
    <w:name w:val="WW8Num12z2"/>
    <w:rsid w:val="001834C0"/>
    <w:rPr>
      <w:rFonts w:ascii="Wingdings" w:hAnsi="Wingdings" w:cs="Wingdings" w:hint="default"/>
    </w:rPr>
  </w:style>
  <w:style w:type="character" w:customStyle="1" w:styleId="WW8Num12z3">
    <w:name w:val="WW8Num12z3"/>
    <w:rsid w:val="001834C0"/>
    <w:rPr>
      <w:rFonts w:ascii="Symbol" w:hAnsi="Symbol" w:cs="Symbol" w:hint="default"/>
    </w:rPr>
  </w:style>
  <w:style w:type="character" w:customStyle="1" w:styleId="WW8Num13z0">
    <w:name w:val="WW8Num13z0"/>
    <w:rsid w:val="001834C0"/>
    <w:rPr>
      <w:rFonts w:cs="Times New Roman"/>
    </w:rPr>
  </w:style>
  <w:style w:type="character" w:customStyle="1" w:styleId="WW8Num14z0">
    <w:name w:val="WW8Num14z0"/>
    <w:rsid w:val="001834C0"/>
    <w:rPr>
      <w:rFonts w:hint="default"/>
    </w:rPr>
  </w:style>
  <w:style w:type="character" w:customStyle="1" w:styleId="WW8Num15z0">
    <w:name w:val="WW8Num15z0"/>
    <w:rsid w:val="001834C0"/>
    <w:rPr>
      <w:rFonts w:ascii="Arial" w:eastAsia="Times New Roman" w:hAnsi="Arial" w:cs="Arial" w:hint="default"/>
    </w:rPr>
  </w:style>
  <w:style w:type="character" w:customStyle="1" w:styleId="WW8Num15z1">
    <w:name w:val="WW8Num15z1"/>
    <w:rsid w:val="001834C0"/>
    <w:rPr>
      <w:rFonts w:ascii="Courier New" w:hAnsi="Courier New" w:cs="Courier New" w:hint="default"/>
    </w:rPr>
  </w:style>
  <w:style w:type="character" w:customStyle="1" w:styleId="WW8Num15z2">
    <w:name w:val="WW8Num15z2"/>
    <w:rsid w:val="001834C0"/>
    <w:rPr>
      <w:rFonts w:ascii="Wingdings" w:hAnsi="Wingdings" w:cs="Wingdings" w:hint="default"/>
    </w:rPr>
  </w:style>
  <w:style w:type="character" w:customStyle="1" w:styleId="WW8Num15z3">
    <w:name w:val="WW8Num15z3"/>
    <w:rsid w:val="001834C0"/>
    <w:rPr>
      <w:rFonts w:ascii="Symbol" w:hAnsi="Symbol" w:cs="Symbol" w:hint="default"/>
    </w:rPr>
  </w:style>
  <w:style w:type="character" w:customStyle="1" w:styleId="WW8Num16z0">
    <w:name w:val="WW8Num16z0"/>
    <w:rsid w:val="001834C0"/>
    <w:rPr>
      <w:rFonts w:hint="default"/>
    </w:rPr>
  </w:style>
  <w:style w:type="character" w:customStyle="1" w:styleId="WW8Num16z1">
    <w:name w:val="WW8Num16z1"/>
    <w:rsid w:val="001834C0"/>
    <w:rPr>
      <w:rFonts w:ascii="Courier New" w:hAnsi="Courier New" w:cs="Courier New" w:hint="default"/>
    </w:rPr>
  </w:style>
  <w:style w:type="character" w:customStyle="1" w:styleId="WW8Num16z2">
    <w:name w:val="WW8Num16z2"/>
    <w:rsid w:val="001834C0"/>
    <w:rPr>
      <w:rFonts w:ascii="Wingdings" w:hAnsi="Wingdings" w:cs="Wingdings" w:hint="default"/>
    </w:rPr>
  </w:style>
  <w:style w:type="character" w:customStyle="1" w:styleId="WW8Num16z3">
    <w:name w:val="WW8Num16z3"/>
    <w:rsid w:val="001834C0"/>
    <w:rPr>
      <w:rFonts w:ascii="Symbol" w:hAnsi="Symbol" w:cs="Symbol" w:hint="default"/>
    </w:rPr>
  </w:style>
  <w:style w:type="character" w:customStyle="1" w:styleId="WW8Num17z0">
    <w:name w:val="WW8Num17z0"/>
    <w:rsid w:val="001834C0"/>
    <w:rPr>
      <w:rFonts w:ascii="Arial" w:eastAsia="Times New Roman" w:hAnsi="Arial" w:cs="Arial" w:hint="default"/>
    </w:rPr>
  </w:style>
  <w:style w:type="character" w:customStyle="1" w:styleId="WW8Num17z1">
    <w:name w:val="WW8Num17z1"/>
    <w:rsid w:val="001834C0"/>
    <w:rPr>
      <w:rFonts w:ascii="Courier New" w:hAnsi="Courier New" w:cs="Courier New" w:hint="default"/>
    </w:rPr>
  </w:style>
  <w:style w:type="character" w:customStyle="1" w:styleId="WW8Num17z2">
    <w:name w:val="WW8Num17z2"/>
    <w:rsid w:val="001834C0"/>
    <w:rPr>
      <w:rFonts w:ascii="Wingdings" w:hAnsi="Wingdings" w:cs="Wingdings" w:hint="default"/>
    </w:rPr>
  </w:style>
  <w:style w:type="character" w:customStyle="1" w:styleId="WW8Num17z3">
    <w:name w:val="WW8Num17z3"/>
    <w:rsid w:val="001834C0"/>
    <w:rPr>
      <w:rFonts w:ascii="Symbol" w:hAnsi="Symbol" w:cs="Symbol" w:hint="default"/>
    </w:rPr>
  </w:style>
  <w:style w:type="character" w:customStyle="1" w:styleId="WW8Num18z0">
    <w:name w:val="WW8Num18z0"/>
    <w:rsid w:val="001834C0"/>
    <w:rPr>
      <w:rFonts w:ascii="Wingdings" w:hAnsi="Wingdings" w:cs="Wingdings" w:hint="default"/>
    </w:rPr>
  </w:style>
  <w:style w:type="character" w:customStyle="1" w:styleId="WW8Num18z1">
    <w:name w:val="WW8Num18z1"/>
    <w:rsid w:val="001834C0"/>
    <w:rPr>
      <w:rFonts w:ascii="Courier New" w:hAnsi="Courier New" w:cs="Courier New" w:hint="default"/>
    </w:rPr>
  </w:style>
  <w:style w:type="character" w:customStyle="1" w:styleId="WW8Num18z3">
    <w:name w:val="WW8Num18z3"/>
    <w:rsid w:val="001834C0"/>
    <w:rPr>
      <w:rFonts w:ascii="Symbol" w:hAnsi="Symbol" w:cs="Symbol" w:hint="default"/>
    </w:rPr>
  </w:style>
  <w:style w:type="character" w:customStyle="1" w:styleId="WW8Num19z0">
    <w:name w:val="WW8Num19z0"/>
    <w:rsid w:val="001834C0"/>
    <w:rPr>
      <w:rFonts w:ascii="Arial" w:eastAsia="Times New Roman" w:hAnsi="Arial" w:cs="Arial" w:hint="default"/>
    </w:rPr>
  </w:style>
  <w:style w:type="character" w:customStyle="1" w:styleId="WW8Num19z1">
    <w:name w:val="WW8Num19z1"/>
    <w:rsid w:val="001834C0"/>
    <w:rPr>
      <w:rFonts w:ascii="Courier New" w:hAnsi="Courier New" w:cs="Courier New" w:hint="default"/>
    </w:rPr>
  </w:style>
  <w:style w:type="character" w:customStyle="1" w:styleId="WW8Num19z2">
    <w:name w:val="WW8Num19z2"/>
    <w:rsid w:val="001834C0"/>
    <w:rPr>
      <w:rFonts w:ascii="Wingdings" w:hAnsi="Wingdings" w:cs="Wingdings" w:hint="default"/>
    </w:rPr>
  </w:style>
  <w:style w:type="character" w:customStyle="1" w:styleId="WW8Num19z3">
    <w:name w:val="WW8Num19z3"/>
    <w:rsid w:val="001834C0"/>
    <w:rPr>
      <w:rFonts w:ascii="Symbol" w:hAnsi="Symbol" w:cs="Symbol" w:hint="default"/>
    </w:rPr>
  </w:style>
  <w:style w:type="character" w:customStyle="1" w:styleId="WW8Num20z0">
    <w:name w:val="WW8Num20z0"/>
    <w:rsid w:val="001834C0"/>
    <w:rPr>
      <w:rFonts w:ascii="Calibri" w:eastAsia="Times New Roman" w:hAnsi="Calibri" w:cs="Calibri" w:hint="default"/>
      <w:sz w:val="22"/>
      <w:szCs w:val="22"/>
    </w:rPr>
  </w:style>
  <w:style w:type="character" w:customStyle="1" w:styleId="WW8Num20z1">
    <w:name w:val="WW8Num20z1"/>
    <w:rsid w:val="001834C0"/>
    <w:rPr>
      <w:rFonts w:ascii="Courier New" w:hAnsi="Courier New" w:cs="Courier New" w:hint="default"/>
    </w:rPr>
  </w:style>
  <w:style w:type="character" w:customStyle="1" w:styleId="WW8Num20z2">
    <w:name w:val="WW8Num20z2"/>
    <w:rsid w:val="001834C0"/>
    <w:rPr>
      <w:rFonts w:ascii="Wingdings" w:hAnsi="Wingdings" w:cs="Wingdings" w:hint="default"/>
    </w:rPr>
  </w:style>
  <w:style w:type="character" w:customStyle="1" w:styleId="WW8Num20z3">
    <w:name w:val="WW8Num20z3"/>
    <w:rsid w:val="001834C0"/>
    <w:rPr>
      <w:rFonts w:ascii="Symbol" w:hAnsi="Symbol" w:cs="Symbol" w:hint="default"/>
    </w:rPr>
  </w:style>
  <w:style w:type="character" w:customStyle="1" w:styleId="WW8Num21z0">
    <w:name w:val="WW8Num21z0"/>
    <w:rsid w:val="001834C0"/>
    <w:rPr>
      <w:rFonts w:ascii="Arial" w:eastAsia="Times New Roman" w:hAnsi="Arial" w:cs="Arial" w:hint="default"/>
    </w:rPr>
  </w:style>
  <w:style w:type="character" w:customStyle="1" w:styleId="WW8Num21z1">
    <w:name w:val="WW8Num21z1"/>
    <w:rsid w:val="001834C0"/>
    <w:rPr>
      <w:rFonts w:ascii="Courier New" w:hAnsi="Courier New" w:cs="Courier New" w:hint="default"/>
    </w:rPr>
  </w:style>
  <w:style w:type="character" w:customStyle="1" w:styleId="WW8Num21z2">
    <w:name w:val="WW8Num21z2"/>
    <w:rsid w:val="001834C0"/>
    <w:rPr>
      <w:rFonts w:ascii="Wingdings" w:hAnsi="Wingdings" w:cs="Wingdings" w:hint="default"/>
    </w:rPr>
  </w:style>
  <w:style w:type="character" w:customStyle="1" w:styleId="WW8Num21z3">
    <w:name w:val="WW8Num21z3"/>
    <w:rsid w:val="001834C0"/>
    <w:rPr>
      <w:rFonts w:ascii="Symbol" w:hAnsi="Symbol" w:cs="Symbol" w:hint="default"/>
    </w:rPr>
  </w:style>
  <w:style w:type="character" w:customStyle="1" w:styleId="WW8Num22z0">
    <w:name w:val="WW8Num22z0"/>
    <w:rsid w:val="001834C0"/>
    <w:rPr>
      <w:rFonts w:ascii="Arial" w:eastAsia="Times New Roman" w:hAnsi="Arial" w:cs="Arial" w:hint="default"/>
      <w:sz w:val="22"/>
      <w:szCs w:val="22"/>
    </w:rPr>
  </w:style>
  <w:style w:type="character" w:customStyle="1" w:styleId="WW8Num22z1">
    <w:name w:val="WW8Num22z1"/>
    <w:rsid w:val="001834C0"/>
    <w:rPr>
      <w:rFonts w:ascii="Courier New" w:hAnsi="Courier New" w:cs="Courier New" w:hint="default"/>
    </w:rPr>
  </w:style>
  <w:style w:type="character" w:customStyle="1" w:styleId="WW8Num22z2">
    <w:name w:val="WW8Num22z2"/>
    <w:rsid w:val="001834C0"/>
    <w:rPr>
      <w:rFonts w:ascii="Wingdings" w:hAnsi="Wingdings" w:cs="Wingdings" w:hint="default"/>
    </w:rPr>
  </w:style>
  <w:style w:type="character" w:customStyle="1" w:styleId="WW8Num22z3">
    <w:name w:val="WW8Num22z3"/>
    <w:rsid w:val="001834C0"/>
    <w:rPr>
      <w:rFonts w:ascii="Symbol" w:hAnsi="Symbol" w:cs="Symbol" w:hint="default"/>
    </w:rPr>
  </w:style>
  <w:style w:type="character" w:customStyle="1" w:styleId="WW8Num23z0">
    <w:name w:val="WW8Num23z0"/>
    <w:rsid w:val="001834C0"/>
    <w:rPr>
      <w:rFonts w:hint="default"/>
    </w:rPr>
  </w:style>
  <w:style w:type="character" w:customStyle="1" w:styleId="WW8Num23z1">
    <w:name w:val="WW8Num23z1"/>
    <w:rsid w:val="001834C0"/>
  </w:style>
  <w:style w:type="character" w:customStyle="1" w:styleId="WW8Num23z2">
    <w:name w:val="WW8Num23z2"/>
    <w:rsid w:val="001834C0"/>
  </w:style>
  <w:style w:type="character" w:customStyle="1" w:styleId="WW8Num23z3">
    <w:name w:val="WW8Num23z3"/>
    <w:rsid w:val="001834C0"/>
  </w:style>
  <w:style w:type="character" w:customStyle="1" w:styleId="WW8Num23z4">
    <w:name w:val="WW8Num23z4"/>
    <w:rsid w:val="001834C0"/>
  </w:style>
  <w:style w:type="character" w:customStyle="1" w:styleId="WW8Num23z5">
    <w:name w:val="WW8Num23z5"/>
    <w:rsid w:val="001834C0"/>
  </w:style>
  <w:style w:type="character" w:customStyle="1" w:styleId="WW8Num23z6">
    <w:name w:val="WW8Num23z6"/>
    <w:rsid w:val="001834C0"/>
  </w:style>
  <w:style w:type="character" w:customStyle="1" w:styleId="WW8Num23z7">
    <w:name w:val="WW8Num23z7"/>
    <w:rsid w:val="001834C0"/>
  </w:style>
  <w:style w:type="character" w:customStyle="1" w:styleId="WW8Num23z8">
    <w:name w:val="WW8Num23z8"/>
    <w:rsid w:val="001834C0"/>
  </w:style>
  <w:style w:type="character" w:customStyle="1" w:styleId="WW8Num24z0">
    <w:name w:val="WW8Num24z0"/>
    <w:rsid w:val="001834C0"/>
    <w:rPr>
      <w:rFonts w:ascii="Times New Roman" w:hAnsi="Times New Roman" w:cs="Times New Roman" w:hint="default"/>
      <w:sz w:val="22"/>
      <w:szCs w:val="22"/>
    </w:rPr>
  </w:style>
  <w:style w:type="character" w:customStyle="1" w:styleId="WW8Num25z0">
    <w:name w:val="WW8Num25z0"/>
    <w:rsid w:val="001834C0"/>
    <w:rPr>
      <w:rFonts w:ascii="Symbol" w:hAnsi="Symbol" w:cs="Symbol" w:hint="default"/>
    </w:rPr>
  </w:style>
  <w:style w:type="character" w:customStyle="1" w:styleId="WW8Num26z0">
    <w:name w:val="WW8Num26z0"/>
    <w:rsid w:val="001834C0"/>
    <w:rPr>
      <w:rFonts w:ascii="Calibri" w:eastAsia="Times New Roman" w:hAnsi="Calibri" w:cs="Calibri" w:hint="default"/>
    </w:rPr>
  </w:style>
  <w:style w:type="character" w:customStyle="1" w:styleId="WW8Num26z1">
    <w:name w:val="WW8Num26z1"/>
    <w:rsid w:val="001834C0"/>
    <w:rPr>
      <w:rFonts w:ascii="Courier New" w:hAnsi="Courier New" w:cs="Courier New" w:hint="default"/>
    </w:rPr>
  </w:style>
  <w:style w:type="character" w:customStyle="1" w:styleId="WW8Num26z2">
    <w:name w:val="WW8Num26z2"/>
    <w:rsid w:val="001834C0"/>
    <w:rPr>
      <w:rFonts w:ascii="Wingdings" w:hAnsi="Wingdings" w:cs="Wingdings" w:hint="default"/>
    </w:rPr>
  </w:style>
  <w:style w:type="character" w:customStyle="1" w:styleId="WW8Num26z3">
    <w:name w:val="WW8Num26z3"/>
    <w:rsid w:val="001834C0"/>
    <w:rPr>
      <w:rFonts w:ascii="Symbol" w:hAnsi="Symbol" w:cs="Symbol" w:hint="default"/>
    </w:rPr>
  </w:style>
  <w:style w:type="character" w:customStyle="1" w:styleId="WW8Num27z0">
    <w:name w:val="WW8Num27z0"/>
    <w:rsid w:val="001834C0"/>
    <w:rPr>
      <w:rFonts w:ascii="Arial" w:eastAsia="Times New Roman" w:hAnsi="Arial" w:cs="Arial" w:hint="default"/>
      <w:sz w:val="22"/>
      <w:szCs w:val="22"/>
    </w:rPr>
  </w:style>
  <w:style w:type="character" w:customStyle="1" w:styleId="WW8Num27z1">
    <w:name w:val="WW8Num27z1"/>
    <w:rsid w:val="001834C0"/>
    <w:rPr>
      <w:rFonts w:ascii="Courier New" w:hAnsi="Courier New" w:cs="Courier New" w:hint="default"/>
    </w:rPr>
  </w:style>
  <w:style w:type="character" w:customStyle="1" w:styleId="WW8Num27z2">
    <w:name w:val="WW8Num27z2"/>
    <w:rsid w:val="001834C0"/>
    <w:rPr>
      <w:rFonts w:ascii="Wingdings" w:hAnsi="Wingdings" w:cs="Wingdings" w:hint="default"/>
    </w:rPr>
  </w:style>
  <w:style w:type="character" w:customStyle="1" w:styleId="WW8Num27z3">
    <w:name w:val="WW8Num27z3"/>
    <w:rsid w:val="001834C0"/>
    <w:rPr>
      <w:rFonts w:ascii="Symbol" w:hAnsi="Symbol" w:cs="Symbol" w:hint="default"/>
    </w:rPr>
  </w:style>
  <w:style w:type="character" w:customStyle="1" w:styleId="WW8Num28z0">
    <w:name w:val="WW8Num28z0"/>
    <w:rsid w:val="001834C0"/>
    <w:rPr>
      <w:rFonts w:ascii="Calibri" w:eastAsia="Times New Roman" w:hAnsi="Calibri" w:cs="Calibri" w:hint="default"/>
      <w:sz w:val="22"/>
      <w:szCs w:val="22"/>
    </w:rPr>
  </w:style>
  <w:style w:type="character" w:customStyle="1" w:styleId="WW8Num28z1">
    <w:name w:val="WW8Num28z1"/>
    <w:rsid w:val="001834C0"/>
    <w:rPr>
      <w:rFonts w:ascii="Courier New" w:hAnsi="Courier New" w:cs="Courier New" w:hint="default"/>
    </w:rPr>
  </w:style>
  <w:style w:type="character" w:customStyle="1" w:styleId="WW8Num28z2">
    <w:name w:val="WW8Num28z2"/>
    <w:rsid w:val="001834C0"/>
    <w:rPr>
      <w:rFonts w:ascii="Wingdings" w:hAnsi="Wingdings" w:cs="Wingdings" w:hint="default"/>
    </w:rPr>
  </w:style>
  <w:style w:type="character" w:customStyle="1" w:styleId="WW8Num28z3">
    <w:name w:val="WW8Num28z3"/>
    <w:rsid w:val="001834C0"/>
    <w:rPr>
      <w:rFonts w:ascii="Symbol" w:hAnsi="Symbol" w:cs="Symbol" w:hint="default"/>
    </w:rPr>
  </w:style>
  <w:style w:type="character" w:customStyle="1" w:styleId="WW8Num29z0">
    <w:name w:val="WW8Num29z0"/>
    <w:rsid w:val="001834C0"/>
    <w:rPr>
      <w:rFonts w:ascii="Arial" w:eastAsia="Times New Roman" w:hAnsi="Arial" w:cs="Arial" w:hint="default"/>
    </w:rPr>
  </w:style>
  <w:style w:type="character" w:customStyle="1" w:styleId="WW8Num29z1">
    <w:name w:val="WW8Num29z1"/>
    <w:rsid w:val="001834C0"/>
    <w:rPr>
      <w:rFonts w:ascii="Courier New" w:hAnsi="Courier New" w:cs="Courier New" w:hint="default"/>
    </w:rPr>
  </w:style>
  <w:style w:type="character" w:customStyle="1" w:styleId="WW8Num29z2">
    <w:name w:val="WW8Num29z2"/>
    <w:rsid w:val="001834C0"/>
    <w:rPr>
      <w:rFonts w:ascii="Wingdings" w:hAnsi="Wingdings" w:cs="Wingdings" w:hint="default"/>
    </w:rPr>
  </w:style>
  <w:style w:type="character" w:customStyle="1" w:styleId="WW8Num29z3">
    <w:name w:val="WW8Num29z3"/>
    <w:rsid w:val="001834C0"/>
    <w:rPr>
      <w:rFonts w:ascii="Symbol" w:hAnsi="Symbol" w:cs="Symbol" w:hint="default"/>
    </w:rPr>
  </w:style>
  <w:style w:type="character" w:customStyle="1" w:styleId="WW8Num30z0">
    <w:name w:val="WW8Num30z0"/>
    <w:rsid w:val="001834C0"/>
    <w:rPr>
      <w:rFonts w:ascii="Arial" w:eastAsia="Times New Roman" w:hAnsi="Arial" w:cs="Arial" w:hint="default"/>
    </w:rPr>
  </w:style>
  <w:style w:type="character" w:customStyle="1" w:styleId="WW8Num30z1">
    <w:name w:val="WW8Num30z1"/>
    <w:rsid w:val="001834C0"/>
    <w:rPr>
      <w:rFonts w:ascii="Courier New" w:hAnsi="Courier New" w:cs="Courier New" w:hint="default"/>
    </w:rPr>
  </w:style>
  <w:style w:type="character" w:customStyle="1" w:styleId="WW8Num30z2">
    <w:name w:val="WW8Num30z2"/>
    <w:rsid w:val="001834C0"/>
    <w:rPr>
      <w:rFonts w:ascii="Wingdings" w:hAnsi="Wingdings" w:cs="Wingdings" w:hint="default"/>
    </w:rPr>
  </w:style>
  <w:style w:type="character" w:customStyle="1" w:styleId="WW8Num30z3">
    <w:name w:val="WW8Num30z3"/>
    <w:rsid w:val="001834C0"/>
    <w:rPr>
      <w:rFonts w:ascii="Symbol" w:hAnsi="Symbol" w:cs="Symbol" w:hint="default"/>
    </w:rPr>
  </w:style>
  <w:style w:type="character" w:customStyle="1" w:styleId="WW8Num31z0">
    <w:name w:val="WW8Num31z0"/>
    <w:rsid w:val="001834C0"/>
    <w:rPr>
      <w:rFonts w:ascii="Arial" w:eastAsia="Times New Roman" w:hAnsi="Arial" w:cs="Arial" w:hint="default"/>
    </w:rPr>
  </w:style>
  <w:style w:type="character" w:customStyle="1" w:styleId="WW8Num31z1">
    <w:name w:val="WW8Num31z1"/>
    <w:rsid w:val="001834C0"/>
    <w:rPr>
      <w:rFonts w:ascii="Courier New" w:hAnsi="Courier New" w:cs="Courier New" w:hint="default"/>
    </w:rPr>
  </w:style>
  <w:style w:type="character" w:customStyle="1" w:styleId="WW8Num31z2">
    <w:name w:val="WW8Num31z2"/>
    <w:rsid w:val="001834C0"/>
    <w:rPr>
      <w:rFonts w:ascii="Wingdings" w:hAnsi="Wingdings" w:cs="Wingdings" w:hint="default"/>
    </w:rPr>
  </w:style>
  <w:style w:type="character" w:customStyle="1" w:styleId="WW8Num31z3">
    <w:name w:val="WW8Num31z3"/>
    <w:rsid w:val="001834C0"/>
    <w:rPr>
      <w:rFonts w:ascii="Symbol" w:hAnsi="Symbol" w:cs="Symbol" w:hint="default"/>
    </w:rPr>
  </w:style>
  <w:style w:type="character" w:customStyle="1" w:styleId="WW8Num32z0">
    <w:name w:val="WW8Num32z0"/>
    <w:rsid w:val="001834C0"/>
    <w:rPr>
      <w:rFonts w:ascii="Arial" w:eastAsia="Times New Roman" w:hAnsi="Arial" w:cs="Arial" w:hint="default"/>
    </w:rPr>
  </w:style>
  <w:style w:type="character" w:customStyle="1" w:styleId="WW8Num32z1">
    <w:name w:val="WW8Num32z1"/>
    <w:rsid w:val="001834C0"/>
    <w:rPr>
      <w:rFonts w:ascii="Courier New" w:hAnsi="Courier New" w:cs="Courier New" w:hint="default"/>
    </w:rPr>
  </w:style>
  <w:style w:type="character" w:customStyle="1" w:styleId="WW8Num32z2">
    <w:name w:val="WW8Num32z2"/>
    <w:rsid w:val="001834C0"/>
    <w:rPr>
      <w:rFonts w:ascii="Wingdings" w:hAnsi="Wingdings" w:cs="Wingdings" w:hint="default"/>
    </w:rPr>
  </w:style>
  <w:style w:type="character" w:customStyle="1" w:styleId="WW8Num32z3">
    <w:name w:val="WW8Num32z3"/>
    <w:rsid w:val="001834C0"/>
    <w:rPr>
      <w:rFonts w:ascii="Symbol" w:hAnsi="Symbol" w:cs="Symbol" w:hint="default"/>
    </w:rPr>
  </w:style>
  <w:style w:type="character" w:customStyle="1" w:styleId="WW8Num33z0">
    <w:name w:val="WW8Num33z0"/>
    <w:rsid w:val="001834C0"/>
    <w:rPr>
      <w:rFonts w:ascii="Arial" w:eastAsia="Times New Roman" w:hAnsi="Arial" w:cs="Arial" w:hint="default"/>
    </w:rPr>
  </w:style>
  <w:style w:type="character" w:customStyle="1" w:styleId="WW8Num33z1">
    <w:name w:val="WW8Num33z1"/>
    <w:rsid w:val="001834C0"/>
    <w:rPr>
      <w:rFonts w:ascii="Courier New" w:hAnsi="Courier New" w:cs="Courier New" w:hint="default"/>
    </w:rPr>
  </w:style>
  <w:style w:type="character" w:customStyle="1" w:styleId="WW8Num33z2">
    <w:name w:val="WW8Num33z2"/>
    <w:rsid w:val="001834C0"/>
    <w:rPr>
      <w:rFonts w:ascii="Wingdings" w:hAnsi="Wingdings" w:cs="Wingdings" w:hint="default"/>
    </w:rPr>
  </w:style>
  <w:style w:type="character" w:customStyle="1" w:styleId="WW8Num33z3">
    <w:name w:val="WW8Num33z3"/>
    <w:rsid w:val="001834C0"/>
    <w:rPr>
      <w:rFonts w:ascii="Symbol" w:hAnsi="Symbol" w:cs="Symbol" w:hint="default"/>
    </w:rPr>
  </w:style>
  <w:style w:type="character" w:customStyle="1" w:styleId="WW8Num34z0">
    <w:name w:val="WW8Num34z0"/>
    <w:rsid w:val="001834C0"/>
    <w:rPr>
      <w:rFonts w:ascii="Calibri" w:eastAsia="Times New Roman" w:hAnsi="Calibri" w:cs="Calibri" w:hint="default"/>
      <w:sz w:val="22"/>
      <w:szCs w:val="22"/>
    </w:rPr>
  </w:style>
  <w:style w:type="character" w:customStyle="1" w:styleId="WW8Num34z1">
    <w:name w:val="WW8Num34z1"/>
    <w:rsid w:val="001834C0"/>
    <w:rPr>
      <w:rFonts w:ascii="Courier New" w:hAnsi="Courier New" w:cs="Courier New" w:hint="default"/>
    </w:rPr>
  </w:style>
  <w:style w:type="character" w:customStyle="1" w:styleId="WW8Num34z2">
    <w:name w:val="WW8Num34z2"/>
    <w:rsid w:val="001834C0"/>
    <w:rPr>
      <w:rFonts w:ascii="Wingdings" w:hAnsi="Wingdings" w:cs="Wingdings" w:hint="default"/>
    </w:rPr>
  </w:style>
  <w:style w:type="character" w:customStyle="1" w:styleId="WW8Num34z3">
    <w:name w:val="WW8Num34z3"/>
    <w:rsid w:val="001834C0"/>
    <w:rPr>
      <w:rFonts w:ascii="Symbol" w:hAnsi="Symbol" w:cs="Symbol" w:hint="default"/>
    </w:rPr>
  </w:style>
  <w:style w:type="character" w:customStyle="1" w:styleId="WW8Num35z0">
    <w:name w:val="WW8Num35z0"/>
    <w:rsid w:val="001834C0"/>
    <w:rPr>
      <w:rFonts w:ascii="Calibri" w:eastAsia="Times New Roman" w:hAnsi="Calibri" w:cs="Calibri" w:hint="default"/>
    </w:rPr>
  </w:style>
  <w:style w:type="character" w:customStyle="1" w:styleId="WW8Num35z1">
    <w:name w:val="WW8Num35z1"/>
    <w:rsid w:val="001834C0"/>
    <w:rPr>
      <w:rFonts w:ascii="Courier New" w:hAnsi="Courier New" w:cs="Courier New" w:hint="default"/>
    </w:rPr>
  </w:style>
  <w:style w:type="character" w:customStyle="1" w:styleId="WW8Num35z2">
    <w:name w:val="WW8Num35z2"/>
    <w:rsid w:val="001834C0"/>
    <w:rPr>
      <w:rFonts w:ascii="Wingdings" w:hAnsi="Wingdings" w:cs="Wingdings" w:hint="default"/>
    </w:rPr>
  </w:style>
  <w:style w:type="character" w:customStyle="1" w:styleId="WW8Num35z3">
    <w:name w:val="WW8Num35z3"/>
    <w:rsid w:val="001834C0"/>
    <w:rPr>
      <w:rFonts w:ascii="Symbol" w:hAnsi="Symbol" w:cs="Symbol" w:hint="default"/>
    </w:rPr>
  </w:style>
  <w:style w:type="character" w:customStyle="1" w:styleId="WW8Num36z0">
    <w:name w:val="WW8Num36z0"/>
    <w:rsid w:val="001834C0"/>
    <w:rPr>
      <w:rFonts w:cs="Times New Roman" w:hint="default"/>
    </w:rPr>
  </w:style>
  <w:style w:type="character" w:customStyle="1" w:styleId="WW8Num36z2">
    <w:name w:val="WW8Num36z2"/>
    <w:rsid w:val="001834C0"/>
    <w:rPr>
      <w:rFonts w:ascii="Symbol" w:hAnsi="Symbol" w:cs="Symbol" w:hint="default"/>
      <w:sz w:val="18"/>
    </w:rPr>
  </w:style>
  <w:style w:type="character" w:customStyle="1" w:styleId="WW8Num36z3">
    <w:name w:val="WW8Num36z3"/>
    <w:rsid w:val="001834C0"/>
    <w:rPr>
      <w:rFonts w:cs="Times New Roman"/>
    </w:rPr>
  </w:style>
  <w:style w:type="character" w:customStyle="1" w:styleId="WW8Num37z0">
    <w:name w:val="WW8Num37z0"/>
    <w:rsid w:val="001834C0"/>
    <w:rPr>
      <w:rFonts w:ascii="Arial" w:eastAsia="Times New Roman" w:hAnsi="Arial" w:cs="Arial" w:hint="default"/>
    </w:rPr>
  </w:style>
  <w:style w:type="character" w:customStyle="1" w:styleId="WW8Num37z1">
    <w:name w:val="WW8Num37z1"/>
    <w:rsid w:val="001834C0"/>
    <w:rPr>
      <w:rFonts w:ascii="Courier New" w:hAnsi="Courier New" w:cs="Courier New" w:hint="default"/>
    </w:rPr>
  </w:style>
  <w:style w:type="character" w:customStyle="1" w:styleId="WW8Num37z2">
    <w:name w:val="WW8Num37z2"/>
    <w:rsid w:val="001834C0"/>
    <w:rPr>
      <w:rFonts w:ascii="Wingdings" w:hAnsi="Wingdings" w:cs="Wingdings" w:hint="default"/>
    </w:rPr>
  </w:style>
  <w:style w:type="character" w:customStyle="1" w:styleId="WW8Num37z3">
    <w:name w:val="WW8Num37z3"/>
    <w:rsid w:val="001834C0"/>
    <w:rPr>
      <w:rFonts w:ascii="Symbol" w:hAnsi="Symbol" w:cs="Symbol" w:hint="default"/>
    </w:rPr>
  </w:style>
  <w:style w:type="character" w:customStyle="1" w:styleId="WW8Num38z0">
    <w:name w:val="WW8Num38z0"/>
    <w:rsid w:val="001834C0"/>
    <w:rPr>
      <w:rFonts w:ascii="Arial" w:eastAsia="Times New Roman" w:hAnsi="Arial" w:cs="Arial" w:hint="default"/>
    </w:rPr>
  </w:style>
  <w:style w:type="character" w:customStyle="1" w:styleId="WW8Num38z1">
    <w:name w:val="WW8Num38z1"/>
    <w:rsid w:val="001834C0"/>
    <w:rPr>
      <w:rFonts w:ascii="Courier New" w:hAnsi="Courier New" w:cs="Courier New" w:hint="default"/>
    </w:rPr>
  </w:style>
  <w:style w:type="character" w:customStyle="1" w:styleId="WW8Num38z2">
    <w:name w:val="WW8Num38z2"/>
    <w:rsid w:val="001834C0"/>
    <w:rPr>
      <w:rFonts w:ascii="Wingdings" w:hAnsi="Wingdings" w:cs="Wingdings" w:hint="default"/>
    </w:rPr>
  </w:style>
  <w:style w:type="character" w:customStyle="1" w:styleId="WW8Num38z3">
    <w:name w:val="WW8Num38z3"/>
    <w:rsid w:val="001834C0"/>
    <w:rPr>
      <w:rFonts w:ascii="Symbol" w:hAnsi="Symbol" w:cs="Symbol" w:hint="default"/>
    </w:rPr>
  </w:style>
  <w:style w:type="character" w:customStyle="1" w:styleId="WW8Num39z0">
    <w:name w:val="WW8Num39z0"/>
    <w:rsid w:val="001834C0"/>
    <w:rPr>
      <w:rFonts w:ascii="Arial" w:eastAsia="Times New Roman" w:hAnsi="Arial" w:cs="Arial" w:hint="default"/>
    </w:rPr>
  </w:style>
  <w:style w:type="character" w:customStyle="1" w:styleId="WW8Num39z1">
    <w:name w:val="WW8Num39z1"/>
    <w:rsid w:val="001834C0"/>
    <w:rPr>
      <w:rFonts w:ascii="Courier New" w:hAnsi="Courier New" w:cs="Courier New" w:hint="default"/>
    </w:rPr>
  </w:style>
  <w:style w:type="character" w:customStyle="1" w:styleId="WW8Num39z2">
    <w:name w:val="WW8Num39z2"/>
    <w:rsid w:val="001834C0"/>
    <w:rPr>
      <w:rFonts w:ascii="Wingdings" w:hAnsi="Wingdings" w:cs="Wingdings" w:hint="default"/>
    </w:rPr>
  </w:style>
  <w:style w:type="character" w:customStyle="1" w:styleId="WW8Num39z3">
    <w:name w:val="WW8Num39z3"/>
    <w:rsid w:val="001834C0"/>
    <w:rPr>
      <w:rFonts w:ascii="Symbol" w:hAnsi="Symbol" w:cs="Symbol" w:hint="default"/>
    </w:rPr>
  </w:style>
  <w:style w:type="character" w:customStyle="1" w:styleId="WW8Num40z0">
    <w:name w:val="WW8Num40z0"/>
    <w:rsid w:val="001834C0"/>
    <w:rPr>
      <w:rFonts w:ascii="Symbol" w:hAnsi="Symbol" w:cs="Symbol" w:hint="default"/>
      <w:sz w:val="22"/>
      <w:szCs w:val="22"/>
    </w:rPr>
  </w:style>
  <w:style w:type="character" w:customStyle="1" w:styleId="WW8Num40z1">
    <w:name w:val="WW8Num40z1"/>
    <w:rsid w:val="001834C0"/>
    <w:rPr>
      <w:rFonts w:ascii="Courier New" w:hAnsi="Courier New" w:cs="Courier New" w:hint="default"/>
    </w:rPr>
  </w:style>
  <w:style w:type="character" w:customStyle="1" w:styleId="WW8Num40z2">
    <w:name w:val="WW8Num40z2"/>
    <w:rsid w:val="001834C0"/>
    <w:rPr>
      <w:rFonts w:ascii="Wingdings" w:hAnsi="Wingdings" w:cs="Wingdings" w:hint="default"/>
    </w:rPr>
  </w:style>
  <w:style w:type="character" w:customStyle="1" w:styleId="WW8Num41z0">
    <w:name w:val="WW8Num41z0"/>
    <w:rsid w:val="001834C0"/>
    <w:rPr>
      <w:rFonts w:ascii="Arial" w:eastAsia="Times New Roman" w:hAnsi="Arial" w:cs="Arial" w:hint="default"/>
    </w:rPr>
  </w:style>
  <w:style w:type="character" w:customStyle="1" w:styleId="WW8Num41z1">
    <w:name w:val="WW8Num41z1"/>
    <w:rsid w:val="001834C0"/>
    <w:rPr>
      <w:rFonts w:ascii="Courier New" w:hAnsi="Courier New" w:cs="Courier New" w:hint="default"/>
    </w:rPr>
  </w:style>
  <w:style w:type="character" w:customStyle="1" w:styleId="WW8Num41z2">
    <w:name w:val="WW8Num41z2"/>
    <w:rsid w:val="001834C0"/>
    <w:rPr>
      <w:rFonts w:ascii="Wingdings" w:hAnsi="Wingdings" w:cs="Wingdings" w:hint="default"/>
    </w:rPr>
  </w:style>
  <w:style w:type="character" w:customStyle="1" w:styleId="WW8Num41z3">
    <w:name w:val="WW8Num41z3"/>
    <w:rsid w:val="001834C0"/>
    <w:rPr>
      <w:rFonts w:ascii="Symbol" w:hAnsi="Symbol" w:cs="Symbol" w:hint="default"/>
    </w:rPr>
  </w:style>
  <w:style w:type="character" w:customStyle="1" w:styleId="WW8Num42z0">
    <w:name w:val="WW8Num42z0"/>
    <w:rsid w:val="001834C0"/>
    <w:rPr>
      <w:rFonts w:ascii="Symbol" w:hAnsi="Symbol" w:cs="Symbol" w:hint="default"/>
      <w:sz w:val="22"/>
      <w:szCs w:val="22"/>
    </w:rPr>
  </w:style>
  <w:style w:type="character" w:customStyle="1" w:styleId="WW8Num43z0">
    <w:name w:val="WW8Num43z0"/>
    <w:rsid w:val="001834C0"/>
    <w:rPr>
      <w:rFonts w:ascii="Arial" w:eastAsia="Times New Roman" w:hAnsi="Arial" w:cs="Arial" w:hint="default"/>
    </w:rPr>
  </w:style>
  <w:style w:type="character" w:customStyle="1" w:styleId="WW8Num43z1">
    <w:name w:val="WW8Num43z1"/>
    <w:rsid w:val="001834C0"/>
    <w:rPr>
      <w:rFonts w:ascii="Courier New" w:hAnsi="Courier New" w:cs="Courier New" w:hint="default"/>
    </w:rPr>
  </w:style>
  <w:style w:type="character" w:customStyle="1" w:styleId="WW8Num43z2">
    <w:name w:val="WW8Num43z2"/>
    <w:rsid w:val="001834C0"/>
    <w:rPr>
      <w:rFonts w:ascii="Wingdings" w:hAnsi="Wingdings" w:cs="Wingdings" w:hint="default"/>
    </w:rPr>
  </w:style>
  <w:style w:type="character" w:customStyle="1" w:styleId="WW8Num43z3">
    <w:name w:val="WW8Num43z3"/>
    <w:rsid w:val="001834C0"/>
    <w:rPr>
      <w:rFonts w:ascii="Symbol" w:hAnsi="Symbol" w:cs="Symbol" w:hint="default"/>
    </w:rPr>
  </w:style>
  <w:style w:type="character" w:customStyle="1" w:styleId="WW8Num44z0">
    <w:name w:val="WW8Num44z0"/>
    <w:rsid w:val="001834C0"/>
    <w:rPr>
      <w:rFonts w:ascii="Arial" w:eastAsia="Times New Roman" w:hAnsi="Arial" w:cs="Arial" w:hint="default"/>
    </w:rPr>
  </w:style>
  <w:style w:type="character" w:customStyle="1" w:styleId="WW8Num44z1">
    <w:name w:val="WW8Num44z1"/>
    <w:rsid w:val="001834C0"/>
    <w:rPr>
      <w:rFonts w:ascii="Courier New" w:hAnsi="Courier New" w:cs="Courier New" w:hint="default"/>
    </w:rPr>
  </w:style>
  <w:style w:type="character" w:customStyle="1" w:styleId="WW8Num44z2">
    <w:name w:val="WW8Num44z2"/>
    <w:rsid w:val="001834C0"/>
    <w:rPr>
      <w:rFonts w:ascii="Wingdings" w:hAnsi="Wingdings" w:cs="Wingdings" w:hint="default"/>
    </w:rPr>
  </w:style>
  <w:style w:type="character" w:customStyle="1" w:styleId="WW8Num44z3">
    <w:name w:val="WW8Num44z3"/>
    <w:rsid w:val="001834C0"/>
    <w:rPr>
      <w:rFonts w:ascii="Symbol" w:hAnsi="Symbol" w:cs="Symbol" w:hint="default"/>
    </w:rPr>
  </w:style>
  <w:style w:type="character" w:customStyle="1" w:styleId="WW8Num45z0">
    <w:name w:val="WW8Num45z0"/>
    <w:rsid w:val="001834C0"/>
    <w:rPr>
      <w:rFonts w:ascii="Arial" w:eastAsia="Times New Roman" w:hAnsi="Arial" w:cs="Arial" w:hint="default"/>
    </w:rPr>
  </w:style>
  <w:style w:type="character" w:customStyle="1" w:styleId="WW8Num45z1">
    <w:name w:val="WW8Num45z1"/>
    <w:rsid w:val="001834C0"/>
    <w:rPr>
      <w:rFonts w:ascii="Courier New" w:hAnsi="Courier New" w:cs="Courier New" w:hint="default"/>
    </w:rPr>
  </w:style>
  <w:style w:type="character" w:customStyle="1" w:styleId="WW8Num45z2">
    <w:name w:val="WW8Num45z2"/>
    <w:rsid w:val="001834C0"/>
    <w:rPr>
      <w:rFonts w:ascii="Wingdings" w:hAnsi="Wingdings" w:cs="Wingdings" w:hint="default"/>
    </w:rPr>
  </w:style>
  <w:style w:type="character" w:customStyle="1" w:styleId="WW8Num45z3">
    <w:name w:val="WW8Num45z3"/>
    <w:rsid w:val="001834C0"/>
    <w:rPr>
      <w:rFonts w:ascii="Symbol" w:hAnsi="Symbol" w:cs="Symbol" w:hint="default"/>
    </w:rPr>
  </w:style>
  <w:style w:type="character" w:customStyle="1" w:styleId="WW8Num46z0">
    <w:name w:val="WW8Num46z0"/>
    <w:rsid w:val="001834C0"/>
    <w:rPr>
      <w:rFonts w:ascii="Arial" w:eastAsia="Times New Roman" w:hAnsi="Arial" w:cs="Arial" w:hint="default"/>
    </w:rPr>
  </w:style>
  <w:style w:type="character" w:customStyle="1" w:styleId="WW8Num46z1">
    <w:name w:val="WW8Num46z1"/>
    <w:rsid w:val="001834C0"/>
    <w:rPr>
      <w:rFonts w:ascii="Courier New" w:hAnsi="Courier New" w:cs="Courier New" w:hint="default"/>
    </w:rPr>
  </w:style>
  <w:style w:type="character" w:customStyle="1" w:styleId="WW8Num46z2">
    <w:name w:val="WW8Num46z2"/>
    <w:rsid w:val="001834C0"/>
    <w:rPr>
      <w:rFonts w:ascii="Wingdings" w:hAnsi="Wingdings" w:cs="Wingdings" w:hint="default"/>
    </w:rPr>
  </w:style>
  <w:style w:type="character" w:customStyle="1" w:styleId="WW8Num46z3">
    <w:name w:val="WW8Num46z3"/>
    <w:rsid w:val="001834C0"/>
    <w:rPr>
      <w:rFonts w:ascii="Symbol" w:hAnsi="Symbol" w:cs="Symbol" w:hint="default"/>
    </w:rPr>
  </w:style>
  <w:style w:type="character" w:customStyle="1" w:styleId="WW8Num47z0">
    <w:name w:val="WW8Num47z0"/>
    <w:rsid w:val="001834C0"/>
    <w:rPr>
      <w:rFonts w:ascii="Arial" w:eastAsia="Times New Roman" w:hAnsi="Arial" w:cs="Arial" w:hint="default"/>
    </w:rPr>
  </w:style>
  <w:style w:type="character" w:customStyle="1" w:styleId="WW8Num47z1">
    <w:name w:val="WW8Num47z1"/>
    <w:rsid w:val="001834C0"/>
    <w:rPr>
      <w:rFonts w:ascii="Courier New" w:hAnsi="Courier New" w:cs="Courier New" w:hint="default"/>
    </w:rPr>
  </w:style>
  <w:style w:type="character" w:customStyle="1" w:styleId="WW8Num47z2">
    <w:name w:val="WW8Num47z2"/>
    <w:rsid w:val="001834C0"/>
    <w:rPr>
      <w:rFonts w:ascii="Wingdings" w:hAnsi="Wingdings" w:cs="Wingdings" w:hint="default"/>
    </w:rPr>
  </w:style>
  <w:style w:type="character" w:customStyle="1" w:styleId="WW8Num47z3">
    <w:name w:val="WW8Num47z3"/>
    <w:rsid w:val="001834C0"/>
    <w:rPr>
      <w:rFonts w:ascii="Symbol" w:hAnsi="Symbol" w:cs="Symbol" w:hint="default"/>
    </w:rPr>
  </w:style>
  <w:style w:type="character" w:customStyle="1" w:styleId="WW8Num48z0">
    <w:name w:val="WW8Num48z0"/>
    <w:rsid w:val="001834C0"/>
    <w:rPr>
      <w:rFonts w:ascii="Wingdings" w:hAnsi="Wingdings" w:cs="Wingdings" w:hint="default"/>
      <w:sz w:val="22"/>
      <w:szCs w:val="22"/>
    </w:rPr>
  </w:style>
  <w:style w:type="character" w:customStyle="1" w:styleId="WW8Num48z1">
    <w:name w:val="WW8Num48z1"/>
    <w:rsid w:val="001834C0"/>
    <w:rPr>
      <w:rFonts w:ascii="Courier New" w:hAnsi="Courier New" w:cs="Courier New" w:hint="default"/>
    </w:rPr>
  </w:style>
  <w:style w:type="character" w:customStyle="1" w:styleId="WW8Num48z3">
    <w:name w:val="WW8Num48z3"/>
    <w:rsid w:val="001834C0"/>
    <w:rPr>
      <w:rFonts w:ascii="Symbol" w:hAnsi="Symbol" w:cs="Symbol" w:hint="default"/>
    </w:rPr>
  </w:style>
  <w:style w:type="character" w:customStyle="1" w:styleId="WW8Num49z0">
    <w:name w:val="WW8Num49z0"/>
    <w:rsid w:val="001834C0"/>
    <w:rPr>
      <w:rFonts w:cs="Times New Roman" w:hint="default"/>
    </w:rPr>
  </w:style>
  <w:style w:type="character" w:customStyle="1" w:styleId="WW8Num49z1">
    <w:name w:val="WW8Num49z1"/>
    <w:rsid w:val="001834C0"/>
    <w:rPr>
      <w:rFonts w:ascii="Tahoma" w:hAnsi="Tahoma" w:cs="Tahoma" w:hint="default"/>
    </w:rPr>
  </w:style>
  <w:style w:type="character" w:customStyle="1" w:styleId="WW8Num50z0">
    <w:name w:val="WW8Num50z0"/>
    <w:rsid w:val="001834C0"/>
    <w:rPr>
      <w:strike w:val="0"/>
      <w:dstrike w:val="0"/>
      <w:color w:val="auto"/>
    </w:rPr>
  </w:style>
  <w:style w:type="character" w:customStyle="1" w:styleId="WW8Num50z1">
    <w:name w:val="WW8Num50z1"/>
    <w:rsid w:val="001834C0"/>
  </w:style>
  <w:style w:type="character" w:customStyle="1" w:styleId="WW8Num50z2">
    <w:name w:val="WW8Num50z2"/>
    <w:rsid w:val="001834C0"/>
  </w:style>
  <w:style w:type="character" w:customStyle="1" w:styleId="WW8Num50z3">
    <w:name w:val="WW8Num50z3"/>
    <w:rsid w:val="001834C0"/>
  </w:style>
  <w:style w:type="character" w:customStyle="1" w:styleId="WW8Num50z4">
    <w:name w:val="WW8Num50z4"/>
    <w:rsid w:val="001834C0"/>
  </w:style>
  <w:style w:type="character" w:customStyle="1" w:styleId="WW8Num50z5">
    <w:name w:val="WW8Num50z5"/>
    <w:rsid w:val="001834C0"/>
  </w:style>
  <w:style w:type="character" w:customStyle="1" w:styleId="WW8Num50z6">
    <w:name w:val="WW8Num50z6"/>
    <w:rsid w:val="001834C0"/>
  </w:style>
  <w:style w:type="character" w:customStyle="1" w:styleId="WW8Num50z7">
    <w:name w:val="WW8Num50z7"/>
    <w:rsid w:val="001834C0"/>
  </w:style>
  <w:style w:type="character" w:customStyle="1" w:styleId="WW8Num50z8">
    <w:name w:val="WW8Num50z8"/>
    <w:rsid w:val="001834C0"/>
  </w:style>
  <w:style w:type="character" w:customStyle="1" w:styleId="WW8Num51z0">
    <w:name w:val="WW8Num51z0"/>
    <w:rsid w:val="001834C0"/>
    <w:rPr>
      <w:rFonts w:ascii="Symbol" w:hAnsi="Symbol" w:cs="Symbol" w:hint="default"/>
    </w:rPr>
  </w:style>
  <w:style w:type="character" w:customStyle="1" w:styleId="WW8Num51z1">
    <w:name w:val="WW8Num51z1"/>
    <w:rsid w:val="001834C0"/>
    <w:rPr>
      <w:rFonts w:ascii="Courier New" w:hAnsi="Courier New" w:cs="Courier New" w:hint="default"/>
    </w:rPr>
  </w:style>
  <w:style w:type="character" w:customStyle="1" w:styleId="WW8Num51z2">
    <w:name w:val="WW8Num51z2"/>
    <w:rsid w:val="001834C0"/>
    <w:rPr>
      <w:rFonts w:ascii="Wingdings" w:hAnsi="Wingdings" w:cs="Wingdings" w:hint="default"/>
    </w:rPr>
  </w:style>
  <w:style w:type="character" w:customStyle="1" w:styleId="WW8Num52z0">
    <w:name w:val="WW8Num52z0"/>
    <w:rsid w:val="001834C0"/>
    <w:rPr>
      <w:rFonts w:ascii="Wingdings" w:hAnsi="Wingdings" w:cs="Wingdings" w:hint="default"/>
      <w:sz w:val="22"/>
      <w:szCs w:val="22"/>
    </w:rPr>
  </w:style>
  <w:style w:type="character" w:customStyle="1" w:styleId="WW8Num52z1">
    <w:name w:val="WW8Num52z1"/>
    <w:rsid w:val="001834C0"/>
    <w:rPr>
      <w:rFonts w:ascii="Courier New" w:hAnsi="Courier New" w:cs="Courier New" w:hint="default"/>
    </w:rPr>
  </w:style>
  <w:style w:type="character" w:customStyle="1" w:styleId="WW8Num52z3">
    <w:name w:val="WW8Num52z3"/>
    <w:rsid w:val="001834C0"/>
    <w:rPr>
      <w:rFonts w:ascii="Symbol" w:hAnsi="Symbol" w:cs="Symbol" w:hint="default"/>
    </w:rPr>
  </w:style>
  <w:style w:type="character" w:customStyle="1" w:styleId="WW8Num53z0">
    <w:name w:val="WW8Num53z0"/>
    <w:rsid w:val="001834C0"/>
    <w:rPr>
      <w:rFonts w:ascii="Times New Roman" w:eastAsia="Times New Roman" w:hAnsi="Times New Roman" w:cs="Times New Roman" w:hint="default"/>
    </w:rPr>
  </w:style>
  <w:style w:type="character" w:customStyle="1" w:styleId="WW8Num53z1">
    <w:name w:val="WW8Num53z1"/>
    <w:rsid w:val="001834C0"/>
    <w:rPr>
      <w:rFonts w:ascii="Courier New" w:hAnsi="Courier New" w:cs="Courier New" w:hint="default"/>
    </w:rPr>
  </w:style>
  <w:style w:type="character" w:customStyle="1" w:styleId="WW8Num53z2">
    <w:name w:val="WW8Num53z2"/>
    <w:rsid w:val="001834C0"/>
    <w:rPr>
      <w:rFonts w:ascii="Wingdings" w:hAnsi="Wingdings" w:cs="Wingdings" w:hint="default"/>
    </w:rPr>
  </w:style>
  <w:style w:type="character" w:customStyle="1" w:styleId="WW8Num53z3">
    <w:name w:val="WW8Num53z3"/>
    <w:rsid w:val="001834C0"/>
    <w:rPr>
      <w:rFonts w:ascii="Symbol" w:hAnsi="Symbol" w:cs="Symbol" w:hint="default"/>
    </w:rPr>
  </w:style>
  <w:style w:type="character" w:customStyle="1" w:styleId="WW8Num54z0">
    <w:name w:val="WW8Num54z0"/>
    <w:rsid w:val="001834C0"/>
    <w:rPr>
      <w:rFonts w:ascii="Arial" w:eastAsia="Times New Roman" w:hAnsi="Arial" w:cs="Arial" w:hint="default"/>
    </w:rPr>
  </w:style>
  <w:style w:type="character" w:customStyle="1" w:styleId="WW8Num54z1">
    <w:name w:val="WW8Num54z1"/>
    <w:rsid w:val="001834C0"/>
    <w:rPr>
      <w:rFonts w:ascii="Courier New" w:hAnsi="Courier New" w:cs="Courier New" w:hint="default"/>
    </w:rPr>
  </w:style>
  <w:style w:type="character" w:customStyle="1" w:styleId="WW8Num54z2">
    <w:name w:val="WW8Num54z2"/>
    <w:rsid w:val="001834C0"/>
    <w:rPr>
      <w:rFonts w:ascii="Wingdings" w:hAnsi="Wingdings" w:cs="Wingdings" w:hint="default"/>
    </w:rPr>
  </w:style>
  <w:style w:type="character" w:customStyle="1" w:styleId="WW8Num54z3">
    <w:name w:val="WW8Num54z3"/>
    <w:rsid w:val="001834C0"/>
    <w:rPr>
      <w:rFonts w:ascii="Symbol" w:hAnsi="Symbol" w:cs="Symbol" w:hint="default"/>
    </w:rPr>
  </w:style>
  <w:style w:type="character" w:customStyle="1" w:styleId="WW8Num55z0">
    <w:name w:val="WW8Num55z0"/>
    <w:rsid w:val="001834C0"/>
    <w:rPr>
      <w:rFonts w:ascii="Arial" w:eastAsia="Times New Roman" w:hAnsi="Arial" w:cs="Arial" w:hint="default"/>
      <w:sz w:val="22"/>
      <w:szCs w:val="22"/>
    </w:rPr>
  </w:style>
  <w:style w:type="character" w:customStyle="1" w:styleId="WW8Num55z1">
    <w:name w:val="WW8Num55z1"/>
    <w:rsid w:val="001834C0"/>
    <w:rPr>
      <w:rFonts w:ascii="Courier New" w:hAnsi="Courier New" w:cs="Courier New" w:hint="default"/>
    </w:rPr>
  </w:style>
  <w:style w:type="character" w:customStyle="1" w:styleId="WW8Num55z2">
    <w:name w:val="WW8Num55z2"/>
    <w:rsid w:val="001834C0"/>
    <w:rPr>
      <w:rFonts w:ascii="Wingdings" w:hAnsi="Wingdings" w:cs="Wingdings" w:hint="default"/>
    </w:rPr>
  </w:style>
  <w:style w:type="character" w:customStyle="1" w:styleId="WW8Num55z3">
    <w:name w:val="WW8Num55z3"/>
    <w:rsid w:val="001834C0"/>
    <w:rPr>
      <w:rFonts w:ascii="Symbol" w:hAnsi="Symbol" w:cs="Symbol" w:hint="default"/>
    </w:rPr>
  </w:style>
  <w:style w:type="character" w:customStyle="1" w:styleId="WW8Num56z0">
    <w:name w:val="WW8Num56z0"/>
    <w:rsid w:val="001834C0"/>
    <w:rPr>
      <w:rFonts w:ascii="Calibri" w:eastAsia="Times New Roman" w:hAnsi="Calibri" w:cs="Calibri" w:hint="default"/>
    </w:rPr>
  </w:style>
  <w:style w:type="character" w:customStyle="1" w:styleId="WW8Num56z1">
    <w:name w:val="WW8Num56z1"/>
    <w:rsid w:val="001834C0"/>
    <w:rPr>
      <w:rFonts w:ascii="Courier New" w:hAnsi="Courier New" w:cs="Courier New" w:hint="default"/>
    </w:rPr>
  </w:style>
  <w:style w:type="character" w:customStyle="1" w:styleId="WW8Num56z2">
    <w:name w:val="WW8Num56z2"/>
    <w:rsid w:val="001834C0"/>
    <w:rPr>
      <w:rFonts w:ascii="Wingdings" w:hAnsi="Wingdings" w:cs="Wingdings" w:hint="default"/>
    </w:rPr>
  </w:style>
  <w:style w:type="character" w:customStyle="1" w:styleId="WW8Num56z3">
    <w:name w:val="WW8Num56z3"/>
    <w:rsid w:val="001834C0"/>
    <w:rPr>
      <w:rFonts w:ascii="Symbol" w:hAnsi="Symbol" w:cs="Symbol" w:hint="default"/>
    </w:rPr>
  </w:style>
  <w:style w:type="character" w:customStyle="1" w:styleId="WW8Num57z0">
    <w:name w:val="WW8Num57z0"/>
    <w:rsid w:val="001834C0"/>
    <w:rPr>
      <w:rFonts w:ascii="Wingdings" w:hAnsi="Wingdings" w:cs="Wingdings" w:hint="default"/>
      <w:sz w:val="22"/>
      <w:szCs w:val="22"/>
    </w:rPr>
  </w:style>
  <w:style w:type="character" w:customStyle="1" w:styleId="WW8Num57z1">
    <w:name w:val="WW8Num57z1"/>
    <w:rsid w:val="001834C0"/>
    <w:rPr>
      <w:rFonts w:ascii="Courier New" w:hAnsi="Courier New" w:cs="Courier New" w:hint="default"/>
    </w:rPr>
  </w:style>
  <w:style w:type="character" w:customStyle="1" w:styleId="WW8Num57z3">
    <w:name w:val="WW8Num57z3"/>
    <w:rsid w:val="001834C0"/>
    <w:rPr>
      <w:rFonts w:ascii="Symbol" w:hAnsi="Symbol" w:cs="Symbol" w:hint="default"/>
    </w:rPr>
  </w:style>
  <w:style w:type="character" w:customStyle="1" w:styleId="WW8Num58z0">
    <w:name w:val="WW8Num58z0"/>
    <w:rsid w:val="001834C0"/>
    <w:rPr>
      <w:rFonts w:ascii="Arial MT Black" w:eastAsia="Times New Roman" w:hAnsi="Arial MT Black" w:cs="Wingdings" w:hint="eastAsia"/>
    </w:rPr>
  </w:style>
  <w:style w:type="character" w:customStyle="1" w:styleId="WW8Num59z0">
    <w:name w:val="WW8Num59z0"/>
    <w:rsid w:val="001834C0"/>
    <w:rPr>
      <w:rFonts w:ascii="Arial" w:eastAsia="Times New Roman" w:hAnsi="Arial" w:cs="Arial" w:hint="default"/>
    </w:rPr>
  </w:style>
  <w:style w:type="character" w:customStyle="1" w:styleId="WW8Num59z1">
    <w:name w:val="WW8Num59z1"/>
    <w:rsid w:val="001834C0"/>
    <w:rPr>
      <w:rFonts w:ascii="Courier New" w:hAnsi="Courier New" w:cs="Courier New" w:hint="default"/>
    </w:rPr>
  </w:style>
  <w:style w:type="character" w:customStyle="1" w:styleId="WW8Num59z2">
    <w:name w:val="WW8Num59z2"/>
    <w:rsid w:val="001834C0"/>
    <w:rPr>
      <w:rFonts w:ascii="Wingdings" w:hAnsi="Wingdings" w:cs="Wingdings" w:hint="default"/>
    </w:rPr>
  </w:style>
  <w:style w:type="character" w:customStyle="1" w:styleId="WW8Num59z3">
    <w:name w:val="WW8Num59z3"/>
    <w:rsid w:val="001834C0"/>
    <w:rPr>
      <w:rFonts w:ascii="Symbol" w:hAnsi="Symbol" w:cs="Symbol" w:hint="default"/>
    </w:rPr>
  </w:style>
  <w:style w:type="character" w:customStyle="1" w:styleId="WW8Num60z0">
    <w:name w:val="WW8Num60z0"/>
    <w:rsid w:val="001834C0"/>
  </w:style>
  <w:style w:type="character" w:customStyle="1" w:styleId="WW8Num60z1">
    <w:name w:val="WW8Num60z1"/>
    <w:rsid w:val="001834C0"/>
  </w:style>
  <w:style w:type="character" w:customStyle="1" w:styleId="WW8Num60z2">
    <w:name w:val="WW8Num60z2"/>
    <w:rsid w:val="001834C0"/>
  </w:style>
  <w:style w:type="character" w:customStyle="1" w:styleId="WW8Num60z3">
    <w:name w:val="WW8Num60z3"/>
    <w:rsid w:val="001834C0"/>
  </w:style>
  <w:style w:type="character" w:customStyle="1" w:styleId="WW8Num60z4">
    <w:name w:val="WW8Num60z4"/>
    <w:rsid w:val="001834C0"/>
  </w:style>
  <w:style w:type="character" w:customStyle="1" w:styleId="WW8Num60z5">
    <w:name w:val="WW8Num60z5"/>
    <w:rsid w:val="001834C0"/>
  </w:style>
  <w:style w:type="character" w:customStyle="1" w:styleId="WW8Num60z6">
    <w:name w:val="WW8Num60z6"/>
    <w:rsid w:val="001834C0"/>
  </w:style>
  <w:style w:type="character" w:customStyle="1" w:styleId="WW8Num60z7">
    <w:name w:val="WW8Num60z7"/>
    <w:rsid w:val="001834C0"/>
  </w:style>
  <w:style w:type="character" w:customStyle="1" w:styleId="WW8Num60z8">
    <w:name w:val="WW8Num60z8"/>
    <w:rsid w:val="001834C0"/>
  </w:style>
  <w:style w:type="character" w:customStyle="1" w:styleId="WW8Num61z0">
    <w:name w:val="WW8Num61z0"/>
    <w:rsid w:val="001834C0"/>
    <w:rPr>
      <w:rFonts w:ascii="Arial" w:eastAsia="Times New Roman" w:hAnsi="Arial" w:cs="Arial" w:hint="default"/>
    </w:rPr>
  </w:style>
  <w:style w:type="character" w:customStyle="1" w:styleId="WW8Num61z1">
    <w:name w:val="WW8Num61z1"/>
    <w:rsid w:val="001834C0"/>
    <w:rPr>
      <w:rFonts w:ascii="Courier New" w:hAnsi="Courier New" w:cs="Courier New" w:hint="default"/>
    </w:rPr>
  </w:style>
  <w:style w:type="character" w:customStyle="1" w:styleId="WW8Num61z2">
    <w:name w:val="WW8Num61z2"/>
    <w:rsid w:val="001834C0"/>
    <w:rPr>
      <w:rFonts w:ascii="Wingdings" w:hAnsi="Wingdings" w:cs="Wingdings" w:hint="default"/>
    </w:rPr>
  </w:style>
  <w:style w:type="character" w:customStyle="1" w:styleId="WW8Num61z3">
    <w:name w:val="WW8Num61z3"/>
    <w:rsid w:val="001834C0"/>
    <w:rPr>
      <w:rFonts w:ascii="Symbol" w:hAnsi="Symbol" w:cs="Symbol" w:hint="default"/>
    </w:rPr>
  </w:style>
  <w:style w:type="character" w:customStyle="1" w:styleId="WW8Num62z0">
    <w:name w:val="WW8Num62z0"/>
    <w:rsid w:val="001834C0"/>
    <w:rPr>
      <w:rFonts w:ascii="Times New Roman" w:eastAsia="Times New Roman" w:hAnsi="Times New Roman" w:cs="Times New Roman" w:hint="default"/>
    </w:rPr>
  </w:style>
  <w:style w:type="character" w:customStyle="1" w:styleId="WW8Num62z1">
    <w:name w:val="WW8Num62z1"/>
    <w:rsid w:val="001834C0"/>
    <w:rPr>
      <w:rFonts w:cs="Times New Roman" w:hint="default"/>
    </w:rPr>
  </w:style>
  <w:style w:type="character" w:customStyle="1" w:styleId="WW8Num62z2">
    <w:name w:val="WW8Num62z2"/>
    <w:rsid w:val="001834C0"/>
    <w:rPr>
      <w:rFonts w:ascii="Wingdings" w:hAnsi="Wingdings" w:cs="Wingdings" w:hint="default"/>
    </w:rPr>
  </w:style>
  <w:style w:type="character" w:customStyle="1" w:styleId="WW8Num62z3">
    <w:name w:val="WW8Num62z3"/>
    <w:rsid w:val="001834C0"/>
    <w:rPr>
      <w:rFonts w:ascii="Symbol" w:hAnsi="Symbol" w:cs="Symbol" w:hint="default"/>
    </w:rPr>
  </w:style>
  <w:style w:type="character" w:customStyle="1" w:styleId="WW8Num62z4">
    <w:name w:val="WW8Num62z4"/>
    <w:rsid w:val="001834C0"/>
    <w:rPr>
      <w:rFonts w:ascii="Courier New" w:hAnsi="Courier New" w:cs="Courier New" w:hint="default"/>
    </w:rPr>
  </w:style>
  <w:style w:type="character" w:customStyle="1" w:styleId="WW8Num63z0">
    <w:name w:val="WW8Num63z0"/>
    <w:rsid w:val="001834C0"/>
    <w:rPr>
      <w:rFonts w:ascii="Arial" w:eastAsia="Times New Roman" w:hAnsi="Arial" w:cs="Arial" w:hint="default"/>
    </w:rPr>
  </w:style>
  <w:style w:type="character" w:customStyle="1" w:styleId="WW8Num63z1">
    <w:name w:val="WW8Num63z1"/>
    <w:rsid w:val="001834C0"/>
    <w:rPr>
      <w:rFonts w:ascii="Courier New" w:hAnsi="Courier New" w:cs="Courier New" w:hint="default"/>
    </w:rPr>
  </w:style>
  <w:style w:type="character" w:customStyle="1" w:styleId="WW8Num63z2">
    <w:name w:val="WW8Num63z2"/>
    <w:rsid w:val="001834C0"/>
    <w:rPr>
      <w:rFonts w:ascii="Wingdings" w:hAnsi="Wingdings" w:cs="Wingdings" w:hint="default"/>
    </w:rPr>
  </w:style>
  <w:style w:type="character" w:customStyle="1" w:styleId="WW8Num63z3">
    <w:name w:val="WW8Num63z3"/>
    <w:rsid w:val="001834C0"/>
    <w:rPr>
      <w:rFonts w:ascii="Symbol" w:hAnsi="Symbol" w:cs="Symbol" w:hint="default"/>
    </w:rPr>
  </w:style>
  <w:style w:type="character" w:customStyle="1" w:styleId="WW8Num64z0">
    <w:name w:val="WW8Num64z0"/>
    <w:rsid w:val="001834C0"/>
    <w:rPr>
      <w:rFonts w:ascii="Symbol" w:hAnsi="Symbol" w:cs="Symbol" w:hint="default"/>
    </w:rPr>
  </w:style>
  <w:style w:type="character" w:customStyle="1" w:styleId="WW8Num65z0">
    <w:name w:val="WW8Num65z0"/>
    <w:rsid w:val="001834C0"/>
    <w:rPr>
      <w:rFonts w:ascii="Symbol" w:hAnsi="Symbol" w:cs="Symbol" w:hint="default"/>
    </w:rPr>
  </w:style>
  <w:style w:type="character" w:customStyle="1" w:styleId="WW8Num66z0">
    <w:name w:val="WW8Num66z0"/>
    <w:rsid w:val="001834C0"/>
    <w:rPr>
      <w:rFonts w:ascii="Times New Roman" w:eastAsia="Times New Roman" w:hAnsi="Times New Roman" w:cs="Times New Roman" w:hint="default"/>
      <w:sz w:val="22"/>
      <w:szCs w:val="22"/>
    </w:rPr>
  </w:style>
  <w:style w:type="character" w:customStyle="1" w:styleId="WW8Num66z1">
    <w:name w:val="WW8Num66z1"/>
    <w:rsid w:val="001834C0"/>
    <w:rPr>
      <w:rFonts w:ascii="Courier New" w:hAnsi="Courier New" w:cs="Courier New" w:hint="default"/>
    </w:rPr>
  </w:style>
  <w:style w:type="character" w:customStyle="1" w:styleId="WW8Num66z2">
    <w:name w:val="WW8Num66z2"/>
    <w:rsid w:val="001834C0"/>
    <w:rPr>
      <w:rFonts w:ascii="Wingdings" w:hAnsi="Wingdings" w:cs="Wingdings" w:hint="default"/>
    </w:rPr>
  </w:style>
  <w:style w:type="character" w:customStyle="1" w:styleId="WW8Num66z3">
    <w:name w:val="WW8Num66z3"/>
    <w:rsid w:val="001834C0"/>
    <w:rPr>
      <w:rFonts w:ascii="Symbol" w:hAnsi="Symbol" w:cs="Symbol" w:hint="default"/>
    </w:rPr>
  </w:style>
  <w:style w:type="character" w:customStyle="1" w:styleId="WW8Num67z0">
    <w:name w:val="WW8Num67z0"/>
    <w:rsid w:val="001834C0"/>
    <w:rPr>
      <w:rFonts w:ascii="Arial" w:eastAsia="Times New Roman" w:hAnsi="Arial" w:cs="Arial" w:hint="default"/>
    </w:rPr>
  </w:style>
  <w:style w:type="character" w:customStyle="1" w:styleId="WW8Num67z1">
    <w:name w:val="WW8Num67z1"/>
    <w:rsid w:val="001834C0"/>
    <w:rPr>
      <w:rFonts w:ascii="Courier New" w:hAnsi="Courier New" w:cs="Courier New" w:hint="default"/>
    </w:rPr>
  </w:style>
  <w:style w:type="character" w:customStyle="1" w:styleId="WW8Num67z2">
    <w:name w:val="WW8Num67z2"/>
    <w:rsid w:val="001834C0"/>
    <w:rPr>
      <w:rFonts w:ascii="Wingdings" w:hAnsi="Wingdings" w:cs="Wingdings" w:hint="default"/>
    </w:rPr>
  </w:style>
  <w:style w:type="character" w:customStyle="1" w:styleId="WW8Num67z3">
    <w:name w:val="WW8Num67z3"/>
    <w:rsid w:val="001834C0"/>
    <w:rPr>
      <w:rFonts w:ascii="Symbol" w:hAnsi="Symbol" w:cs="Symbol" w:hint="default"/>
    </w:rPr>
  </w:style>
  <w:style w:type="character" w:customStyle="1" w:styleId="WW8Num68z0">
    <w:name w:val="WW8Num68z0"/>
    <w:rsid w:val="001834C0"/>
    <w:rPr>
      <w:rFonts w:ascii="Symbol" w:hAnsi="Symbol" w:cs="Symbol" w:hint="default"/>
    </w:rPr>
  </w:style>
  <w:style w:type="character" w:customStyle="1" w:styleId="WW8Num69z0">
    <w:name w:val="WW8Num69z0"/>
    <w:rsid w:val="001834C0"/>
    <w:rPr>
      <w:rFonts w:ascii="Calibri" w:eastAsia="Times New Roman" w:hAnsi="Calibri" w:cs="Calibri" w:hint="default"/>
    </w:rPr>
  </w:style>
  <w:style w:type="character" w:customStyle="1" w:styleId="WW8Num69z1">
    <w:name w:val="WW8Num69z1"/>
    <w:rsid w:val="001834C0"/>
    <w:rPr>
      <w:rFonts w:ascii="Courier New" w:hAnsi="Courier New" w:cs="Courier New" w:hint="default"/>
    </w:rPr>
  </w:style>
  <w:style w:type="character" w:customStyle="1" w:styleId="WW8Num69z2">
    <w:name w:val="WW8Num69z2"/>
    <w:rsid w:val="001834C0"/>
    <w:rPr>
      <w:rFonts w:ascii="Wingdings" w:hAnsi="Wingdings" w:cs="Wingdings" w:hint="default"/>
    </w:rPr>
  </w:style>
  <w:style w:type="character" w:customStyle="1" w:styleId="WW8Num69z3">
    <w:name w:val="WW8Num69z3"/>
    <w:rsid w:val="001834C0"/>
    <w:rPr>
      <w:rFonts w:ascii="Symbol" w:hAnsi="Symbol" w:cs="Symbol" w:hint="default"/>
    </w:rPr>
  </w:style>
  <w:style w:type="character" w:customStyle="1" w:styleId="WW8Num70z0">
    <w:name w:val="WW8Num70z0"/>
    <w:rsid w:val="001834C0"/>
    <w:rPr>
      <w:rFonts w:ascii="Symbol" w:hAnsi="Symbol" w:cs="Symbol" w:hint="default"/>
      <w:sz w:val="22"/>
      <w:szCs w:val="22"/>
    </w:rPr>
  </w:style>
  <w:style w:type="character" w:customStyle="1" w:styleId="WW8Num70z1">
    <w:name w:val="WW8Num70z1"/>
    <w:rsid w:val="001834C0"/>
  </w:style>
  <w:style w:type="character" w:customStyle="1" w:styleId="WW8Num70z2">
    <w:name w:val="WW8Num70z2"/>
    <w:rsid w:val="001834C0"/>
    <w:rPr>
      <w:rFonts w:ascii="Wingdings" w:hAnsi="Wingdings" w:cs="Wingdings" w:hint="default"/>
    </w:rPr>
  </w:style>
  <w:style w:type="character" w:customStyle="1" w:styleId="WW8Num70z4">
    <w:name w:val="WW8Num70z4"/>
    <w:rsid w:val="001834C0"/>
    <w:rPr>
      <w:rFonts w:ascii="Courier New" w:hAnsi="Courier New" w:cs="Courier New" w:hint="default"/>
    </w:rPr>
  </w:style>
  <w:style w:type="character" w:customStyle="1" w:styleId="WW8Num71z0">
    <w:name w:val="WW8Num71z0"/>
    <w:rsid w:val="001834C0"/>
    <w:rPr>
      <w:rFonts w:hint="default"/>
    </w:rPr>
  </w:style>
  <w:style w:type="character" w:customStyle="1" w:styleId="WW8Num71z1">
    <w:name w:val="WW8Num71z1"/>
    <w:rsid w:val="001834C0"/>
  </w:style>
  <w:style w:type="character" w:customStyle="1" w:styleId="WW8Num71z2">
    <w:name w:val="WW8Num71z2"/>
    <w:rsid w:val="001834C0"/>
  </w:style>
  <w:style w:type="character" w:customStyle="1" w:styleId="WW8Num71z3">
    <w:name w:val="WW8Num71z3"/>
    <w:rsid w:val="001834C0"/>
  </w:style>
  <w:style w:type="character" w:customStyle="1" w:styleId="WW8Num71z4">
    <w:name w:val="WW8Num71z4"/>
    <w:rsid w:val="001834C0"/>
  </w:style>
  <w:style w:type="character" w:customStyle="1" w:styleId="WW8Num71z5">
    <w:name w:val="WW8Num71z5"/>
    <w:rsid w:val="001834C0"/>
  </w:style>
  <w:style w:type="character" w:customStyle="1" w:styleId="WW8Num71z6">
    <w:name w:val="WW8Num71z6"/>
    <w:rsid w:val="001834C0"/>
  </w:style>
  <w:style w:type="character" w:customStyle="1" w:styleId="WW8Num71z7">
    <w:name w:val="WW8Num71z7"/>
    <w:rsid w:val="001834C0"/>
  </w:style>
  <w:style w:type="character" w:customStyle="1" w:styleId="WW8Num71z8">
    <w:name w:val="WW8Num71z8"/>
    <w:rsid w:val="001834C0"/>
  </w:style>
  <w:style w:type="character" w:customStyle="1" w:styleId="WW8Num72z0">
    <w:name w:val="WW8Num72z0"/>
    <w:rsid w:val="001834C0"/>
    <w:rPr>
      <w:rFonts w:ascii="Calibri" w:eastAsia="Times New Roman" w:hAnsi="Calibri" w:cs="Calibri" w:hint="default"/>
      <w:sz w:val="22"/>
      <w:szCs w:val="22"/>
    </w:rPr>
  </w:style>
  <w:style w:type="character" w:customStyle="1" w:styleId="WW8Num72z1">
    <w:name w:val="WW8Num72z1"/>
    <w:rsid w:val="001834C0"/>
    <w:rPr>
      <w:rFonts w:ascii="Courier New" w:hAnsi="Courier New" w:cs="Courier New" w:hint="default"/>
    </w:rPr>
  </w:style>
  <w:style w:type="character" w:customStyle="1" w:styleId="WW8Num72z2">
    <w:name w:val="WW8Num72z2"/>
    <w:rsid w:val="001834C0"/>
    <w:rPr>
      <w:rFonts w:ascii="Wingdings" w:hAnsi="Wingdings" w:cs="Wingdings" w:hint="default"/>
    </w:rPr>
  </w:style>
  <w:style w:type="character" w:customStyle="1" w:styleId="WW8Num72z3">
    <w:name w:val="WW8Num72z3"/>
    <w:rsid w:val="001834C0"/>
    <w:rPr>
      <w:rFonts w:ascii="Symbol" w:hAnsi="Symbol" w:cs="Symbol" w:hint="default"/>
    </w:rPr>
  </w:style>
  <w:style w:type="character" w:customStyle="1" w:styleId="WW8Num73z0">
    <w:name w:val="WW8Num73z0"/>
    <w:rsid w:val="001834C0"/>
    <w:rPr>
      <w:rFonts w:ascii="Wingdings" w:hAnsi="Wingdings" w:cs="Wingdings" w:hint="default"/>
      <w:sz w:val="22"/>
      <w:szCs w:val="22"/>
    </w:rPr>
  </w:style>
  <w:style w:type="character" w:customStyle="1" w:styleId="WW8Num74z0">
    <w:name w:val="WW8Num74z0"/>
    <w:rsid w:val="001834C0"/>
    <w:rPr>
      <w:rFonts w:ascii="Wingdings" w:hAnsi="Wingdings" w:cs="Wingdings" w:hint="default"/>
    </w:rPr>
  </w:style>
  <w:style w:type="character" w:customStyle="1" w:styleId="WW8Num75z0">
    <w:name w:val="WW8Num75z0"/>
    <w:rsid w:val="001834C0"/>
    <w:rPr>
      <w:rFonts w:ascii="Calibri" w:eastAsia="Times New Roman" w:hAnsi="Calibri" w:cs="Calibri" w:hint="default"/>
    </w:rPr>
  </w:style>
  <w:style w:type="character" w:customStyle="1" w:styleId="WW8Num75z1">
    <w:name w:val="WW8Num75z1"/>
    <w:rsid w:val="001834C0"/>
    <w:rPr>
      <w:rFonts w:ascii="Courier New" w:hAnsi="Courier New" w:cs="Courier New" w:hint="default"/>
    </w:rPr>
  </w:style>
  <w:style w:type="character" w:customStyle="1" w:styleId="WW8Num75z2">
    <w:name w:val="WW8Num75z2"/>
    <w:rsid w:val="001834C0"/>
    <w:rPr>
      <w:rFonts w:ascii="Wingdings" w:hAnsi="Wingdings" w:cs="Wingdings" w:hint="default"/>
    </w:rPr>
  </w:style>
  <w:style w:type="character" w:customStyle="1" w:styleId="WW8Num75z3">
    <w:name w:val="WW8Num75z3"/>
    <w:rsid w:val="001834C0"/>
    <w:rPr>
      <w:rFonts w:ascii="Symbol" w:hAnsi="Symbol" w:cs="Symbol" w:hint="default"/>
    </w:rPr>
  </w:style>
  <w:style w:type="character" w:customStyle="1" w:styleId="WW8Num76z0">
    <w:name w:val="WW8Num76z0"/>
    <w:rsid w:val="001834C0"/>
    <w:rPr>
      <w:rFonts w:ascii="Arial" w:eastAsia="Times New Roman" w:hAnsi="Arial" w:cs="Arial" w:hint="default"/>
    </w:rPr>
  </w:style>
  <w:style w:type="character" w:customStyle="1" w:styleId="WW8Num76z1">
    <w:name w:val="WW8Num76z1"/>
    <w:rsid w:val="001834C0"/>
    <w:rPr>
      <w:rFonts w:ascii="Courier New" w:hAnsi="Courier New" w:cs="Courier New" w:hint="default"/>
    </w:rPr>
  </w:style>
  <w:style w:type="character" w:customStyle="1" w:styleId="WW8Num76z2">
    <w:name w:val="WW8Num76z2"/>
    <w:rsid w:val="001834C0"/>
    <w:rPr>
      <w:rFonts w:ascii="Wingdings" w:hAnsi="Wingdings" w:cs="Wingdings" w:hint="default"/>
    </w:rPr>
  </w:style>
  <w:style w:type="character" w:customStyle="1" w:styleId="WW8Num76z3">
    <w:name w:val="WW8Num76z3"/>
    <w:rsid w:val="001834C0"/>
    <w:rPr>
      <w:rFonts w:ascii="Symbol" w:hAnsi="Symbol" w:cs="Symbol" w:hint="default"/>
    </w:rPr>
  </w:style>
  <w:style w:type="character" w:customStyle="1" w:styleId="WW8Num77z0">
    <w:name w:val="WW8Num77z0"/>
    <w:rsid w:val="001834C0"/>
    <w:rPr>
      <w:rFonts w:ascii="Arial" w:eastAsia="Times New Roman" w:hAnsi="Arial" w:cs="Arial" w:hint="default"/>
    </w:rPr>
  </w:style>
  <w:style w:type="character" w:customStyle="1" w:styleId="WW8Num77z1">
    <w:name w:val="WW8Num77z1"/>
    <w:rsid w:val="001834C0"/>
    <w:rPr>
      <w:rFonts w:ascii="Courier New" w:hAnsi="Courier New" w:cs="Courier New" w:hint="default"/>
    </w:rPr>
  </w:style>
  <w:style w:type="character" w:customStyle="1" w:styleId="WW8Num77z2">
    <w:name w:val="WW8Num77z2"/>
    <w:rsid w:val="001834C0"/>
    <w:rPr>
      <w:rFonts w:ascii="Wingdings" w:hAnsi="Wingdings" w:cs="Wingdings" w:hint="default"/>
    </w:rPr>
  </w:style>
  <w:style w:type="character" w:customStyle="1" w:styleId="WW8Num77z3">
    <w:name w:val="WW8Num77z3"/>
    <w:rsid w:val="001834C0"/>
    <w:rPr>
      <w:rFonts w:ascii="Symbol" w:hAnsi="Symbol" w:cs="Symbol" w:hint="default"/>
    </w:rPr>
  </w:style>
  <w:style w:type="character" w:customStyle="1" w:styleId="WW8Num78z0">
    <w:name w:val="WW8Num78z0"/>
    <w:rsid w:val="001834C0"/>
    <w:rPr>
      <w:rFonts w:ascii="Arial" w:eastAsia="Times New Roman" w:hAnsi="Arial" w:cs="Arial" w:hint="default"/>
      <w:sz w:val="22"/>
      <w:szCs w:val="22"/>
    </w:rPr>
  </w:style>
  <w:style w:type="character" w:customStyle="1" w:styleId="WW8Num78z1">
    <w:name w:val="WW8Num78z1"/>
    <w:rsid w:val="001834C0"/>
    <w:rPr>
      <w:rFonts w:ascii="Courier New" w:hAnsi="Courier New" w:cs="Courier New" w:hint="default"/>
    </w:rPr>
  </w:style>
  <w:style w:type="character" w:customStyle="1" w:styleId="WW8Num78z2">
    <w:name w:val="WW8Num78z2"/>
    <w:rsid w:val="001834C0"/>
    <w:rPr>
      <w:rFonts w:ascii="Wingdings" w:hAnsi="Wingdings" w:cs="Wingdings" w:hint="default"/>
    </w:rPr>
  </w:style>
  <w:style w:type="character" w:customStyle="1" w:styleId="WW8Num78z3">
    <w:name w:val="WW8Num78z3"/>
    <w:rsid w:val="001834C0"/>
    <w:rPr>
      <w:rFonts w:ascii="Symbol" w:hAnsi="Symbol" w:cs="Symbol" w:hint="default"/>
    </w:rPr>
  </w:style>
  <w:style w:type="character" w:customStyle="1" w:styleId="WW8Num79z0">
    <w:name w:val="WW8Num79z0"/>
    <w:rsid w:val="001834C0"/>
    <w:rPr>
      <w:rFonts w:ascii="Arial" w:eastAsia="Times New Roman" w:hAnsi="Arial" w:cs="Arial" w:hint="default"/>
    </w:rPr>
  </w:style>
  <w:style w:type="character" w:customStyle="1" w:styleId="WW8Num79z1">
    <w:name w:val="WW8Num79z1"/>
    <w:rsid w:val="001834C0"/>
    <w:rPr>
      <w:rFonts w:ascii="Courier New" w:hAnsi="Courier New" w:cs="Courier New" w:hint="default"/>
    </w:rPr>
  </w:style>
  <w:style w:type="character" w:customStyle="1" w:styleId="WW8Num79z2">
    <w:name w:val="WW8Num79z2"/>
    <w:rsid w:val="001834C0"/>
    <w:rPr>
      <w:rFonts w:ascii="Wingdings" w:hAnsi="Wingdings" w:cs="Wingdings" w:hint="default"/>
    </w:rPr>
  </w:style>
  <w:style w:type="character" w:customStyle="1" w:styleId="WW8Num79z3">
    <w:name w:val="WW8Num79z3"/>
    <w:rsid w:val="001834C0"/>
    <w:rPr>
      <w:rFonts w:ascii="Symbol" w:hAnsi="Symbol" w:cs="Symbol" w:hint="default"/>
    </w:rPr>
  </w:style>
  <w:style w:type="character" w:customStyle="1" w:styleId="WW8Num80z0">
    <w:name w:val="WW8Num80z0"/>
    <w:rsid w:val="001834C0"/>
    <w:rPr>
      <w:rFonts w:ascii="Arial" w:eastAsia="Times New Roman" w:hAnsi="Arial" w:cs="Arial" w:hint="default"/>
      <w:sz w:val="22"/>
      <w:szCs w:val="22"/>
    </w:rPr>
  </w:style>
  <w:style w:type="character" w:customStyle="1" w:styleId="WW8Num80z1">
    <w:name w:val="WW8Num80z1"/>
    <w:rsid w:val="001834C0"/>
    <w:rPr>
      <w:rFonts w:ascii="Courier New" w:hAnsi="Courier New" w:cs="Courier New" w:hint="default"/>
    </w:rPr>
  </w:style>
  <w:style w:type="character" w:customStyle="1" w:styleId="WW8Num80z2">
    <w:name w:val="WW8Num80z2"/>
    <w:rsid w:val="001834C0"/>
    <w:rPr>
      <w:rFonts w:ascii="Wingdings" w:hAnsi="Wingdings" w:cs="Wingdings" w:hint="default"/>
    </w:rPr>
  </w:style>
  <w:style w:type="character" w:customStyle="1" w:styleId="WW8Num80z3">
    <w:name w:val="WW8Num80z3"/>
    <w:rsid w:val="001834C0"/>
    <w:rPr>
      <w:rFonts w:ascii="Symbol" w:hAnsi="Symbol" w:cs="Symbol" w:hint="default"/>
    </w:rPr>
  </w:style>
  <w:style w:type="character" w:customStyle="1" w:styleId="WW8Num81z0">
    <w:name w:val="WW8Num81z0"/>
    <w:rsid w:val="001834C0"/>
    <w:rPr>
      <w:rFonts w:ascii="Wingdings" w:hAnsi="Wingdings" w:cs="Wingdings" w:hint="default"/>
    </w:rPr>
  </w:style>
  <w:style w:type="character" w:customStyle="1" w:styleId="WW8Num82z0">
    <w:name w:val="WW8Num82z0"/>
    <w:rsid w:val="001834C0"/>
    <w:rPr>
      <w:rFonts w:ascii="Arial" w:eastAsia="Times New Roman" w:hAnsi="Arial" w:cs="Arial" w:hint="default"/>
    </w:rPr>
  </w:style>
  <w:style w:type="character" w:customStyle="1" w:styleId="WW8Num82z1">
    <w:name w:val="WW8Num82z1"/>
    <w:rsid w:val="001834C0"/>
    <w:rPr>
      <w:rFonts w:ascii="Courier New" w:hAnsi="Courier New" w:cs="Courier New" w:hint="default"/>
    </w:rPr>
  </w:style>
  <w:style w:type="character" w:customStyle="1" w:styleId="WW8Num82z2">
    <w:name w:val="WW8Num82z2"/>
    <w:rsid w:val="001834C0"/>
    <w:rPr>
      <w:rFonts w:ascii="Wingdings" w:hAnsi="Wingdings" w:cs="Wingdings" w:hint="default"/>
    </w:rPr>
  </w:style>
  <w:style w:type="character" w:customStyle="1" w:styleId="WW8Num82z3">
    <w:name w:val="WW8Num82z3"/>
    <w:rsid w:val="001834C0"/>
    <w:rPr>
      <w:rFonts w:ascii="Symbol" w:hAnsi="Symbol" w:cs="Symbol" w:hint="default"/>
    </w:rPr>
  </w:style>
  <w:style w:type="character" w:customStyle="1" w:styleId="WW8Num83z0">
    <w:name w:val="WW8Num83z0"/>
    <w:rsid w:val="001834C0"/>
    <w:rPr>
      <w:rFonts w:ascii="Arial" w:eastAsia="Times New Roman" w:hAnsi="Arial" w:cs="Arial" w:hint="default"/>
    </w:rPr>
  </w:style>
  <w:style w:type="character" w:customStyle="1" w:styleId="WW8Num83z1">
    <w:name w:val="WW8Num83z1"/>
    <w:rsid w:val="001834C0"/>
    <w:rPr>
      <w:rFonts w:ascii="Courier New" w:hAnsi="Courier New" w:cs="Courier New" w:hint="default"/>
    </w:rPr>
  </w:style>
  <w:style w:type="character" w:customStyle="1" w:styleId="WW8Num83z2">
    <w:name w:val="WW8Num83z2"/>
    <w:rsid w:val="001834C0"/>
    <w:rPr>
      <w:rFonts w:ascii="Wingdings" w:hAnsi="Wingdings" w:cs="Wingdings" w:hint="default"/>
    </w:rPr>
  </w:style>
  <w:style w:type="character" w:customStyle="1" w:styleId="WW8Num83z3">
    <w:name w:val="WW8Num83z3"/>
    <w:rsid w:val="001834C0"/>
    <w:rPr>
      <w:rFonts w:ascii="Symbol" w:hAnsi="Symbol" w:cs="Symbol" w:hint="default"/>
    </w:rPr>
  </w:style>
  <w:style w:type="character" w:customStyle="1" w:styleId="WW8Num84z0">
    <w:name w:val="WW8Num84z0"/>
    <w:rsid w:val="001834C0"/>
    <w:rPr>
      <w:rFonts w:cs="Times New Roman" w:hint="default"/>
    </w:rPr>
  </w:style>
  <w:style w:type="character" w:customStyle="1" w:styleId="WW8Num85z0">
    <w:name w:val="WW8Num85z0"/>
    <w:rsid w:val="001834C0"/>
    <w:rPr>
      <w:rFonts w:ascii="Arial" w:eastAsia="Times New Roman" w:hAnsi="Arial" w:cs="Arial" w:hint="default"/>
    </w:rPr>
  </w:style>
  <w:style w:type="character" w:customStyle="1" w:styleId="WW8Num85z1">
    <w:name w:val="WW8Num85z1"/>
    <w:rsid w:val="001834C0"/>
    <w:rPr>
      <w:rFonts w:ascii="Courier New" w:hAnsi="Courier New" w:cs="Courier New" w:hint="default"/>
    </w:rPr>
  </w:style>
  <w:style w:type="character" w:customStyle="1" w:styleId="WW8Num85z2">
    <w:name w:val="WW8Num85z2"/>
    <w:rsid w:val="001834C0"/>
    <w:rPr>
      <w:rFonts w:ascii="Wingdings" w:hAnsi="Wingdings" w:cs="Wingdings" w:hint="default"/>
    </w:rPr>
  </w:style>
  <w:style w:type="character" w:customStyle="1" w:styleId="WW8Num85z3">
    <w:name w:val="WW8Num85z3"/>
    <w:rsid w:val="001834C0"/>
    <w:rPr>
      <w:rFonts w:ascii="Symbol" w:hAnsi="Symbol" w:cs="Symbol" w:hint="default"/>
    </w:rPr>
  </w:style>
  <w:style w:type="character" w:customStyle="1" w:styleId="Policepardfaut1">
    <w:name w:val="Police par défaut1"/>
    <w:rsid w:val="001834C0"/>
  </w:style>
  <w:style w:type="character" w:customStyle="1" w:styleId="Marquedecommentaire1">
    <w:name w:val="Marque de commentaire1"/>
    <w:rsid w:val="001834C0"/>
    <w:rPr>
      <w:rFonts w:cs="Times New Roman"/>
      <w:sz w:val="16"/>
    </w:rPr>
  </w:style>
  <w:style w:type="character" w:customStyle="1" w:styleId="Caractresdenotedebasdepage">
    <w:name w:val="Caractères de note de bas de page"/>
    <w:rsid w:val="001834C0"/>
    <w:rPr>
      <w:rFonts w:cs="Times New Roman"/>
      <w:vertAlign w:val="superscript"/>
    </w:rPr>
  </w:style>
  <w:style w:type="character" w:customStyle="1" w:styleId="CorpsdetexteCar2">
    <w:name w:val="Corps de texte Car2"/>
    <w:rsid w:val="001834C0"/>
  </w:style>
  <w:style w:type="paragraph" w:customStyle="1" w:styleId="Index">
    <w:name w:val="Index"/>
    <w:basedOn w:val="Normal"/>
    <w:rsid w:val="001834C0"/>
    <w:pPr>
      <w:suppressLineNumbers/>
      <w:autoSpaceDN/>
      <w:textAlignment w:val="auto"/>
    </w:pPr>
    <w:rPr>
      <w:rFonts w:cs="Mangal"/>
      <w:lang w:val="fr-FR" w:eastAsia="zh-CN"/>
    </w:rPr>
  </w:style>
  <w:style w:type="paragraph" w:customStyle="1" w:styleId="RETRAIT2">
    <w:name w:val="RETRAIT2"/>
    <w:basedOn w:val="Normal"/>
    <w:rsid w:val="001834C0"/>
    <w:pPr>
      <w:keepNext/>
      <w:keepLines/>
      <w:widowControl w:val="0"/>
      <w:overflowPunct w:val="0"/>
      <w:autoSpaceDE w:val="0"/>
      <w:autoSpaceDN/>
      <w:spacing w:before="120" w:after="120"/>
      <w:ind w:left="851" w:hanging="284"/>
      <w:jc w:val="both"/>
    </w:pPr>
    <w:rPr>
      <w:rFonts w:ascii="Arial" w:hAnsi="Arial" w:cs="Arial"/>
      <w:szCs w:val="20"/>
      <w:lang w:val="fr-FR" w:eastAsia="zh-CN"/>
    </w:rPr>
  </w:style>
  <w:style w:type="paragraph" w:customStyle="1" w:styleId="Commentaire1">
    <w:name w:val="Commentaire1"/>
    <w:basedOn w:val="Normal"/>
    <w:rsid w:val="001834C0"/>
    <w:pPr>
      <w:autoSpaceDN/>
      <w:textAlignment w:val="auto"/>
    </w:pPr>
    <w:rPr>
      <w:sz w:val="20"/>
      <w:szCs w:val="20"/>
      <w:lang w:val="fr-FR" w:eastAsia="zh-CN"/>
    </w:rPr>
  </w:style>
  <w:style w:type="character" w:customStyle="1" w:styleId="ObjetducommentaireCar1">
    <w:name w:val="Objet du commentaire Car1"/>
    <w:rsid w:val="001834C0"/>
    <w:rPr>
      <w:rFonts w:ascii="Times New Roman" w:eastAsia="Times New Roman" w:hAnsi="Times New Roman" w:cs="Times New Roman"/>
      <w:b/>
      <w:bCs/>
      <w:sz w:val="20"/>
      <w:szCs w:val="20"/>
      <w:lang w:eastAsia="zh-CN"/>
    </w:rPr>
  </w:style>
  <w:style w:type="paragraph" w:customStyle="1" w:styleId="Listepuces10">
    <w:name w:val="Liste à puces1"/>
    <w:basedOn w:val="Normal"/>
    <w:rsid w:val="001834C0"/>
    <w:pPr>
      <w:autoSpaceDN/>
      <w:contextualSpacing/>
      <w:textAlignment w:val="auto"/>
    </w:pPr>
    <w:rPr>
      <w:sz w:val="20"/>
      <w:szCs w:val="20"/>
      <w:lang w:val="fr-FR" w:eastAsia="zh-CN"/>
    </w:rPr>
  </w:style>
  <w:style w:type="paragraph" w:customStyle="1" w:styleId="Listetirets">
    <w:name w:val="Liste à tirets"/>
    <w:basedOn w:val="Listepuces10"/>
    <w:rsid w:val="001834C0"/>
    <w:pPr>
      <w:keepNext/>
      <w:keepLines/>
      <w:numPr>
        <w:numId w:val="150"/>
      </w:numPr>
      <w:tabs>
        <w:tab w:val="left" w:pos="284"/>
      </w:tabs>
      <w:spacing w:before="180" w:line="240" w:lineRule="atLeast"/>
      <w:jc w:val="both"/>
    </w:pPr>
    <w:rPr>
      <w:rFonts w:ascii="Arial" w:hAnsi="Arial" w:cs="Arial"/>
      <w:sz w:val="24"/>
    </w:rPr>
  </w:style>
  <w:style w:type="paragraph" w:customStyle="1" w:styleId="PUCE1">
    <w:name w:val="PUCE1"/>
    <w:basedOn w:val="Normal"/>
    <w:rsid w:val="001834C0"/>
    <w:pPr>
      <w:widowControl w:val="0"/>
      <w:numPr>
        <w:numId w:val="154"/>
      </w:numPr>
      <w:autoSpaceDN/>
      <w:textAlignment w:val="auto"/>
    </w:pPr>
    <w:rPr>
      <w:rFonts w:ascii="Arial" w:hAnsi="Arial" w:cs="Arial"/>
      <w:sz w:val="20"/>
      <w:szCs w:val="20"/>
      <w:lang w:val="fr-FR" w:eastAsia="zh-CN"/>
    </w:rPr>
  </w:style>
  <w:style w:type="paragraph" w:customStyle="1" w:styleId="PUCE110">
    <w:name w:val="PUCE11"/>
    <w:basedOn w:val="Normal"/>
    <w:rsid w:val="001834C0"/>
    <w:pPr>
      <w:widowControl w:val="0"/>
      <w:autoSpaceDN/>
      <w:ind w:left="283" w:hanging="283"/>
      <w:textAlignment w:val="auto"/>
    </w:pPr>
    <w:rPr>
      <w:rFonts w:ascii="Arial" w:hAnsi="Arial" w:cs="Arial"/>
      <w:sz w:val="20"/>
      <w:szCs w:val="20"/>
      <w:lang w:val="fr-FR" w:eastAsia="zh-CN"/>
    </w:rPr>
  </w:style>
  <w:style w:type="paragraph" w:customStyle="1" w:styleId="LibPrix3">
    <w:name w:val="LibPrix3"/>
    <w:basedOn w:val="Normal"/>
    <w:next w:val="Normal"/>
    <w:rsid w:val="001834C0"/>
    <w:pPr>
      <w:keepLines/>
      <w:autoSpaceDN/>
      <w:spacing w:line="240" w:lineRule="exact"/>
      <w:textAlignment w:val="auto"/>
    </w:pPr>
    <w:rPr>
      <w:sz w:val="20"/>
      <w:szCs w:val="20"/>
      <w:lang w:val="fr-FR" w:eastAsia="zh-CN"/>
    </w:rPr>
  </w:style>
  <w:style w:type="paragraph" w:customStyle="1" w:styleId="E11">
    <w:name w:val="E11"/>
    <w:basedOn w:val="Normal"/>
    <w:rsid w:val="001834C0"/>
    <w:pPr>
      <w:autoSpaceDN/>
      <w:spacing w:before="72" w:after="72"/>
      <w:ind w:left="227" w:hanging="227"/>
      <w:jc w:val="both"/>
      <w:textAlignment w:val="auto"/>
    </w:pPr>
    <w:rPr>
      <w:sz w:val="20"/>
      <w:szCs w:val="20"/>
      <w:lang w:val="fr-FR" w:eastAsia="zh-CN"/>
    </w:rPr>
  </w:style>
  <w:style w:type="paragraph" w:customStyle="1" w:styleId="R3">
    <w:name w:val="R3"/>
    <w:basedOn w:val="Normal"/>
    <w:rsid w:val="001834C0"/>
    <w:pPr>
      <w:widowControl w:val="0"/>
      <w:numPr>
        <w:numId w:val="151"/>
      </w:numPr>
      <w:autoSpaceDN/>
      <w:textAlignment w:val="auto"/>
    </w:pPr>
    <w:rPr>
      <w:sz w:val="20"/>
      <w:szCs w:val="20"/>
      <w:lang w:val="fr-FR" w:eastAsia="zh-CN"/>
    </w:rPr>
  </w:style>
  <w:style w:type="paragraph" w:customStyle="1" w:styleId="E111">
    <w:name w:val="E111"/>
    <w:basedOn w:val="Normal"/>
    <w:rsid w:val="001834C0"/>
    <w:pPr>
      <w:widowControl w:val="0"/>
      <w:autoSpaceDN/>
      <w:spacing w:before="60" w:after="60"/>
      <w:ind w:left="284" w:right="284" w:hanging="284"/>
      <w:jc w:val="both"/>
      <w:textAlignment w:val="auto"/>
    </w:pPr>
    <w:rPr>
      <w:rFonts w:ascii="CG Times (W1)" w:hAnsi="CG Times (W1)" w:cs="CG Times (W1)"/>
      <w:sz w:val="20"/>
      <w:szCs w:val="20"/>
      <w:lang w:val="fr-FR" w:eastAsia="zh-CN"/>
    </w:rPr>
  </w:style>
  <w:style w:type="paragraph" w:customStyle="1" w:styleId="E12">
    <w:name w:val="E12"/>
    <w:basedOn w:val="Normal"/>
    <w:rsid w:val="001834C0"/>
    <w:pPr>
      <w:autoSpaceDN/>
      <w:spacing w:before="72" w:after="72"/>
      <w:ind w:left="227" w:hanging="227"/>
      <w:jc w:val="both"/>
      <w:textAlignment w:val="auto"/>
    </w:pPr>
    <w:rPr>
      <w:sz w:val="20"/>
      <w:szCs w:val="20"/>
      <w:lang w:val="fr-FR" w:eastAsia="zh-CN"/>
    </w:rPr>
  </w:style>
  <w:style w:type="paragraph" w:customStyle="1" w:styleId="E112">
    <w:name w:val="E112"/>
    <w:basedOn w:val="Normal"/>
    <w:rsid w:val="001834C0"/>
    <w:pPr>
      <w:widowControl w:val="0"/>
      <w:autoSpaceDN/>
      <w:spacing w:before="60" w:after="60"/>
      <w:ind w:left="284" w:right="284" w:hanging="284"/>
      <w:jc w:val="both"/>
      <w:textAlignment w:val="auto"/>
    </w:pPr>
    <w:rPr>
      <w:rFonts w:ascii="CG Times (W1)" w:hAnsi="CG Times (W1)" w:cs="CG Times (W1)"/>
      <w:sz w:val="20"/>
      <w:szCs w:val="20"/>
      <w:lang w:val="fr-FR" w:eastAsia="zh-CN"/>
    </w:rPr>
  </w:style>
  <w:style w:type="paragraph" w:customStyle="1" w:styleId="numration2">
    <w:name w:val="énumération2"/>
    <w:basedOn w:val="Normal"/>
    <w:rsid w:val="001834C0"/>
    <w:pPr>
      <w:numPr>
        <w:numId w:val="153"/>
      </w:numPr>
      <w:autoSpaceDN/>
      <w:spacing w:after="120"/>
      <w:jc w:val="both"/>
      <w:textAlignment w:val="auto"/>
    </w:pPr>
    <w:rPr>
      <w:rFonts w:ascii="Arial" w:hAnsi="Arial" w:cs="Arial"/>
      <w:sz w:val="20"/>
      <w:szCs w:val="20"/>
      <w:lang w:val="fr-FR" w:eastAsia="zh-CN"/>
    </w:rPr>
  </w:style>
  <w:style w:type="paragraph" w:customStyle="1" w:styleId="Liste21">
    <w:name w:val="Liste 21"/>
    <w:basedOn w:val="Normal"/>
    <w:rsid w:val="001834C0"/>
    <w:pPr>
      <w:overflowPunct w:val="0"/>
      <w:autoSpaceDE w:val="0"/>
      <w:autoSpaceDN/>
      <w:ind w:left="566" w:hanging="283"/>
      <w:jc w:val="both"/>
    </w:pPr>
    <w:rPr>
      <w:szCs w:val="20"/>
      <w:lang w:val="fr-FR" w:eastAsia="zh-CN"/>
    </w:rPr>
  </w:style>
  <w:style w:type="paragraph" w:customStyle="1" w:styleId="Textebrut1">
    <w:name w:val="Texte brut1"/>
    <w:basedOn w:val="Normal"/>
    <w:rsid w:val="001834C0"/>
    <w:pPr>
      <w:autoSpaceDN/>
      <w:textAlignment w:val="auto"/>
    </w:pPr>
    <w:rPr>
      <w:rFonts w:ascii="Courier New" w:hAnsi="Courier New" w:cs="Courier New"/>
      <w:sz w:val="20"/>
      <w:szCs w:val="20"/>
      <w:lang w:val="fr-FR" w:eastAsia="zh-CN"/>
    </w:rPr>
  </w:style>
  <w:style w:type="paragraph" w:customStyle="1" w:styleId="Salutations1">
    <w:name w:val="Salutations1"/>
    <w:basedOn w:val="Normal"/>
    <w:next w:val="Normal"/>
    <w:rsid w:val="001834C0"/>
    <w:pPr>
      <w:autoSpaceDN/>
      <w:textAlignment w:val="auto"/>
    </w:pPr>
    <w:rPr>
      <w:szCs w:val="20"/>
      <w:lang w:val="fr-FR" w:eastAsia="zh-CN"/>
    </w:rPr>
  </w:style>
  <w:style w:type="paragraph" w:customStyle="1" w:styleId="Liste51">
    <w:name w:val="Liste 51"/>
    <w:basedOn w:val="Normal"/>
    <w:rsid w:val="001834C0"/>
    <w:pPr>
      <w:autoSpaceDN/>
      <w:ind w:left="1415" w:hanging="283"/>
      <w:contextualSpacing/>
      <w:textAlignment w:val="auto"/>
    </w:pPr>
    <w:rPr>
      <w:lang w:val="fr-FR" w:eastAsia="zh-CN"/>
    </w:rPr>
  </w:style>
  <w:style w:type="paragraph" w:customStyle="1" w:styleId="Explorateurdedocuments1">
    <w:name w:val="Explorateur de documents1"/>
    <w:basedOn w:val="Normal"/>
    <w:rsid w:val="001834C0"/>
    <w:pPr>
      <w:shd w:val="clear" w:color="auto" w:fill="000080"/>
      <w:autoSpaceDN/>
      <w:textAlignment w:val="auto"/>
    </w:pPr>
    <w:rPr>
      <w:rFonts w:ascii="Tahoma" w:hAnsi="Tahoma" w:cs="Tahoma"/>
      <w:sz w:val="20"/>
      <w:szCs w:val="20"/>
      <w:lang w:val="fr-CM" w:eastAsia="zh-CN"/>
    </w:rPr>
  </w:style>
  <w:style w:type="paragraph" w:customStyle="1" w:styleId="Titredetableau">
    <w:name w:val="Titre de tableau"/>
    <w:basedOn w:val="Contenudetableau"/>
    <w:rsid w:val="001834C0"/>
    <w:pPr>
      <w:widowControl/>
      <w:spacing w:after="0"/>
      <w:jc w:val="center"/>
    </w:pPr>
    <w:rPr>
      <w:rFonts w:ascii="Times New Roman" w:eastAsia="Times New Roman" w:hAnsi="Times New Roman"/>
      <w:b/>
      <w:bCs/>
      <w:sz w:val="24"/>
      <w:lang w:eastAsia="zh-CN"/>
    </w:rPr>
  </w:style>
  <w:style w:type="paragraph" w:customStyle="1" w:styleId="msonormal0">
    <w:name w:val="msonormal"/>
    <w:basedOn w:val="Normal"/>
    <w:rsid w:val="001834C0"/>
    <w:pPr>
      <w:suppressAutoHyphens w:val="0"/>
      <w:autoSpaceDN/>
      <w:spacing w:before="100" w:beforeAutospacing="1" w:after="100" w:afterAutospacing="1"/>
      <w:textAlignment w:val="auto"/>
    </w:pPr>
    <w:rPr>
      <w:lang w:val="fr-CM" w:eastAsia="fr-CM"/>
    </w:rPr>
  </w:style>
  <w:style w:type="table" w:customStyle="1" w:styleId="TableGrid10">
    <w:name w:val="TableGrid1"/>
    <w:rsid w:val="001834C0"/>
    <w:rPr>
      <w:rFonts w:ascii="Calibri" w:hAnsi="Calibri"/>
      <w:sz w:val="22"/>
      <w:szCs w:val="22"/>
      <w:lang w:val="fr-FR"/>
    </w:rPr>
    <w:tblPr>
      <w:tblCellMar>
        <w:top w:w="0" w:type="dxa"/>
        <w:left w:w="0" w:type="dxa"/>
        <w:bottom w:w="0" w:type="dxa"/>
        <w:right w:w="0" w:type="dxa"/>
      </w:tblCellMar>
    </w:tblPr>
  </w:style>
  <w:style w:type="paragraph" w:customStyle="1" w:styleId="xl225">
    <w:name w:val="xl225"/>
    <w:basedOn w:val="Normal"/>
    <w:rsid w:val="001834C0"/>
    <w:pPr>
      <w:pBdr>
        <w:bottom w:val="single" w:sz="8" w:space="0" w:color="auto"/>
      </w:pBdr>
      <w:suppressAutoHyphens w:val="0"/>
      <w:autoSpaceDN/>
      <w:spacing w:before="100" w:beforeAutospacing="1" w:after="100" w:afterAutospacing="1"/>
      <w:jc w:val="center"/>
      <w:textAlignment w:val="center"/>
    </w:pPr>
    <w:rPr>
      <w:b/>
      <w:bCs/>
      <w:sz w:val="40"/>
      <w:szCs w:val="40"/>
      <w:lang w:val="fr-BE" w:eastAsia="fr-BE"/>
    </w:rPr>
  </w:style>
  <w:style w:type="paragraph" w:customStyle="1" w:styleId="xl226">
    <w:name w:val="xl226"/>
    <w:basedOn w:val="Normal"/>
    <w:rsid w:val="001834C0"/>
    <w:pPr>
      <w:pBdr>
        <w:bottom w:val="single" w:sz="8" w:space="0" w:color="auto"/>
        <w:right w:val="single" w:sz="8" w:space="0" w:color="auto"/>
      </w:pBdr>
      <w:suppressAutoHyphens w:val="0"/>
      <w:autoSpaceDN/>
      <w:spacing w:before="100" w:beforeAutospacing="1" w:after="100" w:afterAutospacing="1"/>
      <w:jc w:val="center"/>
      <w:textAlignment w:val="center"/>
    </w:pPr>
    <w:rPr>
      <w:b/>
      <w:bCs/>
      <w:sz w:val="40"/>
      <w:szCs w:val="40"/>
      <w:lang w:val="fr-BE" w:eastAsia="fr-BE"/>
    </w:rPr>
  </w:style>
  <w:style w:type="paragraph" w:customStyle="1" w:styleId="xl227">
    <w:name w:val="xl227"/>
    <w:basedOn w:val="Normal"/>
    <w:rsid w:val="001834C0"/>
    <w:pPr>
      <w:pBdr>
        <w:top w:val="single" w:sz="8" w:space="0" w:color="auto"/>
        <w:left w:val="single" w:sz="8" w:space="0" w:color="auto"/>
        <w:bottom w:val="single" w:sz="8" w:space="0" w:color="auto"/>
      </w:pBdr>
      <w:suppressAutoHyphens w:val="0"/>
      <w:autoSpaceDN/>
      <w:spacing w:before="100" w:beforeAutospacing="1" w:after="100" w:afterAutospacing="1"/>
      <w:jc w:val="center"/>
      <w:textAlignment w:val="center"/>
    </w:pPr>
    <w:rPr>
      <w:b/>
      <w:bCs/>
      <w:sz w:val="36"/>
      <w:szCs w:val="36"/>
      <w:lang w:val="fr-BE" w:eastAsia="fr-BE"/>
    </w:rPr>
  </w:style>
  <w:style w:type="paragraph" w:customStyle="1" w:styleId="xl228">
    <w:name w:val="xl228"/>
    <w:basedOn w:val="Normal"/>
    <w:rsid w:val="001834C0"/>
    <w:pPr>
      <w:pBdr>
        <w:top w:val="single" w:sz="8" w:space="0" w:color="auto"/>
        <w:bottom w:val="single" w:sz="8" w:space="0" w:color="auto"/>
      </w:pBdr>
      <w:suppressAutoHyphens w:val="0"/>
      <w:autoSpaceDN/>
      <w:spacing w:before="100" w:beforeAutospacing="1" w:after="100" w:afterAutospacing="1"/>
      <w:jc w:val="center"/>
      <w:textAlignment w:val="center"/>
    </w:pPr>
    <w:rPr>
      <w:b/>
      <w:bCs/>
      <w:sz w:val="36"/>
      <w:szCs w:val="36"/>
      <w:lang w:val="fr-BE" w:eastAsia="fr-BE"/>
    </w:rPr>
  </w:style>
  <w:style w:type="paragraph" w:customStyle="1" w:styleId="xl229">
    <w:name w:val="xl229"/>
    <w:basedOn w:val="Normal"/>
    <w:rsid w:val="001834C0"/>
    <w:pPr>
      <w:pBdr>
        <w:top w:val="single" w:sz="8" w:space="0" w:color="auto"/>
        <w:bottom w:val="single" w:sz="8" w:space="0" w:color="auto"/>
        <w:right w:val="single" w:sz="8" w:space="0" w:color="auto"/>
      </w:pBdr>
      <w:suppressAutoHyphens w:val="0"/>
      <w:autoSpaceDN/>
      <w:spacing w:before="100" w:beforeAutospacing="1" w:after="100" w:afterAutospacing="1"/>
      <w:jc w:val="center"/>
      <w:textAlignment w:val="center"/>
    </w:pPr>
    <w:rPr>
      <w:b/>
      <w:bCs/>
      <w:sz w:val="36"/>
      <w:szCs w:val="36"/>
      <w:lang w:val="fr-BE" w:eastAsia="fr-BE"/>
    </w:rPr>
  </w:style>
  <w:style w:type="paragraph" w:customStyle="1" w:styleId="xl230">
    <w:name w:val="xl230"/>
    <w:basedOn w:val="Normal"/>
    <w:rsid w:val="001834C0"/>
    <w:pPr>
      <w:pBdr>
        <w:left w:val="single" w:sz="8" w:space="0" w:color="auto"/>
        <w:bottom w:val="single" w:sz="8" w:space="0" w:color="auto"/>
        <w:right w:val="single" w:sz="4" w:space="0" w:color="auto"/>
      </w:pBdr>
      <w:suppressAutoHyphens w:val="0"/>
      <w:autoSpaceDN/>
      <w:spacing w:before="100" w:beforeAutospacing="1" w:after="100" w:afterAutospacing="1"/>
      <w:jc w:val="right"/>
      <w:textAlignment w:val="center"/>
    </w:pPr>
    <w:rPr>
      <w:b/>
      <w:bCs/>
      <w:lang w:val="fr-BE" w:eastAsia="fr-BE"/>
    </w:rPr>
  </w:style>
  <w:style w:type="paragraph" w:customStyle="1" w:styleId="xl231">
    <w:name w:val="xl231"/>
    <w:basedOn w:val="Normal"/>
    <w:rsid w:val="001834C0"/>
    <w:pPr>
      <w:pBdr>
        <w:left w:val="single" w:sz="4" w:space="0" w:color="auto"/>
        <w:bottom w:val="single" w:sz="8" w:space="0" w:color="auto"/>
        <w:right w:val="single" w:sz="4" w:space="0" w:color="auto"/>
      </w:pBdr>
      <w:suppressAutoHyphens w:val="0"/>
      <w:autoSpaceDN/>
      <w:spacing w:before="100" w:beforeAutospacing="1" w:after="100" w:afterAutospacing="1"/>
      <w:jc w:val="right"/>
      <w:textAlignment w:val="center"/>
    </w:pPr>
    <w:rPr>
      <w:b/>
      <w:bCs/>
      <w:lang w:val="fr-BE" w:eastAsia="fr-BE"/>
    </w:rPr>
  </w:style>
  <w:style w:type="paragraph" w:customStyle="1" w:styleId="xl232">
    <w:name w:val="xl232"/>
    <w:basedOn w:val="Normal"/>
    <w:rsid w:val="001834C0"/>
    <w:pPr>
      <w:pBdr>
        <w:top w:val="single" w:sz="8" w:space="0" w:color="auto"/>
        <w:left w:val="single" w:sz="8" w:space="0" w:color="auto"/>
        <w:bottom w:val="single" w:sz="8" w:space="0" w:color="auto"/>
      </w:pBdr>
      <w:suppressAutoHyphens w:val="0"/>
      <w:autoSpaceDN/>
      <w:spacing w:before="100" w:beforeAutospacing="1" w:after="100" w:afterAutospacing="1"/>
      <w:jc w:val="center"/>
      <w:textAlignment w:val="center"/>
    </w:pPr>
    <w:rPr>
      <w:b/>
      <w:bCs/>
      <w:sz w:val="32"/>
      <w:szCs w:val="32"/>
      <w:lang w:val="fr-BE" w:eastAsia="fr-BE"/>
    </w:rPr>
  </w:style>
  <w:style w:type="paragraph" w:customStyle="1" w:styleId="xl233">
    <w:name w:val="xl233"/>
    <w:basedOn w:val="Normal"/>
    <w:rsid w:val="001834C0"/>
    <w:pPr>
      <w:pBdr>
        <w:top w:val="single" w:sz="8" w:space="0" w:color="auto"/>
        <w:bottom w:val="single" w:sz="8" w:space="0" w:color="auto"/>
      </w:pBdr>
      <w:suppressAutoHyphens w:val="0"/>
      <w:autoSpaceDN/>
      <w:spacing w:before="100" w:beforeAutospacing="1" w:after="100" w:afterAutospacing="1"/>
      <w:jc w:val="center"/>
      <w:textAlignment w:val="center"/>
    </w:pPr>
    <w:rPr>
      <w:b/>
      <w:bCs/>
      <w:sz w:val="32"/>
      <w:szCs w:val="32"/>
      <w:lang w:val="fr-BE" w:eastAsia="fr-BE"/>
    </w:rPr>
  </w:style>
  <w:style w:type="paragraph" w:customStyle="1" w:styleId="xl234">
    <w:name w:val="xl234"/>
    <w:basedOn w:val="Normal"/>
    <w:rsid w:val="001834C0"/>
    <w:pPr>
      <w:pBdr>
        <w:top w:val="single" w:sz="8" w:space="0" w:color="auto"/>
        <w:left w:val="single" w:sz="8" w:space="0" w:color="auto"/>
        <w:bottom w:val="single" w:sz="8" w:space="0" w:color="auto"/>
      </w:pBdr>
      <w:suppressAutoHyphens w:val="0"/>
      <w:autoSpaceDN/>
      <w:spacing w:before="100" w:beforeAutospacing="1" w:after="100" w:afterAutospacing="1"/>
      <w:jc w:val="center"/>
      <w:textAlignment w:val="center"/>
    </w:pPr>
    <w:rPr>
      <w:b/>
      <w:bCs/>
      <w:sz w:val="40"/>
      <w:szCs w:val="40"/>
      <w:lang w:val="fr-BE" w:eastAsia="fr-BE"/>
    </w:rPr>
  </w:style>
  <w:style w:type="paragraph" w:customStyle="1" w:styleId="xl235">
    <w:name w:val="xl235"/>
    <w:basedOn w:val="Normal"/>
    <w:rsid w:val="001834C0"/>
    <w:pPr>
      <w:pBdr>
        <w:top w:val="single" w:sz="8" w:space="0" w:color="auto"/>
        <w:bottom w:val="single" w:sz="8" w:space="0" w:color="auto"/>
      </w:pBdr>
      <w:suppressAutoHyphens w:val="0"/>
      <w:autoSpaceDN/>
      <w:spacing w:before="100" w:beforeAutospacing="1" w:after="100" w:afterAutospacing="1"/>
      <w:jc w:val="center"/>
      <w:textAlignment w:val="center"/>
    </w:pPr>
    <w:rPr>
      <w:b/>
      <w:bCs/>
      <w:sz w:val="40"/>
      <w:szCs w:val="40"/>
      <w:lang w:val="fr-BE" w:eastAsia="fr-BE"/>
    </w:rPr>
  </w:style>
  <w:style w:type="paragraph" w:customStyle="1" w:styleId="xl236">
    <w:name w:val="xl236"/>
    <w:basedOn w:val="Normal"/>
    <w:rsid w:val="001834C0"/>
    <w:pPr>
      <w:pBdr>
        <w:top w:val="single" w:sz="8" w:space="0" w:color="auto"/>
        <w:bottom w:val="single" w:sz="8" w:space="0" w:color="auto"/>
        <w:right w:val="single" w:sz="8" w:space="0" w:color="auto"/>
      </w:pBdr>
      <w:suppressAutoHyphens w:val="0"/>
      <w:autoSpaceDN/>
      <w:spacing w:before="100" w:beforeAutospacing="1" w:after="100" w:afterAutospacing="1"/>
      <w:jc w:val="center"/>
      <w:textAlignment w:val="center"/>
    </w:pPr>
    <w:rPr>
      <w:b/>
      <w:bCs/>
      <w:sz w:val="40"/>
      <w:szCs w:val="40"/>
      <w:lang w:val="fr-BE" w:eastAsia="fr-BE"/>
    </w:rPr>
  </w:style>
  <w:style w:type="paragraph" w:customStyle="1" w:styleId="xl237">
    <w:name w:val="xl237"/>
    <w:basedOn w:val="Normal"/>
    <w:rsid w:val="001834C0"/>
    <w:pPr>
      <w:pBdr>
        <w:top w:val="single" w:sz="8" w:space="0" w:color="auto"/>
        <w:left w:val="single" w:sz="4" w:space="0" w:color="auto"/>
        <w:right w:val="single" w:sz="4" w:space="0" w:color="auto"/>
      </w:pBdr>
      <w:suppressAutoHyphens w:val="0"/>
      <w:autoSpaceDN/>
      <w:spacing w:before="100" w:beforeAutospacing="1" w:after="100" w:afterAutospacing="1"/>
      <w:jc w:val="center"/>
      <w:textAlignment w:val="center"/>
    </w:pPr>
    <w:rPr>
      <w:b/>
      <w:bCs/>
      <w:lang w:val="fr-BE" w:eastAsia="fr-BE"/>
    </w:rPr>
  </w:style>
  <w:style w:type="paragraph" w:customStyle="1" w:styleId="xl238">
    <w:name w:val="xl238"/>
    <w:basedOn w:val="Normal"/>
    <w:rsid w:val="001834C0"/>
    <w:pPr>
      <w:pBdr>
        <w:top w:val="single" w:sz="8" w:space="0" w:color="auto"/>
        <w:left w:val="single" w:sz="4" w:space="0" w:color="auto"/>
        <w:right w:val="single" w:sz="8" w:space="0" w:color="auto"/>
      </w:pBdr>
      <w:suppressAutoHyphens w:val="0"/>
      <w:autoSpaceDN/>
      <w:spacing w:before="100" w:beforeAutospacing="1" w:after="100" w:afterAutospacing="1"/>
      <w:jc w:val="center"/>
      <w:textAlignment w:val="center"/>
    </w:pPr>
    <w:rPr>
      <w:b/>
      <w:bCs/>
      <w:lang w:val="fr-BE" w:eastAsia="fr-BE"/>
    </w:rPr>
  </w:style>
  <w:style w:type="paragraph" w:customStyle="1" w:styleId="xl239">
    <w:name w:val="xl239"/>
    <w:basedOn w:val="Normal"/>
    <w:rsid w:val="001834C0"/>
    <w:pPr>
      <w:pBdr>
        <w:left w:val="single" w:sz="4" w:space="0" w:color="auto"/>
        <w:bottom w:val="single" w:sz="8" w:space="0" w:color="auto"/>
        <w:right w:val="single" w:sz="8" w:space="0" w:color="auto"/>
      </w:pBdr>
      <w:suppressAutoHyphens w:val="0"/>
      <w:autoSpaceDN/>
      <w:spacing w:before="100" w:beforeAutospacing="1" w:after="100" w:afterAutospacing="1"/>
      <w:jc w:val="center"/>
      <w:textAlignment w:val="center"/>
    </w:pPr>
    <w:rPr>
      <w:b/>
      <w:bCs/>
      <w:lang w:val="fr-BE" w:eastAsia="fr-BE"/>
    </w:rPr>
  </w:style>
  <w:style w:type="paragraph" w:customStyle="1" w:styleId="xl240">
    <w:name w:val="xl240"/>
    <w:basedOn w:val="Normal"/>
    <w:rsid w:val="001834C0"/>
    <w:pPr>
      <w:pBdr>
        <w:top w:val="single" w:sz="8" w:space="0" w:color="auto"/>
        <w:left w:val="single" w:sz="8" w:space="0" w:color="auto"/>
      </w:pBdr>
      <w:suppressAutoHyphens w:val="0"/>
      <w:autoSpaceDN/>
      <w:spacing w:before="100" w:beforeAutospacing="1" w:after="100" w:afterAutospacing="1"/>
      <w:jc w:val="center"/>
      <w:textAlignment w:val="center"/>
    </w:pPr>
    <w:rPr>
      <w:b/>
      <w:bCs/>
      <w:lang w:val="fr-BE" w:eastAsia="fr-BE"/>
    </w:rPr>
  </w:style>
  <w:style w:type="paragraph" w:customStyle="1" w:styleId="xl241">
    <w:name w:val="xl241"/>
    <w:basedOn w:val="Normal"/>
    <w:rsid w:val="001834C0"/>
    <w:pPr>
      <w:pBdr>
        <w:left w:val="single" w:sz="8" w:space="0" w:color="auto"/>
        <w:bottom w:val="single" w:sz="8" w:space="0" w:color="auto"/>
      </w:pBdr>
      <w:suppressAutoHyphens w:val="0"/>
      <w:autoSpaceDN/>
      <w:spacing w:before="100" w:beforeAutospacing="1" w:after="100" w:afterAutospacing="1"/>
      <w:jc w:val="center"/>
      <w:textAlignment w:val="center"/>
    </w:pPr>
    <w:rPr>
      <w:b/>
      <w:bCs/>
      <w:lang w:val="fr-BE" w:eastAsia="fr-BE"/>
    </w:rPr>
  </w:style>
  <w:style w:type="paragraph" w:customStyle="1" w:styleId="xl242">
    <w:name w:val="xl242"/>
    <w:basedOn w:val="Normal"/>
    <w:rsid w:val="001834C0"/>
    <w:pPr>
      <w:pBdr>
        <w:top w:val="single" w:sz="8" w:space="0" w:color="auto"/>
      </w:pBdr>
      <w:suppressAutoHyphens w:val="0"/>
      <w:autoSpaceDN/>
      <w:spacing w:before="100" w:beforeAutospacing="1" w:after="100" w:afterAutospacing="1"/>
      <w:jc w:val="center"/>
      <w:textAlignment w:val="center"/>
    </w:pPr>
    <w:rPr>
      <w:b/>
      <w:bCs/>
      <w:lang w:val="fr-BE" w:eastAsia="fr-BE"/>
    </w:rPr>
  </w:style>
  <w:style w:type="paragraph" w:customStyle="1" w:styleId="xl243">
    <w:name w:val="xl243"/>
    <w:basedOn w:val="Normal"/>
    <w:rsid w:val="001834C0"/>
    <w:pPr>
      <w:pBdr>
        <w:bottom w:val="single" w:sz="8" w:space="0" w:color="auto"/>
      </w:pBdr>
      <w:suppressAutoHyphens w:val="0"/>
      <w:autoSpaceDN/>
      <w:spacing w:before="100" w:beforeAutospacing="1" w:after="100" w:afterAutospacing="1"/>
      <w:jc w:val="center"/>
      <w:textAlignment w:val="center"/>
    </w:pPr>
    <w:rPr>
      <w:b/>
      <w:bCs/>
      <w:lang w:val="fr-BE" w:eastAsia="fr-BE"/>
    </w:rPr>
  </w:style>
  <w:style w:type="paragraph" w:customStyle="1" w:styleId="xl244">
    <w:name w:val="xl244"/>
    <w:basedOn w:val="Normal"/>
    <w:rsid w:val="001834C0"/>
    <w:pPr>
      <w:pBdr>
        <w:left w:val="single" w:sz="8" w:space="0" w:color="auto"/>
        <w:bottom w:val="single" w:sz="8" w:space="0" w:color="auto"/>
      </w:pBdr>
      <w:suppressAutoHyphens w:val="0"/>
      <w:autoSpaceDN/>
      <w:spacing w:before="100" w:beforeAutospacing="1" w:after="100" w:afterAutospacing="1"/>
      <w:jc w:val="center"/>
      <w:textAlignment w:val="center"/>
    </w:pPr>
    <w:rPr>
      <w:b/>
      <w:bCs/>
      <w:sz w:val="28"/>
      <w:szCs w:val="28"/>
      <w:lang w:val="fr-BE" w:eastAsia="fr-BE"/>
    </w:rPr>
  </w:style>
  <w:style w:type="paragraph" w:customStyle="1" w:styleId="xl245">
    <w:name w:val="xl245"/>
    <w:basedOn w:val="Normal"/>
    <w:rsid w:val="001834C0"/>
    <w:pPr>
      <w:pBdr>
        <w:bottom w:val="single" w:sz="8" w:space="0" w:color="auto"/>
      </w:pBdr>
      <w:suppressAutoHyphens w:val="0"/>
      <w:autoSpaceDN/>
      <w:spacing w:before="100" w:beforeAutospacing="1" w:after="100" w:afterAutospacing="1"/>
      <w:jc w:val="center"/>
      <w:textAlignment w:val="center"/>
    </w:pPr>
    <w:rPr>
      <w:b/>
      <w:bCs/>
      <w:sz w:val="28"/>
      <w:szCs w:val="28"/>
      <w:lang w:val="fr-BE" w:eastAsia="fr-BE"/>
    </w:rPr>
  </w:style>
  <w:style w:type="paragraph" w:customStyle="1" w:styleId="xl246">
    <w:name w:val="xl246"/>
    <w:basedOn w:val="Normal"/>
    <w:rsid w:val="001834C0"/>
    <w:pPr>
      <w:pBdr>
        <w:bottom w:val="single" w:sz="8" w:space="0" w:color="auto"/>
        <w:right w:val="single" w:sz="8" w:space="0" w:color="auto"/>
      </w:pBdr>
      <w:suppressAutoHyphens w:val="0"/>
      <w:autoSpaceDN/>
      <w:spacing w:before="100" w:beforeAutospacing="1" w:after="100" w:afterAutospacing="1"/>
      <w:jc w:val="center"/>
      <w:textAlignment w:val="center"/>
    </w:pPr>
    <w:rPr>
      <w:b/>
      <w:bCs/>
      <w:sz w:val="28"/>
      <w:szCs w:val="28"/>
      <w:lang w:val="fr-BE" w:eastAsia="fr-BE"/>
    </w:rPr>
  </w:style>
  <w:style w:type="paragraph" w:customStyle="1" w:styleId="xl247">
    <w:name w:val="xl247"/>
    <w:basedOn w:val="Normal"/>
    <w:rsid w:val="001834C0"/>
    <w:pPr>
      <w:pBdr>
        <w:top w:val="single" w:sz="8" w:space="0" w:color="auto"/>
        <w:left w:val="single" w:sz="4" w:space="0" w:color="auto"/>
      </w:pBdr>
      <w:suppressAutoHyphens w:val="0"/>
      <w:autoSpaceDN/>
      <w:spacing w:before="100" w:beforeAutospacing="1" w:after="100" w:afterAutospacing="1"/>
      <w:jc w:val="center"/>
      <w:textAlignment w:val="center"/>
    </w:pPr>
    <w:rPr>
      <w:b/>
      <w:bCs/>
      <w:lang w:val="fr-BE" w:eastAsia="fr-BE"/>
    </w:rPr>
  </w:style>
  <w:style w:type="paragraph" w:customStyle="1" w:styleId="xl248">
    <w:name w:val="xl248"/>
    <w:basedOn w:val="Normal"/>
    <w:rsid w:val="001834C0"/>
    <w:pPr>
      <w:pBdr>
        <w:left w:val="single" w:sz="4" w:space="0" w:color="auto"/>
        <w:bottom w:val="single" w:sz="8" w:space="0" w:color="auto"/>
      </w:pBdr>
      <w:suppressAutoHyphens w:val="0"/>
      <w:autoSpaceDN/>
      <w:spacing w:before="100" w:beforeAutospacing="1" w:after="100" w:afterAutospacing="1"/>
      <w:jc w:val="center"/>
      <w:textAlignment w:val="center"/>
    </w:pPr>
    <w:rPr>
      <w:b/>
      <w:bCs/>
      <w:lang w:val="fr-BE" w:eastAsia="fr-BE"/>
    </w:rPr>
  </w:style>
  <w:style w:type="paragraph" w:customStyle="1" w:styleId="xl249">
    <w:name w:val="xl249"/>
    <w:basedOn w:val="Normal"/>
    <w:rsid w:val="001834C0"/>
    <w:pPr>
      <w:pBdr>
        <w:left w:val="single" w:sz="8" w:space="0" w:color="auto"/>
        <w:bottom w:val="single" w:sz="8" w:space="0" w:color="auto"/>
      </w:pBdr>
      <w:suppressAutoHyphens w:val="0"/>
      <w:autoSpaceDN/>
      <w:spacing w:before="100" w:beforeAutospacing="1" w:after="100" w:afterAutospacing="1"/>
      <w:jc w:val="center"/>
      <w:textAlignment w:val="center"/>
    </w:pPr>
    <w:rPr>
      <w:b/>
      <w:bCs/>
      <w:sz w:val="28"/>
      <w:szCs w:val="28"/>
      <w:lang w:val="fr-BE" w:eastAsia="fr-BE"/>
    </w:rPr>
  </w:style>
  <w:style w:type="paragraph" w:customStyle="1" w:styleId="xl250">
    <w:name w:val="xl250"/>
    <w:basedOn w:val="Normal"/>
    <w:rsid w:val="001834C0"/>
    <w:pPr>
      <w:pBdr>
        <w:bottom w:val="single" w:sz="8" w:space="0" w:color="auto"/>
      </w:pBdr>
      <w:suppressAutoHyphens w:val="0"/>
      <w:autoSpaceDN/>
      <w:spacing w:before="100" w:beforeAutospacing="1" w:after="100" w:afterAutospacing="1"/>
      <w:jc w:val="center"/>
      <w:textAlignment w:val="center"/>
    </w:pPr>
    <w:rPr>
      <w:b/>
      <w:bCs/>
      <w:sz w:val="28"/>
      <w:szCs w:val="28"/>
      <w:lang w:val="fr-BE" w:eastAsia="fr-BE"/>
    </w:rPr>
  </w:style>
  <w:style w:type="paragraph" w:customStyle="1" w:styleId="xl251">
    <w:name w:val="xl251"/>
    <w:basedOn w:val="Normal"/>
    <w:rsid w:val="001834C0"/>
    <w:pPr>
      <w:pBdr>
        <w:bottom w:val="single" w:sz="8" w:space="0" w:color="auto"/>
        <w:right w:val="single" w:sz="8" w:space="0" w:color="auto"/>
      </w:pBdr>
      <w:suppressAutoHyphens w:val="0"/>
      <w:autoSpaceDN/>
      <w:spacing w:before="100" w:beforeAutospacing="1" w:after="100" w:afterAutospacing="1"/>
      <w:jc w:val="center"/>
      <w:textAlignment w:val="center"/>
    </w:pPr>
    <w:rPr>
      <w:b/>
      <w:bCs/>
      <w:sz w:val="28"/>
      <w:szCs w:val="28"/>
      <w:lang w:val="fr-BE" w:eastAsia="fr-BE"/>
    </w:rPr>
  </w:style>
  <w:style w:type="paragraph" w:customStyle="1" w:styleId="xl252">
    <w:name w:val="xl252"/>
    <w:basedOn w:val="Normal"/>
    <w:rsid w:val="001834C0"/>
    <w:pPr>
      <w:pBdr>
        <w:top w:val="single" w:sz="8" w:space="0" w:color="auto"/>
        <w:left w:val="single" w:sz="4" w:space="0" w:color="auto"/>
        <w:bottom w:val="single" w:sz="4" w:space="0" w:color="auto"/>
      </w:pBdr>
      <w:suppressAutoHyphens w:val="0"/>
      <w:autoSpaceDN/>
      <w:spacing w:before="100" w:beforeAutospacing="1" w:after="100" w:afterAutospacing="1"/>
      <w:jc w:val="center"/>
      <w:textAlignment w:val="center"/>
    </w:pPr>
    <w:rPr>
      <w:b/>
      <w:bCs/>
      <w:lang w:val="fr-BE" w:eastAsia="fr-BE"/>
    </w:rPr>
  </w:style>
  <w:style w:type="paragraph" w:customStyle="1" w:styleId="xl253">
    <w:name w:val="xl253"/>
    <w:basedOn w:val="Normal"/>
    <w:rsid w:val="001834C0"/>
    <w:pPr>
      <w:pBdr>
        <w:top w:val="single" w:sz="8" w:space="0" w:color="auto"/>
        <w:bottom w:val="single" w:sz="4" w:space="0" w:color="auto"/>
      </w:pBdr>
      <w:suppressAutoHyphens w:val="0"/>
      <w:autoSpaceDN/>
      <w:spacing w:before="100" w:beforeAutospacing="1" w:after="100" w:afterAutospacing="1"/>
      <w:jc w:val="center"/>
      <w:textAlignment w:val="center"/>
    </w:pPr>
    <w:rPr>
      <w:b/>
      <w:bCs/>
      <w:lang w:val="fr-BE" w:eastAsia="fr-BE"/>
    </w:rPr>
  </w:style>
  <w:style w:type="paragraph" w:customStyle="1" w:styleId="xl254">
    <w:name w:val="xl254"/>
    <w:basedOn w:val="Normal"/>
    <w:rsid w:val="001834C0"/>
    <w:pPr>
      <w:pBdr>
        <w:top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b/>
      <w:bCs/>
      <w:lang w:val="fr-BE" w:eastAsia="fr-BE"/>
    </w:rPr>
  </w:style>
  <w:style w:type="paragraph" w:customStyle="1" w:styleId="font0">
    <w:name w:val="font0"/>
    <w:basedOn w:val="Normal"/>
    <w:rsid w:val="001834C0"/>
    <w:pPr>
      <w:suppressAutoHyphens w:val="0"/>
      <w:autoSpaceDN/>
      <w:spacing w:before="100" w:beforeAutospacing="1" w:after="100" w:afterAutospacing="1"/>
      <w:textAlignment w:val="auto"/>
    </w:pPr>
    <w:rPr>
      <w:rFonts w:ascii="Calibri" w:hAnsi="Calibri" w:cs="Calibri"/>
      <w:color w:val="000000"/>
      <w:sz w:val="22"/>
      <w:szCs w:val="22"/>
      <w:lang w:val="fr-FR"/>
    </w:rPr>
  </w:style>
  <w:style w:type="paragraph" w:customStyle="1" w:styleId="xl271">
    <w:name w:val="xl271"/>
    <w:basedOn w:val="Normal"/>
    <w:rsid w:val="001834C0"/>
    <w:pPr>
      <w:pBdr>
        <w:top w:val="single" w:sz="4" w:space="0" w:color="auto"/>
        <w:left w:val="single" w:sz="4" w:space="0" w:color="auto"/>
      </w:pBdr>
      <w:suppressAutoHyphens w:val="0"/>
      <w:autoSpaceDN/>
      <w:spacing w:before="100" w:beforeAutospacing="1" w:after="100" w:afterAutospacing="1"/>
      <w:textAlignment w:val="center"/>
    </w:pPr>
    <w:rPr>
      <w:rFonts w:ascii="Arial" w:hAnsi="Arial" w:cs="Arial"/>
      <w:b/>
      <w:bCs/>
      <w:sz w:val="28"/>
      <w:szCs w:val="28"/>
      <w:lang w:val="fr-FR"/>
    </w:rPr>
  </w:style>
  <w:style w:type="paragraph" w:customStyle="1" w:styleId="Titre110">
    <w:name w:val="Titre 11"/>
    <w:basedOn w:val="Normal"/>
    <w:next w:val="Normal"/>
    <w:qFormat/>
    <w:rsid w:val="001834C0"/>
    <w:pPr>
      <w:keepNext/>
      <w:keepLines/>
      <w:suppressAutoHyphens w:val="0"/>
      <w:autoSpaceDN/>
      <w:spacing w:before="480"/>
      <w:textAlignment w:val="auto"/>
      <w:outlineLvl w:val="0"/>
    </w:pPr>
    <w:rPr>
      <w:rFonts w:ascii="Cambria" w:hAnsi="Cambria"/>
      <w:b/>
      <w:bCs/>
      <w:color w:val="365F91"/>
      <w:sz w:val="28"/>
      <w:szCs w:val="28"/>
      <w:lang w:val="fr-FR" w:eastAsia="en-US"/>
    </w:rPr>
  </w:style>
  <w:style w:type="paragraph" w:customStyle="1" w:styleId="Citationintense1">
    <w:name w:val="Citation intense1"/>
    <w:basedOn w:val="Normal"/>
    <w:next w:val="Normal"/>
    <w:uiPriority w:val="30"/>
    <w:qFormat/>
    <w:rsid w:val="001834C0"/>
    <w:pPr>
      <w:pBdr>
        <w:bottom w:val="single" w:sz="4" w:space="4" w:color="4F81BD"/>
      </w:pBdr>
      <w:suppressAutoHyphens w:val="0"/>
      <w:autoSpaceDN/>
      <w:spacing w:before="200" w:after="280"/>
      <w:ind w:left="936" w:right="936"/>
      <w:textAlignment w:val="auto"/>
    </w:pPr>
    <w:rPr>
      <w:b/>
      <w:bCs/>
      <w:i/>
      <w:iCs/>
      <w:color w:val="4F81BD"/>
      <w:lang w:val="fr-FR"/>
    </w:rPr>
  </w:style>
  <w:style w:type="paragraph" w:customStyle="1" w:styleId="xl255">
    <w:name w:val="xl255"/>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256">
    <w:name w:val="xl256"/>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257">
    <w:name w:val="xl257"/>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258">
    <w:name w:val="xl258"/>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259">
    <w:name w:val="xl259"/>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20"/>
      <w:szCs w:val="20"/>
      <w:lang w:val="fr-FR"/>
    </w:rPr>
  </w:style>
  <w:style w:type="paragraph" w:customStyle="1" w:styleId="xl260">
    <w:name w:val="xl260"/>
    <w:basedOn w:val="Normal"/>
    <w:rsid w:val="001834C0"/>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261">
    <w:name w:val="xl261"/>
    <w:basedOn w:val="Normal"/>
    <w:rsid w:val="001834C0"/>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262">
    <w:name w:val="xl262"/>
    <w:basedOn w:val="Normal"/>
    <w:rsid w:val="001834C0"/>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263">
    <w:name w:val="xl263"/>
    <w:basedOn w:val="Normal"/>
    <w:rsid w:val="001834C0"/>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20"/>
      <w:szCs w:val="20"/>
      <w:lang w:val="fr-FR"/>
    </w:rPr>
  </w:style>
  <w:style w:type="paragraph" w:customStyle="1" w:styleId="xl264">
    <w:name w:val="xl264"/>
    <w:basedOn w:val="Normal"/>
    <w:rsid w:val="001834C0"/>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265">
    <w:name w:val="xl265"/>
    <w:basedOn w:val="Normal"/>
    <w:rsid w:val="001834C0"/>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20"/>
      <w:szCs w:val="20"/>
      <w:lang w:val="fr-FR"/>
    </w:rPr>
  </w:style>
  <w:style w:type="paragraph" w:customStyle="1" w:styleId="xl266">
    <w:name w:val="xl266"/>
    <w:basedOn w:val="Normal"/>
    <w:rsid w:val="001834C0"/>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20"/>
      <w:szCs w:val="20"/>
      <w:lang w:val="fr-FR"/>
    </w:rPr>
  </w:style>
  <w:style w:type="paragraph" w:customStyle="1" w:styleId="xl267">
    <w:name w:val="xl267"/>
    <w:basedOn w:val="Normal"/>
    <w:rsid w:val="001834C0"/>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0"/>
      <w:szCs w:val="20"/>
      <w:lang w:val="fr-FR"/>
    </w:rPr>
  </w:style>
  <w:style w:type="paragraph" w:customStyle="1" w:styleId="xl268">
    <w:name w:val="xl268"/>
    <w:basedOn w:val="Normal"/>
    <w:rsid w:val="001834C0"/>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b/>
      <w:bCs/>
      <w:sz w:val="28"/>
      <w:szCs w:val="28"/>
      <w:lang w:val="fr-FR"/>
    </w:rPr>
  </w:style>
  <w:style w:type="paragraph" w:customStyle="1" w:styleId="xl269">
    <w:name w:val="xl269"/>
    <w:basedOn w:val="Normal"/>
    <w:rsid w:val="001834C0"/>
    <w:pPr>
      <w:pBdr>
        <w:top w:val="single" w:sz="4" w:space="0" w:color="auto"/>
      </w:pBdr>
      <w:suppressAutoHyphens w:val="0"/>
      <w:autoSpaceDN/>
      <w:spacing w:before="100" w:beforeAutospacing="1" w:after="100" w:afterAutospacing="1"/>
      <w:jc w:val="center"/>
      <w:textAlignment w:val="center"/>
    </w:pPr>
    <w:rPr>
      <w:rFonts w:ascii="Arial" w:hAnsi="Arial" w:cs="Arial"/>
      <w:b/>
      <w:bCs/>
      <w:sz w:val="28"/>
      <w:szCs w:val="28"/>
      <w:lang w:val="fr-FR"/>
    </w:rPr>
  </w:style>
  <w:style w:type="paragraph" w:customStyle="1" w:styleId="xl270">
    <w:name w:val="xl270"/>
    <w:basedOn w:val="Normal"/>
    <w:rsid w:val="001834C0"/>
    <w:pPr>
      <w:pBdr>
        <w:top w:val="single" w:sz="4" w:space="0" w:color="auto"/>
      </w:pBdr>
      <w:suppressAutoHyphens w:val="0"/>
      <w:autoSpaceDN/>
      <w:spacing w:before="100" w:beforeAutospacing="1" w:after="100" w:afterAutospacing="1"/>
      <w:textAlignment w:val="center"/>
    </w:pPr>
    <w:rPr>
      <w:rFonts w:ascii="Arial" w:hAnsi="Arial" w:cs="Arial"/>
      <w:b/>
      <w:bCs/>
      <w:sz w:val="28"/>
      <w:szCs w:val="28"/>
      <w:lang w:val="fr-FR"/>
    </w:rPr>
  </w:style>
  <w:style w:type="paragraph" w:customStyle="1" w:styleId="xl272">
    <w:name w:val="xl272"/>
    <w:basedOn w:val="Normal"/>
    <w:rsid w:val="001834C0"/>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0"/>
      <w:szCs w:val="20"/>
      <w:lang w:val="fr-FR"/>
    </w:rPr>
  </w:style>
  <w:style w:type="paragraph" w:customStyle="1" w:styleId="xl273">
    <w:name w:val="xl273"/>
    <w:basedOn w:val="Normal"/>
    <w:rsid w:val="001834C0"/>
    <w:pPr>
      <w:pBdr>
        <w:top w:val="double" w:sz="6" w:space="0" w:color="auto"/>
        <w:left w:val="double" w:sz="6" w:space="0" w:color="auto"/>
        <w:bottom w:val="double" w:sz="6" w:space="0" w:color="auto"/>
      </w:pBdr>
      <w:shd w:val="clear" w:color="000000" w:fill="FFFF00"/>
      <w:suppressAutoHyphens w:val="0"/>
      <w:autoSpaceDN/>
      <w:spacing w:before="100" w:beforeAutospacing="1" w:after="100" w:afterAutospacing="1"/>
      <w:jc w:val="center"/>
      <w:textAlignment w:val="center"/>
    </w:pPr>
    <w:rPr>
      <w:rFonts w:ascii="Algerian" w:hAnsi="Algerian"/>
      <w:b/>
      <w:bCs/>
      <w:sz w:val="40"/>
      <w:szCs w:val="40"/>
      <w:lang w:val="fr-FR"/>
    </w:rPr>
  </w:style>
  <w:style w:type="paragraph" w:customStyle="1" w:styleId="xl274">
    <w:name w:val="xl274"/>
    <w:basedOn w:val="Normal"/>
    <w:rsid w:val="001834C0"/>
    <w:pPr>
      <w:pBdr>
        <w:top w:val="double" w:sz="6" w:space="0" w:color="auto"/>
        <w:bottom w:val="double" w:sz="6" w:space="0" w:color="auto"/>
      </w:pBdr>
      <w:shd w:val="clear" w:color="000000" w:fill="FFFF00"/>
      <w:suppressAutoHyphens w:val="0"/>
      <w:autoSpaceDN/>
      <w:spacing w:before="100" w:beforeAutospacing="1" w:after="100" w:afterAutospacing="1"/>
      <w:jc w:val="center"/>
      <w:textAlignment w:val="center"/>
    </w:pPr>
    <w:rPr>
      <w:rFonts w:ascii="Algerian" w:hAnsi="Algerian"/>
      <w:b/>
      <w:bCs/>
      <w:sz w:val="40"/>
      <w:szCs w:val="40"/>
      <w:lang w:val="fr-FR"/>
    </w:rPr>
  </w:style>
  <w:style w:type="paragraph" w:customStyle="1" w:styleId="xl275">
    <w:name w:val="xl275"/>
    <w:basedOn w:val="Normal"/>
    <w:rsid w:val="001834C0"/>
    <w:pPr>
      <w:pBdr>
        <w:top w:val="double" w:sz="6" w:space="0" w:color="auto"/>
        <w:left w:val="double" w:sz="6" w:space="0" w:color="auto"/>
        <w:bottom w:val="double" w:sz="6" w:space="0" w:color="auto"/>
      </w:pBdr>
      <w:shd w:val="clear" w:color="000000" w:fill="FFFFFF"/>
      <w:suppressAutoHyphens w:val="0"/>
      <w:autoSpaceDN/>
      <w:spacing w:before="100" w:beforeAutospacing="1" w:after="100" w:afterAutospacing="1"/>
      <w:jc w:val="center"/>
      <w:textAlignment w:val="center"/>
    </w:pPr>
    <w:rPr>
      <w:rFonts w:cs="Aharoni"/>
      <w:sz w:val="44"/>
      <w:szCs w:val="44"/>
      <w:lang w:val="fr-FR"/>
    </w:rPr>
  </w:style>
  <w:style w:type="paragraph" w:customStyle="1" w:styleId="xl276">
    <w:name w:val="xl276"/>
    <w:basedOn w:val="Normal"/>
    <w:rsid w:val="001834C0"/>
    <w:pPr>
      <w:pBdr>
        <w:top w:val="double" w:sz="6" w:space="0" w:color="auto"/>
        <w:bottom w:val="double" w:sz="6" w:space="0" w:color="auto"/>
      </w:pBdr>
      <w:shd w:val="clear" w:color="000000" w:fill="FFFFFF"/>
      <w:suppressAutoHyphens w:val="0"/>
      <w:autoSpaceDN/>
      <w:spacing w:before="100" w:beforeAutospacing="1" w:after="100" w:afterAutospacing="1"/>
      <w:jc w:val="center"/>
      <w:textAlignment w:val="center"/>
    </w:pPr>
    <w:rPr>
      <w:rFonts w:cs="Aharoni"/>
      <w:sz w:val="44"/>
      <w:szCs w:val="44"/>
      <w:lang w:val="fr-FR"/>
    </w:rPr>
  </w:style>
  <w:style w:type="character" w:customStyle="1" w:styleId="CitationintenseCar1">
    <w:name w:val="Citation intense Car1"/>
    <w:uiPriority w:val="30"/>
    <w:rsid w:val="001834C0"/>
    <w:rPr>
      <w:b/>
      <w:bCs/>
      <w:i/>
      <w:iCs/>
      <w:color w:val="4F81BD"/>
    </w:rPr>
  </w:style>
  <w:style w:type="table" w:styleId="TableGrid2">
    <w:name w:val="Table Grid 2"/>
    <w:basedOn w:val="TableNormal"/>
    <w:uiPriority w:val="99"/>
    <w:unhideWhenUsed/>
    <w:rsid w:val="001834C0"/>
    <w:rPr>
      <w:lang w:val="fr-F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Elegant">
    <w:name w:val="Table Elegant"/>
    <w:basedOn w:val="TableNormal"/>
    <w:uiPriority w:val="99"/>
    <w:unhideWhenUsed/>
    <w:rsid w:val="001834C0"/>
    <w:rPr>
      <w:lang w:val="fr-F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lassic3">
    <w:name w:val="Table Classic 3"/>
    <w:basedOn w:val="TableNormal"/>
    <w:unhideWhenUsed/>
    <w:rsid w:val="001834C0"/>
    <w:rPr>
      <w:color w:val="000080"/>
      <w:lang w:val="fr-F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3Deffects1">
    <w:name w:val="Table 3D effects 1"/>
    <w:basedOn w:val="TableNormal"/>
    <w:unhideWhenUsed/>
    <w:rsid w:val="001834C0"/>
    <w:rPr>
      <w:lang w:val="fr-FR"/>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ontemporary">
    <w:name w:val="Table Contemporary"/>
    <w:basedOn w:val="TableNormal"/>
    <w:unhideWhenUsed/>
    <w:rsid w:val="001834C0"/>
    <w:rPr>
      <w:lang w:val="fr-F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lumns5">
    <w:name w:val="Table Columns 5"/>
    <w:basedOn w:val="TableNormal"/>
    <w:unhideWhenUsed/>
    <w:rsid w:val="001834C0"/>
    <w:rPr>
      <w:lang w:val="fr-FR"/>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FontStyle150">
    <w:name w:val="Font Style150"/>
    <w:uiPriority w:val="99"/>
    <w:rsid w:val="001834C0"/>
    <w:rPr>
      <w:rFonts w:ascii="Times New Roman" w:hAnsi="Times New Roman" w:cs="Times New Roman"/>
      <w:b/>
      <w:bCs/>
      <w:sz w:val="20"/>
      <w:szCs w:val="20"/>
    </w:rPr>
  </w:style>
  <w:style w:type="character" w:customStyle="1" w:styleId="FontStyle223">
    <w:name w:val="Font Style223"/>
    <w:uiPriority w:val="99"/>
    <w:rsid w:val="001834C0"/>
    <w:rPr>
      <w:rFonts w:ascii="Times New Roman" w:hAnsi="Times New Roman" w:cs="Times New Roman"/>
      <w:sz w:val="20"/>
      <w:szCs w:val="20"/>
    </w:rPr>
  </w:style>
  <w:style w:type="paragraph" w:customStyle="1" w:styleId="Style37">
    <w:name w:val="Style37"/>
    <w:basedOn w:val="Normal"/>
    <w:uiPriority w:val="99"/>
    <w:rsid w:val="001834C0"/>
    <w:pPr>
      <w:widowControl w:val="0"/>
      <w:suppressAutoHyphens w:val="0"/>
      <w:autoSpaceDE w:val="0"/>
      <w:adjustRightInd w:val="0"/>
      <w:spacing w:line="247" w:lineRule="exact"/>
      <w:textAlignment w:val="auto"/>
    </w:pPr>
    <w:rPr>
      <w:lang w:val="fr-FR"/>
    </w:rPr>
  </w:style>
  <w:style w:type="character" w:customStyle="1" w:styleId="FontStyle222">
    <w:name w:val="Font Style222"/>
    <w:uiPriority w:val="99"/>
    <w:rsid w:val="001834C0"/>
    <w:rPr>
      <w:rFonts w:ascii="Times New Roman" w:hAnsi="Times New Roman" w:cs="Times New Roman"/>
      <w:b/>
      <w:bCs/>
      <w:sz w:val="20"/>
      <w:szCs w:val="20"/>
    </w:rPr>
  </w:style>
  <w:style w:type="paragraph" w:customStyle="1" w:styleId="Style93">
    <w:name w:val="Style93"/>
    <w:basedOn w:val="Normal"/>
    <w:uiPriority w:val="99"/>
    <w:rsid w:val="001834C0"/>
    <w:pPr>
      <w:widowControl w:val="0"/>
      <w:suppressAutoHyphens w:val="0"/>
      <w:autoSpaceDE w:val="0"/>
      <w:adjustRightInd w:val="0"/>
      <w:spacing w:line="243" w:lineRule="exact"/>
      <w:ind w:hanging="269"/>
      <w:textAlignment w:val="auto"/>
    </w:pPr>
    <w:rPr>
      <w:lang w:val="fr-FR"/>
    </w:rPr>
  </w:style>
  <w:style w:type="numbering" w:customStyle="1" w:styleId="NoList4">
    <w:name w:val="No List4"/>
    <w:next w:val="NoList"/>
    <w:uiPriority w:val="99"/>
    <w:semiHidden/>
    <w:unhideWhenUsed/>
    <w:rsid w:val="001834C0"/>
  </w:style>
  <w:style w:type="table" w:customStyle="1" w:styleId="Grilleclaire11">
    <w:name w:val="Grille claire11"/>
    <w:basedOn w:val="TableNormal"/>
    <w:uiPriority w:val="62"/>
    <w:rsid w:val="001834C0"/>
    <w:rPr>
      <w:rFonts w:ascii="Calibri" w:eastAsia="Calibri" w:hAnsi="Calibri"/>
      <w:sz w:val="22"/>
      <w:szCs w:val="22"/>
      <w:lang w:val="fr-FR"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Aucuneliste12">
    <w:name w:val="Aucune liste12"/>
    <w:next w:val="NoList"/>
    <w:uiPriority w:val="99"/>
    <w:semiHidden/>
    <w:unhideWhenUsed/>
    <w:rsid w:val="001834C0"/>
  </w:style>
  <w:style w:type="numbering" w:customStyle="1" w:styleId="Aucuneliste21">
    <w:name w:val="Aucune liste21"/>
    <w:next w:val="NoList"/>
    <w:uiPriority w:val="99"/>
    <w:semiHidden/>
    <w:unhideWhenUsed/>
    <w:rsid w:val="001834C0"/>
  </w:style>
  <w:style w:type="numbering" w:customStyle="1" w:styleId="Aucuneliste111">
    <w:name w:val="Aucune liste111"/>
    <w:next w:val="NoList"/>
    <w:semiHidden/>
    <w:unhideWhenUsed/>
    <w:rsid w:val="001834C0"/>
  </w:style>
  <w:style w:type="numbering" w:customStyle="1" w:styleId="Aucuneliste31">
    <w:name w:val="Aucune liste31"/>
    <w:next w:val="NoList"/>
    <w:uiPriority w:val="99"/>
    <w:semiHidden/>
    <w:unhideWhenUsed/>
    <w:rsid w:val="001834C0"/>
  </w:style>
  <w:style w:type="table" w:customStyle="1" w:styleId="ColorfulList-Accent11">
    <w:name w:val="Colorful List - Accent 11"/>
    <w:basedOn w:val="TableNormal"/>
    <w:next w:val="ColorfulList-Accent1"/>
    <w:uiPriority w:val="99"/>
    <w:rsid w:val="001834C0"/>
    <w:rPr>
      <w:rFonts w:ascii="TradeGothic" w:eastAsia="Calibri" w:hAnsi="TradeGothic"/>
      <w:szCs w:val="22"/>
      <w:lang w:val="fr-FR" w:eastAsia="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LFO1611">
    <w:name w:val="LFO1611"/>
    <w:basedOn w:val="NoList"/>
    <w:rsid w:val="001834C0"/>
    <w:pPr>
      <w:numPr>
        <w:numId w:val="109"/>
      </w:numPr>
    </w:pPr>
  </w:style>
  <w:style w:type="numbering" w:customStyle="1" w:styleId="LFO2111">
    <w:name w:val="LFO2111"/>
    <w:basedOn w:val="NoList"/>
    <w:rsid w:val="001834C0"/>
    <w:pPr>
      <w:numPr>
        <w:numId w:val="110"/>
      </w:numPr>
    </w:pPr>
  </w:style>
  <w:style w:type="table" w:customStyle="1" w:styleId="Listeclaire11">
    <w:name w:val="Liste claire11"/>
    <w:basedOn w:val="TableNormal"/>
    <w:uiPriority w:val="61"/>
    <w:rsid w:val="001834C0"/>
    <w:rPr>
      <w:lang w:val="fr-F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llemoyenne211">
    <w:name w:val="Grille moyenne 211"/>
    <w:basedOn w:val="TableNormal"/>
    <w:uiPriority w:val="1"/>
    <w:rsid w:val="001834C0"/>
    <w:rPr>
      <w:rFonts w:ascii="Calibri" w:eastAsia="MS Mincho" w:hAnsi="Calibri"/>
      <w:sz w:val="22"/>
      <w:szCs w:val="22"/>
      <w:lang w:val="fr-FR"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Aucuneliste41">
    <w:name w:val="Aucune liste41"/>
    <w:next w:val="NoList"/>
    <w:semiHidden/>
    <w:rsid w:val="001834C0"/>
  </w:style>
  <w:style w:type="numbering" w:customStyle="1" w:styleId="Aucuneliste51">
    <w:name w:val="Aucune liste51"/>
    <w:next w:val="NoList"/>
    <w:uiPriority w:val="99"/>
    <w:semiHidden/>
    <w:unhideWhenUsed/>
    <w:rsid w:val="001834C0"/>
  </w:style>
  <w:style w:type="numbering" w:customStyle="1" w:styleId="Listepuce21">
    <w:name w:val="Liste à puce 21"/>
    <w:basedOn w:val="NoList"/>
    <w:rsid w:val="001834C0"/>
    <w:pPr>
      <w:numPr>
        <w:numId w:val="158"/>
      </w:numPr>
    </w:pPr>
  </w:style>
  <w:style w:type="numbering" w:customStyle="1" w:styleId="LFO1911">
    <w:name w:val="LFO1911"/>
    <w:basedOn w:val="NoList"/>
    <w:rsid w:val="001834C0"/>
    <w:pPr>
      <w:numPr>
        <w:numId w:val="124"/>
      </w:numPr>
    </w:pPr>
  </w:style>
  <w:style w:type="numbering" w:customStyle="1" w:styleId="NoList111">
    <w:name w:val="No List111"/>
    <w:next w:val="NoList"/>
    <w:uiPriority w:val="99"/>
    <w:semiHidden/>
    <w:unhideWhenUsed/>
    <w:rsid w:val="001834C0"/>
  </w:style>
  <w:style w:type="numbering" w:customStyle="1" w:styleId="NoList21">
    <w:name w:val="No List21"/>
    <w:next w:val="NoList"/>
    <w:uiPriority w:val="99"/>
    <w:semiHidden/>
    <w:unhideWhenUsed/>
    <w:rsid w:val="001834C0"/>
  </w:style>
  <w:style w:type="table" w:customStyle="1" w:styleId="LightGrid1">
    <w:name w:val="Light Grid1"/>
    <w:basedOn w:val="TableNormal"/>
    <w:next w:val="LightGrid"/>
    <w:uiPriority w:val="62"/>
    <w:rsid w:val="001834C0"/>
    <w:rPr>
      <w:rFonts w:ascii="Calibri" w:eastAsia="Calibri" w:hAnsi="Calibri"/>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markedcontent">
    <w:name w:val="markedcontent"/>
    <w:basedOn w:val="DefaultParagraphFont"/>
    <w:rsid w:val="001834C0"/>
  </w:style>
  <w:style w:type="character" w:customStyle="1" w:styleId="fontstyle01">
    <w:name w:val="fontstyle01"/>
    <w:basedOn w:val="DefaultParagraphFont"/>
    <w:rsid w:val="001834C0"/>
    <w:rPr>
      <w:rFonts w:ascii="Times New Roman" w:hAnsi="Times New Roman" w:cs="Times New Roman" w:hint="default"/>
      <w:b/>
      <w:bCs/>
      <w:i w:val="0"/>
      <w:iCs w:val="0"/>
      <w:color w:val="000000"/>
      <w:sz w:val="20"/>
      <w:szCs w:val="20"/>
    </w:rPr>
  </w:style>
  <w:style w:type="character" w:customStyle="1" w:styleId="fontstyle21">
    <w:name w:val="fontstyle21"/>
    <w:basedOn w:val="DefaultParagraphFont"/>
    <w:rsid w:val="001834C0"/>
    <w:rPr>
      <w:rFonts w:ascii="Times New Roman" w:hAnsi="Times New Roman" w:cs="Times New Roman" w:hint="default"/>
      <w:b w:val="0"/>
      <w:bCs w:val="0"/>
      <w:i w:val="0"/>
      <w:iCs w:val="0"/>
      <w:color w:val="000000"/>
      <w:sz w:val="20"/>
      <w:szCs w:val="20"/>
    </w:rPr>
  </w:style>
  <w:style w:type="character" w:customStyle="1" w:styleId="y2iqfc">
    <w:name w:val="y2iqfc"/>
    <w:basedOn w:val="DefaultParagraphFont"/>
    <w:rsid w:val="001834C0"/>
  </w:style>
  <w:style w:type="paragraph" w:styleId="IntenseQuote">
    <w:name w:val="Intense Quote"/>
    <w:basedOn w:val="Normal"/>
    <w:next w:val="Normal"/>
    <w:link w:val="IntenseQuoteChar"/>
    <w:uiPriority w:val="30"/>
    <w:qFormat/>
    <w:rsid w:val="001834C0"/>
    <w:pPr>
      <w:pBdr>
        <w:top w:val="single" w:sz="4" w:space="10" w:color="4472C4" w:themeColor="accent1"/>
        <w:bottom w:val="single" w:sz="4" w:space="10" w:color="4472C4" w:themeColor="accent1"/>
      </w:pBdr>
      <w:spacing w:before="360" w:after="360"/>
      <w:ind w:left="864" w:right="864"/>
      <w:jc w:val="center"/>
    </w:pPr>
    <w:rPr>
      <w:b/>
      <w:bCs/>
      <w:i/>
      <w:iCs/>
      <w:color w:val="4F81BD"/>
      <w:lang w:val="fr-FR"/>
    </w:rPr>
  </w:style>
  <w:style w:type="character" w:customStyle="1" w:styleId="IntenseQuoteChar1">
    <w:name w:val="Intense Quote Char1"/>
    <w:basedOn w:val="DefaultParagraphFont"/>
    <w:uiPriority w:val="30"/>
    <w:rsid w:val="001834C0"/>
    <w:rPr>
      <w:i/>
      <w:iCs/>
      <w:color w:val="4472C4" w:themeColor="accent1"/>
      <w:sz w:val="24"/>
      <w:szCs w:val="24"/>
    </w:rPr>
  </w:style>
  <w:style w:type="paragraph" w:styleId="NormalWeb">
    <w:name w:val="Normal (Web)"/>
    <w:basedOn w:val="Normal"/>
    <w:uiPriority w:val="99"/>
    <w:semiHidden/>
    <w:unhideWhenUsed/>
    <w:rsid w:val="001834C0"/>
  </w:style>
  <w:style w:type="table" w:styleId="LightGrid">
    <w:name w:val="Light Grid"/>
    <w:basedOn w:val="TableNormal"/>
    <w:uiPriority w:val="62"/>
    <w:semiHidden/>
    <w:unhideWhenUsed/>
    <w:rsid w:val="001834C0"/>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70041">
      <w:bodyDiv w:val="1"/>
      <w:marLeft w:val="0"/>
      <w:marRight w:val="0"/>
      <w:marTop w:val="0"/>
      <w:marBottom w:val="0"/>
      <w:divBdr>
        <w:top w:val="none" w:sz="0" w:space="0" w:color="auto"/>
        <w:left w:val="none" w:sz="0" w:space="0" w:color="auto"/>
        <w:bottom w:val="none" w:sz="0" w:space="0" w:color="auto"/>
        <w:right w:val="none" w:sz="0" w:space="0" w:color="auto"/>
      </w:divBdr>
    </w:div>
    <w:div w:id="283391383">
      <w:bodyDiv w:val="1"/>
      <w:marLeft w:val="0"/>
      <w:marRight w:val="0"/>
      <w:marTop w:val="0"/>
      <w:marBottom w:val="0"/>
      <w:divBdr>
        <w:top w:val="none" w:sz="0" w:space="0" w:color="auto"/>
        <w:left w:val="none" w:sz="0" w:space="0" w:color="auto"/>
        <w:bottom w:val="none" w:sz="0" w:space="0" w:color="auto"/>
        <w:right w:val="none" w:sz="0" w:space="0" w:color="auto"/>
      </w:divBdr>
    </w:div>
    <w:div w:id="291592451">
      <w:bodyDiv w:val="1"/>
      <w:marLeft w:val="0"/>
      <w:marRight w:val="0"/>
      <w:marTop w:val="0"/>
      <w:marBottom w:val="0"/>
      <w:divBdr>
        <w:top w:val="none" w:sz="0" w:space="0" w:color="auto"/>
        <w:left w:val="none" w:sz="0" w:space="0" w:color="auto"/>
        <w:bottom w:val="none" w:sz="0" w:space="0" w:color="auto"/>
        <w:right w:val="none" w:sz="0" w:space="0" w:color="auto"/>
      </w:divBdr>
    </w:div>
    <w:div w:id="527303129">
      <w:bodyDiv w:val="1"/>
      <w:marLeft w:val="0"/>
      <w:marRight w:val="0"/>
      <w:marTop w:val="0"/>
      <w:marBottom w:val="0"/>
      <w:divBdr>
        <w:top w:val="none" w:sz="0" w:space="0" w:color="auto"/>
        <w:left w:val="none" w:sz="0" w:space="0" w:color="auto"/>
        <w:bottom w:val="none" w:sz="0" w:space="0" w:color="auto"/>
        <w:right w:val="none" w:sz="0" w:space="0" w:color="auto"/>
      </w:divBdr>
    </w:div>
    <w:div w:id="875115989">
      <w:bodyDiv w:val="1"/>
      <w:marLeft w:val="0"/>
      <w:marRight w:val="0"/>
      <w:marTop w:val="0"/>
      <w:marBottom w:val="0"/>
      <w:divBdr>
        <w:top w:val="none" w:sz="0" w:space="0" w:color="auto"/>
        <w:left w:val="none" w:sz="0" w:space="0" w:color="auto"/>
        <w:bottom w:val="none" w:sz="0" w:space="0" w:color="auto"/>
        <w:right w:val="none" w:sz="0" w:space="0" w:color="auto"/>
      </w:divBdr>
    </w:div>
    <w:div w:id="928848181">
      <w:bodyDiv w:val="1"/>
      <w:marLeft w:val="0"/>
      <w:marRight w:val="0"/>
      <w:marTop w:val="0"/>
      <w:marBottom w:val="0"/>
      <w:divBdr>
        <w:top w:val="none" w:sz="0" w:space="0" w:color="auto"/>
        <w:left w:val="none" w:sz="0" w:space="0" w:color="auto"/>
        <w:bottom w:val="none" w:sz="0" w:space="0" w:color="auto"/>
        <w:right w:val="none" w:sz="0" w:space="0" w:color="auto"/>
      </w:divBdr>
    </w:div>
    <w:div w:id="1210414696">
      <w:bodyDiv w:val="1"/>
      <w:marLeft w:val="0"/>
      <w:marRight w:val="0"/>
      <w:marTop w:val="0"/>
      <w:marBottom w:val="0"/>
      <w:divBdr>
        <w:top w:val="none" w:sz="0" w:space="0" w:color="auto"/>
        <w:left w:val="none" w:sz="0" w:space="0" w:color="auto"/>
        <w:bottom w:val="none" w:sz="0" w:space="0" w:color="auto"/>
        <w:right w:val="none" w:sz="0" w:space="0" w:color="auto"/>
      </w:divBdr>
    </w:div>
    <w:div w:id="1321958492">
      <w:bodyDiv w:val="1"/>
      <w:marLeft w:val="0"/>
      <w:marRight w:val="0"/>
      <w:marTop w:val="0"/>
      <w:marBottom w:val="0"/>
      <w:divBdr>
        <w:top w:val="none" w:sz="0" w:space="0" w:color="auto"/>
        <w:left w:val="none" w:sz="0" w:space="0" w:color="auto"/>
        <w:bottom w:val="none" w:sz="0" w:space="0" w:color="auto"/>
        <w:right w:val="none" w:sz="0" w:space="0" w:color="auto"/>
      </w:divBdr>
    </w:div>
    <w:div w:id="1336761767">
      <w:bodyDiv w:val="1"/>
      <w:marLeft w:val="0"/>
      <w:marRight w:val="0"/>
      <w:marTop w:val="0"/>
      <w:marBottom w:val="0"/>
      <w:divBdr>
        <w:top w:val="none" w:sz="0" w:space="0" w:color="auto"/>
        <w:left w:val="none" w:sz="0" w:space="0" w:color="auto"/>
        <w:bottom w:val="none" w:sz="0" w:space="0" w:color="auto"/>
        <w:right w:val="none" w:sz="0" w:space="0" w:color="auto"/>
      </w:divBdr>
    </w:div>
    <w:div w:id="1421834844">
      <w:bodyDiv w:val="1"/>
      <w:marLeft w:val="0"/>
      <w:marRight w:val="0"/>
      <w:marTop w:val="0"/>
      <w:marBottom w:val="0"/>
      <w:divBdr>
        <w:top w:val="none" w:sz="0" w:space="0" w:color="auto"/>
        <w:left w:val="none" w:sz="0" w:space="0" w:color="auto"/>
        <w:bottom w:val="none" w:sz="0" w:space="0" w:color="auto"/>
        <w:right w:val="none" w:sz="0" w:space="0" w:color="auto"/>
      </w:divBdr>
      <w:divsChild>
        <w:div w:id="1516384724">
          <w:marLeft w:val="0"/>
          <w:marRight w:val="0"/>
          <w:marTop w:val="0"/>
          <w:marBottom w:val="0"/>
          <w:divBdr>
            <w:top w:val="none" w:sz="0" w:space="0" w:color="auto"/>
            <w:left w:val="none" w:sz="0" w:space="0" w:color="auto"/>
            <w:bottom w:val="none" w:sz="0" w:space="0" w:color="auto"/>
            <w:right w:val="none" w:sz="0" w:space="0" w:color="auto"/>
          </w:divBdr>
        </w:div>
        <w:div w:id="109322117">
          <w:marLeft w:val="0"/>
          <w:marRight w:val="0"/>
          <w:marTop w:val="0"/>
          <w:marBottom w:val="0"/>
          <w:divBdr>
            <w:top w:val="none" w:sz="0" w:space="0" w:color="auto"/>
            <w:left w:val="none" w:sz="0" w:space="0" w:color="auto"/>
            <w:bottom w:val="none" w:sz="0" w:space="0" w:color="auto"/>
            <w:right w:val="none" w:sz="0" w:space="0" w:color="auto"/>
          </w:divBdr>
          <w:divsChild>
            <w:div w:id="1793085089">
              <w:marLeft w:val="0"/>
              <w:marRight w:val="0"/>
              <w:marTop w:val="0"/>
              <w:marBottom w:val="0"/>
              <w:divBdr>
                <w:top w:val="none" w:sz="0" w:space="0" w:color="auto"/>
                <w:left w:val="none" w:sz="0" w:space="0" w:color="auto"/>
                <w:bottom w:val="none" w:sz="0" w:space="0" w:color="auto"/>
                <w:right w:val="none" w:sz="0" w:space="0" w:color="auto"/>
              </w:divBdr>
              <w:divsChild>
                <w:div w:id="609557482">
                  <w:marLeft w:val="0"/>
                  <w:marRight w:val="0"/>
                  <w:marTop w:val="0"/>
                  <w:marBottom w:val="0"/>
                  <w:divBdr>
                    <w:top w:val="none" w:sz="0" w:space="0" w:color="auto"/>
                    <w:left w:val="none" w:sz="0" w:space="0" w:color="auto"/>
                    <w:bottom w:val="none" w:sz="0" w:space="0" w:color="auto"/>
                    <w:right w:val="none" w:sz="0" w:space="0" w:color="auto"/>
                  </w:divBdr>
                  <w:divsChild>
                    <w:div w:id="1486579907">
                      <w:marLeft w:val="0"/>
                      <w:marRight w:val="0"/>
                      <w:marTop w:val="0"/>
                      <w:marBottom w:val="0"/>
                      <w:divBdr>
                        <w:top w:val="none" w:sz="0" w:space="0" w:color="auto"/>
                        <w:left w:val="none" w:sz="0" w:space="0" w:color="auto"/>
                        <w:bottom w:val="none" w:sz="0" w:space="0" w:color="auto"/>
                        <w:right w:val="none" w:sz="0" w:space="0" w:color="auto"/>
                      </w:divBdr>
                      <w:divsChild>
                        <w:div w:id="66317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319105">
      <w:bodyDiv w:val="1"/>
      <w:marLeft w:val="0"/>
      <w:marRight w:val="0"/>
      <w:marTop w:val="0"/>
      <w:marBottom w:val="0"/>
      <w:divBdr>
        <w:top w:val="none" w:sz="0" w:space="0" w:color="auto"/>
        <w:left w:val="none" w:sz="0" w:space="0" w:color="auto"/>
        <w:bottom w:val="none" w:sz="0" w:space="0" w:color="auto"/>
        <w:right w:val="none" w:sz="0" w:space="0" w:color="auto"/>
      </w:divBdr>
    </w:div>
    <w:div w:id="1967009527">
      <w:bodyDiv w:val="1"/>
      <w:marLeft w:val="0"/>
      <w:marRight w:val="0"/>
      <w:marTop w:val="0"/>
      <w:marBottom w:val="0"/>
      <w:divBdr>
        <w:top w:val="none" w:sz="0" w:space="0" w:color="auto"/>
        <w:left w:val="none" w:sz="0" w:space="0" w:color="auto"/>
        <w:bottom w:val="none" w:sz="0" w:space="0" w:color="auto"/>
        <w:right w:val="none" w:sz="0" w:space="0" w:color="auto"/>
      </w:divBdr>
    </w:div>
    <w:div w:id="1994677553">
      <w:bodyDiv w:val="1"/>
      <w:marLeft w:val="0"/>
      <w:marRight w:val="0"/>
      <w:marTop w:val="0"/>
      <w:marBottom w:val="0"/>
      <w:divBdr>
        <w:top w:val="none" w:sz="0" w:space="0" w:color="auto"/>
        <w:left w:val="none" w:sz="0" w:space="0" w:color="auto"/>
        <w:bottom w:val="none" w:sz="0" w:space="0" w:color="auto"/>
        <w:right w:val="none" w:sz="0" w:space="0" w:color="auto"/>
      </w:divBdr>
    </w:div>
    <w:div w:id="2066710323">
      <w:bodyDiv w:val="1"/>
      <w:marLeft w:val="0"/>
      <w:marRight w:val="0"/>
      <w:marTop w:val="0"/>
      <w:marBottom w:val="0"/>
      <w:divBdr>
        <w:top w:val="none" w:sz="0" w:space="0" w:color="auto"/>
        <w:left w:val="none" w:sz="0" w:space="0" w:color="auto"/>
        <w:bottom w:val="none" w:sz="0" w:space="0" w:color="auto"/>
        <w:right w:val="none" w:sz="0" w:space="0" w:color="auto"/>
      </w:divBdr>
    </w:div>
    <w:div w:id="2099399418">
      <w:bodyDiv w:val="1"/>
      <w:marLeft w:val="0"/>
      <w:marRight w:val="0"/>
      <w:marTop w:val="0"/>
      <w:marBottom w:val="0"/>
      <w:divBdr>
        <w:top w:val="none" w:sz="0" w:space="0" w:color="auto"/>
        <w:left w:val="none" w:sz="0" w:space="0" w:color="auto"/>
        <w:bottom w:val="none" w:sz="0" w:space="0" w:color="auto"/>
        <w:right w:val="none" w:sz="0" w:space="0" w:color="auto"/>
      </w:divBdr>
    </w:div>
    <w:div w:id="212291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rmp.cm" TargetMode="External"/><Relationship Id="rId18" Type="http://schemas.openxmlformats.org/officeDocument/2006/relationships/hyperlink" Target="http://www.armp.cm" TargetMode="External"/><Relationship Id="rId26" Type="http://schemas.openxmlformats.org/officeDocument/2006/relationships/hyperlink" Target="http://www.publiccontracts.cm"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hyperlink" Target="http://www.camgovca.cm/fr/operations-certicats.html" TargetMode="External"/><Relationship Id="rId7" Type="http://schemas.openxmlformats.org/officeDocument/2006/relationships/footnotes" Target="footnotes.xml"/><Relationship Id="rId12" Type="http://schemas.openxmlformats.org/officeDocument/2006/relationships/hyperlink" Target="http://www.publiccontracts.cm" TargetMode="External"/><Relationship Id="rId17" Type="http://schemas.openxmlformats.org/officeDocument/2006/relationships/hyperlink" Target="http://www.publiccontracts.cm" TargetMode="External"/><Relationship Id="rId25" Type="http://schemas.openxmlformats.org/officeDocument/2006/relationships/hyperlink" Target="http://www.publiccontracts.cm" TargetMode="External"/><Relationship Id="rId33" Type="http://schemas.openxmlformats.org/officeDocument/2006/relationships/hyperlink" Target="http://www.camgovca.cm" TargetMode="Externa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marchespublics.cm" TargetMode="External"/><Relationship Id="rId20" Type="http://schemas.openxmlformats.org/officeDocument/2006/relationships/hyperlink" Target="http://www.publiccontracts.cm" TargetMode="Externa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rchespublics.cm" TargetMode="External"/><Relationship Id="rId24" Type="http://schemas.openxmlformats.org/officeDocument/2006/relationships/hyperlink" Target="http://www.marchespublics.cm" TargetMode="External"/><Relationship Id="rId32" Type="http://schemas.openxmlformats.org/officeDocument/2006/relationships/hyperlink" Target="https://www.publicscontratcs.cm" TargetMode="External"/><Relationship Id="rId37" Type="http://schemas.openxmlformats.org/officeDocument/2006/relationships/hyperlink" Target="mailto:dsi@minmap.cm"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publiccontracts.cm" TargetMode="External"/><Relationship Id="rId23" Type="http://schemas.openxmlformats.org/officeDocument/2006/relationships/footer" Target="footer2.xml"/><Relationship Id="rId28" Type="http://schemas.openxmlformats.org/officeDocument/2006/relationships/footer" Target="footer3.xml"/><Relationship Id="rId36" Type="http://schemas.openxmlformats.org/officeDocument/2006/relationships/hyperlink" Target="https://www.publicscontratcs.cm" TargetMode="External"/><Relationship Id="rId10" Type="http://schemas.openxmlformats.org/officeDocument/2006/relationships/image" Target="media/image2.jpeg"/><Relationship Id="rId19" Type="http://schemas.openxmlformats.org/officeDocument/2006/relationships/hyperlink" Target="http://www.marchespublics.cm" TargetMode="External"/><Relationship Id="rId31" Type="http://schemas.openxmlformats.org/officeDocument/2006/relationships/hyperlink" Target="https://www.marchespublics.c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archespublics.cm" TargetMode="External"/><Relationship Id="rId22" Type="http://schemas.openxmlformats.org/officeDocument/2006/relationships/header" Target="header1.xml"/><Relationship Id="rId27" Type="http://schemas.openxmlformats.org/officeDocument/2006/relationships/image" Target="media/image3.png"/><Relationship Id="rId30" Type="http://schemas.openxmlformats.org/officeDocument/2006/relationships/image" Target="media/image5.jpeg"/><Relationship Id="rId35" Type="http://schemas.openxmlformats.org/officeDocument/2006/relationships/hyperlink" Target="https://www.marchespublics.c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B7E25-5B5C-4C74-9699-29C1B7047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140</Pages>
  <Words>38162</Words>
  <Characters>217528</Characters>
  <Application>Microsoft Office Word</Application>
  <DocSecurity>0</DocSecurity>
  <Lines>1812</Lines>
  <Paragraphs>510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5</vt:lpstr>
      <vt:lpstr>5</vt:lpstr>
    </vt:vector>
  </TitlesOfParts>
  <Company/>
  <LinksUpToDate>false</LinksUpToDate>
  <CharactersWithSpaces>255180</CharactersWithSpaces>
  <SharedDoc>false</SharedDoc>
  <HLinks>
    <vt:vector size="90" baseType="variant">
      <vt:variant>
        <vt:i4>1572924</vt:i4>
      </vt:variant>
      <vt:variant>
        <vt:i4>86</vt:i4>
      </vt:variant>
      <vt:variant>
        <vt:i4>0</vt:i4>
      </vt:variant>
      <vt:variant>
        <vt:i4>5</vt:i4>
      </vt:variant>
      <vt:variant>
        <vt:lpwstr/>
      </vt:variant>
      <vt:variant>
        <vt:lpwstr>_Toc530308970</vt:lpwstr>
      </vt:variant>
      <vt:variant>
        <vt:i4>1638460</vt:i4>
      </vt:variant>
      <vt:variant>
        <vt:i4>80</vt:i4>
      </vt:variant>
      <vt:variant>
        <vt:i4>0</vt:i4>
      </vt:variant>
      <vt:variant>
        <vt:i4>5</vt:i4>
      </vt:variant>
      <vt:variant>
        <vt:lpwstr/>
      </vt:variant>
      <vt:variant>
        <vt:lpwstr>_Toc530308969</vt:lpwstr>
      </vt:variant>
      <vt:variant>
        <vt:i4>1638460</vt:i4>
      </vt:variant>
      <vt:variant>
        <vt:i4>74</vt:i4>
      </vt:variant>
      <vt:variant>
        <vt:i4>0</vt:i4>
      </vt:variant>
      <vt:variant>
        <vt:i4>5</vt:i4>
      </vt:variant>
      <vt:variant>
        <vt:lpwstr/>
      </vt:variant>
      <vt:variant>
        <vt:lpwstr>_Toc530308968</vt:lpwstr>
      </vt:variant>
      <vt:variant>
        <vt:i4>1638460</vt:i4>
      </vt:variant>
      <vt:variant>
        <vt:i4>68</vt:i4>
      </vt:variant>
      <vt:variant>
        <vt:i4>0</vt:i4>
      </vt:variant>
      <vt:variant>
        <vt:i4>5</vt:i4>
      </vt:variant>
      <vt:variant>
        <vt:lpwstr/>
      </vt:variant>
      <vt:variant>
        <vt:lpwstr>_Toc530308967</vt:lpwstr>
      </vt:variant>
      <vt:variant>
        <vt:i4>1638460</vt:i4>
      </vt:variant>
      <vt:variant>
        <vt:i4>62</vt:i4>
      </vt:variant>
      <vt:variant>
        <vt:i4>0</vt:i4>
      </vt:variant>
      <vt:variant>
        <vt:i4>5</vt:i4>
      </vt:variant>
      <vt:variant>
        <vt:lpwstr/>
      </vt:variant>
      <vt:variant>
        <vt:lpwstr>_Toc530308966</vt:lpwstr>
      </vt:variant>
      <vt:variant>
        <vt:i4>1638460</vt:i4>
      </vt:variant>
      <vt:variant>
        <vt:i4>56</vt:i4>
      </vt:variant>
      <vt:variant>
        <vt:i4>0</vt:i4>
      </vt:variant>
      <vt:variant>
        <vt:i4>5</vt:i4>
      </vt:variant>
      <vt:variant>
        <vt:lpwstr/>
      </vt:variant>
      <vt:variant>
        <vt:lpwstr>_Toc530308965</vt:lpwstr>
      </vt:variant>
      <vt:variant>
        <vt:i4>1638460</vt:i4>
      </vt:variant>
      <vt:variant>
        <vt:i4>50</vt:i4>
      </vt:variant>
      <vt:variant>
        <vt:i4>0</vt:i4>
      </vt:variant>
      <vt:variant>
        <vt:i4>5</vt:i4>
      </vt:variant>
      <vt:variant>
        <vt:lpwstr/>
      </vt:variant>
      <vt:variant>
        <vt:lpwstr>_Toc530308964</vt:lpwstr>
      </vt:variant>
      <vt:variant>
        <vt:i4>1638460</vt:i4>
      </vt:variant>
      <vt:variant>
        <vt:i4>44</vt:i4>
      </vt:variant>
      <vt:variant>
        <vt:i4>0</vt:i4>
      </vt:variant>
      <vt:variant>
        <vt:i4>5</vt:i4>
      </vt:variant>
      <vt:variant>
        <vt:lpwstr/>
      </vt:variant>
      <vt:variant>
        <vt:lpwstr>_Toc530308963</vt:lpwstr>
      </vt:variant>
      <vt:variant>
        <vt:i4>1638460</vt:i4>
      </vt:variant>
      <vt:variant>
        <vt:i4>38</vt:i4>
      </vt:variant>
      <vt:variant>
        <vt:i4>0</vt:i4>
      </vt:variant>
      <vt:variant>
        <vt:i4>5</vt:i4>
      </vt:variant>
      <vt:variant>
        <vt:lpwstr/>
      </vt:variant>
      <vt:variant>
        <vt:lpwstr>_Toc530308962</vt:lpwstr>
      </vt:variant>
      <vt:variant>
        <vt:i4>1638460</vt:i4>
      </vt:variant>
      <vt:variant>
        <vt:i4>32</vt:i4>
      </vt:variant>
      <vt:variant>
        <vt:i4>0</vt:i4>
      </vt:variant>
      <vt:variant>
        <vt:i4>5</vt:i4>
      </vt:variant>
      <vt:variant>
        <vt:lpwstr/>
      </vt:variant>
      <vt:variant>
        <vt:lpwstr>_Toc530308961</vt:lpwstr>
      </vt:variant>
      <vt:variant>
        <vt:i4>1638460</vt:i4>
      </vt:variant>
      <vt:variant>
        <vt:i4>26</vt:i4>
      </vt:variant>
      <vt:variant>
        <vt:i4>0</vt:i4>
      </vt:variant>
      <vt:variant>
        <vt:i4>5</vt:i4>
      </vt:variant>
      <vt:variant>
        <vt:lpwstr/>
      </vt:variant>
      <vt:variant>
        <vt:lpwstr>_Toc530308960</vt:lpwstr>
      </vt:variant>
      <vt:variant>
        <vt:i4>1703996</vt:i4>
      </vt:variant>
      <vt:variant>
        <vt:i4>20</vt:i4>
      </vt:variant>
      <vt:variant>
        <vt:i4>0</vt:i4>
      </vt:variant>
      <vt:variant>
        <vt:i4>5</vt:i4>
      </vt:variant>
      <vt:variant>
        <vt:lpwstr/>
      </vt:variant>
      <vt:variant>
        <vt:lpwstr>_Toc530308959</vt:lpwstr>
      </vt:variant>
      <vt:variant>
        <vt:i4>1703996</vt:i4>
      </vt:variant>
      <vt:variant>
        <vt:i4>14</vt:i4>
      </vt:variant>
      <vt:variant>
        <vt:i4>0</vt:i4>
      </vt:variant>
      <vt:variant>
        <vt:i4>5</vt:i4>
      </vt:variant>
      <vt:variant>
        <vt:lpwstr/>
      </vt:variant>
      <vt:variant>
        <vt:lpwstr>_Toc530308958</vt:lpwstr>
      </vt:variant>
      <vt:variant>
        <vt:i4>1703996</vt:i4>
      </vt:variant>
      <vt:variant>
        <vt:i4>8</vt:i4>
      </vt:variant>
      <vt:variant>
        <vt:i4>0</vt:i4>
      </vt:variant>
      <vt:variant>
        <vt:i4>5</vt:i4>
      </vt:variant>
      <vt:variant>
        <vt:lpwstr/>
      </vt:variant>
      <vt:variant>
        <vt:lpwstr>_Toc530308957</vt:lpwstr>
      </vt:variant>
      <vt:variant>
        <vt:i4>1703996</vt:i4>
      </vt:variant>
      <vt:variant>
        <vt:i4>2</vt:i4>
      </vt:variant>
      <vt:variant>
        <vt:i4>0</vt:i4>
      </vt:variant>
      <vt:variant>
        <vt:i4>5</vt:i4>
      </vt:variant>
      <vt:variant>
        <vt:lpwstr/>
      </vt:variant>
      <vt:variant>
        <vt:lpwstr>_Toc530308956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REPARAC 4</dc:creator>
  <cp:lastModifiedBy>HP PRO</cp:lastModifiedBy>
  <cp:revision>42</cp:revision>
  <cp:lastPrinted>2022-09-28T14:06:00Z</cp:lastPrinted>
  <dcterms:created xsi:type="dcterms:W3CDTF">2026-02-11T14:29:00Z</dcterms:created>
  <dcterms:modified xsi:type="dcterms:W3CDTF">2026-08-25T07:48:00Z</dcterms:modified>
</cp:coreProperties>
</file>